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50C" w:rsidRDefault="00F7250C" w:rsidP="00C100C4">
      <w:pPr>
        <w:spacing w:line="360" w:lineRule="auto"/>
        <w:ind w:right="76" w:firstLine="540"/>
        <w:jc w:val="center"/>
        <w:outlineLvl w:val="0"/>
        <w:rPr>
          <w:sz w:val="28"/>
          <w:szCs w:val="28"/>
        </w:rPr>
      </w:pPr>
    </w:p>
    <w:p w:rsidR="00C100C4" w:rsidRDefault="00C100C4" w:rsidP="00C100C4">
      <w:pPr>
        <w:spacing w:line="360" w:lineRule="auto"/>
        <w:ind w:right="76" w:firstLine="540"/>
        <w:jc w:val="center"/>
        <w:outlineLvl w:val="0"/>
        <w:rPr>
          <w:sz w:val="28"/>
          <w:szCs w:val="28"/>
        </w:rPr>
      </w:pPr>
      <w:r>
        <w:rPr>
          <w:sz w:val="28"/>
          <w:szCs w:val="28"/>
        </w:rPr>
        <w:t>Министерство сельского хозяйства Российской Федерации</w:t>
      </w:r>
    </w:p>
    <w:p w:rsidR="00C100C4" w:rsidRPr="001500BB" w:rsidRDefault="00C100C4" w:rsidP="00C100C4">
      <w:pPr>
        <w:spacing w:line="360" w:lineRule="auto"/>
        <w:ind w:firstLine="540"/>
        <w:jc w:val="center"/>
        <w:outlineLvl w:val="0"/>
        <w:rPr>
          <w:sz w:val="28"/>
          <w:szCs w:val="28"/>
        </w:rPr>
      </w:pPr>
      <w:r>
        <w:rPr>
          <w:sz w:val="28"/>
          <w:szCs w:val="28"/>
        </w:rPr>
        <w:t>ФГОУ ВПО «Саратовский ГАУ</w:t>
      </w:r>
      <w:r w:rsidRPr="001500BB">
        <w:rPr>
          <w:sz w:val="28"/>
          <w:szCs w:val="28"/>
        </w:rPr>
        <w:t xml:space="preserve"> им. Н.И.Вавилова</w:t>
      </w:r>
      <w:r>
        <w:rPr>
          <w:sz w:val="28"/>
          <w:szCs w:val="28"/>
        </w:rPr>
        <w:t>»</w:t>
      </w:r>
    </w:p>
    <w:p w:rsidR="00C100C4" w:rsidRPr="001500BB" w:rsidRDefault="00C100C4" w:rsidP="00C100C4">
      <w:pPr>
        <w:spacing w:line="360" w:lineRule="auto"/>
        <w:ind w:firstLine="540"/>
        <w:jc w:val="center"/>
        <w:outlineLvl w:val="0"/>
        <w:rPr>
          <w:sz w:val="28"/>
          <w:szCs w:val="28"/>
        </w:rPr>
      </w:pPr>
      <w:r w:rsidRPr="001500BB">
        <w:rPr>
          <w:sz w:val="28"/>
          <w:szCs w:val="28"/>
        </w:rPr>
        <w:t>Агрономический факультет</w:t>
      </w:r>
    </w:p>
    <w:p w:rsidR="00C100C4" w:rsidRPr="001500BB" w:rsidRDefault="00C100C4" w:rsidP="00C100C4">
      <w:pPr>
        <w:spacing w:line="360" w:lineRule="auto"/>
        <w:ind w:firstLine="540"/>
        <w:jc w:val="center"/>
        <w:outlineLvl w:val="0"/>
        <w:rPr>
          <w:sz w:val="28"/>
          <w:szCs w:val="28"/>
        </w:rPr>
      </w:pPr>
      <w:r>
        <w:rPr>
          <w:sz w:val="28"/>
          <w:szCs w:val="28"/>
        </w:rPr>
        <w:t>Кафедра земельного кадастра</w:t>
      </w:r>
    </w:p>
    <w:p w:rsidR="00C100C4" w:rsidRDefault="00C100C4" w:rsidP="00C100C4">
      <w:pPr>
        <w:spacing w:line="360" w:lineRule="auto"/>
      </w:pPr>
    </w:p>
    <w:p w:rsidR="00C100C4" w:rsidRDefault="00C100C4" w:rsidP="00C100C4">
      <w:pPr>
        <w:spacing w:line="360" w:lineRule="auto"/>
      </w:pPr>
    </w:p>
    <w:p w:rsidR="00C100C4" w:rsidRDefault="00C100C4" w:rsidP="00C100C4">
      <w:pPr>
        <w:spacing w:line="360" w:lineRule="auto"/>
      </w:pPr>
    </w:p>
    <w:p w:rsidR="00C100C4" w:rsidRDefault="00C100C4" w:rsidP="00C100C4">
      <w:pPr>
        <w:spacing w:line="360" w:lineRule="auto"/>
      </w:pPr>
    </w:p>
    <w:p w:rsidR="00C100C4" w:rsidRDefault="00C100C4" w:rsidP="00C100C4">
      <w:pPr>
        <w:spacing w:line="360" w:lineRule="auto"/>
      </w:pPr>
    </w:p>
    <w:p w:rsidR="00C100C4" w:rsidRDefault="00C100C4" w:rsidP="00C100C4">
      <w:pPr>
        <w:spacing w:line="360" w:lineRule="auto"/>
      </w:pPr>
    </w:p>
    <w:p w:rsidR="00C100C4" w:rsidRDefault="00C100C4" w:rsidP="00C100C4">
      <w:pPr>
        <w:spacing w:line="360" w:lineRule="auto"/>
      </w:pPr>
    </w:p>
    <w:p w:rsidR="00C100C4" w:rsidRPr="00DC5E34" w:rsidRDefault="00C100C4" w:rsidP="00C100C4">
      <w:pPr>
        <w:spacing w:line="360" w:lineRule="auto"/>
        <w:ind w:firstLine="540"/>
        <w:jc w:val="center"/>
        <w:outlineLvl w:val="0"/>
        <w:rPr>
          <w:b/>
          <w:sz w:val="56"/>
          <w:szCs w:val="56"/>
        </w:rPr>
      </w:pPr>
      <w:r>
        <w:rPr>
          <w:b/>
          <w:sz w:val="56"/>
          <w:szCs w:val="56"/>
        </w:rPr>
        <w:t>Курсовая работа</w:t>
      </w:r>
    </w:p>
    <w:p w:rsidR="00C100C4" w:rsidRPr="00DC5E34" w:rsidRDefault="00C100C4" w:rsidP="00C100C4">
      <w:pPr>
        <w:spacing w:line="360" w:lineRule="auto"/>
        <w:jc w:val="center"/>
        <w:rPr>
          <w:b/>
          <w:sz w:val="40"/>
          <w:szCs w:val="40"/>
        </w:rPr>
      </w:pPr>
      <w:r>
        <w:rPr>
          <w:bCs/>
          <w:sz w:val="40"/>
          <w:szCs w:val="40"/>
        </w:rPr>
        <w:t xml:space="preserve">На тему: </w:t>
      </w:r>
      <w:r w:rsidRPr="00DC5E34">
        <w:rPr>
          <w:b/>
          <w:sz w:val="40"/>
          <w:szCs w:val="40"/>
        </w:rPr>
        <w:t>«</w:t>
      </w:r>
      <w:r>
        <w:rPr>
          <w:b/>
          <w:sz w:val="40"/>
          <w:szCs w:val="40"/>
        </w:rPr>
        <w:t>Управление земельными ресурсами  Энгельсского района Саратовской области</w:t>
      </w:r>
      <w:r w:rsidRPr="00DC5E34">
        <w:rPr>
          <w:b/>
          <w:sz w:val="40"/>
          <w:szCs w:val="40"/>
        </w:rPr>
        <w:t>»</w:t>
      </w:r>
    </w:p>
    <w:p w:rsidR="00C100C4" w:rsidRDefault="00C100C4" w:rsidP="00C100C4">
      <w:pPr>
        <w:spacing w:line="360" w:lineRule="auto"/>
        <w:jc w:val="center"/>
        <w:rPr>
          <w:bCs/>
          <w:sz w:val="40"/>
          <w:szCs w:val="40"/>
        </w:rPr>
      </w:pPr>
    </w:p>
    <w:p w:rsidR="00C100C4" w:rsidRDefault="00C100C4" w:rsidP="00C100C4">
      <w:pPr>
        <w:spacing w:line="360" w:lineRule="auto"/>
        <w:jc w:val="center"/>
        <w:rPr>
          <w:bCs/>
          <w:sz w:val="40"/>
          <w:szCs w:val="40"/>
        </w:rPr>
      </w:pPr>
    </w:p>
    <w:p w:rsidR="00C100C4" w:rsidRDefault="00C100C4" w:rsidP="00C100C4">
      <w:pPr>
        <w:spacing w:line="360" w:lineRule="auto"/>
        <w:jc w:val="center"/>
        <w:rPr>
          <w:bCs/>
          <w:sz w:val="40"/>
          <w:szCs w:val="40"/>
        </w:rPr>
      </w:pPr>
    </w:p>
    <w:p w:rsidR="00C100C4" w:rsidRDefault="00C100C4" w:rsidP="00C100C4">
      <w:pPr>
        <w:spacing w:line="360" w:lineRule="auto"/>
        <w:ind w:right="560"/>
        <w:jc w:val="center"/>
        <w:rPr>
          <w:sz w:val="28"/>
          <w:szCs w:val="28"/>
        </w:rPr>
      </w:pPr>
      <w:r>
        <w:rPr>
          <w:sz w:val="28"/>
          <w:szCs w:val="28"/>
        </w:rPr>
        <w:t xml:space="preserve">                                                                          Выполнил</w:t>
      </w:r>
      <w:r w:rsidRPr="00D83190">
        <w:rPr>
          <w:sz w:val="28"/>
          <w:szCs w:val="28"/>
        </w:rPr>
        <w:t xml:space="preserve">: </w:t>
      </w:r>
    </w:p>
    <w:p w:rsidR="00C100C4" w:rsidRDefault="00C100C4" w:rsidP="00C100C4">
      <w:pPr>
        <w:spacing w:line="360" w:lineRule="auto"/>
        <w:jc w:val="both"/>
        <w:rPr>
          <w:sz w:val="28"/>
          <w:szCs w:val="28"/>
        </w:rPr>
      </w:pPr>
      <w:r>
        <w:rPr>
          <w:sz w:val="28"/>
          <w:szCs w:val="28"/>
        </w:rPr>
        <w:t xml:space="preserve">                                                                                          студент</w:t>
      </w:r>
      <w:r w:rsidRPr="00D83190">
        <w:rPr>
          <w:sz w:val="28"/>
          <w:szCs w:val="28"/>
        </w:rPr>
        <w:t xml:space="preserve"> гр</w:t>
      </w:r>
      <w:r>
        <w:rPr>
          <w:sz w:val="28"/>
          <w:szCs w:val="28"/>
        </w:rPr>
        <w:t>уппы</w:t>
      </w:r>
      <w:r w:rsidRPr="00D83190">
        <w:rPr>
          <w:sz w:val="28"/>
          <w:szCs w:val="28"/>
        </w:rPr>
        <w:t xml:space="preserve"> ЗК-</w:t>
      </w:r>
      <w:r>
        <w:rPr>
          <w:sz w:val="28"/>
          <w:szCs w:val="28"/>
        </w:rPr>
        <w:t>501</w:t>
      </w:r>
      <w:r w:rsidRPr="00D83190">
        <w:rPr>
          <w:sz w:val="28"/>
          <w:szCs w:val="28"/>
        </w:rPr>
        <w:t xml:space="preserve"> </w:t>
      </w:r>
    </w:p>
    <w:p w:rsidR="00C100C4" w:rsidRPr="00D83190" w:rsidRDefault="00C100C4" w:rsidP="00C100C4">
      <w:pPr>
        <w:spacing w:line="360" w:lineRule="auto"/>
        <w:jc w:val="both"/>
        <w:rPr>
          <w:sz w:val="28"/>
          <w:szCs w:val="28"/>
        </w:rPr>
      </w:pPr>
      <w:r>
        <w:rPr>
          <w:sz w:val="28"/>
          <w:szCs w:val="28"/>
        </w:rPr>
        <w:t xml:space="preserve">                                                                                          Лаврентьева П.А.</w:t>
      </w:r>
    </w:p>
    <w:p w:rsidR="00C100C4" w:rsidRDefault="00C100C4" w:rsidP="00C100C4">
      <w:pPr>
        <w:spacing w:line="360" w:lineRule="auto"/>
        <w:jc w:val="both"/>
        <w:rPr>
          <w:sz w:val="28"/>
          <w:szCs w:val="28"/>
        </w:rPr>
      </w:pPr>
      <w:r>
        <w:rPr>
          <w:sz w:val="28"/>
          <w:szCs w:val="28"/>
        </w:rPr>
        <w:t xml:space="preserve">                                                                                          </w:t>
      </w:r>
      <w:r w:rsidRPr="00D83190">
        <w:rPr>
          <w:sz w:val="28"/>
          <w:szCs w:val="28"/>
        </w:rPr>
        <w:t xml:space="preserve">Проверил: </w:t>
      </w:r>
    </w:p>
    <w:p w:rsidR="00C100C4" w:rsidRDefault="00C100C4" w:rsidP="00C100C4">
      <w:pPr>
        <w:spacing w:line="360" w:lineRule="auto"/>
        <w:jc w:val="both"/>
        <w:rPr>
          <w:sz w:val="28"/>
          <w:szCs w:val="28"/>
        </w:rPr>
      </w:pPr>
      <w:r>
        <w:rPr>
          <w:sz w:val="28"/>
          <w:szCs w:val="28"/>
        </w:rPr>
        <w:t xml:space="preserve">                                                                                          Ассистент Киреева С.А</w:t>
      </w:r>
    </w:p>
    <w:p w:rsidR="00C100C4" w:rsidRDefault="00C100C4" w:rsidP="00C100C4">
      <w:pPr>
        <w:spacing w:line="360" w:lineRule="auto"/>
        <w:jc w:val="both"/>
        <w:rPr>
          <w:sz w:val="28"/>
          <w:szCs w:val="28"/>
        </w:rPr>
      </w:pPr>
    </w:p>
    <w:p w:rsidR="00C100C4" w:rsidRDefault="00C100C4" w:rsidP="00C100C4">
      <w:pPr>
        <w:spacing w:line="360" w:lineRule="auto"/>
        <w:jc w:val="both"/>
        <w:rPr>
          <w:bCs/>
          <w:sz w:val="40"/>
          <w:szCs w:val="40"/>
        </w:rPr>
      </w:pPr>
    </w:p>
    <w:p w:rsidR="00C100C4" w:rsidRDefault="00C100C4" w:rsidP="00C100C4">
      <w:pPr>
        <w:spacing w:line="360" w:lineRule="auto"/>
        <w:jc w:val="both"/>
        <w:rPr>
          <w:bCs/>
          <w:sz w:val="40"/>
          <w:szCs w:val="40"/>
        </w:rPr>
      </w:pPr>
    </w:p>
    <w:p w:rsidR="00C100C4" w:rsidRDefault="00C100C4" w:rsidP="00C100C4">
      <w:pPr>
        <w:spacing w:line="360" w:lineRule="auto"/>
        <w:jc w:val="both"/>
        <w:rPr>
          <w:bCs/>
          <w:sz w:val="40"/>
          <w:szCs w:val="40"/>
        </w:rPr>
      </w:pPr>
    </w:p>
    <w:p w:rsidR="00C100C4" w:rsidRDefault="00C100C4" w:rsidP="00C100C4">
      <w:pPr>
        <w:spacing w:line="360" w:lineRule="auto"/>
        <w:jc w:val="center"/>
        <w:rPr>
          <w:bCs/>
          <w:sz w:val="40"/>
          <w:szCs w:val="40"/>
        </w:rPr>
      </w:pPr>
      <w:r>
        <w:rPr>
          <w:sz w:val="28"/>
          <w:szCs w:val="28"/>
        </w:rPr>
        <w:t>Саратов 2011</w:t>
      </w:r>
    </w:p>
    <w:p w:rsidR="00C100C4" w:rsidRDefault="00201C53" w:rsidP="00201C53">
      <w:pPr>
        <w:spacing w:line="360" w:lineRule="auto"/>
        <w:jc w:val="center"/>
        <w:rPr>
          <w:sz w:val="28"/>
          <w:szCs w:val="28"/>
        </w:rPr>
      </w:pPr>
      <w:r w:rsidRPr="00201C53">
        <w:rPr>
          <w:sz w:val="28"/>
          <w:szCs w:val="28"/>
        </w:rPr>
        <w:t>Содержание</w:t>
      </w:r>
    </w:p>
    <w:p w:rsidR="00A32CFE" w:rsidRPr="00201C53" w:rsidRDefault="00A32CFE" w:rsidP="00201C53">
      <w:pPr>
        <w:spacing w:line="360" w:lineRule="auto"/>
        <w:jc w:val="center"/>
        <w:rPr>
          <w:sz w:val="28"/>
          <w:szCs w:val="28"/>
        </w:rPr>
      </w:pPr>
    </w:p>
    <w:p w:rsidR="00201C53" w:rsidRDefault="00201C53" w:rsidP="00201C53">
      <w:pPr>
        <w:spacing w:line="360" w:lineRule="auto"/>
        <w:rPr>
          <w:sz w:val="28"/>
          <w:szCs w:val="28"/>
        </w:rPr>
      </w:pPr>
      <w:r>
        <w:rPr>
          <w:sz w:val="28"/>
          <w:szCs w:val="28"/>
        </w:rPr>
        <w:t>Введение</w:t>
      </w:r>
      <w:r w:rsidR="00683B4D">
        <w:rPr>
          <w:sz w:val="28"/>
          <w:szCs w:val="28"/>
        </w:rPr>
        <w:t>……………………………………………………………………..…</w:t>
      </w:r>
      <w:r w:rsidR="00C55B33">
        <w:rPr>
          <w:sz w:val="28"/>
          <w:szCs w:val="28"/>
        </w:rPr>
        <w:t>.</w:t>
      </w:r>
      <w:r w:rsidR="00683B4D">
        <w:rPr>
          <w:sz w:val="28"/>
          <w:szCs w:val="28"/>
        </w:rPr>
        <w:t>…4</w:t>
      </w:r>
    </w:p>
    <w:p w:rsidR="00201C53" w:rsidRDefault="00201C53" w:rsidP="00201C53">
      <w:pPr>
        <w:spacing w:line="360" w:lineRule="auto"/>
        <w:rPr>
          <w:sz w:val="28"/>
          <w:szCs w:val="28"/>
        </w:rPr>
      </w:pPr>
      <w:r>
        <w:rPr>
          <w:sz w:val="28"/>
          <w:szCs w:val="28"/>
        </w:rPr>
        <w:t>Глава 1. Природные и социально-экономические ресурсы муниципального образования</w:t>
      </w:r>
      <w:r w:rsidR="00A32CFE">
        <w:rPr>
          <w:sz w:val="28"/>
          <w:szCs w:val="28"/>
        </w:rPr>
        <w:t>……………………………………………………………………</w:t>
      </w:r>
      <w:r w:rsidR="00C55B33">
        <w:rPr>
          <w:sz w:val="28"/>
          <w:szCs w:val="28"/>
        </w:rPr>
        <w:t>…..6</w:t>
      </w:r>
    </w:p>
    <w:p w:rsidR="00201C53" w:rsidRDefault="00A32CFE" w:rsidP="00A32CFE">
      <w:pPr>
        <w:spacing w:line="360" w:lineRule="auto"/>
        <w:rPr>
          <w:sz w:val="28"/>
          <w:szCs w:val="28"/>
        </w:rPr>
      </w:pPr>
      <w:r>
        <w:rPr>
          <w:sz w:val="28"/>
          <w:szCs w:val="28"/>
        </w:rPr>
        <w:t xml:space="preserve">1.1 </w:t>
      </w:r>
      <w:r w:rsidR="00201C53">
        <w:rPr>
          <w:sz w:val="28"/>
          <w:szCs w:val="28"/>
        </w:rPr>
        <w:t>Природные ресурсы Энгельсского района</w:t>
      </w:r>
      <w:r>
        <w:rPr>
          <w:sz w:val="28"/>
          <w:szCs w:val="28"/>
        </w:rPr>
        <w:t>………………………………</w:t>
      </w:r>
      <w:r w:rsidR="00C55B33">
        <w:rPr>
          <w:sz w:val="28"/>
          <w:szCs w:val="28"/>
        </w:rPr>
        <w:t>.....6</w:t>
      </w:r>
    </w:p>
    <w:p w:rsidR="00201C53" w:rsidRDefault="00A32CFE" w:rsidP="00A32CFE">
      <w:pPr>
        <w:spacing w:line="360" w:lineRule="auto"/>
        <w:rPr>
          <w:sz w:val="28"/>
          <w:szCs w:val="28"/>
        </w:rPr>
      </w:pPr>
      <w:r>
        <w:rPr>
          <w:sz w:val="28"/>
          <w:szCs w:val="28"/>
        </w:rPr>
        <w:t xml:space="preserve">1.2 </w:t>
      </w:r>
      <w:r w:rsidR="00201C53">
        <w:rPr>
          <w:sz w:val="28"/>
          <w:szCs w:val="28"/>
        </w:rPr>
        <w:t>Социально-экономические условия Энгельсского района</w:t>
      </w:r>
      <w:r>
        <w:rPr>
          <w:sz w:val="28"/>
          <w:szCs w:val="28"/>
        </w:rPr>
        <w:t>………………</w:t>
      </w:r>
      <w:r w:rsidR="005A6119">
        <w:rPr>
          <w:sz w:val="28"/>
          <w:szCs w:val="28"/>
        </w:rPr>
        <w:t>...7</w:t>
      </w:r>
    </w:p>
    <w:p w:rsidR="00201C53" w:rsidRDefault="00A32CFE" w:rsidP="0072311C">
      <w:pPr>
        <w:spacing w:line="360" w:lineRule="auto"/>
        <w:rPr>
          <w:sz w:val="28"/>
          <w:szCs w:val="28"/>
        </w:rPr>
      </w:pPr>
      <w:r>
        <w:rPr>
          <w:sz w:val="28"/>
          <w:szCs w:val="28"/>
        </w:rPr>
        <w:t xml:space="preserve">1.3 </w:t>
      </w:r>
      <w:r w:rsidR="00201C53">
        <w:rPr>
          <w:sz w:val="28"/>
          <w:szCs w:val="28"/>
        </w:rPr>
        <w:t>Организационно-правовой механизм и структура органов управления земельными ресурсами Энгельсского района</w:t>
      </w:r>
      <w:r>
        <w:rPr>
          <w:sz w:val="28"/>
          <w:szCs w:val="28"/>
        </w:rPr>
        <w:t>………………………</w:t>
      </w:r>
      <w:r w:rsidR="0072311C">
        <w:rPr>
          <w:sz w:val="28"/>
          <w:szCs w:val="28"/>
        </w:rPr>
        <w:t>...</w:t>
      </w:r>
      <w:r>
        <w:rPr>
          <w:sz w:val="28"/>
          <w:szCs w:val="28"/>
        </w:rPr>
        <w:t>……</w:t>
      </w:r>
      <w:r w:rsidR="00551D5D">
        <w:rPr>
          <w:sz w:val="28"/>
          <w:szCs w:val="28"/>
        </w:rPr>
        <w:t>.…</w:t>
      </w:r>
      <w:r w:rsidR="0072311C">
        <w:rPr>
          <w:sz w:val="28"/>
          <w:szCs w:val="28"/>
        </w:rPr>
        <w:t>10</w:t>
      </w:r>
    </w:p>
    <w:p w:rsidR="00201C53" w:rsidRDefault="00A32CFE" w:rsidP="00A32CFE">
      <w:pPr>
        <w:spacing w:line="360" w:lineRule="auto"/>
        <w:rPr>
          <w:sz w:val="28"/>
          <w:szCs w:val="28"/>
        </w:rPr>
      </w:pPr>
      <w:r>
        <w:rPr>
          <w:sz w:val="28"/>
          <w:szCs w:val="28"/>
        </w:rPr>
        <w:t xml:space="preserve">1.4 </w:t>
      </w:r>
      <w:r w:rsidR="00201C53">
        <w:rPr>
          <w:sz w:val="28"/>
          <w:szCs w:val="28"/>
        </w:rPr>
        <w:t>Анализ использования земельного фонда Энгельсского района</w:t>
      </w:r>
      <w:r>
        <w:rPr>
          <w:sz w:val="28"/>
          <w:szCs w:val="28"/>
        </w:rPr>
        <w:t>…………</w:t>
      </w:r>
      <w:r w:rsidR="007F490B">
        <w:rPr>
          <w:sz w:val="28"/>
          <w:szCs w:val="28"/>
        </w:rPr>
        <w:t>12</w:t>
      </w:r>
    </w:p>
    <w:p w:rsidR="00201C53" w:rsidRDefault="00A32CFE" w:rsidP="00A32CFE">
      <w:pPr>
        <w:spacing w:line="360" w:lineRule="auto"/>
        <w:rPr>
          <w:sz w:val="28"/>
          <w:szCs w:val="28"/>
        </w:rPr>
      </w:pPr>
      <w:r>
        <w:rPr>
          <w:sz w:val="28"/>
          <w:szCs w:val="28"/>
        </w:rPr>
        <w:t xml:space="preserve">1.4.1 </w:t>
      </w:r>
      <w:r w:rsidR="00201C53">
        <w:rPr>
          <w:sz w:val="28"/>
          <w:szCs w:val="28"/>
        </w:rPr>
        <w:t>Использование земель сельскохозяйственного назначения</w:t>
      </w:r>
      <w:r>
        <w:rPr>
          <w:sz w:val="28"/>
          <w:szCs w:val="28"/>
        </w:rPr>
        <w:t>……………</w:t>
      </w:r>
      <w:r w:rsidR="00A3448E">
        <w:rPr>
          <w:sz w:val="28"/>
          <w:szCs w:val="28"/>
        </w:rPr>
        <w:t xml:space="preserve"> 20</w:t>
      </w:r>
    </w:p>
    <w:p w:rsidR="00201C53" w:rsidRDefault="00A32CFE" w:rsidP="00A32CFE">
      <w:pPr>
        <w:spacing w:line="360" w:lineRule="auto"/>
        <w:rPr>
          <w:sz w:val="28"/>
          <w:szCs w:val="28"/>
        </w:rPr>
      </w:pPr>
      <w:r>
        <w:rPr>
          <w:sz w:val="28"/>
          <w:szCs w:val="28"/>
        </w:rPr>
        <w:t xml:space="preserve">1.4.2 </w:t>
      </w:r>
      <w:r w:rsidR="00201C53">
        <w:rPr>
          <w:sz w:val="28"/>
          <w:szCs w:val="28"/>
        </w:rPr>
        <w:t>Использование земель населенных пунктов</w:t>
      </w:r>
      <w:r>
        <w:rPr>
          <w:sz w:val="28"/>
          <w:szCs w:val="28"/>
        </w:rPr>
        <w:t>……………………………</w:t>
      </w:r>
      <w:r w:rsidR="00534D20">
        <w:rPr>
          <w:sz w:val="28"/>
          <w:szCs w:val="28"/>
        </w:rPr>
        <w:t>..21</w:t>
      </w:r>
    </w:p>
    <w:p w:rsidR="00201C53" w:rsidRDefault="00201C53" w:rsidP="00614310">
      <w:pPr>
        <w:spacing w:line="360" w:lineRule="auto"/>
        <w:rPr>
          <w:sz w:val="28"/>
          <w:szCs w:val="28"/>
        </w:rPr>
      </w:pPr>
      <w:r>
        <w:rPr>
          <w:sz w:val="28"/>
          <w:szCs w:val="28"/>
        </w:rPr>
        <w:t>Глава 2. Применение данных землеустройства, кадастра недвижимости и мониторинга земель при управлении земельными ресурсами</w:t>
      </w:r>
      <w:r w:rsidR="00B017F2">
        <w:rPr>
          <w:sz w:val="28"/>
          <w:szCs w:val="28"/>
        </w:rPr>
        <w:t>…………...</w:t>
      </w:r>
      <w:r w:rsidR="00A32CFE">
        <w:rPr>
          <w:sz w:val="28"/>
          <w:szCs w:val="28"/>
        </w:rPr>
        <w:t>…</w:t>
      </w:r>
      <w:r w:rsidR="00B017F2">
        <w:rPr>
          <w:sz w:val="28"/>
          <w:szCs w:val="28"/>
        </w:rPr>
        <w:t>..23</w:t>
      </w:r>
    </w:p>
    <w:p w:rsidR="00201C53" w:rsidRDefault="00201C53" w:rsidP="00614310">
      <w:pPr>
        <w:spacing w:line="360" w:lineRule="auto"/>
        <w:rPr>
          <w:sz w:val="28"/>
          <w:szCs w:val="28"/>
        </w:rPr>
      </w:pPr>
      <w:r>
        <w:rPr>
          <w:sz w:val="28"/>
          <w:szCs w:val="28"/>
        </w:rPr>
        <w:t xml:space="preserve">2.1 Использование материалов землеустройства  при решении задач управления земельными ресурсами </w:t>
      </w:r>
      <w:r w:rsidR="00A32CFE">
        <w:rPr>
          <w:sz w:val="28"/>
          <w:szCs w:val="28"/>
        </w:rPr>
        <w:t>……………………………………………</w:t>
      </w:r>
      <w:r w:rsidR="00B017F2">
        <w:rPr>
          <w:sz w:val="28"/>
          <w:szCs w:val="28"/>
        </w:rPr>
        <w:t>23</w:t>
      </w:r>
    </w:p>
    <w:p w:rsidR="00201C53" w:rsidRDefault="00201C53" w:rsidP="00614310">
      <w:pPr>
        <w:spacing w:line="360" w:lineRule="auto"/>
        <w:rPr>
          <w:sz w:val="28"/>
          <w:szCs w:val="28"/>
        </w:rPr>
      </w:pPr>
      <w:r>
        <w:rPr>
          <w:sz w:val="28"/>
          <w:szCs w:val="28"/>
        </w:rPr>
        <w:t xml:space="preserve">2.2 Использование кадастровой информации </w:t>
      </w:r>
      <w:r w:rsidR="00614310">
        <w:rPr>
          <w:sz w:val="28"/>
          <w:szCs w:val="28"/>
        </w:rPr>
        <w:t xml:space="preserve">при решении задач </w:t>
      </w:r>
      <w:r w:rsidR="00A32CFE">
        <w:rPr>
          <w:sz w:val="28"/>
          <w:szCs w:val="28"/>
        </w:rPr>
        <w:t>управления земельны</w:t>
      </w:r>
      <w:r w:rsidR="00526B9F">
        <w:rPr>
          <w:sz w:val="28"/>
          <w:szCs w:val="28"/>
        </w:rPr>
        <w:t>ми ресурсами…………………………………………………...</w:t>
      </w:r>
      <w:r w:rsidR="00A32CFE">
        <w:rPr>
          <w:sz w:val="28"/>
          <w:szCs w:val="28"/>
        </w:rPr>
        <w:t>……..</w:t>
      </w:r>
      <w:r w:rsidR="00526B9F">
        <w:rPr>
          <w:sz w:val="28"/>
          <w:szCs w:val="28"/>
        </w:rPr>
        <w:t>24</w:t>
      </w:r>
    </w:p>
    <w:p w:rsidR="00614310" w:rsidRDefault="00614310" w:rsidP="00614310">
      <w:pPr>
        <w:spacing w:line="360" w:lineRule="auto"/>
        <w:rPr>
          <w:sz w:val="28"/>
          <w:szCs w:val="28"/>
        </w:rPr>
      </w:pPr>
      <w:r>
        <w:rPr>
          <w:sz w:val="28"/>
          <w:szCs w:val="28"/>
        </w:rPr>
        <w:t>2.3 Применение данных мониторинга земель при управлении земельными ресурсами</w:t>
      </w:r>
      <w:r w:rsidR="008D3737">
        <w:rPr>
          <w:sz w:val="28"/>
          <w:szCs w:val="28"/>
        </w:rPr>
        <w:t>…………………………………………………………………….. …26</w:t>
      </w:r>
      <w:r>
        <w:rPr>
          <w:sz w:val="28"/>
          <w:szCs w:val="28"/>
        </w:rPr>
        <w:t xml:space="preserve"> </w:t>
      </w:r>
    </w:p>
    <w:p w:rsidR="00614310" w:rsidRPr="00201C53" w:rsidRDefault="00614310" w:rsidP="00201C53">
      <w:pPr>
        <w:spacing w:line="360" w:lineRule="auto"/>
        <w:rPr>
          <w:sz w:val="28"/>
          <w:szCs w:val="28"/>
        </w:rPr>
      </w:pPr>
      <w:r>
        <w:rPr>
          <w:sz w:val="28"/>
          <w:szCs w:val="28"/>
        </w:rPr>
        <w:t>Глава 3. Экономические методы управления земельными ресурсами</w:t>
      </w:r>
      <w:r w:rsidR="003E00D6">
        <w:rPr>
          <w:sz w:val="28"/>
          <w:szCs w:val="28"/>
        </w:rPr>
        <w:t>………29</w:t>
      </w:r>
    </w:p>
    <w:p w:rsidR="00C100C4" w:rsidRDefault="00614310" w:rsidP="00201C53">
      <w:pPr>
        <w:spacing w:line="360" w:lineRule="auto"/>
        <w:rPr>
          <w:sz w:val="28"/>
          <w:szCs w:val="28"/>
        </w:rPr>
      </w:pPr>
      <w:r>
        <w:rPr>
          <w:sz w:val="28"/>
          <w:szCs w:val="28"/>
        </w:rPr>
        <w:t xml:space="preserve">3.1 Оборот земель и формирование земельного рынка Энгельсского </w:t>
      </w:r>
      <w:r w:rsidR="00A32CFE">
        <w:rPr>
          <w:sz w:val="28"/>
          <w:szCs w:val="28"/>
        </w:rPr>
        <w:t xml:space="preserve">   </w:t>
      </w:r>
      <w:r>
        <w:rPr>
          <w:sz w:val="28"/>
          <w:szCs w:val="28"/>
        </w:rPr>
        <w:t>района</w:t>
      </w:r>
      <w:r w:rsidR="00A32CFE">
        <w:rPr>
          <w:sz w:val="28"/>
          <w:szCs w:val="28"/>
        </w:rPr>
        <w:t>……………………………………………………</w:t>
      </w:r>
      <w:r w:rsidR="003E00D6">
        <w:rPr>
          <w:sz w:val="28"/>
          <w:szCs w:val="28"/>
        </w:rPr>
        <w:t>………………………29</w:t>
      </w:r>
    </w:p>
    <w:p w:rsidR="00614310" w:rsidRDefault="00614310" w:rsidP="00201C53">
      <w:pPr>
        <w:spacing w:line="360" w:lineRule="auto"/>
        <w:rPr>
          <w:sz w:val="28"/>
          <w:szCs w:val="28"/>
        </w:rPr>
      </w:pPr>
      <w:r>
        <w:rPr>
          <w:sz w:val="28"/>
          <w:szCs w:val="28"/>
        </w:rPr>
        <w:t>3.2 Земельные платежи Энгельсского района и их использование</w:t>
      </w:r>
      <w:r w:rsidR="00F874F4">
        <w:rPr>
          <w:sz w:val="28"/>
          <w:szCs w:val="28"/>
        </w:rPr>
        <w:t>…………32</w:t>
      </w:r>
    </w:p>
    <w:p w:rsidR="00614310" w:rsidRDefault="00614310" w:rsidP="00201C53">
      <w:pPr>
        <w:spacing w:line="360" w:lineRule="auto"/>
        <w:rPr>
          <w:sz w:val="28"/>
          <w:szCs w:val="28"/>
        </w:rPr>
      </w:pPr>
      <w:r>
        <w:rPr>
          <w:sz w:val="28"/>
          <w:szCs w:val="28"/>
        </w:rPr>
        <w:t>3.3 Расчет компенсационных платежей при изъятии земель</w:t>
      </w:r>
      <w:r w:rsidR="005F634A">
        <w:rPr>
          <w:sz w:val="28"/>
          <w:szCs w:val="28"/>
        </w:rPr>
        <w:t>……………..…35</w:t>
      </w:r>
    </w:p>
    <w:p w:rsidR="00614310" w:rsidRDefault="00614310" w:rsidP="00201C53">
      <w:pPr>
        <w:spacing w:line="360" w:lineRule="auto"/>
        <w:rPr>
          <w:sz w:val="28"/>
          <w:szCs w:val="28"/>
        </w:rPr>
      </w:pPr>
      <w:r>
        <w:rPr>
          <w:sz w:val="28"/>
          <w:szCs w:val="28"/>
        </w:rPr>
        <w:t>3.4 Экономический эффект  мероприятий по управлению земельными ресурсами</w:t>
      </w:r>
      <w:r w:rsidR="00E25FC1">
        <w:rPr>
          <w:sz w:val="28"/>
          <w:szCs w:val="28"/>
        </w:rPr>
        <w:t>…………………………………………………………………….…37</w:t>
      </w:r>
    </w:p>
    <w:p w:rsidR="00614310" w:rsidRDefault="00614310" w:rsidP="00201C53">
      <w:pPr>
        <w:spacing w:line="360" w:lineRule="auto"/>
        <w:rPr>
          <w:sz w:val="28"/>
          <w:szCs w:val="28"/>
        </w:rPr>
      </w:pPr>
      <w:r>
        <w:rPr>
          <w:sz w:val="28"/>
          <w:szCs w:val="28"/>
        </w:rPr>
        <w:t>Глава 4. Государственный контроль за соблюдением земельного законодательства, использованием и охраной земель</w:t>
      </w:r>
      <w:r w:rsidR="00923011">
        <w:rPr>
          <w:sz w:val="28"/>
          <w:szCs w:val="28"/>
        </w:rPr>
        <w:t>……………….………39</w:t>
      </w:r>
    </w:p>
    <w:p w:rsidR="00614310" w:rsidRPr="00201C53" w:rsidRDefault="00614310" w:rsidP="00526B9F">
      <w:pPr>
        <w:spacing w:line="360" w:lineRule="auto"/>
        <w:rPr>
          <w:sz w:val="28"/>
          <w:szCs w:val="28"/>
        </w:rPr>
      </w:pPr>
      <w:r>
        <w:rPr>
          <w:sz w:val="28"/>
          <w:szCs w:val="28"/>
        </w:rPr>
        <w:t>4.1 Осуществление государственного земельного контроля</w:t>
      </w:r>
      <w:r w:rsidR="00A32CFE">
        <w:rPr>
          <w:sz w:val="28"/>
          <w:szCs w:val="28"/>
        </w:rPr>
        <w:t xml:space="preserve">     </w:t>
      </w:r>
      <w:r w:rsidR="00622DDD">
        <w:rPr>
          <w:sz w:val="28"/>
          <w:szCs w:val="28"/>
        </w:rPr>
        <w:t xml:space="preserve"> Р</w:t>
      </w:r>
      <w:r w:rsidR="00526B9F">
        <w:rPr>
          <w:sz w:val="28"/>
          <w:szCs w:val="28"/>
        </w:rPr>
        <w:t>осреестр</w:t>
      </w:r>
      <w:r w:rsidR="00622DDD">
        <w:rPr>
          <w:sz w:val="28"/>
          <w:szCs w:val="28"/>
        </w:rPr>
        <w:t>ом</w:t>
      </w:r>
      <w:r w:rsidR="00A32CFE">
        <w:rPr>
          <w:sz w:val="28"/>
          <w:szCs w:val="28"/>
        </w:rPr>
        <w:t>…………………………………………………………………</w:t>
      </w:r>
      <w:r w:rsidR="003700A3">
        <w:rPr>
          <w:sz w:val="28"/>
          <w:szCs w:val="28"/>
        </w:rPr>
        <w:t>..</w:t>
      </w:r>
      <w:r w:rsidR="00A32CFE">
        <w:rPr>
          <w:sz w:val="28"/>
          <w:szCs w:val="28"/>
        </w:rPr>
        <w:t>…</w:t>
      </w:r>
      <w:r w:rsidR="00E03760">
        <w:rPr>
          <w:sz w:val="28"/>
          <w:szCs w:val="28"/>
        </w:rPr>
        <w:t>.</w:t>
      </w:r>
      <w:r w:rsidR="003700A3">
        <w:rPr>
          <w:sz w:val="28"/>
          <w:szCs w:val="28"/>
        </w:rPr>
        <w:t>.4</w:t>
      </w:r>
      <w:r w:rsidR="00043850">
        <w:rPr>
          <w:sz w:val="28"/>
          <w:szCs w:val="28"/>
        </w:rPr>
        <w:t>2</w:t>
      </w:r>
    </w:p>
    <w:p w:rsidR="00C100C4" w:rsidRDefault="00622DDD" w:rsidP="00201C53">
      <w:pPr>
        <w:spacing w:line="360" w:lineRule="auto"/>
        <w:rPr>
          <w:sz w:val="28"/>
          <w:szCs w:val="28"/>
        </w:rPr>
      </w:pPr>
      <w:r>
        <w:rPr>
          <w:sz w:val="28"/>
          <w:szCs w:val="28"/>
        </w:rPr>
        <w:t>4.2 Эффективность проведения государственного земельного контроля</w:t>
      </w:r>
      <w:r w:rsidR="00043850">
        <w:rPr>
          <w:sz w:val="28"/>
          <w:szCs w:val="28"/>
        </w:rPr>
        <w:t>…...47</w:t>
      </w:r>
    </w:p>
    <w:p w:rsidR="00622DDD" w:rsidRDefault="00A32CFE" w:rsidP="00201C53">
      <w:pPr>
        <w:spacing w:line="360" w:lineRule="auto"/>
        <w:rPr>
          <w:sz w:val="28"/>
          <w:szCs w:val="28"/>
        </w:rPr>
      </w:pPr>
      <w:r>
        <w:rPr>
          <w:sz w:val="28"/>
          <w:szCs w:val="28"/>
        </w:rPr>
        <w:t>Заключе</w:t>
      </w:r>
      <w:r w:rsidR="00E03760">
        <w:rPr>
          <w:sz w:val="28"/>
          <w:szCs w:val="28"/>
        </w:rPr>
        <w:t>ние……………………………………………………………………….49</w:t>
      </w:r>
    </w:p>
    <w:p w:rsidR="00622DDD" w:rsidRPr="00201C53" w:rsidRDefault="00622DDD" w:rsidP="00E03760">
      <w:pPr>
        <w:spacing w:line="360" w:lineRule="auto"/>
        <w:rPr>
          <w:sz w:val="28"/>
          <w:szCs w:val="28"/>
        </w:rPr>
      </w:pPr>
      <w:r>
        <w:rPr>
          <w:sz w:val="28"/>
          <w:szCs w:val="28"/>
        </w:rPr>
        <w:t>Список литературы</w:t>
      </w:r>
      <w:r w:rsidR="00E03760">
        <w:rPr>
          <w:sz w:val="28"/>
          <w:szCs w:val="28"/>
        </w:rPr>
        <w:t>………………………………………………………………</w:t>
      </w:r>
      <w:r w:rsidR="00C601C1">
        <w:rPr>
          <w:sz w:val="28"/>
          <w:szCs w:val="28"/>
        </w:rPr>
        <w:t>51</w:t>
      </w:r>
    </w:p>
    <w:p w:rsidR="00C100C4" w:rsidRPr="00201C53" w:rsidRDefault="00B017F2" w:rsidP="00201C53">
      <w:pPr>
        <w:spacing w:line="360" w:lineRule="auto"/>
        <w:rPr>
          <w:sz w:val="28"/>
          <w:szCs w:val="28"/>
        </w:rPr>
      </w:pPr>
      <w:r>
        <w:rPr>
          <w:sz w:val="28"/>
          <w:szCs w:val="28"/>
        </w:rPr>
        <w:t>Приложения</w:t>
      </w:r>
    </w:p>
    <w:p w:rsidR="00C100C4" w:rsidRPr="00201C53" w:rsidRDefault="0000538A" w:rsidP="00201C53">
      <w:pPr>
        <w:spacing w:line="360" w:lineRule="auto"/>
        <w:rPr>
          <w:sz w:val="28"/>
          <w:szCs w:val="28"/>
        </w:rPr>
      </w:pPr>
      <w:r>
        <w:rPr>
          <w:sz w:val="28"/>
          <w:szCs w:val="28"/>
        </w:rPr>
        <w:t>1. Карта Энгельсского района</w:t>
      </w:r>
    </w:p>
    <w:p w:rsidR="00C100C4" w:rsidRPr="00201C53" w:rsidRDefault="0000538A" w:rsidP="00201C53">
      <w:pPr>
        <w:spacing w:line="360" w:lineRule="auto"/>
        <w:rPr>
          <w:sz w:val="28"/>
          <w:szCs w:val="28"/>
        </w:rPr>
      </w:pPr>
      <w:r>
        <w:rPr>
          <w:sz w:val="28"/>
          <w:szCs w:val="28"/>
        </w:rPr>
        <w:t>2. Схема муниципальных образований в составе Энгельсского района</w:t>
      </w:r>
    </w:p>
    <w:p w:rsidR="00C100C4" w:rsidRPr="00201C53" w:rsidRDefault="00C100C4" w:rsidP="00201C53">
      <w:pPr>
        <w:spacing w:line="360" w:lineRule="auto"/>
        <w:rPr>
          <w:sz w:val="28"/>
          <w:szCs w:val="28"/>
        </w:rPr>
      </w:pPr>
    </w:p>
    <w:p w:rsidR="00C100C4" w:rsidRPr="00201C53" w:rsidRDefault="00C100C4" w:rsidP="00201C53">
      <w:pPr>
        <w:spacing w:line="360" w:lineRule="auto"/>
        <w:rPr>
          <w:sz w:val="28"/>
          <w:szCs w:val="28"/>
        </w:rPr>
      </w:pPr>
    </w:p>
    <w:p w:rsidR="00C100C4" w:rsidRPr="00201C53" w:rsidRDefault="00C100C4" w:rsidP="00201C53">
      <w:pPr>
        <w:spacing w:line="360" w:lineRule="auto"/>
        <w:rPr>
          <w:sz w:val="28"/>
          <w:szCs w:val="28"/>
        </w:rPr>
      </w:pPr>
    </w:p>
    <w:p w:rsidR="00C100C4" w:rsidRPr="00201C53" w:rsidRDefault="00C100C4" w:rsidP="00201C53">
      <w:pPr>
        <w:spacing w:line="360" w:lineRule="auto"/>
        <w:rPr>
          <w:sz w:val="28"/>
          <w:szCs w:val="28"/>
        </w:rPr>
      </w:pPr>
    </w:p>
    <w:p w:rsidR="00C100C4" w:rsidRPr="00201C53" w:rsidRDefault="00C100C4" w:rsidP="00201C53">
      <w:pPr>
        <w:spacing w:line="360" w:lineRule="auto"/>
        <w:rPr>
          <w:sz w:val="28"/>
          <w:szCs w:val="28"/>
        </w:rPr>
      </w:pPr>
    </w:p>
    <w:p w:rsidR="00C100C4" w:rsidRPr="00201C53" w:rsidRDefault="00C100C4" w:rsidP="00201C53">
      <w:pPr>
        <w:spacing w:line="360" w:lineRule="auto"/>
        <w:rPr>
          <w:sz w:val="28"/>
          <w:szCs w:val="28"/>
        </w:rPr>
      </w:pPr>
    </w:p>
    <w:p w:rsidR="00C100C4" w:rsidRPr="00201C53" w:rsidRDefault="00C100C4" w:rsidP="00201C53">
      <w:pPr>
        <w:spacing w:line="360" w:lineRule="auto"/>
        <w:rPr>
          <w:sz w:val="28"/>
          <w:szCs w:val="28"/>
        </w:rPr>
      </w:pPr>
    </w:p>
    <w:p w:rsidR="00C100C4" w:rsidRPr="00201C53" w:rsidRDefault="00C100C4" w:rsidP="00201C53">
      <w:pPr>
        <w:spacing w:line="360" w:lineRule="auto"/>
        <w:rPr>
          <w:sz w:val="28"/>
          <w:szCs w:val="28"/>
        </w:rPr>
      </w:pPr>
    </w:p>
    <w:p w:rsidR="00C100C4" w:rsidRPr="00201C53" w:rsidRDefault="00C100C4" w:rsidP="00201C53">
      <w:pPr>
        <w:spacing w:line="360" w:lineRule="auto"/>
        <w:rPr>
          <w:sz w:val="28"/>
          <w:szCs w:val="28"/>
        </w:rPr>
      </w:pPr>
    </w:p>
    <w:p w:rsidR="00C100C4" w:rsidRPr="00201C53" w:rsidRDefault="00C100C4" w:rsidP="00201C53">
      <w:pPr>
        <w:spacing w:line="360" w:lineRule="auto"/>
        <w:rPr>
          <w:sz w:val="28"/>
          <w:szCs w:val="28"/>
        </w:rPr>
      </w:pPr>
    </w:p>
    <w:p w:rsidR="00C100C4" w:rsidRPr="00201C53" w:rsidRDefault="00C100C4" w:rsidP="00201C53">
      <w:pPr>
        <w:spacing w:line="360" w:lineRule="auto"/>
        <w:rPr>
          <w:sz w:val="28"/>
          <w:szCs w:val="28"/>
        </w:rPr>
      </w:pPr>
    </w:p>
    <w:p w:rsidR="00C100C4" w:rsidRPr="00201C53" w:rsidRDefault="00C100C4" w:rsidP="00201C53">
      <w:pPr>
        <w:spacing w:line="360" w:lineRule="auto"/>
        <w:rPr>
          <w:sz w:val="28"/>
          <w:szCs w:val="28"/>
        </w:rPr>
      </w:pPr>
    </w:p>
    <w:p w:rsidR="00C100C4" w:rsidRPr="00201C53" w:rsidRDefault="00C100C4" w:rsidP="00201C53">
      <w:pPr>
        <w:spacing w:line="360" w:lineRule="auto"/>
        <w:rPr>
          <w:sz w:val="28"/>
          <w:szCs w:val="28"/>
        </w:rPr>
      </w:pPr>
    </w:p>
    <w:p w:rsidR="00C100C4" w:rsidRPr="00201C53" w:rsidRDefault="00C100C4" w:rsidP="00201C53">
      <w:pPr>
        <w:spacing w:line="360" w:lineRule="auto"/>
        <w:rPr>
          <w:sz w:val="28"/>
          <w:szCs w:val="28"/>
        </w:rPr>
      </w:pPr>
    </w:p>
    <w:p w:rsidR="00C100C4" w:rsidRPr="00201C53" w:rsidRDefault="00C100C4" w:rsidP="00201C53">
      <w:pPr>
        <w:spacing w:line="360" w:lineRule="auto"/>
        <w:rPr>
          <w:sz w:val="28"/>
          <w:szCs w:val="28"/>
        </w:rPr>
      </w:pPr>
    </w:p>
    <w:p w:rsidR="00C100C4" w:rsidRPr="00201C53" w:rsidRDefault="00C100C4" w:rsidP="00201C53">
      <w:pPr>
        <w:spacing w:line="360" w:lineRule="auto"/>
        <w:rPr>
          <w:sz w:val="28"/>
          <w:szCs w:val="28"/>
        </w:rPr>
      </w:pPr>
    </w:p>
    <w:p w:rsidR="00C100C4" w:rsidRPr="00201C53" w:rsidRDefault="00C100C4" w:rsidP="00201C53">
      <w:pPr>
        <w:spacing w:line="360" w:lineRule="auto"/>
        <w:rPr>
          <w:sz w:val="28"/>
          <w:szCs w:val="28"/>
        </w:rPr>
      </w:pPr>
    </w:p>
    <w:p w:rsidR="00C100C4" w:rsidRPr="00201C53" w:rsidRDefault="00C100C4" w:rsidP="00201C53">
      <w:pPr>
        <w:spacing w:line="360" w:lineRule="auto"/>
        <w:rPr>
          <w:sz w:val="28"/>
          <w:szCs w:val="28"/>
        </w:rPr>
      </w:pPr>
    </w:p>
    <w:p w:rsidR="00C100C4" w:rsidRPr="00201C53" w:rsidRDefault="00C100C4" w:rsidP="00201C53">
      <w:pPr>
        <w:spacing w:line="360" w:lineRule="auto"/>
        <w:rPr>
          <w:sz w:val="28"/>
          <w:szCs w:val="28"/>
        </w:rPr>
      </w:pPr>
    </w:p>
    <w:p w:rsidR="00C100C4" w:rsidRPr="00201C53" w:rsidRDefault="00C100C4" w:rsidP="00201C53">
      <w:pPr>
        <w:spacing w:line="360" w:lineRule="auto"/>
        <w:rPr>
          <w:sz w:val="28"/>
          <w:szCs w:val="28"/>
        </w:rPr>
      </w:pPr>
    </w:p>
    <w:p w:rsidR="00C100C4" w:rsidRPr="00201C53" w:rsidRDefault="00C100C4" w:rsidP="00201C53">
      <w:pPr>
        <w:spacing w:line="360" w:lineRule="auto"/>
        <w:rPr>
          <w:sz w:val="28"/>
          <w:szCs w:val="28"/>
        </w:rPr>
      </w:pPr>
    </w:p>
    <w:p w:rsidR="00C100C4" w:rsidRPr="00201C53" w:rsidRDefault="00C100C4" w:rsidP="00201C53">
      <w:pPr>
        <w:spacing w:line="360" w:lineRule="auto"/>
        <w:rPr>
          <w:sz w:val="28"/>
          <w:szCs w:val="28"/>
        </w:rPr>
      </w:pPr>
    </w:p>
    <w:p w:rsidR="00A32CFE" w:rsidRDefault="00A32CFE" w:rsidP="00A32CFE">
      <w:pPr>
        <w:spacing w:line="360" w:lineRule="auto"/>
        <w:jc w:val="center"/>
        <w:rPr>
          <w:sz w:val="28"/>
          <w:szCs w:val="28"/>
        </w:rPr>
      </w:pPr>
      <w:r>
        <w:rPr>
          <w:sz w:val="28"/>
          <w:szCs w:val="28"/>
        </w:rPr>
        <w:t>Введение</w:t>
      </w:r>
    </w:p>
    <w:p w:rsidR="00040D09" w:rsidRPr="00A55522" w:rsidRDefault="00040D09" w:rsidP="00A55522">
      <w:pPr>
        <w:spacing w:line="360" w:lineRule="auto"/>
        <w:ind w:firstLine="709"/>
        <w:jc w:val="both"/>
        <w:outlineLvl w:val="0"/>
        <w:rPr>
          <w:rFonts w:eastAsia="SimSun"/>
          <w:color w:val="000000"/>
          <w:kern w:val="36"/>
          <w:sz w:val="28"/>
          <w:szCs w:val="28"/>
          <w:lang w:eastAsia="zh-CN"/>
        </w:rPr>
      </w:pPr>
      <w:r w:rsidRPr="00A55522">
        <w:rPr>
          <w:rFonts w:eastAsia="SimSun"/>
          <w:color w:val="000000"/>
          <w:kern w:val="36"/>
          <w:sz w:val="28"/>
          <w:szCs w:val="28"/>
          <w:lang w:eastAsia="zh-CN"/>
        </w:rPr>
        <w:t>Главная цель земельных преобразований в Российской Федерации состоит в обеспечении рационального использования и охраны земель как важнейшего природного ресурса, создании правовых, экономических, организационно-технологических и других условий для воспроизводства и повышения плодородия почвы, сохранения сельских, лесных и других земель, улучшения природной среды, развития сельских и городских поселений.</w:t>
      </w:r>
    </w:p>
    <w:p w:rsidR="00040D09" w:rsidRPr="00A55522" w:rsidRDefault="00040D09" w:rsidP="00A55522">
      <w:pPr>
        <w:spacing w:line="360" w:lineRule="auto"/>
        <w:ind w:firstLine="709"/>
        <w:jc w:val="both"/>
        <w:outlineLvl w:val="0"/>
        <w:rPr>
          <w:rFonts w:eastAsia="SimSun"/>
          <w:color w:val="000000"/>
          <w:kern w:val="36"/>
          <w:sz w:val="28"/>
          <w:szCs w:val="28"/>
          <w:lang w:eastAsia="zh-CN"/>
        </w:rPr>
      </w:pPr>
      <w:r w:rsidRPr="00A55522">
        <w:rPr>
          <w:rFonts w:eastAsia="SimSun"/>
          <w:color w:val="000000"/>
          <w:kern w:val="36"/>
          <w:sz w:val="28"/>
          <w:szCs w:val="28"/>
          <w:lang w:eastAsia="zh-CN"/>
        </w:rPr>
        <w:t>Земельные ресурсы - это не только территориально-пространственно-природный базис исторического месторасположения</w:t>
      </w:r>
      <w:r w:rsidR="00A55522">
        <w:rPr>
          <w:rFonts w:eastAsia="SimSun"/>
          <w:color w:val="000000"/>
          <w:kern w:val="36"/>
          <w:sz w:val="28"/>
          <w:szCs w:val="28"/>
          <w:lang w:eastAsia="zh-CN"/>
        </w:rPr>
        <w:t xml:space="preserve"> этноса народа, но сложный </w:t>
      </w:r>
      <w:r w:rsidRPr="00A55522">
        <w:rPr>
          <w:rFonts w:eastAsia="SimSun"/>
          <w:color w:val="000000"/>
          <w:kern w:val="36"/>
          <w:sz w:val="28"/>
          <w:szCs w:val="28"/>
          <w:lang w:eastAsia="zh-CN"/>
        </w:rPr>
        <w:t>социально-эколого-экономический объект управления. Современное развитие мировой экономики показывает, что в современных условиях регулируемая рыночная экономика требует такого государственного управления земельными ресурсами, которое обеспечивает строгое соблюдение системы земельного и гражданского законодательства в сочетании с экономической самостоятельностью субъектов землепользования.</w:t>
      </w:r>
    </w:p>
    <w:p w:rsidR="00040D09" w:rsidRPr="00A55522" w:rsidRDefault="00040D09" w:rsidP="00A55522">
      <w:pPr>
        <w:spacing w:line="360" w:lineRule="auto"/>
        <w:ind w:firstLine="709"/>
        <w:jc w:val="both"/>
        <w:outlineLvl w:val="0"/>
        <w:rPr>
          <w:rFonts w:eastAsia="SimSun"/>
          <w:color w:val="000000"/>
          <w:kern w:val="36"/>
          <w:sz w:val="28"/>
          <w:szCs w:val="28"/>
          <w:lang w:eastAsia="zh-CN"/>
        </w:rPr>
      </w:pPr>
      <w:r w:rsidRPr="00A55522">
        <w:rPr>
          <w:rFonts w:eastAsia="SimSun"/>
          <w:color w:val="000000"/>
          <w:kern w:val="36"/>
          <w:sz w:val="28"/>
          <w:szCs w:val="28"/>
          <w:lang w:eastAsia="zh-CN"/>
        </w:rPr>
        <w:t>К основным характеристикам земельных ресурсов государства, помимо общей его площади, относятся плотность населения на единицу этой площади и ее освоенность, а также наличие природно-минеральных ресурсов.</w:t>
      </w:r>
    </w:p>
    <w:p w:rsidR="00040D09" w:rsidRPr="00A55522" w:rsidRDefault="00040D09" w:rsidP="00A55522">
      <w:pPr>
        <w:spacing w:line="360" w:lineRule="auto"/>
        <w:ind w:firstLine="709"/>
        <w:jc w:val="both"/>
        <w:outlineLvl w:val="0"/>
        <w:rPr>
          <w:rFonts w:eastAsia="SimSun"/>
          <w:color w:val="000000"/>
          <w:kern w:val="36"/>
          <w:sz w:val="28"/>
          <w:szCs w:val="28"/>
          <w:lang w:eastAsia="zh-CN"/>
        </w:rPr>
      </w:pPr>
      <w:r w:rsidRPr="00A55522">
        <w:rPr>
          <w:rFonts w:eastAsia="SimSun"/>
          <w:color w:val="000000"/>
          <w:kern w:val="36"/>
          <w:sz w:val="28"/>
          <w:szCs w:val="28"/>
          <w:lang w:eastAsia="zh-CN"/>
        </w:rPr>
        <w:t>В настоящий момент Россия является крупнейшим в мире обладателем земельных ресурсов. Земельный фонд Российской Федерации по состоянию на 1 января 2008 г. в административных границах Российской Федерации составлял 1709,8 млн. га. На ее территории обнаружены практически все природно-минеральные вещества планеты, а в зоне влияния находится около 45% пресной и около 20% морской воды. Следует отметить, что около 90% территории России находится в сейсмоустойчивых районах.</w:t>
      </w:r>
    </w:p>
    <w:p w:rsidR="00040D09" w:rsidRDefault="00040D09" w:rsidP="00A55522">
      <w:pPr>
        <w:spacing w:line="360" w:lineRule="auto"/>
        <w:ind w:firstLine="709"/>
        <w:jc w:val="both"/>
        <w:outlineLvl w:val="0"/>
        <w:rPr>
          <w:rFonts w:eastAsia="SimSun"/>
          <w:color w:val="000000"/>
          <w:kern w:val="36"/>
          <w:sz w:val="28"/>
          <w:szCs w:val="28"/>
          <w:lang w:eastAsia="zh-CN"/>
        </w:rPr>
      </w:pPr>
      <w:r w:rsidRPr="00A55522">
        <w:rPr>
          <w:rFonts w:eastAsia="SimSun"/>
          <w:color w:val="000000"/>
          <w:kern w:val="36"/>
          <w:sz w:val="28"/>
          <w:szCs w:val="28"/>
          <w:lang w:eastAsia="zh-CN"/>
        </w:rPr>
        <w:t>Классификация земельных ресурсов в России опреде</w:t>
      </w:r>
      <w:r w:rsidR="00A55522">
        <w:rPr>
          <w:rFonts w:eastAsia="SimSun"/>
          <w:color w:val="000000"/>
          <w:kern w:val="36"/>
          <w:sz w:val="28"/>
          <w:szCs w:val="28"/>
          <w:lang w:eastAsia="zh-CN"/>
        </w:rPr>
        <w:t>ляет следующие категории земель</w:t>
      </w:r>
      <w:r w:rsidRPr="00A55522">
        <w:rPr>
          <w:rFonts w:eastAsia="SimSun"/>
          <w:color w:val="000000"/>
          <w:kern w:val="36"/>
          <w:sz w:val="28"/>
          <w:szCs w:val="28"/>
          <w:lang w:eastAsia="zh-CN"/>
        </w:rPr>
        <w:t xml:space="preserve"> (размер этих земель представлен в табл. 1).</w:t>
      </w:r>
    </w:p>
    <w:p w:rsidR="00A55522" w:rsidRDefault="00A55522" w:rsidP="00A55522">
      <w:pPr>
        <w:spacing w:line="360" w:lineRule="auto"/>
        <w:ind w:firstLine="709"/>
        <w:jc w:val="both"/>
        <w:outlineLvl w:val="0"/>
        <w:rPr>
          <w:rFonts w:eastAsia="SimSun"/>
          <w:color w:val="000000"/>
          <w:kern w:val="36"/>
          <w:sz w:val="28"/>
          <w:szCs w:val="28"/>
          <w:lang w:eastAsia="zh-CN"/>
        </w:rPr>
      </w:pPr>
    </w:p>
    <w:p w:rsidR="00A55522" w:rsidRPr="00A55522" w:rsidRDefault="00A55522" w:rsidP="00A55522">
      <w:pPr>
        <w:spacing w:line="360" w:lineRule="auto"/>
        <w:ind w:firstLine="709"/>
        <w:jc w:val="both"/>
        <w:outlineLvl w:val="0"/>
        <w:rPr>
          <w:rFonts w:eastAsia="SimSun"/>
          <w:color w:val="000000"/>
          <w:kern w:val="36"/>
          <w:sz w:val="28"/>
          <w:szCs w:val="28"/>
          <w:lang w:eastAsia="zh-CN"/>
        </w:rPr>
      </w:pPr>
    </w:p>
    <w:p w:rsidR="00040D09" w:rsidRDefault="00040D09" w:rsidP="00A55522">
      <w:pPr>
        <w:spacing w:line="360" w:lineRule="auto"/>
        <w:jc w:val="right"/>
        <w:outlineLvl w:val="0"/>
        <w:rPr>
          <w:rFonts w:eastAsia="SimSun"/>
          <w:color w:val="000000"/>
          <w:kern w:val="36"/>
          <w:sz w:val="28"/>
          <w:szCs w:val="28"/>
          <w:lang w:eastAsia="zh-CN"/>
        </w:rPr>
      </w:pPr>
      <w:r w:rsidRPr="00A55522">
        <w:rPr>
          <w:rFonts w:eastAsia="SimSun"/>
          <w:color w:val="000000"/>
          <w:kern w:val="36"/>
          <w:sz w:val="28"/>
          <w:szCs w:val="28"/>
          <w:lang w:eastAsia="zh-CN"/>
        </w:rPr>
        <w:t>Таблица 1. Распределение земельного фонда России по категориям земель</w:t>
      </w:r>
    </w:p>
    <w:tbl>
      <w:tblPr>
        <w:tblStyle w:val="a6"/>
        <w:tblW w:w="0" w:type="auto"/>
        <w:tblLook w:val="01E0" w:firstRow="1" w:lastRow="1" w:firstColumn="1" w:lastColumn="1" w:noHBand="0" w:noVBand="0"/>
      </w:tblPr>
      <w:tblGrid>
        <w:gridCol w:w="7416"/>
        <w:gridCol w:w="1152"/>
        <w:gridCol w:w="1003"/>
      </w:tblGrid>
      <w:tr w:rsidR="00A55522">
        <w:tc>
          <w:tcPr>
            <w:tcW w:w="7416" w:type="dxa"/>
            <w:vMerge w:val="restart"/>
            <w:vAlign w:val="center"/>
          </w:tcPr>
          <w:p w:rsidR="00A55522" w:rsidRPr="001E1AD1" w:rsidRDefault="00A55522" w:rsidP="001E1AD1">
            <w:pPr>
              <w:jc w:val="center"/>
              <w:outlineLvl w:val="0"/>
              <w:rPr>
                <w:rFonts w:eastAsia="SimSun"/>
                <w:color w:val="000000"/>
                <w:kern w:val="36"/>
                <w:lang w:eastAsia="zh-CN"/>
              </w:rPr>
            </w:pPr>
            <w:r w:rsidRPr="001E1AD1">
              <w:rPr>
                <w:rFonts w:eastAsia="SimSun"/>
                <w:color w:val="000000"/>
                <w:kern w:val="36"/>
                <w:lang w:eastAsia="zh-CN"/>
              </w:rPr>
              <w:t>Категория земель</w:t>
            </w:r>
          </w:p>
        </w:tc>
        <w:tc>
          <w:tcPr>
            <w:tcW w:w="2155" w:type="dxa"/>
            <w:gridSpan w:val="2"/>
            <w:vAlign w:val="center"/>
          </w:tcPr>
          <w:p w:rsidR="00A55522" w:rsidRPr="001E1AD1" w:rsidRDefault="00A55522" w:rsidP="001E1AD1">
            <w:pPr>
              <w:jc w:val="center"/>
              <w:outlineLvl w:val="0"/>
              <w:rPr>
                <w:rFonts w:eastAsia="SimSun"/>
                <w:color w:val="000000"/>
                <w:kern w:val="36"/>
                <w:lang w:eastAsia="zh-CN"/>
              </w:rPr>
            </w:pPr>
            <w:r w:rsidRPr="001E1AD1">
              <w:rPr>
                <w:rFonts w:eastAsia="SimSun"/>
                <w:color w:val="000000"/>
                <w:kern w:val="36"/>
                <w:lang w:eastAsia="zh-CN"/>
              </w:rPr>
              <w:t>Площадь</w:t>
            </w:r>
          </w:p>
        </w:tc>
      </w:tr>
      <w:tr w:rsidR="00A55522">
        <w:tc>
          <w:tcPr>
            <w:tcW w:w="7416" w:type="dxa"/>
            <w:vMerge/>
            <w:vAlign w:val="center"/>
          </w:tcPr>
          <w:p w:rsidR="00A55522" w:rsidRPr="001E1AD1" w:rsidRDefault="00A55522" w:rsidP="001E1AD1">
            <w:pPr>
              <w:jc w:val="center"/>
              <w:outlineLvl w:val="0"/>
              <w:rPr>
                <w:rFonts w:eastAsia="SimSun"/>
                <w:color w:val="000000"/>
                <w:kern w:val="36"/>
                <w:lang w:eastAsia="zh-CN"/>
              </w:rPr>
            </w:pPr>
          </w:p>
        </w:tc>
        <w:tc>
          <w:tcPr>
            <w:tcW w:w="1152" w:type="dxa"/>
            <w:vAlign w:val="center"/>
          </w:tcPr>
          <w:p w:rsidR="00A55522" w:rsidRPr="001E1AD1" w:rsidRDefault="00A55522" w:rsidP="001E1AD1">
            <w:pPr>
              <w:jc w:val="center"/>
              <w:outlineLvl w:val="0"/>
              <w:rPr>
                <w:rFonts w:eastAsia="SimSun"/>
                <w:color w:val="000000"/>
                <w:kern w:val="36"/>
                <w:lang w:eastAsia="zh-CN"/>
              </w:rPr>
            </w:pPr>
            <w:r w:rsidRPr="001E1AD1">
              <w:rPr>
                <w:rFonts w:eastAsia="SimSun"/>
                <w:color w:val="000000"/>
                <w:kern w:val="36"/>
                <w:lang w:eastAsia="zh-CN"/>
              </w:rPr>
              <w:t>Млн. га</w:t>
            </w:r>
          </w:p>
        </w:tc>
        <w:tc>
          <w:tcPr>
            <w:tcW w:w="1003" w:type="dxa"/>
            <w:vAlign w:val="center"/>
          </w:tcPr>
          <w:p w:rsidR="00A55522" w:rsidRPr="001E1AD1" w:rsidRDefault="00A55522" w:rsidP="001E1AD1">
            <w:pPr>
              <w:jc w:val="center"/>
              <w:outlineLvl w:val="0"/>
              <w:rPr>
                <w:rFonts w:eastAsia="SimSun"/>
                <w:color w:val="000000"/>
                <w:kern w:val="36"/>
                <w:lang w:eastAsia="zh-CN"/>
              </w:rPr>
            </w:pPr>
            <w:r w:rsidRPr="001E1AD1">
              <w:rPr>
                <w:rFonts w:eastAsia="SimSun"/>
                <w:color w:val="000000"/>
                <w:kern w:val="36"/>
                <w:lang w:eastAsia="zh-CN"/>
              </w:rPr>
              <w:t>%</w:t>
            </w:r>
          </w:p>
        </w:tc>
      </w:tr>
      <w:tr w:rsidR="001E1AD1">
        <w:tc>
          <w:tcPr>
            <w:tcW w:w="7416" w:type="dxa"/>
            <w:vAlign w:val="center"/>
          </w:tcPr>
          <w:p w:rsidR="001E1AD1" w:rsidRPr="001E1AD1" w:rsidRDefault="001E1AD1" w:rsidP="001E1AD1">
            <w:pPr>
              <w:outlineLvl w:val="0"/>
              <w:rPr>
                <w:rFonts w:eastAsia="SimSun"/>
                <w:color w:val="000000"/>
                <w:kern w:val="36"/>
                <w:lang w:eastAsia="zh-CN"/>
              </w:rPr>
            </w:pPr>
            <w:r w:rsidRPr="001E1AD1">
              <w:rPr>
                <w:rFonts w:eastAsia="SimSun"/>
                <w:color w:val="000000"/>
                <w:kern w:val="36"/>
                <w:lang w:eastAsia="zh-CN"/>
              </w:rPr>
              <w:t>1. Земли сельскохозяйственного назначения</w:t>
            </w:r>
          </w:p>
        </w:tc>
        <w:tc>
          <w:tcPr>
            <w:tcW w:w="1152" w:type="dxa"/>
            <w:vAlign w:val="center"/>
          </w:tcPr>
          <w:p w:rsidR="001E1AD1" w:rsidRPr="001E1AD1" w:rsidRDefault="001E1AD1" w:rsidP="001E1AD1">
            <w:pPr>
              <w:jc w:val="center"/>
              <w:rPr>
                <w:rFonts w:eastAsia="SimSun"/>
                <w:color w:val="000000"/>
                <w:lang w:eastAsia="zh-CN"/>
              </w:rPr>
            </w:pPr>
            <w:r w:rsidRPr="001E1AD1">
              <w:rPr>
                <w:rFonts w:eastAsia="SimSun"/>
                <w:color w:val="000000"/>
                <w:lang w:eastAsia="zh-CN"/>
              </w:rPr>
              <w:t>440,1</w:t>
            </w:r>
          </w:p>
        </w:tc>
        <w:tc>
          <w:tcPr>
            <w:tcW w:w="1003" w:type="dxa"/>
            <w:vAlign w:val="center"/>
          </w:tcPr>
          <w:p w:rsidR="001E1AD1" w:rsidRPr="001E1AD1" w:rsidRDefault="001E1AD1" w:rsidP="001E1AD1">
            <w:pPr>
              <w:jc w:val="center"/>
              <w:rPr>
                <w:rFonts w:eastAsia="SimSun"/>
                <w:color w:val="000000"/>
                <w:lang w:eastAsia="zh-CN"/>
              </w:rPr>
            </w:pPr>
            <w:r w:rsidRPr="001E1AD1">
              <w:rPr>
                <w:rFonts w:eastAsia="SimSun"/>
                <w:color w:val="000000"/>
                <w:lang w:eastAsia="zh-CN"/>
              </w:rPr>
              <w:t>25,7</w:t>
            </w:r>
          </w:p>
        </w:tc>
      </w:tr>
      <w:tr w:rsidR="001E1AD1">
        <w:tc>
          <w:tcPr>
            <w:tcW w:w="7416" w:type="dxa"/>
            <w:vAlign w:val="center"/>
          </w:tcPr>
          <w:p w:rsidR="001E1AD1" w:rsidRPr="001E1AD1" w:rsidRDefault="001E1AD1" w:rsidP="001E1AD1">
            <w:pPr>
              <w:outlineLvl w:val="0"/>
              <w:rPr>
                <w:rFonts w:eastAsia="SimSun"/>
                <w:color w:val="000000"/>
                <w:kern w:val="36"/>
                <w:lang w:eastAsia="zh-CN"/>
              </w:rPr>
            </w:pPr>
            <w:r w:rsidRPr="001E1AD1">
              <w:rPr>
                <w:rFonts w:eastAsia="SimSun"/>
                <w:color w:val="000000"/>
                <w:kern w:val="36"/>
                <w:lang w:eastAsia="zh-CN"/>
              </w:rPr>
              <w:t>2. Земли населенных пунктов</w:t>
            </w:r>
          </w:p>
        </w:tc>
        <w:tc>
          <w:tcPr>
            <w:tcW w:w="1152" w:type="dxa"/>
            <w:vAlign w:val="center"/>
          </w:tcPr>
          <w:p w:rsidR="001E1AD1" w:rsidRPr="001E1AD1" w:rsidRDefault="001E1AD1" w:rsidP="001E1AD1">
            <w:pPr>
              <w:jc w:val="center"/>
              <w:rPr>
                <w:rFonts w:eastAsia="SimSun"/>
                <w:color w:val="000000"/>
                <w:lang w:eastAsia="zh-CN"/>
              </w:rPr>
            </w:pPr>
            <w:r w:rsidRPr="001E1AD1">
              <w:rPr>
                <w:rFonts w:eastAsia="SimSun"/>
                <w:color w:val="000000"/>
                <w:lang w:eastAsia="zh-CN"/>
              </w:rPr>
              <w:t>18,6</w:t>
            </w:r>
          </w:p>
        </w:tc>
        <w:tc>
          <w:tcPr>
            <w:tcW w:w="1003" w:type="dxa"/>
            <w:vAlign w:val="center"/>
          </w:tcPr>
          <w:p w:rsidR="001E1AD1" w:rsidRPr="001E1AD1" w:rsidRDefault="001E1AD1" w:rsidP="001E1AD1">
            <w:pPr>
              <w:jc w:val="center"/>
              <w:rPr>
                <w:rFonts w:eastAsia="SimSun"/>
                <w:color w:val="000000"/>
                <w:lang w:eastAsia="zh-CN"/>
              </w:rPr>
            </w:pPr>
            <w:r w:rsidRPr="001E1AD1">
              <w:rPr>
                <w:rFonts w:eastAsia="SimSun"/>
                <w:color w:val="000000"/>
                <w:lang w:eastAsia="zh-CN"/>
              </w:rPr>
              <w:t>1,1</w:t>
            </w:r>
          </w:p>
        </w:tc>
      </w:tr>
      <w:tr w:rsidR="001E1AD1">
        <w:tc>
          <w:tcPr>
            <w:tcW w:w="7416" w:type="dxa"/>
            <w:vAlign w:val="center"/>
          </w:tcPr>
          <w:p w:rsidR="001E1AD1" w:rsidRPr="001E1AD1" w:rsidRDefault="001E1AD1" w:rsidP="001E1AD1">
            <w:pPr>
              <w:outlineLvl w:val="0"/>
              <w:rPr>
                <w:rFonts w:eastAsia="SimSun"/>
                <w:color w:val="000000"/>
                <w:kern w:val="36"/>
                <w:lang w:eastAsia="zh-CN"/>
              </w:rPr>
            </w:pPr>
            <w:r w:rsidRPr="001E1AD1">
              <w:rPr>
                <w:rFonts w:eastAsia="SimSun"/>
                <w:color w:val="000000"/>
                <w:kern w:val="36"/>
                <w:lang w:eastAsia="zh-CN"/>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152" w:type="dxa"/>
            <w:vAlign w:val="center"/>
          </w:tcPr>
          <w:p w:rsidR="001E1AD1" w:rsidRPr="001E1AD1" w:rsidRDefault="001E1AD1" w:rsidP="001E1AD1">
            <w:pPr>
              <w:jc w:val="center"/>
              <w:rPr>
                <w:rFonts w:eastAsia="SimSun"/>
                <w:color w:val="000000"/>
                <w:lang w:eastAsia="zh-CN"/>
              </w:rPr>
            </w:pPr>
            <w:r w:rsidRPr="001E1AD1">
              <w:rPr>
                <w:rFonts w:eastAsia="SimSun"/>
                <w:color w:val="000000"/>
                <w:lang w:eastAsia="zh-CN"/>
              </w:rPr>
              <w:t>17,4</w:t>
            </w:r>
          </w:p>
        </w:tc>
        <w:tc>
          <w:tcPr>
            <w:tcW w:w="1003" w:type="dxa"/>
            <w:vAlign w:val="center"/>
          </w:tcPr>
          <w:p w:rsidR="001E1AD1" w:rsidRPr="001E1AD1" w:rsidRDefault="001E1AD1" w:rsidP="001E1AD1">
            <w:pPr>
              <w:jc w:val="center"/>
              <w:rPr>
                <w:rFonts w:eastAsia="SimSun"/>
                <w:color w:val="000000"/>
                <w:lang w:eastAsia="zh-CN"/>
              </w:rPr>
            </w:pPr>
            <w:r w:rsidRPr="001E1AD1">
              <w:rPr>
                <w:rFonts w:eastAsia="SimSun"/>
                <w:color w:val="000000"/>
                <w:lang w:eastAsia="zh-CN"/>
              </w:rPr>
              <w:t>1,0</w:t>
            </w:r>
          </w:p>
        </w:tc>
      </w:tr>
      <w:tr w:rsidR="001E1AD1">
        <w:tc>
          <w:tcPr>
            <w:tcW w:w="7416" w:type="dxa"/>
            <w:vAlign w:val="center"/>
          </w:tcPr>
          <w:p w:rsidR="001E1AD1" w:rsidRPr="001E1AD1" w:rsidRDefault="001E1AD1" w:rsidP="001E1AD1">
            <w:pPr>
              <w:outlineLvl w:val="0"/>
              <w:rPr>
                <w:rFonts w:eastAsia="SimSun"/>
                <w:color w:val="000000"/>
                <w:kern w:val="36"/>
                <w:lang w:eastAsia="zh-CN"/>
              </w:rPr>
            </w:pPr>
            <w:r w:rsidRPr="001E1AD1">
              <w:rPr>
                <w:rFonts w:eastAsia="SimSun"/>
                <w:color w:val="000000"/>
                <w:kern w:val="36"/>
                <w:lang w:eastAsia="zh-CN"/>
              </w:rPr>
              <w:t>4. Земли особо охраняемых территорий и объектов</w:t>
            </w:r>
          </w:p>
        </w:tc>
        <w:tc>
          <w:tcPr>
            <w:tcW w:w="1152" w:type="dxa"/>
            <w:vAlign w:val="center"/>
          </w:tcPr>
          <w:p w:rsidR="001E1AD1" w:rsidRPr="001E1AD1" w:rsidRDefault="001E1AD1" w:rsidP="001E1AD1">
            <w:pPr>
              <w:jc w:val="center"/>
              <w:rPr>
                <w:rFonts w:eastAsia="SimSun"/>
                <w:color w:val="000000"/>
                <w:lang w:eastAsia="zh-CN"/>
              </w:rPr>
            </w:pPr>
            <w:r w:rsidRPr="001E1AD1">
              <w:rPr>
                <w:rFonts w:eastAsia="SimSun"/>
                <w:color w:val="000000"/>
                <w:lang w:eastAsia="zh-CN"/>
              </w:rPr>
              <w:t>31,7</w:t>
            </w:r>
          </w:p>
        </w:tc>
        <w:tc>
          <w:tcPr>
            <w:tcW w:w="1003" w:type="dxa"/>
            <w:vAlign w:val="center"/>
          </w:tcPr>
          <w:p w:rsidR="001E1AD1" w:rsidRPr="001E1AD1" w:rsidRDefault="001E1AD1" w:rsidP="001E1AD1">
            <w:pPr>
              <w:jc w:val="center"/>
              <w:rPr>
                <w:rFonts w:eastAsia="SimSun"/>
                <w:color w:val="000000"/>
                <w:lang w:eastAsia="zh-CN"/>
              </w:rPr>
            </w:pPr>
            <w:r w:rsidRPr="001E1AD1">
              <w:rPr>
                <w:rFonts w:eastAsia="SimSun"/>
                <w:color w:val="000000"/>
                <w:lang w:eastAsia="zh-CN"/>
              </w:rPr>
              <w:t>1,9</w:t>
            </w:r>
          </w:p>
        </w:tc>
      </w:tr>
      <w:tr w:rsidR="001E1AD1">
        <w:tc>
          <w:tcPr>
            <w:tcW w:w="7416" w:type="dxa"/>
            <w:vAlign w:val="center"/>
          </w:tcPr>
          <w:p w:rsidR="001E1AD1" w:rsidRPr="001E1AD1" w:rsidRDefault="001E1AD1" w:rsidP="001E1AD1">
            <w:pPr>
              <w:outlineLvl w:val="0"/>
              <w:rPr>
                <w:rFonts w:eastAsia="SimSun"/>
                <w:color w:val="000000"/>
                <w:kern w:val="36"/>
                <w:lang w:eastAsia="zh-CN"/>
              </w:rPr>
            </w:pPr>
            <w:r w:rsidRPr="001E1AD1">
              <w:rPr>
                <w:rFonts w:eastAsia="SimSun"/>
                <w:color w:val="000000"/>
                <w:kern w:val="36"/>
                <w:lang w:eastAsia="zh-CN"/>
              </w:rPr>
              <w:t>5. Земли лесного фонда</w:t>
            </w:r>
          </w:p>
        </w:tc>
        <w:tc>
          <w:tcPr>
            <w:tcW w:w="1152" w:type="dxa"/>
            <w:vAlign w:val="center"/>
          </w:tcPr>
          <w:p w:rsidR="001E1AD1" w:rsidRPr="001E1AD1" w:rsidRDefault="001E1AD1" w:rsidP="001E1AD1">
            <w:pPr>
              <w:jc w:val="center"/>
              <w:rPr>
                <w:rFonts w:eastAsia="SimSun"/>
                <w:color w:val="000000"/>
                <w:lang w:eastAsia="zh-CN"/>
              </w:rPr>
            </w:pPr>
            <w:r w:rsidRPr="001E1AD1">
              <w:rPr>
                <w:rFonts w:eastAsia="SimSun"/>
                <w:color w:val="000000"/>
                <w:lang w:eastAsia="zh-CN"/>
              </w:rPr>
              <w:t>1059,8</w:t>
            </w:r>
          </w:p>
        </w:tc>
        <w:tc>
          <w:tcPr>
            <w:tcW w:w="1003" w:type="dxa"/>
            <w:vAlign w:val="center"/>
          </w:tcPr>
          <w:p w:rsidR="001E1AD1" w:rsidRPr="001E1AD1" w:rsidRDefault="001E1AD1" w:rsidP="001E1AD1">
            <w:pPr>
              <w:jc w:val="center"/>
              <w:rPr>
                <w:rFonts w:eastAsia="SimSun"/>
                <w:color w:val="000000"/>
                <w:lang w:eastAsia="zh-CN"/>
              </w:rPr>
            </w:pPr>
            <w:r w:rsidRPr="001E1AD1">
              <w:rPr>
                <w:rFonts w:eastAsia="SimSun"/>
                <w:color w:val="000000"/>
                <w:lang w:eastAsia="zh-CN"/>
              </w:rPr>
              <w:t>62,0</w:t>
            </w:r>
          </w:p>
        </w:tc>
      </w:tr>
      <w:tr w:rsidR="001E1AD1">
        <w:tc>
          <w:tcPr>
            <w:tcW w:w="7416" w:type="dxa"/>
            <w:vAlign w:val="center"/>
          </w:tcPr>
          <w:p w:rsidR="001E1AD1" w:rsidRPr="001E1AD1" w:rsidRDefault="001E1AD1" w:rsidP="001E1AD1">
            <w:pPr>
              <w:outlineLvl w:val="0"/>
              <w:rPr>
                <w:rFonts w:eastAsia="SimSun"/>
                <w:color w:val="000000"/>
                <w:kern w:val="36"/>
                <w:lang w:eastAsia="zh-CN"/>
              </w:rPr>
            </w:pPr>
            <w:r w:rsidRPr="001E1AD1">
              <w:rPr>
                <w:rFonts w:eastAsia="SimSun"/>
                <w:color w:val="000000"/>
                <w:kern w:val="36"/>
                <w:lang w:eastAsia="zh-CN"/>
              </w:rPr>
              <w:t>6. Земли водного фонда</w:t>
            </w:r>
          </w:p>
        </w:tc>
        <w:tc>
          <w:tcPr>
            <w:tcW w:w="1152" w:type="dxa"/>
            <w:vAlign w:val="center"/>
          </w:tcPr>
          <w:p w:rsidR="001E1AD1" w:rsidRPr="001E1AD1" w:rsidRDefault="001E1AD1" w:rsidP="001E1AD1">
            <w:pPr>
              <w:jc w:val="center"/>
              <w:rPr>
                <w:rFonts w:eastAsia="SimSun"/>
                <w:color w:val="000000"/>
                <w:lang w:eastAsia="zh-CN"/>
              </w:rPr>
            </w:pPr>
            <w:r w:rsidRPr="001E1AD1">
              <w:rPr>
                <w:rFonts w:eastAsia="SimSun"/>
                <w:color w:val="000000"/>
                <w:lang w:eastAsia="zh-CN"/>
              </w:rPr>
              <w:t>27,8</w:t>
            </w:r>
          </w:p>
        </w:tc>
        <w:tc>
          <w:tcPr>
            <w:tcW w:w="1003" w:type="dxa"/>
            <w:vAlign w:val="center"/>
          </w:tcPr>
          <w:p w:rsidR="001E1AD1" w:rsidRPr="001E1AD1" w:rsidRDefault="001E1AD1" w:rsidP="001E1AD1">
            <w:pPr>
              <w:jc w:val="center"/>
              <w:rPr>
                <w:rFonts w:eastAsia="SimSun"/>
                <w:color w:val="000000"/>
                <w:lang w:eastAsia="zh-CN"/>
              </w:rPr>
            </w:pPr>
            <w:r w:rsidRPr="001E1AD1">
              <w:rPr>
                <w:rFonts w:eastAsia="SimSun"/>
                <w:color w:val="000000"/>
                <w:lang w:eastAsia="zh-CN"/>
              </w:rPr>
              <w:t>1,6</w:t>
            </w:r>
          </w:p>
        </w:tc>
      </w:tr>
      <w:tr w:rsidR="001E1AD1">
        <w:tc>
          <w:tcPr>
            <w:tcW w:w="7416" w:type="dxa"/>
            <w:vAlign w:val="center"/>
          </w:tcPr>
          <w:p w:rsidR="001E1AD1" w:rsidRPr="001E1AD1" w:rsidRDefault="001E1AD1" w:rsidP="001E1AD1">
            <w:pPr>
              <w:outlineLvl w:val="0"/>
              <w:rPr>
                <w:rFonts w:eastAsia="SimSun"/>
                <w:color w:val="000000"/>
                <w:kern w:val="36"/>
                <w:lang w:eastAsia="zh-CN"/>
              </w:rPr>
            </w:pPr>
            <w:r w:rsidRPr="001E1AD1">
              <w:rPr>
                <w:rFonts w:eastAsia="SimSun"/>
                <w:color w:val="000000"/>
                <w:kern w:val="36"/>
                <w:lang w:eastAsia="zh-CN"/>
              </w:rPr>
              <w:t>7. Земли запаса</w:t>
            </w:r>
          </w:p>
        </w:tc>
        <w:tc>
          <w:tcPr>
            <w:tcW w:w="1152" w:type="dxa"/>
            <w:vAlign w:val="center"/>
          </w:tcPr>
          <w:p w:rsidR="001E1AD1" w:rsidRPr="001E1AD1" w:rsidRDefault="001E1AD1" w:rsidP="001E1AD1">
            <w:pPr>
              <w:jc w:val="center"/>
              <w:rPr>
                <w:rFonts w:eastAsia="SimSun"/>
                <w:color w:val="000000"/>
                <w:lang w:eastAsia="zh-CN"/>
              </w:rPr>
            </w:pPr>
            <w:r w:rsidRPr="001E1AD1">
              <w:rPr>
                <w:rFonts w:eastAsia="SimSun"/>
                <w:color w:val="000000"/>
                <w:lang w:eastAsia="zh-CN"/>
              </w:rPr>
              <w:t>114,4</w:t>
            </w:r>
          </w:p>
        </w:tc>
        <w:tc>
          <w:tcPr>
            <w:tcW w:w="1003" w:type="dxa"/>
            <w:vAlign w:val="center"/>
          </w:tcPr>
          <w:p w:rsidR="001E1AD1" w:rsidRPr="001E1AD1" w:rsidRDefault="001E1AD1" w:rsidP="001E1AD1">
            <w:pPr>
              <w:jc w:val="center"/>
              <w:rPr>
                <w:rFonts w:eastAsia="SimSun"/>
                <w:color w:val="000000"/>
                <w:lang w:eastAsia="zh-CN"/>
              </w:rPr>
            </w:pPr>
            <w:r w:rsidRPr="001E1AD1">
              <w:rPr>
                <w:rFonts w:eastAsia="SimSun"/>
                <w:color w:val="000000"/>
                <w:lang w:eastAsia="zh-CN"/>
              </w:rPr>
              <w:t>6,7</w:t>
            </w:r>
          </w:p>
        </w:tc>
      </w:tr>
      <w:tr w:rsidR="001E1AD1">
        <w:tc>
          <w:tcPr>
            <w:tcW w:w="7416" w:type="dxa"/>
            <w:vAlign w:val="center"/>
          </w:tcPr>
          <w:p w:rsidR="001E1AD1" w:rsidRPr="001E1AD1" w:rsidRDefault="001E1AD1" w:rsidP="001E1AD1">
            <w:pPr>
              <w:outlineLvl w:val="0"/>
              <w:rPr>
                <w:rFonts w:eastAsia="SimSun"/>
                <w:color w:val="000000"/>
                <w:kern w:val="36"/>
                <w:lang w:eastAsia="zh-CN"/>
              </w:rPr>
            </w:pPr>
            <w:r w:rsidRPr="001E1AD1">
              <w:rPr>
                <w:rFonts w:eastAsia="SimSun"/>
                <w:color w:val="000000"/>
                <w:lang w:eastAsia="zh-CN"/>
              </w:rPr>
              <w:t>Всего земель (без учета внутренних вод и территориального моря)</w:t>
            </w:r>
          </w:p>
        </w:tc>
        <w:tc>
          <w:tcPr>
            <w:tcW w:w="1152" w:type="dxa"/>
            <w:vAlign w:val="center"/>
          </w:tcPr>
          <w:p w:rsidR="001E1AD1" w:rsidRPr="001E1AD1" w:rsidRDefault="001E1AD1" w:rsidP="001E1AD1">
            <w:pPr>
              <w:jc w:val="center"/>
              <w:rPr>
                <w:rFonts w:eastAsia="SimSun"/>
                <w:color w:val="000000"/>
                <w:lang w:eastAsia="zh-CN"/>
              </w:rPr>
            </w:pPr>
            <w:r w:rsidRPr="001E1AD1">
              <w:rPr>
                <w:rFonts w:eastAsia="SimSun"/>
                <w:color w:val="000000"/>
                <w:lang w:eastAsia="zh-CN"/>
              </w:rPr>
              <w:t>1709,8</w:t>
            </w:r>
          </w:p>
        </w:tc>
        <w:tc>
          <w:tcPr>
            <w:tcW w:w="1003" w:type="dxa"/>
            <w:vAlign w:val="center"/>
          </w:tcPr>
          <w:p w:rsidR="001E1AD1" w:rsidRPr="001E1AD1" w:rsidRDefault="001E1AD1" w:rsidP="001E1AD1">
            <w:pPr>
              <w:jc w:val="center"/>
              <w:rPr>
                <w:rFonts w:eastAsia="SimSun"/>
                <w:color w:val="000000"/>
                <w:lang w:eastAsia="zh-CN"/>
              </w:rPr>
            </w:pPr>
            <w:r w:rsidRPr="001E1AD1">
              <w:rPr>
                <w:rFonts w:eastAsia="SimSun"/>
                <w:color w:val="000000"/>
                <w:lang w:eastAsia="zh-CN"/>
              </w:rPr>
              <w:t>100</w:t>
            </w:r>
          </w:p>
        </w:tc>
      </w:tr>
    </w:tbl>
    <w:p w:rsidR="001E1AD1" w:rsidRDefault="001E1AD1" w:rsidP="00A55522">
      <w:pPr>
        <w:spacing w:line="360" w:lineRule="auto"/>
        <w:ind w:firstLine="709"/>
        <w:jc w:val="both"/>
        <w:outlineLvl w:val="0"/>
        <w:rPr>
          <w:rFonts w:eastAsia="SimSun"/>
          <w:color w:val="000000"/>
          <w:kern w:val="36"/>
          <w:sz w:val="28"/>
          <w:szCs w:val="28"/>
          <w:lang w:eastAsia="zh-CN"/>
        </w:rPr>
      </w:pPr>
    </w:p>
    <w:p w:rsidR="00040D09" w:rsidRDefault="00040D09" w:rsidP="00A55522">
      <w:pPr>
        <w:spacing w:line="360" w:lineRule="auto"/>
        <w:ind w:firstLine="709"/>
        <w:jc w:val="both"/>
        <w:outlineLvl w:val="0"/>
        <w:rPr>
          <w:rFonts w:eastAsia="SimSun"/>
          <w:color w:val="000000"/>
          <w:kern w:val="36"/>
          <w:sz w:val="28"/>
          <w:szCs w:val="28"/>
          <w:lang w:eastAsia="zh-CN"/>
        </w:rPr>
      </w:pPr>
      <w:r w:rsidRPr="00A55522">
        <w:rPr>
          <w:rFonts w:eastAsia="SimSun"/>
          <w:color w:val="000000"/>
          <w:kern w:val="36"/>
          <w:sz w:val="28"/>
          <w:szCs w:val="28"/>
          <w:lang w:eastAsia="zh-CN"/>
        </w:rPr>
        <w:t>Земля как единый фонд является особым объектом управления, который используется самим государством и предоставляется другим лицам в порядке целевого использования с осуществлением при этом функций по внутренней организации земельных участков. Поэтому управление объективно становится не только функцией собственника, но и, наряду с земельным контролем, самостоятельным правомочием Российской Федерации, субъекта РФ, муниципального образования.</w:t>
      </w:r>
      <w:r w:rsidR="00C55B33" w:rsidRPr="00C55B33">
        <w:rPr>
          <w:sz w:val="28"/>
          <w:szCs w:val="28"/>
        </w:rPr>
        <w:t xml:space="preserve"> </w:t>
      </w:r>
      <w:r w:rsidR="00C55B33" w:rsidRPr="00E22FD5">
        <w:rPr>
          <w:sz w:val="28"/>
          <w:szCs w:val="28"/>
        </w:rPr>
        <w:t>Основная цель управления земельными ресурсами</w:t>
      </w:r>
      <w:r w:rsidR="00C55B33" w:rsidRPr="000F211C">
        <w:rPr>
          <w:sz w:val="28"/>
          <w:szCs w:val="28"/>
        </w:rPr>
        <w:t xml:space="preserve"> — обеспечение потребностей общества, удовлетворяемых на основе использования свойств земли. Цель отражает перспективное состояние земельных ресурсов и процесса их использования.</w:t>
      </w:r>
      <w:r w:rsidR="00C55B33" w:rsidRPr="00C55B33">
        <w:rPr>
          <w:sz w:val="28"/>
          <w:szCs w:val="28"/>
        </w:rPr>
        <w:t xml:space="preserve"> </w:t>
      </w:r>
      <w:r w:rsidR="00C55B33">
        <w:rPr>
          <w:sz w:val="28"/>
          <w:szCs w:val="28"/>
        </w:rPr>
        <w:t xml:space="preserve">Управление земельными ресурсами включает такие функциональные действия, как землеустройство, государственный земельный кадастр, мониторинг земель и другие. Поэтому система управления земельными ресурсами может быть государственной, муниципальной и внутрихозяйственной в зависимости от формы собственности на землю и органа, осуществляющего функции управления. </w:t>
      </w:r>
    </w:p>
    <w:p w:rsidR="00C55B33" w:rsidRPr="00A55522" w:rsidRDefault="00C55B33" w:rsidP="00A55522">
      <w:pPr>
        <w:spacing w:line="360" w:lineRule="auto"/>
        <w:ind w:firstLine="709"/>
        <w:jc w:val="both"/>
        <w:outlineLvl w:val="0"/>
        <w:rPr>
          <w:rFonts w:eastAsia="SimSun"/>
          <w:color w:val="000000"/>
          <w:kern w:val="36"/>
          <w:sz w:val="28"/>
          <w:szCs w:val="28"/>
          <w:lang w:eastAsia="zh-CN"/>
        </w:rPr>
      </w:pPr>
      <w:r>
        <w:rPr>
          <w:sz w:val="28"/>
          <w:szCs w:val="28"/>
        </w:rPr>
        <w:t>Целью данного проекта является изучение использования земельного фонда Энгельсского района Саратовской области, рычагов управления земельными ресурсами, использование земельных платежей района, то есть всей сложившейся системы управления земельными ресурсами района.</w:t>
      </w:r>
    </w:p>
    <w:p w:rsidR="00A32CFE" w:rsidRDefault="00A32CFE" w:rsidP="00A32CFE">
      <w:pPr>
        <w:spacing w:line="360" w:lineRule="auto"/>
        <w:jc w:val="center"/>
        <w:rPr>
          <w:sz w:val="28"/>
          <w:szCs w:val="28"/>
        </w:rPr>
      </w:pPr>
      <w:r>
        <w:rPr>
          <w:sz w:val="28"/>
          <w:szCs w:val="28"/>
        </w:rPr>
        <w:t>Глава 1. Природные и социально-экономические ресурсы муниципального образования</w:t>
      </w:r>
    </w:p>
    <w:p w:rsidR="00A32CFE" w:rsidRDefault="00A32CFE" w:rsidP="00A32CFE">
      <w:pPr>
        <w:spacing w:line="360" w:lineRule="auto"/>
        <w:jc w:val="center"/>
        <w:rPr>
          <w:sz w:val="28"/>
          <w:szCs w:val="28"/>
        </w:rPr>
      </w:pPr>
      <w:r>
        <w:rPr>
          <w:sz w:val="28"/>
          <w:szCs w:val="28"/>
        </w:rPr>
        <w:t>1.1 Природные ресурсы Энгельсского района</w:t>
      </w:r>
    </w:p>
    <w:p w:rsidR="005A6119" w:rsidRDefault="005A6119" w:rsidP="005A6119">
      <w:pPr>
        <w:spacing w:line="360" w:lineRule="auto"/>
        <w:ind w:firstLine="709"/>
        <w:jc w:val="both"/>
        <w:rPr>
          <w:rFonts w:cs="Arial"/>
          <w:sz w:val="28"/>
          <w:szCs w:val="28"/>
        </w:rPr>
      </w:pPr>
      <w:r w:rsidRPr="005A6119">
        <w:rPr>
          <w:rFonts w:cs="Arial"/>
          <w:sz w:val="28"/>
          <w:szCs w:val="28"/>
        </w:rPr>
        <w:t>Энгельсский муниципальный район расположен в центральной левобережной части Саратовской области и граничит с Ровенским, Марксовским, Советским, Саратовским, Красноармейским и Краснокутским муниципальными районами. В состав Энгельсского муниципального района входят 22 поселка и 29 сел. Расстояние от районного центра до Москвы – 870 км., до Саратова – 3 км. Энгельсский муниципальный район расположен на территории 3,2 тыс. кв. км, богатой природными ресурсами. Речь идет и о полезных ископаемых, водных ресурсах, о сельскохозяйственных уг</w:t>
      </w:r>
      <w:r>
        <w:rPr>
          <w:rFonts w:cs="Arial"/>
          <w:sz w:val="28"/>
          <w:szCs w:val="28"/>
        </w:rPr>
        <w:t xml:space="preserve">одьях, о природно-климатических </w:t>
      </w:r>
      <w:r w:rsidRPr="005A6119">
        <w:rPr>
          <w:rFonts w:cs="Arial"/>
          <w:sz w:val="28"/>
          <w:szCs w:val="28"/>
        </w:rPr>
        <w:t>условиях.</w:t>
      </w:r>
      <w:r>
        <w:rPr>
          <w:rFonts w:cs="Arial"/>
          <w:sz w:val="28"/>
          <w:szCs w:val="28"/>
        </w:rPr>
        <w:t xml:space="preserve"> </w:t>
      </w:r>
      <w:r w:rsidRPr="005A6119">
        <w:rPr>
          <w:rFonts w:cs="Arial"/>
          <w:sz w:val="28"/>
          <w:szCs w:val="28"/>
        </w:rPr>
        <w:t>Район обладает достаточно развитой минерально-сырьевой базой, которая представлена углеводородным, минерально-строительным сырьем, богатыми водными ресурсами (река Волга), подземными водами, в том числе содержащими гидроминеральное сырье. Запасы минерально-строительного сырья представлены в виде полезных ископаемых: пески строительные и силикатные, кирпичные и керамзитовые глины; углеводородное сырье – нефть, газ, конденсат.</w:t>
      </w:r>
    </w:p>
    <w:p w:rsidR="00A32CFE" w:rsidRDefault="005A6119" w:rsidP="005A6119">
      <w:pPr>
        <w:spacing w:line="360" w:lineRule="auto"/>
        <w:ind w:firstLine="709"/>
        <w:jc w:val="both"/>
        <w:rPr>
          <w:rFonts w:cs="Arial"/>
          <w:sz w:val="28"/>
          <w:szCs w:val="28"/>
        </w:rPr>
      </w:pPr>
      <w:r w:rsidRPr="005A6119">
        <w:rPr>
          <w:rFonts w:cs="Arial"/>
          <w:sz w:val="28"/>
          <w:szCs w:val="28"/>
        </w:rPr>
        <w:t xml:space="preserve"> Энгельсский район один из наиболее обеспеченных запасами подземных вод в Саратовской области. На территории района расположены 5 разведанных месторождений питьевых подземных вод в т. ч. самое крупное месторождение подземных вод в области – Генеральское и 2 месторождения минеральных вод. Общие запасы питьевых подземных вод 512,7 тыс. куб. м. в сутки, минеральных – 0,392 тыс. куб. м. в сутки. На территории района находится 19 разведанных месторождений углеводородного сырья, 12 месторождений общераспространенных полезных ископаемых, в т. ч. керамзитовых глин - 5, кирпичных глин – 5, песков строительных – 2.</w:t>
      </w:r>
    </w:p>
    <w:p w:rsidR="005A6119" w:rsidRPr="005A6119" w:rsidRDefault="005A6119" w:rsidP="005A6119">
      <w:pPr>
        <w:spacing w:line="360" w:lineRule="auto"/>
        <w:ind w:firstLine="709"/>
        <w:jc w:val="both"/>
        <w:rPr>
          <w:sz w:val="28"/>
          <w:szCs w:val="28"/>
        </w:rPr>
      </w:pPr>
      <w:r w:rsidRPr="005A6119">
        <w:rPr>
          <w:rFonts w:cs="Arial"/>
          <w:sz w:val="28"/>
          <w:szCs w:val="28"/>
        </w:rPr>
        <w:t>Для Энгельсского района характерен равнинный рельеф. Климат континентальный, засушливый. Испаряемость превышает количество осадков, годовая сумма осадков колеблется от 400 до 450 мм, величина испаряемости составляет 750-800 мм. в год. Средняя температура летом – 22- 24 0 С, зимой – минус 6-8 0С.</w:t>
      </w:r>
    </w:p>
    <w:p w:rsidR="00A32CFE" w:rsidRDefault="00A32CFE" w:rsidP="00A32CFE">
      <w:pPr>
        <w:spacing w:line="360" w:lineRule="auto"/>
        <w:jc w:val="center"/>
        <w:rPr>
          <w:sz w:val="28"/>
          <w:szCs w:val="28"/>
        </w:rPr>
      </w:pPr>
      <w:r>
        <w:rPr>
          <w:sz w:val="28"/>
          <w:szCs w:val="28"/>
        </w:rPr>
        <w:t>1.2 Социально-экономические условия Энгельсского района</w:t>
      </w:r>
    </w:p>
    <w:p w:rsidR="005A6119" w:rsidRPr="005A6119" w:rsidRDefault="005A6119" w:rsidP="005A6119">
      <w:pPr>
        <w:spacing w:line="360" w:lineRule="auto"/>
        <w:ind w:firstLine="709"/>
        <w:jc w:val="both"/>
        <w:rPr>
          <w:rStyle w:val="googqs-tidbitgoogqs-tidbit-0"/>
          <w:sz w:val="28"/>
          <w:szCs w:val="28"/>
        </w:rPr>
      </w:pPr>
      <w:r w:rsidRPr="005A6119">
        <w:rPr>
          <w:sz w:val="28"/>
          <w:szCs w:val="28"/>
        </w:rPr>
        <w:t>Энгельсский район находится в степной зоне на волжских террасах, на левом берегу Волги, напротив областного центра – г. Саратова. Соседство крупного регионального центра позволяет Энгельсскому району существенно повысить потенциал инфраструктуры. Для Энгельса доступны сконцентрированные в областном центре транспортные, научные, образовательные, финансовые ресурсы и возможности.</w:t>
      </w:r>
    </w:p>
    <w:p w:rsidR="00A32CFE" w:rsidRPr="005A6119" w:rsidRDefault="005A6119" w:rsidP="005A6119">
      <w:pPr>
        <w:spacing w:line="360" w:lineRule="auto"/>
        <w:ind w:firstLine="709"/>
        <w:jc w:val="both"/>
        <w:rPr>
          <w:sz w:val="28"/>
          <w:szCs w:val="28"/>
        </w:rPr>
      </w:pPr>
      <w:r w:rsidRPr="005A6119">
        <w:rPr>
          <w:rStyle w:val="googqs-tidbitgoogqs-tidbit-0"/>
          <w:sz w:val="28"/>
          <w:szCs w:val="28"/>
        </w:rPr>
        <w:t>Социально-экономическая ситуация в Энгельсском районе</w:t>
      </w:r>
      <w:r w:rsidRPr="005A6119">
        <w:rPr>
          <w:sz w:val="28"/>
          <w:szCs w:val="28"/>
        </w:rPr>
        <w:t xml:space="preserve"> складывается под воздействием экономических и социальных процессов, происходящих в Саратовской области и в Российской Федерации.</w:t>
      </w:r>
    </w:p>
    <w:p w:rsidR="005A6119" w:rsidRPr="005A6119" w:rsidRDefault="00026B16" w:rsidP="005A6119">
      <w:pPr>
        <w:shd w:val="clear" w:color="auto" w:fill="FFFFFF"/>
        <w:spacing w:line="360" w:lineRule="auto"/>
        <w:ind w:firstLine="709"/>
        <w:jc w:val="both"/>
        <w:rPr>
          <w:rFonts w:eastAsia="SimSun"/>
          <w:color w:val="000000"/>
          <w:sz w:val="28"/>
          <w:szCs w:val="28"/>
          <w:lang w:eastAsia="zh-CN"/>
        </w:rPr>
      </w:pPr>
      <w:r w:rsidRPr="00026B16">
        <w:rPr>
          <w:rFonts w:eastAsia="SimSun"/>
          <w:color w:val="000000"/>
          <w:sz w:val="28"/>
          <w:szCs w:val="28"/>
          <w:u w:val="single"/>
          <w:lang w:eastAsia="zh-CN"/>
        </w:rPr>
        <w:t>Социальные условия района:</w:t>
      </w:r>
      <w:r>
        <w:rPr>
          <w:rFonts w:eastAsia="SimSun"/>
          <w:color w:val="000000"/>
          <w:sz w:val="28"/>
          <w:szCs w:val="28"/>
          <w:lang w:eastAsia="zh-CN"/>
        </w:rPr>
        <w:t xml:space="preserve"> </w:t>
      </w:r>
      <w:r w:rsidR="005A6119" w:rsidRPr="005A6119">
        <w:rPr>
          <w:rFonts w:eastAsia="SimSun"/>
          <w:color w:val="000000"/>
          <w:sz w:val="28"/>
          <w:szCs w:val="28"/>
          <w:lang w:eastAsia="zh-CN"/>
        </w:rPr>
        <w:t>Численность населения Энгельсского муниципального района составляет 289,6 тыс. чел., из них 16,2% проживает в сельской местности. Показатели рождаемости и смертности</w:t>
      </w:r>
      <w:r>
        <w:rPr>
          <w:rFonts w:eastAsia="SimSun"/>
          <w:color w:val="000000"/>
          <w:sz w:val="28"/>
          <w:szCs w:val="28"/>
          <w:lang w:eastAsia="zh-CN"/>
        </w:rPr>
        <w:t xml:space="preserve"> в 2010 году</w:t>
      </w:r>
      <w:r w:rsidR="005A6119" w:rsidRPr="005A6119">
        <w:rPr>
          <w:rFonts w:eastAsia="SimSun"/>
          <w:color w:val="000000"/>
          <w:sz w:val="28"/>
          <w:szCs w:val="28"/>
          <w:lang w:eastAsia="zh-CN"/>
        </w:rPr>
        <w:t xml:space="preserve"> по сравнению с 2009 годом не претерпели существенных изменений. Количество родившихся в расчете на 1000 населения составило 9,9 чел. Количество умерших на 1000 населения - 12,8 чел. Таким образом, количество умерших превышает количество родившихся, показатель естественного прироста населения в Энгельсском муниципальном районе имеет отрицательну</w:t>
      </w:r>
      <w:r w:rsidR="005A6119">
        <w:rPr>
          <w:rFonts w:eastAsia="SimSun"/>
          <w:color w:val="000000"/>
          <w:sz w:val="28"/>
          <w:szCs w:val="28"/>
          <w:lang w:eastAsia="zh-CN"/>
        </w:rPr>
        <w:t>ю величину (–</w:t>
      </w:r>
      <w:r w:rsidR="005A6119" w:rsidRPr="005A6119">
        <w:rPr>
          <w:rFonts w:eastAsia="SimSun"/>
          <w:color w:val="000000"/>
          <w:sz w:val="28"/>
          <w:szCs w:val="28"/>
          <w:lang w:eastAsia="zh-CN"/>
        </w:rPr>
        <w:t>2,9). Миграционные процессы сглаживают негативную тенденцию превышения количества умерших над родившимися, благодаря чему население Энгельсского района в целом растет.</w:t>
      </w:r>
    </w:p>
    <w:p w:rsidR="005A6119" w:rsidRDefault="005A6119" w:rsidP="00026B16">
      <w:pPr>
        <w:pStyle w:val="a5"/>
        <w:shd w:val="clear" w:color="auto" w:fill="FFFFFF"/>
        <w:spacing w:before="0" w:beforeAutospacing="0" w:after="0" w:afterAutospacing="0" w:line="360" w:lineRule="auto"/>
        <w:ind w:firstLine="709"/>
        <w:jc w:val="both"/>
      </w:pPr>
      <w:r w:rsidRPr="005A6119">
        <w:rPr>
          <w:rFonts w:ascii="Times New Roman" w:hAnsi="Times New Roman" w:cs="Times New Roman"/>
          <w:sz w:val="28"/>
          <w:szCs w:val="28"/>
        </w:rPr>
        <w:t>По предварительным данным среднедушевой доход на 1 жителя района</w:t>
      </w:r>
      <w:r w:rsidR="00026B16">
        <w:rPr>
          <w:rFonts w:ascii="Times New Roman" w:hAnsi="Times New Roman" w:cs="Times New Roman"/>
          <w:sz w:val="28"/>
          <w:szCs w:val="28"/>
        </w:rPr>
        <w:t xml:space="preserve"> в 2010 году</w:t>
      </w:r>
      <w:r w:rsidRPr="005A6119">
        <w:rPr>
          <w:rFonts w:ascii="Times New Roman" w:hAnsi="Times New Roman" w:cs="Times New Roman"/>
          <w:sz w:val="28"/>
          <w:szCs w:val="28"/>
        </w:rPr>
        <w:t xml:space="preserve"> составил 9521 руб. в месяц и превысил установленный в Саратовской области прожиточный минимум в 2 раза. Рост реальной заработной платы составил 5,0%.  Средний размер пенсии вырос на 423,0 руб. (н</w:t>
      </w:r>
      <w:r>
        <w:rPr>
          <w:rFonts w:ascii="Times New Roman" w:hAnsi="Times New Roman" w:cs="Times New Roman"/>
          <w:sz w:val="28"/>
          <w:szCs w:val="28"/>
        </w:rPr>
        <w:t xml:space="preserve">а 6,4 %) и составляет 6995,4 руб. </w:t>
      </w:r>
      <w:r w:rsidRPr="005A6119">
        <w:rPr>
          <w:rFonts w:ascii="Times New Roman" w:hAnsi="Times New Roman" w:cs="Times New Roman"/>
          <w:sz w:val="28"/>
          <w:szCs w:val="28"/>
        </w:rPr>
        <w:t xml:space="preserve">Задолженность по заработной плате по состоянию на 1 </w:t>
      </w:r>
      <w:r w:rsidR="00026B16">
        <w:rPr>
          <w:rFonts w:ascii="Times New Roman" w:hAnsi="Times New Roman" w:cs="Times New Roman"/>
          <w:sz w:val="28"/>
          <w:szCs w:val="28"/>
        </w:rPr>
        <w:t>декабря</w:t>
      </w:r>
      <w:r w:rsidRPr="005A6119">
        <w:rPr>
          <w:rFonts w:ascii="Times New Roman" w:hAnsi="Times New Roman" w:cs="Times New Roman"/>
          <w:sz w:val="28"/>
          <w:szCs w:val="28"/>
        </w:rPr>
        <w:t xml:space="preserve"> 2010 года отсутствует.</w:t>
      </w:r>
      <w:r w:rsidRPr="00026B16">
        <w:rPr>
          <w:rFonts w:ascii="Times New Roman" w:hAnsi="Times New Roman" w:cs="Times New Roman"/>
          <w:sz w:val="28"/>
          <w:szCs w:val="28"/>
        </w:rPr>
        <w:t xml:space="preserve"> Среднесписочная численность работающих снизилась на 3,0 % и составила 69,7 тыс. чел. Увеличение численности работающих произошло в сфере производства и распределения электроэнергии, газа и воды (рост на 2,2%), в строительстве (рост на 1,8%), в сфере оптовой и розничной торговли (рост на 1,7%). Снижение численности работающих - в сфере операций с недвижимым имуществом (на 28,8%) и в сельском хозяйстве (на 14,4%).</w:t>
      </w:r>
    </w:p>
    <w:p w:rsidR="00026B16" w:rsidRPr="00026B16" w:rsidRDefault="00026B16" w:rsidP="005A6119">
      <w:pPr>
        <w:pStyle w:val="a5"/>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026B16">
        <w:rPr>
          <w:rFonts w:ascii="Times New Roman" w:hAnsi="Times New Roman" w:cs="Times New Roman"/>
          <w:sz w:val="28"/>
          <w:szCs w:val="28"/>
          <w:u w:val="single"/>
        </w:rPr>
        <w:t>Экономические условия района:</w:t>
      </w:r>
      <w:r w:rsidRPr="00026B16">
        <w:rPr>
          <w:rFonts w:ascii="Times New Roman" w:hAnsi="Times New Roman" w:cs="Times New Roman"/>
          <w:sz w:val="28"/>
          <w:szCs w:val="28"/>
        </w:rPr>
        <w:t xml:space="preserve">   </w:t>
      </w:r>
      <w:r>
        <w:rPr>
          <w:rFonts w:ascii="Times New Roman" w:hAnsi="Times New Roman" w:cs="Times New Roman"/>
          <w:sz w:val="28"/>
          <w:szCs w:val="28"/>
        </w:rPr>
        <w:t xml:space="preserve">В Энгельсском муниципальном районе существует развитая инженерная инфраструктура. </w:t>
      </w:r>
    </w:p>
    <w:p w:rsidR="00026B16" w:rsidRPr="00026B16" w:rsidRDefault="00026B16" w:rsidP="00026B16">
      <w:pPr>
        <w:shd w:val="clear" w:color="auto" w:fill="FFFFFF"/>
        <w:spacing w:line="360" w:lineRule="auto"/>
        <w:jc w:val="both"/>
        <w:rPr>
          <w:rFonts w:eastAsia="SimSun"/>
          <w:color w:val="000000"/>
          <w:sz w:val="28"/>
          <w:szCs w:val="28"/>
          <w:lang w:eastAsia="zh-CN"/>
        </w:rPr>
      </w:pPr>
      <w:r>
        <w:rPr>
          <w:rFonts w:eastAsia="SimSun"/>
          <w:color w:val="000000"/>
          <w:sz w:val="28"/>
          <w:szCs w:val="28"/>
          <w:lang w:eastAsia="zh-CN"/>
        </w:rPr>
        <w:t xml:space="preserve">1.Электроэнергия - </w:t>
      </w:r>
      <w:r w:rsidRPr="00026B16">
        <w:rPr>
          <w:rFonts w:eastAsia="SimSun"/>
          <w:color w:val="000000"/>
          <w:sz w:val="28"/>
          <w:szCs w:val="28"/>
          <w:lang w:eastAsia="zh-CN"/>
        </w:rPr>
        <w:t>имеются свободны</w:t>
      </w:r>
      <w:r>
        <w:rPr>
          <w:rFonts w:eastAsia="SimSun"/>
          <w:color w:val="000000"/>
          <w:sz w:val="28"/>
          <w:szCs w:val="28"/>
          <w:lang w:eastAsia="zh-CN"/>
        </w:rPr>
        <w:t xml:space="preserve">е мощности на ТЭЦ – 100 МГВт; </w:t>
      </w:r>
      <w:r w:rsidRPr="00026B16">
        <w:rPr>
          <w:rFonts w:eastAsia="SimSun"/>
          <w:color w:val="000000"/>
          <w:sz w:val="28"/>
          <w:szCs w:val="28"/>
          <w:lang w:eastAsia="zh-CN"/>
        </w:rPr>
        <w:t>введена подстанция 110/6 «Восток» мощностью 80 МГВт.</w:t>
      </w:r>
    </w:p>
    <w:p w:rsidR="00026B16" w:rsidRPr="00026B16" w:rsidRDefault="00026B16" w:rsidP="00026B16">
      <w:pPr>
        <w:shd w:val="clear" w:color="auto" w:fill="FFFFFF"/>
        <w:spacing w:line="360" w:lineRule="auto"/>
        <w:jc w:val="both"/>
        <w:rPr>
          <w:rFonts w:eastAsia="SimSun"/>
          <w:color w:val="000000"/>
          <w:sz w:val="28"/>
          <w:szCs w:val="28"/>
          <w:lang w:eastAsia="zh-CN"/>
        </w:rPr>
      </w:pPr>
      <w:r w:rsidRPr="00026B16">
        <w:rPr>
          <w:rFonts w:eastAsia="SimSun"/>
          <w:color w:val="000000"/>
          <w:sz w:val="28"/>
          <w:szCs w:val="28"/>
          <w:lang w:eastAsia="zh-CN"/>
        </w:rPr>
        <w:t>2. Водоснабжение – свободные мощности 20000 куб.м/сут.</w:t>
      </w:r>
    </w:p>
    <w:p w:rsidR="00026B16" w:rsidRPr="00026B16" w:rsidRDefault="00026B16" w:rsidP="00026B16">
      <w:pPr>
        <w:shd w:val="clear" w:color="auto" w:fill="FFFFFF"/>
        <w:spacing w:line="360" w:lineRule="auto"/>
        <w:jc w:val="both"/>
        <w:rPr>
          <w:rFonts w:eastAsia="SimSun"/>
          <w:color w:val="000000"/>
          <w:sz w:val="28"/>
          <w:szCs w:val="28"/>
          <w:lang w:eastAsia="zh-CN"/>
        </w:rPr>
      </w:pPr>
      <w:r w:rsidRPr="00026B16">
        <w:rPr>
          <w:rFonts w:eastAsia="SimSun"/>
          <w:color w:val="000000"/>
          <w:sz w:val="28"/>
          <w:szCs w:val="28"/>
          <w:lang w:eastAsia="zh-CN"/>
        </w:rPr>
        <w:t>3. Водоотведение – очистные сооружения имеют запас мощностей 24000 куб.м/сут.</w:t>
      </w:r>
    </w:p>
    <w:p w:rsidR="00026B16" w:rsidRPr="00026B16" w:rsidRDefault="00026B16" w:rsidP="00026B16">
      <w:pPr>
        <w:shd w:val="clear" w:color="auto" w:fill="FFFFFF"/>
        <w:spacing w:line="360" w:lineRule="auto"/>
        <w:jc w:val="both"/>
        <w:rPr>
          <w:rFonts w:eastAsia="SimSun"/>
          <w:color w:val="000000"/>
          <w:sz w:val="28"/>
          <w:szCs w:val="28"/>
          <w:lang w:eastAsia="zh-CN"/>
        </w:rPr>
      </w:pPr>
      <w:r w:rsidRPr="00026B16">
        <w:rPr>
          <w:rFonts w:eastAsia="SimSun"/>
          <w:color w:val="000000"/>
          <w:sz w:val="28"/>
          <w:szCs w:val="28"/>
          <w:lang w:eastAsia="zh-CN"/>
        </w:rPr>
        <w:t>4. Газоснабжение – район полностью газифицирован.</w:t>
      </w:r>
    </w:p>
    <w:p w:rsidR="005A6119" w:rsidRPr="00026B16" w:rsidRDefault="00026B16" w:rsidP="00026B16">
      <w:pPr>
        <w:shd w:val="clear" w:color="auto" w:fill="FFFFFF"/>
        <w:spacing w:line="360" w:lineRule="auto"/>
        <w:ind w:firstLine="709"/>
        <w:jc w:val="both"/>
        <w:rPr>
          <w:rFonts w:eastAsia="SimSun" w:cs="Arial"/>
          <w:color w:val="000000"/>
          <w:sz w:val="28"/>
          <w:szCs w:val="28"/>
          <w:lang w:eastAsia="zh-CN"/>
        </w:rPr>
      </w:pPr>
      <w:r w:rsidRPr="00026B16">
        <w:rPr>
          <w:rFonts w:cs="Arial"/>
          <w:sz w:val="28"/>
          <w:szCs w:val="28"/>
        </w:rPr>
        <w:t>Энгельсский муниципальный район расположен в непосредственной близости от областного центра, на левом берегу Волги, на пересечении транспортных магистралей России, соединяющих север и юг, запад и восток.</w:t>
      </w:r>
      <w:r w:rsidRPr="00026B16">
        <w:rPr>
          <w:rFonts w:cs="Arial"/>
          <w:sz w:val="28"/>
          <w:szCs w:val="28"/>
        </w:rPr>
        <w:br/>
        <w:t>Система автомобильных дорог района включает в себя 1124,5 км дорог, в том числе 925,5 км - с твердым покрытием. Кроме дорог областного и местного значения по территории района проходят автомобильные трассы федерального значения, проходящие, как вдоль реки Волга (Самара, Волгоград), так и уходящие вглубь на восток и запад с</w:t>
      </w:r>
      <w:r>
        <w:rPr>
          <w:rFonts w:cs="Arial"/>
          <w:sz w:val="28"/>
          <w:szCs w:val="28"/>
        </w:rPr>
        <w:t xml:space="preserve">траны (Москва, Воронеж). Через реку Волга  построены два </w:t>
      </w:r>
      <w:r w:rsidRPr="00026B16">
        <w:rPr>
          <w:rFonts w:cs="Arial"/>
          <w:sz w:val="28"/>
          <w:szCs w:val="28"/>
        </w:rPr>
        <w:t>моста. Для сообщений по железной дороге и обработке грузов можно использовать как мощности ст. Анисовка, так и мощности города Саратова. Через реку Волга имеется железнодорожный мост. Промышленная зона (зона компактного расположения промышленных предприятий) города Энгельса окутана сетью железных дорог. Практически все крупные и средние предприятия имеют железнодорожные подъездные пути и могут обрабатывать грузы на своей территории.</w:t>
      </w:r>
      <w:r>
        <w:rPr>
          <w:rFonts w:cs="Arial"/>
          <w:sz w:val="28"/>
          <w:szCs w:val="28"/>
        </w:rPr>
        <w:t xml:space="preserve"> </w:t>
      </w:r>
      <w:r w:rsidRPr="00026B16">
        <w:rPr>
          <w:rFonts w:cs="Arial"/>
          <w:sz w:val="28"/>
          <w:szCs w:val="28"/>
        </w:rPr>
        <w:t xml:space="preserve">С севера на юг Энгельсского района протекает река Волга, одна из крупнейших рек в европейской части России, по которой осуществляются </w:t>
      </w:r>
      <w:r>
        <w:rPr>
          <w:rFonts w:cs="Arial"/>
          <w:sz w:val="28"/>
          <w:szCs w:val="28"/>
        </w:rPr>
        <w:t xml:space="preserve">грузовые и пассажирские </w:t>
      </w:r>
      <w:r w:rsidRPr="00026B16">
        <w:rPr>
          <w:rFonts w:cs="Arial"/>
          <w:sz w:val="28"/>
          <w:szCs w:val="28"/>
        </w:rPr>
        <w:t>перевозки. На территории Энгельса имеется речной порт, связанный с сетью железных дорог промышленных предприятий.</w:t>
      </w:r>
      <w:r w:rsidRPr="00026B16">
        <w:rPr>
          <w:rFonts w:cs="Arial"/>
          <w:sz w:val="28"/>
          <w:szCs w:val="28"/>
        </w:rPr>
        <w:br/>
        <w:t>В 12 км от Энгельса расположен хорошо оснащенный грузопассажирский аэропорт города Саратова.</w:t>
      </w:r>
    </w:p>
    <w:p w:rsidR="00026B16" w:rsidRPr="00551D5D" w:rsidRDefault="00026B16" w:rsidP="00551D5D">
      <w:pPr>
        <w:pStyle w:val="a5"/>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551D5D">
        <w:rPr>
          <w:rFonts w:ascii="Times New Roman" w:hAnsi="Times New Roman" w:cs="Times New Roman"/>
          <w:sz w:val="28"/>
          <w:szCs w:val="28"/>
        </w:rPr>
        <w:t>В экономике Энгельсского муниципального района сохраняется низкий уровень инвестиционной активности. Объем инвестиций в основной капитал сократился в сопоставимых ценах оценочно на 24 % и составил порядка 800,0 млн.руб. В структуре источников финансирования инвестиций в основной капитал возросла доля собственных средств предприятий и организаций с 10,8 % до 57,7%. При этом резко увеличились инвестиции в основной капитал за счет прибыли, остающейся в распоряжении организаций (в 4,3 раза), а также за счет амортизации (рост на 15,1%). Соответственно доля привлеченных средств сократилась с 89,2 % до 42,3 %.</w:t>
      </w:r>
    </w:p>
    <w:p w:rsidR="00551D5D" w:rsidRDefault="00026B16" w:rsidP="00551D5D">
      <w:pPr>
        <w:pStyle w:val="a5"/>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551D5D">
        <w:rPr>
          <w:rFonts w:ascii="Times New Roman" w:hAnsi="Times New Roman" w:cs="Times New Roman"/>
          <w:sz w:val="28"/>
          <w:szCs w:val="28"/>
        </w:rPr>
        <w:t>Из общего объема инвестиций в основной кап</w:t>
      </w:r>
      <w:r w:rsidR="00551D5D">
        <w:rPr>
          <w:rFonts w:ascii="Times New Roman" w:hAnsi="Times New Roman" w:cs="Times New Roman"/>
          <w:sz w:val="28"/>
          <w:szCs w:val="28"/>
        </w:rPr>
        <w:t xml:space="preserve">итал 90% направлено на развитие следующих видов </w:t>
      </w:r>
      <w:r w:rsidRPr="00551D5D">
        <w:rPr>
          <w:rFonts w:ascii="Times New Roman" w:hAnsi="Times New Roman" w:cs="Times New Roman"/>
          <w:sz w:val="28"/>
          <w:szCs w:val="28"/>
        </w:rPr>
        <w:t>деятельности:</w:t>
      </w:r>
    </w:p>
    <w:p w:rsidR="00551D5D" w:rsidRDefault="00026B16" w:rsidP="00551D5D">
      <w:pPr>
        <w:pStyle w:val="a5"/>
        <w:shd w:val="clear" w:color="auto" w:fill="FFFFFF"/>
        <w:spacing w:before="0" w:beforeAutospacing="0" w:after="0" w:afterAutospacing="0" w:line="360" w:lineRule="auto"/>
        <w:jc w:val="both"/>
        <w:rPr>
          <w:rFonts w:ascii="Times New Roman" w:hAnsi="Times New Roman" w:cs="Times New Roman"/>
          <w:sz w:val="28"/>
          <w:szCs w:val="28"/>
        </w:rPr>
      </w:pPr>
      <w:r w:rsidRPr="00551D5D">
        <w:rPr>
          <w:rFonts w:ascii="Times New Roman" w:hAnsi="Times New Roman" w:cs="Times New Roman"/>
          <w:sz w:val="28"/>
          <w:szCs w:val="28"/>
        </w:rPr>
        <w:t xml:space="preserve">- операции с недвижимым имуществом, аренда и </w:t>
      </w:r>
      <w:r w:rsidR="00551D5D">
        <w:rPr>
          <w:rFonts w:ascii="Times New Roman" w:hAnsi="Times New Roman" w:cs="Times New Roman"/>
          <w:sz w:val="28"/>
          <w:szCs w:val="28"/>
        </w:rPr>
        <w:t>предоставление услуг – 33,6%;</w:t>
      </w:r>
      <w:r w:rsidR="00551D5D">
        <w:rPr>
          <w:rFonts w:ascii="Times New Roman" w:hAnsi="Times New Roman" w:cs="Times New Roman"/>
          <w:sz w:val="28"/>
          <w:szCs w:val="28"/>
        </w:rPr>
        <w:br/>
        <w:t>- обрабатывающие производства – 29,7</w:t>
      </w:r>
      <w:r w:rsidRPr="00551D5D">
        <w:rPr>
          <w:rFonts w:ascii="Times New Roman" w:hAnsi="Times New Roman" w:cs="Times New Roman"/>
          <w:sz w:val="28"/>
          <w:szCs w:val="28"/>
        </w:rPr>
        <w:t>%;</w:t>
      </w:r>
    </w:p>
    <w:p w:rsidR="00026B16" w:rsidRDefault="00026B16" w:rsidP="00551D5D">
      <w:pPr>
        <w:pStyle w:val="a5"/>
        <w:shd w:val="clear" w:color="auto" w:fill="FFFFFF"/>
        <w:spacing w:before="0" w:beforeAutospacing="0" w:after="0" w:afterAutospacing="0" w:line="360" w:lineRule="auto"/>
        <w:jc w:val="both"/>
        <w:rPr>
          <w:rFonts w:ascii="Times New Roman" w:hAnsi="Times New Roman" w:cs="Times New Roman"/>
          <w:sz w:val="28"/>
          <w:szCs w:val="28"/>
        </w:rPr>
      </w:pPr>
      <w:r w:rsidRPr="00551D5D">
        <w:rPr>
          <w:rFonts w:ascii="Times New Roman" w:hAnsi="Times New Roman" w:cs="Times New Roman"/>
          <w:sz w:val="28"/>
          <w:szCs w:val="28"/>
        </w:rPr>
        <w:t>- транспорт и связь – 26,6 %</w:t>
      </w:r>
      <w:r w:rsidR="00551D5D">
        <w:rPr>
          <w:rFonts w:ascii="Times New Roman" w:hAnsi="Times New Roman" w:cs="Times New Roman"/>
          <w:sz w:val="28"/>
          <w:szCs w:val="28"/>
        </w:rPr>
        <w:t>.</w:t>
      </w:r>
    </w:p>
    <w:p w:rsidR="00551D5D" w:rsidRDefault="00551D5D" w:rsidP="00551D5D">
      <w:pPr>
        <w:pStyle w:val="a5"/>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551D5D">
        <w:rPr>
          <w:rFonts w:ascii="Times New Roman" w:hAnsi="Times New Roman" w:cs="Times New Roman"/>
          <w:sz w:val="28"/>
          <w:szCs w:val="28"/>
        </w:rPr>
        <w:t>Промышленность является ведущей, стратегически важной и наиболее динамично развивающейся отраслью экономики, насчитывающей свыше 40 крупных и средних предприятий различных отраслей промышленности: машиностроения и металлообработки, химической, пищевой, стройиндустрии, легкой и деревообрабатывающей.</w:t>
      </w:r>
    </w:p>
    <w:p w:rsidR="00551D5D" w:rsidRPr="0072311C" w:rsidRDefault="0072311C" w:rsidP="0072311C">
      <w:pPr>
        <w:shd w:val="clear" w:color="auto" w:fill="FFFFFF"/>
        <w:spacing w:line="360" w:lineRule="auto"/>
        <w:ind w:firstLine="709"/>
        <w:jc w:val="both"/>
        <w:rPr>
          <w:rFonts w:eastAsia="SimSun"/>
          <w:color w:val="000000"/>
          <w:sz w:val="28"/>
          <w:szCs w:val="28"/>
          <w:lang w:eastAsia="zh-CN"/>
        </w:rPr>
      </w:pPr>
      <w:r w:rsidRPr="0072311C">
        <w:rPr>
          <w:rFonts w:eastAsia="SimSun"/>
          <w:color w:val="000000"/>
          <w:sz w:val="28"/>
          <w:szCs w:val="28"/>
          <w:lang w:eastAsia="zh-CN"/>
        </w:rPr>
        <w:t xml:space="preserve">За последние годы у Энгельсского муниципального района было множество достижений.  </w:t>
      </w:r>
      <w:r w:rsidR="00551D5D" w:rsidRPr="0072311C">
        <w:rPr>
          <w:rFonts w:eastAsia="SimSun"/>
          <w:color w:val="000000"/>
          <w:sz w:val="28"/>
          <w:szCs w:val="28"/>
          <w:lang w:eastAsia="zh-CN"/>
        </w:rPr>
        <w:t>В 2009 г. Энгельсский муниципальный район в третий раз был признан победителем Всероссийского конкурса «Лучшее муниципальное образование Российской Федерации» в номинации «Лучший контрольный орган муниципального образования».</w:t>
      </w:r>
      <w:r w:rsidRPr="0072311C">
        <w:rPr>
          <w:rFonts w:eastAsia="SimSun"/>
          <w:color w:val="000000"/>
          <w:sz w:val="28"/>
          <w:szCs w:val="28"/>
          <w:lang w:eastAsia="zh-CN"/>
        </w:rPr>
        <w:t xml:space="preserve"> </w:t>
      </w:r>
      <w:r w:rsidR="00551D5D" w:rsidRPr="0072311C">
        <w:rPr>
          <w:rFonts w:eastAsia="SimSun"/>
          <w:color w:val="000000"/>
          <w:sz w:val="28"/>
          <w:szCs w:val="28"/>
          <w:lang w:eastAsia="zh-CN"/>
        </w:rPr>
        <w:t>В 2009 г. Энгельсский муниципальный район занял первое место во Всероссийском конкурсе «Открытость муниципальных бюджетов в условиях кризиса» в номинации «Муниципальный район»</w:t>
      </w:r>
      <w:r w:rsidRPr="0072311C">
        <w:rPr>
          <w:rFonts w:eastAsia="SimSun"/>
          <w:color w:val="000000"/>
          <w:sz w:val="28"/>
          <w:szCs w:val="28"/>
          <w:lang w:eastAsia="zh-CN"/>
        </w:rPr>
        <w:t xml:space="preserve">. </w:t>
      </w:r>
      <w:r w:rsidR="00551D5D" w:rsidRPr="0072311C">
        <w:rPr>
          <w:rFonts w:eastAsia="SimSun"/>
          <w:color w:val="000000"/>
          <w:sz w:val="28"/>
          <w:szCs w:val="28"/>
          <w:lang w:eastAsia="zh-CN"/>
        </w:rPr>
        <w:t>В 2009 г. Энгельсский муниципальный район награжден диплом «За активное участие в работе Форума и внедрение инновационных технологий в строительство социальных объектов России» III Международного Форума «Строительство городов. City Build 2009»</w:t>
      </w:r>
      <w:r w:rsidRPr="0072311C">
        <w:rPr>
          <w:rFonts w:eastAsia="SimSun"/>
          <w:color w:val="000000"/>
          <w:sz w:val="28"/>
          <w:szCs w:val="28"/>
          <w:lang w:eastAsia="zh-CN"/>
        </w:rPr>
        <w:t xml:space="preserve">. </w:t>
      </w:r>
      <w:r w:rsidR="00551D5D" w:rsidRPr="0072311C">
        <w:rPr>
          <w:rFonts w:eastAsia="SimSun"/>
          <w:color w:val="000000"/>
          <w:sz w:val="28"/>
          <w:szCs w:val="28"/>
          <w:lang w:eastAsia="zh-CN"/>
        </w:rPr>
        <w:t>В 2010 г. Энгельсский муниципальный район стал победителем VI областного конкурса «Коллективный договор – основа защиты социально-трудовых прав граждан» в номинации «Лучшая администрация муниципального района (городского округа) области по развитию коллективно-договорных отношений»</w:t>
      </w:r>
      <w:r w:rsidRPr="0072311C">
        <w:rPr>
          <w:rFonts w:eastAsia="SimSun"/>
          <w:color w:val="000000"/>
          <w:sz w:val="28"/>
          <w:szCs w:val="28"/>
          <w:lang w:eastAsia="zh-CN"/>
        </w:rPr>
        <w:t>.</w:t>
      </w:r>
    </w:p>
    <w:p w:rsidR="00A32CFE" w:rsidRDefault="00026B16" w:rsidP="00026B16">
      <w:pPr>
        <w:spacing w:line="360" w:lineRule="auto"/>
        <w:jc w:val="center"/>
        <w:rPr>
          <w:sz w:val="28"/>
          <w:szCs w:val="28"/>
        </w:rPr>
      </w:pPr>
      <w:r>
        <w:rPr>
          <w:sz w:val="28"/>
          <w:szCs w:val="28"/>
        </w:rPr>
        <w:t xml:space="preserve"> </w:t>
      </w:r>
      <w:r w:rsidR="00A32CFE">
        <w:rPr>
          <w:sz w:val="28"/>
          <w:szCs w:val="28"/>
        </w:rPr>
        <w:t>1.3 Организационно-правовой механизм и структура органов управления земельными ресурсами Энгельсского района</w:t>
      </w:r>
    </w:p>
    <w:p w:rsidR="00A32CFE" w:rsidRDefault="0072311C" w:rsidP="0072311C">
      <w:pPr>
        <w:spacing w:line="360" w:lineRule="auto"/>
        <w:ind w:firstLine="709"/>
        <w:jc w:val="both"/>
        <w:rPr>
          <w:sz w:val="28"/>
          <w:szCs w:val="28"/>
        </w:rPr>
      </w:pPr>
      <w:r w:rsidRPr="00CC3C99">
        <w:rPr>
          <w:sz w:val="28"/>
          <w:szCs w:val="28"/>
        </w:rPr>
        <w:t>Муниципальное образование – это населённая территория, в пределах которой осуществляется местное самоуправление, имеются муниципальная собственность, местный бюджет и выборные органы местного самоуправления.</w:t>
      </w:r>
    </w:p>
    <w:p w:rsidR="007F490B" w:rsidRPr="007F490B" w:rsidRDefault="007F490B" w:rsidP="0072311C">
      <w:pPr>
        <w:spacing w:line="360" w:lineRule="auto"/>
        <w:ind w:firstLine="709"/>
        <w:jc w:val="both"/>
        <w:rPr>
          <w:sz w:val="28"/>
          <w:szCs w:val="28"/>
        </w:rPr>
      </w:pPr>
      <w:r w:rsidRPr="007F490B">
        <w:rPr>
          <w:rFonts w:cs="Arial"/>
          <w:sz w:val="28"/>
          <w:szCs w:val="28"/>
        </w:rPr>
        <w:t>Собрание депутатов Энгельсского муниципального района осуществляет свою деятельность в соответствии с Федеральным законом от 6 октября 2003 года № 131-ФЗ «Об общих принципах организации местного самоуправления в Российской Федерации», а также на основании Устава Энгельсского муниципального района Саратовской области, Положения о Собрании депутатов Энгельсского муниципального района, Регламента Собрания депутатов Энгельсского муниципального района, положений о комитетах и контрольно-счетной палате, годового плана работы.</w:t>
      </w:r>
      <w:r w:rsidRPr="007F490B">
        <w:rPr>
          <w:rFonts w:cs="Arial"/>
          <w:sz w:val="28"/>
          <w:szCs w:val="28"/>
        </w:rPr>
        <w:br/>
        <w:t>В 2009 году Положение о Собрании депутатов Энгельсского муниципального района изложено в новой редакции; уточнены организационные основы и формы деятельности представительного органа, положение приведено в соответствие с действующим законодательством. Также уточнен Регламент Собрания депутатов Энгельсского муниципального района. Изменены сроки внесения документов, определены общие правила юридической техники, правила толкования решений, требования к правовым актам о внесении изменений и об отмене действующих решений. Кроме того,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 Регламент дополнен нормой о том, что пояснительные записки к проектам нормативных правых актов, вносимых на рассмотрение Собрания депутатов Энгельсского муниципального района, должны содержать результат антикоррупционной экспертизы. Указанные изменения направлены на повышение эффективности нормотворческой деятельности.</w:t>
      </w:r>
    </w:p>
    <w:p w:rsidR="0072311C" w:rsidRPr="0034053C" w:rsidRDefault="0072311C" w:rsidP="0072311C">
      <w:pPr>
        <w:shd w:val="clear" w:color="auto" w:fill="FFFFFF"/>
        <w:spacing w:line="360" w:lineRule="auto"/>
        <w:ind w:left="5" w:right="14" w:firstLine="454"/>
        <w:jc w:val="both"/>
        <w:rPr>
          <w:sz w:val="28"/>
          <w:szCs w:val="28"/>
        </w:rPr>
      </w:pPr>
      <w:r>
        <w:rPr>
          <w:sz w:val="28"/>
          <w:szCs w:val="28"/>
        </w:rPr>
        <w:t xml:space="preserve">В соответствии с </w:t>
      </w:r>
      <w:r w:rsidRPr="0034053C">
        <w:rPr>
          <w:sz w:val="28"/>
          <w:szCs w:val="28"/>
        </w:rPr>
        <w:t>Уставом Энгельсского муниципального района на органы местного самоуправления Энгельсского района возложены функции:</w:t>
      </w:r>
      <w:r w:rsidRPr="0034053C">
        <w:rPr>
          <w:color w:val="000000"/>
          <w:sz w:val="28"/>
          <w:szCs w:val="28"/>
        </w:rPr>
        <w:t xml:space="preserve"> утверждение схем территориального планирования Энгельсского муниципального района, утверждение подготовленной на основе схемы территориального планирования Энгельсского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Энгельсского муниципального района, резервирование и изъятие, в том числе путем выкупа, земельных участков в границах Энгельсского муниципального района для муниципальных нужд</w:t>
      </w:r>
    </w:p>
    <w:p w:rsidR="0072311C" w:rsidRPr="0074209C" w:rsidRDefault="0072311C" w:rsidP="0072311C">
      <w:pPr>
        <w:spacing w:line="360" w:lineRule="auto"/>
        <w:ind w:left="5" w:firstLine="454"/>
        <w:jc w:val="both"/>
        <w:rPr>
          <w:sz w:val="28"/>
          <w:szCs w:val="28"/>
        </w:rPr>
      </w:pPr>
      <w:r>
        <w:rPr>
          <w:sz w:val="28"/>
          <w:szCs w:val="28"/>
        </w:rPr>
        <w:t xml:space="preserve">Также, в Энгельсском муниципальном районе выполнение некоторых </w:t>
      </w:r>
      <w:r w:rsidRPr="0074209C">
        <w:rPr>
          <w:sz w:val="28"/>
          <w:szCs w:val="28"/>
        </w:rPr>
        <w:t xml:space="preserve">функций по управлению земельными ресурсами возложено на федеральные органы специальной компетенции (их территориальные отделы). Так, в соответствии с Постановлением Правительства РФ </w:t>
      </w:r>
      <w:r w:rsidRPr="0074209C">
        <w:rPr>
          <w:bCs/>
          <w:sz w:val="28"/>
          <w:szCs w:val="28"/>
        </w:rPr>
        <w:t>от 1 июня 2009 г. N 457</w:t>
      </w:r>
      <w:r>
        <w:rPr>
          <w:bCs/>
          <w:sz w:val="28"/>
          <w:szCs w:val="28"/>
        </w:rPr>
        <w:t xml:space="preserve"> «О федеральной службе государственной регистрации, кадастра и картографии» </w:t>
      </w:r>
      <w:r w:rsidRPr="0074209C">
        <w:rPr>
          <w:color w:val="000000"/>
          <w:sz w:val="28"/>
          <w:szCs w:val="28"/>
        </w:rPr>
        <w:t>в ведении Министерства экономического развития Российской Федерации находится Федеральная служба государственной регистрации, кадастра и картографии</w:t>
      </w:r>
      <w:r w:rsidRPr="0074209C">
        <w:rPr>
          <w:sz w:val="28"/>
          <w:szCs w:val="28"/>
        </w:rPr>
        <w:t xml:space="preserve"> (Росреестр), осуществляющая функции по государственной регистрации прав на недвижимое имущество и сделок с ним, по оказанию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 навигационного обеспечения транспортного комплекса (кроме вопросов аэронавигационного обслуживания пользователей воздушного пространства Российской Федерации), а также функции по осуществлению государственного геодезического надзора, государственного земельного контроля, надзора за деятельностью саморегулируемых организаций оценщиков, контроля (надзора) за деятельностью арбитражных управляющих и саморегулируемых организаций арбитражных управляющих, государственного метрологического надзора в области геодезической и картографической деятельности.</w:t>
      </w:r>
      <w:r>
        <w:rPr>
          <w:sz w:val="28"/>
          <w:szCs w:val="28"/>
        </w:rPr>
        <w:t xml:space="preserve"> </w:t>
      </w:r>
      <w:r w:rsidRPr="0074209C">
        <w:rPr>
          <w:sz w:val="28"/>
          <w:szCs w:val="28"/>
        </w:rPr>
        <w:t>Федеральная служба государственной регистрации, кадастра и картографии осуществляет функции по организации единой системы государственного кадастрового учета недвижимости и государственной регистрации прав на недвижимое имущество и сделок с ним, а также инфраструктуры пространственных данных Российской Федерации.</w:t>
      </w:r>
      <w:r>
        <w:rPr>
          <w:sz w:val="28"/>
          <w:szCs w:val="28"/>
        </w:rPr>
        <w:t xml:space="preserve"> </w:t>
      </w:r>
      <w:r w:rsidRPr="0074209C">
        <w:rPr>
          <w:sz w:val="28"/>
          <w:szCs w:val="28"/>
        </w:rPr>
        <w:t>Федеральная служба государственной регистрации, кадастра и картографии является федеральным органом исполнительной власти, осуществляющим ведение государственного реестра саморегулируемых организаций, в отношении которых не определен уполномоченный федеральный орган исполнительной власти, осуществляющий функции по контролю (надзору) за их деятельностью.</w:t>
      </w:r>
    </w:p>
    <w:p w:rsidR="00A32CFE" w:rsidRDefault="00A32CFE" w:rsidP="00A32CFE">
      <w:pPr>
        <w:spacing w:line="360" w:lineRule="auto"/>
        <w:jc w:val="center"/>
        <w:rPr>
          <w:sz w:val="28"/>
          <w:szCs w:val="28"/>
        </w:rPr>
      </w:pPr>
      <w:r>
        <w:rPr>
          <w:sz w:val="28"/>
          <w:szCs w:val="28"/>
        </w:rPr>
        <w:t>1.4 Анализ использования земельного фонда Энгельсского района</w:t>
      </w:r>
    </w:p>
    <w:p w:rsidR="00A32CFE" w:rsidRDefault="00B94659" w:rsidP="00B94659">
      <w:pPr>
        <w:spacing w:line="360" w:lineRule="auto"/>
        <w:ind w:firstLine="709"/>
        <w:jc w:val="both"/>
        <w:rPr>
          <w:rFonts w:cs="Arial"/>
          <w:sz w:val="28"/>
          <w:szCs w:val="28"/>
        </w:rPr>
      </w:pPr>
      <w:r w:rsidRPr="00B94659">
        <w:rPr>
          <w:rFonts w:cs="Arial"/>
          <w:sz w:val="28"/>
          <w:szCs w:val="28"/>
        </w:rPr>
        <w:t>Энгельсский муниципальный район представляет собой семь муниципальных образований, объединенные общей территорией.</w:t>
      </w:r>
      <w:r w:rsidRPr="00B94659">
        <w:rPr>
          <w:rFonts w:cs="Arial"/>
          <w:sz w:val="28"/>
          <w:szCs w:val="28"/>
        </w:rPr>
        <w:br/>
        <w:t>Территория муниципального района заключается в границах, закрепленных действующим административно-территориальным устройством области. В границы Энгельсского муниципального района входят</w:t>
      </w:r>
      <w:r w:rsidR="0000538A">
        <w:rPr>
          <w:rFonts w:cs="Arial"/>
          <w:sz w:val="28"/>
          <w:szCs w:val="28"/>
        </w:rPr>
        <w:t xml:space="preserve"> (прил.2) </w:t>
      </w:r>
      <w:r w:rsidRPr="00B94659">
        <w:rPr>
          <w:rFonts w:cs="Arial"/>
          <w:sz w:val="28"/>
          <w:szCs w:val="28"/>
        </w:rPr>
        <w:t>:</w:t>
      </w:r>
    </w:p>
    <w:p w:rsidR="00B94659" w:rsidRPr="00B94659" w:rsidRDefault="00B94659" w:rsidP="00B94659">
      <w:pPr>
        <w:spacing w:line="360" w:lineRule="auto"/>
        <w:ind w:firstLine="709"/>
        <w:jc w:val="both"/>
        <w:rPr>
          <w:sz w:val="28"/>
          <w:szCs w:val="28"/>
        </w:rPr>
      </w:pPr>
    </w:p>
    <w:p w:rsidR="00B94659" w:rsidRDefault="00B94659" w:rsidP="00B94659">
      <w:pPr>
        <w:spacing w:line="360" w:lineRule="auto"/>
        <w:ind w:firstLine="540"/>
        <w:jc w:val="right"/>
        <w:rPr>
          <w:sz w:val="28"/>
          <w:szCs w:val="28"/>
        </w:rPr>
      </w:pPr>
      <w:r>
        <w:rPr>
          <w:sz w:val="28"/>
          <w:szCs w:val="28"/>
        </w:rPr>
        <w:t>Таблица 2</w:t>
      </w:r>
    </w:p>
    <w:p w:rsidR="00B94659" w:rsidRDefault="00B94659" w:rsidP="00B94659">
      <w:pPr>
        <w:spacing w:line="360" w:lineRule="auto"/>
        <w:ind w:firstLine="540"/>
        <w:jc w:val="right"/>
        <w:rPr>
          <w:sz w:val="28"/>
          <w:szCs w:val="28"/>
        </w:rPr>
      </w:pPr>
      <w:r>
        <w:rPr>
          <w:sz w:val="28"/>
          <w:szCs w:val="28"/>
        </w:rPr>
        <w:t>Устройство территории Энгельсского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1968"/>
        <w:gridCol w:w="6765"/>
      </w:tblGrid>
      <w:tr w:rsidR="00B94659" w:rsidRPr="006B6B30">
        <w:trPr>
          <w:trHeight w:val="20"/>
        </w:trPr>
        <w:tc>
          <w:tcPr>
            <w:tcW w:w="438" w:type="pct"/>
            <w:shd w:val="clear" w:color="auto" w:fill="auto"/>
            <w:noWrap/>
            <w:vAlign w:val="center"/>
          </w:tcPr>
          <w:p w:rsidR="00B94659" w:rsidRDefault="00B94659" w:rsidP="0099532C">
            <w:pPr>
              <w:jc w:val="center"/>
              <w:rPr>
                <w:sz w:val="26"/>
                <w:szCs w:val="26"/>
              </w:rPr>
            </w:pPr>
            <w:r>
              <w:rPr>
                <w:sz w:val="26"/>
                <w:szCs w:val="26"/>
              </w:rPr>
              <w:t>№ п/п</w:t>
            </w:r>
          </w:p>
        </w:tc>
        <w:tc>
          <w:tcPr>
            <w:tcW w:w="1028" w:type="pct"/>
            <w:shd w:val="clear" w:color="auto" w:fill="auto"/>
            <w:vAlign w:val="center"/>
          </w:tcPr>
          <w:p w:rsidR="00B94659" w:rsidRPr="006B6B30" w:rsidRDefault="00B94659" w:rsidP="0099532C">
            <w:pPr>
              <w:jc w:val="center"/>
              <w:rPr>
                <w:sz w:val="26"/>
                <w:szCs w:val="26"/>
              </w:rPr>
            </w:pPr>
            <w:r>
              <w:rPr>
                <w:sz w:val="26"/>
                <w:szCs w:val="26"/>
              </w:rPr>
              <w:t>Муниципальное образование</w:t>
            </w:r>
          </w:p>
        </w:tc>
        <w:tc>
          <w:tcPr>
            <w:tcW w:w="3534" w:type="pct"/>
            <w:shd w:val="clear" w:color="auto" w:fill="auto"/>
          </w:tcPr>
          <w:p w:rsidR="00B94659" w:rsidRPr="006B6B30" w:rsidRDefault="00B94659" w:rsidP="0099532C">
            <w:pPr>
              <w:rPr>
                <w:sz w:val="26"/>
                <w:szCs w:val="26"/>
              </w:rPr>
            </w:pPr>
            <w:r>
              <w:rPr>
                <w:sz w:val="26"/>
                <w:szCs w:val="26"/>
              </w:rPr>
              <w:t>Состав муниципального образования</w:t>
            </w:r>
          </w:p>
        </w:tc>
      </w:tr>
      <w:tr w:rsidR="00B94659" w:rsidRPr="006B6B30">
        <w:trPr>
          <w:trHeight w:val="20"/>
        </w:trPr>
        <w:tc>
          <w:tcPr>
            <w:tcW w:w="438" w:type="pct"/>
            <w:shd w:val="clear" w:color="auto" w:fill="auto"/>
            <w:noWrap/>
            <w:vAlign w:val="center"/>
          </w:tcPr>
          <w:p w:rsidR="00B94659" w:rsidRPr="006B6B30" w:rsidRDefault="00B94659" w:rsidP="0099532C">
            <w:pPr>
              <w:jc w:val="center"/>
              <w:rPr>
                <w:sz w:val="26"/>
                <w:szCs w:val="26"/>
              </w:rPr>
            </w:pPr>
            <w:r>
              <w:rPr>
                <w:sz w:val="26"/>
                <w:szCs w:val="26"/>
              </w:rPr>
              <w:t>1</w:t>
            </w:r>
          </w:p>
        </w:tc>
        <w:tc>
          <w:tcPr>
            <w:tcW w:w="1028" w:type="pct"/>
            <w:shd w:val="clear" w:color="auto" w:fill="auto"/>
            <w:vAlign w:val="center"/>
          </w:tcPr>
          <w:p w:rsidR="00B94659" w:rsidRPr="006B6B30" w:rsidRDefault="00B94659" w:rsidP="0099532C">
            <w:pPr>
              <w:jc w:val="center"/>
              <w:rPr>
                <w:sz w:val="26"/>
                <w:szCs w:val="26"/>
              </w:rPr>
            </w:pPr>
            <w:r w:rsidRPr="006B6B30">
              <w:rPr>
                <w:sz w:val="26"/>
                <w:szCs w:val="26"/>
              </w:rPr>
              <w:t>МО г.Энгельс</w:t>
            </w:r>
          </w:p>
        </w:tc>
        <w:tc>
          <w:tcPr>
            <w:tcW w:w="3534" w:type="pct"/>
            <w:shd w:val="clear" w:color="auto" w:fill="auto"/>
          </w:tcPr>
          <w:p w:rsidR="00B94659" w:rsidRPr="006B6B30" w:rsidRDefault="00B94659" w:rsidP="0099532C">
            <w:pPr>
              <w:rPr>
                <w:sz w:val="26"/>
                <w:szCs w:val="26"/>
              </w:rPr>
            </w:pPr>
            <w:r>
              <w:rPr>
                <w:sz w:val="26"/>
                <w:szCs w:val="26"/>
              </w:rPr>
              <w:t>1)</w:t>
            </w:r>
            <w:r w:rsidRPr="006B6B30">
              <w:rPr>
                <w:sz w:val="26"/>
                <w:szCs w:val="26"/>
              </w:rPr>
              <w:t>г</w:t>
            </w:r>
            <w:r>
              <w:rPr>
                <w:sz w:val="26"/>
                <w:szCs w:val="26"/>
              </w:rPr>
              <w:t>.</w:t>
            </w:r>
            <w:r w:rsidRPr="006B6B30">
              <w:rPr>
                <w:sz w:val="26"/>
                <w:szCs w:val="26"/>
              </w:rPr>
              <w:t xml:space="preserve"> Энге</w:t>
            </w:r>
            <w:r>
              <w:rPr>
                <w:sz w:val="26"/>
                <w:szCs w:val="26"/>
              </w:rPr>
              <w:t>льс; 2)пос. Плодосовхоз; 3)</w:t>
            </w:r>
            <w:r w:rsidRPr="006B6B30">
              <w:rPr>
                <w:sz w:val="26"/>
                <w:szCs w:val="26"/>
              </w:rPr>
              <w:t>пос</w:t>
            </w:r>
            <w:r>
              <w:rPr>
                <w:sz w:val="26"/>
                <w:szCs w:val="26"/>
              </w:rPr>
              <w:t>.</w:t>
            </w:r>
            <w:r w:rsidRPr="006B6B30">
              <w:rPr>
                <w:sz w:val="26"/>
                <w:szCs w:val="26"/>
              </w:rPr>
              <w:t>Прибрежный.</w:t>
            </w:r>
          </w:p>
        </w:tc>
      </w:tr>
      <w:tr w:rsidR="00B94659" w:rsidRPr="006B6B30">
        <w:trPr>
          <w:trHeight w:val="20"/>
        </w:trPr>
        <w:tc>
          <w:tcPr>
            <w:tcW w:w="438" w:type="pct"/>
            <w:shd w:val="clear" w:color="auto" w:fill="auto"/>
            <w:noWrap/>
            <w:vAlign w:val="center"/>
          </w:tcPr>
          <w:p w:rsidR="00B94659" w:rsidRPr="006B6B30" w:rsidRDefault="00B94659" w:rsidP="0099532C">
            <w:pPr>
              <w:jc w:val="center"/>
              <w:rPr>
                <w:sz w:val="26"/>
                <w:szCs w:val="26"/>
              </w:rPr>
            </w:pPr>
            <w:r>
              <w:rPr>
                <w:sz w:val="26"/>
                <w:szCs w:val="26"/>
              </w:rPr>
              <w:t>2</w:t>
            </w:r>
          </w:p>
        </w:tc>
        <w:tc>
          <w:tcPr>
            <w:tcW w:w="1028" w:type="pct"/>
            <w:shd w:val="clear" w:color="auto" w:fill="auto"/>
            <w:vAlign w:val="center"/>
          </w:tcPr>
          <w:p w:rsidR="00B94659" w:rsidRPr="006B6B30" w:rsidRDefault="00B94659" w:rsidP="0099532C">
            <w:pPr>
              <w:jc w:val="center"/>
              <w:rPr>
                <w:sz w:val="26"/>
                <w:szCs w:val="26"/>
              </w:rPr>
            </w:pPr>
            <w:r w:rsidRPr="006B6B30">
              <w:rPr>
                <w:sz w:val="26"/>
                <w:szCs w:val="26"/>
              </w:rPr>
              <w:t>Приволжское МО</w:t>
            </w:r>
          </w:p>
        </w:tc>
        <w:tc>
          <w:tcPr>
            <w:tcW w:w="3534" w:type="pct"/>
            <w:shd w:val="clear" w:color="auto" w:fill="auto"/>
          </w:tcPr>
          <w:p w:rsidR="00B94659" w:rsidRPr="006B6B30" w:rsidRDefault="00B94659" w:rsidP="0099532C">
            <w:pPr>
              <w:rPr>
                <w:sz w:val="26"/>
                <w:szCs w:val="26"/>
              </w:rPr>
            </w:pPr>
            <w:r w:rsidRPr="006B6B30">
              <w:rPr>
                <w:sz w:val="26"/>
                <w:szCs w:val="26"/>
              </w:rPr>
              <w:t>1) рабочий поселок Приволжский; 2) поселок Геофизик; 3) село Квасниковка; 4) поселок Новоселово.</w:t>
            </w:r>
          </w:p>
        </w:tc>
      </w:tr>
      <w:tr w:rsidR="00B94659" w:rsidRPr="006B6B30">
        <w:trPr>
          <w:trHeight w:val="20"/>
        </w:trPr>
        <w:tc>
          <w:tcPr>
            <w:tcW w:w="438" w:type="pct"/>
            <w:shd w:val="clear" w:color="auto" w:fill="auto"/>
            <w:noWrap/>
            <w:vAlign w:val="center"/>
          </w:tcPr>
          <w:p w:rsidR="00B94659" w:rsidRPr="006B6B30" w:rsidRDefault="00B94659" w:rsidP="0099532C">
            <w:pPr>
              <w:jc w:val="center"/>
              <w:rPr>
                <w:sz w:val="26"/>
                <w:szCs w:val="26"/>
              </w:rPr>
            </w:pPr>
            <w:r>
              <w:rPr>
                <w:sz w:val="26"/>
                <w:szCs w:val="26"/>
              </w:rPr>
              <w:t>3</w:t>
            </w:r>
          </w:p>
        </w:tc>
        <w:tc>
          <w:tcPr>
            <w:tcW w:w="1028" w:type="pct"/>
            <w:shd w:val="clear" w:color="auto" w:fill="auto"/>
            <w:vAlign w:val="center"/>
          </w:tcPr>
          <w:p w:rsidR="00B94659" w:rsidRPr="006B6B30" w:rsidRDefault="00B94659" w:rsidP="0099532C">
            <w:pPr>
              <w:jc w:val="center"/>
              <w:rPr>
                <w:sz w:val="26"/>
                <w:szCs w:val="26"/>
              </w:rPr>
            </w:pPr>
            <w:r w:rsidRPr="006B6B30">
              <w:rPr>
                <w:sz w:val="26"/>
                <w:szCs w:val="26"/>
              </w:rPr>
              <w:t>Безымянское М</w:t>
            </w:r>
            <w:r>
              <w:rPr>
                <w:sz w:val="26"/>
                <w:szCs w:val="26"/>
              </w:rPr>
              <w:t>О</w:t>
            </w:r>
          </w:p>
        </w:tc>
        <w:tc>
          <w:tcPr>
            <w:tcW w:w="3534" w:type="pct"/>
            <w:shd w:val="clear" w:color="auto" w:fill="auto"/>
          </w:tcPr>
          <w:p w:rsidR="00B94659" w:rsidRPr="006B6B30" w:rsidRDefault="00B94659" w:rsidP="0099532C">
            <w:pPr>
              <w:rPr>
                <w:sz w:val="26"/>
                <w:szCs w:val="26"/>
              </w:rPr>
            </w:pPr>
            <w:r w:rsidRPr="006B6B30">
              <w:rPr>
                <w:sz w:val="26"/>
                <w:szCs w:val="26"/>
              </w:rPr>
              <w:t>1) село Безымянное; 2) поселок Бурный; 3) село Воскресенка; 4) село Заветы Ильича; 5) село Зеленый Дол; 6) поселок Калинино; 7) село Кирово; 8) село Красный Партизан; 9) поселок Лебедево; 10) поселок Межевой; 11) село Новая Каменка; 12) поселок Новочарлык; 13) село Первомайское; 14) поселок Прилужный; 15) поселок Солонцово; 16) село Тарлык; 17) станция Титоренко; 18) поселок Шевченко; 19)село Широкополье.</w:t>
            </w:r>
          </w:p>
        </w:tc>
      </w:tr>
      <w:tr w:rsidR="00B94659" w:rsidRPr="006B6B30">
        <w:trPr>
          <w:trHeight w:val="20"/>
        </w:trPr>
        <w:tc>
          <w:tcPr>
            <w:tcW w:w="438" w:type="pct"/>
            <w:shd w:val="clear" w:color="auto" w:fill="auto"/>
            <w:noWrap/>
            <w:vAlign w:val="center"/>
          </w:tcPr>
          <w:p w:rsidR="00B94659" w:rsidRPr="006B6B30" w:rsidRDefault="00B94659" w:rsidP="0099532C">
            <w:pPr>
              <w:jc w:val="center"/>
              <w:rPr>
                <w:sz w:val="26"/>
                <w:szCs w:val="26"/>
              </w:rPr>
            </w:pPr>
            <w:r>
              <w:rPr>
                <w:sz w:val="26"/>
                <w:szCs w:val="26"/>
              </w:rPr>
              <w:t>4</w:t>
            </w:r>
          </w:p>
        </w:tc>
        <w:tc>
          <w:tcPr>
            <w:tcW w:w="1028" w:type="pct"/>
            <w:shd w:val="clear" w:color="auto" w:fill="auto"/>
            <w:vAlign w:val="center"/>
          </w:tcPr>
          <w:p w:rsidR="00B94659" w:rsidRPr="006B6B30" w:rsidRDefault="00B94659" w:rsidP="0099532C">
            <w:pPr>
              <w:ind w:left="-170" w:right="-109"/>
              <w:jc w:val="center"/>
              <w:rPr>
                <w:sz w:val="26"/>
                <w:szCs w:val="26"/>
              </w:rPr>
            </w:pPr>
            <w:r w:rsidRPr="006B6B30">
              <w:rPr>
                <w:sz w:val="26"/>
                <w:szCs w:val="26"/>
              </w:rPr>
              <w:t>Коминтерновское МО</w:t>
            </w:r>
          </w:p>
        </w:tc>
        <w:tc>
          <w:tcPr>
            <w:tcW w:w="3534" w:type="pct"/>
            <w:shd w:val="clear" w:color="auto" w:fill="auto"/>
          </w:tcPr>
          <w:p w:rsidR="00B94659" w:rsidRPr="006B6B30" w:rsidRDefault="00B94659" w:rsidP="0099532C">
            <w:pPr>
              <w:rPr>
                <w:sz w:val="26"/>
                <w:szCs w:val="26"/>
              </w:rPr>
            </w:pPr>
            <w:r w:rsidRPr="006B6B30">
              <w:rPr>
                <w:sz w:val="26"/>
                <w:szCs w:val="26"/>
              </w:rPr>
              <w:t>1) поселок Коминтерн; 2) поселок Голубьевка; 3)поселок Придорожный;</w:t>
            </w:r>
          </w:p>
        </w:tc>
      </w:tr>
      <w:tr w:rsidR="00B94659" w:rsidRPr="006B6B30">
        <w:trPr>
          <w:trHeight w:val="20"/>
        </w:trPr>
        <w:tc>
          <w:tcPr>
            <w:tcW w:w="438" w:type="pct"/>
            <w:shd w:val="clear" w:color="auto" w:fill="auto"/>
            <w:noWrap/>
            <w:vAlign w:val="center"/>
          </w:tcPr>
          <w:p w:rsidR="00B94659" w:rsidRPr="006B6B30" w:rsidRDefault="00B94659" w:rsidP="0099532C">
            <w:pPr>
              <w:jc w:val="center"/>
              <w:rPr>
                <w:sz w:val="26"/>
                <w:szCs w:val="26"/>
              </w:rPr>
            </w:pPr>
            <w:r>
              <w:rPr>
                <w:sz w:val="26"/>
                <w:szCs w:val="26"/>
              </w:rPr>
              <w:t>5</w:t>
            </w:r>
          </w:p>
        </w:tc>
        <w:tc>
          <w:tcPr>
            <w:tcW w:w="1028" w:type="pct"/>
            <w:shd w:val="clear" w:color="auto" w:fill="auto"/>
            <w:vAlign w:val="center"/>
          </w:tcPr>
          <w:p w:rsidR="00B94659" w:rsidRPr="006B6B30" w:rsidRDefault="00B94659" w:rsidP="0099532C">
            <w:pPr>
              <w:jc w:val="center"/>
              <w:rPr>
                <w:sz w:val="26"/>
                <w:szCs w:val="26"/>
              </w:rPr>
            </w:pPr>
            <w:r w:rsidRPr="006B6B30">
              <w:rPr>
                <w:sz w:val="26"/>
                <w:szCs w:val="26"/>
              </w:rPr>
              <w:t>Красноярское МО</w:t>
            </w:r>
          </w:p>
        </w:tc>
        <w:tc>
          <w:tcPr>
            <w:tcW w:w="3534" w:type="pct"/>
            <w:shd w:val="clear" w:color="auto" w:fill="auto"/>
          </w:tcPr>
          <w:p w:rsidR="00B94659" w:rsidRPr="006B6B30" w:rsidRDefault="00B94659" w:rsidP="0099532C">
            <w:pPr>
              <w:rPr>
                <w:sz w:val="26"/>
                <w:szCs w:val="26"/>
              </w:rPr>
            </w:pPr>
            <w:r w:rsidRPr="006B6B30">
              <w:rPr>
                <w:sz w:val="26"/>
                <w:szCs w:val="26"/>
              </w:rPr>
              <w:t>1) село Красный Яр; 2) поселок Взлетный; 3) село Генеральское; 4) поселок Дом отдыха "Ударник"; 5) село Ленинское; 6) село Липовка; 7) поселок Малая Тополевка; 8) поселок Овражный; 9) село Осиновка; 10) село Подстепное; 11) село Старицкое; 12) село Усть-Караман; 13) село Шумейка; 14) поселок Ясеновка.</w:t>
            </w:r>
          </w:p>
        </w:tc>
      </w:tr>
      <w:tr w:rsidR="00B94659" w:rsidRPr="006B6B30">
        <w:trPr>
          <w:trHeight w:val="20"/>
        </w:trPr>
        <w:tc>
          <w:tcPr>
            <w:tcW w:w="438" w:type="pct"/>
            <w:shd w:val="clear" w:color="auto" w:fill="auto"/>
            <w:noWrap/>
            <w:vAlign w:val="center"/>
          </w:tcPr>
          <w:p w:rsidR="00B94659" w:rsidRPr="006B6B30" w:rsidRDefault="00B94659" w:rsidP="0099532C">
            <w:pPr>
              <w:jc w:val="center"/>
              <w:rPr>
                <w:sz w:val="26"/>
                <w:szCs w:val="26"/>
              </w:rPr>
            </w:pPr>
            <w:r>
              <w:rPr>
                <w:sz w:val="26"/>
                <w:szCs w:val="26"/>
              </w:rPr>
              <w:t>6</w:t>
            </w:r>
          </w:p>
        </w:tc>
        <w:tc>
          <w:tcPr>
            <w:tcW w:w="1028" w:type="pct"/>
            <w:shd w:val="clear" w:color="auto" w:fill="auto"/>
            <w:vAlign w:val="center"/>
          </w:tcPr>
          <w:p w:rsidR="00B94659" w:rsidRPr="006B6B30" w:rsidRDefault="00B94659" w:rsidP="0099532C">
            <w:pPr>
              <w:ind w:right="-109"/>
              <w:jc w:val="center"/>
              <w:rPr>
                <w:sz w:val="26"/>
                <w:szCs w:val="26"/>
              </w:rPr>
            </w:pPr>
            <w:r w:rsidRPr="006B6B30">
              <w:rPr>
                <w:sz w:val="26"/>
                <w:szCs w:val="26"/>
              </w:rPr>
              <w:t>Новопушкинское МО</w:t>
            </w:r>
          </w:p>
        </w:tc>
        <w:tc>
          <w:tcPr>
            <w:tcW w:w="3534" w:type="pct"/>
            <w:shd w:val="clear" w:color="auto" w:fill="auto"/>
          </w:tcPr>
          <w:p w:rsidR="00B94659" w:rsidRPr="006B6B30" w:rsidRDefault="00B94659" w:rsidP="0099532C">
            <w:pPr>
              <w:rPr>
                <w:sz w:val="26"/>
                <w:szCs w:val="26"/>
              </w:rPr>
            </w:pPr>
            <w:r w:rsidRPr="006B6B30">
              <w:rPr>
                <w:sz w:val="26"/>
                <w:szCs w:val="26"/>
              </w:rPr>
              <w:t>1) поселок Новопушкинское; 2) поселок Анисовский; 3) поселок Долинный; 4) поселок имени Карла Маркса; 5) станция Лебедево; 6) поселок Лощинный.</w:t>
            </w:r>
          </w:p>
        </w:tc>
      </w:tr>
      <w:tr w:rsidR="00B94659" w:rsidRPr="006B6B30">
        <w:trPr>
          <w:trHeight w:val="20"/>
        </w:trPr>
        <w:tc>
          <w:tcPr>
            <w:tcW w:w="438" w:type="pct"/>
            <w:shd w:val="clear" w:color="auto" w:fill="auto"/>
            <w:noWrap/>
            <w:vAlign w:val="center"/>
          </w:tcPr>
          <w:p w:rsidR="00B94659" w:rsidRPr="006B6B30" w:rsidRDefault="00B94659" w:rsidP="0099532C">
            <w:pPr>
              <w:jc w:val="center"/>
              <w:rPr>
                <w:sz w:val="26"/>
                <w:szCs w:val="26"/>
              </w:rPr>
            </w:pPr>
            <w:r>
              <w:rPr>
                <w:sz w:val="26"/>
                <w:szCs w:val="26"/>
              </w:rPr>
              <w:t>7</w:t>
            </w:r>
          </w:p>
        </w:tc>
        <w:tc>
          <w:tcPr>
            <w:tcW w:w="1028" w:type="pct"/>
            <w:shd w:val="clear" w:color="auto" w:fill="auto"/>
            <w:vAlign w:val="center"/>
          </w:tcPr>
          <w:p w:rsidR="00B94659" w:rsidRPr="006B6B30" w:rsidRDefault="00B94659" w:rsidP="0099532C">
            <w:pPr>
              <w:jc w:val="center"/>
              <w:rPr>
                <w:sz w:val="26"/>
                <w:szCs w:val="26"/>
              </w:rPr>
            </w:pPr>
            <w:r w:rsidRPr="006B6B30">
              <w:rPr>
                <w:sz w:val="26"/>
                <w:szCs w:val="26"/>
              </w:rPr>
              <w:t>Терновское МО</w:t>
            </w:r>
          </w:p>
        </w:tc>
        <w:tc>
          <w:tcPr>
            <w:tcW w:w="3534" w:type="pct"/>
            <w:shd w:val="clear" w:color="auto" w:fill="auto"/>
          </w:tcPr>
          <w:p w:rsidR="00B94659" w:rsidRPr="006B6B30" w:rsidRDefault="00B94659" w:rsidP="0099532C">
            <w:pPr>
              <w:rPr>
                <w:sz w:val="26"/>
                <w:szCs w:val="26"/>
              </w:rPr>
            </w:pPr>
            <w:r w:rsidRPr="006B6B30">
              <w:rPr>
                <w:sz w:val="26"/>
                <w:szCs w:val="26"/>
              </w:rPr>
              <w:t>1) с</w:t>
            </w:r>
            <w:r>
              <w:rPr>
                <w:sz w:val="26"/>
                <w:szCs w:val="26"/>
              </w:rPr>
              <w:t>.</w:t>
            </w:r>
            <w:r w:rsidRPr="006B6B30">
              <w:rPr>
                <w:sz w:val="26"/>
                <w:szCs w:val="26"/>
              </w:rPr>
              <w:t>Терновка; 2) с</w:t>
            </w:r>
            <w:r>
              <w:rPr>
                <w:sz w:val="26"/>
                <w:szCs w:val="26"/>
              </w:rPr>
              <w:t>.Березовка; 3) с.Зауморье; 4)</w:t>
            </w:r>
            <w:r w:rsidRPr="006B6B30">
              <w:rPr>
                <w:sz w:val="26"/>
                <w:szCs w:val="26"/>
              </w:rPr>
              <w:t>с</w:t>
            </w:r>
            <w:r>
              <w:rPr>
                <w:sz w:val="26"/>
                <w:szCs w:val="26"/>
              </w:rPr>
              <w:t>.</w:t>
            </w:r>
            <w:r w:rsidRPr="006B6B30">
              <w:rPr>
                <w:sz w:val="26"/>
                <w:szCs w:val="26"/>
              </w:rPr>
              <w:t>Красноармейское; 5) с</w:t>
            </w:r>
            <w:r>
              <w:rPr>
                <w:sz w:val="26"/>
                <w:szCs w:val="26"/>
              </w:rPr>
              <w:t>.</w:t>
            </w:r>
            <w:r w:rsidRPr="006B6B30">
              <w:rPr>
                <w:sz w:val="26"/>
                <w:szCs w:val="26"/>
              </w:rPr>
              <w:t xml:space="preserve"> Новая Терновка; 6)с</w:t>
            </w:r>
            <w:r>
              <w:rPr>
                <w:sz w:val="26"/>
                <w:szCs w:val="26"/>
              </w:rPr>
              <w:t>.</w:t>
            </w:r>
            <w:r w:rsidRPr="006B6B30">
              <w:rPr>
                <w:sz w:val="26"/>
                <w:szCs w:val="26"/>
              </w:rPr>
              <w:t>Подгорное; 7) село Смеловка; 8) село Степное; 9) с</w:t>
            </w:r>
            <w:r>
              <w:rPr>
                <w:sz w:val="26"/>
                <w:szCs w:val="26"/>
              </w:rPr>
              <w:t>.</w:t>
            </w:r>
            <w:r w:rsidRPr="006B6B30">
              <w:rPr>
                <w:sz w:val="26"/>
                <w:szCs w:val="26"/>
              </w:rPr>
              <w:t>Узморье.</w:t>
            </w:r>
          </w:p>
        </w:tc>
      </w:tr>
    </w:tbl>
    <w:p w:rsidR="0099532C" w:rsidRDefault="0099532C" w:rsidP="0099532C">
      <w:pPr>
        <w:spacing w:line="360" w:lineRule="auto"/>
        <w:ind w:firstLine="540"/>
        <w:jc w:val="both"/>
        <w:rPr>
          <w:sz w:val="28"/>
          <w:szCs w:val="28"/>
        </w:rPr>
      </w:pPr>
      <w:r w:rsidRPr="00445E95">
        <w:rPr>
          <w:sz w:val="28"/>
          <w:szCs w:val="28"/>
        </w:rPr>
        <w:t xml:space="preserve">Согласно </w:t>
      </w:r>
      <w:r>
        <w:rPr>
          <w:sz w:val="28"/>
          <w:szCs w:val="28"/>
        </w:rPr>
        <w:t>Годовому отчету по использованию земельных ресурсов Энгельсского района</w:t>
      </w:r>
      <w:r w:rsidRPr="00445E95">
        <w:rPr>
          <w:sz w:val="28"/>
          <w:szCs w:val="28"/>
        </w:rPr>
        <w:t xml:space="preserve"> по состоянию на 01.01.200</w:t>
      </w:r>
      <w:r>
        <w:rPr>
          <w:sz w:val="28"/>
          <w:szCs w:val="28"/>
        </w:rPr>
        <w:t>8</w:t>
      </w:r>
      <w:r w:rsidRPr="00445E95">
        <w:rPr>
          <w:sz w:val="28"/>
          <w:szCs w:val="28"/>
        </w:rPr>
        <w:t xml:space="preserve"> года площадь земель Энгельсского муниципального образования, включающего г. Энгельс и Энгельсский район, составила 323252 га земель</w:t>
      </w:r>
      <w:r>
        <w:rPr>
          <w:sz w:val="28"/>
          <w:szCs w:val="28"/>
        </w:rPr>
        <w:t xml:space="preserve"> (табл. 3).</w:t>
      </w:r>
    </w:p>
    <w:p w:rsidR="0099532C" w:rsidRPr="004B5AD1" w:rsidRDefault="0099532C" w:rsidP="0099532C">
      <w:pPr>
        <w:spacing w:line="360" w:lineRule="auto"/>
        <w:jc w:val="right"/>
        <w:rPr>
          <w:sz w:val="28"/>
          <w:szCs w:val="28"/>
        </w:rPr>
      </w:pPr>
      <w:r w:rsidRPr="004B5AD1">
        <w:rPr>
          <w:sz w:val="28"/>
          <w:szCs w:val="28"/>
        </w:rPr>
        <w:t xml:space="preserve">Таблица </w:t>
      </w:r>
      <w:r>
        <w:rPr>
          <w:sz w:val="28"/>
          <w:szCs w:val="28"/>
        </w:rPr>
        <w:t>3</w:t>
      </w:r>
    </w:p>
    <w:p w:rsidR="0099532C" w:rsidRPr="008F3A07" w:rsidRDefault="0099532C" w:rsidP="0099532C">
      <w:pPr>
        <w:spacing w:line="360" w:lineRule="auto"/>
        <w:jc w:val="right"/>
        <w:rPr>
          <w:sz w:val="28"/>
          <w:szCs w:val="28"/>
        </w:rPr>
      </w:pPr>
      <w:r w:rsidRPr="008F3A07">
        <w:rPr>
          <w:sz w:val="28"/>
          <w:szCs w:val="28"/>
        </w:rPr>
        <w:t xml:space="preserve">Распределения </w:t>
      </w:r>
      <w:r w:rsidRPr="00AF7FFC">
        <w:rPr>
          <w:sz w:val="28"/>
          <w:szCs w:val="28"/>
        </w:rPr>
        <w:t>земель района по видам использования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80"/>
        <w:gridCol w:w="1575"/>
        <w:gridCol w:w="1845"/>
      </w:tblGrid>
      <w:tr w:rsidR="0099532C" w:rsidRPr="004B5AD1">
        <w:tc>
          <w:tcPr>
            <w:tcW w:w="648" w:type="dxa"/>
            <w:vAlign w:val="center"/>
          </w:tcPr>
          <w:p w:rsidR="0099532C" w:rsidRPr="0099532C" w:rsidRDefault="0099532C" w:rsidP="0099532C">
            <w:pPr>
              <w:jc w:val="center"/>
            </w:pPr>
            <w:r w:rsidRPr="0099532C">
              <w:t>№</w:t>
            </w:r>
          </w:p>
          <w:p w:rsidR="0099532C" w:rsidRPr="0099532C" w:rsidRDefault="0099532C" w:rsidP="0099532C">
            <w:pPr>
              <w:jc w:val="center"/>
            </w:pPr>
            <w:r w:rsidRPr="0099532C">
              <w:t>п/п</w:t>
            </w:r>
          </w:p>
        </w:tc>
        <w:tc>
          <w:tcPr>
            <w:tcW w:w="5580" w:type="dxa"/>
            <w:vAlign w:val="center"/>
          </w:tcPr>
          <w:p w:rsidR="0099532C" w:rsidRPr="0099532C" w:rsidRDefault="0099532C" w:rsidP="0099532C">
            <w:pPr>
              <w:jc w:val="center"/>
            </w:pPr>
            <w:r w:rsidRPr="0099532C">
              <w:t>Вид использования</w:t>
            </w:r>
          </w:p>
        </w:tc>
        <w:tc>
          <w:tcPr>
            <w:tcW w:w="1575" w:type="dxa"/>
            <w:vAlign w:val="center"/>
          </w:tcPr>
          <w:p w:rsidR="0099532C" w:rsidRPr="0099532C" w:rsidRDefault="0099532C" w:rsidP="0099532C">
            <w:pPr>
              <w:jc w:val="center"/>
            </w:pPr>
            <w:r w:rsidRPr="0099532C">
              <w:t>Площадь,</w:t>
            </w:r>
          </w:p>
          <w:p w:rsidR="0099532C" w:rsidRPr="0099532C" w:rsidRDefault="0099532C" w:rsidP="0099532C">
            <w:pPr>
              <w:jc w:val="center"/>
            </w:pPr>
            <w:r w:rsidRPr="0099532C">
              <w:t>га</w:t>
            </w:r>
          </w:p>
        </w:tc>
        <w:tc>
          <w:tcPr>
            <w:tcW w:w="1845" w:type="dxa"/>
            <w:vAlign w:val="center"/>
          </w:tcPr>
          <w:p w:rsidR="0099532C" w:rsidRPr="0099532C" w:rsidRDefault="0099532C" w:rsidP="0099532C">
            <w:pPr>
              <w:jc w:val="center"/>
            </w:pPr>
            <w:r w:rsidRPr="0099532C">
              <w:t>Удельный вес, %</w:t>
            </w:r>
          </w:p>
        </w:tc>
      </w:tr>
      <w:tr w:rsidR="0099532C" w:rsidRPr="004B5AD1">
        <w:tc>
          <w:tcPr>
            <w:tcW w:w="648" w:type="dxa"/>
            <w:vAlign w:val="center"/>
          </w:tcPr>
          <w:p w:rsidR="0099532C" w:rsidRPr="0099532C" w:rsidRDefault="0099532C" w:rsidP="0099532C">
            <w:pPr>
              <w:jc w:val="center"/>
            </w:pPr>
            <w:r w:rsidRPr="0099532C">
              <w:t>1</w:t>
            </w:r>
          </w:p>
        </w:tc>
        <w:tc>
          <w:tcPr>
            <w:tcW w:w="5580" w:type="dxa"/>
            <w:vAlign w:val="center"/>
          </w:tcPr>
          <w:p w:rsidR="0099532C" w:rsidRPr="0099532C" w:rsidRDefault="0099532C" w:rsidP="0099532C">
            <w:pPr>
              <w:jc w:val="center"/>
            </w:pPr>
            <w:r w:rsidRPr="0099532C">
              <w:t>2</w:t>
            </w:r>
          </w:p>
        </w:tc>
        <w:tc>
          <w:tcPr>
            <w:tcW w:w="1575" w:type="dxa"/>
            <w:vAlign w:val="center"/>
          </w:tcPr>
          <w:p w:rsidR="0099532C" w:rsidRPr="0099532C" w:rsidRDefault="0099532C" w:rsidP="0099532C">
            <w:pPr>
              <w:jc w:val="center"/>
            </w:pPr>
            <w:r w:rsidRPr="0099532C">
              <w:t>3</w:t>
            </w:r>
          </w:p>
        </w:tc>
        <w:tc>
          <w:tcPr>
            <w:tcW w:w="1845" w:type="dxa"/>
            <w:vAlign w:val="center"/>
          </w:tcPr>
          <w:p w:rsidR="0099532C" w:rsidRPr="0099532C" w:rsidRDefault="0099532C" w:rsidP="0099532C">
            <w:pPr>
              <w:jc w:val="center"/>
            </w:pPr>
            <w:r w:rsidRPr="0099532C">
              <w:t>4</w:t>
            </w:r>
          </w:p>
        </w:tc>
      </w:tr>
      <w:tr w:rsidR="0099532C" w:rsidRPr="004B5AD1">
        <w:tc>
          <w:tcPr>
            <w:tcW w:w="648" w:type="dxa"/>
            <w:vAlign w:val="center"/>
          </w:tcPr>
          <w:p w:rsidR="0099532C" w:rsidRPr="0099532C" w:rsidRDefault="0099532C" w:rsidP="0099532C">
            <w:pPr>
              <w:jc w:val="center"/>
            </w:pPr>
            <w:r w:rsidRPr="0099532C">
              <w:t>1</w:t>
            </w:r>
          </w:p>
        </w:tc>
        <w:tc>
          <w:tcPr>
            <w:tcW w:w="5580" w:type="dxa"/>
          </w:tcPr>
          <w:p w:rsidR="0099532C" w:rsidRPr="0099532C" w:rsidRDefault="0099532C" w:rsidP="0099532C">
            <w:pPr>
              <w:jc w:val="both"/>
            </w:pPr>
            <w:r w:rsidRPr="0099532C">
              <w:t>Сельскохозяйственные угодья</w:t>
            </w:r>
          </w:p>
        </w:tc>
        <w:tc>
          <w:tcPr>
            <w:tcW w:w="1575" w:type="dxa"/>
            <w:vAlign w:val="center"/>
          </w:tcPr>
          <w:p w:rsidR="0099532C" w:rsidRPr="0099532C" w:rsidRDefault="0099532C" w:rsidP="0099532C">
            <w:pPr>
              <w:jc w:val="center"/>
            </w:pPr>
            <w:r w:rsidRPr="0099532C">
              <w:t>230638</w:t>
            </w:r>
          </w:p>
        </w:tc>
        <w:tc>
          <w:tcPr>
            <w:tcW w:w="1845" w:type="dxa"/>
            <w:vAlign w:val="center"/>
          </w:tcPr>
          <w:p w:rsidR="0099532C" w:rsidRPr="0099532C" w:rsidRDefault="0099532C" w:rsidP="0099532C">
            <w:pPr>
              <w:jc w:val="center"/>
            </w:pPr>
            <w:r w:rsidRPr="0099532C">
              <w:t>71</w:t>
            </w:r>
          </w:p>
        </w:tc>
      </w:tr>
      <w:tr w:rsidR="0099532C" w:rsidRPr="004B5AD1">
        <w:tc>
          <w:tcPr>
            <w:tcW w:w="648" w:type="dxa"/>
            <w:vAlign w:val="center"/>
          </w:tcPr>
          <w:p w:rsidR="0099532C" w:rsidRPr="0099532C" w:rsidRDefault="0099532C" w:rsidP="0099532C">
            <w:pPr>
              <w:jc w:val="center"/>
            </w:pPr>
            <w:r w:rsidRPr="0099532C">
              <w:t>2</w:t>
            </w:r>
          </w:p>
        </w:tc>
        <w:tc>
          <w:tcPr>
            <w:tcW w:w="5580" w:type="dxa"/>
          </w:tcPr>
          <w:p w:rsidR="0099532C" w:rsidRPr="0099532C" w:rsidRDefault="0099532C" w:rsidP="0099532C">
            <w:pPr>
              <w:jc w:val="both"/>
            </w:pPr>
            <w:r w:rsidRPr="0099532C">
              <w:t>Земли под водой</w:t>
            </w:r>
          </w:p>
        </w:tc>
        <w:tc>
          <w:tcPr>
            <w:tcW w:w="1575" w:type="dxa"/>
            <w:vAlign w:val="center"/>
          </w:tcPr>
          <w:p w:rsidR="0099532C" w:rsidRPr="0099532C" w:rsidRDefault="0099532C" w:rsidP="0099532C">
            <w:pPr>
              <w:jc w:val="center"/>
            </w:pPr>
            <w:r w:rsidRPr="0099532C">
              <w:t>48526</w:t>
            </w:r>
          </w:p>
        </w:tc>
        <w:tc>
          <w:tcPr>
            <w:tcW w:w="1845" w:type="dxa"/>
            <w:vAlign w:val="center"/>
          </w:tcPr>
          <w:p w:rsidR="0099532C" w:rsidRPr="0099532C" w:rsidRDefault="0099532C" w:rsidP="0099532C">
            <w:pPr>
              <w:jc w:val="center"/>
            </w:pPr>
            <w:r w:rsidRPr="0099532C">
              <w:t>15</w:t>
            </w:r>
          </w:p>
        </w:tc>
      </w:tr>
      <w:tr w:rsidR="0099532C" w:rsidRPr="004B5AD1">
        <w:tc>
          <w:tcPr>
            <w:tcW w:w="648" w:type="dxa"/>
            <w:vAlign w:val="center"/>
          </w:tcPr>
          <w:p w:rsidR="0099532C" w:rsidRPr="0099532C" w:rsidRDefault="0099532C" w:rsidP="0099532C">
            <w:pPr>
              <w:jc w:val="center"/>
            </w:pPr>
            <w:r w:rsidRPr="0099532C">
              <w:t>3</w:t>
            </w:r>
          </w:p>
        </w:tc>
        <w:tc>
          <w:tcPr>
            <w:tcW w:w="5580" w:type="dxa"/>
          </w:tcPr>
          <w:p w:rsidR="0099532C" w:rsidRPr="0099532C" w:rsidRDefault="0099532C" w:rsidP="0099532C">
            <w:pPr>
              <w:jc w:val="both"/>
            </w:pPr>
            <w:r w:rsidRPr="0099532C">
              <w:t>Прочие земли</w:t>
            </w:r>
          </w:p>
        </w:tc>
        <w:tc>
          <w:tcPr>
            <w:tcW w:w="1575" w:type="dxa"/>
            <w:vAlign w:val="center"/>
          </w:tcPr>
          <w:p w:rsidR="0099532C" w:rsidRPr="0099532C" w:rsidRDefault="0099532C" w:rsidP="0099532C">
            <w:pPr>
              <w:jc w:val="center"/>
            </w:pPr>
            <w:r w:rsidRPr="0099532C">
              <w:t>18788</w:t>
            </w:r>
          </w:p>
        </w:tc>
        <w:tc>
          <w:tcPr>
            <w:tcW w:w="1845" w:type="dxa"/>
            <w:vAlign w:val="center"/>
          </w:tcPr>
          <w:p w:rsidR="0099532C" w:rsidRPr="0099532C" w:rsidRDefault="0099532C" w:rsidP="0099532C">
            <w:pPr>
              <w:jc w:val="center"/>
            </w:pPr>
            <w:r w:rsidRPr="0099532C">
              <w:t>20,65</w:t>
            </w:r>
          </w:p>
        </w:tc>
      </w:tr>
      <w:tr w:rsidR="0099532C" w:rsidRPr="004B5AD1">
        <w:tc>
          <w:tcPr>
            <w:tcW w:w="648" w:type="dxa"/>
            <w:vAlign w:val="center"/>
          </w:tcPr>
          <w:p w:rsidR="0099532C" w:rsidRPr="0099532C" w:rsidRDefault="0099532C" w:rsidP="0099532C">
            <w:pPr>
              <w:jc w:val="center"/>
            </w:pPr>
            <w:r w:rsidRPr="0099532C">
              <w:t>4</w:t>
            </w:r>
          </w:p>
        </w:tc>
        <w:tc>
          <w:tcPr>
            <w:tcW w:w="5580" w:type="dxa"/>
          </w:tcPr>
          <w:p w:rsidR="0099532C" w:rsidRPr="0099532C" w:rsidRDefault="0099532C" w:rsidP="0099532C">
            <w:pPr>
              <w:jc w:val="both"/>
            </w:pPr>
            <w:r w:rsidRPr="0099532C">
              <w:t>Земли застройки</w:t>
            </w:r>
          </w:p>
        </w:tc>
        <w:tc>
          <w:tcPr>
            <w:tcW w:w="1575" w:type="dxa"/>
            <w:vAlign w:val="center"/>
          </w:tcPr>
          <w:p w:rsidR="0099532C" w:rsidRPr="0099532C" w:rsidRDefault="0099532C" w:rsidP="0099532C">
            <w:pPr>
              <w:jc w:val="center"/>
            </w:pPr>
            <w:r w:rsidRPr="0099532C">
              <w:t>6522</w:t>
            </w:r>
          </w:p>
        </w:tc>
        <w:tc>
          <w:tcPr>
            <w:tcW w:w="1845" w:type="dxa"/>
            <w:vAlign w:val="center"/>
          </w:tcPr>
          <w:p w:rsidR="0099532C" w:rsidRPr="0099532C" w:rsidRDefault="0099532C" w:rsidP="0099532C">
            <w:pPr>
              <w:jc w:val="center"/>
            </w:pPr>
            <w:r w:rsidRPr="0099532C">
              <w:t>2</w:t>
            </w:r>
          </w:p>
        </w:tc>
      </w:tr>
      <w:tr w:rsidR="0099532C" w:rsidRPr="004B5AD1">
        <w:tc>
          <w:tcPr>
            <w:tcW w:w="648" w:type="dxa"/>
            <w:vAlign w:val="center"/>
          </w:tcPr>
          <w:p w:rsidR="0099532C" w:rsidRPr="0099532C" w:rsidRDefault="0099532C" w:rsidP="0099532C">
            <w:pPr>
              <w:jc w:val="center"/>
            </w:pPr>
            <w:r w:rsidRPr="0099532C">
              <w:t>5</w:t>
            </w:r>
          </w:p>
        </w:tc>
        <w:tc>
          <w:tcPr>
            <w:tcW w:w="5580" w:type="dxa"/>
          </w:tcPr>
          <w:p w:rsidR="0099532C" w:rsidRPr="0099532C" w:rsidRDefault="0099532C" w:rsidP="0099532C">
            <w:pPr>
              <w:jc w:val="both"/>
            </w:pPr>
            <w:r w:rsidRPr="0099532C">
              <w:t>Лесные земли</w:t>
            </w:r>
          </w:p>
        </w:tc>
        <w:tc>
          <w:tcPr>
            <w:tcW w:w="1575" w:type="dxa"/>
            <w:vAlign w:val="center"/>
          </w:tcPr>
          <w:p w:rsidR="0099532C" w:rsidRPr="0099532C" w:rsidRDefault="0099532C" w:rsidP="0099532C">
            <w:pPr>
              <w:jc w:val="center"/>
            </w:pPr>
            <w:r w:rsidRPr="0099532C">
              <w:t>6379</w:t>
            </w:r>
          </w:p>
        </w:tc>
        <w:tc>
          <w:tcPr>
            <w:tcW w:w="1845" w:type="dxa"/>
            <w:vAlign w:val="center"/>
          </w:tcPr>
          <w:p w:rsidR="0099532C" w:rsidRPr="0099532C" w:rsidRDefault="0099532C" w:rsidP="0099532C">
            <w:pPr>
              <w:jc w:val="center"/>
            </w:pPr>
            <w:r w:rsidRPr="0099532C">
              <w:t>1,9</w:t>
            </w:r>
          </w:p>
        </w:tc>
      </w:tr>
      <w:tr w:rsidR="0099532C" w:rsidRPr="004B5AD1">
        <w:tc>
          <w:tcPr>
            <w:tcW w:w="648" w:type="dxa"/>
            <w:vAlign w:val="center"/>
          </w:tcPr>
          <w:p w:rsidR="0099532C" w:rsidRPr="0099532C" w:rsidRDefault="0099532C" w:rsidP="0099532C">
            <w:pPr>
              <w:jc w:val="center"/>
            </w:pPr>
            <w:r w:rsidRPr="0099532C">
              <w:t>6</w:t>
            </w:r>
          </w:p>
        </w:tc>
        <w:tc>
          <w:tcPr>
            <w:tcW w:w="5580" w:type="dxa"/>
          </w:tcPr>
          <w:p w:rsidR="0099532C" w:rsidRPr="0099532C" w:rsidRDefault="0099532C" w:rsidP="0099532C">
            <w:pPr>
              <w:jc w:val="both"/>
            </w:pPr>
            <w:r w:rsidRPr="0099532C">
              <w:t>Земли под древесно-кустарниковой растительностью</w:t>
            </w:r>
          </w:p>
        </w:tc>
        <w:tc>
          <w:tcPr>
            <w:tcW w:w="1575" w:type="dxa"/>
            <w:vAlign w:val="center"/>
          </w:tcPr>
          <w:p w:rsidR="0099532C" w:rsidRPr="0099532C" w:rsidRDefault="0099532C" w:rsidP="0099532C">
            <w:pPr>
              <w:jc w:val="center"/>
            </w:pPr>
            <w:r w:rsidRPr="0099532C">
              <w:t>6339</w:t>
            </w:r>
          </w:p>
        </w:tc>
        <w:tc>
          <w:tcPr>
            <w:tcW w:w="1845" w:type="dxa"/>
            <w:vAlign w:val="center"/>
          </w:tcPr>
          <w:p w:rsidR="0099532C" w:rsidRPr="0099532C" w:rsidRDefault="0099532C" w:rsidP="0099532C">
            <w:pPr>
              <w:jc w:val="center"/>
            </w:pPr>
            <w:r w:rsidRPr="0099532C">
              <w:t>2</w:t>
            </w:r>
          </w:p>
        </w:tc>
      </w:tr>
      <w:tr w:rsidR="0099532C" w:rsidRPr="004B5AD1">
        <w:tc>
          <w:tcPr>
            <w:tcW w:w="648" w:type="dxa"/>
            <w:vAlign w:val="center"/>
          </w:tcPr>
          <w:p w:rsidR="0099532C" w:rsidRPr="0099532C" w:rsidRDefault="0099532C" w:rsidP="0099532C">
            <w:pPr>
              <w:jc w:val="center"/>
            </w:pPr>
            <w:r w:rsidRPr="0099532C">
              <w:t>7</w:t>
            </w:r>
          </w:p>
        </w:tc>
        <w:tc>
          <w:tcPr>
            <w:tcW w:w="5580" w:type="dxa"/>
          </w:tcPr>
          <w:p w:rsidR="0099532C" w:rsidRPr="0099532C" w:rsidRDefault="0099532C" w:rsidP="0099532C">
            <w:pPr>
              <w:jc w:val="both"/>
            </w:pPr>
            <w:r w:rsidRPr="0099532C">
              <w:t>Земли под дорогами</w:t>
            </w:r>
          </w:p>
        </w:tc>
        <w:tc>
          <w:tcPr>
            <w:tcW w:w="1575" w:type="dxa"/>
            <w:vAlign w:val="center"/>
          </w:tcPr>
          <w:p w:rsidR="0099532C" w:rsidRPr="0099532C" w:rsidRDefault="0099532C" w:rsidP="0099532C">
            <w:pPr>
              <w:jc w:val="center"/>
            </w:pPr>
            <w:r w:rsidRPr="0099532C">
              <w:t>4916</w:t>
            </w:r>
          </w:p>
        </w:tc>
        <w:tc>
          <w:tcPr>
            <w:tcW w:w="1845" w:type="dxa"/>
            <w:vAlign w:val="center"/>
          </w:tcPr>
          <w:p w:rsidR="0099532C" w:rsidRPr="0099532C" w:rsidRDefault="0099532C" w:rsidP="0099532C">
            <w:pPr>
              <w:jc w:val="center"/>
            </w:pPr>
            <w:r w:rsidRPr="0099532C">
              <w:t xml:space="preserve">1,5 </w:t>
            </w:r>
          </w:p>
        </w:tc>
      </w:tr>
      <w:tr w:rsidR="0099532C" w:rsidRPr="004B5AD1">
        <w:tc>
          <w:tcPr>
            <w:tcW w:w="648" w:type="dxa"/>
            <w:vAlign w:val="center"/>
          </w:tcPr>
          <w:p w:rsidR="0099532C" w:rsidRPr="0099532C" w:rsidRDefault="0099532C" w:rsidP="0099532C">
            <w:pPr>
              <w:jc w:val="center"/>
            </w:pPr>
            <w:r w:rsidRPr="0099532C">
              <w:t>8</w:t>
            </w:r>
          </w:p>
        </w:tc>
        <w:tc>
          <w:tcPr>
            <w:tcW w:w="5580" w:type="dxa"/>
          </w:tcPr>
          <w:p w:rsidR="0099532C" w:rsidRPr="0099532C" w:rsidRDefault="0099532C" w:rsidP="0099532C">
            <w:pPr>
              <w:jc w:val="both"/>
            </w:pPr>
            <w:r w:rsidRPr="0099532C">
              <w:t>Земли под болотами</w:t>
            </w:r>
          </w:p>
        </w:tc>
        <w:tc>
          <w:tcPr>
            <w:tcW w:w="1575" w:type="dxa"/>
            <w:vAlign w:val="center"/>
          </w:tcPr>
          <w:p w:rsidR="0099532C" w:rsidRPr="0099532C" w:rsidRDefault="0099532C" w:rsidP="0099532C">
            <w:pPr>
              <w:jc w:val="center"/>
            </w:pPr>
            <w:r w:rsidRPr="0099532C">
              <w:t>1031</w:t>
            </w:r>
          </w:p>
        </w:tc>
        <w:tc>
          <w:tcPr>
            <w:tcW w:w="1845" w:type="dxa"/>
            <w:vAlign w:val="center"/>
          </w:tcPr>
          <w:p w:rsidR="0099532C" w:rsidRPr="0099532C" w:rsidRDefault="0099532C" w:rsidP="0099532C">
            <w:pPr>
              <w:jc w:val="center"/>
            </w:pPr>
            <w:r w:rsidRPr="0099532C">
              <w:t>0,3</w:t>
            </w:r>
          </w:p>
        </w:tc>
      </w:tr>
      <w:tr w:rsidR="0099532C" w:rsidRPr="004B5AD1">
        <w:tc>
          <w:tcPr>
            <w:tcW w:w="648" w:type="dxa"/>
            <w:vAlign w:val="center"/>
          </w:tcPr>
          <w:p w:rsidR="0099532C" w:rsidRPr="0099532C" w:rsidRDefault="0099532C" w:rsidP="0099532C">
            <w:pPr>
              <w:jc w:val="center"/>
            </w:pPr>
            <w:r w:rsidRPr="0099532C">
              <w:t>9</w:t>
            </w:r>
          </w:p>
        </w:tc>
        <w:tc>
          <w:tcPr>
            <w:tcW w:w="5580" w:type="dxa"/>
          </w:tcPr>
          <w:p w:rsidR="0099532C" w:rsidRPr="0099532C" w:rsidRDefault="0099532C" w:rsidP="0099532C">
            <w:pPr>
              <w:jc w:val="both"/>
            </w:pPr>
            <w:r w:rsidRPr="0099532C">
              <w:t>Нарушенные земли</w:t>
            </w:r>
          </w:p>
        </w:tc>
        <w:tc>
          <w:tcPr>
            <w:tcW w:w="1575" w:type="dxa"/>
            <w:vAlign w:val="center"/>
          </w:tcPr>
          <w:p w:rsidR="0099532C" w:rsidRPr="0099532C" w:rsidRDefault="0099532C" w:rsidP="0099532C">
            <w:pPr>
              <w:jc w:val="center"/>
            </w:pPr>
            <w:r w:rsidRPr="0099532C">
              <w:t>113</w:t>
            </w:r>
          </w:p>
        </w:tc>
        <w:tc>
          <w:tcPr>
            <w:tcW w:w="1845" w:type="dxa"/>
            <w:vAlign w:val="center"/>
          </w:tcPr>
          <w:p w:rsidR="0099532C" w:rsidRPr="0099532C" w:rsidRDefault="0099532C" w:rsidP="0099532C">
            <w:pPr>
              <w:jc w:val="center"/>
            </w:pPr>
            <w:r w:rsidRPr="0099532C">
              <w:t>0,03</w:t>
            </w:r>
          </w:p>
        </w:tc>
      </w:tr>
      <w:tr w:rsidR="0099532C" w:rsidRPr="00487669">
        <w:tc>
          <w:tcPr>
            <w:tcW w:w="6228" w:type="dxa"/>
            <w:gridSpan w:val="2"/>
          </w:tcPr>
          <w:p w:rsidR="0099532C" w:rsidRPr="0099532C" w:rsidRDefault="0099532C" w:rsidP="0099532C">
            <w:pPr>
              <w:jc w:val="both"/>
            </w:pPr>
            <w:r w:rsidRPr="0099532C">
              <w:t>Итого земель в административных границах района</w:t>
            </w:r>
          </w:p>
        </w:tc>
        <w:tc>
          <w:tcPr>
            <w:tcW w:w="1575" w:type="dxa"/>
            <w:vAlign w:val="center"/>
          </w:tcPr>
          <w:p w:rsidR="0099532C" w:rsidRPr="0099532C" w:rsidRDefault="0099532C" w:rsidP="0099532C">
            <w:pPr>
              <w:jc w:val="center"/>
            </w:pPr>
            <w:r w:rsidRPr="0099532C">
              <w:t>323252</w:t>
            </w:r>
          </w:p>
        </w:tc>
        <w:tc>
          <w:tcPr>
            <w:tcW w:w="1845" w:type="dxa"/>
            <w:vAlign w:val="center"/>
          </w:tcPr>
          <w:p w:rsidR="0099532C" w:rsidRPr="0099532C" w:rsidRDefault="0099532C" w:rsidP="0099532C">
            <w:pPr>
              <w:jc w:val="center"/>
            </w:pPr>
            <w:r w:rsidRPr="0099532C">
              <w:t>100</w:t>
            </w:r>
          </w:p>
        </w:tc>
      </w:tr>
    </w:tbl>
    <w:p w:rsidR="0099532C" w:rsidRDefault="0099532C" w:rsidP="0099532C">
      <w:pPr>
        <w:spacing w:line="360" w:lineRule="auto"/>
        <w:ind w:firstLine="540"/>
        <w:jc w:val="both"/>
        <w:rPr>
          <w:sz w:val="28"/>
          <w:szCs w:val="28"/>
        </w:rPr>
      </w:pPr>
      <w:r>
        <w:rPr>
          <w:sz w:val="28"/>
          <w:szCs w:val="28"/>
        </w:rPr>
        <w:t>Таким образом, по видам использования земли Энгельсского района распределены таким образом: сельскохозяйственные угодья занимают площадь в 230638 га, что составляет большую долю земель района (71%); далее по площади следуют земли под водой 48526 га или 15% общей площади; прочие земли занимают 18788 га; земли застройки – 6522 га, что составляет 2,0%; лесные земли – 6379 га или 1,9% всех земель; под древесно-кустарниковой растительностью 6339 га или 2,0%; под дорогами 4916 га, что составляет 1,5%; под болотами 1031 га или 0,3% и наименьшую площадь составляют нарушенные земли 113 га (0,03%)</w:t>
      </w:r>
    </w:p>
    <w:p w:rsidR="0099532C" w:rsidRDefault="0099532C" w:rsidP="0099532C">
      <w:pPr>
        <w:spacing w:line="360" w:lineRule="auto"/>
        <w:ind w:firstLine="540"/>
        <w:jc w:val="both"/>
      </w:pPr>
      <w:r>
        <w:object w:dxaOrig="8385" w:dyaOrig="5789">
          <v:shape id="_x0000_i1039" type="#_x0000_t75" style="width:419.25pt;height:289.5pt" o:ole="">
            <v:imagedata r:id="rId7" o:title=""/>
          </v:shape>
          <o:OLEObject Type="Embed" ProgID="Excel.Sheet.8" ShapeID="_x0000_i1039" DrawAspect="Content" ObjectID="_1458225263" r:id="rId8">
            <o:FieldCodes>\s</o:FieldCodes>
          </o:OLEObject>
        </w:object>
      </w:r>
    </w:p>
    <w:p w:rsidR="0099532C" w:rsidRPr="007328BA" w:rsidRDefault="0099532C" w:rsidP="0099532C">
      <w:pPr>
        <w:spacing w:line="360" w:lineRule="auto"/>
        <w:ind w:firstLine="540"/>
        <w:jc w:val="center"/>
        <w:rPr>
          <w:b/>
          <w:bCs/>
          <w:sz w:val="28"/>
          <w:szCs w:val="28"/>
        </w:rPr>
      </w:pPr>
      <w:r w:rsidRPr="007328BA">
        <w:rPr>
          <w:b/>
          <w:bCs/>
        </w:rPr>
        <w:t>Рис. 1 Распределение земель района по видам использования</w:t>
      </w:r>
    </w:p>
    <w:p w:rsidR="0099532C" w:rsidRDefault="0099532C" w:rsidP="0099532C">
      <w:pPr>
        <w:spacing w:line="360" w:lineRule="auto"/>
        <w:ind w:firstLine="540"/>
        <w:jc w:val="both"/>
        <w:rPr>
          <w:color w:val="000000"/>
          <w:sz w:val="28"/>
          <w:szCs w:val="28"/>
        </w:rPr>
      </w:pPr>
      <w:r w:rsidRPr="00445E95">
        <w:rPr>
          <w:sz w:val="28"/>
          <w:szCs w:val="28"/>
        </w:rPr>
        <w:t xml:space="preserve">По категориям земли </w:t>
      </w:r>
      <w:r>
        <w:rPr>
          <w:sz w:val="28"/>
          <w:szCs w:val="28"/>
        </w:rPr>
        <w:t xml:space="preserve">Энгельсского района </w:t>
      </w:r>
      <w:r w:rsidRPr="00445E95">
        <w:rPr>
          <w:sz w:val="28"/>
          <w:szCs w:val="28"/>
        </w:rPr>
        <w:t>распределяются следующим образом: земли сельскохозяйственного назначения составляют 210187 га; земли поселений – 19300 га, из них городских 10773 га, сельских 8527; земли промышленности, энергетики, транспорта, связи и иного специального назначения – 66758 га</w:t>
      </w:r>
      <w:r>
        <w:rPr>
          <w:sz w:val="28"/>
          <w:szCs w:val="28"/>
        </w:rPr>
        <w:t xml:space="preserve"> </w:t>
      </w:r>
      <w:r w:rsidRPr="00493965">
        <w:rPr>
          <w:sz w:val="28"/>
          <w:szCs w:val="28"/>
        </w:rPr>
        <w:t xml:space="preserve">(землями промышленности занято 115 га, землями энергетики 36 га, а земли транспорта насчитывают 1464 га; наибольшие площади третьей категории земель приходятся на земли обороны и безопасности и земли иного специального назначения – 36830 га и 28313 га соответственно); </w:t>
      </w:r>
      <w:r w:rsidRPr="00445E95">
        <w:rPr>
          <w:sz w:val="28"/>
          <w:szCs w:val="28"/>
        </w:rPr>
        <w:t xml:space="preserve">особо охраняемых территорий и объектов – 221 </w:t>
      </w:r>
      <w:r w:rsidRPr="00493965">
        <w:rPr>
          <w:sz w:val="28"/>
          <w:szCs w:val="28"/>
        </w:rPr>
        <w:t>га, в том числе 20 га земель особо охраняемых природных территорий, 157 га земель рекреационного назначения и 44 га земель историко-культурного назначения;</w:t>
      </w:r>
      <w:r w:rsidRPr="00445E95">
        <w:rPr>
          <w:sz w:val="28"/>
          <w:szCs w:val="28"/>
        </w:rPr>
        <w:t xml:space="preserve"> земли лесного фонда – 5559 га; водного фонда – 15927</w:t>
      </w:r>
      <w:r>
        <w:rPr>
          <w:sz w:val="28"/>
          <w:szCs w:val="28"/>
        </w:rPr>
        <w:t>; земли запаса – 5300 га (табл.4</w:t>
      </w:r>
      <w:r w:rsidRPr="00445E95">
        <w:rPr>
          <w:sz w:val="28"/>
          <w:szCs w:val="28"/>
        </w:rPr>
        <w:t>).</w:t>
      </w:r>
    </w:p>
    <w:p w:rsidR="0099532C" w:rsidRDefault="0099532C" w:rsidP="0099532C">
      <w:pPr>
        <w:spacing w:line="360" w:lineRule="auto"/>
        <w:ind w:firstLine="540"/>
        <w:jc w:val="right"/>
        <w:rPr>
          <w:color w:val="000000"/>
          <w:sz w:val="28"/>
          <w:szCs w:val="28"/>
        </w:rPr>
      </w:pPr>
      <w:r>
        <w:rPr>
          <w:color w:val="000000"/>
          <w:sz w:val="28"/>
          <w:szCs w:val="28"/>
        </w:rPr>
        <w:t>Таблица 4</w:t>
      </w:r>
    </w:p>
    <w:p w:rsidR="0099532C" w:rsidRPr="005E0991" w:rsidRDefault="0099532C" w:rsidP="0099532C">
      <w:pPr>
        <w:spacing w:line="360" w:lineRule="auto"/>
        <w:jc w:val="right"/>
        <w:rPr>
          <w:sz w:val="28"/>
          <w:szCs w:val="28"/>
        </w:rPr>
      </w:pPr>
      <w:r w:rsidRPr="005E0991">
        <w:rPr>
          <w:sz w:val="28"/>
          <w:szCs w:val="28"/>
        </w:rPr>
        <w:t>Распределения земель</w:t>
      </w:r>
      <w:r>
        <w:rPr>
          <w:sz w:val="28"/>
          <w:szCs w:val="28"/>
        </w:rPr>
        <w:t xml:space="preserve"> Энгельсского</w:t>
      </w:r>
      <w:r w:rsidRPr="005E0991">
        <w:rPr>
          <w:sz w:val="28"/>
          <w:szCs w:val="28"/>
        </w:rPr>
        <w:t xml:space="preserve"> района по категориям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0"/>
        <w:gridCol w:w="3879"/>
      </w:tblGrid>
      <w:tr w:rsidR="0099532C" w:rsidRPr="004B5AD1">
        <w:trPr>
          <w:trHeight w:val="661"/>
        </w:trPr>
        <w:tc>
          <w:tcPr>
            <w:tcW w:w="468" w:type="dxa"/>
            <w:vAlign w:val="center"/>
          </w:tcPr>
          <w:p w:rsidR="0099532C" w:rsidRPr="0099532C" w:rsidRDefault="0099532C" w:rsidP="0099532C">
            <w:pPr>
              <w:ind w:left="-38" w:right="-108"/>
              <w:jc w:val="center"/>
            </w:pPr>
            <w:r w:rsidRPr="0099532C">
              <w:t>№</w:t>
            </w:r>
          </w:p>
          <w:p w:rsidR="0099532C" w:rsidRPr="0099532C" w:rsidRDefault="0099532C" w:rsidP="0099532C">
            <w:pPr>
              <w:ind w:left="-38" w:right="-108"/>
              <w:jc w:val="center"/>
            </w:pPr>
            <w:r w:rsidRPr="0099532C">
              <w:t>п/п</w:t>
            </w:r>
          </w:p>
        </w:tc>
        <w:tc>
          <w:tcPr>
            <w:tcW w:w="5400" w:type="dxa"/>
            <w:vAlign w:val="center"/>
          </w:tcPr>
          <w:p w:rsidR="0099532C" w:rsidRPr="0099532C" w:rsidRDefault="0099532C" w:rsidP="0099532C">
            <w:pPr>
              <w:ind w:left="-108" w:right="-108"/>
              <w:jc w:val="center"/>
            </w:pPr>
            <w:r w:rsidRPr="0099532C">
              <w:t>Категория земель</w:t>
            </w:r>
          </w:p>
        </w:tc>
        <w:tc>
          <w:tcPr>
            <w:tcW w:w="3879" w:type="dxa"/>
            <w:vAlign w:val="center"/>
          </w:tcPr>
          <w:p w:rsidR="0099532C" w:rsidRPr="0099532C" w:rsidRDefault="0099532C" w:rsidP="0099532C">
            <w:pPr>
              <w:ind w:left="-108" w:right="-108"/>
              <w:jc w:val="center"/>
            </w:pPr>
            <w:r w:rsidRPr="0099532C">
              <w:t>Площадь на 01.01.2008, га</w:t>
            </w:r>
          </w:p>
        </w:tc>
      </w:tr>
      <w:tr w:rsidR="0099532C" w:rsidRPr="004B5AD1">
        <w:tc>
          <w:tcPr>
            <w:tcW w:w="468" w:type="dxa"/>
            <w:vAlign w:val="center"/>
          </w:tcPr>
          <w:p w:rsidR="0099532C" w:rsidRPr="0099532C" w:rsidRDefault="0099532C" w:rsidP="0099532C">
            <w:pPr>
              <w:ind w:left="-38" w:right="-108"/>
              <w:jc w:val="center"/>
            </w:pPr>
            <w:r w:rsidRPr="0099532C">
              <w:t>1</w:t>
            </w:r>
          </w:p>
        </w:tc>
        <w:tc>
          <w:tcPr>
            <w:tcW w:w="5400" w:type="dxa"/>
            <w:vAlign w:val="center"/>
          </w:tcPr>
          <w:p w:rsidR="0099532C" w:rsidRPr="0099532C" w:rsidRDefault="0099532C" w:rsidP="0099532C">
            <w:pPr>
              <w:ind w:left="-108" w:right="-108"/>
              <w:jc w:val="center"/>
            </w:pPr>
            <w:r w:rsidRPr="0099532C">
              <w:t>2</w:t>
            </w:r>
          </w:p>
        </w:tc>
        <w:tc>
          <w:tcPr>
            <w:tcW w:w="3879" w:type="dxa"/>
            <w:vAlign w:val="center"/>
          </w:tcPr>
          <w:p w:rsidR="0099532C" w:rsidRPr="0099532C" w:rsidRDefault="0099532C" w:rsidP="0099532C">
            <w:pPr>
              <w:ind w:left="-108" w:right="-108"/>
              <w:jc w:val="center"/>
            </w:pPr>
            <w:r w:rsidRPr="0099532C">
              <w:t>3</w:t>
            </w:r>
          </w:p>
        </w:tc>
      </w:tr>
      <w:tr w:rsidR="0099532C" w:rsidRPr="004B5AD1">
        <w:tc>
          <w:tcPr>
            <w:tcW w:w="468" w:type="dxa"/>
            <w:vAlign w:val="center"/>
          </w:tcPr>
          <w:p w:rsidR="0099532C" w:rsidRPr="0099532C" w:rsidRDefault="0099532C" w:rsidP="0099532C">
            <w:pPr>
              <w:ind w:left="-38" w:right="-108"/>
              <w:jc w:val="center"/>
            </w:pPr>
            <w:r w:rsidRPr="0099532C">
              <w:t>1</w:t>
            </w:r>
          </w:p>
        </w:tc>
        <w:tc>
          <w:tcPr>
            <w:tcW w:w="5400" w:type="dxa"/>
          </w:tcPr>
          <w:p w:rsidR="0099532C" w:rsidRPr="0099532C" w:rsidRDefault="0099532C" w:rsidP="0099532C">
            <w:pPr>
              <w:ind w:left="-108" w:right="-108"/>
              <w:jc w:val="both"/>
            </w:pPr>
            <w:r w:rsidRPr="0099532C">
              <w:t>Земли сельскохозяйственного назначения</w:t>
            </w:r>
          </w:p>
        </w:tc>
        <w:tc>
          <w:tcPr>
            <w:tcW w:w="3879" w:type="dxa"/>
            <w:vAlign w:val="center"/>
          </w:tcPr>
          <w:p w:rsidR="0099532C" w:rsidRPr="0099532C" w:rsidRDefault="0099532C" w:rsidP="0099532C">
            <w:pPr>
              <w:ind w:left="-108" w:right="-108"/>
              <w:jc w:val="center"/>
            </w:pPr>
            <w:r w:rsidRPr="0099532C">
              <w:t>210187</w:t>
            </w:r>
          </w:p>
        </w:tc>
      </w:tr>
      <w:tr w:rsidR="0099532C" w:rsidRPr="004B5AD1">
        <w:tc>
          <w:tcPr>
            <w:tcW w:w="468" w:type="dxa"/>
            <w:vAlign w:val="center"/>
          </w:tcPr>
          <w:p w:rsidR="0099532C" w:rsidRPr="0099532C" w:rsidRDefault="0099532C" w:rsidP="0099532C">
            <w:pPr>
              <w:ind w:left="-38" w:right="-108"/>
              <w:jc w:val="center"/>
            </w:pPr>
            <w:r w:rsidRPr="0099532C">
              <w:t>2</w:t>
            </w:r>
          </w:p>
        </w:tc>
        <w:tc>
          <w:tcPr>
            <w:tcW w:w="5400" w:type="dxa"/>
          </w:tcPr>
          <w:p w:rsidR="0099532C" w:rsidRPr="0099532C" w:rsidRDefault="0099532C" w:rsidP="0099532C">
            <w:pPr>
              <w:ind w:left="-108" w:right="-108"/>
              <w:jc w:val="both"/>
            </w:pPr>
            <w:r w:rsidRPr="0099532C">
              <w:t>Земли населенных пунктов</w:t>
            </w:r>
          </w:p>
        </w:tc>
        <w:tc>
          <w:tcPr>
            <w:tcW w:w="3879" w:type="dxa"/>
            <w:vAlign w:val="center"/>
          </w:tcPr>
          <w:p w:rsidR="0099532C" w:rsidRPr="0099532C" w:rsidRDefault="0099532C" w:rsidP="0099532C">
            <w:pPr>
              <w:ind w:left="-108" w:right="-108"/>
              <w:jc w:val="center"/>
            </w:pPr>
            <w:r w:rsidRPr="0099532C">
              <w:t>19300</w:t>
            </w:r>
          </w:p>
        </w:tc>
      </w:tr>
      <w:tr w:rsidR="0099532C" w:rsidRPr="004B5AD1">
        <w:tc>
          <w:tcPr>
            <w:tcW w:w="468" w:type="dxa"/>
            <w:vAlign w:val="center"/>
          </w:tcPr>
          <w:p w:rsidR="0099532C" w:rsidRPr="0099532C" w:rsidRDefault="0099532C" w:rsidP="0099532C">
            <w:pPr>
              <w:ind w:left="-38" w:right="-108"/>
              <w:jc w:val="center"/>
            </w:pPr>
            <w:r w:rsidRPr="0099532C">
              <w:t>3</w:t>
            </w:r>
          </w:p>
        </w:tc>
        <w:tc>
          <w:tcPr>
            <w:tcW w:w="5400" w:type="dxa"/>
          </w:tcPr>
          <w:p w:rsidR="0099532C" w:rsidRPr="0099532C" w:rsidRDefault="0099532C" w:rsidP="0099532C">
            <w:pPr>
              <w:ind w:left="-108" w:right="-108"/>
              <w:jc w:val="both"/>
            </w:pPr>
            <w:r w:rsidRPr="0099532C">
              <w:t>Земли промышленности, энергетики, транспорта, связи и иного специального назначения</w:t>
            </w:r>
          </w:p>
        </w:tc>
        <w:tc>
          <w:tcPr>
            <w:tcW w:w="3879" w:type="dxa"/>
            <w:vAlign w:val="center"/>
          </w:tcPr>
          <w:p w:rsidR="0099532C" w:rsidRPr="0099532C" w:rsidRDefault="0099532C" w:rsidP="0099532C">
            <w:pPr>
              <w:ind w:left="-108" w:right="-108"/>
              <w:jc w:val="center"/>
            </w:pPr>
            <w:r w:rsidRPr="0099532C">
              <w:t>66758</w:t>
            </w:r>
          </w:p>
        </w:tc>
      </w:tr>
      <w:tr w:rsidR="0099532C" w:rsidRPr="004B5AD1">
        <w:tc>
          <w:tcPr>
            <w:tcW w:w="468" w:type="dxa"/>
            <w:vAlign w:val="center"/>
          </w:tcPr>
          <w:p w:rsidR="0099532C" w:rsidRPr="0099532C" w:rsidRDefault="0099532C" w:rsidP="0099532C">
            <w:pPr>
              <w:ind w:left="-38" w:right="-108"/>
              <w:jc w:val="center"/>
            </w:pPr>
            <w:r w:rsidRPr="0099532C">
              <w:t>4</w:t>
            </w:r>
          </w:p>
        </w:tc>
        <w:tc>
          <w:tcPr>
            <w:tcW w:w="5400" w:type="dxa"/>
          </w:tcPr>
          <w:p w:rsidR="0099532C" w:rsidRPr="0099532C" w:rsidRDefault="0099532C" w:rsidP="0099532C">
            <w:pPr>
              <w:ind w:left="-108" w:right="-108"/>
              <w:jc w:val="both"/>
            </w:pPr>
            <w:r w:rsidRPr="0099532C">
              <w:t>Земли особо охраняемых территорий и объектов</w:t>
            </w:r>
          </w:p>
        </w:tc>
        <w:tc>
          <w:tcPr>
            <w:tcW w:w="3879" w:type="dxa"/>
            <w:vAlign w:val="center"/>
          </w:tcPr>
          <w:p w:rsidR="0099532C" w:rsidRPr="0099532C" w:rsidRDefault="0099532C" w:rsidP="0099532C">
            <w:pPr>
              <w:ind w:left="-108" w:right="-108"/>
              <w:jc w:val="center"/>
            </w:pPr>
            <w:r w:rsidRPr="0099532C">
              <w:t>221</w:t>
            </w:r>
          </w:p>
        </w:tc>
      </w:tr>
      <w:tr w:rsidR="0099532C" w:rsidRPr="004B5AD1">
        <w:tc>
          <w:tcPr>
            <w:tcW w:w="468" w:type="dxa"/>
            <w:vAlign w:val="center"/>
          </w:tcPr>
          <w:p w:rsidR="0099532C" w:rsidRPr="0099532C" w:rsidRDefault="0099532C" w:rsidP="0099532C">
            <w:pPr>
              <w:ind w:left="-38" w:right="-108"/>
              <w:jc w:val="center"/>
            </w:pPr>
            <w:r w:rsidRPr="0099532C">
              <w:t>5</w:t>
            </w:r>
          </w:p>
        </w:tc>
        <w:tc>
          <w:tcPr>
            <w:tcW w:w="5400" w:type="dxa"/>
          </w:tcPr>
          <w:p w:rsidR="0099532C" w:rsidRPr="0099532C" w:rsidRDefault="0099532C" w:rsidP="0099532C">
            <w:pPr>
              <w:ind w:left="-108" w:right="-108"/>
              <w:jc w:val="both"/>
            </w:pPr>
            <w:r w:rsidRPr="0099532C">
              <w:t>Земли лесного фонда</w:t>
            </w:r>
          </w:p>
        </w:tc>
        <w:tc>
          <w:tcPr>
            <w:tcW w:w="3879" w:type="dxa"/>
            <w:vAlign w:val="center"/>
          </w:tcPr>
          <w:p w:rsidR="0099532C" w:rsidRPr="0099532C" w:rsidRDefault="0099532C" w:rsidP="0099532C">
            <w:pPr>
              <w:ind w:left="-108" w:right="-108"/>
              <w:jc w:val="center"/>
            </w:pPr>
            <w:r w:rsidRPr="0099532C">
              <w:t>5559</w:t>
            </w:r>
          </w:p>
        </w:tc>
      </w:tr>
      <w:tr w:rsidR="0099532C" w:rsidRPr="004B5AD1">
        <w:tc>
          <w:tcPr>
            <w:tcW w:w="468" w:type="dxa"/>
            <w:vAlign w:val="center"/>
          </w:tcPr>
          <w:p w:rsidR="0099532C" w:rsidRPr="0099532C" w:rsidRDefault="0099532C" w:rsidP="0099532C">
            <w:pPr>
              <w:ind w:left="-38" w:right="-108"/>
              <w:jc w:val="center"/>
            </w:pPr>
            <w:r w:rsidRPr="0099532C">
              <w:t>6</w:t>
            </w:r>
          </w:p>
        </w:tc>
        <w:tc>
          <w:tcPr>
            <w:tcW w:w="5400" w:type="dxa"/>
          </w:tcPr>
          <w:p w:rsidR="0099532C" w:rsidRPr="0099532C" w:rsidRDefault="0099532C" w:rsidP="0099532C">
            <w:pPr>
              <w:ind w:left="-108" w:right="-108"/>
              <w:jc w:val="both"/>
            </w:pPr>
            <w:r w:rsidRPr="0099532C">
              <w:t>Земли водного фонда</w:t>
            </w:r>
          </w:p>
        </w:tc>
        <w:tc>
          <w:tcPr>
            <w:tcW w:w="3879" w:type="dxa"/>
            <w:vAlign w:val="center"/>
          </w:tcPr>
          <w:p w:rsidR="0099532C" w:rsidRPr="0099532C" w:rsidRDefault="0099532C" w:rsidP="0099532C">
            <w:pPr>
              <w:ind w:left="-108" w:right="-108"/>
              <w:jc w:val="center"/>
            </w:pPr>
            <w:r w:rsidRPr="0099532C">
              <w:t>15927</w:t>
            </w:r>
          </w:p>
        </w:tc>
      </w:tr>
      <w:tr w:rsidR="0099532C" w:rsidRPr="004B5AD1">
        <w:tc>
          <w:tcPr>
            <w:tcW w:w="468" w:type="dxa"/>
            <w:vAlign w:val="center"/>
          </w:tcPr>
          <w:p w:rsidR="0099532C" w:rsidRPr="0099532C" w:rsidRDefault="0099532C" w:rsidP="0099532C">
            <w:pPr>
              <w:ind w:left="-38" w:right="-108"/>
              <w:jc w:val="center"/>
            </w:pPr>
            <w:r w:rsidRPr="0099532C">
              <w:t>7</w:t>
            </w:r>
          </w:p>
        </w:tc>
        <w:tc>
          <w:tcPr>
            <w:tcW w:w="5400" w:type="dxa"/>
          </w:tcPr>
          <w:p w:rsidR="0099532C" w:rsidRPr="0099532C" w:rsidRDefault="0099532C" w:rsidP="0099532C">
            <w:pPr>
              <w:ind w:left="-108" w:right="-108"/>
              <w:jc w:val="both"/>
            </w:pPr>
            <w:r w:rsidRPr="0099532C">
              <w:t>Земли запаса</w:t>
            </w:r>
          </w:p>
        </w:tc>
        <w:tc>
          <w:tcPr>
            <w:tcW w:w="3879" w:type="dxa"/>
            <w:vAlign w:val="center"/>
          </w:tcPr>
          <w:p w:rsidR="0099532C" w:rsidRPr="0099532C" w:rsidRDefault="0099532C" w:rsidP="0099532C">
            <w:pPr>
              <w:ind w:left="-108" w:right="-108"/>
              <w:jc w:val="center"/>
            </w:pPr>
            <w:r w:rsidRPr="0099532C">
              <w:t>5300</w:t>
            </w:r>
          </w:p>
        </w:tc>
      </w:tr>
      <w:tr w:rsidR="0099532C" w:rsidRPr="004B5AD1">
        <w:tc>
          <w:tcPr>
            <w:tcW w:w="5868" w:type="dxa"/>
            <w:gridSpan w:val="2"/>
          </w:tcPr>
          <w:p w:rsidR="0099532C" w:rsidRPr="0099532C" w:rsidRDefault="0099532C" w:rsidP="0099532C">
            <w:pPr>
              <w:jc w:val="both"/>
            </w:pPr>
            <w:r w:rsidRPr="0099532C">
              <w:t xml:space="preserve">Итого земель в пределах </w:t>
            </w:r>
          </w:p>
          <w:p w:rsidR="0099532C" w:rsidRPr="0099532C" w:rsidRDefault="0099532C" w:rsidP="0099532C">
            <w:pPr>
              <w:jc w:val="both"/>
            </w:pPr>
            <w:r w:rsidRPr="0099532C">
              <w:t>района</w:t>
            </w:r>
          </w:p>
        </w:tc>
        <w:tc>
          <w:tcPr>
            <w:tcW w:w="3879" w:type="dxa"/>
            <w:vAlign w:val="center"/>
          </w:tcPr>
          <w:p w:rsidR="0099532C" w:rsidRPr="0099532C" w:rsidRDefault="0099532C" w:rsidP="0099532C">
            <w:pPr>
              <w:ind w:left="-108" w:right="-108"/>
              <w:jc w:val="center"/>
            </w:pPr>
            <w:r w:rsidRPr="0099532C">
              <w:t>323252</w:t>
            </w:r>
          </w:p>
        </w:tc>
      </w:tr>
    </w:tbl>
    <w:p w:rsidR="0099532C" w:rsidRDefault="0099532C" w:rsidP="0099532C">
      <w:pPr>
        <w:shd w:val="clear" w:color="auto" w:fill="FFFFFF"/>
        <w:ind w:firstLine="540"/>
        <w:jc w:val="both"/>
        <w:rPr>
          <w:sz w:val="28"/>
          <w:szCs w:val="28"/>
        </w:rPr>
      </w:pPr>
    </w:p>
    <w:p w:rsidR="008E4DF2" w:rsidRPr="00493965" w:rsidRDefault="008E4DF2" w:rsidP="008E4DF2">
      <w:pPr>
        <w:spacing w:line="360" w:lineRule="auto"/>
        <w:ind w:firstLine="540"/>
        <w:jc w:val="both"/>
        <w:rPr>
          <w:sz w:val="28"/>
          <w:szCs w:val="28"/>
        </w:rPr>
      </w:pPr>
      <w:r>
        <w:rPr>
          <w:sz w:val="28"/>
          <w:szCs w:val="28"/>
        </w:rPr>
        <w:t xml:space="preserve">Таким образом, наибольшую площадь занимают земли сельскохозяйственного назначения (65 % от общей площади района) и земли </w:t>
      </w:r>
      <w:r w:rsidRPr="00493965">
        <w:rPr>
          <w:sz w:val="28"/>
          <w:szCs w:val="28"/>
        </w:rPr>
        <w:t xml:space="preserve">промышленности, энергетики, транспорта, связи и иного специального назначения (20,65 %). </w:t>
      </w:r>
    </w:p>
    <w:p w:rsidR="0099532C" w:rsidRPr="00AE3803" w:rsidRDefault="0099532C" w:rsidP="0099532C">
      <w:pPr>
        <w:shd w:val="clear" w:color="auto" w:fill="FFFFFF"/>
        <w:ind w:firstLine="540"/>
        <w:jc w:val="both"/>
        <w:rPr>
          <w:sz w:val="28"/>
          <w:szCs w:val="28"/>
        </w:rPr>
      </w:pPr>
    </w:p>
    <w:p w:rsidR="0099532C" w:rsidRDefault="0099532C" w:rsidP="0099532C">
      <w:pPr>
        <w:spacing w:line="360" w:lineRule="auto"/>
        <w:ind w:right="-185"/>
        <w:jc w:val="both"/>
        <w:rPr>
          <w:sz w:val="28"/>
          <w:szCs w:val="28"/>
        </w:rPr>
      </w:pPr>
      <w:r>
        <w:object w:dxaOrig="9540" w:dyaOrig="5789">
          <v:shape id="_x0000_i1040" type="#_x0000_t75" style="width:477pt;height:289.5pt" o:ole="">
            <v:imagedata r:id="rId9" o:title=""/>
          </v:shape>
          <o:OLEObject Type="Embed" ProgID="Excel.Sheet.8" ShapeID="_x0000_i1040" DrawAspect="Content" ObjectID="_1458225264" r:id="rId10">
            <o:FieldCodes>\s</o:FieldCodes>
          </o:OLEObject>
        </w:object>
      </w:r>
    </w:p>
    <w:p w:rsidR="0099532C" w:rsidRPr="00193599" w:rsidRDefault="0099532C" w:rsidP="0099532C">
      <w:pPr>
        <w:spacing w:line="360" w:lineRule="auto"/>
        <w:ind w:firstLine="540"/>
        <w:jc w:val="center"/>
        <w:rPr>
          <w:b/>
          <w:bCs/>
        </w:rPr>
      </w:pPr>
      <w:r w:rsidRPr="00193599">
        <w:rPr>
          <w:b/>
          <w:bCs/>
        </w:rPr>
        <w:t>Рис. 2 Распределение земель района по категориям</w:t>
      </w:r>
    </w:p>
    <w:p w:rsidR="0099532C" w:rsidRDefault="0099532C" w:rsidP="0099532C">
      <w:pPr>
        <w:spacing w:line="360" w:lineRule="auto"/>
        <w:ind w:firstLine="540"/>
        <w:jc w:val="both"/>
        <w:rPr>
          <w:sz w:val="28"/>
          <w:szCs w:val="28"/>
        </w:rPr>
      </w:pPr>
      <w:r>
        <w:rPr>
          <w:sz w:val="28"/>
          <w:szCs w:val="28"/>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 В составе земель сельскохозяйственного назначения имеют приоритет в использовании и подлежат особой охране сельскохозяйственные угодья – пашни, сенокосы, пастбища, залежи, земли, занятые многолетними насаждениями (са</w:t>
      </w:r>
      <w:r w:rsidRPr="00C61C2B">
        <w:rPr>
          <w:sz w:val="28"/>
          <w:szCs w:val="28"/>
        </w:rPr>
        <w:t xml:space="preserve">дами, виноградниками и другими) (табл. </w:t>
      </w:r>
      <w:r w:rsidR="008E4DF2">
        <w:rPr>
          <w:sz w:val="28"/>
          <w:szCs w:val="28"/>
        </w:rPr>
        <w:t>5</w:t>
      </w:r>
      <w:r w:rsidRPr="00C61C2B">
        <w:rPr>
          <w:sz w:val="28"/>
          <w:szCs w:val="28"/>
        </w:rPr>
        <w:t>).</w:t>
      </w:r>
    </w:p>
    <w:p w:rsidR="0099532C" w:rsidRDefault="0099532C" w:rsidP="0099532C">
      <w:pPr>
        <w:spacing w:line="360" w:lineRule="auto"/>
        <w:jc w:val="both"/>
        <w:rPr>
          <w:sz w:val="28"/>
          <w:szCs w:val="28"/>
        </w:rPr>
      </w:pPr>
      <w:r>
        <w:object w:dxaOrig="9180" w:dyaOrig="6629">
          <v:shape id="_x0000_i1041" type="#_x0000_t75" style="width:459pt;height:331.5pt" o:ole="">
            <v:imagedata r:id="rId11" o:title=""/>
          </v:shape>
          <o:OLEObject Type="Embed" ProgID="Excel.Sheet.8" ShapeID="_x0000_i1041" DrawAspect="Content" ObjectID="_1458225265" r:id="rId12">
            <o:FieldCodes>\s</o:FieldCodes>
          </o:OLEObject>
        </w:object>
      </w:r>
    </w:p>
    <w:p w:rsidR="0099532C" w:rsidRPr="00193599" w:rsidRDefault="0099532C" w:rsidP="0099532C">
      <w:pPr>
        <w:spacing w:line="360" w:lineRule="auto"/>
        <w:ind w:right="-365"/>
        <w:jc w:val="center"/>
        <w:rPr>
          <w:b/>
          <w:bCs/>
        </w:rPr>
      </w:pPr>
      <w:r w:rsidRPr="00193599">
        <w:rPr>
          <w:b/>
          <w:bCs/>
        </w:rPr>
        <w:t>Рис. 3 Распределение с/х земель района по угодьям</w:t>
      </w:r>
    </w:p>
    <w:p w:rsidR="0099532C" w:rsidRPr="00C61C2B" w:rsidRDefault="0099532C" w:rsidP="008E4DF2">
      <w:pPr>
        <w:shd w:val="clear" w:color="auto" w:fill="FFFFFF"/>
        <w:autoSpaceDE w:val="0"/>
        <w:autoSpaceDN w:val="0"/>
        <w:adjustRightInd w:val="0"/>
        <w:spacing w:line="360" w:lineRule="auto"/>
        <w:jc w:val="right"/>
        <w:rPr>
          <w:sz w:val="28"/>
          <w:szCs w:val="28"/>
        </w:rPr>
      </w:pPr>
      <w:r w:rsidRPr="00C61C2B">
        <w:rPr>
          <w:sz w:val="28"/>
          <w:szCs w:val="28"/>
        </w:rPr>
        <w:t xml:space="preserve">Таблица </w:t>
      </w:r>
      <w:r w:rsidR="008E4DF2">
        <w:rPr>
          <w:sz w:val="28"/>
          <w:szCs w:val="28"/>
        </w:rPr>
        <w:t>5</w:t>
      </w:r>
    </w:p>
    <w:p w:rsidR="0099532C" w:rsidRDefault="0099532C" w:rsidP="008E4DF2">
      <w:pPr>
        <w:spacing w:line="360" w:lineRule="auto"/>
        <w:jc w:val="right"/>
        <w:rPr>
          <w:sz w:val="28"/>
          <w:szCs w:val="28"/>
        </w:rPr>
      </w:pPr>
      <w:r w:rsidRPr="00C61C2B">
        <w:rPr>
          <w:sz w:val="28"/>
          <w:szCs w:val="28"/>
        </w:rPr>
        <w:t xml:space="preserve">Распределения сельскохозяйственных земель </w:t>
      </w:r>
    </w:p>
    <w:p w:rsidR="0099532C" w:rsidRPr="00C61C2B" w:rsidRDefault="0099532C" w:rsidP="008E4DF2">
      <w:pPr>
        <w:spacing w:line="360" w:lineRule="auto"/>
        <w:jc w:val="right"/>
        <w:rPr>
          <w:sz w:val="28"/>
          <w:szCs w:val="28"/>
        </w:rPr>
      </w:pPr>
      <w:r>
        <w:rPr>
          <w:sz w:val="28"/>
          <w:szCs w:val="28"/>
        </w:rPr>
        <w:t xml:space="preserve">Энгельсского </w:t>
      </w:r>
      <w:r w:rsidRPr="00C61C2B">
        <w:rPr>
          <w:sz w:val="28"/>
          <w:szCs w:val="28"/>
        </w:rPr>
        <w:t>района по угодьям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280"/>
        <w:gridCol w:w="4819"/>
      </w:tblGrid>
      <w:tr w:rsidR="0099532C" w:rsidRPr="00C61C2B">
        <w:trPr>
          <w:trHeight w:val="661"/>
        </w:trPr>
        <w:tc>
          <w:tcPr>
            <w:tcW w:w="648" w:type="dxa"/>
            <w:vAlign w:val="center"/>
          </w:tcPr>
          <w:p w:rsidR="0099532C" w:rsidRPr="008E4DF2" w:rsidRDefault="0099532C" w:rsidP="0099532C">
            <w:pPr>
              <w:jc w:val="center"/>
            </w:pPr>
            <w:r w:rsidRPr="008E4DF2">
              <w:t>№</w:t>
            </w:r>
          </w:p>
          <w:p w:rsidR="0099532C" w:rsidRPr="008E4DF2" w:rsidRDefault="0099532C" w:rsidP="0099532C">
            <w:pPr>
              <w:jc w:val="center"/>
            </w:pPr>
            <w:r w:rsidRPr="008E4DF2">
              <w:t>п/п</w:t>
            </w:r>
          </w:p>
        </w:tc>
        <w:tc>
          <w:tcPr>
            <w:tcW w:w="4280" w:type="dxa"/>
            <w:vAlign w:val="center"/>
          </w:tcPr>
          <w:p w:rsidR="0099532C" w:rsidRPr="008E4DF2" w:rsidRDefault="0099532C" w:rsidP="0099532C">
            <w:pPr>
              <w:ind w:left="-108" w:right="-165"/>
              <w:jc w:val="center"/>
            </w:pPr>
            <w:r w:rsidRPr="008E4DF2">
              <w:t>Вид угодий</w:t>
            </w:r>
          </w:p>
        </w:tc>
        <w:tc>
          <w:tcPr>
            <w:tcW w:w="4819" w:type="dxa"/>
            <w:vAlign w:val="center"/>
          </w:tcPr>
          <w:p w:rsidR="0099532C" w:rsidRPr="008E4DF2" w:rsidRDefault="0099532C" w:rsidP="0099532C">
            <w:pPr>
              <w:jc w:val="center"/>
            </w:pPr>
            <w:r w:rsidRPr="008E4DF2">
              <w:t>Площадь на 01.01.2008г., га</w:t>
            </w:r>
          </w:p>
        </w:tc>
      </w:tr>
      <w:tr w:rsidR="0099532C" w:rsidRPr="00C61C2B">
        <w:tc>
          <w:tcPr>
            <w:tcW w:w="648" w:type="dxa"/>
            <w:vAlign w:val="center"/>
          </w:tcPr>
          <w:p w:rsidR="0099532C" w:rsidRPr="008E4DF2" w:rsidRDefault="0099532C" w:rsidP="0099532C">
            <w:pPr>
              <w:jc w:val="center"/>
            </w:pPr>
            <w:r w:rsidRPr="008E4DF2">
              <w:t>1</w:t>
            </w:r>
          </w:p>
        </w:tc>
        <w:tc>
          <w:tcPr>
            <w:tcW w:w="4280" w:type="dxa"/>
            <w:vAlign w:val="center"/>
          </w:tcPr>
          <w:p w:rsidR="0099532C" w:rsidRPr="008E4DF2" w:rsidRDefault="0099532C" w:rsidP="0099532C">
            <w:pPr>
              <w:ind w:left="-108" w:right="-165"/>
              <w:jc w:val="center"/>
            </w:pPr>
            <w:r w:rsidRPr="008E4DF2">
              <w:t>2</w:t>
            </w:r>
          </w:p>
        </w:tc>
        <w:tc>
          <w:tcPr>
            <w:tcW w:w="4819" w:type="dxa"/>
            <w:vAlign w:val="center"/>
          </w:tcPr>
          <w:p w:rsidR="0099532C" w:rsidRPr="008E4DF2" w:rsidRDefault="0099532C" w:rsidP="0099532C">
            <w:pPr>
              <w:jc w:val="center"/>
            </w:pPr>
            <w:r w:rsidRPr="008E4DF2">
              <w:t>3</w:t>
            </w:r>
          </w:p>
        </w:tc>
      </w:tr>
      <w:tr w:rsidR="0099532C" w:rsidRPr="00C61C2B">
        <w:tc>
          <w:tcPr>
            <w:tcW w:w="648" w:type="dxa"/>
            <w:vAlign w:val="center"/>
          </w:tcPr>
          <w:p w:rsidR="0099532C" w:rsidRPr="008E4DF2" w:rsidRDefault="0099532C" w:rsidP="0099532C">
            <w:pPr>
              <w:jc w:val="center"/>
            </w:pPr>
            <w:r w:rsidRPr="008E4DF2">
              <w:t>1</w:t>
            </w:r>
          </w:p>
        </w:tc>
        <w:tc>
          <w:tcPr>
            <w:tcW w:w="4280" w:type="dxa"/>
          </w:tcPr>
          <w:p w:rsidR="0099532C" w:rsidRPr="008E4DF2" w:rsidRDefault="0099532C" w:rsidP="0099532C">
            <w:pPr>
              <w:ind w:left="-108" w:right="-165"/>
              <w:jc w:val="both"/>
            </w:pPr>
            <w:r w:rsidRPr="008E4DF2">
              <w:t>Пашня</w:t>
            </w:r>
          </w:p>
        </w:tc>
        <w:tc>
          <w:tcPr>
            <w:tcW w:w="4819" w:type="dxa"/>
            <w:vAlign w:val="center"/>
          </w:tcPr>
          <w:p w:rsidR="0099532C" w:rsidRPr="008E4DF2" w:rsidRDefault="0099532C" w:rsidP="0099532C">
            <w:pPr>
              <w:jc w:val="center"/>
            </w:pPr>
            <w:r w:rsidRPr="008E4DF2">
              <w:t>155064</w:t>
            </w:r>
          </w:p>
        </w:tc>
      </w:tr>
      <w:tr w:rsidR="0099532C" w:rsidRPr="00C61C2B">
        <w:tc>
          <w:tcPr>
            <w:tcW w:w="648" w:type="dxa"/>
            <w:vAlign w:val="center"/>
          </w:tcPr>
          <w:p w:rsidR="0099532C" w:rsidRPr="008E4DF2" w:rsidRDefault="0099532C" w:rsidP="0099532C">
            <w:pPr>
              <w:jc w:val="center"/>
            </w:pPr>
            <w:r w:rsidRPr="008E4DF2">
              <w:t>2</w:t>
            </w:r>
          </w:p>
        </w:tc>
        <w:tc>
          <w:tcPr>
            <w:tcW w:w="4280" w:type="dxa"/>
          </w:tcPr>
          <w:p w:rsidR="0099532C" w:rsidRPr="008E4DF2" w:rsidRDefault="0099532C" w:rsidP="0099532C">
            <w:pPr>
              <w:ind w:left="-108" w:right="-165"/>
              <w:jc w:val="both"/>
            </w:pPr>
            <w:r w:rsidRPr="008E4DF2">
              <w:t>Сенокосы</w:t>
            </w:r>
          </w:p>
        </w:tc>
        <w:tc>
          <w:tcPr>
            <w:tcW w:w="4819" w:type="dxa"/>
            <w:vAlign w:val="center"/>
          </w:tcPr>
          <w:p w:rsidR="0099532C" w:rsidRPr="008E4DF2" w:rsidRDefault="0099532C" w:rsidP="0099532C">
            <w:pPr>
              <w:jc w:val="center"/>
            </w:pPr>
            <w:r w:rsidRPr="008E4DF2">
              <w:t>1450</w:t>
            </w:r>
          </w:p>
        </w:tc>
      </w:tr>
      <w:tr w:rsidR="0099532C" w:rsidRPr="00C61C2B">
        <w:tc>
          <w:tcPr>
            <w:tcW w:w="648" w:type="dxa"/>
            <w:vAlign w:val="center"/>
          </w:tcPr>
          <w:p w:rsidR="0099532C" w:rsidRPr="008E4DF2" w:rsidRDefault="0099532C" w:rsidP="0099532C">
            <w:pPr>
              <w:jc w:val="center"/>
            </w:pPr>
            <w:r w:rsidRPr="008E4DF2">
              <w:t>3</w:t>
            </w:r>
          </w:p>
        </w:tc>
        <w:tc>
          <w:tcPr>
            <w:tcW w:w="4280" w:type="dxa"/>
          </w:tcPr>
          <w:p w:rsidR="0099532C" w:rsidRPr="008E4DF2" w:rsidRDefault="0099532C" w:rsidP="0099532C">
            <w:pPr>
              <w:ind w:left="-108" w:right="-165"/>
              <w:jc w:val="both"/>
            </w:pPr>
            <w:r w:rsidRPr="008E4DF2">
              <w:t>Пастбище</w:t>
            </w:r>
          </w:p>
        </w:tc>
        <w:tc>
          <w:tcPr>
            <w:tcW w:w="4819" w:type="dxa"/>
            <w:vAlign w:val="center"/>
          </w:tcPr>
          <w:p w:rsidR="0099532C" w:rsidRPr="008E4DF2" w:rsidRDefault="0099532C" w:rsidP="0099532C">
            <w:pPr>
              <w:jc w:val="center"/>
            </w:pPr>
            <w:r w:rsidRPr="008E4DF2">
              <w:t>32432</w:t>
            </w:r>
          </w:p>
        </w:tc>
      </w:tr>
      <w:tr w:rsidR="0099532C" w:rsidRPr="00C61C2B">
        <w:tc>
          <w:tcPr>
            <w:tcW w:w="648" w:type="dxa"/>
            <w:vAlign w:val="center"/>
          </w:tcPr>
          <w:p w:rsidR="0099532C" w:rsidRPr="008E4DF2" w:rsidRDefault="0099532C" w:rsidP="0099532C">
            <w:pPr>
              <w:jc w:val="center"/>
            </w:pPr>
            <w:r w:rsidRPr="008E4DF2">
              <w:t>4</w:t>
            </w:r>
          </w:p>
        </w:tc>
        <w:tc>
          <w:tcPr>
            <w:tcW w:w="4280" w:type="dxa"/>
          </w:tcPr>
          <w:p w:rsidR="0099532C" w:rsidRPr="008E4DF2" w:rsidRDefault="0099532C" w:rsidP="0099532C">
            <w:pPr>
              <w:ind w:left="-108" w:right="-165"/>
              <w:jc w:val="both"/>
            </w:pPr>
            <w:r w:rsidRPr="008E4DF2">
              <w:t>Залежь</w:t>
            </w:r>
          </w:p>
        </w:tc>
        <w:tc>
          <w:tcPr>
            <w:tcW w:w="4819" w:type="dxa"/>
            <w:vAlign w:val="center"/>
          </w:tcPr>
          <w:p w:rsidR="0099532C" w:rsidRPr="008E4DF2" w:rsidRDefault="0099532C" w:rsidP="0099532C">
            <w:pPr>
              <w:jc w:val="center"/>
            </w:pPr>
            <w:r w:rsidRPr="008E4DF2">
              <w:t>252</w:t>
            </w:r>
          </w:p>
        </w:tc>
      </w:tr>
      <w:tr w:rsidR="0099532C" w:rsidRPr="00C61C2B">
        <w:tc>
          <w:tcPr>
            <w:tcW w:w="648" w:type="dxa"/>
            <w:vAlign w:val="center"/>
          </w:tcPr>
          <w:p w:rsidR="0099532C" w:rsidRPr="008E4DF2" w:rsidRDefault="0099532C" w:rsidP="0099532C">
            <w:pPr>
              <w:jc w:val="center"/>
            </w:pPr>
            <w:r w:rsidRPr="008E4DF2">
              <w:t>5</w:t>
            </w:r>
          </w:p>
        </w:tc>
        <w:tc>
          <w:tcPr>
            <w:tcW w:w="4280" w:type="dxa"/>
          </w:tcPr>
          <w:p w:rsidR="0099532C" w:rsidRPr="008E4DF2" w:rsidRDefault="0099532C" w:rsidP="0099532C">
            <w:pPr>
              <w:ind w:left="-108" w:right="-165"/>
              <w:jc w:val="both"/>
            </w:pPr>
            <w:r w:rsidRPr="008E4DF2">
              <w:t>Многолетние насаждения</w:t>
            </w:r>
          </w:p>
        </w:tc>
        <w:tc>
          <w:tcPr>
            <w:tcW w:w="4819" w:type="dxa"/>
            <w:vAlign w:val="center"/>
          </w:tcPr>
          <w:p w:rsidR="0099532C" w:rsidRPr="008E4DF2" w:rsidRDefault="0099532C" w:rsidP="0099532C">
            <w:pPr>
              <w:jc w:val="center"/>
            </w:pPr>
            <w:r w:rsidRPr="008E4DF2">
              <w:t>1302</w:t>
            </w:r>
          </w:p>
        </w:tc>
      </w:tr>
    </w:tbl>
    <w:p w:rsidR="0099532C" w:rsidRPr="00FF5848" w:rsidRDefault="0099532C" w:rsidP="0099532C">
      <w:pPr>
        <w:spacing w:line="360" w:lineRule="auto"/>
        <w:ind w:firstLine="540"/>
        <w:jc w:val="both"/>
        <w:rPr>
          <w:color w:val="0000FF"/>
          <w:sz w:val="28"/>
          <w:szCs w:val="28"/>
        </w:rPr>
      </w:pPr>
    </w:p>
    <w:p w:rsidR="0099532C" w:rsidRDefault="0099532C" w:rsidP="0099532C">
      <w:pPr>
        <w:shd w:val="clear" w:color="auto" w:fill="FFFFFF"/>
        <w:spacing w:line="360" w:lineRule="auto"/>
        <w:ind w:firstLine="540"/>
        <w:jc w:val="both"/>
        <w:rPr>
          <w:sz w:val="28"/>
          <w:szCs w:val="28"/>
        </w:rPr>
      </w:pPr>
      <w:r w:rsidRPr="00C61C2B">
        <w:rPr>
          <w:sz w:val="28"/>
          <w:szCs w:val="28"/>
        </w:rPr>
        <w:t>Таким образом, на 01 января 200</w:t>
      </w:r>
      <w:r>
        <w:rPr>
          <w:sz w:val="28"/>
          <w:szCs w:val="28"/>
        </w:rPr>
        <w:t>8</w:t>
      </w:r>
      <w:r w:rsidRPr="00C61C2B">
        <w:rPr>
          <w:sz w:val="28"/>
          <w:szCs w:val="28"/>
        </w:rPr>
        <w:t xml:space="preserve"> года площадь сельскохозяйственных угодий составляет 190,5 тыс. га. За 200</w:t>
      </w:r>
      <w:r>
        <w:rPr>
          <w:sz w:val="28"/>
          <w:szCs w:val="28"/>
        </w:rPr>
        <w:t>7</w:t>
      </w:r>
      <w:r w:rsidRPr="00C61C2B">
        <w:rPr>
          <w:sz w:val="28"/>
          <w:szCs w:val="28"/>
        </w:rPr>
        <w:t xml:space="preserve"> год площадь земель сельскохозяйственных угодий увеличилась на 142 га. Увеличение на 43 га произошло за счет земель промышленности, транспорта, связи и иного специального назначения, а также на 100 га за счет земель запаса. Уменьшение связанно с переводом 1 га земель в категорию земель особо охраняемых территорий. </w:t>
      </w:r>
    </w:p>
    <w:p w:rsidR="0099532C" w:rsidRDefault="0099532C" w:rsidP="0099532C">
      <w:pPr>
        <w:spacing w:line="360" w:lineRule="auto"/>
        <w:ind w:firstLine="567"/>
        <w:jc w:val="both"/>
        <w:rPr>
          <w:sz w:val="28"/>
          <w:szCs w:val="28"/>
        </w:rPr>
      </w:pPr>
      <w:r>
        <w:rPr>
          <w:sz w:val="28"/>
          <w:szCs w:val="28"/>
        </w:rPr>
        <w:t xml:space="preserve">Из общей площади земель в собственности граждан находится 161754 га; в собственности юридических лиц 20920 га; в собственности РФ – 63236 га; у субъекта РФ 42 га и в муниципальной собственности 76783 га земель. </w:t>
      </w:r>
    </w:p>
    <w:p w:rsidR="0099532C" w:rsidRDefault="004E097A" w:rsidP="0099532C">
      <w:pPr>
        <w:ind w:right="-365"/>
        <w:jc w:val="center"/>
      </w:pPr>
      <w:r>
        <w:pict>
          <v:shape id="_x0000_i1042" type="#_x0000_t75" style="width:352.5pt;height:211.5pt">
            <v:imagedata r:id="rId13" o:title=""/>
          </v:shape>
        </w:pict>
      </w:r>
    </w:p>
    <w:p w:rsidR="0099532C" w:rsidRDefault="0099532C" w:rsidP="0099532C">
      <w:pPr>
        <w:ind w:right="-365"/>
        <w:jc w:val="center"/>
        <w:rPr>
          <w:b/>
          <w:bCs/>
        </w:rPr>
      </w:pPr>
    </w:p>
    <w:p w:rsidR="0099532C" w:rsidRPr="00193599" w:rsidRDefault="0099532C" w:rsidP="0099532C">
      <w:pPr>
        <w:ind w:right="-365"/>
        <w:jc w:val="center"/>
        <w:rPr>
          <w:b/>
          <w:bCs/>
        </w:rPr>
      </w:pPr>
      <w:r w:rsidRPr="00193599">
        <w:rPr>
          <w:b/>
          <w:bCs/>
        </w:rPr>
        <w:t>Рис. 4 Распределение земель района по собственникам</w:t>
      </w:r>
    </w:p>
    <w:p w:rsidR="0099532C" w:rsidRDefault="0099532C" w:rsidP="0099532C">
      <w:pPr>
        <w:shd w:val="clear" w:color="auto" w:fill="FFFFFF"/>
        <w:spacing w:line="360" w:lineRule="auto"/>
        <w:ind w:firstLine="540"/>
        <w:jc w:val="both"/>
        <w:rPr>
          <w:sz w:val="28"/>
          <w:szCs w:val="28"/>
        </w:rPr>
      </w:pPr>
    </w:p>
    <w:p w:rsidR="0099532C" w:rsidRDefault="0099532C" w:rsidP="0099532C">
      <w:pPr>
        <w:shd w:val="clear" w:color="auto" w:fill="FFFFFF"/>
        <w:spacing w:line="360" w:lineRule="auto"/>
        <w:ind w:firstLine="540"/>
        <w:jc w:val="both"/>
        <w:rPr>
          <w:sz w:val="28"/>
          <w:szCs w:val="28"/>
        </w:rPr>
      </w:pPr>
      <w:r>
        <w:rPr>
          <w:sz w:val="28"/>
          <w:szCs w:val="28"/>
        </w:rPr>
        <w:t>Таким образом, собственниками половины площади всех земель в районе являются граждане (50,1%), второе и третье место по площади занимает собственность муниципалитета (23,8%) и РФ (19,6%) и  совсем небольшая площадь принадлежит юридическим лицам и субъекту РФ.</w:t>
      </w:r>
    </w:p>
    <w:p w:rsidR="0099532C" w:rsidRDefault="0099532C" w:rsidP="0099532C">
      <w:pPr>
        <w:spacing w:line="360" w:lineRule="auto"/>
        <w:ind w:firstLine="709"/>
        <w:jc w:val="both"/>
        <w:rPr>
          <w:b/>
        </w:rPr>
      </w:pPr>
      <w:r w:rsidRPr="00C41B39">
        <w:rPr>
          <w:sz w:val="28"/>
          <w:szCs w:val="28"/>
        </w:rPr>
        <w:t xml:space="preserve">Основные площади в районе используются хозяйственными товариществами и </w:t>
      </w:r>
      <w:r w:rsidR="008E4DF2">
        <w:rPr>
          <w:sz w:val="28"/>
          <w:szCs w:val="28"/>
        </w:rPr>
        <w:t>обществами 156389,05 га (табл. 6</w:t>
      </w:r>
      <w:r w:rsidRPr="00C41B39">
        <w:rPr>
          <w:sz w:val="28"/>
          <w:szCs w:val="28"/>
        </w:rPr>
        <w:t>). Государственные и муниципальные унитарные сельскохозяйственные предприятия занимают – 864,00 га, научно-исследовательские и учебные учреждения и заведения – 6440,00 га, подсобные хозяйства – 1032,00, а прочие предприятия – 6283,20 га.</w:t>
      </w:r>
      <w:r w:rsidRPr="00C41B39">
        <w:rPr>
          <w:b/>
          <w:sz w:val="28"/>
          <w:szCs w:val="28"/>
        </w:rPr>
        <w:t xml:space="preserve"> </w:t>
      </w:r>
      <w:r>
        <w:rPr>
          <w:b/>
        </w:rPr>
        <w:t xml:space="preserve">     </w:t>
      </w:r>
    </w:p>
    <w:p w:rsidR="008E4DF2" w:rsidRDefault="0099532C" w:rsidP="008E4DF2">
      <w:pPr>
        <w:spacing w:line="360" w:lineRule="auto"/>
        <w:ind w:firstLine="709"/>
        <w:jc w:val="right"/>
        <w:rPr>
          <w:bCs/>
          <w:sz w:val="28"/>
          <w:szCs w:val="28"/>
        </w:rPr>
      </w:pPr>
      <w:r w:rsidRPr="00C41B39">
        <w:rPr>
          <w:bCs/>
          <w:sz w:val="28"/>
          <w:szCs w:val="28"/>
        </w:rPr>
        <w:t xml:space="preserve">                                                                                                 </w:t>
      </w:r>
      <w:r>
        <w:rPr>
          <w:bCs/>
          <w:sz w:val="28"/>
          <w:szCs w:val="28"/>
        </w:rPr>
        <w:t xml:space="preserve">  </w:t>
      </w:r>
      <w:r w:rsidR="008E4DF2">
        <w:rPr>
          <w:bCs/>
          <w:sz w:val="28"/>
          <w:szCs w:val="28"/>
        </w:rPr>
        <w:t xml:space="preserve">       </w:t>
      </w:r>
    </w:p>
    <w:p w:rsidR="008E4DF2" w:rsidRDefault="008E4DF2" w:rsidP="008E4DF2">
      <w:pPr>
        <w:spacing w:line="360" w:lineRule="auto"/>
        <w:ind w:firstLine="709"/>
        <w:jc w:val="right"/>
        <w:rPr>
          <w:bCs/>
          <w:sz w:val="28"/>
          <w:szCs w:val="28"/>
        </w:rPr>
      </w:pPr>
    </w:p>
    <w:p w:rsidR="008E4DF2" w:rsidRDefault="008E4DF2" w:rsidP="008E4DF2">
      <w:pPr>
        <w:spacing w:line="360" w:lineRule="auto"/>
        <w:ind w:firstLine="709"/>
        <w:jc w:val="right"/>
        <w:rPr>
          <w:bCs/>
          <w:sz w:val="28"/>
          <w:szCs w:val="28"/>
        </w:rPr>
      </w:pPr>
    </w:p>
    <w:p w:rsidR="008E4DF2" w:rsidRDefault="008E4DF2" w:rsidP="008E4DF2">
      <w:pPr>
        <w:spacing w:line="360" w:lineRule="auto"/>
        <w:ind w:firstLine="709"/>
        <w:jc w:val="right"/>
        <w:rPr>
          <w:bCs/>
          <w:sz w:val="28"/>
          <w:szCs w:val="28"/>
        </w:rPr>
      </w:pPr>
    </w:p>
    <w:p w:rsidR="0099532C" w:rsidRPr="008E4DF2" w:rsidRDefault="008E4DF2" w:rsidP="008E4DF2">
      <w:pPr>
        <w:spacing w:line="360" w:lineRule="auto"/>
        <w:ind w:firstLine="709"/>
        <w:jc w:val="right"/>
        <w:rPr>
          <w:bCs/>
          <w:sz w:val="28"/>
          <w:szCs w:val="28"/>
        </w:rPr>
      </w:pPr>
      <w:r w:rsidRPr="008E4DF2">
        <w:rPr>
          <w:bCs/>
          <w:sz w:val="28"/>
          <w:szCs w:val="28"/>
        </w:rPr>
        <w:t>Таблица 6</w:t>
      </w:r>
    </w:p>
    <w:p w:rsidR="0099532C" w:rsidRPr="008E4DF2" w:rsidRDefault="0099532C" w:rsidP="008E4DF2">
      <w:pPr>
        <w:pStyle w:val="1"/>
        <w:spacing w:line="360" w:lineRule="auto"/>
        <w:ind w:firstLine="709"/>
        <w:jc w:val="right"/>
        <w:rPr>
          <w:b w:val="0"/>
          <w:bCs w:val="0"/>
          <w:sz w:val="28"/>
          <w:szCs w:val="28"/>
        </w:rPr>
      </w:pPr>
      <w:r w:rsidRPr="008E4DF2">
        <w:rPr>
          <w:b w:val="0"/>
          <w:bCs w:val="0"/>
          <w:sz w:val="28"/>
          <w:szCs w:val="28"/>
        </w:rPr>
        <w:t>Распределение земельного фонда района по землевладельцам и землепользователям.</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9"/>
        <w:gridCol w:w="2191"/>
      </w:tblGrid>
      <w:tr w:rsidR="0099532C">
        <w:trPr>
          <w:trHeight w:val="345"/>
        </w:trPr>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rsidR="0099532C" w:rsidRPr="00C41B39" w:rsidRDefault="0099532C" w:rsidP="00295E05">
            <w:pPr>
              <w:jc w:val="center"/>
            </w:pPr>
            <w:r w:rsidRPr="00C41B39">
              <w:t>Группы землевладельцев  и землепользователей</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9532C" w:rsidRPr="00C41B39" w:rsidRDefault="0099532C" w:rsidP="00295E05">
            <w:pPr>
              <w:ind w:firstLine="709"/>
              <w:jc w:val="center"/>
            </w:pPr>
            <w:r w:rsidRPr="00C41B39">
              <w:t>Площадь,га</w:t>
            </w:r>
          </w:p>
        </w:tc>
      </w:tr>
      <w:tr w:rsidR="0099532C">
        <w:trPr>
          <w:trHeight w:val="162"/>
        </w:trPr>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rsidR="0099532C" w:rsidRPr="00C41B39" w:rsidRDefault="0099532C" w:rsidP="00295E05">
            <w:r w:rsidRPr="00C41B39">
              <w:t>1.  хозяйственными товариществами и обществами</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9532C" w:rsidRPr="00C41B39" w:rsidRDefault="0099532C" w:rsidP="00295E05">
            <w:pPr>
              <w:ind w:firstLine="709"/>
              <w:jc w:val="center"/>
            </w:pPr>
            <w:r w:rsidRPr="00C41B39">
              <w:t>156389,05</w:t>
            </w:r>
          </w:p>
        </w:tc>
      </w:tr>
      <w:tr w:rsidR="0099532C">
        <w:trPr>
          <w:trHeight w:val="421"/>
        </w:trPr>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rsidR="0099532C" w:rsidRPr="00C41B39" w:rsidRDefault="0099532C" w:rsidP="00295E05">
            <w:r w:rsidRPr="00C41B39">
              <w:t>2.  Государственные и муниципальные унитарные сельскохозяйственные предприятия</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9532C" w:rsidRPr="00C41B39" w:rsidRDefault="0099532C" w:rsidP="00295E05">
            <w:pPr>
              <w:ind w:firstLine="709"/>
              <w:jc w:val="center"/>
            </w:pPr>
            <w:r w:rsidRPr="00C41B39">
              <w:t>864,00</w:t>
            </w:r>
          </w:p>
        </w:tc>
      </w:tr>
      <w:tr w:rsidR="0099532C">
        <w:trPr>
          <w:trHeight w:val="222"/>
        </w:trPr>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rsidR="0099532C" w:rsidRPr="00C41B39" w:rsidRDefault="0099532C" w:rsidP="00295E05">
            <w:r w:rsidRPr="00C41B39">
              <w:t>3.  научно-исследовательские и учебные учреждения и заведения</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9532C" w:rsidRPr="00C41B39" w:rsidRDefault="0099532C" w:rsidP="00295E05">
            <w:pPr>
              <w:ind w:firstLine="709"/>
              <w:jc w:val="center"/>
            </w:pPr>
            <w:r w:rsidRPr="00C41B39">
              <w:t>6440,00</w:t>
            </w:r>
          </w:p>
        </w:tc>
      </w:tr>
      <w:tr w:rsidR="0099532C">
        <w:trPr>
          <w:trHeight w:val="299"/>
        </w:trPr>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rsidR="0099532C" w:rsidRPr="00C41B39" w:rsidRDefault="0099532C" w:rsidP="00295E05">
            <w:r w:rsidRPr="00C41B39">
              <w:t>4.  подсобные хозяйства</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9532C" w:rsidRPr="00C41B39" w:rsidRDefault="0099532C" w:rsidP="00295E05">
            <w:pPr>
              <w:ind w:firstLine="709"/>
              <w:jc w:val="center"/>
            </w:pPr>
            <w:r w:rsidRPr="00C41B39">
              <w:t>1032,00</w:t>
            </w:r>
          </w:p>
        </w:tc>
      </w:tr>
      <w:tr w:rsidR="0099532C">
        <w:trPr>
          <w:trHeight w:val="307"/>
        </w:trPr>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rsidR="0099532C" w:rsidRPr="00C41B39" w:rsidRDefault="0099532C" w:rsidP="00295E05">
            <w:r w:rsidRPr="00C41B39">
              <w:t>5.  прочие предприятия</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9532C" w:rsidRPr="00C41B39" w:rsidRDefault="0099532C" w:rsidP="00295E05">
            <w:pPr>
              <w:ind w:firstLine="709"/>
              <w:jc w:val="center"/>
            </w:pPr>
            <w:r w:rsidRPr="00C41B39">
              <w:t>6283,20</w:t>
            </w:r>
          </w:p>
        </w:tc>
      </w:tr>
      <w:tr w:rsidR="0099532C">
        <w:trPr>
          <w:trHeight w:val="491"/>
        </w:trPr>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rsidR="0099532C" w:rsidRPr="00C41B39" w:rsidRDefault="0099532C" w:rsidP="00295E05">
            <w:pPr>
              <w:jc w:val="both"/>
            </w:pPr>
            <w:r w:rsidRPr="00C41B39">
              <w:t>Итого земель:</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9532C" w:rsidRPr="00C41B39" w:rsidRDefault="0099532C" w:rsidP="00295E05">
            <w:pPr>
              <w:ind w:firstLine="709"/>
              <w:jc w:val="center"/>
            </w:pPr>
            <w:r w:rsidRPr="00C41B39">
              <w:t>173008,25</w:t>
            </w:r>
          </w:p>
        </w:tc>
      </w:tr>
    </w:tbl>
    <w:p w:rsidR="0099532C" w:rsidRPr="00193599" w:rsidRDefault="00295E05" w:rsidP="0099532C">
      <w:pPr>
        <w:spacing w:line="360" w:lineRule="auto"/>
        <w:jc w:val="center"/>
        <w:rPr>
          <w:b/>
          <w:sz w:val="28"/>
          <w:szCs w:val="28"/>
        </w:rPr>
      </w:pPr>
      <w:r>
        <w:object w:dxaOrig="9540" w:dyaOrig="3449">
          <v:shape id="_x0000_i1043" type="#_x0000_t75" style="width:477pt;height:172.5pt" o:ole="">
            <v:imagedata r:id="rId14" o:title=""/>
          </v:shape>
          <o:OLEObject Type="Embed" ProgID="Excel.Sheet.8" ShapeID="_x0000_i1043" DrawAspect="Content" ObjectID="_1458225266" r:id="rId15">
            <o:FieldCodes>\s</o:FieldCodes>
          </o:OLEObject>
        </w:object>
      </w:r>
      <w:r w:rsidR="0099532C" w:rsidRPr="00193599">
        <w:rPr>
          <w:b/>
        </w:rPr>
        <w:t xml:space="preserve"> Рис. 5 Распределение земельного фонда района по землевладельцам и землепользователям</w:t>
      </w:r>
    </w:p>
    <w:p w:rsidR="0099532C" w:rsidRPr="0057481E" w:rsidRDefault="0099532C" w:rsidP="0099532C">
      <w:pPr>
        <w:shd w:val="clear" w:color="auto" w:fill="FFFFFF"/>
        <w:spacing w:line="360" w:lineRule="auto"/>
        <w:ind w:left="142" w:right="14" w:firstLine="454"/>
        <w:jc w:val="both"/>
        <w:rPr>
          <w:sz w:val="28"/>
          <w:szCs w:val="28"/>
          <w:u w:val="single"/>
        </w:rPr>
      </w:pPr>
      <w:r w:rsidRPr="0057481E">
        <w:rPr>
          <w:sz w:val="28"/>
          <w:szCs w:val="28"/>
          <w:u w:val="single"/>
        </w:rPr>
        <w:t>Предложения по оптимизации структуры земельного фонда района:</w:t>
      </w:r>
    </w:p>
    <w:p w:rsidR="0099532C" w:rsidRDefault="0099532C" w:rsidP="0099532C">
      <w:pPr>
        <w:shd w:val="clear" w:color="auto" w:fill="FFFFFF"/>
        <w:spacing w:line="360" w:lineRule="auto"/>
        <w:jc w:val="both"/>
        <w:rPr>
          <w:sz w:val="28"/>
          <w:szCs w:val="28"/>
        </w:rPr>
      </w:pPr>
      <w:r>
        <w:rPr>
          <w:sz w:val="28"/>
          <w:szCs w:val="28"/>
        </w:rPr>
        <w:t>1. Провести мелиоративные работы по осушению болот, и уменьшить их площадь с 0,3% до 0,1% и перевести их в сельскохозяйственные угодью, а именно под пашню если это будет экономически рентабельно; в ином случае увеличить за их счет площадь лесного фонда.</w:t>
      </w:r>
    </w:p>
    <w:p w:rsidR="0099532C" w:rsidRDefault="0099532C" w:rsidP="0099532C">
      <w:pPr>
        <w:shd w:val="clear" w:color="auto" w:fill="FFFFFF"/>
        <w:spacing w:line="360" w:lineRule="auto"/>
        <w:jc w:val="both"/>
        <w:rPr>
          <w:sz w:val="28"/>
          <w:szCs w:val="28"/>
        </w:rPr>
      </w:pPr>
      <w:r>
        <w:rPr>
          <w:sz w:val="28"/>
          <w:szCs w:val="28"/>
        </w:rPr>
        <w:t>2. Провести мелиоративные работы для улучшения качества пахотных земель.</w:t>
      </w:r>
    </w:p>
    <w:p w:rsidR="0099532C" w:rsidRDefault="0099532C" w:rsidP="0099532C">
      <w:pPr>
        <w:shd w:val="clear" w:color="auto" w:fill="FFFFFF"/>
        <w:spacing w:line="360" w:lineRule="auto"/>
        <w:jc w:val="both"/>
        <w:rPr>
          <w:bCs/>
          <w:sz w:val="28"/>
          <w:szCs w:val="28"/>
        </w:rPr>
      </w:pPr>
      <w:r>
        <w:rPr>
          <w:sz w:val="28"/>
          <w:szCs w:val="28"/>
        </w:rPr>
        <w:t xml:space="preserve">3. В связи с изменениями в законодательстве РФ - </w:t>
      </w:r>
      <w:r>
        <w:rPr>
          <w:bCs/>
          <w:sz w:val="28"/>
          <w:szCs w:val="28"/>
        </w:rPr>
        <w:t>изменение площадей водного фонда за счет уменьшения водоохранной зоны на 300 м и передачи земель в земли сельскохозяйственного назначения в зависимости ее качества.</w:t>
      </w:r>
    </w:p>
    <w:p w:rsidR="0099532C" w:rsidRDefault="0099532C" w:rsidP="0099532C">
      <w:pPr>
        <w:shd w:val="clear" w:color="auto" w:fill="FFFFFF"/>
        <w:spacing w:line="360" w:lineRule="auto"/>
        <w:jc w:val="both"/>
        <w:rPr>
          <w:bCs/>
          <w:sz w:val="28"/>
          <w:szCs w:val="28"/>
        </w:rPr>
      </w:pPr>
      <w:r>
        <w:rPr>
          <w:bCs/>
          <w:sz w:val="28"/>
          <w:szCs w:val="28"/>
        </w:rPr>
        <w:t xml:space="preserve">4. Увеличить площади сенокосов. </w:t>
      </w:r>
    </w:p>
    <w:p w:rsidR="0099532C" w:rsidRDefault="0099532C" w:rsidP="0099532C">
      <w:pPr>
        <w:spacing w:line="360" w:lineRule="auto"/>
        <w:rPr>
          <w:bCs/>
          <w:sz w:val="28"/>
          <w:szCs w:val="28"/>
        </w:rPr>
      </w:pPr>
      <w:r>
        <w:rPr>
          <w:bCs/>
          <w:sz w:val="28"/>
          <w:szCs w:val="28"/>
        </w:rPr>
        <w:t>5. Выделение земель для ведения КФХ за счет земель хозяйственных товариществ и обществ.</w:t>
      </w:r>
    </w:p>
    <w:p w:rsidR="00A32CFE" w:rsidRDefault="00A32CFE" w:rsidP="00A32CFE">
      <w:pPr>
        <w:spacing w:line="360" w:lineRule="auto"/>
        <w:jc w:val="center"/>
        <w:rPr>
          <w:sz w:val="28"/>
          <w:szCs w:val="28"/>
        </w:rPr>
      </w:pPr>
      <w:r>
        <w:rPr>
          <w:sz w:val="28"/>
          <w:szCs w:val="28"/>
        </w:rPr>
        <w:t>1.4.1 Использование земель сельскохозяйственного назначения</w:t>
      </w:r>
    </w:p>
    <w:p w:rsidR="007B5274" w:rsidRDefault="007B5274" w:rsidP="007B5274">
      <w:pPr>
        <w:spacing w:line="360" w:lineRule="auto"/>
        <w:ind w:firstLine="709"/>
        <w:jc w:val="both"/>
        <w:rPr>
          <w:rFonts w:eastAsia="SimSun"/>
          <w:sz w:val="28"/>
          <w:szCs w:val="28"/>
          <w:lang w:eastAsia="zh-CN"/>
        </w:rPr>
      </w:pPr>
      <w:r w:rsidRPr="007B5274">
        <w:rPr>
          <w:rFonts w:eastAsia="SimSun"/>
          <w:sz w:val="28"/>
          <w:szCs w:val="28"/>
          <w:lang w:eastAsia="zh-CN"/>
        </w:rPr>
        <w:t>Землями сельскохозяйственного назначения признаются земли за чертой поселений, предоставленные для нужд сельского хозяйства, а также предназначенные для этих целей.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замкнутыми водоемами,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534D20" w:rsidRPr="00C61C2B" w:rsidRDefault="00534D20" w:rsidP="00534D20">
      <w:pPr>
        <w:shd w:val="clear" w:color="auto" w:fill="FFFFFF"/>
        <w:autoSpaceDE w:val="0"/>
        <w:autoSpaceDN w:val="0"/>
        <w:adjustRightInd w:val="0"/>
        <w:spacing w:line="360" w:lineRule="auto"/>
        <w:jc w:val="right"/>
        <w:rPr>
          <w:sz w:val="28"/>
          <w:szCs w:val="28"/>
        </w:rPr>
      </w:pPr>
      <w:r w:rsidRPr="00C61C2B">
        <w:rPr>
          <w:sz w:val="28"/>
          <w:szCs w:val="28"/>
        </w:rPr>
        <w:t xml:space="preserve">Таблица </w:t>
      </w:r>
      <w:r>
        <w:rPr>
          <w:sz w:val="28"/>
          <w:szCs w:val="28"/>
        </w:rPr>
        <w:t>7</w:t>
      </w:r>
    </w:p>
    <w:p w:rsidR="00534D20" w:rsidRDefault="00534D20" w:rsidP="00534D20">
      <w:pPr>
        <w:spacing w:line="360" w:lineRule="auto"/>
        <w:jc w:val="right"/>
        <w:rPr>
          <w:sz w:val="28"/>
          <w:szCs w:val="28"/>
        </w:rPr>
      </w:pPr>
      <w:r w:rsidRPr="00C61C2B">
        <w:rPr>
          <w:sz w:val="28"/>
          <w:szCs w:val="28"/>
        </w:rPr>
        <w:t xml:space="preserve">Распределения сельскохозяйственных земель </w:t>
      </w:r>
    </w:p>
    <w:p w:rsidR="00534D20" w:rsidRPr="00C61C2B" w:rsidRDefault="00534D20" w:rsidP="00534D20">
      <w:pPr>
        <w:spacing w:line="360" w:lineRule="auto"/>
        <w:jc w:val="right"/>
        <w:rPr>
          <w:sz w:val="28"/>
          <w:szCs w:val="28"/>
        </w:rPr>
      </w:pPr>
      <w:r>
        <w:rPr>
          <w:sz w:val="28"/>
          <w:szCs w:val="28"/>
        </w:rPr>
        <w:t xml:space="preserve">Энгельсского </w:t>
      </w:r>
      <w:r w:rsidRPr="00C61C2B">
        <w:rPr>
          <w:sz w:val="28"/>
          <w:szCs w:val="28"/>
        </w:rPr>
        <w:t>района по угодьям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280"/>
        <w:gridCol w:w="4819"/>
      </w:tblGrid>
      <w:tr w:rsidR="00534D20" w:rsidRPr="00C61C2B">
        <w:trPr>
          <w:trHeight w:val="661"/>
        </w:trPr>
        <w:tc>
          <w:tcPr>
            <w:tcW w:w="648" w:type="dxa"/>
            <w:vAlign w:val="center"/>
          </w:tcPr>
          <w:p w:rsidR="00534D20" w:rsidRPr="008E4DF2" w:rsidRDefault="00534D20" w:rsidP="00001B8F">
            <w:pPr>
              <w:jc w:val="center"/>
            </w:pPr>
            <w:r w:rsidRPr="008E4DF2">
              <w:t>№</w:t>
            </w:r>
          </w:p>
          <w:p w:rsidR="00534D20" w:rsidRPr="008E4DF2" w:rsidRDefault="00534D20" w:rsidP="00001B8F">
            <w:pPr>
              <w:jc w:val="center"/>
            </w:pPr>
            <w:r w:rsidRPr="008E4DF2">
              <w:t>п/п</w:t>
            </w:r>
          </w:p>
        </w:tc>
        <w:tc>
          <w:tcPr>
            <w:tcW w:w="4280" w:type="dxa"/>
            <w:vAlign w:val="center"/>
          </w:tcPr>
          <w:p w:rsidR="00534D20" w:rsidRPr="008E4DF2" w:rsidRDefault="00534D20" w:rsidP="00001B8F">
            <w:pPr>
              <w:ind w:left="-108" w:right="-165"/>
              <w:jc w:val="center"/>
            </w:pPr>
            <w:r w:rsidRPr="008E4DF2">
              <w:t>Вид угодий</w:t>
            </w:r>
          </w:p>
        </w:tc>
        <w:tc>
          <w:tcPr>
            <w:tcW w:w="4819" w:type="dxa"/>
            <w:vAlign w:val="center"/>
          </w:tcPr>
          <w:p w:rsidR="00534D20" w:rsidRPr="008E4DF2" w:rsidRDefault="00534D20" w:rsidP="00001B8F">
            <w:pPr>
              <w:jc w:val="center"/>
            </w:pPr>
            <w:r w:rsidRPr="008E4DF2">
              <w:t>Площадь на 01.01.2008г., га</w:t>
            </w:r>
          </w:p>
        </w:tc>
      </w:tr>
      <w:tr w:rsidR="00534D20" w:rsidRPr="00C61C2B">
        <w:tc>
          <w:tcPr>
            <w:tcW w:w="648" w:type="dxa"/>
            <w:vAlign w:val="center"/>
          </w:tcPr>
          <w:p w:rsidR="00534D20" w:rsidRPr="008E4DF2" w:rsidRDefault="00534D20" w:rsidP="00001B8F">
            <w:pPr>
              <w:jc w:val="center"/>
            </w:pPr>
            <w:r w:rsidRPr="008E4DF2">
              <w:t>1</w:t>
            </w:r>
          </w:p>
        </w:tc>
        <w:tc>
          <w:tcPr>
            <w:tcW w:w="4280" w:type="dxa"/>
            <w:vAlign w:val="center"/>
          </w:tcPr>
          <w:p w:rsidR="00534D20" w:rsidRPr="008E4DF2" w:rsidRDefault="00534D20" w:rsidP="00001B8F">
            <w:pPr>
              <w:ind w:left="-108" w:right="-165"/>
              <w:jc w:val="center"/>
            </w:pPr>
            <w:r w:rsidRPr="008E4DF2">
              <w:t>2</w:t>
            </w:r>
          </w:p>
        </w:tc>
        <w:tc>
          <w:tcPr>
            <w:tcW w:w="4819" w:type="dxa"/>
            <w:vAlign w:val="center"/>
          </w:tcPr>
          <w:p w:rsidR="00534D20" w:rsidRPr="008E4DF2" w:rsidRDefault="00534D20" w:rsidP="00001B8F">
            <w:pPr>
              <w:jc w:val="center"/>
            </w:pPr>
            <w:r w:rsidRPr="008E4DF2">
              <w:t>3</w:t>
            </w:r>
          </w:p>
        </w:tc>
      </w:tr>
      <w:tr w:rsidR="00534D20" w:rsidRPr="00C61C2B">
        <w:tc>
          <w:tcPr>
            <w:tcW w:w="648" w:type="dxa"/>
            <w:vAlign w:val="center"/>
          </w:tcPr>
          <w:p w:rsidR="00534D20" w:rsidRPr="008E4DF2" w:rsidRDefault="00534D20" w:rsidP="00001B8F">
            <w:pPr>
              <w:jc w:val="center"/>
            </w:pPr>
            <w:r w:rsidRPr="008E4DF2">
              <w:t>1</w:t>
            </w:r>
          </w:p>
        </w:tc>
        <w:tc>
          <w:tcPr>
            <w:tcW w:w="4280" w:type="dxa"/>
          </w:tcPr>
          <w:p w:rsidR="00534D20" w:rsidRPr="008E4DF2" w:rsidRDefault="00534D20" w:rsidP="00001B8F">
            <w:pPr>
              <w:ind w:left="-108" w:right="-165"/>
              <w:jc w:val="both"/>
            </w:pPr>
            <w:r w:rsidRPr="008E4DF2">
              <w:t>Пашня</w:t>
            </w:r>
          </w:p>
        </w:tc>
        <w:tc>
          <w:tcPr>
            <w:tcW w:w="4819" w:type="dxa"/>
            <w:vAlign w:val="center"/>
          </w:tcPr>
          <w:p w:rsidR="00534D20" w:rsidRPr="008E4DF2" w:rsidRDefault="00534D20" w:rsidP="00001B8F">
            <w:pPr>
              <w:jc w:val="center"/>
            </w:pPr>
            <w:r w:rsidRPr="008E4DF2">
              <w:t>155064</w:t>
            </w:r>
          </w:p>
        </w:tc>
      </w:tr>
      <w:tr w:rsidR="00534D20" w:rsidRPr="00C61C2B">
        <w:tc>
          <w:tcPr>
            <w:tcW w:w="648" w:type="dxa"/>
            <w:vAlign w:val="center"/>
          </w:tcPr>
          <w:p w:rsidR="00534D20" w:rsidRPr="008E4DF2" w:rsidRDefault="00534D20" w:rsidP="00001B8F">
            <w:pPr>
              <w:jc w:val="center"/>
            </w:pPr>
            <w:r w:rsidRPr="008E4DF2">
              <w:t>2</w:t>
            </w:r>
          </w:p>
        </w:tc>
        <w:tc>
          <w:tcPr>
            <w:tcW w:w="4280" w:type="dxa"/>
          </w:tcPr>
          <w:p w:rsidR="00534D20" w:rsidRPr="008E4DF2" w:rsidRDefault="00534D20" w:rsidP="00001B8F">
            <w:pPr>
              <w:ind w:left="-108" w:right="-165"/>
              <w:jc w:val="both"/>
            </w:pPr>
            <w:r w:rsidRPr="008E4DF2">
              <w:t>Сенокосы</w:t>
            </w:r>
          </w:p>
        </w:tc>
        <w:tc>
          <w:tcPr>
            <w:tcW w:w="4819" w:type="dxa"/>
            <w:vAlign w:val="center"/>
          </w:tcPr>
          <w:p w:rsidR="00534D20" w:rsidRPr="008E4DF2" w:rsidRDefault="00534D20" w:rsidP="00001B8F">
            <w:pPr>
              <w:jc w:val="center"/>
            </w:pPr>
            <w:r w:rsidRPr="008E4DF2">
              <w:t>1450</w:t>
            </w:r>
          </w:p>
        </w:tc>
      </w:tr>
      <w:tr w:rsidR="00534D20" w:rsidRPr="00C61C2B">
        <w:tc>
          <w:tcPr>
            <w:tcW w:w="648" w:type="dxa"/>
            <w:vAlign w:val="center"/>
          </w:tcPr>
          <w:p w:rsidR="00534D20" w:rsidRPr="008E4DF2" w:rsidRDefault="00534D20" w:rsidP="00001B8F">
            <w:pPr>
              <w:jc w:val="center"/>
            </w:pPr>
            <w:r w:rsidRPr="008E4DF2">
              <w:t>3</w:t>
            </w:r>
          </w:p>
        </w:tc>
        <w:tc>
          <w:tcPr>
            <w:tcW w:w="4280" w:type="dxa"/>
          </w:tcPr>
          <w:p w:rsidR="00534D20" w:rsidRPr="008E4DF2" w:rsidRDefault="00534D20" w:rsidP="00001B8F">
            <w:pPr>
              <w:ind w:left="-108" w:right="-165"/>
              <w:jc w:val="both"/>
            </w:pPr>
            <w:r w:rsidRPr="008E4DF2">
              <w:t>Пастбище</w:t>
            </w:r>
          </w:p>
        </w:tc>
        <w:tc>
          <w:tcPr>
            <w:tcW w:w="4819" w:type="dxa"/>
            <w:vAlign w:val="center"/>
          </w:tcPr>
          <w:p w:rsidR="00534D20" w:rsidRPr="008E4DF2" w:rsidRDefault="00534D20" w:rsidP="00001B8F">
            <w:pPr>
              <w:jc w:val="center"/>
            </w:pPr>
            <w:r w:rsidRPr="008E4DF2">
              <w:t>32432</w:t>
            </w:r>
          </w:p>
        </w:tc>
      </w:tr>
      <w:tr w:rsidR="00534D20" w:rsidRPr="00C61C2B">
        <w:tc>
          <w:tcPr>
            <w:tcW w:w="648" w:type="dxa"/>
            <w:vAlign w:val="center"/>
          </w:tcPr>
          <w:p w:rsidR="00534D20" w:rsidRPr="008E4DF2" w:rsidRDefault="00534D20" w:rsidP="00001B8F">
            <w:pPr>
              <w:jc w:val="center"/>
            </w:pPr>
            <w:r w:rsidRPr="008E4DF2">
              <w:t>4</w:t>
            </w:r>
          </w:p>
        </w:tc>
        <w:tc>
          <w:tcPr>
            <w:tcW w:w="4280" w:type="dxa"/>
          </w:tcPr>
          <w:p w:rsidR="00534D20" w:rsidRPr="008E4DF2" w:rsidRDefault="00534D20" w:rsidP="00001B8F">
            <w:pPr>
              <w:ind w:left="-108" w:right="-165"/>
              <w:jc w:val="both"/>
            </w:pPr>
            <w:r w:rsidRPr="008E4DF2">
              <w:t>Залежь</w:t>
            </w:r>
          </w:p>
        </w:tc>
        <w:tc>
          <w:tcPr>
            <w:tcW w:w="4819" w:type="dxa"/>
            <w:vAlign w:val="center"/>
          </w:tcPr>
          <w:p w:rsidR="00534D20" w:rsidRPr="008E4DF2" w:rsidRDefault="00534D20" w:rsidP="00001B8F">
            <w:pPr>
              <w:jc w:val="center"/>
            </w:pPr>
            <w:r w:rsidRPr="008E4DF2">
              <w:t>252</w:t>
            </w:r>
          </w:p>
        </w:tc>
      </w:tr>
      <w:tr w:rsidR="00534D20" w:rsidRPr="00C61C2B">
        <w:tc>
          <w:tcPr>
            <w:tcW w:w="648" w:type="dxa"/>
            <w:vAlign w:val="center"/>
          </w:tcPr>
          <w:p w:rsidR="00534D20" w:rsidRPr="008E4DF2" w:rsidRDefault="00534D20" w:rsidP="00001B8F">
            <w:pPr>
              <w:jc w:val="center"/>
            </w:pPr>
            <w:r w:rsidRPr="008E4DF2">
              <w:t>5</w:t>
            </w:r>
          </w:p>
        </w:tc>
        <w:tc>
          <w:tcPr>
            <w:tcW w:w="4280" w:type="dxa"/>
          </w:tcPr>
          <w:p w:rsidR="00534D20" w:rsidRPr="008E4DF2" w:rsidRDefault="00534D20" w:rsidP="00001B8F">
            <w:pPr>
              <w:ind w:left="-108" w:right="-165"/>
              <w:jc w:val="both"/>
            </w:pPr>
            <w:r w:rsidRPr="008E4DF2">
              <w:t>Многолетние насаждения</w:t>
            </w:r>
          </w:p>
        </w:tc>
        <w:tc>
          <w:tcPr>
            <w:tcW w:w="4819" w:type="dxa"/>
            <w:vAlign w:val="center"/>
          </w:tcPr>
          <w:p w:rsidR="00534D20" w:rsidRPr="008E4DF2" w:rsidRDefault="00534D20" w:rsidP="00001B8F">
            <w:pPr>
              <w:jc w:val="center"/>
            </w:pPr>
            <w:r w:rsidRPr="008E4DF2">
              <w:t>1302</w:t>
            </w:r>
          </w:p>
        </w:tc>
      </w:tr>
    </w:tbl>
    <w:p w:rsidR="00534D20" w:rsidRPr="00FF5848" w:rsidRDefault="00534D20" w:rsidP="00534D20">
      <w:pPr>
        <w:spacing w:line="360" w:lineRule="auto"/>
        <w:ind w:firstLine="540"/>
        <w:jc w:val="both"/>
        <w:rPr>
          <w:color w:val="0000FF"/>
          <w:sz w:val="28"/>
          <w:szCs w:val="28"/>
        </w:rPr>
      </w:pPr>
    </w:p>
    <w:p w:rsidR="007B5274" w:rsidRPr="007B5274" w:rsidRDefault="00534D20" w:rsidP="00534D20">
      <w:pPr>
        <w:spacing w:line="360" w:lineRule="auto"/>
        <w:ind w:firstLine="709"/>
        <w:jc w:val="both"/>
        <w:rPr>
          <w:rFonts w:eastAsia="SimSun"/>
          <w:sz w:val="28"/>
          <w:szCs w:val="28"/>
          <w:lang w:eastAsia="zh-CN"/>
        </w:rPr>
      </w:pPr>
      <w:r w:rsidRPr="00C61C2B">
        <w:rPr>
          <w:sz w:val="28"/>
          <w:szCs w:val="28"/>
        </w:rPr>
        <w:t>Таким образом, на 01 января 200</w:t>
      </w:r>
      <w:r>
        <w:rPr>
          <w:sz w:val="28"/>
          <w:szCs w:val="28"/>
        </w:rPr>
        <w:t>8</w:t>
      </w:r>
      <w:r w:rsidRPr="00C61C2B">
        <w:rPr>
          <w:sz w:val="28"/>
          <w:szCs w:val="28"/>
        </w:rPr>
        <w:t xml:space="preserve"> года площадь сельскохозяйственных угодий составляет 190,5 тыс. га. За 200</w:t>
      </w:r>
      <w:r>
        <w:rPr>
          <w:sz w:val="28"/>
          <w:szCs w:val="28"/>
        </w:rPr>
        <w:t>7</w:t>
      </w:r>
      <w:r w:rsidRPr="00C61C2B">
        <w:rPr>
          <w:sz w:val="28"/>
          <w:szCs w:val="28"/>
        </w:rPr>
        <w:t xml:space="preserve"> год площадь земель сельскохозяйственных угодий увеличилась на 142 га. Увеличение на 43 га произошло за счет земель промышленности, транспорта, связи и иного специального назначения, а также на 100 га за счет земель запаса.</w:t>
      </w:r>
    </w:p>
    <w:p w:rsidR="007B5274" w:rsidRDefault="007B5274" w:rsidP="007B5274">
      <w:pPr>
        <w:spacing w:line="360" w:lineRule="auto"/>
        <w:ind w:firstLine="709"/>
        <w:jc w:val="both"/>
        <w:rPr>
          <w:rFonts w:eastAsia="SimSun"/>
          <w:sz w:val="28"/>
          <w:szCs w:val="28"/>
          <w:lang w:eastAsia="zh-CN"/>
        </w:rPr>
      </w:pPr>
      <w:r w:rsidRPr="007B5274">
        <w:rPr>
          <w:rFonts w:eastAsia="SimSun"/>
          <w:sz w:val="28"/>
          <w:szCs w:val="28"/>
          <w:lang w:eastAsia="zh-CN"/>
        </w:rPr>
        <w:t>Земли сельскохозяйственного назначения могут использоваться для ведения сельскохозяйственного производства, создания защитных насаждений, научно-исследовательских, учебных и иных связанных с сельскохозяйственным производством целей гражданами, в том числе ведущими крестьянские (фермерские) хозяйства, личные подсобные хозяйства, садоводство, животноводство, огородничество; 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 некоммерческими организациями, в том числе потребительскими кооперативами, религиозными организациями; казачьими обществами; опытно-производственными, учебными, учебно-опытными и учебно-производственными подразделениями научно-исследовательских организаций, образовательных учреждений сельскохозяйственного профиля и общеобразовательных учреждений; общинами коренных малочисленных народов Севера, Сибири и Дальнего Востока Российской Федерации для сохранения и развития их традиционных образа жизни, хозяйствования и промыслов.</w:t>
      </w:r>
    </w:p>
    <w:p w:rsidR="00534D20" w:rsidRDefault="00534D20" w:rsidP="00534D20">
      <w:pPr>
        <w:spacing w:line="360" w:lineRule="auto"/>
        <w:ind w:firstLine="709"/>
        <w:jc w:val="both"/>
        <w:rPr>
          <w:bCs/>
          <w:sz w:val="28"/>
          <w:szCs w:val="28"/>
        </w:rPr>
      </w:pPr>
      <w:r w:rsidRPr="00C41B39">
        <w:rPr>
          <w:sz w:val="28"/>
          <w:szCs w:val="28"/>
        </w:rPr>
        <w:t xml:space="preserve">Основные площади в районе используются хозяйственными товариществами и </w:t>
      </w:r>
      <w:r>
        <w:rPr>
          <w:sz w:val="28"/>
          <w:szCs w:val="28"/>
        </w:rPr>
        <w:t>обществами 156389,05 га (табл. 8</w:t>
      </w:r>
      <w:r w:rsidRPr="00C41B39">
        <w:rPr>
          <w:sz w:val="28"/>
          <w:szCs w:val="28"/>
        </w:rPr>
        <w:t>). Государственные и муниципальные унитарные сельскохозяйственные предприятия занимают – 864,00 га, научно-исследовательские и учебные учреждения и заведения – 6440,00 га, подсобные хозяйства – 1032,00, а прочие предприятия – 6283,20 га.</w:t>
      </w:r>
      <w:r w:rsidRPr="00C41B39">
        <w:rPr>
          <w:b/>
          <w:sz w:val="28"/>
          <w:szCs w:val="28"/>
        </w:rPr>
        <w:t xml:space="preserve"> </w:t>
      </w:r>
      <w:r>
        <w:rPr>
          <w:b/>
        </w:rPr>
        <w:t xml:space="preserve">     </w:t>
      </w:r>
      <w:r w:rsidRPr="00C41B39">
        <w:rPr>
          <w:bCs/>
          <w:sz w:val="28"/>
          <w:szCs w:val="28"/>
        </w:rPr>
        <w:t xml:space="preserve">                                                                                               </w:t>
      </w:r>
      <w:r>
        <w:rPr>
          <w:bCs/>
          <w:sz w:val="28"/>
          <w:szCs w:val="28"/>
        </w:rPr>
        <w:t xml:space="preserve">         </w:t>
      </w:r>
    </w:p>
    <w:p w:rsidR="00534D20" w:rsidRPr="008E4DF2" w:rsidRDefault="00534D20" w:rsidP="00534D20">
      <w:pPr>
        <w:spacing w:line="360" w:lineRule="auto"/>
        <w:ind w:firstLine="709"/>
        <w:jc w:val="right"/>
        <w:rPr>
          <w:bCs/>
          <w:sz w:val="28"/>
          <w:szCs w:val="28"/>
        </w:rPr>
      </w:pPr>
      <w:r w:rsidRPr="008E4DF2">
        <w:rPr>
          <w:bCs/>
          <w:sz w:val="28"/>
          <w:szCs w:val="28"/>
        </w:rPr>
        <w:t xml:space="preserve">Таблица </w:t>
      </w:r>
      <w:r>
        <w:rPr>
          <w:bCs/>
          <w:sz w:val="28"/>
          <w:szCs w:val="28"/>
        </w:rPr>
        <w:t>8</w:t>
      </w:r>
    </w:p>
    <w:p w:rsidR="00534D20" w:rsidRPr="008E4DF2" w:rsidRDefault="00534D20" w:rsidP="00534D20">
      <w:pPr>
        <w:pStyle w:val="1"/>
        <w:spacing w:line="360" w:lineRule="auto"/>
        <w:ind w:firstLine="709"/>
        <w:jc w:val="right"/>
        <w:rPr>
          <w:b w:val="0"/>
          <w:bCs w:val="0"/>
          <w:sz w:val="28"/>
          <w:szCs w:val="28"/>
        </w:rPr>
      </w:pPr>
      <w:r w:rsidRPr="008E4DF2">
        <w:rPr>
          <w:b w:val="0"/>
          <w:bCs w:val="0"/>
          <w:sz w:val="28"/>
          <w:szCs w:val="28"/>
        </w:rPr>
        <w:t>Распределение земельного фонда района по землевладельцам и землепользователям.</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9"/>
        <w:gridCol w:w="2191"/>
      </w:tblGrid>
      <w:tr w:rsidR="00534D20">
        <w:trPr>
          <w:trHeight w:val="345"/>
        </w:trPr>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rsidR="00534D20" w:rsidRPr="00C41B39" w:rsidRDefault="00534D20" w:rsidP="00001B8F">
            <w:pPr>
              <w:jc w:val="center"/>
            </w:pPr>
            <w:r w:rsidRPr="00C41B39">
              <w:t>Группы землевладельцев  и землепользователей</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534D20" w:rsidRPr="00C41B39" w:rsidRDefault="00534D20" w:rsidP="00001B8F">
            <w:pPr>
              <w:ind w:firstLine="709"/>
              <w:jc w:val="center"/>
            </w:pPr>
            <w:r w:rsidRPr="00C41B39">
              <w:t>Площадь,га</w:t>
            </w:r>
          </w:p>
        </w:tc>
      </w:tr>
      <w:tr w:rsidR="00534D20">
        <w:trPr>
          <w:trHeight w:val="162"/>
        </w:trPr>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rsidR="00534D20" w:rsidRPr="00C41B39" w:rsidRDefault="00534D20" w:rsidP="00001B8F">
            <w:r w:rsidRPr="00C41B39">
              <w:t>1.  хозяйственными товариществами и обществами</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534D20" w:rsidRPr="00C41B39" w:rsidRDefault="00534D20" w:rsidP="00001B8F">
            <w:pPr>
              <w:ind w:firstLine="709"/>
              <w:jc w:val="center"/>
            </w:pPr>
            <w:r w:rsidRPr="00C41B39">
              <w:t>156389,05</w:t>
            </w:r>
          </w:p>
        </w:tc>
      </w:tr>
      <w:tr w:rsidR="00534D20">
        <w:trPr>
          <w:trHeight w:val="421"/>
        </w:trPr>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rsidR="00534D20" w:rsidRPr="00C41B39" w:rsidRDefault="00534D20" w:rsidP="00001B8F">
            <w:r w:rsidRPr="00C41B39">
              <w:t>2.  Государственные и муниципальные унитарные сельскохозяйственные предприятия</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534D20" w:rsidRPr="00C41B39" w:rsidRDefault="00534D20" w:rsidP="00001B8F">
            <w:pPr>
              <w:ind w:firstLine="709"/>
              <w:jc w:val="center"/>
            </w:pPr>
            <w:r w:rsidRPr="00C41B39">
              <w:t>864,00</w:t>
            </w:r>
          </w:p>
        </w:tc>
      </w:tr>
      <w:tr w:rsidR="00534D20">
        <w:trPr>
          <w:trHeight w:val="222"/>
        </w:trPr>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rsidR="00534D20" w:rsidRPr="00C41B39" w:rsidRDefault="00534D20" w:rsidP="00001B8F">
            <w:r w:rsidRPr="00C41B39">
              <w:t>3.  научно-исследовательские и учебные учреждения и заведения</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534D20" w:rsidRPr="00C41B39" w:rsidRDefault="00534D20" w:rsidP="00001B8F">
            <w:pPr>
              <w:ind w:firstLine="709"/>
              <w:jc w:val="center"/>
            </w:pPr>
            <w:r w:rsidRPr="00C41B39">
              <w:t>6440,00</w:t>
            </w:r>
          </w:p>
        </w:tc>
      </w:tr>
      <w:tr w:rsidR="00534D20">
        <w:trPr>
          <w:trHeight w:val="299"/>
        </w:trPr>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rsidR="00534D20" w:rsidRPr="00C41B39" w:rsidRDefault="00534D20" w:rsidP="00001B8F">
            <w:r w:rsidRPr="00C41B39">
              <w:t>4.  подсобные хозяйства</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534D20" w:rsidRPr="00C41B39" w:rsidRDefault="00534D20" w:rsidP="00001B8F">
            <w:pPr>
              <w:ind w:firstLine="709"/>
              <w:jc w:val="center"/>
            </w:pPr>
            <w:r w:rsidRPr="00C41B39">
              <w:t>1032,00</w:t>
            </w:r>
          </w:p>
        </w:tc>
      </w:tr>
      <w:tr w:rsidR="00534D20">
        <w:trPr>
          <w:trHeight w:val="307"/>
        </w:trPr>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rsidR="00534D20" w:rsidRPr="00C41B39" w:rsidRDefault="00534D20" w:rsidP="00001B8F">
            <w:r w:rsidRPr="00C41B39">
              <w:t>5.  прочие предприятия</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534D20" w:rsidRPr="00C41B39" w:rsidRDefault="00534D20" w:rsidP="00001B8F">
            <w:pPr>
              <w:ind w:firstLine="709"/>
              <w:jc w:val="center"/>
            </w:pPr>
            <w:r w:rsidRPr="00C41B39">
              <w:t>6283,20</w:t>
            </w:r>
          </w:p>
        </w:tc>
      </w:tr>
      <w:tr w:rsidR="00534D20">
        <w:trPr>
          <w:trHeight w:val="491"/>
        </w:trPr>
        <w:tc>
          <w:tcPr>
            <w:tcW w:w="7349" w:type="dxa"/>
            <w:tcBorders>
              <w:top w:val="single" w:sz="4" w:space="0" w:color="auto"/>
              <w:left w:val="single" w:sz="4" w:space="0" w:color="auto"/>
              <w:bottom w:val="single" w:sz="4" w:space="0" w:color="auto"/>
              <w:right w:val="single" w:sz="4" w:space="0" w:color="auto"/>
            </w:tcBorders>
            <w:shd w:val="clear" w:color="auto" w:fill="auto"/>
            <w:vAlign w:val="center"/>
          </w:tcPr>
          <w:p w:rsidR="00534D20" w:rsidRPr="00C41B39" w:rsidRDefault="00534D20" w:rsidP="00001B8F">
            <w:pPr>
              <w:jc w:val="both"/>
            </w:pPr>
            <w:r w:rsidRPr="00C41B39">
              <w:t>Итого земель:</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534D20" w:rsidRPr="00C41B39" w:rsidRDefault="00534D20" w:rsidP="00001B8F">
            <w:pPr>
              <w:ind w:firstLine="709"/>
              <w:jc w:val="center"/>
            </w:pPr>
            <w:r w:rsidRPr="00C41B39">
              <w:t>173008,25</w:t>
            </w:r>
          </w:p>
        </w:tc>
      </w:tr>
    </w:tbl>
    <w:p w:rsidR="00A32CFE" w:rsidRDefault="00A32CFE" w:rsidP="00A32CFE">
      <w:pPr>
        <w:spacing w:line="360" w:lineRule="auto"/>
        <w:jc w:val="center"/>
        <w:rPr>
          <w:sz w:val="28"/>
          <w:szCs w:val="28"/>
        </w:rPr>
      </w:pPr>
    </w:p>
    <w:p w:rsidR="00A32CFE" w:rsidRDefault="00A32CFE" w:rsidP="00A32CFE">
      <w:pPr>
        <w:spacing w:line="360" w:lineRule="auto"/>
        <w:jc w:val="center"/>
        <w:rPr>
          <w:sz w:val="28"/>
          <w:szCs w:val="28"/>
        </w:rPr>
      </w:pPr>
      <w:r>
        <w:rPr>
          <w:sz w:val="28"/>
          <w:szCs w:val="28"/>
        </w:rPr>
        <w:t>1.4.2 Использование земель населенных пунктов</w:t>
      </w:r>
    </w:p>
    <w:p w:rsidR="00534D20" w:rsidRDefault="00534D20" w:rsidP="00534D20">
      <w:pPr>
        <w:spacing w:line="360" w:lineRule="auto"/>
        <w:ind w:firstLine="709"/>
        <w:jc w:val="both"/>
        <w:rPr>
          <w:color w:val="000000"/>
          <w:sz w:val="28"/>
          <w:szCs w:val="28"/>
        </w:rPr>
      </w:pPr>
      <w:r w:rsidRPr="00534D20">
        <w:rPr>
          <w:rFonts w:eastAsia="SimSun"/>
          <w:color w:val="000000"/>
          <w:sz w:val="28"/>
          <w:szCs w:val="28"/>
          <w:lang w:eastAsia="zh-CN"/>
        </w:rPr>
        <w:t>Землями населенных пунктов признаются земли, используемые и предназначенные для застройки и развития населенных пунктов.</w:t>
      </w:r>
      <w:r w:rsidRPr="00534D20">
        <w:rPr>
          <w:color w:val="000000"/>
          <w:sz w:val="28"/>
          <w:szCs w:val="28"/>
        </w:rPr>
        <w:t xml:space="preserve"> </w:t>
      </w:r>
    </w:p>
    <w:p w:rsidR="00534D20" w:rsidRPr="00001B8F" w:rsidRDefault="00534D20" w:rsidP="00534D20">
      <w:pPr>
        <w:spacing w:line="360" w:lineRule="auto"/>
        <w:rPr>
          <w:rFonts w:eastAsia="SimSun"/>
          <w:sz w:val="28"/>
          <w:szCs w:val="28"/>
          <w:u w:val="single"/>
          <w:lang w:eastAsia="zh-CN"/>
        </w:rPr>
      </w:pPr>
      <w:r w:rsidRPr="00001B8F">
        <w:rPr>
          <w:rFonts w:eastAsia="SimSun"/>
          <w:sz w:val="28"/>
          <w:szCs w:val="28"/>
          <w:u w:val="single"/>
          <w:lang w:eastAsia="zh-CN"/>
        </w:rPr>
        <w:t>Крупнейшие населенные пункты Энгельсского района:</w:t>
      </w:r>
    </w:p>
    <w:p w:rsidR="00534D20" w:rsidRPr="00534D20" w:rsidRDefault="00534D20" w:rsidP="00534D20">
      <w:pPr>
        <w:spacing w:line="360" w:lineRule="auto"/>
        <w:rPr>
          <w:rFonts w:eastAsia="SimSun"/>
          <w:sz w:val="28"/>
          <w:szCs w:val="28"/>
          <w:lang w:eastAsia="zh-CN"/>
        </w:rPr>
      </w:pPr>
      <w:r w:rsidRPr="00534D20">
        <w:rPr>
          <w:rFonts w:eastAsia="SimSun"/>
          <w:sz w:val="28"/>
          <w:szCs w:val="28"/>
          <w:lang w:eastAsia="zh-CN"/>
        </w:rPr>
        <w:t xml:space="preserve">город </w:t>
      </w:r>
      <w:hyperlink r:id="rId16" w:tooltip="Энгельс (Саратовская область)" w:history="1">
        <w:r w:rsidRPr="00534D20">
          <w:rPr>
            <w:rFonts w:eastAsia="SimSun"/>
            <w:sz w:val="28"/>
            <w:szCs w:val="28"/>
            <w:lang w:eastAsia="zh-CN"/>
          </w:rPr>
          <w:t>Энгельс</w:t>
        </w:r>
      </w:hyperlink>
      <w:r w:rsidRPr="00534D20">
        <w:rPr>
          <w:rFonts w:eastAsia="SimSun"/>
          <w:sz w:val="28"/>
          <w:szCs w:val="28"/>
          <w:lang w:eastAsia="zh-CN"/>
        </w:rPr>
        <w:t xml:space="preserve"> (246 034 чел.);</w:t>
      </w:r>
    </w:p>
    <w:p w:rsidR="00534D20" w:rsidRPr="00534D20" w:rsidRDefault="00534D20" w:rsidP="00534D20">
      <w:pPr>
        <w:spacing w:line="360" w:lineRule="auto"/>
        <w:rPr>
          <w:rFonts w:eastAsia="SimSun"/>
          <w:sz w:val="28"/>
          <w:szCs w:val="28"/>
          <w:lang w:eastAsia="zh-CN"/>
        </w:rPr>
      </w:pPr>
      <w:r w:rsidRPr="00534D20">
        <w:rPr>
          <w:rFonts w:eastAsia="SimSun"/>
          <w:sz w:val="28"/>
          <w:szCs w:val="28"/>
          <w:lang w:eastAsia="zh-CN"/>
        </w:rPr>
        <w:t xml:space="preserve">посёлок </w:t>
      </w:r>
      <w:hyperlink r:id="rId17" w:tooltip="Приволжский (Саратовская область)" w:history="1">
        <w:r w:rsidRPr="00534D20">
          <w:rPr>
            <w:rFonts w:eastAsia="SimSun"/>
            <w:sz w:val="28"/>
            <w:szCs w:val="28"/>
            <w:lang w:eastAsia="zh-CN"/>
          </w:rPr>
          <w:t>Приволжский</w:t>
        </w:r>
      </w:hyperlink>
      <w:r w:rsidRPr="00534D20">
        <w:rPr>
          <w:rFonts w:eastAsia="SimSun"/>
          <w:sz w:val="28"/>
          <w:szCs w:val="28"/>
          <w:lang w:eastAsia="zh-CN"/>
        </w:rPr>
        <w:t xml:space="preserve"> (33 818 чел.</w:t>
      </w:r>
      <w:r>
        <w:rPr>
          <w:rFonts w:eastAsia="SimSun"/>
          <w:sz w:val="28"/>
          <w:szCs w:val="28"/>
          <w:lang w:eastAsia="zh-CN"/>
        </w:rPr>
        <w:t>);</w:t>
      </w:r>
    </w:p>
    <w:p w:rsidR="00534D20" w:rsidRPr="00534D20" w:rsidRDefault="00534D20" w:rsidP="00534D20">
      <w:pPr>
        <w:spacing w:line="360" w:lineRule="auto"/>
        <w:rPr>
          <w:rFonts w:eastAsia="SimSun"/>
          <w:sz w:val="28"/>
          <w:szCs w:val="28"/>
          <w:lang w:eastAsia="zh-CN"/>
        </w:rPr>
      </w:pPr>
      <w:r w:rsidRPr="00534D20">
        <w:rPr>
          <w:rFonts w:eastAsia="SimSun"/>
          <w:sz w:val="28"/>
          <w:szCs w:val="28"/>
          <w:lang w:eastAsia="zh-CN"/>
        </w:rPr>
        <w:t xml:space="preserve">посёлок </w:t>
      </w:r>
      <w:hyperlink r:id="rId18" w:tooltip="Новопушкинское (страница отсутствует)" w:history="1">
        <w:r w:rsidRPr="00534D20">
          <w:rPr>
            <w:rFonts w:eastAsia="SimSun"/>
            <w:sz w:val="28"/>
            <w:szCs w:val="28"/>
            <w:lang w:eastAsia="zh-CN"/>
          </w:rPr>
          <w:t>Новопушкинское</w:t>
        </w:r>
      </w:hyperlink>
      <w:r w:rsidRPr="00534D20">
        <w:rPr>
          <w:rFonts w:eastAsia="SimSun"/>
          <w:sz w:val="28"/>
          <w:szCs w:val="28"/>
          <w:lang w:eastAsia="zh-CN"/>
        </w:rPr>
        <w:t xml:space="preserve"> (3 381 человек);</w:t>
      </w:r>
    </w:p>
    <w:p w:rsidR="00534D20" w:rsidRPr="00534D20" w:rsidRDefault="00534D20" w:rsidP="00534D20">
      <w:pPr>
        <w:spacing w:line="360" w:lineRule="auto"/>
        <w:rPr>
          <w:rFonts w:eastAsia="SimSun"/>
          <w:sz w:val="28"/>
          <w:szCs w:val="28"/>
          <w:lang w:eastAsia="zh-CN"/>
        </w:rPr>
      </w:pPr>
      <w:r w:rsidRPr="00534D20">
        <w:rPr>
          <w:rFonts w:eastAsia="SimSun"/>
          <w:sz w:val="28"/>
          <w:szCs w:val="28"/>
          <w:lang w:eastAsia="zh-CN"/>
        </w:rPr>
        <w:t xml:space="preserve">село </w:t>
      </w:r>
      <w:hyperlink r:id="rId19" w:tooltip="Красный Яр (Энгельсский район Саратовской области)" w:history="1">
        <w:r w:rsidRPr="00534D20">
          <w:rPr>
            <w:rFonts w:eastAsia="SimSun"/>
            <w:sz w:val="28"/>
            <w:szCs w:val="28"/>
            <w:lang w:eastAsia="zh-CN"/>
          </w:rPr>
          <w:t>Красный Яр</w:t>
        </w:r>
      </w:hyperlink>
      <w:r w:rsidRPr="00534D20">
        <w:rPr>
          <w:rFonts w:eastAsia="SimSun"/>
          <w:sz w:val="28"/>
          <w:szCs w:val="28"/>
          <w:lang w:eastAsia="zh-CN"/>
        </w:rPr>
        <w:t xml:space="preserve"> (3 330 человек);</w:t>
      </w:r>
    </w:p>
    <w:p w:rsidR="00534D20" w:rsidRPr="00534D20" w:rsidRDefault="00534D20" w:rsidP="00534D20">
      <w:pPr>
        <w:spacing w:line="360" w:lineRule="auto"/>
        <w:rPr>
          <w:rFonts w:eastAsia="SimSun"/>
          <w:sz w:val="28"/>
          <w:szCs w:val="28"/>
          <w:lang w:eastAsia="zh-CN"/>
        </w:rPr>
      </w:pPr>
      <w:r w:rsidRPr="00534D20">
        <w:rPr>
          <w:rFonts w:eastAsia="SimSun"/>
          <w:sz w:val="28"/>
          <w:szCs w:val="28"/>
          <w:lang w:eastAsia="zh-CN"/>
        </w:rPr>
        <w:t xml:space="preserve">посёлок </w:t>
      </w:r>
      <w:hyperlink r:id="rId20" w:tooltip="Имени Карла Маркса (Саратовская область) (страница отсутствует)" w:history="1">
        <w:r w:rsidRPr="00534D20">
          <w:rPr>
            <w:rFonts w:eastAsia="SimSun"/>
            <w:sz w:val="28"/>
            <w:szCs w:val="28"/>
            <w:lang w:eastAsia="zh-CN"/>
          </w:rPr>
          <w:t>имени Карла Маркса</w:t>
        </w:r>
      </w:hyperlink>
      <w:r w:rsidRPr="00534D20">
        <w:rPr>
          <w:rFonts w:eastAsia="SimSun"/>
          <w:sz w:val="28"/>
          <w:szCs w:val="28"/>
          <w:lang w:eastAsia="zh-CN"/>
        </w:rPr>
        <w:t xml:space="preserve"> (2 816 человек);</w:t>
      </w:r>
    </w:p>
    <w:p w:rsidR="00534D20" w:rsidRPr="00534D20" w:rsidRDefault="00534D20" w:rsidP="00534D20">
      <w:pPr>
        <w:spacing w:line="360" w:lineRule="auto"/>
        <w:rPr>
          <w:rFonts w:eastAsia="SimSun"/>
          <w:sz w:val="28"/>
          <w:szCs w:val="28"/>
          <w:lang w:eastAsia="zh-CN"/>
        </w:rPr>
      </w:pPr>
      <w:r w:rsidRPr="00534D20">
        <w:rPr>
          <w:rFonts w:eastAsia="SimSun"/>
          <w:sz w:val="28"/>
          <w:szCs w:val="28"/>
          <w:lang w:eastAsia="zh-CN"/>
        </w:rPr>
        <w:t xml:space="preserve">село </w:t>
      </w:r>
      <w:hyperlink r:id="rId21" w:tooltip="Генеральское (Саратовская область)" w:history="1">
        <w:r w:rsidRPr="00534D20">
          <w:rPr>
            <w:rFonts w:eastAsia="SimSun"/>
            <w:sz w:val="28"/>
            <w:szCs w:val="28"/>
            <w:lang w:eastAsia="zh-CN"/>
          </w:rPr>
          <w:t>Генеральское</w:t>
        </w:r>
      </w:hyperlink>
      <w:r w:rsidRPr="00534D20">
        <w:rPr>
          <w:rFonts w:eastAsia="SimSun"/>
          <w:sz w:val="28"/>
          <w:szCs w:val="28"/>
          <w:lang w:eastAsia="zh-CN"/>
        </w:rPr>
        <w:t xml:space="preserve"> (2 050 человек);</w:t>
      </w:r>
    </w:p>
    <w:p w:rsidR="00534D20" w:rsidRPr="00534D20" w:rsidRDefault="00534D20" w:rsidP="00534D20">
      <w:pPr>
        <w:spacing w:line="360" w:lineRule="auto"/>
        <w:rPr>
          <w:rFonts w:eastAsia="SimSun"/>
          <w:sz w:val="28"/>
          <w:szCs w:val="28"/>
          <w:lang w:eastAsia="zh-CN"/>
        </w:rPr>
      </w:pPr>
      <w:r w:rsidRPr="00534D20">
        <w:rPr>
          <w:rFonts w:eastAsia="SimSun"/>
          <w:sz w:val="28"/>
          <w:szCs w:val="28"/>
          <w:lang w:eastAsia="zh-CN"/>
        </w:rPr>
        <w:t xml:space="preserve">посёлок </w:t>
      </w:r>
      <w:hyperlink r:id="rId22" w:tooltip="Коминтерн (Энгельсский район, Саратовская область) (страница отсутствует)" w:history="1">
        <w:r w:rsidRPr="00534D20">
          <w:rPr>
            <w:rFonts w:eastAsia="SimSun"/>
            <w:sz w:val="28"/>
            <w:szCs w:val="28"/>
            <w:lang w:eastAsia="zh-CN"/>
          </w:rPr>
          <w:t>Коминтерн</w:t>
        </w:r>
      </w:hyperlink>
      <w:r w:rsidRPr="00534D20">
        <w:rPr>
          <w:rFonts w:eastAsia="SimSun"/>
          <w:sz w:val="28"/>
          <w:szCs w:val="28"/>
          <w:lang w:eastAsia="zh-CN"/>
        </w:rPr>
        <w:t xml:space="preserve"> (2 335 человек);</w:t>
      </w:r>
    </w:p>
    <w:p w:rsidR="00534D20" w:rsidRPr="00534D20" w:rsidRDefault="00534D20" w:rsidP="00534D20">
      <w:pPr>
        <w:spacing w:line="360" w:lineRule="auto"/>
        <w:rPr>
          <w:rFonts w:eastAsia="SimSun"/>
          <w:sz w:val="28"/>
          <w:szCs w:val="28"/>
          <w:lang w:eastAsia="zh-CN"/>
        </w:rPr>
      </w:pPr>
      <w:r w:rsidRPr="00534D20">
        <w:rPr>
          <w:rFonts w:eastAsia="SimSun"/>
          <w:sz w:val="28"/>
          <w:szCs w:val="28"/>
          <w:lang w:eastAsia="zh-CN"/>
        </w:rPr>
        <w:t xml:space="preserve">село </w:t>
      </w:r>
      <w:hyperlink r:id="rId23" w:tooltip="Квасниковка" w:history="1">
        <w:r w:rsidRPr="00534D20">
          <w:rPr>
            <w:rFonts w:eastAsia="SimSun"/>
            <w:sz w:val="28"/>
            <w:szCs w:val="28"/>
            <w:lang w:eastAsia="zh-CN"/>
          </w:rPr>
          <w:t>Квасниковка</w:t>
        </w:r>
      </w:hyperlink>
      <w:r w:rsidRPr="00534D20">
        <w:rPr>
          <w:rFonts w:eastAsia="SimSun"/>
          <w:sz w:val="28"/>
          <w:szCs w:val="28"/>
          <w:lang w:eastAsia="zh-CN"/>
        </w:rPr>
        <w:t xml:space="preserve"> (2 070 человек).</w:t>
      </w:r>
    </w:p>
    <w:p w:rsidR="00534D20" w:rsidRPr="00534D20" w:rsidRDefault="00534D20" w:rsidP="00534D20">
      <w:pPr>
        <w:spacing w:line="360" w:lineRule="auto"/>
        <w:ind w:firstLine="709"/>
        <w:jc w:val="both"/>
        <w:rPr>
          <w:rFonts w:eastAsia="SimSun"/>
          <w:color w:val="000000"/>
          <w:sz w:val="28"/>
          <w:szCs w:val="28"/>
          <w:lang w:eastAsia="zh-CN"/>
        </w:rPr>
      </w:pPr>
      <w:r w:rsidRPr="00534D20">
        <w:rPr>
          <w:rFonts w:eastAsia="SimSun"/>
          <w:color w:val="000000"/>
          <w:sz w:val="28"/>
          <w:szCs w:val="28"/>
          <w:lang w:eastAsia="zh-CN"/>
        </w:rPr>
        <w:t>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534D20" w:rsidRPr="00534D20" w:rsidRDefault="00534D20" w:rsidP="00534D20">
      <w:pPr>
        <w:spacing w:line="360" w:lineRule="auto"/>
        <w:ind w:firstLine="709"/>
        <w:jc w:val="both"/>
        <w:rPr>
          <w:rFonts w:eastAsia="SimSun"/>
          <w:color w:val="000000"/>
          <w:sz w:val="28"/>
          <w:szCs w:val="28"/>
          <w:lang w:eastAsia="zh-CN"/>
        </w:rPr>
      </w:pPr>
      <w:r w:rsidRPr="00534D20">
        <w:rPr>
          <w:rFonts w:eastAsia="SimSun"/>
          <w:color w:val="000000"/>
          <w:sz w:val="28"/>
          <w:szCs w:val="28"/>
          <w:lang w:eastAsia="zh-CN"/>
        </w:rPr>
        <w:t>1) жилым;</w:t>
      </w:r>
    </w:p>
    <w:p w:rsidR="00534D20" w:rsidRPr="00534D20" w:rsidRDefault="00534D20" w:rsidP="00534D20">
      <w:pPr>
        <w:spacing w:line="360" w:lineRule="auto"/>
        <w:ind w:firstLine="709"/>
        <w:jc w:val="both"/>
        <w:rPr>
          <w:rFonts w:eastAsia="SimSun"/>
          <w:color w:val="000000"/>
          <w:sz w:val="28"/>
          <w:szCs w:val="28"/>
          <w:lang w:eastAsia="zh-CN"/>
        </w:rPr>
      </w:pPr>
      <w:r w:rsidRPr="00534D20">
        <w:rPr>
          <w:rFonts w:eastAsia="SimSun"/>
          <w:color w:val="000000"/>
          <w:sz w:val="28"/>
          <w:szCs w:val="28"/>
          <w:lang w:eastAsia="zh-CN"/>
        </w:rPr>
        <w:t>2) общественно-деловым;</w:t>
      </w:r>
    </w:p>
    <w:p w:rsidR="00534D20" w:rsidRPr="00534D20" w:rsidRDefault="00534D20" w:rsidP="00534D20">
      <w:pPr>
        <w:spacing w:line="360" w:lineRule="auto"/>
        <w:ind w:firstLine="709"/>
        <w:jc w:val="both"/>
        <w:rPr>
          <w:rFonts w:eastAsia="SimSun"/>
          <w:color w:val="000000"/>
          <w:sz w:val="28"/>
          <w:szCs w:val="28"/>
          <w:lang w:eastAsia="zh-CN"/>
        </w:rPr>
      </w:pPr>
      <w:r w:rsidRPr="00534D20">
        <w:rPr>
          <w:rFonts w:eastAsia="SimSun"/>
          <w:color w:val="000000"/>
          <w:sz w:val="28"/>
          <w:szCs w:val="28"/>
          <w:lang w:eastAsia="zh-CN"/>
        </w:rPr>
        <w:t>3) производственным;</w:t>
      </w:r>
    </w:p>
    <w:p w:rsidR="00534D20" w:rsidRPr="00534D20" w:rsidRDefault="00534D20" w:rsidP="00534D20">
      <w:pPr>
        <w:spacing w:line="360" w:lineRule="auto"/>
        <w:ind w:firstLine="709"/>
        <w:jc w:val="both"/>
        <w:rPr>
          <w:rFonts w:eastAsia="SimSun"/>
          <w:color w:val="000000"/>
          <w:sz w:val="28"/>
          <w:szCs w:val="28"/>
          <w:lang w:eastAsia="zh-CN"/>
        </w:rPr>
      </w:pPr>
      <w:r w:rsidRPr="00534D20">
        <w:rPr>
          <w:rFonts w:eastAsia="SimSun"/>
          <w:color w:val="000000"/>
          <w:sz w:val="28"/>
          <w:szCs w:val="28"/>
          <w:lang w:eastAsia="zh-CN"/>
        </w:rPr>
        <w:t>4) инженерных и транспортных инфраструктур;</w:t>
      </w:r>
    </w:p>
    <w:p w:rsidR="00534D20" w:rsidRPr="00534D20" w:rsidRDefault="00534D20" w:rsidP="00534D20">
      <w:pPr>
        <w:spacing w:line="360" w:lineRule="auto"/>
        <w:ind w:firstLine="709"/>
        <w:jc w:val="both"/>
        <w:rPr>
          <w:rFonts w:eastAsia="SimSun"/>
          <w:color w:val="000000"/>
          <w:sz w:val="28"/>
          <w:szCs w:val="28"/>
          <w:lang w:eastAsia="zh-CN"/>
        </w:rPr>
      </w:pPr>
      <w:r w:rsidRPr="00534D20">
        <w:rPr>
          <w:rFonts w:eastAsia="SimSun"/>
          <w:color w:val="000000"/>
          <w:sz w:val="28"/>
          <w:szCs w:val="28"/>
          <w:lang w:eastAsia="zh-CN"/>
        </w:rPr>
        <w:t>5) рекреационным;</w:t>
      </w:r>
    </w:p>
    <w:p w:rsidR="00534D20" w:rsidRPr="00534D20" w:rsidRDefault="00534D20" w:rsidP="00534D20">
      <w:pPr>
        <w:spacing w:line="360" w:lineRule="auto"/>
        <w:ind w:firstLine="709"/>
        <w:jc w:val="both"/>
        <w:rPr>
          <w:rFonts w:eastAsia="SimSun"/>
          <w:color w:val="000000"/>
          <w:sz w:val="28"/>
          <w:szCs w:val="28"/>
          <w:lang w:eastAsia="zh-CN"/>
        </w:rPr>
      </w:pPr>
      <w:r w:rsidRPr="00534D20">
        <w:rPr>
          <w:rFonts w:eastAsia="SimSun"/>
          <w:color w:val="000000"/>
          <w:sz w:val="28"/>
          <w:szCs w:val="28"/>
          <w:lang w:eastAsia="zh-CN"/>
        </w:rPr>
        <w:t>6) сельскохозяйственного использования;</w:t>
      </w:r>
    </w:p>
    <w:p w:rsidR="00534D20" w:rsidRPr="00534D20" w:rsidRDefault="00534D20" w:rsidP="00534D20">
      <w:pPr>
        <w:spacing w:line="360" w:lineRule="auto"/>
        <w:ind w:firstLine="709"/>
        <w:jc w:val="both"/>
        <w:rPr>
          <w:rFonts w:eastAsia="SimSun"/>
          <w:color w:val="000000"/>
          <w:sz w:val="28"/>
          <w:szCs w:val="28"/>
          <w:lang w:eastAsia="zh-CN"/>
        </w:rPr>
      </w:pPr>
      <w:r w:rsidRPr="00534D20">
        <w:rPr>
          <w:rFonts w:eastAsia="SimSun"/>
          <w:color w:val="000000"/>
          <w:sz w:val="28"/>
          <w:szCs w:val="28"/>
          <w:lang w:eastAsia="zh-CN"/>
        </w:rPr>
        <w:t>7) специального назначения;</w:t>
      </w:r>
    </w:p>
    <w:p w:rsidR="00534D20" w:rsidRPr="00534D20" w:rsidRDefault="00534D20" w:rsidP="00534D20">
      <w:pPr>
        <w:spacing w:line="360" w:lineRule="auto"/>
        <w:ind w:firstLine="709"/>
        <w:jc w:val="both"/>
        <w:rPr>
          <w:rFonts w:eastAsia="SimSun"/>
          <w:color w:val="000000"/>
          <w:sz w:val="28"/>
          <w:szCs w:val="28"/>
          <w:lang w:eastAsia="zh-CN"/>
        </w:rPr>
      </w:pPr>
      <w:r w:rsidRPr="00534D20">
        <w:rPr>
          <w:rFonts w:eastAsia="SimSun"/>
          <w:color w:val="000000"/>
          <w:sz w:val="28"/>
          <w:szCs w:val="28"/>
          <w:lang w:eastAsia="zh-CN"/>
        </w:rPr>
        <w:t>8) военных объектов;</w:t>
      </w:r>
    </w:p>
    <w:p w:rsidR="00534D20" w:rsidRPr="00534D20" w:rsidRDefault="00534D20" w:rsidP="00534D20">
      <w:pPr>
        <w:spacing w:line="360" w:lineRule="auto"/>
        <w:ind w:firstLine="709"/>
        <w:jc w:val="both"/>
        <w:rPr>
          <w:rFonts w:eastAsia="SimSun"/>
          <w:color w:val="000000"/>
          <w:sz w:val="28"/>
          <w:szCs w:val="28"/>
          <w:lang w:eastAsia="zh-CN"/>
        </w:rPr>
      </w:pPr>
      <w:r w:rsidRPr="00534D20">
        <w:rPr>
          <w:rFonts w:eastAsia="SimSun"/>
          <w:color w:val="000000"/>
          <w:sz w:val="28"/>
          <w:szCs w:val="28"/>
          <w:lang w:eastAsia="zh-CN"/>
        </w:rPr>
        <w:t>9) иным территориальным зонам.</w:t>
      </w:r>
    </w:p>
    <w:p w:rsidR="00534D20" w:rsidRPr="00534D20" w:rsidRDefault="00534D20" w:rsidP="00534D20">
      <w:pPr>
        <w:spacing w:line="360" w:lineRule="auto"/>
        <w:ind w:firstLine="709"/>
        <w:jc w:val="both"/>
        <w:rPr>
          <w:rFonts w:eastAsia="SimSun"/>
          <w:color w:val="000000"/>
          <w:sz w:val="28"/>
          <w:szCs w:val="28"/>
          <w:lang w:eastAsia="zh-CN"/>
        </w:rPr>
      </w:pPr>
      <w:r w:rsidRPr="00534D20">
        <w:rPr>
          <w:rFonts w:eastAsia="SimSun"/>
          <w:color w:val="000000"/>
          <w:sz w:val="28"/>
          <w:szCs w:val="28"/>
          <w:lang w:eastAsia="zh-CN"/>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534D20" w:rsidRPr="00534D20" w:rsidRDefault="00534D20" w:rsidP="00534D20">
      <w:pPr>
        <w:ind w:firstLine="720"/>
        <w:rPr>
          <w:rFonts w:ascii="Arial" w:eastAsia="SimSun" w:hAnsi="Arial" w:cs="Arial"/>
          <w:color w:val="000000"/>
          <w:sz w:val="18"/>
          <w:szCs w:val="18"/>
          <w:lang w:eastAsia="zh-CN"/>
        </w:rPr>
      </w:pPr>
    </w:p>
    <w:p w:rsidR="00A32CFE" w:rsidRDefault="00A32CFE" w:rsidP="00A32CFE">
      <w:pPr>
        <w:spacing w:line="360" w:lineRule="auto"/>
        <w:jc w:val="center"/>
        <w:rPr>
          <w:sz w:val="28"/>
          <w:szCs w:val="28"/>
        </w:rPr>
      </w:pPr>
    </w:p>
    <w:p w:rsidR="00A32CFE" w:rsidRDefault="00A32CFE" w:rsidP="00A32CFE">
      <w:pPr>
        <w:spacing w:line="360" w:lineRule="auto"/>
        <w:jc w:val="center"/>
        <w:rPr>
          <w:sz w:val="28"/>
          <w:szCs w:val="28"/>
        </w:rPr>
      </w:pPr>
    </w:p>
    <w:p w:rsidR="00A32CFE" w:rsidRDefault="00A32CFE" w:rsidP="00A32CFE">
      <w:pPr>
        <w:spacing w:line="360" w:lineRule="auto"/>
        <w:jc w:val="center"/>
        <w:rPr>
          <w:sz w:val="28"/>
          <w:szCs w:val="28"/>
        </w:rPr>
      </w:pPr>
      <w:r>
        <w:rPr>
          <w:sz w:val="28"/>
          <w:szCs w:val="28"/>
        </w:rPr>
        <w:t>Глава 2. Применение данных землеустройства, кадастра недвижимости и мониторинга земель при управлении земельными ресурсами</w:t>
      </w:r>
    </w:p>
    <w:p w:rsidR="00A32CFE" w:rsidRDefault="00A32CFE" w:rsidP="00A32CFE">
      <w:pPr>
        <w:spacing w:line="360" w:lineRule="auto"/>
        <w:jc w:val="center"/>
        <w:rPr>
          <w:sz w:val="28"/>
          <w:szCs w:val="28"/>
        </w:rPr>
      </w:pPr>
      <w:r>
        <w:rPr>
          <w:sz w:val="28"/>
          <w:szCs w:val="28"/>
        </w:rPr>
        <w:t>2.1 Использование материалов землеустройства  при решении задач управления земельными ресурсами</w:t>
      </w:r>
    </w:p>
    <w:p w:rsidR="00F43A87" w:rsidRPr="00F43A87" w:rsidRDefault="00F43A87" w:rsidP="00F43A87">
      <w:pPr>
        <w:spacing w:line="360" w:lineRule="auto"/>
        <w:ind w:firstLine="709"/>
        <w:jc w:val="both"/>
        <w:rPr>
          <w:rFonts w:eastAsia="SimSun"/>
          <w:color w:val="000000"/>
          <w:sz w:val="28"/>
          <w:szCs w:val="28"/>
          <w:lang w:eastAsia="zh-CN"/>
        </w:rPr>
      </w:pPr>
      <w:r w:rsidRPr="00F43A87">
        <w:rPr>
          <w:rFonts w:eastAsia="SimSun"/>
          <w:color w:val="000000"/>
          <w:sz w:val="28"/>
          <w:szCs w:val="28"/>
          <w:lang w:eastAsia="zh-CN"/>
        </w:rPr>
        <w:t>Землеустройство всегда являлось в России одним из приоритетных направлений государственной деятельности. Вопросы землеустройства тесным образом связаны с функционированием рынка недвижимости и налогообложением объектов недвижимости. Через систему землеустройства осуществляются основные функции государства по управлению земельными ресурсами:</w:t>
      </w:r>
    </w:p>
    <w:p w:rsidR="00F43A87" w:rsidRPr="00F43A87" w:rsidRDefault="00F43A87" w:rsidP="00F43A87">
      <w:pPr>
        <w:spacing w:line="360" w:lineRule="auto"/>
        <w:ind w:firstLine="709"/>
        <w:jc w:val="both"/>
        <w:rPr>
          <w:rFonts w:eastAsia="SimSun"/>
          <w:color w:val="000000"/>
          <w:sz w:val="28"/>
          <w:szCs w:val="28"/>
          <w:lang w:eastAsia="zh-CN"/>
        </w:rPr>
      </w:pPr>
      <w:r w:rsidRPr="00F43A87">
        <w:rPr>
          <w:rFonts w:eastAsia="SimSun"/>
          <w:color w:val="000000"/>
          <w:sz w:val="28"/>
          <w:szCs w:val="28"/>
          <w:lang w:eastAsia="zh-CN"/>
        </w:rPr>
        <w:t>- информационное обеспечение управления путем проведения работ по изучению состояния земель;</w:t>
      </w:r>
    </w:p>
    <w:p w:rsidR="00F43A87" w:rsidRPr="00F43A87" w:rsidRDefault="00F43A87" w:rsidP="00F43A87">
      <w:pPr>
        <w:spacing w:line="360" w:lineRule="auto"/>
        <w:ind w:firstLine="709"/>
        <w:jc w:val="both"/>
        <w:rPr>
          <w:rFonts w:eastAsia="SimSun"/>
          <w:color w:val="000000"/>
          <w:sz w:val="28"/>
          <w:szCs w:val="28"/>
          <w:lang w:eastAsia="zh-CN"/>
        </w:rPr>
      </w:pPr>
      <w:r w:rsidRPr="00F43A87">
        <w:rPr>
          <w:rFonts w:eastAsia="SimSun"/>
          <w:color w:val="000000"/>
          <w:sz w:val="28"/>
          <w:szCs w:val="28"/>
          <w:lang w:eastAsia="zh-CN"/>
        </w:rPr>
        <w:t>- планирование использования земельных ресурсов и их охраны, которое осуществляется путем разработки схем землеустройства и схем использования и охраны земельных ресурсов различных административно-территориальных образований;</w:t>
      </w:r>
    </w:p>
    <w:p w:rsidR="00F43A87" w:rsidRDefault="00F43A87" w:rsidP="00F43A87">
      <w:pPr>
        <w:spacing w:line="360" w:lineRule="auto"/>
        <w:ind w:firstLine="709"/>
        <w:jc w:val="both"/>
        <w:rPr>
          <w:rFonts w:eastAsia="SimSun"/>
          <w:color w:val="000000"/>
          <w:sz w:val="28"/>
          <w:szCs w:val="28"/>
          <w:lang w:eastAsia="zh-CN"/>
        </w:rPr>
      </w:pPr>
      <w:r w:rsidRPr="00F43A87">
        <w:rPr>
          <w:rFonts w:eastAsia="SimSun"/>
          <w:color w:val="000000"/>
          <w:sz w:val="28"/>
          <w:szCs w:val="28"/>
          <w:lang w:eastAsia="zh-CN"/>
        </w:rPr>
        <w:t>- организация рационального использования и охраны земель на основе проектов территориального землеустройства, проектов внутрихозяйственного землеустройства и рабочих проектов, связанных с использованием и охраной земель.</w:t>
      </w:r>
    </w:p>
    <w:p w:rsidR="00526B9F" w:rsidRPr="00526B9F" w:rsidRDefault="00526B9F" w:rsidP="00526B9F">
      <w:pPr>
        <w:pStyle w:val="10"/>
        <w:spacing w:before="0" w:after="0" w:line="360" w:lineRule="auto"/>
        <w:ind w:firstLine="709"/>
        <w:jc w:val="both"/>
        <w:rPr>
          <w:color w:val="000000"/>
          <w:sz w:val="28"/>
          <w:szCs w:val="28"/>
        </w:rPr>
      </w:pPr>
      <w:r w:rsidRPr="00526B9F">
        <w:rPr>
          <w:color w:val="000000"/>
          <w:sz w:val="28"/>
          <w:szCs w:val="28"/>
        </w:rPr>
        <w:t xml:space="preserve">Правовое регулирование отношений при проведении землеустройства регламентируется Земельным кодексом Российской Федерации, Федеральным законом от 18.06.2001 №78-ФЗ «О землеустройстве» и иными нормативно-правовыми актами. </w:t>
      </w:r>
    </w:p>
    <w:p w:rsidR="00526B9F" w:rsidRPr="00526B9F" w:rsidRDefault="00526B9F" w:rsidP="00526B9F">
      <w:pPr>
        <w:pStyle w:val="10"/>
        <w:spacing w:before="0" w:after="0" w:line="360" w:lineRule="auto"/>
        <w:ind w:firstLine="709"/>
        <w:jc w:val="both"/>
        <w:rPr>
          <w:color w:val="000000"/>
          <w:sz w:val="28"/>
          <w:szCs w:val="28"/>
        </w:rPr>
      </w:pPr>
      <w:r w:rsidRPr="00526B9F">
        <w:rPr>
          <w:color w:val="000000"/>
          <w:sz w:val="28"/>
          <w:szCs w:val="28"/>
        </w:rPr>
        <w:t xml:space="preserve">Указом президента Российской Федерации от 25.12.2008 №1847 федеральным органом исполнительной власти, осуществляющим функции по оказанию государственных услуг в сфере землеустройства  определена Федеральная служба государственной регистрации, кадастра и картографии (Росреестр). </w:t>
      </w:r>
    </w:p>
    <w:p w:rsidR="00526B9F" w:rsidRDefault="00526B9F" w:rsidP="00526B9F">
      <w:pPr>
        <w:shd w:val="clear" w:color="auto" w:fill="FFFFFF"/>
        <w:tabs>
          <w:tab w:val="left" w:pos="345"/>
          <w:tab w:val="left" w:pos="1140"/>
        </w:tabs>
        <w:spacing w:line="360" w:lineRule="auto"/>
        <w:ind w:firstLine="567"/>
        <w:jc w:val="both"/>
        <w:rPr>
          <w:sz w:val="28"/>
          <w:szCs w:val="28"/>
        </w:rPr>
      </w:pPr>
      <w:r>
        <w:rPr>
          <w:sz w:val="28"/>
          <w:szCs w:val="28"/>
        </w:rPr>
        <w:t>При управлении земельными ресурсами муниципального образования  непосредственное применение получают материалы схемы землеустройства района, которые предполагают решение следующих вопросов:</w:t>
      </w:r>
    </w:p>
    <w:p w:rsidR="00526B9F" w:rsidRDefault="00526B9F" w:rsidP="00526B9F">
      <w:pPr>
        <w:shd w:val="clear" w:color="auto" w:fill="FFFFFF"/>
        <w:tabs>
          <w:tab w:val="left" w:pos="345"/>
          <w:tab w:val="left" w:pos="1140"/>
        </w:tabs>
        <w:spacing w:line="360" w:lineRule="auto"/>
        <w:ind w:firstLine="567"/>
        <w:jc w:val="both"/>
        <w:rPr>
          <w:sz w:val="28"/>
          <w:szCs w:val="28"/>
        </w:rPr>
      </w:pPr>
      <w:r>
        <w:rPr>
          <w:sz w:val="28"/>
          <w:szCs w:val="28"/>
        </w:rPr>
        <w:t xml:space="preserve">1. Проведение анализа состояния использования и оценки ресурсного потенциала земель района и на этой основе разработка путей совершенствования распределения </w:t>
      </w:r>
      <w:r w:rsidRPr="00052320">
        <w:rPr>
          <w:sz w:val="28"/>
          <w:szCs w:val="28"/>
        </w:rPr>
        <w:t>земель;</w:t>
      </w:r>
    </w:p>
    <w:p w:rsidR="00526B9F" w:rsidRDefault="00526B9F" w:rsidP="00526B9F">
      <w:pPr>
        <w:shd w:val="clear" w:color="auto" w:fill="FFFFFF"/>
        <w:tabs>
          <w:tab w:val="left" w:pos="345"/>
          <w:tab w:val="left" w:pos="1140"/>
        </w:tabs>
        <w:spacing w:line="360" w:lineRule="auto"/>
        <w:ind w:firstLine="567"/>
        <w:jc w:val="both"/>
        <w:rPr>
          <w:sz w:val="28"/>
          <w:szCs w:val="28"/>
        </w:rPr>
      </w:pPr>
      <w:r>
        <w:rPr>
          <w:sz w:val="28"/>
          <w:szCs w:val="28"/>
        </w:rPr>
        <w:t>2. Комплексная природно-географическая, социально-экономическая и эколого-хозяйственная оценка земель и зонирование территории;</w:t>
      </w:r>
    </w:p>
    <w:p w:rsidR="00526B9F" w:rsidRDefault="00526B9F" w:rsidP="00526B9F">
      <w:pPr>
        <w:shd w:val="clear" w:color="auto" w:fill="FFFFFF"/>
        <w:tabs>
          <w:tab w:val="left" w:pos="345"/>
          <w:tab w:val="left" w:pos="1140"/>
        </w:tabs>
        <w:spacing w:line="360" w:lineRule="auto"/>
        <w:ind w:firstLine="567"/>
        <w:jc w:val="both"/>
        <w:rPr>
          <w:sz w:val="28"/>
          <w:szCs w:val="28"/>
        </w:rPr>
      </w:pPr>
      <w:r>
        <w:rPr>
          <w:sz w:val="28"/>
          <w:szCs w:val="28"/>
        </w:rPr>
        <w:t xml:space="preserve">3. Выявление неиспользуемых, нерационально используемых или используемых не по целевому назначению, выбывших из оборота или переведённых в менее ценные земли; </w:t>
      </w:r>
    </w:p>
    <w:p w:rsidR="00526B9F" w:rsidRDefault="00526B9F" w:rsidP="00526B9F">
      <w:pPr>
        <w:shd w:val="clear" w:color="auto" w:fill="FFFFFF"/>
        <w:tabs>
          <w:tab w:val="left" w:pos="345"/>
          <w:tab w:val="left" w:pos="1140"/>
        </w:tabs>
        <w:spacing w:line="360" w:lineRule="auto"/>
        <w:ind w:firstLine="567"/>
        <w:jc w:val="both"/>
        <w:rPr>
          <w:sz w:val="28"/>
          <w:szCs w:val="28"/>
        </w:rPr>
      </w:pPr>
      <w:r>
        <w:rPr>
          <w:sz w:val="28"/>
          <w:szCs w:val="28"/>
        </w:rPr>
        <w:t>4. Выделение земель с различными режимами использования, ограниченных в использовании, обременённых правами третьих лиц. Рассматриваются различные категории использования земель;</w:t>
      </w:r>
    </w:p>
    <w:p w:rsidR="00526B9F" w:rsidRDefault="00526B9F" w:rsidP="00526B9F">
      <w:pPr>
        <w:shd w:val="clear" w:color="auto" w:fill="FFFFFF"/>
        <w:tabs>
          <w:tab w:val="left" w:pos="345"/>
          <w:tab w:val="left" w:pos="1140"/>
        </w:tabs>
        <w:spacing w:line="360" w:lineRule="auto"/>
        <w:ind w:firstLine="567"/>
        <w:jc w:val="both"/>
        <w:rPr>
          <w:sz w:val="28"/>
          <w:szCs w:val="28"/>
        </w:rPr>
      </w:pPr>
      <w:r>
        <w:rPr>
          <w:sz w:val="28"/>
          <w:szCs w:val="28"/>
        </w:rPr>
        <w:t xml:space="preserve">5. Обоснование потребности в земельных ресурсах для развития различных отраслей народного хозяйства, различных форм хозяйствования, определение площадей для </w:t>
      </w:r>
      <w:r w:rsidRPr="00052320">
        <w:rPr>
          <w:sz w:val="28"/>
          <w:szCs w:val="28"/>
        </w:rPr>
        <w:t>предоставления земель гражданам и юридическим лицам для формирования целевых фондов;</w:t>
      </w:r>
    </w:p>
    <w:p w:rsidR="00526B9F" w:rsidRDefault="00526B9F" w:rsidP="00526B9F">
      <w:pPr>
        <w:shd w:val="clear" w:color="auto" w:fill="FFFFFF"/>
        <w:tabs>
          <w:tab w:val="left" w:pos="345"/>
          <w:tab w:val="left" w:pos="1140"/>
        </w:tabs>
        <w:spacing w:line="360" w:lineRule="auto"/>
        <w:ind w:firstLine="567"/>
        <w:jc w:val="both"/>
        <w:rPr>
          <w:sz w:val="28"/>
          <w:szCs w:val="28"/>
        </w:rPr>
      </w:pPr>
      <w:r>
        <w:rPr>
          <w:sz w:val="28"/>
          <w:szCs w:val="28"/>
        </w:rPr>
        <w:t xml:space="preserve">6. Перераспределение земель муниципальных </w:t>
      </w:r>
      <w:r w:rsidRPr="00052320">
        <w:rPr>
          <w:sz w:val="28"/>
          <w:szCs w:val="28"/>
        </w:rPr>
        <w:t>округов;</w:t>
      </w:r>
    </w:p>
    <w:p w:rsidR="00526B9F" w:rsidRDefault="00526B9F" w:rsidP="00526B9F">
      <w:pPr>
        <w:shd w:val="clear" w:color="auto" w:fill="FFFFFF"/>
        <w:tabs>
          <w:tab w:val="left" w:pos="345"/>
          <w:tab w:val="left" w:pos="1140"/>
        </w:tabs>
        <w:spacing w:line="360" w:lineRule="auto"/>
        <w:ind w:firstLine="567"/>
        <w:jc w:val="both"/>
        <w:rPr>
          <w:sz w:val="28"/>
          <w:szCs w:val="28"/>
        </w:rPr>
      </w:pPr>
      <w:r>
        <w:rPr>
          <w:sz w:val="28"/>
          <w:szCs w:val="28"/>
        </w:rPr>
        <w:t>7. Разработка и обоснование мероприятий по восстановлению консервированных земель, улучшению трансформации сельскохозяйственных угодий, защите от эрозии, заболачивания, подтопления  мероприятий по улучшению природных ландшафтов.</w:t>
      </w:r>
    </w:p>
    <w:p w:rsidR="00A32CFE" w:rsidRDefault="00A32CFE" w:rsidP="00A32CFE">
      <w:pPr>
        <w:spacing w:line="360" w:lineRule="auto"/>
        <w:jc w:val="center"/>
        <w:rPr>
          <w:sz w:val="28"/>
          <w:szCs w:val="28"/>
        </w:rPr>
      </w:pPr>
      <w:r>
        <w:rPr>
          <w:sz w:val="28"/>
          <w:szCs w:val="28"/>
        </w:rPr>
        <w:t>2.2 Использование кадастровой информации при решении задач управления земельными ресурсами</w:t>
      </w:r>
    </w:p>
    <w:p w:rsidR="00650D04" w:rsidRDefault="00650D04" w:rsidP="00650D04">
      <w:pPr>
        <w:autoSpaceDE w:val="0"/>
        <w:autoSpaceDN w:val="0"/>
        <w:adjustRightInd w:val="0"/>
        <w:spacing w:line="360" w:lineRule="auto"/>
        <w:ind w:firstLine="567"/>
        <w:jc w:val="both"/>
        <w:rPr>
          <w:rFonts w:ascii="Verdana" w:hAnsi="Verdana"/>
          <w:color w:val="000000"/>
          <w:shd w:val="clear" w:color="auto" w:fill="F5F5F5"/>
        </w:rPr>
      </w:pPr>
      <w:r>
        <w:rPr>
          <w:rFonts w:ascii="Times New Roman CYR" w:hAnsi="Times New Roman CYR" w:cs="Times New Roman CYR"/>
          <w:sz w:val="28"/>
          <w:szCs w:val="28"/>
        </w:rPr>
        <w:t xml:space="preserve">В соответствии с </w:t>
      </w:r>
      <w:r w:rsidRPr="00954188">
        <w:rPr>
          <w:rFonts w:ascii="Times New Roman CYR" w:hAnsi="Times New Roman CYR" w:cs="Times New Roman CYR"/>
          <w:sz w:val="28"/>
          <w:szCs w:val="28"/>
        </w:rPr>
        <w:t xml:space="preserve">Федеральным Законом </w:t>
      </w:r>
      <w:r w:rsidRPr="006D58BC">
        <w:rPr>
          <w:sz w:val="28"/>
          <w:szCs w:val="28"/>
        </w:rPr>
        <w:t>Российской Федерации от 24 июля 2007 г. N 221-ФЗ "О государственном кадастре недвижимости"</w:t>
      </w:r>
      <w:r w:rsidRPr="00954188">
        <w:rPr>
          <w:color w:val="000000"/>
          <w:sz w:val="28"/>
          <w:szCs w:val="28"/>
          <w:shd w:val="clear" w:color="auto" w:fill="F5F5F5"/>
        </w:rPr>
        <w:t xml:space="preserve"> </w:t>
      </w:r>
      <w:r w:rsidRPr="00954188">
        <w:rPr>
          <w:color w:val="000000"/>
          <w:sz w:val="28"/>
          <w:szCs w:val="28"/>
        </w:rPr>
        <w:t>государственный кадастр недвижимости является систематизированным</w:t>
      </w:r>
      <w:r w:rsidRPr="00CC31A7">
        <w:rPr>
          <w:color w:val="000000"/>
          <w:sz w:val="28"/>
          <w:szCs w:val="28"/>
        </w:rPr>
        <w:t xml:space="preserve"> сводом сведений об учтенном в соответствии с Федеральным законом</w:t>
      </w:r>
      <w:r>
        <w:rPr>
          <w:color w:val="000000"/>
          <w:sz w:val="28"/>
          <w:szCs w:val="28"/>
        </w:rPr>
        <w:t xml:space="preserve"> о ГКН</w:t>
      </w:r>
      <w:r w:rsidRPr="00CC31A7">
        <w:rPr>
          <w:color w:val="000000"/>
          <w:sz w:val="28"/>
          <w:szCs w:val="28"/>
        </w:rPr>
        <w:t xml:space="preserve"> недвижимом имуществе, а также сведений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 территориальных зонах и зонах с особыми условиями использования территорий, иных предусмотренных настоящим Федеральным законом сведений. Государственный кадастр недвижимости является федеральным государственным информационным ресурсом.</w:t>
      </w:r>
    </w:p>
    <w:p w:rsidR="00650D04" w:rsidRDefault="00650D04" w:rsidP="00650D04">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государственном кадастре недвижимости содержатся такие сведения о земельных участках как: кадастровый номер, описание местоположения границ, описание местоположения объекта недвижимости на земельном участке, площадь земельного участка, его кадастровая стоимость, категория, разрешенное использование и т.д.</w:t>
      </w:r>
    </w:p>
    <w:p w:rsidR="009A01D3" w:rsidRPr="009A01D3" w:rsidRDefault="009A01D3" w:rsidP="009A01D3">
      <w:pPr>
        <w:spacing w:line="360" w:lineRule="auto"/>
        <w:ind w:firstLine="709"/>
        <w:jc w:val="both"/>
        <w:textAlignment w:val="top"/>
        <w:rPr>
          <w:rFonts w:eastAsia="SimSun"/>
          <w:sz w:val="28"/>
          <w:szCs w:val="28"/>
          <w:lang w:eastAsia="zh-CN"/>
        </w:rPr>
      </w:pPr>
      <w:r w:rsidRPr="009A01D3">
        <w:rPr>
          <w:rFonts w:eastAsia="SimSun"/>
          <w:sz w:val="28"/>
          <w:szCs w:val="28"/>
          <w:lang w:eastAsia="zh-CN"/>
        </w:rPr>
        <w:t>Кадастровая информация служит информационным базисом процесса управления земельными ресурсами и является ядром информационного фонда системы,</w:t>
      </w:r>
      <w:r w:rsidR="006D3949">
        <w:rPr>
          <w:rFonts w:eastAsia="SimSun"/>
          <w:sz w:val="28"/>
          <w:szCs w:val="28"/>
          <w:lang w:eastAsia="zh-CN"/>
        </w:rPr>
        <w:t xml:space="preserve"> </w:t>
      </w:r>
      <w:r w:rsidRPr="009A01D3">
        <w:rPr>
          <w:rFonts w:eastAsia="SimSun"/>
          <w:sz w:val="28"/>
          <w:szCs w:val="28"/>
          <w:lang w:eastAsia="zh-CN"/>
        </w:rPr>
        <w:t>обеспечивающей реализацию функций управления земельными ресурсами.</w:t>
      </w:r>
    </w:p>
    <w:p w:rsidR="009A01D3" w:rsidRPr="009A01D3" w:rsidRDefault="009A01D3" w:rsidP="009A01D3">
      <w:pPr>
        <w:spacing w:line="360" w:lineRule="auto"/>
        <w:ind w:firstLine="709"/>
        <w:jc w:val="both"/>
        <w:textAlignment w:val="top"/>
        <w:rPr>
          <w:rFonts w:eastAsia="SimSun"/>
          <w:sz w:val="28"/>
          <w:szCs w:val="28"/>
          <w:lang w:eastAsia="zh-CN"/>
        </w:rPr>
      </w:pPr>
      <w:r w:rsidRPr="009A01D3">
        <w:rPr>
          <w:rFonts w:eastAsia="SimSun"/>
          <w:sz w:val="28"/>
          <w:szCs w:val="28"/>
          <w:lang w:eastAsia="zh-CN"/>
        </w:rPr>
        <w:t>Объективная информация о земельных ресурсах, их количественных, качественныхи правовых характеристиках необходима всем органам управления. В полноте</w:t>
      </w:r>
      <w:r w:rsidR="006D3949">
        <w:rPr>
          <w:rFonts w:eastAsia="SimSun"/>
          <w:sz w:val="28"/>
          <w:szCs w:val="28"/>
          <w:lang w:eastAsia="zh-CN"/>
        </w:rPr>
        <w:t xml:space="preserve"> </w:t>
      </w:r>
      <w:r w:rsidRPr="009A01D3">
        <w:rPr>
          <w:rFonts w:eastAsia="SimSun"/>
          <w:sz w:val="28"/>
          <w:szCs w:val="28"/>
          <w:lang w:eastAsia="zh-CN"/>
        </w:rPr>
        <w:t>и достоверности этой информации заинтересованы и субъекты этих отношений -</w:t>
      </w:r>
      <w:r w:rsidR="006D3949">
        <w:rPr>
          <w:rFonts w:eastAsia="SimSun"/>
          <w:sz w:val="28"/>
          <w:szCs w:val="28"/>
          <w:lang w:eastAsia="zh-CN"/>
        </w:rPr>
        <w:t xml:space="preserve"> </w:t>
      </w:r>
      <w:r w:rsidRPr="009A01D3">
        <w:rPr>
          <w:rFonts w:eastAsia="SimSun"/>
          <w:sz w:val="28"/>
          <w:szCs w:val="28"/>
          <w:lang w:eastAsia="zh-CN"/>
        </w:rPr>
        <w:t>коллективные и индивидуальные землепользователи, арендаторы и владельцы земельных участков.</w:t>
      </w:r>
    </w:p>
    <w:p w:rsidR="009E5E1C" w:rsidRDefault="009E5E1C" w:rsidP="009E5E1C">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цель государственного кадастра недвижимости на уровне муниципального образования – обеспечить органы местного самоуправления, граждан и юридических лиц кадастровой информацией для использования и охраны земель, установления платежей за землю, формирования земельного рынка, защиты прав собственников земли, землевладельцев, землепользователей, арендаторов и других держателей прав. </w:t>
      </w:r>
    </w:p>
    <w:p w:rsidR="008D3737" w:rsidRDefault="008D3737" w:rsidP="009E5E1C">
      <w:pPr>
        <w:autoSpaceDE w:val="0"/>
        <w:autoSpaceDN w:val="0"/>
        <w:adjustRightInd w:val="0"/>
        <w:spacing w:line="360" w:lineRule="auto"/>
        <w:ind w:firstLine="567"/>
        <w:jc w:val="both"/>
        <w:rPr>
          <w:rFonts w:ascii="Times New Roman CYR" w:hAnsi="Times New Roman CYR" w:cs="Times New Roman CYR"/>
          <w:sz w:val="28"/>
          <w:szCs w:val="28"/>
        </w:rPr>
      </w:pPr>
    </w:p>
    <w:p w:rsidR="008D3737" w:rsidRDefault="008D3737" w:rsidP="009E5E1C">
      <w:pPr>
        <w:autoSpaceDE w:val="0"/>
        <w:autoSpaceDN w:val="0"/>
        <w:adjustRightInd w:val="0"/>
        <w:spacing w:line="360" w:lineRule="auto"/>
        <w:ind w:firstLine="567"/>
        <w:jc w:val="both"/>
        <w:rPr>
          <w:rFonts w:ascii="Times New Roman CYR" w:hAnsi="Times New Roman CYR" w:cs="Times New Roman CYR"/>
          <w:sz w:val="28"/>
          <w:szCs w:val="28"/>
        </w:rPr>
      </w:pPr>
    </w:p>
    <w:p w:rsidR="008D3737" w:rsidRDefault="008D3737" w:rsidP="009E5E1C">
      <w:pPr>
        <w:autoSpaceDE w:val="0"/>
        <w:autoSpaceDN w:val="0"/>
        <w:adjustRightInd w:val="0"/>
        <w:spacing w:line="360" w:lineRule="auto"/>
        <w:ind w:firstLine="567"/>
        <w:jc w:val="both"/>
        <w:rPr>
          <w:rFonts w:ascii="Times New Roman CYR" w:hAnsi="Times New Roman CYR" w:cs="Times New Roman CYR"/>
          <w:sz w:val="28"/>
          <w:szCs w:val="28"/>
        </w:rPr>
      </w:pPr>
    </w:p>
    <w:p w:rsidR="008D3737" w:rsidRDefault="00A32CFE" w:rsidP="008D3737">
      <w:pPr>
        <w:spacing w:line="360" w:lineRule="auto"/>
        <w:jc w:val="center"/>
        <w:rPr>
          <w:sz w:val="28"/>
          <w:szCs w:val="28"/>
        </w:rPr>
      </w:pPr>
      <w:r>
        <w:rPr>
          <w:sz w:val="28"/>
          <w:szCs w:val="28"/>
        </w:rPr>
        <w:t>2.3 Применение данных мониторинга земель при управлении земельными ресурсами</w:t>
      </w:r>
    </w:p>
    <w:p w:rsidR="005F5CE8" w:rsidRPr="005F5CE8" w:rsidRDefault="005F5CE8" w:rsidP="005F5CE8">
      <w:pPr>
        <w:spacing w:line="360" w:lineRule="auto"/>
        <w:ind w:firstLine="709"/>
        <w:jc w:val="both"/>
        <w:rPr>
          <w:rFonts w:eastAsia="SimSun"/>
          <w:sz w:val="28"/>
          <w:szCs w:val="28"/>
          <w:lang w:eastAsia="zh-CN"/>
        </w:rPr>
      </w:pPr>
      <w:r w:rsidRPr="005F5CE8">
        <w:rPr>
          <w:rFonts w:eastAsia="SimSun"/>
          <w:sz w:val="28"/>
          <w:szCs w:val="28"/>
          <w:lang w:eastAsia="zh-CN"/>
        </w:rPr>
        <w:t xml:space="preserve">В соответствии со статьей 67 </w:t>
      </w:r>
      <w:hyperlink r:id="rId24" w:history="1">
        <w:r w:rsidRPr="005F5CE8">
          <w:rPr>
            <w:rFonts w:eastAsia="SimSun"/>
            <w:sz w:val="28"/>
            <w:szCs w:val="28"/>
            <w:lang w:eastAsia="zh-CN"/>
          </w:rPr>
          <w:t xml:space="preserve">Земельного кодекса Российской Федерации </w:t>
        </w:r>
      </w:hyperlink>
      <w:r w:rsidRPr="005F5CE8">
        <w:rPr>
          <w:rFonts w:eastAsia="SimSun"/>
          <w:sz w:val="28"/>
          <w:szCs w:val="28"/>
          <w:lang w:eastAsia="zh-CN"/>
        </w:rPr>
        <w:t>государственный мониторинг земель представляет собой систему наблюдений за состоянием земель. Объектами государственного мониторинга земель являются все земли в Российской Федерации.</w:t>
      </w:r>
    </w:p>
    <w:p w:rsidR="005F5CE8" w:rsidRPr="005F5CE8" w:rsidRDefault="005F5CE8" w:rsidP="005F5CE8">
      <w:pPr>
        <w:spacing w:line="360" w:lineRule="auto"/>
        <w:ind w:firstLine="709"/>
        <w:jc w:val="both"/>
        <w:rPr>
          <w:rFonts w:eastAsia="SimSun"/>
          <w:sz w:val="28"/>
          <w:szCs w:val="28"/>
          <w:lang w:eastAsia="zh-CN"/>
        </w:rPr>
      </w:pPr>
      <w:r w:rsidRPr="005F5CE8">
        <w:rPr>
          <w:rFonts w:eastAsia="SimSun"/>
          <w:sz w:val="28"/>
          <w:szCs w:val="28"/>
          <w:lang w:eastAsia="zh-CN"/>
        </w:rPr>
        <w:t xml:space="preserve">Государственный мониторинг земель является частью государственного мониторинга окружающей среды, осуществляемого в целях наблюдения за состоянием окружающей среды, оценки и прогноза изменений состояния окружающей среды под воздействием природных и антропогенных факторов, обеспечения потребностей государства, юридических и физических лиц в достоверной информации о состоянии окружающей среды и ее изменениях. Земля, как природный объект и природный ресурс, является самой главной составляющей окружающей среды и поэтому государственный мониторинг земель призван выполнять связующую и координирующую роль всех мониторингов окружающей среды. </w:t>
      </w:r>
    </w:p>
    <w:p w:rsidR="005F5CE8" w:rsidRPr="005F5CE8" w:rsidRDefault="005F5CE8" w:rsidP="005F5CE8">
      <w:pPr>
        <w:spacing w:line="360" w:lineRule="auto"/>
        <w:ind w:firstLine="709"/>
        <w:jc w:val="both"/>
        <w:rPr>
          <w:rFonts w:eastAsia="SimSun"/>
          <w:sz w:val="28"/>
          <w:szCs w:val="28"/>
          <w:lang w:eastAsia="zh-CN"/>
        </w:rPr>
      </w:pPr>
      <w:r w:rsidRPr="005F5CE8">
        <w:rPr>
          <w:rFonts w:eastAsia="SimSun"/>
          <w:sz w:val="28"/>
          <w:szCs w:val="28"/>
          <w:lang w:eastAsia="zh-CN"/>
        </w:rPr>
        <w:t>Задачами государственного мониторинга земель являются:</w:t>
      </w:r>
    </w:p>
    <w:p w:rsidR="005F5CE8" w:rsidRPr="005F5CE8" w:rsidRDefault="005F5CE8" w:rsidP="005F5CE8">
      <w:pPr>
        <w:spacing w:line="360" w:lineRule="auto"/>
        <w:ind w:firstLine="709"/>
        <w:jc w:val="both"/>
        <w:rPr>
          <w:rFonts w:eastAsia="SimSun"/>
          <w:sz w:val="28"/>
          <w:szCs w:val="28"/>
          <w:lang w:eastAsia="zh-CN"/>
        </w:rPr>
      </w:pPr>
      <w:r w:rsidRPr="005F5CE8">
        <w:rPr>
          <w:rFonts w:eastAsia="SimSun"/>
          <w:sz w:val="28"/>
          <w:szCs w:val="28"/>
          <w:lang w:eastAsia="zh-CN"/>
        </w:rPr>
        <w:t>1) своевременное выявление изменений состояния земель, оценка этих изменений, прогноз и выработка рекомендаций о предупреждении и об устранении последствий негативных процессов;</w:t>
      </w:r>
    </w:p>
    <w:p w:rsidR="005F5CE8" w:rsidRPr="005F5CE8" w:rsidRDefault="005F5CE8" w:rsidP="005F5CE8">
      <w:pPr>
        <w:spacing w:line="360" w:lineRule="auto"/>
        <w:ind w:firstLine="709"/>
        <w:jc w:val="both"/>
        <w:rPr>
          <w:rFonts w:eastAsia="SimSun"/>
          <w:sz w:val="28"/>
          <w:szCs w:val="28"/>
          <w:lang w:eastAsia="zh-CN"/>
        </w:rPr>
      </w:pPr>
      <w:r w:rsidRPr="005F5CE8">
        <w:rPr>
          <w:rFonts w:eastAsia="SimSun"/>
          <w:sz w:val="28"/>
          <w:szCs w:val="28"/>
          <w:lang w:eastAsia="zh-CN"/>
        </w:rPr>
        <w:t>2) информационное обеспечение государственного земельного контроля за использованием и охраной земель, иных функций государственного и муниципального управления земельными ресурсами, а также землеустройства;</w:t>
      </w:r>
    </w:p>
    <w:p w:rsidR="005F5CE8" w:rsidRPr="005F5CE8" w:rsidRDefault="005F5CE8" w:rsidP="005F5CE8">
      <w:pPr>
        <w:spacing w:line="360" w:lineRule="auto"/>
        <w:ind w:firstLine="709"/>
        <w:jc w:val="both"/>
        <w:rPr>
          <w:rFonts w:eastAsia="SimSun"/>
          <w:sz w:val="28"/>
          <w:szCs w:val="28"/>
          <w:lang w:eastAsia="zh-CN"/>
        </w:rPr>
      </w:pPr>
      <w:r w:rsidRPr="005F5CE8">
        <w:rPr>
          <w:rFonts w:eastAsia="SimSun"/>
          <w:sz w:val="28"/>
          <w:szCs w:val="28"/>
          <w:lang w:eastAsia="zh-CN"/>
        </w:rPr>
        <w:t>3) обеспечение граждан информацией о состоянии окружающей среды в части состояния земель.</w:t>
      </w:r>
    </w:p>
    <w:p w:rsidR="005F5CE8" w:rsidRPr="005F5CE8" w:rsidRDefault="005F5CE8" w:rsidP="005F5CE8">
      <w:pPr>
        <w:spacing w:line="360" w:lineRule="auto"/>
        <w:ind w:firstLine="709"/>
        <w:jc w:val="both"/>
        <w:rPr>
          <w:rFonts w:eastAsia="SimSun"/>
          <w:sz w:val="28"/>
          <w:szCs w:val="28"/>
          <w:lang w:eastAsia="zh-CN"/>
        </w:rPr>
      </w:pPr>
      <w:r w:rsidRPr="005F5CE8">
        <w:rPr>
          <w:rFonts w:eastAsia="SimSun"/>
          <w:sz w:val="28"/>
          <w:szCs w:val="28"/>
          <w:lang w:eastAsia="zh-CN"/>
        </w:rPr>
        <w:t>В зависимости от целей наблюдения и наблюдаемой территории государственный мониторинг земель может быть федеральным, региональным и локальным. Государственный мониторинг земель осуществляется в соответствии с федеральными, региональными и местными программами.</w:t>
      </w:r>
    </w:p>
    <w:p w:rsidR="005F5CE8" w:rsidRPr="005F5CE8" w:rsidRDefault="005F5CE8" w:rsidP="005F5CE8">
      <w:pPr>
        <w:spacing w:line="360" w:lineRule="auto"/>
        <w:ind w:firstLine="709"/>
        <w:jc w:val="both"/>
        <w:rPr>
          <w:rFonts w:eastAsia="SimSun"/>
          <w:sz w:val="28"/>
          <w:szCs w:val="28"/>
          <w:lang w:eastAsia="zh-CN"/>
        </w:rPr>
      </w:pPr>
      <w:r w:rsidRPr="005F5CE8">
        <w:rPr>
          <w:rFonts w:eastAsia="SimSun"/>
          <w:sz w:val="28"/>
          <w:szCs w:val="28"/>
          <w:lang w:eastAsia="zh-CN"/>
        </w:rPr>
        <w:t xml:space="preserve">Порядок осуществления государственного мониторинга земель установлен </w:t>
      </w:r>
      <w:hyperlink r:id="rId25" w:history="1">
        <w:r w:rsidRPr="005F5CE8">
          <w:rPr>
            <w:rFonts w:eastAsia="SimSun"/>
            <w:sz w:val="28"/>
            <w:szCs w:val="28"/>
            <w:lang w:eastAsia="zh-CN"/>
          </w:rPr>
          <w:t>постановлением Правительства Российской Федерации от 28.11.2002 № 846 «Об утверждении положения об осуществлении государственного мониторинга земель»</w:t>
        </w:r>
      </w:hyperlink>
      <w:r w:rsidRPr="005F5CE8">
        <w:rPr>
          <w:rFonts w:eastAsia="SimSun"/>
          <w:sz w:val="28"/>
          <w:szCs w:val="28"/>
          <w:lang w:eastAsia="zh-CN"/>
        </w:rPr>
        <w:t>.</w:t>
      </w:r>
    </w:p>
    <w:p w:rsidR="005F5CE8" w:rsidRPr="005F5CE8" w:rsidRDefault="005F5CE8" w:rsidP="005F5CE8">
      <w:pPr>
        <w:spacing w:line="360" w:lineRule="auto"/>
        <w:ind w:firstLine="709"/>
        <w:jc w:val="both"/>
        <w:rPr>
          <w:rFonts w:eastAsia="SimSun"/>
          <w:sz w:val="28"/>
          <w:szCs w:val="28"/>
          <w:lang w:eastAsia="zh-CN"/>
        </w:rPr>
      </w:pPr>
      <w:r w:rsidRPr="005F5CE8">
        <w:rPr>
          <w:rFonts w:eastAsia="SimSun"/>
          <w:sz w:val="28"/>
          <w:szCs w:val="28"/>
          <w:lang w:eastAsia="zh-CN"/>
        </w:rPr>
        <w:t>В соответствии с пунктом 5.1.13 постановления Правительства Российской Федерации от 01.06.2009 № 457 «О Федеральной службе государственной регистрации, кадастра и картографии» Росреестр осуществляет государственный мониторинг земель (за исключением земель сельскохозяйственного назначения).</w:t>
      </w:r>
    </w:p>
    <w:p w:rsidR="005F5CE8" w:rsidRPr="005F5CE8" w:rsidRDefault="005F5CE8" w:rsidP="005F5CE8">
      <w:pPr>
        <w:spacing w:line="360" w:lineRule="auto"/>
        <w:ind w:firstLine="709"/>
        <w:jc w:val="both"/>
        <w:rPr>
          <w:rFonts w:eastAsia="SimSun"/>
          <w:sz w:val="28"/>
          <w:szCs w:val="28"/>
          <w:lang w:eastAsia="zh-CN"/>
        </w:rPr>
      </w:pPr>
      <w:r w:rsidRPr="005F5CE8">
        <w:rPr>
          <w:rFonts w:eastAsia="SimSun"/>
          <w:sz w:val="28"/>
          <w:szCs w:val="28"/>
          <w:lang w:eastAsia="zh-CN"/>
        </w:rPr>
        <w:t>Мониторинг включает в себя:</w:t>
      </w:r>
    </w:p>
    <w:p w:rsidR="005F5CE8" w:rsidRPr="005F5CE8" w:rsidRDefault="005F5CE8" w:rsidP="005F5CE8">
      <w:pPr>
        <w:spacing w:line="360" w:lineRule="auto"/>
        <w:ind w:firstLine="709"/>
        <w:jc w:val="both"/>
        <w:rPr>
          <w:rFonts w:eastAsia="SimSun"/>
          <w:sz w:val="28"/>
          <w:szCs w:val="28"/>
          <w:lang w:eastAsia="zh-CN"/>
        </w:rPr>
      </w:pPr>
      <w:r w:rsidRPr="005F5CE8">
        <w:rPr>
          <w:rFonts w:eastAsia="SimSun"/>
          <w:sz w:val="28"/>
          <w:szCs w:val="28"/>
          <w:lang w:eastAsia="zh-CN"/>
        </w:rPr>
        <w:t>а) сбор информации о состоянии земель в Российской Федерации, ее обработку и хранение;</w:t>
      </w:r>
    </w:p>
    <w:p w:rsidR="005F5CE8" w:rsidRPr="005F5CE8" w:rsidRDefault="005F5CE8" w:rsidP="005F5CE8">
      <w:pPr>
        <w:spacing w:line="360" w:lineRule="auto"/>
        <w:ind w:firstLine="709"/>
        <w:jc w:val="both"/>
        <w:rPr>
          <w:rFonts w:eastAsia="SimSun"/>
          <w:sz w:val="28"/>
          <w:szCs w:val="28"/>
          <w:lang w:eastAsia="zh-CN"/>
        </w:rPr>
      </w:pPr>
      <w:r w:rsidRPr="005F5CE8">
        <w:rPr>
          <w:rFonts w:eastAsia="SimSun"/>
          <w:sz w:val="28"/>
          <w:szCs w:val="28"/>
          <w:lang w:eastAsia="zh-CN"/>
        </w:rPr>
        <w:t>б) непрерывное наблюдение за использованием земель исходя из их целевого назначения и разрешенного использования;</w:t>
      </w:r>
    </w:p>
    <w:p w:rsidR="005F5CE8" w:rsidRPr="005F5CE8" w:rsidRDefault="005F5CE8" w:rsidP="005F5CE8">
      <w:pPr>
        <w:spacing w:line="360" w:lineRule="auto"/>
        <w:ind w:firstLine="709"/>
        <w:jc w:val="both"/>
        <w:rPr>
          <w:rFonts w:eastAsia="SimSun"/>
          <w:sz w:val="28"/>
          <w:szCs w:val="28"/>
          <w:lang w:eastAsia="zh-CN"/>
        </w:rPr>
      </w:pPr>
      <w:r w:rsidRPr="005F5CE8">
        <w:rPr>
          <w:rFonts w:eastAsia="SimSun"/>
          <w:sz w:val="28"/>
          <w:szCs w:val="28"/>
          <w:lang w:eastAsia="zh-CN"/>
        </w:rPr>
        <w:t>в) анализ и оценку качественного состояния земель с учетом воздействия природных и антропогенных факторов.</w:t>
      </w:r>
    </w:p>
    <w:p w:rsidR="005F5CE8" w:rsidRPr="005F5CE8" w:rsidRDefault="005F5CE8" w:rsidP="005F5CE8">
      <w:pPr>
        <w:spacing w:line="360" w:lineRule="auto"/>
        <w:ind w:firstLine="709"/>
        <w:jc w:val="both"/>
        <w:rPr>
          <w:rFonts w:eastAsia="SimSun"/>
          <w:sz w:val="28"/>
          <w:szCs w:val="28"/>
          <w:lang w:eastAsia="zh-CN"/>
        </w:rPr>
      </w:pPr>
      <w:r w:rsidRPr="005F5CE8">
        <w:rPr>
          <w:rFonts w:eastAsia="SimSun"/>
          <w:sz w:val="28"/>
          <w:szCs w:val="28"/>
          <w:lang w:eastAsia="zh-CN"/>
        </w:rPr>
        <w:t>Сбор информации осуществляется исходя из единой системы показателей государственного мониторинга земель. Результатом деятельности по сбору информации является продукция, содержащая сведения (данные) о состоянии и использовании земель, представленные в текстовой или графической форме.</w:t>
      </w:r>
    </w:p>
    <w:p w:rsidR="005F5CE8" w:rsidRPr="005F5CE8" w:rsidRDefault="005F5CE8" w:rsidP="005F5CE8">
      <w:pPr>
        <w:spacing w:line="360" w:lineRule="auto"/>
        <w:jc w:val="both"/>
        <w:rPr>
          <w:rFonts w:eastAsia="SimSun"/>
          <w:sz w:val="28"/>
          <w:szCs w:val="28"/>
          <w:lang w:eastAsia="zh-CN"/>
        </w:rPr>
      </w:pPr>
      <w:r w:rsidRPr="005F5CE8">
        <w:rPr>
          <w:rFonts w:eastAsia="SimSun"/>
          <w:sz w:val="28"/>
          <w:szCs w:val="28"/>
          <w:lang w:eastAsia="zh-CN"/>
        </w:rPr>
        <w:t>К сведениям (данным) о состоянии и использовании земель относятся:</w:t>
      </w:r>
    </w:p>
    <w:p w:rsidR="005F5CE8" w:rsidRPr="005F5CE8" w:rsidRDefault="005F5CE8" w:rsidP="005F5CE8">
      <w:pPr>
        <w:numPr>
          <w:ilvl w:val="0"/>
          <w:numId w:val="10"/>
        </w:numPr>
        <w:spacing w:line="360" w:lineRule="auto"/>
        <w:jc w:val="both"/>
        <w:rPr>
          <w:rFonts w:eastAsia="SimSun"/>
          <w:sz w:val="28"/>
          <w:szCs w:val="28"/>
          <w:lang w:eastAsia="zh-CN"/>
        </w:rPr>
      </w:pPr>
      <w:r w:rsidRPr="005F5CE8">
        <w:rPr>
          <w:rFonts w:eastAsia="SimSun"/>
          <w:sz w:val="28"/>
          <w:szCs w:val="28"/>
          <w:lang w:eastAsia="zh-CN"/>
        </w:rPr>
        <w:t>описание местоположения земельных угодий;</w:t>
      </w:r>
    </w:p>
    <w:p w:rsidR="005F5CE8" w:rsidRPr="005F5CE8" w:rsidRDefault="005F5CE8" w:rsidP="005F5CE8">
      <w:pPr>
        <w:numPr>
          <w:ilvl w:val="0"/>
          <w:numId w:val="10"/>
        </w:numPr>
        <w:spacing w:line="360" w:lineRule="auto"/>
        <w:jc w:val="both"/>
        <w:rPr>
          <w:rFonts w:eastAsia="SimSun"/>
          <w:sz w:val="28"/>
          <w:szCs w:val="28"/>
          <w:lang w:eastAsia="zh-CN"/>
        </w:rPr>
      </w:pPr>
      <w:r w:rsidRPr="005F5CE8">
        <w:rPr>
          <w:rFonts w:eastAsia="SimSun"/>
          <w:sz w:val="28"/>
          <w:szCs w:val="28"/>
          <w:lang w:eastAsia="zh-CN"/>
        </w:rPr>
        <w:t>площадь земельных угодий;</w:t>
      </w:r>
    </w:p>
    <w:p w:rsidR="005F5CE8" w:rsidRPr="005F5CE8" w:rsidRDefault="005F5CE8" w:rsidP="005F5CE8">
      <w:pPr>
        <w:numPr>
          <w:ilvl w:val="0"/>
          <w:numId w:val="10"/>
        </w:numPr>
        <w:spacing w:line="360" w:lineRule="auto"/>
        <w:jc w:val="both"/>
        <w:rPr>
          <w:rFonts w:eastAsia="SimSun"/>
          <w:sz w:val="28"/>
          <w:szCs w:val="28"/>
          <w:lang w:eastAsia="zh-CN"/>
        </w:rPr>
      </w:pPr>
      <w:r w:rsidRPr="005F5CE8">
        <w:rPr>
          <w:rFonts w:eastAsia="SimSun"/>
          <w:sz w:val="28"/>
          <w:szCs w:val="28"/>
          <w:lang w:eastAsia="zh-CN"/>
        </w:rPr>
        <w:t>вид земельных угодий (пашня; многолетние насаждения; сенокосы и пастбища; земли под древесно-кустарниковой растительностью; лесные земли; земли под застройкой; земли под дорогами, коммуникациями, улицами, площадями; земли под водой; болота; нарушенные земли; прочие земли);</w:t>
      </w:r>
    </w:p>
    <w:p w:rsidR="005F5CE8" w:rsidRPr="005F5CE8" w:rsidRDefault="005F5CE8" w:rsidP="005F5CE8">
      <w:pPr>
        <w:numPr>
          <w:ilvl w:val="0"/>
          <w:numId w:val="10"/>
        </w:numPr>
        <w:spacing w:line="360" w:lineRule="auto"/>
        <w:jc w:val="both"/>
        <w:rPr>
          <w:rFonts w:eastAsia="SimSun"/>
          <w:sz w:val="28"/>
          <w:szCs w:val="28"/>
          <w:lang w:eastAsia="zh-CN"/>
        </w:rPr>
      </w:pPr>
      <w:r w:rsidRPr="005F5CE8">
        <w:rPr>
          <w:rFonts w:eastAsia="SimSun"/>
          <w:sz w:val="28"/>
          <w:szCs w:val="28"/>
          <w:lang w:eastAsia="zh-CN"/>
        </w:rPr>
        <w:t>степень развития негативного процесса на землях, подверженных линейной эрозии (слабая, средняя, сильная, очень сильная степень развития);</w:t>
      </w:r>
    </w:p>
    <w:p w:rsidR="005F5CE8" w:rsidRPr="005F5CE8" w:rsidRDefault="005F5CE8" w:rsidP="005F5CE8">
      <w:pPr>
        <w:numPr>
          <w:ilvl w:val="0"/>
          <w:numId w:val="10"/>
        </w:numPr>
        <w:spacing w:line="360" w:lineRule="auto"/>
        <w:jc w:val="both"/>
        <w:rPr>
          <w:rFonts w:eastAsia="SimSun"/>
          <w:sz w:val="28"/>
          <w:szCs w:val="28"/>
          <w:lang w:eastAsia="zh-CN"/>
        </w:rPr>
      </w:pPr>
      <w:r w:rsidRPr="005F5CE8">
        <w:rPr>
          <w:rFonts w:eastAsia="SimSun"/>
          <w:sz w:val="28"/>
          <w:szCs w:val="28"/>
          <w:lang w:eastAsia="zh-CN"/>
        </w:rPr>
        <w:t>степень развития негативного процесса на землях, подверженных опустыниванию (слабая, средняя, сильная, очень сильная степень развития);</w:t>
      </w:r>
    </w:p>
    <w:p w:rsidR="005F5CE8" w:rsidRPr="005F5CE8" w:rsidRDefault="005F5CE8" w:rsidP="005F5CE8">
      <w:pPr>
        <w:numPr>
          <w:ilvl w:val="0"/>
          <w:numId w:val="10"/>
        </w:numPr>
        <w:spacing w:line="360" w:lineRule="auto"/>
        <w:jc w:val="both"/>
        <w:rPr>
          <w:rFonts w:eastAsia="SimSun"/>
          <w:sz w:val="28"/>
          <w:szCs w:val="28"/>
          <w:lang w:eastAsia="zh-CN"/>
        </w:rPr>
      </w:pPr>
      <w:r w:rsidRPr="005F5CE8">
        <w:rPr>
          <w:rFonts w:eastAsia="SimSun"/>
          <w:sz w:val="28"/>
          <w:szCs w:val="28"/>
          <w:lang w:eastAsia="zh-CN"/>
        </w:rPr>
        <w:t>степень развития негативного процесса на подтопленных землях (слабая, средняя, сильная степень развития);</w:t>
      </w:r>
    </w:p>
    <w:p w:rsidR="005F5CE8" w:rsidRPr="005F5CE8" w:rsidRDefault="005F5CE8" w:rsidP="005F5CE8">
      <w:pPr>
        <w:numPr>
          <w:ilvl w:val="0"/>
          <w:numId w:val="10"/>
        </w:numPr>
        <w:spacing w:line="360" w:lineRule="auto"/>
        <w:jc w:val="both"/>
        <w:rPr>
          <w:rFonts w:eastAsia="SimSun"/>
          <w:sz w:val="28"/>
          <w:szCs w:val="28"/>
          <w:lang w:eastAsia="zh-CN"/>
        </w:rPr>
      </w:pPr>
      <w:r w:rsidRPr="005F5CE8">
        <w:rPr>
          <w:rFonts w:eastAsia="SimSun"/>
          <w:sz w:val="28"/>
          <w:szCs w:val="28"/>
          <w:lang w:eastAsia="zh-CN"/>
        </w:rPr>
        <w:t>степень развития негативного процесса на захламленных землях (слабая, средняя, сильная степень развития);</w:t>
      </w:r>
    </w:p>
    <w:p w:rsidR="005F5CE8" w:rsidRPr="005F5CE8" w:rsidRDefault="005F5CE8" w:rsidP="005F5CE8">
      <w:pPr>
        <w:numPr>
          <w:ilvl w:val="0"/>
          <w:numId w:val="10"/>
        </w:numPr>
        <w:spacing w:line="360" w:lineRule="auto"/>
        <w:jc w:val="both"/>
        <w:rPr>
          <w:rFonts w:eastAsia="SimSun"/>
          <w:sz w:val="28"/>
          <w:szCs w:val="28"/>
          <w:lang w:eastAsia="zh-CN"/>
        </w:rPr>
      </w:pPr>
      <w:r w:rsidRPr="005F5CE8">
        <w:rPr>
          <w:rFonts w:eastAsia="SimSun"/>
          <w:sz w:val="28"/>
          <w:szCs w:val="28"/>
          <w:lang w:eastAsia="zh-CN"/>
        </w:rPr>
        <w:t>степень развития негативного процесса на землях, подвергшихся радиоактивному загрязнению (годовая эффективная доза, мЗв: 1-5, 5-20, 20-50, &gt;50);</w:t>
      </w:r>
    </w:p>
    <w:p w:rsidR="005F5CE8" w:rsidRPr="005F5CE8" w:rsidRDefault="005F5CE8" w:rsidP="005F5CE8">
      <w:pPr>
        <w:numPr>
          <w:ilvl w:val="0"/>
          <w:numId w:val="10"/>
        </w:numPr>
        <w:spacing w:line="360" w:lineRule="auto"/>
        <w:jc w:val="both"/>
        <w:rPr>
          <w:rFonts w:eastAsia="SimSun"/>
          <w:sz w:val="28"/>
          <w:szCs w:val="28"/>
          <w:lang w:eastAsia="zh-CN"/>
        </w:rPr>
      </w:pPr>
      <w:r w:rsidRPr="005F5CE8">
        <w:rPr>
          <w:rFonts w:eastAsia="SimSun"/>
          <w:sz w:val="28"/>
          <w:szCs w:val="28"/>
          <w:lang w:eastAsia="zh-CN"/>
        </w:rPr>
        <w:t>степень развития негативного процесса на землях, загрязненных нефтью и нефтепродуктами (умеренно опасная, опасная, чрезвычайно опасная степень развития);</w:t>
      </w:r>
    </w:p>
    <w:p w:rsidR="005F5CE8" w:rsidRPr="005F5CE8" w:rsidRDefault="005F5CE8" w:rsidP="005F5CE8">
      <w:pPr>
        <w:numPr>
          <w:ilvl w:val="0"/>
          <w:numId w:val="10"/>
        </w:numPr>
        <w:spacing w:line="360" w:lineRule="auto"/>
        <w:jc w:val="both"/>
        <w:rPr>
          <w:rFonts w:eastAsia="SimSun"/>
          <w:sz w:val="28"/>
          <w:szCs w:val="28"/>
          <w:lang w:eastAsia="zh-CN"/>
        </w:rPr>
      </w:pPr>
      <w:r w:rsidRPr="005F5CE8">
        <w:rPr>
          <w:rFonts w:eastAsia="SimSun"/>
          <w:sz w:val="28"/>
          <w:szCs w:val="28"/>
          <w:lang w:eastAsia="zh-CN"/>
        </w:rPr>
        <w:t>степень развития негативного процесса на землях, загрязненных тяжелыми металлами (умеренно опасная, опасная, чрезвычайно опасная степень развития);</w:t>
      </w:r>
    </w:p>
    <w:p w:rsidR="005F5CE8" w:rsidRPr="005F5CE8" w:rsidRDefault="005F5CE8" w:rsidP="005F5CE8">
      <w:pPr>
        <w:numPr>
          <w:ilvl w:val="0"/>
          <w:numId w:val="10"/>
        </w:numPr>
        <w:spacing w:line="360" w:lineRule="auto"/>
        <w:jc w:val="both"/>
        <w:rPr>
          <w:rFonts w:eastAsia="SimSun"/>
          <w:sz w:val="28"/>
          <w:szCs w:val="28"/>
          <w:lang w:eastAsia="zh-CN"/>
        </w:rPr>
      </w:pPr>
      <w:r w:rsidRPr="005F5CE8">
        <w:rPr>
          <w:rFonts w:eastAsia="SimSun"/>
          <w:sz w:val="28"/>
          <w:szCs w:val="28"/>
          <w:lang w:eastAsia="zh-CN"/>
        </w:rPr>
        <w:t>степень развития негативного процесса на землях, загрязненных средствами химизации сельского хозяйства (умеренно опасная, опасная, чрезвычайно опасная степень развития).</w:t>
      </w:r>
    </w:p>
    <w:p w:rsidR="00A32CFE" w:rsidRDefault="003E00D6" w:rsidP="003E00D6">
      <w:pPr>
        <w:spacing w:line="360" w:lineRule="auto"/>
        <w:ind w:firstLine="709"/>
        <w:jc w:val="both"/>
        <w:rPr>
          <w:rFonts w:eastAsia="SimSun"/>
          <w:sz w:val="28"/>
          <w:szCs w:val="28"/>
          <w:lang w:eastAsia="zh-CN"/>
        </w:rPr>
      </w:pPr>
      <w:r>
        <w:rPr>
          <w:rFonts w:eastAsia="SimSun"/>
          <w:sz w:val="28"/>
          <w:szCs w:val="28"/>
          <w:lang w:eastAsia="zh-CN"/>
        </w:rPr>
        <w:t>Таким образом данные мониторинга земель важны при управлении земельными ресурсами в связи с тем что они дают представление о качественном состоянии земельного фонда.</w:t>
      </w:r>
    </w:p>
    <w:p w:rsidR="003E00D6" w:rsidRDefault="003E00D6" w:rsidP="003E00D6">
      <w:pPr>
        <w:spacing w:line="360" w:lineRule="auto"/>
        <w:ind w:firstLine="709"/>
        <w:jc w:val="both"/>
        <w:rPr>
          <w:rFonts w:eastAsia="SimSun"/>
          <w:sz w:val="28"/>
          <w:szCs w:val="28"/>
          <w:lang w:eastAsia="zh-CN"/>
        </w:rPr>
      </w:pPr>
    </w:p>
    <w:p w:rsidR="003E00D6" w:rsidRDefault="003E00D6" w:rsidP="003E00D6">
      <w:pPr>
        <w:spacing w:line="360" w:lineRule="auto"/>
        <w:ind w:firstLine="709"/>
        <w:jc w:val="both"/>
        <w:rPr>
          <w:sz w:val="28"/>
          <w:szCs w:val="28"/>
        </w:rPr>
      </w:pPr>
    </w:p>
    <w:p w:rsidR="00A32CFE" w:rsidRDefault="00A32CFE" w:rsidP="00A32CFE">
      <w:pPr>
        <w:spacing w:line="360" w:lineRule="auto"/>
        <w:jc w:val="center"/>
        <w:rPr>
          <w:sz w:val="28"/>
          <w:szCs w:val="28"/>
        </w:rPr>
      </w:pPr>
    </w:p>
    <w:p w:rsidR="00A32CFE" w:rsidRDefault="00A32CFE" w:rsidP="00A32CFE">
      <w:pPr>
        <w:spacing w:line="360" w:lineRule="auto"/>
        <w:jc w:val="center"/>
        <w:rPr>
          <w:sz w:val="28"/>
          <w:szCs w:val="28"/>
        </w:rPr>
      </w:pPr>
      <w:r>
        <w:rPr>
          <w:sz w:val="28"/>
          <w:szCs w:val="28"/>
        </w:rPr>
        <w:t>Глава 3. Экономические методы управления земельными ресурсами</w:t>
      </w:r>
    </w:p>
    <w:p w:rsidR="001B5B00" w:rsidRPr="001B5B00" w:rsidRDefault="001B5B00" w:rsidP="001B5B00">
      <w:pPr>
        <w:tabs>
          <w:tab w:val="left" w:pos="210"/>
        </w:tabs>
        <w:autoSpaceDE w:val="0"/>
        <w:autoSpaceDN w:val="0"/>
        <w:adjustRightInd w:val="0"/>
        <w:spacing w:line="360" w:lineRule="auto"/>
        <w:ind w:firstLine="709"/>
        <w:jc w:val="both"/>
        <w:rPr>
          <w:sz w:val="28"/>
          <w:szCs w:val="28"/>
        </w:rPr>
      </w:pPr>
      <w:r w:rsidRPr="001B5B00">
        <w:rPr>
          <w:sz w:val="28"/>
          <w:szCs w:val="28"/>
        </w:rPr>
        <w:t>Коренная перестройка земельных отношений в Российской Федерации поставила перед землеустроительной наукой и практикой целый ряд задач, в числе которых управление земельными ресурсами является одной из центральных. Особое значение приобретает механизм экономического регулирования управления земельными ресурсами, реализуемый через соблюдение экономических интересов государства, землевладельцев и землепользователей.</w:t>
      </w:r>
    </w:p>
    <w:p w:rsidR="001B5B00" w:rsidRDefault="001B5B00" w:rsidP="001B5B00">
      <w:pPr>
        <w:tabs>
          <w:tab w:val="left" w:pos="210"/>
        </w:tabs>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Механизм экономического регулирования управления земельными ресурсами формируется системой мер экономического воздействия, направленных на: </w:t>
      </w:r>
    </w:p>
    <w:p w:rsidR="001B5B00" w:rsidRDefault="001B5B00" w:rsidP="001B5B00">
      <w:pPr>
        <w:numPr>
          <w:ilvl w:val="0"/>
          <w:numId w:val="13"/>
        </w:numPr>
        <w:tabs>
          <w:tab w:val="left" w:pos="210"/>
        </w:tabs>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реализацию земельной политики государства, </w:t>
      </w:r>
    </w:p>
    <w:p w:rsidR="001B5B00" w:rsidRDefault="001B5B00" w:rsidP="001B5B00">
      <w:pPr>
        <w:numPr>
          <w:ilvl w:val="0"/>
          <w:numId w:val="13"/>
        </w:numPr>
        <w:tabs>
          <w:tab w:val="left" w:pos="210"/>
        </w:tabs>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обеспечение прав землевладельцев и землепользователей, </w:t>
      </w:r>
    </w:p>
    <w:p w:rsidR="001B5B00" w:rsidRDefault="001B5B00" w:rsidP="001B5B00">
      <w:pPr>
        <w:numPr>
          <w:ilvl w:val="0"/>
          <w:numId w:val="13"/>
        </w:numPr>
        <w:tabs>
          <w:tab w:val="left" w:pos="210"/>
        </w:tabs>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установление социально справедливых платежей за землю, </w:t>
      </w:r>
    </w:p>
    <w:p w:rsidR="001B5B00" w:rsidRDefault="001B5B00" w:rsidP="001B5B00">
      <w:pPr>
        <w:numPr>
          <w:ilvl w:val="0"/>
          <w:numId w:val="13"/>
        </w:numPr>
        <w:tabs>
          <w:tab w:val="left" w:pos="210"/>
        </w:tabs>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экономическое стимулирование рационального и эффективного землепользования.</w:t>
      </w:r>
    </w:p>
    <w:p w:rsidR="00EA4EBE" w:rsidRDefault="00EA4EBE" w:rsidP="004E22CE">
      <w:pPr>
        <w:tabs>
          <w:tab w:val="left" w:pos="21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экономическим регуляторам в системе управления земельными ресурсами относят: земельный налог, арендную плату, рыночную цену земли, залоговую цену земли, компенсационные платежи при изъятии, компенсационные выплаты при консервации, платежи за повышение качества земли, </w:t>
      </w:r>
      <w:r w:rsidR="004E22CE">
        <w:rPr>
          <w:rFonts w:ascii="Times New Roman CYR" w:hAnsi="Times New Roman CYR" w:cs="Times New Roman CYR"/>
          <w:sz w:val="28"/>
          <w:szCs w:val="28"/>
        </w:rPr>
        <w:t xml:space="preserve">штрафные платежи за экологический ущерб, плата за право аренды. </w:t>
      </w:r>
    </w:p>
    <w:p w:rsidR="00A32CFE" w:rsidRDefault="00A32CFE" w:rsidP="00A32CFE">
      <w:pPr>
        <w:spacing w:line="360" w:lineRule="auto"/>
        <w:jc w:val="center"/>
        <w:rPr>
          <w:sz w:val="28"/>
          <w:szCs w:val="28"/>
        </w:rPr>
      </w:pPr>
      <w:r>
        <w:rPr>
          <w:sz w:val="28"/>
          <w:szCs w:val="28"/>
        </w:rPr>
        <w:t>3.1 Оборот земель и формирование земельного рынка Энгельсского района</w:t>
      </w:r>
    </w:p>
    <w:p w:rsidR="001B5B00" w:rsidRPr="00BB0027" w:rsidRDefault="001B5B00" w:rsidP="00BB0027">
      <w:pPr>
        <w:pStyle w:val="HTML"/>
        <w:spacing w:line="360" w:lineRule="auto"/>
        <w:ind w:firstLine="919"/>
        <w:jc w:val="both"/>
        <w:rPr>
          <w:rFonts w:ascii="Times New Roman" w:hAnsi="Times New Roman" w:cs="Times New Roman"/>
          <w:color w:val="auto"/>
          <w:sz w:val="28"/>
          <w:szCs w:val="28"/>
        </w:rPr>
      </w:pPr>
      <w:r w:rsidRPr="00BB0027">
        <w:rPr>
          <w:rFonts w:ascii="Times New Roman" w:hAnsi="Times New Roman" w:cs="Times New Roman"/>
          <w:color w:val="auto"/>
          <w:sz w:val="28"/>
          <w:szCs w:val="28"/>
        </w:rPr>
        <w:t xml:space="preserve">Оборот земли — это перераспределение земли между собственниками экономическими методами на основе спроса и предложения. Оборот обеспечивает передачу прав на </w:t>
      </w:r>
      <w:hyperlink r:id="rId26" w:tgtFrame="_blank" w:history="1">
        <w:r w:rsidRPr="00BB0027">
          <w:rPr>
            <w:rFonts w:ascii="Times New Roman" w:hAnsi="Times New Roman" w:cs="Times New Roman"/>
            <w:color w:val="auto"/>
            <w:sz w:val="28"/>
            <w:szCs w:val="28"/>
          </w:rPr>
          <w:t>земельный участок</w:t>
        </w:r>
      </w:hyperlink>
      <w:r w:rsidRPr="00BB0027">
        <w:rPr>
          <w:rFonts w:ascii="Times New Roman" w:hAnsi="Times New Roman" w:cs="Times New Roman"/>
          <w:color w:val="auto"/>
          <w:sz w:val="28"/>
          <w:szCs w:val="28"/>
        </w:rPr>
        <w:t xml:space="preserve"> от одного лица к другому. Оборот земель имеет свои особенности, связанные с государственным регулированием землепользования. Регулирует оборот земли Федеральный закон от 24 июля 2002 г. N 101-ФЗ</w:t>
      </w:r>
      <w:r w:rsidR="00BB0027">
        <w:rPr>
          <w:rFonts w:ascii="Times New Roman" w:hAnsi="Times New Roman" w:cs="Times New Roman"/>
          <w:color w:val="auto"/>
          <w:sz w:val="28"/>
          <w:szCs w:val="28"/>
        </w:rPr>
        <w:t xml:space="preserve"> </w:t>
      </w:r>
      <w:r w:rsidRPr="00BB0027">
        <w:rPr>
          <w:rFonts w:ascii="Times New Roman" w:hAnsi="Times New Roman" w:cs="Times New Roman"/>
          <w:color w:val="auto"/>
          <w:sz w:val="28"/>
          <w:szCs w:val="28"/>
        </w:rPr>
        <w:t>"Об обороте земель сельскохозяйственного назначения"</w:t>
      </w:r>
      <w:r w:rsidR="00BB0027">
        <w:rPr>
          <w:rFonts w:ascii="Times New Roman" w:hAnsi="Times New Roman" w:cs="Times New Roman"/>
          <w:color w:val="auto"/>
          <w:sz w:val="28"/>
          <w:szCs w:val="28"/>
        </w:rPr>
        <w:t xml:space="preserve">. </w:t>
      </w:r>
    </w:p>
    <w:p w:rsidR="00BB0027" w:rsidRPr="00BB0027" w:rsidRDefault="00BB0027" w:rsidP="00BB0027">
      <w:pPr>
        <w:pStyle w:val="a5"/>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BB0027">
        <w:rPr>
          <w:rFonts w:ascii="Times New Roman" w:hAnsi="Times New Roman" w:cs="Times New Roman"/>
          <w:sz w:val="28"/>
          <w:szCs w:val="28"/>
        </w:rPr>
        <w:t xml:space="preserve">В последнее время возрос интерес к земле, как к объекту недвижимого имущества. </w:t>
      </w:r>
      <w:r w:rsidRPr="00BB0027">
        <w:rPr>
          <w:rStyle w:val="googqs-tidbitgoogqs-tidbit-0"/>
          <w:rFonts w:ascii="Times New Roman" w:hAnsi="Times New Roman" w:cs="Times New Roman"/>
          <w:sz w:val="28"/>
          <w:szCs w:val="28"/>
        </w:rPr>
        <w:t>Земельные участки вовлекаются в оборот и все чаще становятся предметом</w:t>
      </w:r>
      <w:r w:rsidRPr="00BB0027">
        <w:rPr>
          <w:rFonts w:ascii="Times New Roman" w:hAnsi="Times New Roman" w:cs="Times New Roman"/>
          <w:sz w:val="28"/>
          <w:szCs w:val="28"/>
        </w:rPr>
        <w:t xml:space="preserve"> гражданско-правовых сделок, что требует подтверждения и оформления гражданами и юридическими лицами прав на земельные участки. В процессе оформления земельных участков возникают вопросы и проблемы, связанные с землепользованием. Процедура предоставления муниципальных услуг в сфере землепользования установлена административными регламентами предоставления комитетом по земельным ресурсам администрации Энгельсского муниципального района муниципальных услуг, где четко отражен порядок оформления земельных участков с различным разрешенным использованием. Основные задачи и функции комитета определены Решением Собрания депутатов Энгельсского муниципального района от 28 декабря 2006 года №168/13-03, (в редакции Решения Собрания депутатов Энгельсского муниципального района от 26.03.2009 года № 807/62-03) «Об утверждении положений об органах администрации ЭМР, наделенных статусом юридического лица».</w:t>
      </w:r>
    </w:p>
    <w:p w:rsidR="0073233D" w:rsidRPr="0073233D" w:rsidRDefault="000335F3" w:rsidP="0073233D">
      <w:pPr>
        <w:pStyle w:val="a5"/>
        <w:spacing w:before="0" w:beforeAutospacing="0" w:after="0" w:afterAutospacing="0" w:line="360" w:lineRule="auto"/>
        <w:ind w:firstLine="709"/>
        <w:jc w:val="both"/>
        <w:rPr>
          <w:rFonts w:ascii="Times New Roman" w:hAnsi="Times New Roman" w:cs="Times New Roman"/>
          <w:sz w:val="28"/>
          <w:szCs w:val="28"/>
        </w:rPr>
      </w:pPr>
      <w:r w:rsidRPr="0073233D">
        <w:rPr>
          <w:rFonts w:ascii="Times New Roman" w:hAnsi="Times New Roman" w:cs="Times New Roman"/>
          <w:sz w:val="28"/>
          <w:szCs w:val="28"/>
        </w:rPr>
        <w:t>Администрация Энгельсского муниципального района информирует население о наличии земельных участков, подготовленных для реализации с аукциона. В данный момент на аукцион выставлено 17 з</w:t>
      </w:r>
      <w:r w:rsidR="0073233D">
        <w:rPr>
          <w:rFonts w:ascii="Times New Roman" w:hAnsi="Times New Roman" w:cs="Times New Roman"/>
          <w:sz w:val="28"/>
          <w:szCs w:val="28"/>
        </w:rPr>
        <w:t>е</w:t>
      </w:r>
      <w:r w:rsidRPr="0073233D">
        <w:rPr>
          <w:rFonts w:ascii="Times New Roman" w:hAnsi="Times New Roman" w:cs="Times New Roman"/>
          <w:sz w:val="28"/>
          <w:szCs w:val="28"/>
        </w:rPr>
        <w:t>мельных участков с площадью от 72 до 7841000 кв.м для различного вида использования (для ведения личного подсобного хозяйства,</w:t>
      </w:r>
      <w:r w:rsidR="0073233D" w:rsidRPr="0073233D">
        <w:rPr>
          <w:rFonts w:ascii="Times New Roman" w:hAnsi="Times New Roman" w:cs="Times New Roman"/>
          <w:sz w:val="28"/>
          <w:szCs w:val="28"/>
        </w:rPr>
        <w:t xml:space="preserve"> для индивидуального жилищного строительства и.т.д.). Они могут предоставляться как в собственность так и на праве аренды. </w:t>
      </w:r>
    </w:p>
    <w:p w:rsidR="000335F3" w:rsidRPr="0073233D" w:rsidRDefault="0073233D" w:rsidP="0073233D">
      <w:pPr>
        <w:pStyle w:val="a5"/>
        <w:spacing w:before="0" w:beforeAutospacing="0" w:after="0" w:afterAutospacing="0" w:line="360" w:lineRule="auto"/>
        <w:ind w:firstLine="709"/>
        <w:jc w:val="both"/>
        <w:rPr>
          <w:rFonts w:ascii="Times New Roman" w:hAnsi="Times New Roman" w:cs="Times New Roman"/>
          <w:sz w:val="28"/>
          <w:szCs w:val="28"/>
        </w:rPr>
      </w:pPr>
      <w:r w:rsidRPr="0073233D">
        <w:rPr>
          <w:rFonts w:ascii="Times New Roman" w:hAnsi="Times New Roman" w:cs="Times New Roman"/>
          <w:sz w:val="28"/>
          <w:szCs w:val="28"/>
        </w:rPr>
        <w:t>Рынок земельных ресурсов — это средство перераспределения зе</w:t>
      </w:r>
      <w:r w:rsidRPr="0073233D">
        <w:rPr>
          <w:rFonts w:ascii="Times New Roman" w:hAnsi="Times New Roman" w:cs="Times New Roman"/>
          <w:sz w:val="28"/>
          <w:szCs w:val="28"/>
        </w:rPr>
        <w:softHyphen/>
        <w:t>мель между собственниками земли, землевладельцами и землепользовате</w:t>
      </w:r>
      <w:r w:rsidRPr="0073233D">
        <w:rPr>
          <w:rFonts w:ascii="Times New Roman" w:hAnsi="Times New Roman" w:cs="Times New Roman"/>
          <w:sz w:val="28"/>
          <w:szCs w:val="28"/>
        </w:rPr>
        <w:softHyphen/>
        <w:t>лями в рамках принятых государством законов. К нему относятся такие рыночные сделки с землей: купля-продажа, дарение, залог, передача по наследству, сдача в аренду.</w:t>
      </w:r>
    </w:p>
    <w:p w:rsidR="00EA4EBE" w:rsidRDefault="0073233D" w:rsidP="00EA4EBE">
      <w:pPr>
        <w:shd w:val="clear" w:color="auto" w:fill="FFFFFF"/>
        <w:spacing w:line="360" w:lineRule="auto"/>
        <w:ind w:firstLine="709"/>
        <w:jc w:val="both"/>
        <w:rPr>
          <w:rFonts w:eastAsia="SimSun"/>
          <w:color w:val="000000"/>
          <w:sz w:val="28"/>
          <w:szCs w:val="28"/>
          <w:lang w:eastAsia="zh-CN"/>
        </w:rPr>
      </w:pPr>
      <w:r w:rsidRPr="00EA4EBE">
        <w:rPr>
          <w:rFonts w:eastAsia="SimSun"/>
          <w:color w:val="000000"/>
          <w:sz w:val="28"/>
          <w:szCs w:val="28"/>
          <w:lang w:eastAsia="zh-CN"/>
        </w:rPr>
        <w:t xml:space="preserve">В </w:t>
      </w:r>
      <w:r w:rsidR="00EA4EBE" w:rsidRPr="00EA4EBE">
        <w:rPr>
          <w:rFonts w:eastAsia="SimSun"/>
          <w:color w:val="000000"/>
          <w:sz w:val="28"/>
          <w:szCs w:val="28"/>
          <w:lang w:eastAsia="zh-CN"/>
        </w:rPr>
        <w:t>2010</w:t>
      </w:r>
      <w:r w:rsidRPr="00EA4EBE">
        <w:rPr>
          <w:rFonts w:eastAsia="SimSun"/>
          <w:color w:val="000000"/>
          <w:sz w:val="28"/>
          <w:szCs w:val="28"/>
          <w:lang w:eastAsia="zh-CN"/>
        </w:rPr>
        <w:t xml:space="preserve"> году</w:t>
      </w:r>
      <w:r w:rsidR="00EA4EBE" w:rsidRPr="00EA4EBE">
        <w:rPr>
          <w:rFonts w:eastAsia="SimSun"/>
          <w:color w:val="000000"/>
          <w:sz w:val="28"/>
          <w:szCs w:val="28"/>
          <w:lang w:eastAsia="zh-CN"/>
        </w:rPr>
        <w:t xml:space="preserve"> в Энгельсском районе</w:t>
      </w:r>
      <w:r w:rsidRPr="00EA4EBE">
        <w:rPr>
          <w:rFonts w:eastAsia="SimSun"/>
          <w:color w:val="000000"/>
          <w:sz w:val="28"/>
          <w:szCs w:val="28"/>
          <w:lang w:eastAsia="zh-CN"/>
        </w:rPr>
        <w:t xml:space="preserve"> отмечается активизация в оформлении юридическими и физическими лицами прав на земельные участки.</w:t>
      </w:r>
      <w:r w:rsidR="00EA4EBE" w:rsidRPr="00EA4EBE">
        <w:rPr>
          <w:rFonts w:eastAsia="SimSun"/>
          <w:color w:val="000000"/>
          <w:sz w:val="28"/>
          <w:szCs w:val="28"/>
          <w:lang w:eastAsia="zh-CN"/>
        </w:rPr>
        <w:t xml:space="preserve"> </w:t>
      </w:r>
      <w:r w:rsidRPr="00EA4EBE">
        <w:rPr>
          <w:rFonts w:eastAsia="SimSun"/>
          <w:color w:val="000000"/>
          <w:sz w:val="28"/>
          <w:szCs w:val="28"/>
          <w:lang w:eastAsia="zh-CN"/>
        </w:rPr>
        <w:t>За первое полугодие на рассмотрение поступило 4806 обращений граждан и юридических лиц по вопросам оформления, переоформления прав на земельные участки, что на 26% больше уровня соответствующего периода 2009 года. Предоставлено 2085 земельных участ</w:t>
      </w:r>
      <w:r w:rsidR="00EA4EBE">
        <w:rPr>
          <w:rFonts w:eastAsia="SimSun"/>
          <w:color w:val="000000"/>
          <w:sz w:val="28"/>
          <w:szCs w:val="28"/>
          <w:lang w:eastAsia="zh-CN"/>
        </w:rPr>
        <w:t xml:space="preserve">ков, что в 2,2 раза больше, чем в 2009 </w:t>
      </w:r>
      <w:r w:rsidR="00EA4EBE" w:rsidRPr="00EA4EBE">
        <w:rPr>
          <w:rFonts w:eastAsia="SimSun"/>
          <w:color w:val="000000"/>
          <w:sz w:val="28"/>
          <w:szCs w:val="28"/>
          <w:lang w:eastAsia="zh-CN"/>
        </w:rPr>
        <w:t>году</w:t>
      </w:r>
      <w:r w:rsidRPr="00EA4EBE">
        <w:rPr>
          <w:rFonts w:eastAsia="SimSun"/>
          <w:color w:val="000000"/>
          <w:sz w:val="28"/>
          <w:szCs w:val="28"/>
          <w:lang w:eastAsia="zh-CN"/>
        </w:rPr>
        <w:t>.</w:t>
      </w:r>
    </w:p>
    <w:p w:rsidR="0073233D" w:rsidRPr="00EA4EBE" w:rsidRDefault="0073233D" w:rsidP="00EA4EBE">
      <w:pPr>
        <w:shd w:val="clear" w:color="auto" w:fill="FFFFFF"/>
        <w:spacing w:line="360" w:lineRule="auto"/>
        <w:ind w:firstLine="709"/>
        <w:jc w:val="both"/>
        <w:rPr>
          <w:rFonts w:eastAsia="SimSun"/>
          <w:color w:val="000000"/>
          <w:sz w:val="28"/>
          <w:szCs w:val="28"/>
          <w:lang w:eastAsia="zh-CN"/>
        </w:rPr>
      </w:pPr>
      <w:r w:rsidRPr="00EA4EBE">
        <w:rPr>
          <w:rFonts w:eastAsia="SimSun"/>
          <w:color w:val="000000"/>
          <w:sz w:val="28"/>
          <w:szCs w:val="28"/>
          <w:lang w:eastAsia="zh-CN"/>
        </w:rPr>
        <w:t>В рамках межведомственной комиссии по использованию и охране земель сельскохозяйственного назначения и сельских населенных пунктов продолжена работа по оформлению земельных долей из земель сельскохозяйственного назначения. Зарегистрировано право собственности граждан на 970 земельных долей, что на 50,5% превышает показатели 2009 года.</w:t>
      </w:r>
      <w:r w:rsidR="00EA4EBE">
        <w:rPr>
          <w:rFonts w:eastAsia="SimSun"/>
          <w:color w:val="000000"/>
          <w:sz w:val="28"/>
          <w:szCs w:val="28"/>
          <w:lang w:eastAsia="zh-CN"/>
        </w:rPr>
        <w:t xml:space="preserve"> </w:t>
      </w:r>
      <w:r w:rsidRPr="00EA4EBE">
        <w:rPr>
          <w:rFonts w:eastAsia="SimSun"/>
          <w:color w:val="000000"/>
          <w:sz w:val="28"/>
          <w:szCs w:val="28"/>
          <w:lang w:eastAsia="zh-CN"/>
        </w:rPr>
        <w:t>В процесс оформления выдела земельных участков в счет долей в праве общей собственности на землю всего вовлечено 13624 земельные доли, что составляет 94 % от их общего количества, из которых зарегистрировано в установленном порядке в федеральной регистрационной службе 9080 земельных долей, что составляет 62,6 % и превышает среднероссийские показатели на 48 %. Среди поселений самые высокие показатели в Терновском и Новопушкинском муниципальных образованиях – 76,6% и 70,1%</w:t>
      </w:r>
      <w:r w:rsidR="00EA4EBE">
        <w:rPr>
          <w:rFonts w:eastAsia="SimSun"/>
          <w:color w:val="000000"/>
          <w:sz w:val="28"/>
          <w:szCs w:val="28"/>
          <w:lang w:eastAsia="zh-CN"/>
        </w:rPr>
        <w:t xml:space="preserve"> </w:t>
      </w:r>
      <w:r w:rsidRPr="00EA4EBE">
        <w:rPr>
          <w:rFonts w:eastAsia="SimSun"/>
          <w:color w:val="000000"/>
          <w:sz w:val="28"/>
          <w:szCs w:val="28"/>
          <w:lang w:eastAsia="zh-CN"/>
        </w:rPr>
        <w:t>соответственно.</w:t>
      </w:r>
      <w:r w:rsidR="00EA4EBE">
        <w:rPr>
          <w:rFonts w:eastAsia="SimSun"/>
          <w:color w:val="000000"/>
          <w:sz w:val="28"/>
          <w:szCs w:val="28"/>
          <w:lang w:eastAsia="zh-CN"/>
        </w:rPr>
        <w:t xml:space="preserve"> </w:t>
      </w:r>
      <w:r w:rsidRPr="00EA4EBE">
        <w:rPr>
          <w:rFonts w:eastAsia="SimSun"/>
          <w:color w:val="000000"/>
          <w:sz w:val="28"/>
          <w:szCs w:val="28"/>
          <w:lang w:eastAsia="zh-CN"/>
        </w:rPr>
        <w:t>В судебном порядке признано право собственности Энгельсского муниципального района на земельные участки сельскохозяйственного назначения общей площадью 273,6 га.</w:t>
      </w:r>
      <w:r w:rsidRPr="00EA4EBE">
        <w:rPr>
          <w:rFonts w:eastAsia="SimSun"/>
          <w:color w:val="000000"/>
          <w:sz w:val="28"/>
          <w:szCs w:val="28"/>
          <w:lang w:eastAsia="zh-CN"/>
        </w:rPr>
        <w:br/>
        <w:t>Организованы мероприятия по внесению сведений в государственный кадастр недвижимости о границах территориальных зон Правил землепользования и застройки муниципального образования г. Энгельс и семи муниципальных образований поселений Энгельсского муниципального района.</w:t>
      </w:r>
    </w:p>
    <w:p w:rsidR="00EA4EBE" w:rsidRDefault="00EA4EBE" w:rsidP="00EA4EBE">
      <w:pPr>
        <w:shd w:val="clear" w:color="auto" w:fill="FFFFFF"/>
        <w:spacing w:line="360" w:lineRule="auto"/>
        <w:ind w:firstLine="709"/>
        <w:jc w:val="both"/>
        <w:rPr>
          <w:rFonts w:eastAsia="SimSun"/>
          <w:color w:val="000000"/>
          <w:sz w:val="28"/>
          <w:szCs w:val="28"/>
          <w:lang w:eastAsia="zh-CN"/>
        </w:rPr>
      </w:pPr>
      <w:r w:rsidRPr="00EA4EBE">
        <w:rPr>
          <w:rFonts w:eastAsia="SimSun"/>
          <w:color w:val="000000"/>
          <w:sz w:val="28"/>
          <w:szCs w:val="28"/>
          <w:lang w:eastAsia="zh-CN"/>
        </w:rPr>
        <w:t>От использования муниципальной и государственной собственности в бюджет района поступило доходов в сумме 102,1 млн. руб., что на 26,6% больше, чем за соответствующий период 2009 года .</w:t>
      </w:r>
      <w:r w:rsidRPr="00EA4EBE">
        <w:rPr>
          <w:rFonts w:eastAsia="SimSun"/>
          <w:color w:val="000000"/>
          <w:sz w:val="28"/>
          <w:szCs w:val="28"/>
          <w:lang w:eastAsia="zh-CN"/>
        </w:rPr>
        <w:br/>
        <w:t xml:space="preserve">За первое полугодие реализовали преимущественное право на выкуп 5 субъектов малого и среднего предпринимательства, заключив договоры купли-продажи на общую выкупную стоимость - 21,3 млн. руб. </w:t>
      </w:r>
      <w:r w:rsidRPr="00EA4EBE">
        <w:rPr>
          <w:rFonts w:eastAsia="SimSun"/>
          <w:color w:val="000000"/>
          <w:sz w:val="28"/>
          <w:szCs w:val="28"/>
          <w:lang w:eastAsia="zh-CN"/>
        </w:rPr>
        <w:br/>
        <w:t>В муниципальную собственность Энгельсского муниципального района из государственной собственности Саратовской области были приняты: имущественный комплекс туристического центра «Азимут», 2 нежилых помещения и 1 объект движимого имущества. Из муниципальной собственности в государственную собственность Саратовской области был передан 1 объект недвижимого имущества.</w:t>
      </w:r>
    </w:p>
    <w:p w:rsidR="00104EB3" w:rsidRPr="00EA4EBE" w:rsidRDefault="00104EB3" w:rsidP="00EA4EBE">
      <w:pPr>
        <w:shd w:val="clear" w:color="auto" w:fill="FFFFFF"/>
        <w:spacing w:line="360" w:lineRule="auto"/>
        <w:ind w:firstLine="709"/>
        <w:jc w:val="both"/>
        <w:rPr>
          <w:rFonts w:eastAsia="SimSun"/>
          <w:color w:val="000000"/>
          <w:sz w:val="28"/>
          <w:szCs w:val="28"/>
          <w:lang w:eastAsia="zh-CN"/>
        </w:rPr>
      </w:pPr>
      <w:r>
        <w:rPr>
          <w:rFonts w:ascii="Times New Roman CYR" w:hAnsi="Times New Roman CYR" w:cs="Times New Roman CYR"/>
          <w:sz w:val="28"/>
          <w:szCs w:val="28"/>
        </w:rPr>
        <w:t>Из вышеуказанных сведений можно сделать вывод, что рынок земли на территории Энгельсского района функционирует на достаточно высоком уровне.</w:t>
      </w:r>
    </w:p>
    <w:p w:rsidR="00A32CFE" w:rsidRDefault="00A32CFE" w:rsidP="00A32CFE">
      <w:pPr>
        <w:spacing w:line="360" w:lineRule="auto"/>
        <w:jc w:val="center"/>
        <w:rPr>
          <w:sz w:val="28"/>
          <w:szCs w:val="28"/>
        </w:rPr>
      </w:pPr>
      <w:r>
        <w:rPr>
          <w:sz w:val="28"/>
          <w:szCs w:val="28"/>
        </w:rPr>
        <w:t>3.2 Земельные платежи Энгельсского района и их использование</w:t>
      </w:r>
    </w:p>
    <w:p w:rsidR="00A32CFE" w:rsidRPr="00F874F4" w:rsidRDefault="00F874F4" w:rsidP="00F874F4">
      <w:pPr>
        <w:spacing w:line="360" w:lineRule="auto"/>
        <w:ind w:firstLine="709"/>
        <w:jc w:val="both"/>
        <w:rPr>
          <w:sz w:val="28"/>
          <w:szCs w:val="28"/>
        </w:rPr>
      </w:pPr>
      <w:r>
        <w:rPr>
          <w:sz w:val="28"/>
          <w:szCs w:val="28"/>
        </w:rPr>
        <w:t>В соответствии с з</w:t>
      </w:r>
      <w:r w:rsidRPr="00F874F4">
        <w:rPr>
          <w:sz w:val="28"/>
          <w:szCs w:val="28"/>
        </w:rPr>
        <w:t>акон</w:t>
      </w:r>
      <w:r>
        <w:rPr>
          <w:sz w:val="28"/>
          <w:szCs w:val="28"/>
        </w:rPr>
        <w:t>ом</w:t>
      </w:r>
      <w:r w:rsidRPr="00F874F4">
        <w:rPr>
          <w:sz w:val="28"/>
          <w:szCs w:val="28"/>
        </w:rPr>
        <w:t xml:space="preserve"> РФ от 11.10.1991 № 1738-1 (ред. 29.12.</w:t>
      </w:r>
      <w:r>
        <w:rPr>
          <w:sz w:val="28"/>
          <w:szCs w:val="28"/>
        </w:rPr>
        <w:t>1998) "О плате за землю", ст. 1 к земельным платежам относят:</w:t>
      </w:r>
      <w:r w:rsidRPr="00F874F4">
        <w:rPr>
          <w:sz w:val="28"/>
          <w:szCs w:val="28"/>
        </w:rPr>
        <w:t xml:space="preserve"> земельный налог, арендн</w:t>
      </w:r>
      <w:r>
        <w:rPr>
          <w:sz w:val="28"/>
          <w:szCs w:val="28"/>
        </w:rPr>
        <w:t>ую</w:t>
      </w:r>
      <w:r w:rsidRPr="00F874F4">
        <w:rPr>
          <w:sz w:val="28"/>
          <w:szCs w:val="28"/>
        </w:rPr>
        <w:t xml:space="preserve"> плат</w:t>
      </w:r>
      <w:r>
        <w:rPr>
          <w:sz w:val="28"/>
          <w:szCs w:val="28"/>
        </w:rPr>
        <w:t>у и</w:t>
      </w:r>
      <w:r w:rsidRPr="00F874F4">
        <w:rPr>
          <w:sz w:val="28"/>
          <w:szCs w:val="28"/>
        </w:rPr>
        <w:t xml:space="preserve"> нормативн</w:t>
      </w:r>
      <w:r>
        <w:rPr>
          <w:sz w:val="28"/>
          <w:szCs w:val="28"/>
        </w:rPr>
        <w:t>ую цену</w:t>
      </w:r>
      <w:r w:rsidRPr="00F874F4">
        <w:rPr>
          <w:sz w:val="28"/>
          <w:szCs w:val="28"/>
        </w:rPr>
        <w:t xml:space="preserve"> земли.</w:t>
      </w:r>
    </w:p>
    <w:p w:rsidR="00A32CFE" w:rsidRDefault="00A6776C" w:rsidP="00A6776C">
      <w:pPr>
        <w:spacing w:line="360" w:lineRule="auto"/>
        <w:ind w:firstLine="709"/>
        <w:jc w:val="both"/>
        <w:rPr>
          <w:sz w:val="28"/>
          <w:szCs w:val="28"/>
        </w:rPr>
      </w:pPr>
      <w:r w:rsidRPr="00A6776C">
        <w:rPr>
          <w:sz w:val="28"/>
          <w:szCs w:val="28"/>
        </w:rPr>
        <w:t xml:space="preserve">В 2009 году на территории Энгельсского муниципального района </w:t>
      </w:r>
      <w:hyperlink r:id="rId27" w:anchor="#" w:history="1">
        <w:r w:rsidRPr="00A6776C">
          <w:rPr>
            <w:sz w:val="28"/>
            <w:szCs w:val="28"/>
          </w:rPr>
          <w:t>земельный налог</w:t>
        </w:r>
      </w:hyperlink>
      <w:r w:rsidRPr="00A6776C">
        <w:rPr>
          <w:sz w:val="28"/>
          <w:szCs w:val="28"/>
        </w:rPr>
        <w:t xml:space="preserve"> установлен на основании статей 12 и 387 Налогового кодекса Российской Федерации, статьи 8 Федерального закона от 29 ноября 2004 года N 141-ФЗ "О внесении изменений в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статьи 14 Федерального закона от 6 октября 2003 года N 131-ФЗ "Об общих принципах организации местного самоуправления в Российской Федерации"  решениями Энгельсского городского Совета и сельских  Советов Энгельсского муниципального образования.</w:t>
      </w:r>
    </w:p>
    <w:p w:rsidR="005A7B37" w:rsidRDefault="005A7B37" w:rsidP="00A6776C">
      <w:pPr>
        <w:spacing w:line="360" w:lineRule="auto"/>
        <w:ind w:firstLine="709"/>
        <w:jc w:val="both"/>
        <w:rPr>
          <w:sz w:val="28"/>
          <w:szCs w:val="28"/>
        </w:rPr>
      </w:pPr>
      <w:r w:rsidRPr="00EB004D">
        <w:rPr>
          <w:sz w:val="28"/>
          <w:szCs w:val="28"/>
        </w:rPr>
        <w:t>Сумма налога за год определяется исходя из кадастровой стоимости каждого земельного участка по состоянию на 1 января того года, за который уплачивается налог, умноженной на ставку налога. Если налогоплательщик приобрел или утратил соответствующие права на земельный участок в течение года, то сумма налога корректируется с учетом коэффициента, определяемого как отношение числа месяцев, в течение которых налогоплательщик имел соответствующие права.</w:t>
      </w:r>
    </w:p>
    <w:p w:rsidR="005E1FBC" w:rsidRDefault="005E1FBC" w:rsidP="005E1FBC">
      <w:pPr>
        <w:autoSpaceDE w:val="0"/>
        <w:autoSpaceDN w:val="0"/>
        <w:adjustRightInd w:val="0"/>
        <w:spacing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Земельный налог рассчитывается как:</w:t>
      </w:r>
    </w:p>
    <w:p w:rsidR="005E1FBC" w:rsidRDefault="005E1FBC" w:rsidP="005E1FBC">
      <w:pPr>
        <w:autoSpaceDE w:val="0"/>
        <w:autoSpaceDN w:val="0"/>
        <w:adjustRightInd w:val="0"/>
        <w:spacing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0,3 % от кадастровой стоимости для земель сельскохозяйственного назначения, земель сельскохозяйственного использования в населенном пункте, земель, предоставленных для индивидуально-жилищного строительства, личного подсобного хозяйства, садоводства, огородничества, дачного хозяйства;</w:t>
      </w:r>
    </w:p>
    <w:p w:rsidR="005E1FBC" w:rsidRDefault="005E1FBC" w:rsidP="005E1FBC">
      <w:pPr>
        <w:tabs>
          <w:tab w:val="left" w:pos="3825"/>
        </w:tabs>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2. 1,5 % от кадастровой стоимости для всех остальных земель.</w:t>
      </w:r>
    </w:p>
    <w:p w:rsidR="005E1FBC" w:rsidRDefault="005E1FBC" w:rsidP="005E1FBC">
      <w:pPr>
        <w:spacing w:line="360" w:lineRule="auto"/>
        <w:ind w:firstLine="709"/>
        <w:jc w:val="both"/>
        <w:rPr>
          <w:sz w:val="28"/>
          <w:szCs w:val="28"/>
        </w:rPr>
      </w:pPr>
      <w:r w:rsidRPr="00104EB3">
        <w:rPr>
          <w:sz w:val="28"/>
          <w:szCs w:val="28"/>
        </w:rPr>
        <w:t>Ставки</w:t>
      </w:r>
      <w:r>
        <w:rPr>
          <w:sz w:val="28"/>
          <w:szCs w:val="28"/>
        </w:rPr>
        <w:t xml:space="preserve"> же</w:t>
      </w:r>
      <w:r w:rsidRPr="00104EB3">
        <w:rPr>
          <w:sz w:val="28"/>
          <w:szCs w:val="28"/>
        </w:rPr>
        <w:t xml:space="preserve"> земельного налога</w:t>
      </w:r>
      <w:r>
        <w:rPr>
          <w:sz w:val="28"/>
          <w:szCs w:val="28"/>
        </w:rPr>
        <w:t xml:space="preserve"> в г.Энгельсе</w:t>
      </w:r>
      <w:r w:rsidRPr="00104EB3">
        <w:rPr>
          <w:sz w:val="28"/>
          <w:szCs w:val="28"/>
        </w:rPr>
        <w:t xml:space="preserve"> составляют:</w:t>
      </w:r>
      <w:r w:rsidRPr="00104EB3">
        <w:rPr>
          <w:sz w:val="28"/>
          <w:szCs w:val="28"/>
        </w:rPr>
        <w:br/>
        <w:t>- 0,2% в отношении земельных участков предназначенных для размещения домов многоэтажной, индивидуальной жилой застройки (за исключением доли в праве на земельный участок, приходящийся на объект, не относящийся к жилищному фонду и к объекта</w:t>
      </w:r>
      <w:r>
        <w:rPr>
          <w:sz w:val="28"/>
          <w:szCs w:val="28"/>
        </w:rPr>
        <w:t>м инженерной инфраструктуры);</w:t>
      </w:r>
      <w:r>
        <w:rPr>
          <w:sz w:val="28"/>
          <w:szCs w:val="28"/>
        </w:rPr>
        <w:br/>
        <w:t xml:space="preserve">-  0,3% в отношении </w:t>
      </w:r>
      <w:r w:rsidRPr="00104EB3">
        <w:rPr>
          <w:sz w:val="28"/>
          <w:szCs w:val="28"/>
        </w:rPr>
        <w:t>земель</w:t>
      </w:r>
      <w:r>
        <w:rPr>
          <w:sz w:val="28"/>
          <w:szCs w:val="28"/>
        </w:rPr>
        <w:t xml:space="preserve">ных </w:t>
      </w:r>
      <w:r w:rsidRPr="00104EB3">
        <w:rPr>
          <w:sz w:val="28"/>
          <w:szCs w:val="28"/>
        </w:rPr>
        <w:t>участков:</w:t>
      </w:r>
    </w:p>
    <w:p w:rsidR="005E1FBC" w:rsidRDefault="005E1FBC" w:rsidP="005E1FBC">
      <w:pPr>
        <w:spacing w:line="360" w:lineRule="auto"/>
        <w:jc w:val="both"/>
        <w:rPr>
          <w:sz w:val="28"/>
          <w:szCs w:val="28"/>
        </w:rPr>
      </w:pPr>
      <w:r w:rsidRPr="00104EB3">
        <w:rPr>
          <w:sz w:val="28"/>
          <w:szCs w:val="28"/>
        </w:rPr>
        <w:t>а) предназначенных для сельскохозяйственного использования;</w:t>
      </w:r>
    </w:p>
    <w:p w:rsidR="005E1FBC" w:rsidRDefault="005E1FBC" w:rsidP="005E1FBC">
      <w:pPr>
        <w:spacing w:line="360" w:lineRule="auto"/>
        <w:jc w:val="both"/>
        <w:rPr>
          <w:sz w:val="28"/>
          <w:szCs w:val="28"/>
        </w:rPr>
      </w:pPr>
      <w:r w:rsidRPr="00104EB3">
        <w:rPr>
          <w:sz w:val="28"/>
          <w:szCs w:val="28"/>
        </w:rPr>
        <w:t>б) находящихся в составе дачных, садоводческих и огороднических объединений;</w:t>
      </w:r>
      <w:r w:rsidRPr="00104EB3">
        <w:rPr>
          <w:sz w:val="28"/>
          <w:szCs w:val="28"/>
        </w:rPr>
        <w:br/>
        <w:t>в) предназначенных для размещения гаражей (индивидуальных и кооперативных) для хранения индивидуального авт</w:t>
      </w:r>
      <w:r>
        <w:rPr>
          <w:sz w:val="28"/>
          <w:szCs w:val="28"/>
        </w:rPr>
        <w:t xml:space="preserve">отранспорта, сараев, хозблоков, </w:t>
      </w:r>
      <w:r w:rsidRPr="00104EB3">
        <w:rPr>
          <w:sz w:val="28"/>
          <w:szCs w:val="28"/>
        </w:rPr>
        <w:t>погребов;</w:t>
      </w:r>
    </w:p>
    <w:p w:rsidR="005E1FBC" w:rsidRDefault="005E1FBC" w:rsidP="005E1FBC">
      <w:pPr>
        <w:spacing w:line="360" w:lineRule="auto"/>
        <w:jc w:val="both"/>
        <w:rPr>
          <w:sz w:val="28"/>
          <w:szCs w:val="28"/>
        </w:rPr>
      </w:pPr>
      <w:r w:rsidRPr="00104EB3">
        <w:rPr>
          <w:sz w:val="28"/>
          <w:szCs w:val="28"/>
        </w:rPr>
        <w:t xml:space="preserve">- 0,5% в отношении земельных участков, относящихся к категории земель </w:t>
      </w:r>
      <w:r>
        <w:rPr>
          <w:sz w:val="28"/>
          <w:szCs w:val="28"/>
        </w:rPr>
        <w:t xml:space="preserve">поселений, с разрешенным </w:t>
      </w:r>
      <w:r w:rsidRPr="00104EB3">
        <w:rPr>
          <w:sz w:val="28"/>
          <w:szCs w:val="28"/>
        </w:rPr>
        <w:t>использованием:</w:t>
      </w:r>
    </w:p>
    <w:p w:rsidR="005E1FBC" w:rsidRDefault="005E1FBC" w:rsidP="005E1FBC">
      <w:pPr>
        <w:spacing w:line="360" w:lineRule="auto"/>
        <w:jc w:val="both"/>
        <w:rPr>
          <w:sz w:val="28"/>
          <w:szCs w:val="28"/>
        </w:rPr>
      </w:pPr>
      <w:r>
        <w:rPr>
          <w:sz w:val="28"/>
          <w:szCs w:val="28"/>
        </w:rPr>
        <w:t xml:space="preserve">а) предназначенных для размещения </w:t>
      </w:r>
      <w:r w:rsidRPr="00104EB3">
        <w:rPr>
          <w:sz w:val="28"/>
          <w:szCs w:val="28"/>
        </w:rPr>
        <w:t>автостоянок;</w:t>
      </w:r>
    </w:p>
    <w:p w:rsidR="005E1FBC" w:rsidRDefault="005E1FBC" w:rsidP="005E1FBC">
      <w:pPr>
        <w:spacing w:line="360" w:lineRule="auto"/>
        <w:jc w:val="both"/>
        <w:rPr>
          <w:sz w:val="28"/>
          <w:szCs w:val="28"/>
        </w:rPr>
      </w:pPr>
      <w:r w:rsidRPr="00104EB3">
        <w:rPr>
          <w:sz w:val="28"/>
          <w:szCs w:val="28"/>
        </w:rPr>
        <w:t>б) предназначенных для размещения административных и офисных зданий, объектов образования, науки, здравоохранения и социального обеспечения (за исключением аптек), физической культуры и спорта, культуры, искусства;</w:t>
      </w:r>
      <w:r w:rsidRPr="00104EB3">
        <w:rPr>
          <w:sz w:val="28"/>
          <w:szCs w:val="28"/>
        </w:rPr>
        <w:br/>
        <w:t>-0,75% в отношении земельных участков, относящихс</w:t>
      </w:r>
      <w:r>
        <w:rPr>
          <w:sz w:val="28"/>
          <w:szCs w:val="28"/>
        </w:rPr>
        <w:t xml:space="preserve">я к категории земель поселений, с разрешенным </w:t>
      </w:r>
      <w:r w:rsidRPr="00104EB3">
        <w:rPr>
          <w:sz w:val="28"/>
          <w:szCs w:val="28"/>
        </w:rPr>
        <w:t>использованием:</w:t>
      </w:r>
    </w:p>
    <w:p w:rsidR="005E1FBC" w:rsidRDefault="005E1FBC" w:rsidP="005E1FBC">
      <w:pPr>
        <w:spacing w:line="360" w:lineRule="auto"/>
        <w:jc w:val="both"/>
        <w:rPr>
          <w:sz w:val="28"/>
          <w:szCs w:val="28"/>
        </w:rPr>
      </w:pPr>
      <w:r w:rsidRPr="00104EB3">
        <w:rPr>
          <w:sz w:val="28"/>
          <w:szCs w:val="28"/>
        </w:rPr>
        <w:t>а) предназначенных для размещения объектов рекреацион</w:t>
      </w:r>
      <w:r>
        <w:rPr>
          <w:sz w:val="28"/>
          <w:szCs w:val="28"/>
        </w:rPr>
        <w:t>ного и лечебно-оздоровительного</w:t>
      </w:r>
      <w:r w:rsidRPr="00104EB3">
        <w:rPr>
          <w:sz w:val="28"/>
          <w:szCs w:val="28"/>
        </w:rPr>
        <w:t>назначения;</w:t>
      </w:r>
    </w:p>
    <w:p w:rsidR="005E1FBC" w:rsidRDefault="005E1FBC" w:rsidP="005E1FBC">
      <w:pPr>
        <w:spacing w:line="360" w:lineRule="auto"/>
        <w:jc w:val="both"/>
        <w:rPr>
          <w:sz w:val="28"/>
          <w:szCs w:val="28"/>
        </w:rPr>
      </w:pPr>
      <w:r w:rsidRPr="00104EB3">
        <w:rPr>
          <w:sz w:val="28"/>
          <w:szCs w:val="28"/>
        </w:rPr>
        <w:t>- 1% в отношении земельных участков, относящихс</w:t>
      </w:r>
      <w:r>
        <w:rPr>
          <w:sz w:val="28"/>
          <w:szCs w:val="28"/>
        </w:rPr>
        <w:t xml:space="preserve">я к категории земель поселений, с разрешенным </w:t>
      </w:r>
      <w:r w:rsidRPr="00104EB3">
        <w:rPr>
          <w:sz w:val="28"/>
          <w:szCs w:val="28"/>
        </w:rPr>
        <w:t>использованием:</w:t>
      </w:r>
    </w:p>
    <w:p w:rsidR="005E1FBC" w:rsidRDefault="005E1FBC" w:rsidP="005E1FBC">
      <w:pPr>
        <w:spacing w:line="360" w:lineRule="auto"/>
        <w:jc w:val="both"/>
        <w:rPr>
          <w:sz w:val="28"/>
          <w:szCs w:val="28"/>
        </w:rPr>
      </w:pPr>
      <w:r w:rsidRPr="00104EB3">
        <w:rPr>
          <w:sz w:val="28"/>
          <w:szCs w:val="28"/>
        </w:rPr>
        <w:t>а) предназначенных для размещения объектов торговли (за исключением рынков), общественного питания и бытового обслуживания, аптек;</w:t>
      </w:r>
      <w:r w:rsidRPr="00104EB3">
        <w:rPr>
          <w:sz w:val="28"/>
          <w:szCs w:val="28"/>
        </w:rPr>
        <w:br/>
        <w:t>- 1,5% в отношении земельных участков, не указанных выше.</w:t>
      </w:r>
    </w:p>
    <w:p w:rsidR="005E1FBC" w:rsidRDefault="005E1FBC" w:rsidP="005E1FBC">
      <w:pPr>
        <w:tabs>
          <w:tab w:val="left" w:pos="3705"/>
        </w:tabs>
        <w:autoSpaceDE w:val="0"/>
        <w:autoSpaceDN w:val="0"/>
        <w:adjustRightInd w:val="0"/>
        <w:spacing w:line="360" w:lineRule="auto"/>
        <w:ind w:firstLine="567"/>
        <w:jc w:val="both"/>
        <w:rPr>
          <w:rFonts w:ascii="Times New Roman CYR" w:hAnsi="Times New Roman CYR" w:cs="Times New Roman CYR"/>
          <w:sz w:val="28"/>
          <w:szCs w:val="28"/>
        </w:rPr>
      </w:pPr>
      <w:r w:rsidRPr="006C51AA">
        <w:rPr>
          <w:rFonts w:ascii="Times New Roman CYR" w:hAnsi="Times New Roman CYR" w:cs="Times New Roman CYR"/>
          <w:sz w:val="28"/>
          <w:szCs w:val="28"/>
        </w:rPr>
        <w:t>Площадь земель района, облагаемых  налогом, составляет 24 6329,46 га или 76% от всего земельного фонда. Арендными платежами облагаются земли на площади 10 684,71 га или 3,3 %.</w:t>
      </w:r>
      <w:r>
        <w:rPr>
          <w:rFonts w:ascii="Times New Roman CYR" w:hAnsi="Times New Roman CYR" w:cs="Times New Roman CYR"/>
          <w:sz w:val="28"/>
          <w:szCs w:val="28"/>
        </w:rPr>
        <w:t xml:space="preserve"> </w:t>
      </w:r>
      <w:r w:rsidRPr="006C51AA">
        <w:rPr>
          <w:rFonts w:ascii="Times New Roman CYR" w:hAnsi="Times New Roman CYR" w:cs="Times New Roman CYR"/>
          <w:sz w:val="28"/>
          <w:szCs w:val="28"/>
        </w:rPr>
        <w:t>Общая сумма начисл</w:t>
      </w:r>
      <w:r>
        <w:rPr>
          <w:rFonts w:ascii="Times New Roman CYR" w:hAnsi="Times New Roman CYR" w:cs="Times New Roman CYR"/>
          <w:sz w:val="28"/>
          <w:szCs w:val="28"/>
        </w:rPr>
        <w:t>енного земельного налога за 2008</w:t>
      </w:r>
      <w:r w:rsidRPr="006C51AA">
        <w:rPr>
          <w:rFonts w:ascii="Times New Roman CYR" w:hAnsi="Times New Roman CYR" w:cs="Times New Roman CYR"/>
          <w:sz w:val="28"/>
          <w:szCs w:val="28"/>
        </w:rPr>
        <w:t xml:space="preserve"> год составляет 50 040 242,73 руб. На первом месте по вкладу в общую сумму платежей - категория земель городов и поселков – 76,5 % , на втором месте земли в границах сельских населенных пунктов с 12,2 % платежей, на третьем и последующих местах соответственно, земли сельскохозяйственного назначения (7,3%), земли промышленности, транспорта и иного специального назначения (3,3%), водного фонда (0,61%) и лесного (0,01%)</w:t>
      </w:r>
    </w:p>
    <w:p w:rsidR="005A7B37" w:rsidRDefault="00104EB3" w:rsidP="00104EB3">
      <w:pPr>
        <w:spacing w:line="360" w:lineRule="auto"/>
        <w:ind w:firstLine="709"/>
        <w:jc w:val="both"/>
        <w:rPr>
          <w:rFonts w:cs="Arial"/>
          <w:sz w:val="28"/>
          <w:szCs w:val="28"/>
        </w:rPr>
      </w:pPr>
      <w:r w:rsidRPr="00104EB3">
        <w:rPr>
          <w:rFonts w:cs="Arial"/>
          <w:sz w:val="28"/>
          <w:szCs w:val="28"/>
        </w:rPr>
        <w:t>От имени Энгельсского муниципального района договоры аренды заключает орган администрации Энгельсского муниципального района по управлению имуществом. Базовые ставки и порядок определения размера арендной платы за пользование земельными участками, находящимися в собственности Энгельсского муниципального района, устанавливаются муниципальными правовыми актами администрации Энгельсского муниципального района.</w:t>
      </w:r>
    </w:p>
    <w:p w:rsidR="005E1FBC" w:rsidRDefault="005E1FBC" w:rsidP="002505FD">
      <w:pPr>
        <w:tabs>
          <w:tab w:val="left" w:pos="3705"/>
        </w:tabs>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в Энгельсском районе базовый размер арендной платы за </w:t>
      </w:r>
      <w:r w:rsidRPr="006C51AA">
        <w:rPr>
          <w:rFonts w:ascii="Times New Roman CYR" w:hAnsi="Times New Roman CYR" w:cs="Times New Roman CYR"/>
          <w:sz w:val="28"/>
          <w:szCs w:val="28"/>
        </w:rPr>
        <w:t>200</w:t>
      </w:r>
      <w:r w:rsidR="002505FD">
        <w:rPr>
          <w:rFonts w:ascii="Times New Roman CYR" w:hAnsi="Times New Roman CYR" w:cs="Times New Roman CYR"/>
          <w:sz w:val="28"/>
          <w:szCs w:val="28"/>
        </w:rPr>
        <w:t>8</w:t>
      </w:r>
      <w:r>
        <w:rPr>
          <w:rFonts w:ascii="Times New Roman CYR" w:hAnsi="Times New Roman CYR" w:cs="Times New Roman CYR"/>
          <w:sz w:val="28"/>
          <w:szCs w:val="28"/>
        </w:rPr>
        <w:t xml:space="preserve"> год колеблется от 31,82 руб./га за земли сельскохозяйственного назначения занятые КФХ и государственными  с.-х. предприятиями до 108 181,8 руб./га на землях городов и поселков, занятых объектами промышленности, торговли и пр.</w:t>
      </w:r>
    </w:p>
    <w:p w:rsidR="005E1FBC" w:rsidRPr="00104EB3" w:rsidRDefault="005E1FBC" w:rsidP="005E1FBC">
      <w:pPr>
        <w:tabs>
          <w:tab w:val="left" w:pos="3705"/>
        </w:tabs>
        <w:autoSpaceDE w:val="0"/>
        <w:autoSpaceDN w:val="0"/>
        <w:adjustRightInd w:val="0"/>
        <w:spacing w:line="360" w:lineRule="auto"/>
        <w:ind w:firstLine="567"/>
        <w:jc w:val="both"/>
        <w:rPr>
          <w:sz w:val="28"/>
          <w:szCs w:val="28"/>
        </w:rPr>
      </w:pPr>
      <w:r>
        <w:rPr>
          <w:rFonts w:ascii="Times New Roman CYR" w:hAnsi="Times New Roman CYR" w:cs="Times New Roman CYR"/>
          <w:sz w:val="28"/>
          <w:szCs w:val="28"/>
        </w:rPr>
        <w:t xml:space="preserve">Суммарные платежи арендной платы за земли находящиеся в государственной и муниципальной собственности за </w:t>
      </w:r>
      <w:r w:rsidR="007636C4">
        <w:rPr>
          <w:rFonts w:ascii="Times New Roman CYR" w:hAnsi="Times New Roman CYR" w:cs="Times New Roman CYR"/>
          <w:sz w:val="28"/>
          <w:szCs w:val="28"/>
        </w:rPr>
        <w:t>2008</w:t>
      </w:r>
      <w:r>
        <w:rPr>
          <w:rFonts w:ascii="Times New Roman CYR" w:hAnsi="Times New Roman CYR" w:cs="Times New Roman CYR"/>
          <w:sz w:val="28"/>
          <w:szCs w:val="28"/>
        </w:rPr>
        <w:t xml:space="preserve"> год составляют 60 168 468,3 руб.</w:t>
      </w:r>
    </w:p>
    <w:p w:rsidR="00A32CFE" w:rsidRDefault="00A32CFE" w:rsidP="00A32CFE">
      <w:pPr>
        <w:spacing w:line="360" w:lineRule="auto"/>
        <w:jc w:val="center"/>
        <w:rPr>
          <w:sz w:val="28"/>
          <w:szCs w:val="28"/>
        </w:rPr>
      </w:pPr>
      <w:r>
        <w:rPr>
          <w:sz w:val="28"/>
          <w:szCs w:val="28"/>
        </w:rPr>
        <w:t>3.3 Расчет компенсационных платежей при изъятии земель</w:t>
      </w:r>
    </w:p>
    <w:p w:rsidR="00A32CFE" w:rsidRPr="0062636A" w:rsidRDefault="0062636A" w:rsidP="0062636A">
      <w:pPr>
        <w:autoSpaceDE w:val="0"/>
        <w:autoSpaceDN w:val="0"/>
        <w:adjustRightInd w:val="0"/>
        <w:spacing w:line="360" w:lineRule="auto"/>
        <w:ind w:firstLine="709"/>
        <w:jc w:val="both"/>
        <w:rPr>
          <w:sz w:val="28"/>
          <w:szCs w:val="28"/>
        </w:rPr>
      </w:pPr>
      <w:r w:rsidRPr="0062636A">
        <w:rPr>
          <w:rFonts w:eastAsia="SimSun"/>
          <w:sz w:val="28"/>
          <w:szCs w:val="28"/>
          <w:lang w:eastAsia="zh-CN"/>
        </w:rPr>
        <w:t>Компенсационные платежи при изъятии</w:t>
      </w:r>
      <w:r>
        <w:rPr>
          <w:rFonts w:eastAsia="SimSun"/>
          <w:sz w:val="28"/>
          <w:szCs w:val="28"/>
          <w:lang w:eastAsia="zh-CN"/>
        </w:rPr>
        <w:t xml:space="preserve"> </w:t>
      </w:r>
      <w:r w:rsidRPr="0062636A">
        <w:rPr>
          <w:rFonts w:eastAsia="SimSun"/>
          <w:sz w:val="28"/>
          <w:szCs w:val="28"/>
          <w:lang w:eastAsia="zh-CN"/>
        </w:rPr>
        <w:t>земель — это форма возмещения собственнику потерь и упущенной выгоды.</w:t>
      </w:r>
      <w:r>
        <w:rPr>
          <w:rFonts w:eastAsia="SimSun"/>
          <w:sz w:val="28"/>
          <w:szCs w:val="28"/>
          <w:lang w:eastAsia="zh-CN"/>
        </w:rPr>
        <w:t xml:space="preserve"> </w:t>
      </w:r>
      <w:r w:rsidRPr="0062636A">
        <w:rPr>
          <w:rFonts w:eastAsia="SimSun"/>
          <w:sz w:val="28"/>
          <w:szCs w:val="28"/>
          <w:lang w:eastAsia="zh-CN"/>
        </w:rPr>
        <w:t>Размер платежа должен определяться на</w:t>
      </w:r>
      <w:r>
        <w:rPr>
          <w:rFonts w:eastAsia="SimSun"/>
          <w:sz w:val="28"/>
          <w:szCs w:val="28"/>
          <w:lang w:eastAsia="zh-CN"/>
        </w:rPr>
        <w:t xml:space="preserve"> </w:t>
      </w:r>
      <w:r w:rsidRPr="0062636A">
        <w:rPr>
          <w:rFonts w:eastAsia="SimSun"/>
          <w:sz w:val="28"/>
          <w:szCs w:val="28"/>
          <w:lang w:eastAsia="zh-CN"/>
        </w:rPr>
        <w:t>основе рыночной цены земли, стоимости</w:t>
      </w:r>
      <w:r>
        <w:rPr>
          <w:rFonts w:eastAsia="SimSun"/>
          <w:sz w:val="28"/>
          <w:szCs w:val="28"/>
          <w:lang w:eastAsia="zh-CN"/>
        </w:rPr>
        <w:t xml:space="preserve"> </w:t>
      </w:r>
      <w:r w:rsidRPr="0062636A">
        <w:rPr>
          <w:rFonts w:eastAsia="SimSun"/>
          <w:sz w:val="28"/>
          <w:szCs w:val="28"/>
          <w:lang w:eastAsia="zh-CN"/>
        </w:rPr>
        <w:t>понесенных потерь и упущенной выгоды.</w:t>
      </w:r>
      <w:r>
        <w:rPr>
          <w:rFonts w:eastAsia="SimSun"/>
          <w:sz w:val="28"/>
          <w:szCs w:val="28"/>
          <w:lang w:eastAsia="zh-CN"/>
        </w:rPr>
        <w:t xml:space="preserve"> </w:t>
      </w:r>
      <w:r w:rsidRPr="0062636A">
        <w:rPr>
          <w:rFonts w:eastAsia="SimSun"/>
          <w:sz w:val="28"/>
          <w:szCs w:val="28"/>
          <w:lang w:eastAsia="zh-CN"/>
        </w:rPr>
        <w:t>При консервации земель должны осуществляться компенсационные выплаты; это</w:t>
      </w:r>
      <w:r>
        <w:rPr>
          <w:rFonts w:eastAsia="SimSun"/>
          <w:sz w:val="28"/>
          <w:szCs w:val="28"/>
          <w:lang w:eastAsia="zh-CN"/>
        </w:rPr>
        <w:t xml:space="preserve"> </w:t>
      </w:r>
      <w:r w:rsidRPr="0062636A">
        <w:rPr>
          <w:rFonts w:eastAsia="SimSun"/>
          <w:sz w:val="28"/>
          <w:szCs w:val="28"/>
          <w:lang w:eastAsia="zh-CN"/>
        </w:rPr>
        <w:t>форма возмещения собственнику земли</w:t>
      </w:r>
      <w:r>
        <w:rPr>
          <w:rFonts w:eastAsia="SimSun"/>
          <w:sz w:val="28"/>
          <w:szCs w:val="28"/>
          <w:lang w:eastAsia="zh-CN"/>
        </w:rPr>
        <w:t xml:space="preserve"> </w:t>
      </w:r>
      <w:r w:rsidRPr="0062636A">
        <w:rPr>
          <w:rFonts w:eastAsia="SimSun"/>
          <w:sz w:val="28"/>
          <w:szCs w:val="28"/>
          <w:lang w:eastAsia="zh-CN"/>
        </w:rPr>
        <w:t>или землепользователю потерь, вызванных консервацией соответствующих участков. Размеры компенсационных выплат</w:t>
      </w:r>
      <w:r>
        <w:rPr>
          <w:rFonts w:eastAsia="SimSun"/>
          <w:sz w:val="28"/>
          <w:szCs w:val="28"/>
          <w:lang w:eastAsia="zh-CN"/>
        </w:rPr>
        <w:t xml:space="preserve"> </w:t>
      </w:r>
      <w:r w:rsidRPr="0062636A">
        <w:rPr>
          <w:rFonts w:eastAsia="SimSun"/>
          <w:sz w:val="28"/>
          <w:szCs w:val="28"/>
          <w:lang w:eastAsia="zh-CN"/>
        </w:rPr>
        <w:t xml:space="preserve">определяются стоимостью упущенной выгоды включая ренту. </w:t>
      </w:r>
    </w:p>
    <w:p w:rsidR="0062636A" w:rsidRPr="00A03F82" w:rsidRDefault="0062636A" w:rsidP="00A03F82">
      <w:pPr>
        <w:pStyle w:val="a5"/>
        <w:shd w:val="clear" w:color="auto" w:fill="FFFFFF"/>
        <w:spacing w:before="0" w:beforeAutospacing="0" w:after="0" w:afterAutospacing="0" w:line="360" w:lineRule="auto"/>
        <w:ind w:firstLine="709"/>
        <w:jc w:val="both"/>
        <w:textAlignment w:val="top"/>
        <w:rPr>
          <w:rFonts w:ascii="Times New Roman" w:hAnsi="Times New Roman" w:cs="Times New Roman"/>
          <w:sz w:val="28"/>
          <w:szCs w:val="28"/>
        </w:rPr>
      </w:pPr>
      <w:r w:rsidRPr="00A03F82">
        <w:rPr>
          <w:rFonts w:ascii="Times New Roman" w:hAnsi="Times New Roman" w:cs="Times New Roman"/>
          <w:sz w:val="28"/>
          <w:szCs w:val="28"/>
        </w:rPr>
        <w:t>Изъятие же в свою очередь в соответствии с  статьей 49 Земельного кодекс Российской Федерации. (Федеральный закон № 136-ФЗ от 25 октября 2001 г.), в том числе путем выкупа, земельных участков для государственных или муниципальных нужд осуществляется в исключительных случаях, связанных с:</w:t>
      </w:r>
    </w:p>
    <w:p w:rsidR="0062636A" w:rsidRPr="00A03F82" w:rsidRDefault="0062636A" w:rsidP="00A03F82">
      <w:pPr>
        <w:shd w:val="clear" w:color="auto" w:fill="FFFFFF"/>
        <w:spacing w:line="360" w:lineRule="auto"/>
        <w:jc w:val="both"/>
        <w:textAlignment w:val="top"/>
        <w:rPr>
          <w:rFonts w:eastAsia="SimSun"/>
          <w:color w:val="333333"/>
          <w:sz w:val="28"/>
          <w:szCs w:val="28"/>
          <w:lang w:eastAsia="zh-CN"/>
        </w:rPr>
      </w:pPr>
      <w:r w:rsidRPr="00A03F82">
        <w:rPr>
          <w:rFonts w:eastAsia="SimSun"/>
          <w:color w:val="333333"/>
          <w:sz w:val="28"/>
          <w:szCs w:val="28"/>
          <w:lang w:eastAsia="zh-CN"/>
        </w:rPr>
        <w:t>1) выполнением международных обязательств Российской Федерации;</w:t>
      </w:r>
    </w:p>
    <w:p w:rsidR="0062636A" w:rsidRPr="00A03F82" w:rsidRDefault="0062636A" w:rsidP="00A03F82">
      <w:pPr>
        <w:shd w:val="clear" w:color="auto" w:fill="FFFFFF"/>
        <w:spacing w:line="360" w:lineRule="auto"/>
        <w:jc w:val="both"/>
        <w:textAlignment w:val="top"/>
        <w:rPr>
          <w:rFonts w:eastAsia="SimSun"/>
          <w:color w:val="333333"/>
          <w:sz w:val="28"/>
          <w:szCs w:val="28"/>
          <w:lang w:eastAsia="zh-CN"/>
        </w:rPr>
      </w:pPr>
      <w:r w:rsidRPr="00A03F82">
        <w:rPr>
          <w:rFonts w:eastAsia="SimSun"/>
          <w:color w:val="333333"/>
          <w:sz w:val="28"/>
          <w:szCs w:val="28"/>
          <w:lang w:eastAsia="zh-CN"/>
        </w:rPr>
        <w:t>2) размещением следующих объектов государственного или муниципального значения при отсутствии других вариантов возможного размещения этих объектов;</w:t>
      </w:r>
    </w:p>
    <w:p w:rsidR="0062636A" w:rsidRPr="00A03F82" w:rsidRDefault="00A03F82" w:rsidP="00A03F82">
      <w:pPr>
        <w:shd w:val="clear" w:color="auto" w:fill="FFFFFF"/>
        <w:spacing w:line="360" w:lineRule="auto"/>
        <w:ind w:firstLine="709"/>
        <w:jc w:val="both"/>
        <w:textAlignment w:val="top"/>
        <w:rPr>
          <w:rFonts w:eastAsia="SimSun"/>
          <w:color w:val="333333"/>
          <w:sz w:val="28"/>
          <w:szCs w:val="28"/>
          <w:lang w:eastAsia="zh-CN"/>
        </w:rPr>
      </w:pPr>
      <w:r w:rsidRPr="00A03F82">
        <w:rPr>
          <w:rFonts w:eastAsia="SimSun"/>
          <w:color w:val="333333"/>
          <w:sz w:val="28"/>
          <w:szCs w:val="28"/>
          <w:lang w:eastAsia="zh-CN"/>
        </w:rPr>
        <w:t>-</w:t>
      </w:r>
      <w:r w:rsidR="0062636A" w:rsidRPr="00A03F82">
        <w:rPr>
          <w:rFonts w:eastAsia="SimSun"/>
          <w:color w:val="333333"/>
          <w:sz w:val="28"/>
          <w:szCs w:val="28"/>
          <w:lang w:eastAsia="zh-CN"/>
        </w:rPr>
        <w:t>объекты федеральных энергетических систем и объекты энергетических систем регионального значения;</w:t>
      </w:r>
    </w:p>
    <w:p w:rsidR="0062636A" w:rsidRPr="00A03F82" w:rsidRDefault="00A03F82" w:rsidP="00A03F82">
      <w:pPr>
        <w:shd w:val="clear" w:color="auto" w:fill="FFFFFF"/>
        <w:spacing w:line="360" w:lineRule="auto"/>
        <w:ind w:firstLine="709"/>
        <w:jc w:val="both"/>
        <w:textAlignment w:val="top"/>
        <w:rPr>
          <w:rFonts w:eastAsia="SimSun"/>
          <w:color w:val="333333"/>
          <w:sz w:val="28"/>
          <w:szCs w:val="28"/>
          <w:lang w:eastAsia="zh-CN"/>
        </w:rPr>
      </w:pPr>
      <w:r w:rsidRPr="00A03F82">
        <w:rPr>
          <w:rFonts w:eastAsia="SimSun"/>
          <w:color w:val="333333"/>
          <w:sz w:val="28"/>
          <w:szCs w:val="28"/>
          <w:lang w:eastAsia="zh-CN"/>
        </w:rPr>
        <w:t>-</w:t>
      </w:r>
      <w:r w:rsidR="0062636A" w:rsidRPr="00A03F82">
        <w:rPr>
          <w:rFonts w:eastAsia="SimSun"/>
          <w:color w:val="333333"/>
          <w:sz w:val="28"/>
          <w:szCs w:val="28"/>
          <w:lang w:eastAsia="zh-CN"/>
        </w:rPr>
        <w:t>объекты использования атомной энергии; объекты обороны и безопасности;</w:t>
      </w:r>
    </w:p>
    <w:p w:rsidR="0062636A" w:rsidRPr="00A03F82" w:rsidRDefault="00A03F82" w:rsidP="00A03F82">
      <w:pPr>
        <w:shd w:val="clear" w:color="auto" w:fill="FFFFFF"/>
        <w:spacing w:line="360" w:lineRule="auto"/>
        <w:ind w:firstLine="709"/>
        <w:jc w:val="both"/>
        <w:textAlignment w:val="top"/>
        <w:rPr>
          <w:rFonts w:eastAsia="SimSun"/>
          <w:color w:val="333333"/>
          <w:sz w:val="28"/>
          <w:szCs w:val="28"/>
          <w:lang w:eastAsia="zh-CN"/>
        </w:rPr>
      </w:pPr>
      <w:r w:rsidRPr="00A03F82">
        <w:rPr>
          <w:rFonts w:eastAsia="SimSun"/>
          <w:color w:val="333333"/>
          <w:sz w:val="28"/>
          <w:szCs w:val="28"/>
          <w:lang w:eastAsia="zh-CN"/>
        </w:rPr>
        <w:t>-</w:t>
      </w:r>
      <w:r w:rsidR="0062636A" w:rsidRPr="00A03F82">
        <w:rPr>
          <w:rFonts w:eastAsia="SimSun"/>
          <w:color w:val="333333"/>
          <w:sz w:val="28"/>
          <w:szCs w:val="28"/>
          <w:lang w:eastAsia="zh-CN"/>
        </w:rPr>
        <w:t>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62636A" w:rsidRPr="00A03F82" w:rsidRDefault="00A03F82" w:rsidP="00A03F82">
      <w:pPr>
        <w:shd w:val="clear" w:color="auto" w:fill="FFFFFF"/>
        <w:spacing w:line="360" w:lineRule="auto"/>
        <w:ind w:firstLine="709"/>
        <w:jc w:val="both"/>
        <w:textAlignment w:val="top"/>
        <w:rPr>
          <w:rFonts w:eastAsia="SimSun"/>
          <w:color w:val="333333"/>
          <w:sz w:val="28"/>
          <w:szCs w:val="28"/>
          <w:lang w:eastAsia="zh-CN"/>
        </w:rPr>
      </w:pPr>
      <w:r w:rsidRPr="00A03F82">
        <w:rPr>
          <w:rFonts w:eastAsia="SimSun"/>
          <w:color w:val="333333"/>
          <w:sz w:val="28"/>
          <w:szCs w:val="28"/>
          <w:lang w:eastAsia="zh-CN"/>
        </w:rPr>
        <w:t>-</w:t>
      </w:r>
      <w:r w:rsidR="0062636A" w:rsidRPr="00A03F82">
        <w:rPr>
          <w:rFonts w:eastAsia="SimSun"/>
          <w:color w:val="333333"/>
          <w:sz w:val="28"/>
          <w:szCs w:val="28"/>
          <w:lang w:eastAsia="zh-CN"/>
        </w:rPr>
        <w:t>объекты, обеспечивающие космическую деятельность; объекты, обеспечивающие статус и защиту Государственной границы Российской Федерации;</w:t>
      </w:r>
    </w:p>
    <w:p w:rsidR="0062636A" w:rsidRPr="00A03F82" w:rsidRDefault="00A03F82" w:rsidP="00A03F82">
      <w:pPr>
        <w:shd w:val="clear" w:color="auto" w:fill="FFFFFF"/>
        <w:spacing w:line="360" w:lineRule="auto"/>
        <w:ind w:firstLine="709"/>
        <w:jc w:val="both"/>
        <w:textAlignment w:val="top"/>
        <w:rPr>
          <w:rFonts w:eastAsia="SimSun"/>
          <w:color w:val="333333"/>
          <w:sz w:val="28"/>
          <w:szCs w:val="28"/>
          <w:lang w:eastAsia="zh-CN"/>
        </w:rPr>
      </w:pPr>
      <w:r w:rsidRPr="00A03F82">
        <w:rPr>
          <w:rFonts w:eastAsia="SimSun"/>
          <w:color w:val="333333"/>
          <w:sz w:val="28"/>
          <w:szCs w:val="28"/>
          <w:lang w:eastAsia="zh-CN"/>
        </w:rPr>
        <w:t>-</w:t>
      </w:r>
      <w:r w:rsidR="0062636A" w:rsidRPr="00A03F82">
        <w:rPr>
          <w:rFonts w:eastAsia="SimSun"/>
          <w:color w:val="333333"/>
          <w:sz w:val="28"/>
          <w:szCs w:val="28"/>
          <w:lang w:eastAsia="zh-CN"/>
        </w:rPr>
        <w:t xml:space="preserve">линейные объекты федерального и регионального значения, обеспечивающие деятельность субъектов естественных монополий; </w:t>
      </w:r>
    </w:p>
    <w:p w:rsidR="0062636A" w:rsidRPr="00A03F82" w:rsidRDefault="00A03F82" w:rsidP="00A03F82">
      <w:pPr>
        <w:shd w:val="clear" w:color="auto" w:fill="FFFFFF"/>
        <w:spacing w:line="360" w:lineRule="auto"/>
        <w:ind w:firstLine="709"/>
        <w:jc w:val="both"/>
        <w:textAlignment w:val="top"/>
        <w:rPr>
          <w:rFonts w:eastAsia="SimSun"/>
          <w:color w:val="333333"/>
          <w:sz w:val="28"/>
          <w:szCs w:val="28"/>
          <w:lang w:eastAsia="zh-CN"/>
        </w:rPr>
      </w:pPr>
      <w:r w:rsidRPr="00A03F82">
        <w:rPr>
          <w:rFonts w:eastAsia="SimSun"/>
          <w:color w:val="333333"/>
          <w:sz w:val="28"/>
          <w:szCs w:val="28"/>
          <w:lang w:eastAsia="zh-CN"/>
        </w:rPr>
        <w:t>-</w:t>
      </w:r>
      <w:r w:rsidR="0062636A" w:rsidRPr="00A03F82">
        <w:rPr>
          <w:rFonts w:eastAsia="SimSun"/>
          <w:color w:val="333333"/>
          <w:sz w:val="28"/>
          <w:szCs w:val="28"/>
          <w:lang w:eastAsia="zh-CN"/>
        </w:rPr>
        <w:t>объекты электро-, газо-, тепло- и водоснабжения муниципального значения; автомобильные дороги общего пользования в границах населенных пунктов и между населенными пунктами, мосты и иные транспортные инженерные сооружения местного значения в границах населенных пунктов и вне границ населенных пунктов;</w:t>
      </w:r>
    </w:p>
    <w:p w:rsidR="0062636A" w:rsidRPr="00A03F82" w:rsidRDefault="0062636A" w:rsidP="00A03F82">
      <w:pPr>
        <w:shd w:val="clear" w:color="auto" w:fill="FFFFFF"/>
        <w:spacing w:line="360" w:lineRule="auto"/>
        <w:jc w:val="both"/>
        <w:textAlignment w:val="top"/>
        <w:rPr>
          <w:rFonts w:eastAsia="SimSun"/>
          <w:color w:val="333333"/>
          <w:sz w:val="28"/>
          <w:szCs w:val="28"/>
          <w:lang w:eastAsia="zh-CN"/>
        </w:rPr>
      </w:pPr>
      <w:r w:rsidRPr="00A03F82">
        <w:rPr>
          <w:rFonts w:eastAsia="SimSun"/>
          <w:color w:val="333333"/>
          <w:sz w:val="28"/>
          <w:szCs w:val="28"/>
          <w:lang w:eastAsia="zh-CN"/>
        </w:rPr>
        <w:t>3) иными обстоятельствами в установленных федеральными законами случаях, а применительно к изъятию, в том числе путем выкупа, земельных участков из земель, находящихся в собственности субъектов Российской Федерации т» муниципальной собственности, в случаях, установленных законами субъектов Российской Федерации.</w:t>
      </w:r>
    </w:p>
    <w:p w:rsidR="00A03F82" w:rsidRDefault="00A03F82" w:rsidP="00A03F82">
      <w:pPr>
        <w:shd w:val="clear" w:color="auto" w:fill="FFFFFF"/>
        <w:spacing w:line="360" w:lineRule="auto"/>
        <w:ind w:firstLine="709"/>
        <w:jc w:val="both"/>
        <w:textAlignment w:val="top"/>
        <w:rPr>
          <w:rFonts w:eastAsia="SimSun"/>
          <w:sz w:val="28"/>
          <w:szCs w:val="28"/>
          <w:lang w:eastAsia="zh-CN"/>
        </w:rPr>
      </w:pPr>
      <w:r w:rsidRPr="00A03F82">
        <w:rPr>
          <w:rFonts w:eastAsia="SimSun"/>
          <w:sz w:val="28"/>
          <w:szCs w:val="28"/>
          <w:lang w:eastAsia="zh-CN"/>
        </w:rPr>
        <w:t>Размер платы за изымаемый земельный участок (выкупная цена), сроки и другие условия выкупа определяются соглашением с собственником участка, в которое включается обязательство муниципального образования уплатить выкупную цену за изымаемый участок. Допускается предоставление взамен изымаемого земельного участка по соглашению с собственником другого участка с зачетом его стоимости в выкупную цену. В выкупную цену включаются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 включая те, которые он несет в связи с досрочным прекращением своих обязательств перед третьими лицами, в том числе упущенную выгоду.</w:t>
      </w:r>
    </w:p>
    <w:p w:rsidR="00E25FC1" w:rsidRDefault="00E25FC1" w:rsidP="00E25FC1">
      <w:pPr>
        <w:autoSpaceDE w:val="0"/>
        <w:autoSpaceDN w:val="0"/>
        <w:adjustRightInd w:val="0"/>
        <w:spacing w:line="360" w:lineRule="auto"/>
        <w:ind w:firstLine="567"/>
        <w:jc w:val="both"/>
        <w:rPr>
          <w:sz w:val="28"/>
          <w:szCs w:val="28"/>
        </w:rPr>
      </w:pPr>
      <w:r>
        <w:rPr>
          <w:sz w:val="28"/>
          <w:szCs w:val="28"/>
        </w:rPr>
        <w:t>Для Энгельсского муниципального района нормативная стоимость земель составляет 143 тыс. руб/га. Таким образом, для изъятия земельного участка для размещения объектов федерального значения размер компенсационных платежей будет на прямую зависеть от изымаемой площади.</w:t>
      </w:r>
    </w:p>
    <w:p w:rsidR="00A32CFE" w:rsidRDefault="00A32CFE" w:rsidP="00A32CFE">
      <w:pPr>
        <w:spacing w:line="360" w:lineRule="auto"/>
        <w:jc w:val="center"/>
        <w:rPr>
          <w:sz w:val="28"/>
          <w:szCs w:val="28"/>
        </w:rPr>
      </w:pPr>
      <w:r>
        <w:rPr>
          <w:sz w:val="28"/>
          <w:szCs w:val="28"/>
        </w:rPr>
        <w:t>3.4 Экономический эффект  мероприятий по управлению земельными ресурсами</w:t>
      </w:r>
    </w:p>
    <w:p w:rsidR="00B9752B" w:rsidRDefault="00B9752B" w:rsidP="00B9752B">
      <w:pPr>
        <w:widowControl w:val="0"/>
        <w:spacing w:line="360" w:lineRule="auto"/>
        <w:ind w:firstLine="709"/>
        <w:jc w:val="both"/>
        <w:rPr>
          <w:spacing w:val="-4"/>
          <w:sz w:val="28"/>
          <w:szCs w:val="28"/>
        </w:rPr>
      </w:pPr>
      <w:r>
        <w:rPr>
          <w:spacing w:val="-4"/>
          <w:sz w:val="28"/>
          <w:szCs w:val="28"/>
        </w:rPr>
        <w:t>У</w:t>
      </w:r>
      <w:r w:rsidRPr="00B34AB9">
        <w:rPr>
          <w:spacing w:val="-4"/>
          <w:sz w:val="28"/>
          <w:szCs w:val="28"/>
        </w:rPr>
        <w:t>правление земельными ресурсами – это совокупность взаимосвязей и взаимодействий между элементами системы управления, направленная на поддержание или улучшение и рациональное использование земельных ресурсов как основного объекта земельных отношений в соответствии с планами развития территории или другими планово-нормативными документами.</w:t>
      </w:r>
    </w:p>
    <w:p w:rsidR="00923011" w:rsidRPr="00CB414B" w:rsidRDefault="00923011" w:rsidP="00923011">
      <w:pPr>
        <w:widowControl w:val="0"/>
        <w:tabs>
          <w:tab w:val="left" w:pos="993"/>
        </w:tabs>
        <w:snapToGrid w:val="0"/>
        <w:spacing w:line="360" w:lineRule="auto"/>
        <w:ind w:firstLine="709"/>
        <w:jc w:val="both"/>
        <w:rPr>
          <w:sz w:val="28"/>
        </w:rPr>
      </w:pPr>
      <w:r w:rsidRPr="00CB414B">
        <w:rPr>
          <w:sz w:val="28"/>
        </w:rPr>
        <w:t>Эффективность управления земельными ресурсами следует понимать</w:t>
      </w:r>
      <w:r>
        <w:rPr>
          <w:sz w:val="28"/>
        </w:rPr>
        <w:t xml:space="preserve"> </w:t>
      </w:r>
      <w:r w:rsidRPr="00CB414B">
        <w:rPr>
          <w:sz w:val="28"/>
        </w:rPr>
        <w:t>в следующих аспектах:</w:t>
      </w:r>
    </w:p>
    <w:p w:rsidR="00923011" w:rsidRPr="00514ABB" w:rsidRDefault="00923011" w:rsidP="00923011">
      <w:pPr>
        <w:widowControl w:val="0"/>
        <w:numPr>
          <w:ilvl w:val="0"/>
          <w:numId w:val="15"/>
        </w:numPr>
        <w:tabs>
          <w:tab w:val="clear" w:pos="1769"/>
          <w:tab w:val="num" w:pos="360"/>
          <w:tab w:val="left" w:pos="993"/>
        </w:tabs>
        <w:snapToGrid w:val="0"/>
        <w:spacing w:line="360" w:lineRule="auto"/>
        <w:ind w:left="0" w:firstLine="709"/>
        <w:jc w:val="both"/>
        <w:rPr>
          <w:spacing w:val="-8"/>
          <w:sz w:val="28"/>
          <w:szCs w:val="28"/>
        </w:rPr>
      </w:pPr>
      <w:r w:rsidRPr="00514ABB">
        <w:rPr>
          <w:spacing w:val="-8"/>
          <w:sz w:val="28"/>
          <w:szCs w:val="28"/>
        </w:rPr>
        <w:t>эффективность</w:t>
      </w:r>
      <w:r>
        <w:rPr>
          <w:spacing w:val="-8"/>
          <w:sz w:val="28"/>
          <w:szCs w:val="28"/>
        </w:rPr>
        <w:t xml:space="preserve"> организации </w:t>
      </w:r>
      <w:r w:rsidRPr="00514ABB">
        <w:rPr>
          <w:spacing w:val="-8"/>
          <w:sz w:val="28"/>
          <w:szCs w:val="28"/>
        </w:rPr>
        <w:t xml:space="preserve">использования </w:t>
      </w:r>
      <w:r>
        <w:rPr>
          <w:spacing w:val="-8"/>
          <w:sz w:val="28"/>
          <w:szCs w:val="28"/>
        </w:rPr>
        <w:t xml:space="preserve"> </w:t>
      </w:r>
      <w:r w:rsidRPr="00514ABB">
        <w:rPr>
          <w:spacing w:val="-8"/>
          <w:sz w:val="28"/>
          <w:szCs w:val="28"/>
        </w:rPr>
        <w:t>земель;</w:t>
      </w:r>
    </w:p>
    <w:p w:rsidR="00923011" w:rsidRPr="00514ABB" w:rsidRDefault="00923011" w:rsidP="00923011">
      <w:pPr>
        <w:widowControl w:val="0"/>
        <w:numPr>
          <w:ilvl w:val="0"/>
          <w:numId w:val="15"/>
        </w:numPr>
        <w:tabs>
          <w:tab w:val="clear" w:pos="1769"/>
          <w:tab w:val="num" w:pos="360"/>
          <w:tab w:val="left" w:pos="993"/>
        </w:tabs>
        <w:snapToGrid w:val="0"/>
        <w:spacing w:line="360" w:lineRule="auto"/>
        <w:ind w:left="0" w:firstLine="709"/>
        <w:jc w:val="both"/>
        <w:rPr>
          <w:spacing w:val="-8"/>
          <w:sz w:val="28"/>
          <w:szCs w:val="28"/>
        </w:rPr>
      </w:pPr>
      <w:r w:rsidRPr="00514ABB">
        <w:rPr>
          <w:spacing w:val="-8"/>
          <w:sz w:val="28"/>
          <w:szCs w:val="28"/>
        </w:rPr>
        <w:t xml:space="preserve">эффективность земельно-кадастровых, землеустроительных и иных действий, направленных на формирование рационального и эффективного землепользования. </w:t>
      </w:r>
    </w:p>
    <w:p w:rsidR="00B9752B" w:rsidRDefault="00B9752B" w:rsidP="00B9752B">
      <w:pPr>
        <w:tabs>
          <w:tab w:val="left" w:pos="270"/>
        </w:tabs>
        <w:spacing w:line="360" w:lineRule="auto"/>
        <w:ind w:firstLine="567"/>
        <w:jc w:val="both"/>
        <w:rPr>
          <w:sz w:val="28"/>
          <w:szCs w:val="28"/>
        </w:rPr>
      </w:pPr>
      <w:r>
        <w:rPr>
          <w:sz w:val="28"/>
          <w:szCs w:val="28"/>
        </w:rPr>
        <w:t xml:space="preserve">Грамотно организованное функционирование системы управления земельными ресурсами является решающим фактором эффективного осуществления государственной земельной политики. На эффективность управления земельными ресурсами влияет ряд факторов: экономическая стабильность в обществе и регионе; общее состояние законодательной базы; информационное обеспечение; период времени управления и т. д. Эффективность системы управления земельными ресурсами можно подразделить на экономическую, экологическую, организационно-технологическую, информационную и социальную составляющие. </w:t>
      </w:r>
    </w:p>
    <w:p w:rsidR="00B9752B" w:rsidRDefault="00B9752B" w:rsidP="00B9752B">
      <w:pPr>
        <w:tabs>
          <w:tab w:val="left" w:pos="270"/>
        </w:tabs>
        <w:spacing w:line="360" w:lineRule="auto"/>
        <w:ind w:firstLine="567"/>
        <w:jc w:val="both"/>
        <w:rPr>
          <w:sz w:val="28"/>
          <w:szCs w:val="28"/>
        </w:rPr>
      </w:pPr>
      <w:r>
        <w:rPr>
          <w:sz w:val="28"/>
          <w:szCs w:val="28"/>
        </w:rPr>
        <w:t>Под экономической эффективностью управления земельными ресурсами понимают результативность деятельности государственных и муниципальных органов по управлению земельными ресурсами, измеряемую отношением полученного количественного экономического эффекта (результата) к затратам средств на управленческую деятельность.</w:t>
      </w:r>
    </w:p>
    <w:p w:rsidR="00923011" w:rsidRPr="003A3410" w:rsidRDefault="00923011" w:rsidP="00923011">
      <w:pPr>
        <w:shd w:val="clear" w:color="auto" w:fill="FFFFFF"/>
        <w:spacing w:line="360" w:lineRule="auto"/>
        <w:ind w:left="10" w:firstLine="454"/>
        <w:jc w:val="both"/>
        <w:rPr>
          <w:sz w:val="28"/>
          <w:szCs w:val="28"/>
        </w:rPr>
      </w:pPr>
      <w:r w:rsidRPr="003A3410">
        <w:rPr>
          <w:sz w:val="28"/>
          <w:szCs w:val="28"/>
        </w:rPr>
        <w:t>Экономическую эффективность системы УЗР подразделяют на</w:t>
      </w:r>
      <w:r>
        <w:rPr>
          <w:sz w:val="28"/>
          <w:szCs w:val="28"/>
        </w:rPr>
        <w:t>:</w:t>
      </w:r>
      <w:r w:rsidRPr="003A3410">
        <w:rPr>
          <w:sz w:val="28"/>
          <w:szCs w:val="28"/>
        </w:rPr>
        <w:t xml:space="preserve"> </w:t>
      </w:r>
    </w:p>
    <w:p w:rsidR="00923011" w:rsidRPr="003A3410" w:rsidRDefault="00923011" w:rsidP="00923011">
      <w:pPr>
        <w:shd w:val="clear" w:color="auto" w:fill="FFFFFF"/>
        <w:spacing w:line="360" w:lineRule="auto"/>
        <w:ind w:firstLine="454"/>
        <w:jc w:val="both"/>
        <w:rPr>
          <w:sz w:val="28"/>
          <w:szCs w:val="28"/>
        </w:rPr>
      </w:pPr>
      <w:r>
        <w:rPr>
          <w:iCs/>
          <w:sz w:val="28"/>
          <w:szCs w:val="28"/>
        </w:rPr>
        <w:t xml:space="preserve">1. </w:t>
      </w:r>
      <w:r w:rsidRPr="003A3410">
        <w:rPr>
          <w:iCs/>
          <w:sz w:val="28"/>
          <w:szCs w:val="28"/>
        </w:rPr>
        <w:t xml:space="preserve">Абсолютную (прямую) </w:t>
      </w:r>
      <w:r w:rsidRPr="003A3410">
        <w:rPr>
          <w:sz w:val="28"/>
          <w:szCs w:val="28"/>
        </w:rPr>
        <w:t xml:space="preserve">эффективность </w:t>
      </w:r>
      <w:r>
        <w:rPr>
          <w:sz w:val="28"/>
          <w:szCs w:val="28"/>
        </w:rPr>
        <w:t>- это</w:t>
      </w:r>
      <w:r w:rsidRPr="003A3410">
        <w:rPr>
          <w:sz w:val="28"/>
          <w:szCs w:val="28"/>
        </w:rPr>
        <w:t xml:space="preserve"> реальн</w:t>
      </w:r>
      <w:r>
        <w:rPr>
          <w:sz w:val="28"/>
          <w:szCs w:val="28"/>
        </w:rPr>
        <w:t>ая</w:t>
      </w:r>
      <w:r w:rsidRPr="003A3410">
        <w:rPr>
          <w:sz w:val="28"/>
          <w:szCs w:val="28"/>
        </w:rPr>
        <w:t xml:space="preserve"> экономическ</w:t>
      </w:r>
      <w:r>
        <w:rPr>
          <w:sz w:val="28"/>
          <w:szCs w:val="28"/>
        </w:rPr>
        <w:t>ая отдача</w:t>
      </w:r>
      <w:r w:rsidRPr="003A3410">
        <w:rPr>
          <w:sz w:val="28"/>
          <w:szCs w:val="28"/>
        </w:rPr>
        <w:t xml:space="preserve"> от управленческих действий (увеличение сбора земельного налога, плата за информацию и оказание услуг и т. д.).Абсолютная эффективность системы управления складывается из прямого эффекта и части косвенного и опосредованного эффектов, получаемых вследствие принятия экономически эффективного управленческого решения по развитию территории.</w:t>
      </w:r>
    </w:p>
    <w:p w:rsidR="00923011" w:rsidRPr="003A3410" w:rsidRDefault="00923011" w:rsidP="00923011">
      <w:pPr>
        <w:shd w:val="clear" w:color="auto" w:fill="FFFFFF"/>
        <w:spacing w:line="360" w:lineRule="auto"/>
        <w:ind w:firstLine="454"/>
        <w:jc w:val="both"/>
        <w:rPr>
          <w:sz w:val="28"/>
          <w:szCs w:val="28"/>
        </w:rPr>
      </w:pPr>
      <w:r>
        <w:rPr>
          <w:iCs/>
          <w:sz w:val="28"/>
          <w:szCs w:val="28"/>
        </w:rPr>
        <w:t xml:space="preserve">2. </w:t>
      </w:r>
      <w:r w:rsidRPr="003A3410">
        <w:rPr>
          <w:iCs/>
          <w:sz w:val="28"/>
          <w:szCs w:val="28"/>
        </w:rPr>
        <w:t xml:space="preserve">Фактическую </w:t>
      </w:r>
      <w:r w:rsidRPr="003A3410">
        <w:rPr>
          <w:sz w:val="28"/>
          <w:szCs w:val="28"/>
        </w:rPr>
        <w:t xml:space="preserve">эффективность </w:t>
      </w:r>
      <w:r>
        <w:rPr>
          <w:sz w:val="28"/>
          <w:szCs w:val="28"/>
        </w:rPr>
        <w:t>– это эффективность, которую</w:t>
      </w:r>
      <w:r w:rsidRPr="003A3410">
        <w:rPr>
          <w:sz w:val="28"/>
          <w:szCs w:val="28"/>
        </w:rPr>
        <w:t xml:space="preserve"> определяют по осуществленным единовременным затратам и ежегодным издержкам для освоения и ведения системы УЗР с корректировкой в случае получения низкой фактической эффективности. Корректировку осуществляют в ходе авторского контроля, позволяющего установить степень полезности системы для развития территории.</w:t>
      </w:r>
    </w:p>
    <w:p w:rsidR="00923011" w:rsidRPr="003A3410" w:rsidRDefault="00923011" w:rsidP="00923011">
      <w:pPr>
        <w:shd w:val="clear" w:color="auto" w:fill="FFFFFF"/>
        <w:spacing w:line="360" w:lineRule="auto"/>
        <w:ind w:left="5" w:firstLine="454"/>
        <w:jc w:val="both"/>
        <w:rPr>
          <w:sz w:val="28"/>
          <w:szCs w:val="28"/>
        </w:rPr>
      </w:pPr>
      <w:r>
        <w:rPr>
          <w:sz w:val="28"/>
          <w:szCs w:val="28"/>
        </w:rPr>
        <w:t xml:space="preserve">3. </w:t>
      </w:r>
      <w:r w:rsidRPr="003A3410">
        <w:rPr>
          <w:sz w:val="28"/>
          <w:szCs w:val="28"/>
        </w:rPr>
        <w:t>Расчетная эффективность</w:t>
      </w:r>
      <w:r>
        <w:rPr>
          <w:sz w:val="28"/>
          <w:szCs w:val="28"/>
        </w:rPr>
        <w:t xml:space="preserve"> – это эффективность, которая</w:t>
      </w:r>
      <w:r w:rsidRPr="003A3410">
        <w:rPr>
          <w:sz w:val="28"/>
          <w:szCs w:val="28"/>
        </w:rPr>
        <w:t xml:space="preserve"> определяется количеством и составом расходов, их окупаемостью на перспективу с учетом нормативных показателей. Фактическая и расчетная эффективности часто не совпадают вследствие экономических, организационных, административных, правовых и других причин.</w:t>
      </w:r>
    </w:p>
    <w:p w:rsidR="00923011" w:rsidRDefault="00923011" w:rsidP="00923011">
      <w:pPr>
        <w:tabs>
          <w:tab w:val="left" w:pos="270"/>
        </w:tabs>
        <w:spacing w:line="360" w:lineRule="auto"/>
        <w:ind w:firstLine="567"/>
        <w:jc w:val="both"/>
        <w:rPr>
          <w:sz w:val="28"/>
          <w:szCs w:val="28"/>
        </w:rPr>
      </w:pPr>
      <w:r>
        <w:rPr>
          <w:sz w:val="28"/>
          <w:szCs w:val="28"/>
        </w:rPr>
        <w:t>Главный критерий экономической эффективности системы управления земельными ресурсами – значительное увеличение доходной части бюджета за счет операций, связанных с земельными участками и иными объектами недвижимости, контроль за субъектами и объектами земельных отношений при разумной экономии бюджетных средств, направляемых на осуществление функций управления.</w:t>
      </w:r>
    </w:p>
    <w:p w:rsidR="00A32CFE" w:rsidRDefault="00A32CFE" w:rsidP="00B9752B">
      <w:pPr>
        <w:spacing w:line="360" w:lineRule="auto"/>
        <w:ind w:firstLine="709"/>
        <w:jc w:val="both"/>
        <w:rPr>
          <w:sz w:val="28"/>
          <w:szCs w:val="28"/>
        </w:rPr>
      </w:pPr>
    </w:p>
    <w:p w:rsidR="00923011" w:rsidRDefault="00923011" w:rsidP="00B9752B">
      <w:pPr>
        <w:spacing w:line="360" w:lineRule="auto"/>
        <w:ind w:firstLine="709"/>
        <w:jc w:val="both"/>
        <w:rPr>
          <w:sz w:val="28"/>
          <w:szCs w:val="28"/>
        </w:rPr>
      </w:pPr>
    </w:p>
    <w:p w:rsidR="00923011" w:rsidRDefault="00923011" w:rsidP="00B9752B">
      <w:pPr>
        <w:spacing w:line="360" w:lineRule="auto"/>
        <w:ind w:firstLine="709"/>
        <w:jc w:val="both"/>
        <w:rPr>
          <w:sz w:val="28"/>
          <w:szCs w:val="28"/>
        </w:rPr>
      </w:pPr>
    </w:p>
    <w:p w:rsidR="00923011" w:rsidRDefault="00923011" w:rsidP="00B9752B">
      <w:pPr>
        <w:spacing w:line="360" w:lineRule="auto"/>
        <w:ind w:firstLine="709"/>
        <w:jc w:val="both"/>
        <w:rPr>
          <w:sz w:val="28"/>
          <w:szCs w:val="28"/>
        </w:rPr>
      </w:pPr>
    </w:p>
    <w:p w:rsidR="00A32CFE" w:rsidRDefault="00A32CFE" w:rsidP="00A32CFE">
      <w:pPr>
        <w:spacing w:line="360" w:lineRule="auto"/>
        <w:jc w:val="center"/>
        <w:rPr>
          <w:sz w:val="28"/>
          <w:szCs w:val="28"/>
        </w:rPr>
      </w:pPr>
    </w:p>
    <w:p w:rsidR="00A32CFE" w:rsidRDefault="00A32CFE" w:rsidP="00A32CFE">
      <w:pPr>
        <w:spacing w:line="360" w:lineRule="auto"/>
        <w:jc w:val="center"/>
        <w:rPr>
          <w:sz w:val="28"/>
          <w:szCs w:val="28"/>
        </w:rPr>
      </w:pPr>
      <w:r>
        <w:rPr>
          <w:sz w:val="28"/>
          <w:szCs w:val="28"/>
        </w:rPr>
        <w:t>Глава 4. Государственный контроль за соблюдением земельного законодательства, использованием и охраной земель</w:t>
      </w:r>
    </w:p>
    <w:p w:rsidR="00905D07" w:rsidRPr="00905D07" w:rsidRDefault="00905D07" w:rsidP="00905D07">
      <w:pPr>
        <w:spacing w:line="360" w:lineRule="auto"/>
        <w:ind w:firstLine="709"/>
        <w:jc w:val="both"/>
        <w:rPr>
          <w:rFonts w:eastAsia="SimSun"/>
          <w:sz w:val="28"/>
          <w:szCs w:val="28"/>
          <w:lang w:eastAsia="zh-CN"/>
        </w:rPr>
      </w:pPr>
      <w:r w:rsidRPr="00905D07">
        <w:rPr>
          <w:rFonts w:eastAsia="SimSun"/>
          <w:sz w:val="28"/>
          <w:szCs w:val="28"/>
          <w:lang w:eastAsia="zh-CN"/>
        </w:rPr>
        <w:t xml:space="preserve">Государственный земельный контроль - это специально уполномоченными государственными органами осуществляется государственный земельный контроль за соблюдением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их руководителями, должностными лицами, а также гражданами. Государственный земельный контроль осуществляется в соответствии с законодательством Российской Федерации в </w:t>
      </w:r>
      <w:hyperlink r:id="rId28" w:anchor="1000" w:history="1">
        <w:r w:rsidRPr="00905D07">
          <w:rPr>
            <w:rFonts w:eastAsia="SimSun"/>
            <w:sz w:val="28"/>
            <w:szCs w:val="28"/>
            <w:lang w:eastAsia="zh-CN"/>
          </w:rPr>
          <w:t>порядке</w:t>
        </w:r>
      </w:hyperlink>
      <w:r w:rsidRPr="00905D07">
        <w:rPr>
          <w:rFonts w:eastAsia="SimSun"/>
          <w:sz w:val="28"/>
          <w:szCs w:val="28"/>
          <w:lang w:eastAsia="zh-CN"/>
        </w:rPr>
        <w:t>, установленном уполномоченным Правительством Российской Федерации федеральным органом исполнительной власти.</w:t>
      </w:r>
    </w:p>
    <w:p w:rsidR="003E1907" w:rsidRDefault="00756E53" w:rsidP="00756E53">
      <w:pPr>
        <w:spacing w:line="360" w:lineRule="auto"/>
        <w:ind w:firstLine="709"/>
        <w:jc w:val="both"/>
        <w:rPr>
          <w:sz w:val="28"/>
          <w:szCs w:val="28"/>
        </w:rPr>
      </w:pPr>
      <w:r>
        <w:rPr>
          <w:sz w:val="28"/>
          <w:szCs w:val="28"/>
        </w:rPr>
        <w:t>Государственный</w:t>
      </w:r>
      <w:r w:rsidR="003E1907">
        <w:rPr>
          <w:sz w:val="28"/>
          <w:szCs w:val="28"/>
        </w:rPr>
        <w:t xml:space="preserve"> </w:t>
      </w:r>
      <w:r>
        <w:rPr>
          <w:sz w:val="28"/>
          <w:szCs w:val="28"/>
        </w:rPr>
        <w:t>земельный</w:t>
      </w:r>
      <w:r w:rsidR="003E1907">
        <w:rPr>
          <w:sz w:val="28"/>
          <w:szCs w:val="28"/>
        </w:rPr>
        <w:t xml:space="preserve"> </w:t>
      </w:r>
      <w:r w:rsidRPr="00756E53">
        <w:rPr>
          <w:sz w:val="28"/>
          <w:szCs w:val="28"/>
        </w:rPr>
        <w:t>контроль</w:t>
      </w:r>
      <w:r w:rsidR="003E1907">
        <w:rPr>
          <w:sz w:val="28"/>
          <w:szCs w:val="28"/>
        </w:rPr>
        <w:t xml:space="preserve"> </w:t>
      </w:r>
      <w:r>
        <w:rPr>
          <w:sz w:val="28"/>
          <w:szCs w:val="28"/>
        </w:rPr>
        <w:t>ведется</w:t>
      </w:r>
      <w:r w:rsidR="003E1907">
        <w:rPr>
          <w:sz w:val="28"/>
          <w:szCs w:val="28"/>
        </w:rPr>
        <w:t xml:space="preserve"> </w:t>
      </w:r>
      <w:r w:rsidRPr="00756E53">
        <w:rPr>
          <w:sz w:val="28"/>
          <w:szCs w:val="28"/>
        </w:rPr>
        <w:t>за:</w:t>
      </w:r>
    </w:p>
    <w:p w:rsidR="003E1907" w:rsidRDefault="003E1907" w:rsidP="003E1907">
      <w:pPr>
        <w:spacing w:line="360" w:lineRule="auto"/>
        <w:jc w:val="both"/>
        <w:rPr>
          <w:sz w:val="28"/>
          <w:szCs w:val="28"/>
        </w:rPr>
      </w:pPr>
      <w:r>
        <w:rPr>
          <w:sz w:val="28"/>
          <w:szCs w:val="28"/>
        </w:rPr>
        <w:t>-</w:t>
      </w:r>
      <w:r w:rsidR="00756E53" w:rsidRPr="00756E53">
        <w:rPr>
          <w:sz w:val="28"/>
          <w:szCs w:val="28"/>
        </w:rPr>
        <w:t>соблюдением земельного законодательства, требо</w:t>
      </w:r>
      <w:r>
        <w:rPr>
          <w:sz w:val="28"/>
          <w:szCs w:val="28"/>
        </w:rPr>
        <w:t xml:space="preserve">ваний по охране и использованию </w:t>
      </w:r>
      <w:r w:rsidR="00756E53" w:rsidRPr="00756E53">
        <w:rPr>
          <w:sz w:val="28"/>
          <w:szCs w:val="28"/>
        </w:rPr>
        <w:t>земель;</w:t>
      </w:r>
    </w:p>
    <w:p w:rsidR="003E1907" w:rsidRDefault="003E1907" w:rsidP="003E1907">
      <w:pPr>
        <w:spacing w:line="360" w:lineRule="auto"/>
        <w:jc w:val="both"/>
        <w:rPr>
          <w:sz w:val="28"/>
          <w:szCs w:val="28"/>
        </w:rPr>
      </w:pPr>
      <w:r>
        <w:rPr>
          <w:sz w:val="28"/>
          <w:szCs w:val="28"/>
        </w:rPr>
        <w:t xml:space="preserve">- </w:t>
      </w:r>
      <w:r w:rsidR="00756E53" w:rsidRPr="00756E53">
        <w:rPr>
          <w:sz w:val="28"/>
          <w:szCs w:val="28"/>
        </w:rPr>
        <w:t>соблюдением порядка, исключающего самовольное занятие земельных участков или использование их без оформленных в установленно</w:t>
      </w:r>
      <w:r>
        <w:rPr>
          <w:sz w:val="28"/>
          <w:szCs w:val="28"/>
        </w:rPr>
        <w:t xml:space="preserve">м порядке документов, удостоверяющих право на </w:t>
      </w:r>
      <w:r w:rsidR="00756E53" w:rsidRPr="00756E53">
        <w:rPr>
          <w:sz w:val="28"/>
          <w:szCs w:val="28"/>
        </w:rPr>
        <w:t>землю;</w:t>
      </w:r>
    </w:p>
    <w:p w:rsidR="003E1907" w:rsidRDefault="003E1907" w:rsidP="003E1907">
      <w:pPr>
        <w:spacing w:line="360" w:lineRule="auto"/>
        <w:jc w:val="both"/>
        <w:rPr>
          <w:sz w:val="28"/>
          <w:szCs w:val="28"/>
        </w:rPr>
      </w:pPr>
      <w:r>
        <w:rPr>
          <w:sz w:val="28"/>
          <w:szCs w:val="28"/>
        </w:rPr>
        <w:t xml:space="preserve">- </w:t>
      </w:r>
      <w:r w:rsidR="00756E53" w:rsidRPr="00756E53">
        <w:rPr>
          <w:sz w:val="28"/>
          <w:szCs w:val="28"/>
        </w:rPr>
        <w:t>соблюдением порядка переуступки права пользования землей;</w:t>
      </w:r>
      <w:r w:rsidR="00756E53" w:rsidRPr="00756E53">
        <w:rPr>
          <w:sz w:val="28"/>
          <w:szCs w:val="28"/>
        </w:rPr>
        <w:br/>
        <w:t>предоставлением достоверных сведений о состоянии земель;</w:t>
      </w:r>
      <w:r w:rsidR="00756E53" w:rsidRPr="00756E53">
        <w:rPr>
          <w:sz w:val="28"/>
          <w:szCs w:val="28"/>
        </w:rPr>
        <w:br/>
      </w:r>
      <w:r>
        <w:rPr>
          <w:sz w:val="28"/>
          <w:szCs w:val="28"/>
        </w:rPr>
        <w:t xml:space="preserve">- </w:t>
      </w:r>
      <w:r w:rsidR="00756E53" w:rsidRPr="00756E53">
        <w:rPr>
          <w:sz w:val="28"/>
          <w:szCs w:val="28"/>
        </w:rPr>
        <w:t>своевременным выполнением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работ, осуществляемых для внут</w:t>
      </w:r>
      <w:r>
        <w:rPr>
          <w:sz w:val="28"/>
          <w:szCs w:val="28"/>
        </w:rPr>
        <w:t xml:space="preserve">рихозяйственных или собственных </w:t>
      </w:r>
      <w:r w:rsidR="00756E53" w:rsidRPr="00756E53">
        <w:rPr>
          <w:sz w:val="28"/>
          <w:szCs w:val="28"/>
        </w:rPr>
        <w:t>надобностей;</w:t>
      </w:r>
    </w:p>
    <w:p w:rsidR="003E1907" w:rsidRDefault="003E1907" w:rsidP="003E1907">
      <w:pPr>
        <w:spacing w:line="360" w:lineRule="auto"/>
        <w:jc w:val="both"/>
        <w:rPr>
          <w:sz w:val="28"/>
          <w:szCs w:val="28"/>
        </w:rPr>
      </w:pPr>
      <w:r>
        <w:rPr>
          <w:sz w:val="28"/>
          <w:szCs w:val="28"/>
        </w:rPr>
        <w:t xml:space="preserve">- </w:t>
      </w:r>
      <w:r w:rsidR="00756E53" w:rsidRPr="00756E53">
        <w:rPr>
          <w:sz w:val="28"/>
          <w:szCs w:val="28"/>
        </w:rPr>
        <w:t>использованием земель по целевому назначению;</w:t>
      </w:r>
      <w:r w:rsidR="00756E53" w:rsidRPr="00756E53">
        <w:rPr>
          <w:sz w:val="28"/>
          <w:szCs w:val="28"/>
        </w:rPr>
        <w:br/>
        <w:t>своевременным и качественным выполнением обязательных мероприятий по улучшению земель и охране почв от ветровой и водной эрозии, засоления, заболачивания, подтопления, опустынивания, иссушения,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r w:rsidR="00756E53" w:rsidRPr="00756E53">
        <w:rPr>
          <w:sz w:val="28"/>
          <w:szCs w:val="28"/>
        </w:rPr>
        <w:br/>
      </w:r>
      <w:r>
        <w:rPr>
          <w:sz w:val="28"/>
          <w:szCs w:val="28"/>
        </w:rPr>
        <w:t xml:space="preserve">- </w:t>
      </w:r>
      <w:r w:rsidR="00756E53" w:rsidRPr="00756E53">
        <w:rPr>
          <w:sz w:val="28"/>
          <w:szCs w:val="28"/>
        </w:rPr>
        <w:t xml:space="preserve">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w:t>
      </w:r>
      <w:r>
        <w:rPr>
          <w:sz w:val="28"/>
          <w:szCs w:val="28"/>
        </w:rPr>
        <w:t xml:space="preserve">и окружающей среды веществами и отходами </w:t>
      </w:r>
      <w:r w:rsidR="00756E53" w:rsidRPr="00756E53">
        <w:rPr>
          <w:sz w:val="28"/>
          <w:szCs w:val="28"/>
        </w:rPr>
        <w:t>производства</w:t>
      </w:r>
      <w:r>
        <w:rPr>
          <w:sz w:val="28"/>
          <w:szCs w:val="28"/>
        </w:rPr>
        <w:t xml:space="preserve"> и </w:t>
      </w:r>
      <w:r w:rsidR="00756E53" w:rsidRPr="00756E53">
        <w:rPr>
          <w:sz w:val="28"/>
          <w:szCs w:val="28"/>
        </w:rPr>
        <w:t>потребления;</w:t>
      </w:r>
    </w:p>
    <w:p w:rsidR="00A32CFE" w:rsidRDefault="003E1907" w:rsidP="003E1907">
      <w:pPr>
        <w:spacing w:line="360" w:lineRule="auto"/>
        <w:jc w:val="both"/>
        <w:rPr>
          <w:sz w:val="28"/>
          <w:szCs w:val="28"/>
        </w:rPr>
      </w:pPr>
      <w:r>
        <w:rPr>
          <w:sz w:val="28"/>
          <w:szCs w:val="28"/>
        </w:rPr>
        <w:t xml:space="preserve">- </w:t>
      </w:r>
      <w:r w:rsidR="00756E53" w:rsidRPr="00756E53">
        <w:rPr>
          <w:sz w:val="28"/>
          <w:szCs w:val="28"/>
        </w:rPr>
        <w:t>исполнением предписаний по вопросам соблюдения земельного законодательства и устранения нарушений в области земельных отношений;</w:t>
      </w:r>
      <w:r w:rsidR="00756E53" w:rsidRPr="00756E53">
        <w:rPr>
          <w:sz w:val="28"/>
          <w:szCs w:val="28"/>
        </w:rPr>
        <w:br/>
      </w:r>
      <w:r>
        <w:rPr>
          <w:sz w:val="28"/>
          <w:szCs w:val="28"/>
        </w:rPr>
        <w:t xml:space="preserve">- </w:t>
      </w:r>
      <w:r w:rsidR="00756E53" w:rsidRPr="00756E53">
        <w:rPr>
          <w:sz w:val="28"/>
          <w:szCs w:val="28"/>
        </w:rPr>
        <w:t>наличием и сохранностью межевых знаков границ земельных участков;</w:t>
      </w:r>
      <w:r w:rsidR="00756E53" w:rsidRPr="00756E53">
        <w:rPr>
          <w:sz w:val="28"/>
          <w:szCs w:val="28"/>
        </w:rPr>
        <w:br/>
      </w:r>
      <w:r>
        <w:rPr>
          <w:sz w:val="28"/>
          <w:szCs w:val="28"/>
        </w:rPr>
        <w:t xml:space="preserve">- </w:t>
      </w:r>
      <w:r w:rsidR="00756E53" w:rsidRPr="00756E53">
        <w:rPr>
          <w:sz w:val="28"/>
          <w:szCs w:val="28"/>
        </w:rPr>
        <w:t>выполнением иных требований земельного законодательства по вопросам использования и охраны земель.</w:t>
      </w:r>
    </w:p>
    <w:p w:rsidR="00043850" w:rsidRPr="00043850" w:rsidRDefault="00043850" w:rsidP="00043850">
      <w:pPr>
        <w:pStyle w:val="10"/>
        <w:spacing w:before="0" w:after="0" w:line="360" w:lineRule="auto"/>
        <w:ind w:firstLine="709"/>
        <w:jc w:val="both"/>
        <w:rPr>
          <w:color w:val="000000"/>
          <w:sz w:val="28"/>
          <w:szCs w:val="28"/>
        </w:rPr>
      </w:pPr>
      <w:r w:rsidRPr="00043850">
        <w:rPr>
          <w:color w:val="000000"/>
          <w:sz w:val="28"/>
          <w:szCs w:val="28"/>
        </w:rPr>
        <w:t>Исполнение государственной функции по государственному земельному контролю включает следующие административные процедуры:</w:t>
      </w:r>
    </w:p>
    <w:p w:rsidR="00043850" w:rsidRPr="00043850" w:rsidRDefault="00043850" w:rsidP="00043850">
      <w:pPr>
        <w:pStyle w:val="10"/>
        <w:spacing w:before="0" w:after="0" w:line="360" w:lineRule="auto"/>
        <w:ind w:firstLine="709"/>
        <w:jc w:val="both"/>
        <w:rPr>
          <w:color w:val="000000"/>
          <w:sz w:val="28"/>
          <w:szCs w:val="28"/>
        </w:rPr>
      </w:pPr>
      <w:r w:rsidRPr="00043850">
        <w:rPr>
          <w:color w:val="000000"/>
          <w:sz w:val="28"/>
          <w:szCs w:val="28"/>
        </w:rPr>
        <w:t>1) планирование проверок;</w:t>
      </w:r>
    </w:p>
    <w:p w:rsidR="00043850" w:rsidRPr="00043850" w:rsidRDefault="00043850" w:rsidP="00043850">
      <w:pPr>
        <w:pStyle w:val="10"/>
        <w:spacing w:before="0" w:after="0" w:line="360" w:lineRule="auto"/>
        <w:ind w:firstLine="709"/>
        <w:jc w:val="both"/>
        <w:rPr>
          <w:color w:val="000000"/>
          <w:sz w:val="28"/>
          <w:szCs w:val="28"/>
        </w:rPr>
      </w:pPr>
      <w:r w:rsidRPr="00043850">
        <w:rPr>
          <w:color w:val="000000"/>
          <w:sz w:val="28"/>
          <w:szCs w:val="28"/>
        </w:rPr>
        <w:t>2) подготовка к проведению проверки;</w:t>
      </w:r>
    </w:p>
    <w:p w:rsidR="00043850" w:rsidRPr="00043850" w:rsidRDefault="00043850" w:rsidP="00043850">
      <w:pPr>
        <w:pStyle w:val="10"/>
        <w:spacing w:before="0" w:after="0" w:line="360" w:lineRule="auto"/>
        <w:ind w:firstLine="709"/>
        <w:jc w:val="both"/>
        <w:rPr>
          <w:color w:val="000000"/>
          <w:sz w:val="28"/>
          <w:szCs w:val="28"/>
        </w:rPr>
      </w:pPr>
      <w:r w:rsidRPr="00043850">
        <w:rPr>
          <w:color w:val="000000"/>
          <w:sz w:val="28"/>
          <w:szCs w:val="28"/>
        </w:rPr>
        <w:t>3) проведение проверки и оформление ее результатов;</w:t>
      </w:r>
    </w:p>
    <w:p w:rsidR="00043850" w:rsidRPr="00043850" w:rsidRDefault="00043850" w:rsidP="00043850">
      <w:pPr>
        <w:pStyle w:val="10"/>
        <w:spacing w:before="0" w:after="0" w:line="360" w:lineRule="auto"/>
        <w:ind w:firstLine="709"/>
        <w:jc w:val="both"/>
        <w:rPr>
          <w:color w:val="000000"/>
          <w:sz w:val="28"/>
          <w:szCs w:val="28"/>
        </w:rPr>
      </w:pPr>
      <w:r w:rsidRPr="00043850">
        <w:rPr>
          <w:color w:val="000000"/>
          <w:sz w:val="28"/>
          <w:szCs w:val="28"/>
        </w:rPr>
        <w:t>4) подготовка к рассмотрению дела об административном правонарушении;</w:t>
      </w:r>
    </w:p>
    <w:p w:rsidR="00043850" w:rsidRPr="00043850" w:rsidRDefault="00043850" w:rsidP="00043850">
      <w:pPr>
        <w:pStyle w:val="10"/>
        <w:spacing w:before="0" w:after="0" w:line="360" w:lineRule="auto"/>
        <w:ind w:firstLine="709"/>
        <w:jc w:val="both"/>
        <w:rPr>
          <w:color w:val="000000"/>
          <w:sz w:val="28"/>
          <w:szCs w:val="28"/>
        </w:rPr>
      </w:pPr>
      <w:r w:rsidRPr="00043850">
        <w:rPr>
          <w:color w:val="000000"/>
          <w:sz w:val="28"/>
          <w:szCs w:val="28"/>
        </w:rPr>
        <w:t>5) рассмотрение дела об административном правонарушении;</w:t>
      </w:r>
    </w:p>
    <w:p w:rsidR="00043850" w:rsidRPr="00043850" w:rsidRDefault="00043850" w:rsidP="00043850">
      <w:pPr>
        <w:pStyle w:val="10"/>
        <w:spacing w:before="0" w:after="0" w:line="360" w:lineRule="auto"/>
        <w:ind w:firstLine="709"/>
        <w:jc w:val="both"/>
        <w:rPr>
          <w:color w:val="000000"/>
          <w:sz w:val="28"/>
          <w:szCs w:val="28"/>
        </w:rPr>
      </w:pPr>
      <w:r w:rsidRPr="00043850">
        <w:rPr>
          <w:color w:val="000000"/>
          <w:sz w:val="28"/>
          <w:szCs w:val="28"/>
        </w:rPr>
        <w:t>6) пересмотр постановлений по делам об административных правонарушениях;</w:t>
      </w:r>
    </w:p>
    <w:p w:rsidR="00043850" w:rsidRPr="00043850" w:rsidRDefault="00043850" w:rsidP="00043850">
      <w:pPr>
        <w:pStyle w:val="10"/>
        <w:spacing w:before="0" w:after="0" w:line="360" w:lineRule="auto"/>
        <w:ind w:firstLine="709"/>
        <w:jc w:val="both"/>
        <w:rPr>
          <w:color w:val="000000"/>
          <w:sz w:val="28"/>
          <w:szCs w:val="28"/>
        </w:rPr>
      </w:pPr>
      <w:r w:rsidRPr="00043850">
        <w:rPr>
          <w:color w:val="000000"/>
          <w:sz w:val="28"/>
          <w:szCs w:val="28"/>
        </w:rPr>
        <w:t>7) исполнение постановления о назначении административного наказания;</w:t>
      </w:r>
    </w:p>
    <w:p w:rsidR="00043850" w:rsidRPr="00043850" w:rsidRDefault="00043850" w:rsidP="00043850">
      <w:pPr>
        <w:pStyle w:val="10"/>
        <w:spacing w:before="0" w:after="0" w:line="360" w:lineRule="auto"/>
        <w:ind w:firstLine="709"/>
        <w:jc w:val="both"/>
        <w:rPr>
          <w:color w:val="000000"/>
          <w:sz w:val="28"/>
          <w:szCs w:val="28"/>
        </w:rPr>
      </w:pPr>
      <w:r w:rsidRPr="00043850">
        <w:rPr>
          <w:color w:val="000000"/>
          <w:sz w:val="28"/>
          <w:szCs w:val="28"/>
        </w:rPr>
        <w:t>8) контроль за устранением нарушений земельного законодательства.</w:t>
      </w:r>
    </w:p>
    <w:p w:rsidR="00043850" w:rsidRPr="00043850" w:rsidRDefault="00043850" w:rsidP="00043850">
      <w:pPr>
        <w:pStyle w:val="10"/>
        <w:spacing w:before="0" w:after="0" w:line="360" w:lineRule="auto"/>
        <w:ind w:firstLine="709"/>
        <w:jc w:val="both"/>
        <w:rPr>
          <w:color w:val="000000"/>
          <w:sz w:val="28"/>
          <w:szCs w:val="28"/>
        </w:rPr>
      </w:pPr>
      <w:r w:rsidRPr="00043850">
        <w:rPr>
          <w:color w:val="000000"/>
          <w:sz w:val="28"/>
          <w:szCs w:val="28"/>
        </w:rPr>
        <w:t>Конечными результатами исполнения государственной функции по государственному земельному контролю являются:</w:t>
      </w:r>
    </w:p>
    <w:p w:rsidR="00043850" w:rsidRPr="00043850" w:rsidRDefault="00043850" w:rsidP="00043850">
      <w:pPr>
        <w:pStyle w:val="10"/>
        <w:spacing w:before="0" w:after="0" w:line="360" w:lineRule="auto"/>
        <w:ind w:firstLine="709"/>
        <w:jc w:val="both"/>
        <w:rPr>
          <w:color w:val="000000"/>
          <w:sz w:val="28"/>
          <w:szCs w:val="28"/>
        </w:rPr>
      </w:pPr>
      <w:r w:rsidRPr="00043850">
        <w:rPr>
          <w:color w:val="000000"/>
          <w:sz w:val="28"/>
          <w:szCs w:val="28"/>
        </w:rPr>
        <w:t>1) выявление и обеспечение устранения нарушений земельного законодательства, установление отсутствия нарушений;</w:t>
      </w:r>
    </w:p>
    <w:p w:rsidR="00043850" w:rsidRPr="00043850" w:rsidRDefault="00043850" w:rsidP="00043850">
      <w:pPr>
        <w:pStyle w:val="10"/>
        <w:spacing w:before="0" w:after="0" w:line="360" w:lineRule="auto"/>
        <w:ind w:firstLine="709"/>
        <w:jc w:val="both"/>
        <w:rPr>
          <w:color w:val="000000"/>
          <w:sz w:val="28"/>
          <w:szCs w:val="28"/>
        </w:rPr>
      </w:pPr>
      <w:r w:rsidRPr="00043850">
        <w:rPr>
          <w:color w:val="000000"/>
          <w:sz w:val="28"/>
          <w:szCs w:val="28"/>
        </w:rPr>
        <w:t>2) исполнение нарушителями земельного законодательства предписаний об устранении нарушений земельного законодательства;</w:t>
      </w:r>
    </w:p>
    <w:p w:rsidR="00043850" w:rsidRPr="00043850" w:rsidRDefault="00043850" w:rsidP="00043850">
      <w:pPr>
        <w:pStyle w:val="10"/>
        <w:spacing w:before="0" w:after="0" w:line="360" w:lineRule="auto"/>
        <w:ind w:firstLine="709"/>
        <w:jc w:val="both"/>
        <w:rPr>
          <w:color w:val="000000"/>
          <w:sz w:val="28"/>
          <w:szCs w:val="28"/>
        </w:rPr>
      </w:pPr>
      <w:r w:rsidRPr="00043850">
        <w:rPr>
          <w:color w:val="000000"/>
          <w:sz w:val="28"/>
          <w:szCs w:val="28"/>
        </w:rPr>
        <w:t>3) привлечение виновных лиц к административной ответственности.</w:t>
      </w:r>
    </w:p>
    <w:p w:rsidR="00EC7E37" w:rsidRPr="003279FE" w:rsidRDefault="00EC7E37" w:rsidP="00EC7E37">
      <w:pPr>
        <w:tabs>
          <w:tab w:val="left" w:pos="1335"/>
        </w:tabs>
        <w:spacing w:line="360" w:lineRule="auto"/>
        <w:ind w:firstLine="567"/>
        <w:jc w:val="both"/>
        <w:rPr>
          <w:sz w:val="28"/>
          <w:szCs w:val="28"/>
        </w:rPr>
      </w:pPr>
      <w:r>
        <w:rPr>
          <w:sz w:val="28"/>
          <w:szCs w:val="28"/>
        </w:rPr>
        <w:t xml:space="preserve">В Энгельсском районе контроль за соблюдением земельного законодательства, использованием и охраной земель возложен на  Территориальный (межрайонный) отдел № 11 управления Роснедвижимости по Саратовской области, </w:t>
      </w:r>
      <w:r w:rsidRPr="006D0A6B">
        <w:rPr>
          <w:sz w:val="28"/>
          <w:szCs w:val="28"/>
        </w:rPr>
        <w:t>который действует на основании положения №4-П «О территориальном (межрайонном) отделе №11» утвержденного приказом управления Роснедвижимо</w:t>
      </w:r>
      <w:r>
        <w:rPr>
          <w:sz w:val="28"/>
          <w:szCs w:val="28"/>
        </w:rPr>
        <w:t>с</w:t>
      </w:r>
      <w:r w:rsidRPr="006D0A6B">
        <w:rPr>
          <w:sz w:val="28"/>
          <w:szCs w:val="28"/>
        </w:rPr>
        <w:t>ти по Саратовской области от 15 февраля 2005 года</w:t>
      </w:r>
      <w:r>
        <w:rPr>
          <w:sz w:val="28"/>
          <w:szCs w:val="28"/>
        </w:rPr>
        <w:t>. Самым</w:t>
      </w:r>
      <w:r w:rsidRPr="00975621">
        <w:rPr>
          <w:sz w:val="28"/>
          <w:szCs w:val="28"/>
        </w:rPr>
        <w:t xml:space="preserve"> распространенным нарушением вот уже на протяжении трех лет является использование земельных участков не по целевому назначению.</w:t>
      </w:r>
    </w:p>
    <w:p w:rsidR="00EC7E37" w:rsidRPr="006D0A6B" w:rsidRDefault="00EC7E37" w:rsidP="00EC7E37">
      <w:pPr>
        <w:spacing w:line="360" w:lineRule="auto"/>
        <w:ind w:firstLine="567"/>
        <w:jc w:val="both"/>
        <w:rPr>
          <w:sz w:val="28"/>
          <w:szCs w:val="28"/>
        </w:rPr>
      </w:pPr>
      <w:r w:rsidRPr="006D0A6B">
        <w:rPr>
          <w:sz w:val="28"/>
          <w:szCs w:val="28"/>
        </w:rPr>
        <w:t xml:space="preserve">Государственный земельный контроль в </w:t>
      </w:r>
      <w:r>
        <w:rPr>
          <w:sz w:val="28"/>
          <w:szCs w:val="28"/>
        </w:rPr>
        <w:t xml:space="preserve">Энгельсском </w:t>
      </w:r>
      <w:r w:rsidRPr="006D0A6B">
        <w:rPr>
          <w:sz w:val="28"/>
          <w:szCs w:val="28"/>
        </w:rPr>
        <w:t>районе осуществляется в соответствии с методическими рекомендациями по порядку осуществления государственного земельного контроля за использованием и охраной земель в Российской Федерации. Он ведется по спец</w:t>
      </w:r>
      <w:r>
        <w:rPr>
          <w:sz w:val="28"/>
          <w:szCs w:val="28"/>
        </w:rPr>
        <w:t xml:space="preserve">иально разработанным формам </w:t>
      </w:r>
      <w:r w:rsidRPr="006D0A6B">
        <w:rPr>
          <w:sz w:val="28"/>
          <w:szCs w:val="28"/>
        </w:rPr>
        <w:t xml:space="preserve"> документов, утвержденных приказом Федерального агентства кадастра объектов недвижимости от 31 декабря 2004 года №П/123 «Об утверждении форм (бланков) документов, необходимых для осуществления государственного контроля». Настоящим приказом </w:t>
      </w:r>
      <w:r>
        <w:rPr>
          <w:sz w:val="28"/>
          <w:szCs w:val="28"/>
        </w:rPr>
        <w:t>утверждены такие документы, как</w:t>
      </w:r>
      <w:r w:rsidRPr="006D0A6B">
        <w:rPr>
          <w:sz w:val="28"/>
          <w:szCs w:val="28"/>
        </w:rPr>
        <w:t>:</w:t>
      </w:r>
    </w:p>
    <w:p w:rsidR="00EC7E37" w:rsidRPr="006D0A6B" w:rsidRDefault="00EC7E37" w:rsidP="00EC7E37">
      <w:pPr>
        <w:spacing w:line="360" w:lineRule="auto"/>
        <w:ind w:firstLine="567"/>
        <w:jc w:val="both"/>
        <w:rPr>
          <w:sz w:val="28"/>
          <w:szCs w:val="28"/>
        </w:rPr>
      </w:pPr>
      <w:r w:rsidRPr="006D0A6B">
        <w:rPr>
          <w:sz w:val="28"/>
          <w:szCs w:val="28"/>
        </w:rPr>
        <w:t>1) распоряжение о проведении проверки соблюдения земельного</w:t>
      </w:r>
      <w:r>
        <w:rPr>
          <w:sz w:val="28"/>
          <w:szCs w:val="28"/>
        </w:rPr>
        <w:t xml:space="preserve"> законодательства;</w:t>
      </w:r>
    </w:p>
    <w:p w:rsidR="00EC7E37" w:rsidRPr="006D0A6B" w:rsidRDefault="00EC7E37" w:rsidP="00EC7E37">
      <w:pPr>
        <w:spacing w:line="360" w:lineRule="auto"/>
        <w:ind w:firstLine="567"/>
        <w:jc w:val="both"/>
        <w:rPr>
          <w:sz w:val="28"/>
          <w:szCs w:val="28"/>
        </w:rPr>
      </w:pPr>
      <w:r w:rsidRPr="006D0A6B">
        <w:rPr>
          <w:sz w:val="28"/>
          <w:szCs w:val="28"/>
        </w:rPr>
        <w:t>2) акт проверки соблюде</w:t>
      </w:r>
      <w:r>
        <w:rPr>
          <w:sz w:val="28"/>
          <w:szCs w:val="28"/>
        </w:rPr>
        <w:t>ния земельного законодательства;</w:t>
      </w:r>
    </w:p>
    <w:p w:rsidR="00EC7E37" w:rsidRPr="006D0A6B" w:rsidRDefault="00EC7E37" w:rsidP="00EC7E37">
      <w:pPr>
        <w:spacing w:line="360" w:lineRule="auto"/>
        <w:ind w:firstLine="567"/>
        <w:jc w:val="both"/>
        <w:rPr>
          <w:sz w:val="28"/>
          <w:szCs w:val="28"/>
        </w:rPr>
      </w:pPr>
      <w:r w:rsidRPr="006D0A6B">
        <w:rPr>
          <w:sz w:val="28"/>
          <w:szCs w:val="28"/>
        </w:rPr>
        <w:t>3) протокол об административ</w:t>
      </w:r>
      <w:r>
        <w:rPr>
          <w:sz w:val="28"/>
          <w:szCs w:val="28"/>
        </w:rPr>
        <w:t>ном правонарушении</w:t>
      </w:r>
      <w:r w:rsidRPr="006D0A6B">
        <w:rPr>
          <w:sz w:val="28"/>
          <w:szCs w:val="28"/>
        </w:rPr>
        <w:t>;</w:t>
      </w:r>
    </w:p>
    <w:p w:rsidR="00EC7E37" w:rsidRPr="006D0A6B" w:rsidRDefault="00EC7E37" w:rsidP="00EC7E37">
      <w:pPr>
        <w:spacing w:line="360" w:lineRule="auto"/>
        <w:ind w:firstLine="567"/>
        <w:jc w:val="both"/>
        <w:rPr>
          <w:sz w:val="28"/>
          <w:szCs w:val="28"/>
        </w:rPr>
      </w:pPr>
      <w:r w:rsidRPr="006D0A6B">
        <w:rPr>
          <w:sz w:val="28"/>
          <w:szCs w:val="28"/>
        </w:rPr>
        <w:t>4) протокол осмотра территории;</w:t>
      </w:r>
    </w:p>
    <w:p w:rsidR="00EC7E37" w:rsidRPr="006D0A6B" w:rsidRDefault="00EC7E37" w:rsidP="00EC7E37">
      <w:pPr>
        <w:spacing w:line="360" w:lineRule="auto"/>
        <w:ind w:firstLine="567"/>
        <w:jc w:val="both"/>
        <w:rPr>
          <w:sz w:val="28"/>
          <w:szCs w:val="28"/>
        </w:rPr>
      </w:pPr>
      <w:r w:rsidRPr="006D0A6B">
        <w:rPr>
          <w:sz w:val="28"/>
          <w:szCs w:val="28"/>
        </w:rPr>
        <w:t>5) фототаблица;</w:t>
      </w:r>
    </w:p>
    <w:p w:rsidR="00EC7E37" w:rsidRPr="006D0A6B" w:rsidRDefault="00EC7E37" w:rsidP="00EC7E37">
      <w:pPr>
        <w:spacing w:line="360" w:lineRule="auto"/>
        <w:ind w:firstLine="567"/>
        <w:jc w:val="both"/>
        <w:rPr>
          <w:sz w:val="28"/>
          <w:szCs w:val="28"/>
        </w:rPr>
      </w:pPr>
      <w:r>
        <w:rPr>
          <w:sz w:val="28"/>
          <w:szCs w:val="28"/>
        </w:rPr>
        <w:t>6</w:t>
      </w:r>
      <w:r w:rsidRPr="006D0A6B">
        <w:rPr>
          <w:sz w:val="28"/>
          <w:szCs w:val="28"/>
        </w:rPr>
        <w:t>) ходатайство о препровождении физического лица для составления протокола об административном правонарушении;</w:t>
      </w:r>
    </w:p>
    <w:p w:rsidR="00EC7E37" w:rsidRPr="006D0A6B" w:rsidRDefault="00EC7E37" w:rsidP="00EC7E37">
      <w:pPr>
        <w:spacing w:line="360" w:lineRule="auto"/>
        <w:ind w:firstLine="567"/>
        <w:jc w:val="both"/>
        <w:rPr>
          <w:sz w:val="28"/>
          <w:szCs w:val="28"/>
        </w:rPr>
      </w:pPr>
      <w:r>
        <w:rPr>
          <w:sz w:val="28"/>
          <w:szCs w:val="28"/>
        </w:rPr>
        <w:t>7</w:t>
      </w:r>
      <w:r w:rsidRPr="006D0A6B">
        <w:rPr>
          <w:sz w:val="28"/>
          <w:szCs w:val="28"/>
        </w:rPr>
        <w:t>) определение о возбуждении дела об административном правонарушении;</w:t>
      </w:r>
    </w:p>
    <w:p w:rsidR="00EC7E37" w:rsidRPr="006D0A6B" w:rsidRDefault="00EC7E37" w:rsidP="00EC7E37">
      <w:pPr>
        <w:spacing w:line="360" w:lineRule="auto"/>
        <w:ind w:firstLine="567"/>
        <w:jc w:val="both"/>
        <w:rPr>
          <w:sz w:val="28"/>
          <w:szCs w:val="28"/>
        </w:rPr>
      </w:pPr>
      <w:r>
        <w:rPr>
          <w:sz w:val="28"/>
          <w:szCs w:val="28"/>
        </w:rPr>
        <w:t>8</w:t>
      </w:r>
      <w:r w:rsidRPr="006D0A6B">
        <w:rPr>
          <w:sz w:val="28"/>
          <w:szCs w:val="28"/>
        </w:rPr>
        <w:t>) постановление о прекращении производства по делу об административном правонарушении;</w:t>
      </w:r>
    </w:p>
    <w:p w:rsidR="00EC7E37" w:rsidRPr="006D0A6B" w:rsidRDefault="00EC7E37" w:rsidP="00EC7E37">
      <w:pPr>
        <w:spacing w:line="360" w:lineRule="auto"/>
        <w:ind w:firstLine="567"/>
        <w:jc w:val="both"/>
        <w:rPr>
          <w:sz w:val="28"/>
          <w:szCs w:val="28"/>
        </w:rPr>
      </w:pPr>
      <w:r>
        <w:rPr>
          <w:sz w:val="28"/>
          <w:szCs w:val="28"/>
        </w:rPr>
        <w:t>9</w:t>
      </w:r>
      <w:r w:rsidRPr="006D0A6B">
        <w:rPr>
          <w:sz w:val="28"/>
          <w:szCs w:val="28"/>
        </w:rPr>
        <w:t>) определение об отказе в возбуждении дела об административном правонарушении;</w:t>
      </w:r>
    </w:p>
    <w:p w:rsidR="00EC7E37" w:rsidRPr="006D0A6B" w:rsidRDefault="00EC7E37" w:rsidP="00EC7E37">
      <w:pPr>
        <w:spacing w:line="360" w:lineRule="auto"/>
        <w:ind w:firstLine="567"/>
        <w:jc w:val="both"/>
        <w:rPr>
          <w:sz w:val="28"/>
          <w:szCs w:val="28"/>
        </w:rPr>
      </w:pPr>
      <w:r>
        <w:rPr>
          <w:sz w:val="28"/>
          <w:szCs w:val="28"/>
        </w:rPr>
        <w:t>10</w:t>
      </w:r>
      <w:r w:rsidRPr="006D0A6B">
        <w:rPr>
          <w:sz w:val="28"/>
          <w:szCs w:val="28"/>
        </w:rPr>
        <w:t>) определение о назначении времени и места рассмотрения дела об административном правонарушении;</w:t>
      </w:r>
    </w:p>
    <w:p w:rsidR="00EC7E37" w:rsidRPr="006D0A6B" w:rsidRDefault="00EC7E37" w:rsidP="00EC7E37">
      <w:pPr>
        <w:spacing w:line="360" w:lineRule="auto"/>
        <w:ind w:firstLine="567"/>
        <w:jc w:val="both"/>
        <w:rPr>
          <w:sz w:val="28"/>
          <w:szCs w:val="28"/>
        </w:rPr>
      </w:pPr>
      <w:r>
        <w:rPr>
          <w:sz w:val="28"/>
          <w:szCs w:val="28"/>
        </w:rPr>
        <w:t>11</w:t>
      </w:r>
      <w:r w:rsidRPr="006D0A6B">
        <w:rPr>
          <w:sz w:val="28"/>
          <w:szCs w:val="28"/>
        </w:rPr>
        <w:t>) определение о назначении экспертизы;</w:t>
      </w:r>
    </w:p>
    <w:p w:rsidR="00EC7E37" w:rsidRPr="006D0A6B" w:rsidRDefault="00EC7E37" w:rsidP="00EC7E37">
      <w:pPr>
        <w:spacing w:line="360" w:lineRule="auto"/>
        <w:ind w:firstLine="567"/>
        <w:jc w:val="both"/>
        <w:rPr>
          <w:sz w:val="28"/>
          <w:szCs w:val="28"/>
        </w:rPr>
      </w:pPr>
      <w:r>
        <w:rPr>
          <w:sz w:val="28"/>
          <w:szCs w:val="28"/>
        </w:rPr>
        <w:t>12</w:t>
      </w:r>
      <w:r w:rsidRPr="006D0A6B">
        <w:rPr>
          <w:sz w:val="28"/>
          <w:szCs w:val="28"/>
        </w:rPr>
        <w:t>) определение об отложении рассмотрения административного дела;</w:t>
      </w:r>
    </w:p>
    <w:p w:rsidR="00EC7E37" w:rsidRPr="006D0A6B" w:rsidRDefault="00EC7E37" w:rsidP="00EC7E37">
      <w:pPr>
        <w:spacing w:line="360" w:lineRule="auto"/>
        <w:ind w:firstLine="567"/>
        <w:jc w:val="both"/>
        <w:rPr>
          <w:sz w:val="28"/>
          <w:szCs w:val="28"/>
        </w:rPr>
      </w:pPr>
      <w:r>
        <w:rPr>
          <w:sz w:val="28"/>
          <w:szCs w:val="28"/>
        </w:rPr>
        <w:t>13</w:t>
      </w:r>
      <w:r w:rsidRPr="006D0A6B">
        <w:rPr>
          <w:sz w:val="28"/>
          <w:szCs w:val="28"/>
        </w:rPr>
        <w:t>) постановление о прекращении производства по делу об административном правонарушении;</w:t>
      </w:r>
    </w:p>
    <w:p w:rsidR="00EC7E37" w:rsidRPr="006D0A6B" w:rsidRDefault="00EC7E37" w:rsidP="00EC7E37">
      <w:pPr>
        <w:spacing w:line="360" w:lineRule="auto"/>
        <w:ind w:firstLine="567"/>
        <w:jc w:val="both"/>
        <w:rPr>
          <w:sz w:val="28"/>
          <w:szCs w:val="28"/>
        </w:rPr>
      </w:pPr>
      <w:r>
        <w:rPr>
          <w:sz w:val="28"/>
          <w:szCs w:val="28"/>
        </w:rPr>
        <w:t>14</w:t>
      </w:r>
      <w:r w:rsidRPr="006D0A6B">
        <w:rPr>
          <w:sz w:val="28"/>
          <w:szCs w:val="28"/>
        </w:rPr>
        <w:t>) определение об отложении рассмотрения административного дела;</w:t>
      </w:r>
    </w:p>
    <w:p w:rsidR="00EC7E37" w:rsidRPr="006D0A6B" w:rsidRDefault="00EC7E37" w:rsidP="00EC7E37">
      <w:pPr>
        <w:spacing w:line="360" w:lineRule="auto"/>
        <w:ind w:firstLine="567"/>
        <w:jc w:val="both"/>
        <w:rPr>
          <w:sz w:val="28"/>
          <w:szCs w:val="28"/>
        </w:rPr>
      </w:pPr>
      <w:r>
        <w:rPr>
          <w:sz w:val="28"/>
          <w:szCs w:val="28"/>
        </w:rPr>
        <w:t>15</w:t>
      </w:r>
      <w:r w:rsidRPr="006D0A6B">
        <w:rPr>
          <w:sz w:val="28"/>
          <w:szCs w:val="28"/>
        </w:rPr>
        <w:t>) постановление о назначе</w:t>
      </w:r>
      <w:r>
        <w:rPr>
          <w:sz w:val="28"/>
          <w:szCs w:val="28"/>
        </w:rPr>
        <w:t>нии административного наказания;</w:t>
      </w:r>
    </w:p>
    <w:p w:rsidR="00EC7E37" w:rsidRDefault="00EC7E37" w:rsidP="00EC7E37">
      <w:pPr>
        <w:spacing w:line="360" w:lineRule="auto"/>
        <w:ind w:firstLine="567"/>
        <w:jc w:val="both"/>
        <w:rPr>
          <w:sz w:val="28"/>
          <w:szCs w:val="28"/>
        </w:rPr>
      </w:pPr>
      <w:r>
        <w:rPr>
          <w:sz w:val="28"/>
          <w:szCs w:val="28"/>
        </w:rPr>
        <w:t xml:space="preserve">16) </w:t>
      </w:r>
      <w:r w:rsidRPr="006D0A6B">
        <w:rPr>
          <w:sz w:val="28"/>
          <w:szCs w:val="28"/>
        </w:rPr>
        <w:t>постановление о прекращении производства по делу об административном правонарушении;</w:t>
      </w:r>
    </w:p>
    <w:p w:rsidR="00EC7E37" w:rsidRPr="006D0A6B" w:rsidRDefault="00EC7E37" w:rsidP="00EC7E37">
      <w:pPr>
        <w:spacing w:line="360" w:lineRule="auto"/>
        <w:ind w:firstLine="567"/>
        <w:jc w:val="both"/>
        <w:rPr>
          <w:sz w:val="28"/>
          <w:szCs w:val="28"/>
        </w:rPr>
      </w:pPr>
      <w:r>
        <w:rPr>
          <w:sz w:val="28"/>
          <w:szCs w:val="28"/>
        </w:rPr>
        <w:t>17</w:t>
      </w:r>
      <w:r w:rsidRPr="006D0A6B">
        <w:rPr>
          <w:sz w:val="28"/>
          <w:szCs w:val="28"/>
        </w:rPr>
        <w:t>) предписание об устранении нарушения земельного законодательства</w:t>
      </w:r>
      <w:r>
        <w:rPr>
          <w:sz w:val="28"/>
          <w:szCs w:val="28"/>
        </w:rPr>
        <w:t xml:space="preserve"> и др.</w:t>
      </w:r>
    </w:p>
    <w:p w:rsidR="00A32CFE" w:rsidRDefault="00A32CFE" w:rsidP="00A32CFE">
      <w:pPr>
        <w:spacing w:line="360" w:lineRule="auto"/>
        <w:jc w:val="center"/>
        <w:rPr>
          <w:sz w:val="28"/>
          <w:szCs w:val="28"/>
        </w:rPr>
      </w:pPr>
      <w:r>
        <w:rPr>
          <w:sz w:val="28"/>
          <w:szCs w:val="28"/>
        </w:rPr>
        <w:t>4.1 Осуществление государственного земельного контроля РОСРЕЕСТРом</w:t>
      </w:r>
    </w:p>
    <w:p w:rsidR="00A32CFE" w:rsidRDefault="003700A3" w:rsidP="00306666">
      <w:pPr>
        <w:spacing w:line="360" w:lineRule="auto"/>
        <w:ind w:firstLine="709"/>
        <w:jc w:val="both"/>
        <w:rPr>
          <w:sz w:val="28"/>
          <w:szCs w:val="28"/>
        </w:rPr>
      </w:pPr>
      <w:r w:rsidRPr="00306666">
        <w:rPr>
          <w:rStyle w:val="a8"/>
          <w:b w:val="0"/>
          <w:bCs w:val="0"/>
          <w:sz w:val="28"/>
          <w:szCs w:val="28"/>
        </w:rPr>
        <w:t>В настоящее время госземконтролем занимаются три ведомства: Росреестр, Россельхознадзор и Росприроднадзор.</w:t>
      </w:r>
      <w:r w:rsidR="00306666">
        <w:rPr>
          <w:rStyle w:val="a8"/>
          <w:b w:val="0"/>
          <w:bCs w:val="0"/>
          <w:sz w:val="28"/>
          <w:szCs w:val="28"/>
        </w:rPr>
        <w:t xml:space="preserve"> </w:t>
      </w:r>
      <w:r w:rsidRPr="00306666">
        <w:rPr>
          <w:sz w:val="28"/>
          <w:szCs w:val="28"/>
        </w:rPr>
        <w:t xml:space="preserve">В основу разграничения полномочий между ведомствами был положен статус земли. В отношении земли, прежде всего как природного объекта, контроль осуществляют Росприроднадзор и Россельхознадзор, а контроль за земельными участками как объектами недвижимости осуществляет Росреестр. В частности, Росреестр контролирует соблюдение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При этом ведомство осуществляет функцию по государственному земельному контролю на участках всех без исключения категорий. На сегодняшний день </w:t>
      </w:r>
      <w:r w:rsidR="00306666" w:rsidRPr="00306666">
        <w:rPr>
          <w:sz w:val="28"/>
          <w:szCs w:val="28"/>
        </w:rPr>
        <w:t>Росреестр</w:t>
      </w:r>
      <w:r w:rsidRPr="00306666">
        <w:rPr>
          <w:sz w:val="28"/>
          <w:szCs w:val="28"/>
        </w:rPr>
        <w:t xml:space="preserve"> является самым крупным контролирующим органом в области госземконтроля.</w:t>
      </w:r>
    </w:p>
    <w:p w:rsidR="00306666" w:rsidRPr="00487536" w:rsidRDefault="00306666" w:rsidP="00306666">
      <w:pPr>
        <w:spacing w:line="360" w:lineRule="auto"/>
        <w:ind w:firstLine="709"/>
        <w:jc w:val="both"/>
        <w:rPr>
          <w:color w:val="000000"/>
          <w:sz w:val="28"/>
        </w:rPr>
      </w:pPr>
      <w:r>
        <w:rPr>
          <w:sz w:val="28"/>
        </w:rPr>
        <w:t>Рос</w:t>
      </w:r>
      <w:r w:rsidRPr="00487536">
        <w:rPr>
          <w:sz w:val="28"/>
        </w:rPr>
        <w:t>реестр является федеральным органом исполнительной власти уполномоченным в области наименований географических объектов и осуществлении ведения государственного реестра саморегулируемых организаций в отношении которых неопределенны федеральный орган исполнительной власти по контролю за их деятельностью.</w:t>
      </w:r>
      <w:r w:rsidRPr="00487536">
        <w:rPr>
          <w:sz w:val="28"/>
        </w:rPr>
        <w:br/>
      </w:r>
      <w:r w:rsidRPr="00487536">
        <w:rPr>
          <w:color w:val="000000"/>
          <w:sz w:val="28"/>
        </w:rPr>
        <w:t>К полномочиям Росреестра относятся функции по организации единой системы государственного кадастрового учёта недвижимости, государственной регистрации прав на недвижимое имущество и сделок с ним, а также инфраструктуры пространственных данных Российской Федерации.</w:t>
      </w:r>
    </w:p>
    <w:p w:rsidR="00306666" w:rsidRPr="00487536" w:rsidRDefault="00306666" w:rsidP="00306666">
      <w:pPr>
        <w:spacing w:line="360" w:lineRule="auto"/>
        <w:ind w:firstLine="709"/>
        <w:jc w:val="both"/>
        <w:rPr>
          <w:color w:val="000000"/>
          <w:sz w:val="28"/>
        </w:rPr>
      </w:pPr>
      <w:r w:rsidRPr="00487536">
        <w:rPr>
          <w:color w:val="000000"/>
          <w:sz w:val="28"/>
        </w:rPr>
        <w:t>В рамках своих полномочий Росреестр:</w:t>
      </w:r>
    </w:p>
    <w:p w:rsidR="00306666" w:rsidRPr="00487536" w:rsidRDefault="00EC7E37" w:rsidP="00EC7E37">
      <w:pPr>
        <w:spacing w:line="360" w:lineRule="auto"/>
        <w:jc w:val="both"/>
        <w:rPr>
          <w:color w:val="000000"/>
          <w:sz w:val="28"/>
        </w:rPr>
      </w:pPr>
      <w:r>
        <w:rPr>
          <w:color w:val="000000"/>
          <w:sz w:val="28"/>
        </w:rPr>
        <w:t xml:space="preserve">- </w:t>
      </w:r>
      <w:r w:rsidR="00306666" w:rsidRPr="00487536">
        <w:rPr>
          <w:color w:val="000000"/>
          <w:sz w:val="28"/>
        </w:rPr>
        <w:t xml:space="preserve">ведёт </w:t>
      </w:r>
      <w:hyperlink r:id="rId29" w:tooltip="Единый государственный реестр прав на недвижимое имущество и сделок с ним" w:history="1">
        <w:r w:rsidR="00306666" w:rsidRPr="00487536">
          <w:rPr>
            <w:color w:val="000000"/>
            <w:sz w:val="28"/>
          </w:rPr>
          <w:t>Единый государственный реестр прав на недвижимое имущество и сделок с ним</w:t>
        </w:r>
      </w:hyperlink>
      <w:r w:rsidR="00306666" w:rsidRPr="00487536">
        <w:rPr>
          <w:color w:val="000000"/>
          <w:sz w:val="28"/>
        </w:rPr>
        <w:t xml:space="preserve"> (ЕГРП)</w:t>
      </w:r>
    </w:p>
    <w:p w:rsidR="00306666" w:rsidRPr="00487536" w:rsidRDefault="00EC7E37" w:rsidP="00EC7E37">
      <w:pPr>
        <w:spacing w:line="360" w:lineRule="auto"/>
        <w:jc w:val="both"/>
        <w:rPr>
          <w:color w:val="000000"/>
          <w:sz w:val="28"/>
        </w:rPr>
      </w:pPr>
      <w:r>
        <w:rPr>
          <w:color w:val="000000"/>
          <w:sz w:val="28"/>
        </w:rPr>
        <w:t xml:space="preserve">- </w:t>
      </w:r>
      <w:r w:rsidR="00306666" w:rsidRPr="00487536">
        <w:rPr>
          <w:color w:val="000000"/>
          <w:sz w:val="28"/>
        </w:rPr>
        <w:t>ведёт Единый государственный реестр саморегулируемых организаций (</w:t>
      </w:r>
      <w:hyperlink r:id="rId30" w:tooltip="ГРСО (страница отсутствует)" w:history="1">
        <w:r w:rsidR="00306666" w:rsidRPr="00487536">
          <w:rPr>
            <w:color w:val="000000"/>
            <w:sz w:val="28"/>
          </w:rPr>
          <w:t>ГРСО</w:t>
        </w:r>
      </w:hyperlink>
      <w:r w:rsidR="00306666" w:rsidRPr="00487536">
        <w:rPr>
          <w:color w:val="000000"/>
          <w:sz w:val="28"/>
        </w:rPr>
        <w:t>)</w:t>
      </w:r>
    </w:p>
    <w:p w:rsidR="00306666" w:rsidRPr="00487536" w:rsidRDefault="00EC7E37" w:rsidP="00EC7E37">
      <w:pPr>
        <w:spacing w:line="360" w:lineRule="auto"/>
        <w:jc w:val="both"/>
        <w:rPr>
          <w:color w:val="000000"/>
          <w:sz w:val="28"/>
        </w:rPr>
      </w:pPr>
      <w:r>
        <w:rPr>
          <w:color w:val="000000"/>
          <w:sz w:val="28"/>
        </w:rPr>
        <w:t xml:space="preserve">- </w:t>
      </w:r>
      <w:r w:rsidR="00306666" w:rsidRPr="00487536">
        <w:rPr>
          <w:color w:val="000000"/>
          <w:sz w:val="28"/>
        </w:rPr>
        <w:t xml:space="preserve">ведёт </w:t>
      </w:r>
      <w:hyperlink r:id="rId31" w:tooltip="Государственный кадастр недвижимости" w:history="1">
        <w:r w:rsidR="00306666" w:rsidRPr="00487536">
          <w:rPr>
            <w:color w:val="000000"/>
            <w:sz w:val="28"/>
          </w:rPr>
          <w:t>Государственный кадастр недвижимости</w:t>
        </w:r>
      </w:hyperlink>
    </w:p>
    <w:p w:rsidR="00306666" w:rsidRPr="00487536" w:rsidRDefault="00EC7E37" w:rsidP="00EC7E37">
      <w:pPr>
        <w:spacing w:line="360" w:lineRule="auto"/>
        <w:jc w:val="both"/>
        <w:rPr>
          <w:color w:val="000000"/>
          <w:sz w:val="28"/>
        </w:rPr>
      </w:pPr>
      <w:r>
        <w:rPr>
          <w:color w:val="000000"/>
          <w:sz w:val="28"/>
        </w:rPr>
        <w:t xml:space="preserve">- </w:t>
      </w:r>
      <w:r w:rsidR="00306666" w:rsidRPr="00487536">
        <w:rPr>
          <w:color w:val="000000"/>
          <w:sz w:val="28"/>
        </w:rPr>
        <w:t>ведёт Государственный каталог географических названий</w:t>
      </w:r>
    </w:p>
    <w:p w:rsidR="00306666" w:rsidRPr="00487536" w:rsidRDefault="00EC7E37" w:rsidP="00EC7E37">
      <w:pPr>
        <w:spacing w:line="360" w:lineRule="auto"/>
        <w:jc w:val="both"/>
        <w:rPr>
          <w:color w:val="000000"/>
          <w:sz w:val="28"/>
        </w:rPr>
      </w:pPr>
      <w:r>
        <w:rPr>
          <w:color w:val="000000"/>
          <w:sz w:val="28"/>
        </w:rPr>
        <w:t xml:space="preserve">- </w:t>
      </w:r>
      <w:r w:rsidR="00306666" w:rsidRPr="00487536">
        <w:rPr>
          <w:color w:val="000000"/>
          <w:sz w:val="28"/>
        </w:rPr>
        <w:t>ведёт сводный государственный реестр арбитражных управляющих</w:t>
      </w:r>
    </w:p>
    <w:p w:rsidR="00306666" w:rsidRDefault="00EC7E37" w:rsidP="00EC7E37">
      <w:pPr>
        <w:spacing w:line="360" w:lineRule="auto"/>
        <w:jc w:val="both"/>
        <w:rPr>
          <w:color w:val="000000"/>
          <w:sz w:val="28"/>
        </w:rPr>
      </w:pPr>
      <w:r>
        <w:rPr>
          <w:color w:val="000000"/>
          <w:sz w:val="28"/>
        </w:rPr>
        <w:t xml:space="preserve">- </w:t>
      </w:r>
      <w:r w:rsidR="00306666" w:rsidRPr="00487536">
        <w:rPr>
          <w:color w:val="000000"/>
          <w:sz w:val="28"/>
        </w:rPr>
        <w:t>ведёт государственный фонд данных, полученных в результате проведения землеустройства</w:t>
      </w:r>
      <w:r w:rsidR="00306666">
        <w:rPr>
          <w:color w:val="000000"/>
          <w:sz w:val="28"/>
        </w:rPr>
        <w:t>.</w:t>
      </w:r>
    </w:p>
    <w:p w:rsidR="00EC7E37" w:rsidRPr="00043850" w:rsidRDefault="00EC7E37" w:rsidP="00043850">
      <w:pPr>
        <w:pStyle w:val="10"/>
        <w:spacing w:before="0" w:after="0" w:line="360" w:lineRule="auto"/>
        <w:ind w:firstLine="709"/>
        <w:jc w:val="both"/>
        <w:rPr>
          <w:color w:val="000000"/>
          <w:sz w:val="28"/>
          <w:szCs w:val="28"/>
        </w:rPr>
      </w:pPr>
      <w:r w:rsidRPr="00043850">
        <w:rPr>
          <w:color w:val="000000"/>
          <w:sz w:val="28"/>
          <w:szCs w:val="28"/>
        </w:rPr>
        <w:t>В соответствии с Указом Президента Российской Федерации от 25.12.2008 № 1847 и Положением о Федеральной службе государственной регистрации, кадастра и картографии (Росреестре), утвержденным Постановлением Правительства Российской Федерации от 01.06.2009 № 457, к полномочиям Росреестра отнесено осуществление государственного земельный контроля.</w:t>
      </w:r>
    </w:p>
    <w:p w:rsidR="00EC7E37" w:rsidRPr="00043850" w:rsidRDefault="00EC7E37" w:rsidP="00043850">
      <w:pPr>
        <w:spacing w:line="360" w:lineRule="auto"/>
        <w:ind w:firstLine="709"/>
        <w:jc w:val="both"/>
        <w:rPr>
          <w:rFonts w:eastAsia="SimSun"/>
          <w:color w:val="000000"/>
          <w:sz w:val="28"/>
          <w:szCs w:val="28"/>
          <w:lang w:eastAsia="zh-CN"/>
        </w:rPr>
      </w:pPr>
      <w:r w:rsidRPr="00043850">
        <w:rPr>
          <w:rFonts w:eastAsia="SimSun"/>
          <w:color w:val="000000"/>
          <w:sz w:val="28"/>
          <w:szCs w:val="28"/>
          <w:lang w:eastAsia="zh-CN"/>
        </w:rPr>
        <w:t>Государственный земельный контроль осуществляется в форме проверок, проводимых в соответствии с планами, утверждаемыми в порядке, установленном специально уполномоченными органами, а также внеплановых проверок с соблюдением прав и законных интересов организаций и граждан. При этом внеплановые проверки проводятся для проверки исполнения предписаний об устранении ранее выявленных нарушений земельного законодательства и в случае получения от органов государственной власти, органов местного самоуправления, организаций и граждан документов и иных доказательств, свидетельствующих о наличии признаков нарушений земельного законодательства.</w:t>
      </w:r>
    </w:p>
    <w:p w:rsidR="004B424E" w:rsidRPr="00043850" w:rsidRDefault="004B424E" w:rsidP="00043850">
      <w:pPr>
        <w:pStyle w:val="11"/>
        <w:tabs>
          <w:tab w:val="left" w:pos="6120"/>
        </w:tabs>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 xml:space="preserve">На территории Саратовской области государственный земельный контроль осуществляется Управлением Росреестра по Саратовской области. </w:t>
      </w:r>
    </w:p>
    <w:p w:rsidR="004B424E" w:rsidRPr="00043850" w:rsidRDefault="004B424E" w:rsidP="00043850">
      <w:pPr>
        <w:pStyle w:val="11"/>
        <w:tabs>
          <w:tab w:val="left" w:pos="6120"/>
        </w:tabs>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Должностные лица Управления Росреестра по Саратовской области, к полномочиям которых отнесено исполнение государственной функции по государственному земельному контролю, в соответствии с Положением о государственном земельном контроле, утвержденным постановлением Правительства Российской Федерации от 15.11.2006 № 689, осуществляют контроль за соблюдением:  </w:t>
      </w:r>
    </w:p>
    <w:p w:rsidR="004B424E" w:rsidRPr="00043850" w:rsidRDefault="004B424E" w:rsidP="00043850">
      <w:pPr>
        <w:pStyle w:val="11"/>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ab/>
        <w:t xml:space="preserve">- выполнения требований земельного законодательства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 а также без документов, разрешающих осуществление хозяйственной деятельности; </w:t>
      </w:r>
    </w:p>
    <w:p w:rsidR="004B424E" w:rsidRPr="00043850" w:rsidRDefault="004B424E" w:rsidP="00043850">
      <w:pPr>
        <w:pStyle w:val="11"/>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ab/>
        <w:t xml:space="preserve">- порядка переуступки права пользования землей; </w:t>
      </w:r>
    </w:p>
    <w:p w:rsidR="004B424E" w:rsidRPr="00043850" w:rsidRDefault="004B424E" w:rsidP="00043850">
      <w:pPr>
        <w:pStyle w:val="11"/>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 xml:space="preserve">- выполнения требований земельного законодательства об использовании земель по целевому назначению и выполнении обязанностей по приведению земель в состояние, пригодное для использования по целевому назначению; </w:t>
      </w:r>
    </w:p>
    <w:p w:rsidR="004B424E" w:rsidRPr="00043850" w:rsidRDefault="004B424E" w:rsidP="00043850">
      <w:pPr>
        <w:pStyle w:val="11"/>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ab/>
        <w:t xml:space="preserve">- выполнения требований о наличии и сохранности межевых знаков границ земельных участков;  </w:t>
      </w:r>
    </w:p>
    <w:p w:rsidR="004B424E" w:rsidRPr="00043850" w:rsidRDefault="004B424E" w:rsidP="00043850">
      <w:pPr>
        <w:pStyle w:val="11"/>
        <w:tabs>
          <w:tab w:val="left" w:pos="6120"/>
        </w:tabs>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 xml:space="preserve">- исполнения предписаний по вопросам соблюдения земельного законодательства и устранения нарушений в области земельных отношений; </w:t>
      </w:r>
    </w:p>
    <w:p w:rsidR="004B424E" w:rsidRPr="00043850" w:rsidRDefault="004B424E" w:rsidP="00043850">
      <w:pPr>
        <w:pStyle w:val="11"/>
        <w:tabs>
          <w:tab w:val="left" w:pos="6120"/>
        </w:tabs>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 xml:space="preserve">- выполнения иных требований земельного законодательства по вопросам использования и охраны земель в пределах установленной сферы деятельности. </w:t>
      </w:r>
    </w:p>
    <w:p w:rsidR="004B424E" w:rsidRPr="00043850" w:rsidRDefault="004B424E" w:rsidP="00043850">
      <w:pPr>
        <w:pStyle w:val="11"/>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Также Управление Росреестра по Саратовской области проводит анализ актов органов государственной власти Саратовской области и органов местного самоуправления, касающихся вопросов земельных отношений, на предмет их соответствия земельному законодательству Российской Федерации.  </w:t>
      </w:r>
    </w:p>
    <w:p w:rsidR="004B424E" w:rsidRPr="00043850" w:rsidRDefault="004B424E" w:rsidP="00043850">
      <w:pPr>
        <w:pStyle w:val="11"/>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В случае выявления актов органов государственной власти Саратовской области и органов местного самоуправления, несоответствующих требованиям земельного законодательства Российской Федерации, Управление Росреестра по Саратовской области направляет в указанные органы предложения о необходимости приведения актов в соответствие с земельным законодательством Российской Федерации, а также информирует органы прокуратуры.  </w:t>
      </w:r>
    </w:p>
    <w:p w:rsidR="004B424E" w:rsidRPr="00043850" w:rsidRDefault="004B424E" w:rsidP="00043850">
      <w:pPr>
        <w:pStyle w:val="11"/>
        <w:spacing w:before="0" w:after="0" w:line="360" w:lineRule="auto"/>
        <w:ind w:firstLine="709"/>
        <w:jc w:val="both"/>
        <w:rPr>
          <w:rFonts w:ascii="Times New Roman" w:hAnsi="Times New Roman" w:cs="Times New Roman"/>
          <w:b/>
          <w:sz w:val="28"/>
          <w:szCs w:val="28"/>
        </w:rPr>
      </w:pPr>
      <w:r w:rsidRPr="00043850">
        <w:rPr>
          <w:rStyle w:val="a8"/>
          <w:rFonts w:ascii="Times New Roman" w:hAnsi="Times New Roman" w:cs="Times New Roman"/>
          <w:b w:val="0"/>
          <w:sz w:val="28"/>
          <w:szCs w:val="28"/>
        </w:rPr>
        <w:t>Перечень нормативных правовых актов, применяемых при осуществлении государственного земельного контроля:</w:t>
      </w:r>
    </w:p>
    <w:p w:rsidR="004B424E" w:rsidRPr="00043850" w:rsidRDefault="004B424E" w:rsidP="00043850">
      <w:pPr>
        <w:pStyle w:val="11"/>
        <w:tabs>
          <w:tab w:val="left" w:pos="6120"/>
        </w:tabs>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 xml:space="preserve"> Конституция Российской Федерации; </w:t>
      </w:r>
    </w:p>
    <w:p w:rsidR="004B424E" w:rsidRPr="00043850" w:rsidRDefault="004B424E" w:rsidP="00043850">
      <w:pPr>
        <w:pStyle w:val="11"/>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Гражданский кодекс Российской Федерации; </w:t>
      </w:r>
    </w:p>
    <w:p w:rsidR="004B424E" w:rsidRPr="00043850" w:rsidRDefault="004B424E" w:rsidP="00043850">
      <w:pPr>
        <w:pStyle w:val="11"/>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Земельный кодекс Российской Федерации; </w:t>
      </w:r>
    </w:p>
    <w:p w:rsidR="004B424E" w:rsidRPr="00043850" w:rsidRDefault="004B424E" w:rsidP="00043850">
      <w:pPr>
        <w:pStyle w:val="11"/>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Кодекс Российской Федерации об административных правонарушениях; </w:t>
      </w:r>
    </w:p>
    <w:p w:rsidR="004B424E" w:rsidRPr="00043850" w:rsidRDefault="004B424E" w:rsidP="00043850">
      <w:pPr>
        <w:pStyle w:val="11"/>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Федеральный закон Российской Федерации от 21.12.2004 № 172 –ФЗ «О переводе земель или земельных участков из одной категории в другую»; </w:t>
      </w:r>
    </w:p>
    <w:p w:rsidR="004B424E" w:rsidRPr="00043850" w:rsidRDefault="004B424E" w:rsidP="00043850">
      <w:pPr>
        <w:pStyle w:val="11"/>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Федеральный закон Российской Федерации от 18.06.2001 № 78 –ФЗ «О землеустройстве»; </w:t>
      </w:r>
    </w:p>
    <w:p w:rsidR="004B424E" w:rsidRPr="00043850" w:rsidRDefault="004B424E" w:rsidP="00043850">
      <w:pPr>
        <w:pStyle w:val="11"/>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Федеральный закон от 24.07.2007 № 221-ФЗ «О государственном кадастре недвижимости»; </w:t>
      </w:r>
    </w:p>
    <w:p w:rsidR="004B424E" w:rsidRPr="00043850" w:rsidRDefault="004B424E" w:rsidP="00043850">
      <w:pPr>
        <w:pStyle w:val="11"/>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B424E" w:rsidRPr="00043850" w:rsidRDefault="004B424E" w:rsidP="00043850">
      <w:pPr>
        <w:pStyle w:val="11"/>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Постановление Правительства Российской Федерации от 01.06.2009 № 457 «О Федеральной службе государственной регистрации, кадастра и картографии»; </w:t>
      </w:r>
    </w:p>
    <w:p w:rsidR="004B424E" w:rsidRPr="00043850" w:rsidRDefault="004B424E" w:rsidP="00043850">
      <w:pPr>
        <w:pStyle w:val="11"/>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Постановление Правительства Российской Федерации от 15.11.2006 № 689 «О государственном земельном контроле»; </w:t>
      </w:r>
    </w:p>
    <w:p w:rsidR="004B424E" w:rsidRPr="00043850" w:rsidRDefault="004B424E" w:rsidP="00043850">
      <w:pPr>
        <w:pStyle w:val="11"/>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4B424E" w:rsidRPr="00043850" w:rsidRDefault="004B424E" w:rsidP="00043850">
      <w:pPr>
        <w:pStyle w:val="11"/>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Приказ Министерства юстиции Российской Федерации от 27.12.2007 № 254 «Об утверждении административного регламента исполнения Федеральным агентством кадастра объектов недвижимости государственной функции по государственному земельному контролю»; </w:t>
      </w:r>
    </w:p>
    <w:p w:rsidR="004B424E" w:rsidRPr="00043850" w:rsidRDefault="004B424E" w:rsidP="00043850">
      <w:pPr>
        <w:pStyle w:val="11"/>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B424E" w:rsidRPr="00043850" w:rsidRDefault="004B424E" w:rsidP="00043850">
      <w:pPr>
        <w:pStyle w:val="11"/>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Приказ Генеральной Прокуратуры Российской Федерации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B424E" w:rsidRPr="00043850" w:rsidRDefault="004B424E" w:rsidP="00043850">
      <w:pPr>
        <w:pStyle w:val="11"/>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Приказ Генеральной Прокуратуры Российской Федерации от 11.08.2010 № 313 «О порядке формирования ежегодного сводного плана проведения плановых проверок юридических лиц и индивидуальных предпринимателей»;</w:t>
      </w:r>
    </w:p>
    <w:p w:rsidR="004B424E" w:rsidRPr="00043850" w:rsidRDefault="004B424E" w:rsidP="00043850">
      <w:pPr>
        <w:pStyle w:val="11"/>
        <w:spacing w:before="0" w:after="0" w:line="360" w:lineRule="auto"/>
        <w:ind w:firstLine="709"/>
        <w:jc w:val="both"/>
        <w:rPr>
          <w:rFonts w:ascii="Times New Roman" w:hAnsi="Times New Roman" w:cs="Times New Roman"/>
          <w:sz w:val="28"/>
          <w:szCs w:val="28"/>
        </w:rPr>
      </w:pPr>
      <w:r w:rsidRPr="00043850">
        <w:rPr>
          <w:rFonts w:ascii="Times New Roman" w:hAnsi="Times New Roman" w:cs="Times New Roman"/>
          <w:sz w:val="28"/>
          <w:szCs w:val="28"/>
        </w:rPr>
        <w:t>Приказ Министерства экономического развития Российской Федерации от 14.05.2010 № 178 «Об утверждении Перечня должностных лиц Федеральной службы государственной регистрации, кадастра и картографии, имеющих право составлять протоколы об административных правонарушениях».</w:t>
      </w:r>
    </w:p>
    <w:p w:rsidR="00A32CFE" w:rsidRDefault="00A32CFE" w:rsidP="00A32CFE">
      <w:pPr>
        <w:spacing w:line="360" w:lineRule="auto"/>
        <w:jc w:val="center"/>
        <w:rPr>
          <w:sz w:val="28"/>
          <w:szCs w:val="28"/>
        </w:rPr>
      </w:pPr>
      <w:r>
        <w:rPr>
          <w:sz w:val="28"/>
          <w:szCs w:val="28"/>
        </w:rPr>
        <w:t>4.2 Эффективность проведения государственного земельного контроля</w:t>
      </w:r>
    </w:p>
    <w:p w:rsidR="00877F92" w:rsidRPr="00877F92" w:rsidRDefault="00877F92" w:rsidP="00877F92">
      <w:pPr>
        <w:pStyle w:val="10"/>
        <w:spacing w:before="0" w:after="0" w:line="360" w:lineRule="auto"/>
        <w:ind w:firstLine="709"/>
        <w:jc w:val="both"/>
        <w:rPr>
          <w:color w:val="000000"/>
          <w:sz w:val="28"/>
          <w:szCs w:val="28"/>
        </w:rPr>
      </w:pPr>
      <w:r w:rsidRPr="00877F92">
        <w:rPr>
          <w:color w:val="000000"/>
          <w:sz w:val="28"/>
          <w:szCs w:val="28"/>
        </w:rPr>
        <w:t xml:space="preserve">Проведенный анализ  работы территориальных отделов Управления Федеральной службы государственной регистрации, кадастра и картографии по Саратовской области (далее – отдел Управления) в вопросах  организации и осуществления государственного земельного контроля на подведомственных  территориях муниципальных образований  области, по состоянию на 01.09.2010 года  показал, что госземинспекторами отделов Управления за 8 месяцев т.г. проведено 1923 проверки по соблюдению земельного законодательства. В ходе проводимых проверок выявлено 622 нарушения земельного законодательства, 403 нарушителя привлечено к административной ответственности с наложением штрафов на общую сумму 625.9 тыс. рублей, остальным нарушителям земельного законодательства выданы предписания об устранении допущенных нарушений. В результате принимаемых мер 508 нарушений земельного законодательства устранено. </w:t>
      </w:r>
    </w:p>
    <w:p w:rsidR="00877F92" w:rsidRPr="00877F92" w:rsidRDefault="00877F92" w:rsidP="00877F92">
      <w:pPr>
        <w:pStyle w:val="10"/>
        <w:spacing w:before="0" w:after="0" w:line="360" w:lineRule="auto"/>
        <w:ind w:firstLine="709"/>
        <w:jc w:val="both"/>
        <w:rPr>
          <w:color w:val="000000"/>
          <w:sz w:val="28"/>
          <w:szCs w:val="28"/>
        </w:rPr>
      </w:pPr>
      <w:r w:rsidRPr="00877F92">
        <w:rPr>
          <w:color w:val="000000"/>
          <w:sz w:val="28"/>
          <w:szCs w:val="28"/>
        </w:rPr>
        <w:t>Расчеты эффективности  деятельности госземинспекторов Управления по исполнению государственной функции по государственному земельному контролю в первом полугодии т.г. показали, что:</w:t>
      </w:r>
    </w:p>
    <w:p w:rsidR="00877F92" w:rsidRPr="00877F92" w:rsidRDefault="00877F92" w:rsidP="00877F92">
      <w:pPr>
        <w:pStyle w:val="10"/>
        <w:spacing w:before="0" w:after="0" w:line="360" w:lineRule="auto"/>
        <w:ind w:firstLine="709"/>
        <w:jc w:val="both"/>
        <w:rPr>
          <w:color w:val="000000"/>
          <w:sz w:val="28"/>
          <w:szCs w:val="28"/>
        </w:rPr>
      </w:pPr>
      <w:r w:rsidRPr="00877F92">
        <w:rPr>
          <w:color w:val="000000"/>
          <w:sz w:val="28"/>
          <w:szCs w:val="28"/>
        </w:rPr>
        <w:t> -  выполняемость планов проверок соблюдения земельного законодательства составляет -  99.6 %;</w:t>
      </w:r>
    </w:p>
    <w:p w:rsidR="00877F92" w:rsidRPr="00877F92" w:rsidRDefault="00877F92" w:rsidP="00877F92">
      <w:pPr>
        <w:pStyle w:val="10"/>
        <w:spacing w:before="0" w:after="0" w:line="360" w:lineRule="auto"/>
        <w:ind w:firstLine="709"/>
        <w:jc w:val="both"/>
        <w:rPr>
          <w:color w:val="000000"/>
          <w:sz w:val="28"/>
          <w:szCs w:val="28"/>
        </w:rPr>
      </w:pPr>
      <w:r w:rsidRPr="00877F92">
        <w:rPr>
          <w:color w:val="000000"/>
          <w:sz w:val="28"/>
          <w:szCs w:val="28"/>
        </w:rPr>
        <w:t xml:space="preserve"> -  обоснованность вынесенных постановлений по делам об административных правонарушениях -  93.9 % (отменено судебными инстанциями 2   постановления о наложении штрафных санкций за нарушения земельного законодательства);           </w:t>
      </w:r>
    </w:p>
    <w:p w:rsidR="00877F92" w:rsidRPr="00877F92" w:rsidRDefault="00877F92" w:rsidP="00877F92">
      <w:pPr>
        <w:pStyle w:val="10"/>
        <w:spacing w:before="0" w:after="0" w:line="360" w:lineRule="auto"/>
        <w:ind w:firstLine="709"/>
        <w:jc w:val="both"/>
        <w:rPr>
          <w:color w:val="000000"/>
          <w:sz w:val="28"/>
          <w:szCs w:val="28"/>
        </w:rPr>
      </w:pPr>
      <w:r w:rsidRPr="00877F92">
        <w:rPr>
          <w:color w:val="000000"/>
          <w:sz w:val="28"/>
          <w:szCs w:val="28"/>
        </w:rPr>
        <w:t> -  устраняемость выявленных правонарушений - 91 %;</w:t>
      </w:r>
    </w:p>
    <w:p w:rsidR="00877F92" w:rsidRPr="00877F92" w:rsidRDefault="00877F92" w:rsidP="00877F92">
      <w:pPr>
        <w:pStyle w:val="10"/>
        <w:spacing w:before="0" w:after="0" w:line="360" w:lineRule="auto"/>
        <w:ind w:firstLine="709"/>
        <w:jc w:val="both"/>
        <w:rPr>
          <w:color w:val="000000"/>
          <w:sz w:val="28"/>
          <w:szCs w:val="28"/>
        </w:rPr>
      </w:pPr>
      <w:r w:rsidRPr="00877F92">
        <w:rPr>
          <w:color w:val="000000"/>
          <w:sz w:val="28"/>
          <w:szCs w:val="28"/>
        </w:rPr>
        <w:t> -  исполняемость вынесенных предписаний об устранении нарушений земельного законодательства -  100%;</w:t>
      </w:r>
    </w:p>
    <w:p w:rsidR="00877F92" w:rsidRPr="00877F92" w:rsidRDefault="00877F92" w:rsidP="00877F92">
      <w:pPr>
        <w:pStyle w:val="10"/>
        <w:spacing w:before="0" w:after="0" w:line="360" w:lineRule="auto"/>
        <w:ind w:firstLine="709"/>
        <w:jc w:val="both"/>
        <w:rPr>
          <w:color w:val="000000"/>
          <w:sz w:val="28"/>
          <w:szCs w:val="28"/>
        </w:rPr>
      </w:pPr>
      <w:r w:rsidRPr="00877F92">
        <w:rPr>
          <w:color w:val="000000"/>
          <w:sz w:val="28"/>
          <w:szCs w:val="28"/>
        </w:rPr>
        <w:t xml:space="preserve"> -  полнота взыскания административных штрафов -  71.4 %.        </w:t>
      </w:r>
    </w:p>
    <w:p w:rsidR="00A32CFE" w:rsidRDefault="00A32CFE" w:rsidP="00A32CFE">
      <w:pPr>
        <w:spacing w:line="360" w:lineRule="auto"/>
        <w:jc w:val="center"/>
        <w:rPr>
          <w:sz w:val="28"/>
          <w:szCs w:val="28"/>
        </w:rPr>
      </w:pPr>
    </w:p>
    <w:p w:rsidR="00E03760" w:rsidRDefault="00E03760" w:rsidP="00A32CFE">
      <w:pPr>
        <w:spacing w:line="360" w:lineRule="auto"/>
        <w:jc w:val="center"/>
        <w:rPr>
          <w:sz w:val="28"/>
          <w:szCs w:val="28"/>
        </w:rPr>
      </w:pPr>
    </w:p>
    <w:p w:rsidR="00E03760" w:rsidRDefault="00E03760" w:rsidP="00A32CFE">
      <w:pPr>
        <w:spacing w:line="360" w:lineRule="auto"/>
        <w:jc w:val="center"/>
        <w:rPr>
          <w:sz w:val="28"/>
          <w:szCs w:val="28"/>
        </w:rPr>
      </w:pPr>
    </w:p>
    <w:p w:rsidR="00E03760" w:rsidRDefault="00E03760" w:rsidP="00A32CFE">
      <w:pPr>
        <w:spacing w:line="360" w:lineRule="auto"/>
        <w:jc w:val="center"/>
        <w:rPr>
          <w:sz w:val="28"/>
          <w:szCs w:val="28"/>
        </w:rPr>
      </w:pPr>
    </w:p>
    <w:p w:rsidR="00E03760" w:rsidRDefault="00E03760" w:rsidP="00A32CFE">
      <w:pPr>
        <w:spacing w:line="360" w:lineRule="auto"/>
        <w:jc w:val="center"/>
        <w:rPr>
          <w:sz w:val="28"/>
          <w:szCs w:val="28"/>
        </w:rPr>
      </w:pPr>
    </w:p>
    <w:p w:rsidR="00E03760" w:rsidRDefault="00E03760" w:rsidP="00A32CFE">
      <w:pPr>
        <w:spacing w:line="360" w:lineRule="auto"/>
        <w:jc w:val="center"/>
        <w:rPr>
          <w:sz w:val="28"/>
          <w:szCs w:val="28"/>
        </w:rPr>
      </w:pPr>
    </w:p>
    <w:p w:rsidR="00E03760" w:rsidRDefault="00E03760" w:rsidP="00A32CFE">
      <w:pPr>
        <w:spacing w:line="360" w:lineRule="auto"/>
        <w:jc w:val="center"/>
        <w:rPr>
          <w:sz w:val="28"/>
          <w:szCs w:val="28"/>
        </w:rPr>
      </w:pPr>
    </w:p>
    <w:p w:rsidR="00E03760" w:rsidRDefault="00E03760" w:rsidP="00A32CFE">
      <w:pPr>
        <w:spacing w:line="360" w:lineRule="auto"/>
        <w:jc w:val="center"/>
        <w:rPr>
          <w:sz w:val="28"/>
          <w:szCs w:val="28"/>
        </w:rPr>
      </w:pPr>
    </w:p>
    <w:p w:rsidR="00E03760" w:rsidRDefault="00E03760" w:rsidP="00A32CFE">
      <w:pPr>
        <w:spacing w:line="360" w:lineRule="auto"/>
        <w:jc w:val="center"/>
        <w:rPr>
          <w:sz w:val="28"/>
          <w:szCs w:val="28"/>
        </w:rPr>
      </w:pPr>
    </w:p>
    <w:p w:rsidR="00E03760" w:rsidRDefault="00E03760" w:rsidP="00A32CFE">
      <w:pPr>
        <w:spacing w:line="360" w:lineRule="auto"/>
        <w:jc w:val="center"/>
        <w:rPr>
          <w:sz w:val="28"/>
          <w:szCs w:val="28"/>
        </w:rPr>
      </w:pPr>
    </w:p>
    <w:p w:rsidR="00E03760" w:rsidRDefault="00E03760" w:rsidP="00A32CFE">
      <w:pPr>
        <w:spacing w:line="360" w:lineRule="auto"/>
        <w:jc w:val="center"/>
        <w:rPr>
          <w:sz w:val="28"/>
          <w:szCs w:val="28"/>
        </w:rPr>
      </w:pPr>
    </w:p>
    <w:p w:rsidR="00E03760" w:rsidRDefault="00E03760" w:rsidP="00A32CFE">
      <w:pPr>
        <w:spacing w:line="360" w:lineRule="auto"/>
        <w:jc w:val="center"/>
        <w:rPr>
          <w:sz w:val="28"/>
          <w:szCs w:val="28"/>
        </w:rPr>
      </w:pPr>
    </w:p>
    <w:p w:rsidR="00E03760" w:rsidRDefault="00E03760" w:rsidP="00A32CFE">
      <w:pPr>
        <w:spacing w:line="360" w:lineRule="auto"/>
        <w:jc w:val="center"/>
        <w:rPr>
          <w:sz w:val="28"/>
          <w:szCs w:val="28"/>
        </w:rPr>
      </w:pPr>
    </w:p>
    <w:p w:rsidR="00E03760" w:rsidRDefault="00E03760" w:rsidP="00A32CFE">
      <w:pPr>
        <w:spacing w:line="360" w:lineRule="auto"/>
        <w:jc w:val="center"/>
        <w:rPr>
          <w:sz w:val="28"/>
          <w:szCs w:val="28"/>
        </w:rPr>
      </w:pPr>
    </w:p>
    <w:p w:rsidR="00E03760" w:rsidRDefault="00E03760" w:rsidP="00A32CFE">
      <w:pPr>
        <w:spacing w:line="360" w:lineRule="auto"/>
        <w:jc w:val="center"/>
        <w:rPr>
          <w:sz w:val="28"/>
          <w:szCs w:val="28"/>
        </w:rPr>
      </w:pPr>
    </w:p>
    <w:p w:rsidR="00E03760" w:rsidRDefault="00E03760" w:rsidP="00A32CFE">
      <w:pPr>
        <w:spacing w:line="360" w:lineRule="auto"/>
        <w:jc w:val="center"/>
        <w:rPr>
          <w:sz w:val="28"/>
          <w:szCs w:val="28"/>
        </w:rPr>
      </w:pPr>
    </w:p>
    <w:p w:rsidR="00E03760" w:rsidRDefault="00E03760" w:rsidP="00A32CFE">
      <w:pPr>
        <w:spacing w:line="360" w:lineRule="auto"/>
        <w:jc w:val="center"/>
        <w:rPr>
          <w:sz w:val="28"/>
          <w:szCs w:val="28"/>
        </w:rPr>
      </w:pPr>
    </w:p>
    <w:p w:rsidR="00E03760" w:rsidRDefault="00E03760" w:rsidP="00A32CFE">
      <w:pPr>
        <w:spacing w:line="360" w:lineRule="auto"/>
        <w:jc w:val="center"/>
        <w:rPr>
          <w:sz w:val="28"/>
          <w:szCs w:val="28"/>
        </w:rPr>
      </w:pPr>
    </w:p>
    <w:p w:rsidR="00E03760" w:rsidRDefault="00E03760" w:rsidP="00A32CFE">
      <w:pPr>
        <w:spacing w:line="360" w:lineRule="auto"/>
        <w:jc w:val="center"/>
        <w:rPr>
          <w:sz w:val="28"/>
          <w:szCs w:val="28"/>
        </w:rPr>
      </w:pPr>
    </w:p>
    <w:p w:rsidR="00E03760" w:rsidRDefault="00E03760" w:rsidP="00A32CFE">
      <w:pPr>
        <w:spacing w:line="360" w:lineRule="auto"/>
        <w:jc w:val="center"/>
        <w:rPr>
          <w:sz w:val="28"/>
          <w:szCs w:val="28"/>
        </w:rPr>
      </w:pPr>
    </w:p>
    <w:p w:rsidR="00E03760" w:rsidRDefault="00E03760" w:rsidP="00A32CFE">
      <w:pPr>
        <w:spacing w:line="360" w:lineRule="auto"/>
        <w:jc w:val="center"/>
        <w:rPr>
          <w:sz w:val="28"/>
          <w:szCs w:val="28"/>
        </w:rPr>
      </w:pPr>
    </w:p>
    <w:p w:rsidR="00E03760" w:rsidRDefault="00E03760" w:rsidP="00A32CFE">
      <w:pPr>
        <w:spacing w:line="360" w:lineRule="auto"/>
        <w:jc w:val="center"/>
        <w:rPr>
          <w:sz w:val="28"/>
          <w:szCs w:val="28"/>
        </w:rPr>
      </w:pPr>
    </w:p>
    <w:p w:rsidR="00E03760" w:rsidRDefault="00E03760" w:rsidP="00A32CFE">
      <w:pPr>
        <w:spacing w:line="360" w:lineRule="auto"/>
        <w:jc w:val="center"/>
        <w:rPr>
          <w:sz w:val="28"/>
          <w:szCs w:val="28"/>
        </w:rPr>
      </w:pPr>
    </w:p>
    <w:p w:rsidR="00E03760" w:rsidRDefault="00E03760" w:rsidP="00A32CFE">
      <w:pPr>
        <w:spacing w:line="360" w:lineRule="auto"/>
        <w:jc w:val="center"/>
        <w:rPr>
          <w:sz w:val="28"/>
          <w:szCs w:val="28"/>
        </w:rPr>
      </w:pPr>
    </w:p>
    <w:p w:rsidR="00E03760" w:rsidRDefault="00E03760" w:rsidP="00A32CFE">
      <w:pPr>
        <w:spacing w:line="360" w:lineRule="auto"/>
        <w:jc w:val="center"/>
        <w:rPr>
          <w:sz w:val="28"/>
          <w:szCs w:val="28"/>
        </w:rPr>
      </w:pPr>
    </w:p>
    <w:p w:rsidR="00A32CFE" w:rsidRDefault="00A32CFE" w:rsidP="00A32CFE">
      <w:pPr>
        <w:spacing w:line="360" w:lineRule="auto"/>
        <w:jc w:val="center"/>
        <w:rPr>
          <w:sz w:val="28"/>
          <w:szCs w:val="28"/>
        </w:rPr>
      </w:pPr>
    </w:p>
    <w:p w:rsidR="00A32CFE" w:rsidRDefault="00A32CFE" w:rsidP="00A32CFE">
      <w:pPr>
        <w:spacing w:line="360" w:lineRule="auto"/>
        <w:jc w:val="center"/>
        <w:rPr>
          <w:sz w:val="28"/>
          <w:szCs w:val="28"/>
        </w:rPr>
      </w:pPr>
      <w:r>
        <w:rPr>
          <w:sz w:val="28"/>
          <w:szCs w:val="28"/>
        </w:rPr>
        <w:t>Заключение</w:t>
      </w:r>
    </w:p>
    <w:p w:rsidR="00C601C1" w:rsidRDefault="00C601C1" w:rsidP="00C601C1">
      <w:pPr>
        <w:spacing w:line="360" w:lineRule="auto"/>
        <w:ind w:firstLine="540"/>
        <w:jc w:val="both"/>
        <w:rPr>
          <w:sz w:val="28"/>
          <w:szCs w:val="28"/>
        </w:rPr>
      </w:pPr>
      <w:r>
        <w:rPr>
          <w:sz w:val="28"/>
          <w:szCs w:val="28"/>
        </w:rPr>
        <w:t>В данной курсовой работе мы изучили систему управления земельными ресурсами Энгельсского района используя комплексный подход  с изучением природных, социально-экономичеких условий района, рассмотрением организационно правового механизма и структуры органов управления земельными ресурсами района. Анализ использования земельного фонда района показал что преобладающими являются земли сельскохозяйственного назначения, занимающие 230638 га или же 71% всей территории.</w:t>
      </w:r>
    </w:p>
    <w:p w:rsidR="00C601C1" w:rsidRPr="00493965" w:rsidRDefault="00C601C1" w:rsidP="00C601C1">
      <w:pPr>
        <w:spacing w:line="360" w:lineRule="auto"/>
        <w:ind w:firstLine="709"/>
        <w:jc w:val="both"/>
        <w:rPr>
          <w:sz w:val="28"/>
          <w:szCs w:val="28"/>
        </w:rPr>
      </w:pPr>
      <w:r w:rsidRPr="00445E95">
        <w:rPr>
          <w:sz w:val="28"/>
          <w:szCs w:val="28"/>
        </w:rPr>
        <w:t xml:space="preserve">По категориям </w:t>
      </w:r>
      <w:r>
        <w:rPr>
          <w:sz w:val="28"/>
          <w:szCs w:val="28"/>
        </w:rPr>
        <w:t xml:space="preserve">среди </w:t>
      </w:r>
      <w:r w:rsidRPr="00445E95">
        <w:rPr>
          <w:sz w:val="28"/>
          <w:szCs w:val="28"/>
        </w:rPr>
        <w:t>зем</w:t>
      </w:r>
      <w:r>
        <w:rPr>
          <w:sz w:val="28"/>
          <w:szCs w:val="28"/>
        </w:rPr>
        <w:t>ель</w:t>
      </w:r>
      <w:r w:rsidRPr="00445E95">
        <w:rPr>
          <w:sz w:val="28"/>
          <w:szCs w:val="28"/>
        </w:rPr>
        <w:t xml:space="preserve"> </w:t>
      </w:r>
      <w:r>
        <w:rPr>
          <w:sz w:val="28"/>
          <w:szCs w:val="28"/>
        </w:rPr>
        <w:t>Энгельсского района преобладают</w:t>
      </w:r>
      <w:r w:rsidRPr="00445E95">
        <w:rPr>
          <w:sz w:val="28"/>
          <w:szCs w:val="28"/>
        </w:rPr>
        <w:t xml:space="preserve"> земли сельскохозяйственного назначения </w:t>
      </w:r>
      <w:r>
        <w:rPr>
          <w:sz w:val="28"/>
          <w:szCs w:val="28"/>
        </w:rPr>
        <w:t>-</w:t>
      </w:r>
      <w:r w:rsidRPr="00445E95">
        <w:rPr>
          <w:sz w:val="28"/>
          <w:szCs w:val="28"/>
        </w:rPr>
        <w:t xml:space="preserve"> 210187 га; земли поселений – 19300 га, из них городских 10773 га, сельских 8527; земли промышленности, энергетики, транспорта, связи и иного специального назначения – 66758 га</w:t>
      </w:r>
      <w:r w:rsidRPr="00493965">
        <w:rPr>
          <w:sz w:val="28"/>
          <w:szCs w:val="28"/>
        </w:rPr>
        <w:t xml:space="preserve">; </w:t>
      </w:r>
      <w:r w:rsidRPr="00445E95">
        <w:rPr>
          <w:sz w:val="28"/>
          <w:szCs w:val="28"/>
        </w:rPr>
        <w:t xml:space="preserve">особо охраняемых территорий и объектов – 221 </w:t>
      </w:r>
      <w:r w:rsidRPr="00493965">
        <w:rPr>
          <w:sz w:val="28"/>
          <w:szCs w:val="28"/>
        </w:rPr>
        <w:t>га;</w:t>
      </w:r>
      <w:r w:rsidRPr="00445E95">
        <w:rPr>
          <w:sz w:val="28"/>
          <w:szCs w:val="28"/>
        </w:rPr>
        <w:t xml:space="preserve"> земли лесного фонда – 5559 га; водного фонда – 15927</w:t>
      </w:r>
      <w:r>
        <w:rPr>
          <w:sz w:val="28"/>
          <w:szCs w:val="28"/>
        </w:rPr>
        <w:t xml:space="preserve">; земли запаса – 5300 га. Таким образом, наибольшую площадь занимают земли сельскохозяйственного назначения (65 % от общей площади района) и земли </w:t>
      </w:r>
      <w:r w:rsidRPr="00493965">
        <w:rPr>
          <w:sz w:val="28"/>
          <w:szCs w:val="28"/>
        </w:rPr>
        <w:t xml:space="preserve">промышленности, энергетики, транспорта, связи и иного специального назначения (20,65 %). </w:t>
      </w:r>
    </w:p>
    <w:p w:rsidR="00C601C1" w:rsidRDefault="00C601C1" w:rsidP="00C601C1">
      <w:pPr>
        <w:shd w:val="clear" w:color="auto" w:fill="FFFFFF"/>
        <w:spacing w:line="360" w:lineRule="auto"/>
        <w:ind w:firstLine="540"/>
        <w:jc w:val="both"/>
        <w:rPr>
          <w:b/>
        </w:rPr>
      </w:pPr>
      <w:r>
        <w:rPr>
          <w:sz w:val="28"/>
          <w:szCs w:val="28"/>
        </w:rPr>
        <w:t xml:space="preserve">Собственниками половины площади всех земель в районе являются граждане - 161754 га (50,1%), второе и третье место по площади занимает собственность муниципалитета (23,8%) и РФ (19,6%) и  совсем небольшая площадь принадлежит юридическим лицам и субъекту РФ. </w:t>
      </w:r>
      <w:r w:rsidRPr="00C41B39">
        <w:rPr>
          <w:sz w:val="28"/>
          <w:szCs w:val="28"/>
        </w:rPr>
        <w:t xml:space="preserve">Основные площади в районе используются хозяйственными товариществами и </w:t>
      </w:r>
      <w:r>
        <w:rPr>
          <w:sz w:val="28"/>
          <w:szCs w:val="28"/>
        </w:rPr>
        <w:t>обществами 156389,05 га</w:t>
      </w:r>
      <w:r w:rsidRPr="00C41B39">
        <w:rPr>
          <w:sz w:val="28"/>
          <w:szCs w:val="28"/>
        </w:rPr>
        <w:t>.</w:t>
      </w:r>
      <w:r w:rsidRPr="00C41B39">
        <w:rPr>
          <w:b/>
          <w:sz w:val="28"/>
          <w:szCs w:val="28"/>
        </w:rPr>
        <w:t xml:space="preserve"> </w:t>
      </w:r>
      <w:r>
        <w:rPr>
          <w:b/>
        </w:rPr>
        <w:t xml:space="preserve">     </w:t>
      </w:r>
    </w:p>
    <w:p w:rsidR="00C601C1" w:rsidRDefault="00C601C1" w:rsidP="00C601C1">
      <w:pPr>
        <w:shd w:val="clear" w:color="auto" w:fill="FFFFFF"/>
        <w:spacing w:line="360" w:lineRule="auto"/>
        <w:ind w:firstLine="540"/>
        <w:jc w:val="both"/>
      </w:pPr>
      <w:r w:rsidRPr="006D2B71">
        <w:rPr>
          <w:bCs/>
          <w:sz w:val="28"/>
          <w:szCs w:val="28"/>
        </w:rPr>
        <w:t>Проанализировав ситуацию в Энгельсском районе  были предложены некоторые варианты по оптимизации структуры земельного фонда района, например -</w:t>
      </w:r>
      <w:r>
        <w:rPr>
          <w:b/>
        </w:rPr>
        <w:t xml:space="preserve"> </w:t>
      </w:r>
      <w:r>
        <w:rPr>
          <w:sz w:val="28"/>
          <w:szCs w:val="28"/>
        </w:rPr>
        <w:t>Провести мелиоративные работы по осушению болот и перевести их в сельскохозяйственные угодья или увеличить за их счет площадь лесного фонда, провести мелиоративные работы для улучшения качества пахотных земель, у</w:t>
      </w:r>
      <w:r>
        <w:rPr>
          <w:bCs/>
          <w:sz w:val="28"/>
          <w:szCs w:val="28"/>
        </w:rPr>
        <w:t>величить площади сенокосов, выделить земли для ведения КФХ за счет земель хозяйственных товариществ и обществ.</w:t>
      </w:r>
    </w:p>
    <w:p w:rsidR="00C601C1" w:rsidRPr="006D2B71" w:rsidRDefault="00C601C1" w:rsidP="00C601C1">
      <w:pPr>
        <w:pStyle w:val="a5"/>
        <w:spacing w:before="0" w:beforeAutospacing="0" w:after="0" w:afterAutospacing="0" w:line="360" w:lineRule="auto"/>
        <w:ind w:firstLine="709"/>
        <w:jc w:val="both"/>
        <w:rPr>
          <w:rFonts w:ascii="Times New Roman" w:hAnsi="Times New Roman" w:cs="Times New Roman"/>
          <w:sz w:val="28"/>
          <w:szCs w:val="28"/>
        </w:rPr>
      </w:pPr>
      <w:r w:rsidRPr="006D2B71">
        <w:rPr>
          <w:rFonts w:ascii="Times New Roman" w:hAnsi="Times New Roman" w:cs="Times New Roman"/>
          <w:sz w:val="28"/>
          <w:szCs w:val="28"/>
        </w:rPr>
        <w:t>Так же нами был изучен земельный рынок Энгельсского района и было выявлено что Администрация Энгельсского муниципального района проводит открытые аукционы для реализации земельных участков и в данный момент на аукцион выставлено 17 земельных участков с площадью от 72 до 7841000 кв.м для различного вида использования. В 2010 году в районе поступило 4806 обращений граждан и юридических лиц по вопросам оформления, переоформления прав на земельные участки, что на 26% больше уровня соответствующего периода 2009 года. Предоставлено 2085 земельных участков, что в 2,2 раза больше, чем в 2009 году.</w:t>
      </w:r>
    </w:p>
    <w:p w:rsidR="00C601C1" w:rsidRDefault="00C601C1" w:rsidP="00C601C1">
      <w:pPr>
        <w:shd w:val="clear" w:color="auto" w:fill="FFFFFF"/>
        <w:spacing w:line="360" w:lineRule="auto"/>
        <w:ind w:firstLine="709"/>
        <w:jc w:val="both"/>
        <w:rPr>
          <w:rFonts w:ascii="Times New Roman CYR" w:hAnsi="Times New Roman CYR" w:cs="Times New Roman CYR"/>
          <w:sz w:val="28"/>
          <w:szCs w:val="28"/>
        </w:rPr>
      </w:pPr>
      <w:r>
        <w:rPr>
          <w:color w:val="000000"/>
          <w:sz w:val="28"/>
          <w:szCs w:val="28"/>
        </w:rPr>
        <w:t xml:space="preserve">Помимо этого были изучены доходы местного бюджета за счет налогов и арендной платы. Выплаты арендных платежей составили </w:t>
      </w:r>
      <w:r w:rsidRPr="00EA4EBE">
        <w:rPr>
          <w:rFonts w:eastAsia="SimSun"/>
          <w:color w:val="000000"/>
          <w:sz w:val="28"/>
          <w:szCs w:val="28"/>
          <w:lang w:eastAsia="zh-CN"/>
        </w:rPr>
        <w:t xml:space="preserve"> 102,1 млн. руб., что на 26,6% больше, чем за с</w:t>
      </w:r>
      <w:r>
        <w:rPr>
          <w:color w:val="000000"/>
          <w:sz w:val="28"/>
          <w:szCs w:val="28"/>
        </w:rPr>
        <w:t>оответствующий период 2009 года</w:t>
      </w:r>
      <w:r w:rsidRPr="00EA4EBE">
        <w:rPr>
          <w:rFonts w:eastAsia="SimSun"/>
          <w:color w:val="000000"/>
          <w:sz w:val="28"/>
          <w:szCs w:val="28"/>
          <w:lang w:eastAsia="zh-CN"/>
        </w:rPr>
        <w:t>.</w:t>
      </w:r>
      <w:r w:rsidRPr="00231130">
        <w:rPr>
          <w:rFonts w:ascii="Times New Roman CYR" w:hAnsi="Times New Roman CYR" w:cs="Times New Roman CYR"/>
          <w:sz w:val="28"/>
          <w:szCs w:val="28"/>
        </w:rPr>
        <w:t xml:space="preserve"> </w:t>
      </w:r>
      <w:r w:rsidRPr="006C51AA">
        <w:rPr>
          <w:rFonts w:ascii="Times New Roman CYR" w:hAnsi="Times New Roman CYR" w:cs="Times New Roman CYR"/>
          <w:sz w:val="28"/>
          <w:szCs w:val="28"/>
        </w:rPr>
        <w:t>Площадь земель района, облагаемых  налогом, составляет</w:t>
      </w:r>
      <w:r>
        <w:rPr>
          <w:rFonts w:ascii="Times New Roman CYR" w:hAnsi="Times New Roman CYR" w:cs="Times New Roman CYR"/>
          <w:sz w:val="28"/>
          <w:szCs w:val="28"/>
        </w:rPr>
        <w:t xml:space="preserve"> 24 6329,46 га или 76% от всего земельного </w:t>
      </w:r>
      <w:r w:rsidRPr="006C51AA">
        <w:rPr>
          <w:rFonts w:ascii="Times New Roman CYR" w:hAnsi="Times New Roman CYR" w:cs="Times New Roman CYR"/>
          <w:sz w:val="28"/>
          <w:szCs w:val="28"/>
        </w:rPr>
        <w:t>фонда.</w:t>
      </w:r>
      <w:r w:rsidRPr="00231130">
        <w:rPr>
          <w:rFonts w:ascii="Times New Roman CYR" w:hAnsi="Times New Roman CYR" w:cs="Times New Roman CYR"/>
          <w:sz w:val="28"/>
          <w:szCs w:val="28"/>
        </w:rPr>
        <w:t xml:space="preserve"> </w:t>
      </w:r>
      <w:r w:rsidRPr="006C51AA">
        <w:rPr>
          <w:rFonts w:ascii="Times New Roman CYR" w:hAnsi="Times New Roman CYR" w:cs="Times New Roman CYR"/>
          <w:sz w:val="28"/>
          <w:szCs w:val="28"/>
        </w:rPr>
        <w:t>Общая сумма начисл</w:t>
      </w:r>
      <w:r>
        <w:rPr>
          <w:rFonts w:ascii="Times New Roman CYR" w:hAnsi="Times New Roman CYR" w:cs="Times New Roman CYR"/>
          <w:sz w:val="28"/>
          <w:szCs w:val="28"/>
        </w:rPr>
        <w:t xml:space="preserve">енного земельного налога </w:t>
      </w:r>
      <w:r w:rsidRPr="006C51AA">
        <w:rPr>
          <w:rFonts w:ascii="Times New Roman CYR" w:hAnsi="Times New Roman CYR" w:cs="Times New Roman CYR"/>
          <w:sz w:val="28"/>
          <w:szCs w:val="28"/>
        </w:rPr>
        <w:t xml:space="preserve">составляет 50 040 242,73 руб. </w:t>
      </w:r>
      <w:r>
        <w:rPr>
          <w:rFonts w:ascii="Times New Roman CYR" w:hAnsi="Times New Roman CYR" w:cs="Times New Roman CYR"/>
          <w:sz w:val="28"/>
          <w:szCs w:val="28"/>
        </w:rPr>
        <w:t xml:space="preserve"> Из вышеуказанных сведений можно сделать вывод, что рынок земли на территории Энгельсского района функционирует на достаточно высоком уровне.</w:t>
      </w:r>
    </w:p>
    <w:p w:rsidR="00C601C1" w:rsidRPr="00EA4EBE" w:rsidRDefault="00C601C1" w:rsidP="00C601C1">
      <w:pPr>
        <w:shd w:val="clear" w:color="auto" w:fill="FFFFFF"/>
        <w:spacing w:line="360" w:lineRule="auto"/>
        <w:ind w:firstLine="709"/>
        <w:jc w:val="both"/>
        <w:rPr>
          <w:rFonts w:eastAsia="SimSun"/>
          <w:color w:val="000000"/>
          <w:sz w:val="28"/>
          <w:szCs w:val="28"/>
          <w:lang w:eastAsia="zh-CN"/>
        </w:rPr>
      </w:pPr>
      <w:r>
        <w:rPr>
          <w:rFonts w:ascii="Times New Roman CYR" w:hAnsi="Times New Roman CYR" w:cs="Times New Roman CYR"/>
          <w:sz w:val="28"/>
          <w:szCs w:val="28"/>
        </w:rPr>
        <w:t>В целом можно сказать что Энгельсский район находится в процессе устойчивого развития и если же данная тенденция сохранится то он будет занимать первые места по многим показателям среди других районов Саратовской области.</w:t>
      </w:r>
    </w:p>
    <w:p w:rsidR="002F2BA4" w:rsidRDefault="002F2BA4" w:rsidP="002D1335">
      <w:pPr>
        <w:spacing w:line="360" w:lineRule="auto"/>
        <w:ind w:firstLine="709"/>
        <w:jc w:val="both"/>
        <w:rPr>
          <w:sz w:val="28"/>
          <w:szCs w:val="28"/>
        </w:rPr>
      </w:pPr>
    </w:p>
    <w:p w:rsidR="00C601C1" w:rsidRDefault="00C601C1" w:rsidP="002D1335">
      <w:pPr>
        <w:spacing w:line="360" w:lineRule="auto"/>
        <w:ind w:firstLine="709"/>
        <w:jc w:val="both"/>
        <w:rPr>
          <w:sz w:val="28"/>
          <w:szCs w:val="28"/>
        </w:rPr>
      </w:pPr>
    </w:p>
    <w:p w:rsidR="00C601C1" w:rsidRDefault="00C601C1" w:rsidP="002D1335">
      <w:pPr>
        <w:spacing w:line="360" w:lineRule="auto"/>
        <w:ind w:firstLine="709"/>
        <w:jc w:val="both"/>
        <w:rPr>
          <w:sz w:val="28"/>
          <w:szCs w:val="28"/>
        </w:rPr>
      </w:pPr>
    </w:p>
    <w:p w:rsidR="00C601C1" w:rsidRDefault="00C601C1" w:rsidP="002D1335">
      <w:pPr>
        <w:spacing w:line="360" w:lineRule="auto"/>
        <w:ind w:firstLine="709"/>
        <w:jc w:val="both"/>
        <w:rPr>
          <w:sz w:val="28"/>
          <w:szCs w:val="28"/>
        </w:rPr>
      </w:pPr>
    </w:p>
    <w:p w:rsidR="00C601C1" w:rsidRDefault="00C601C1" w:rsidP="002D1335">
      <w:pPr>
        <w:spacing w:line="360" w:lineRule="auto"/>
        <w:ind w:firstLine="709"/>
        <w:jc w:val="both"/>
        <w:rPr>
          <w:sz w:val="28"/>
          <w:szCs w:val="28"/>
        </w:rPr>
      </w:pPr>
    </w:p>
    <w:p w:rsidR="00C601C1" w:rsidRDefault="00C601C1" w:rsidP="002D1335">
      <w:pPr>
        <w:spacing w:line="360" w:lineRule="auto"/>
        <w:ind w:firstLine="709"/>
        <w:jc w:val="both"/>
        <w:rPr>
          <w:sz w:val="28"/>
          <w:szCs w:val="28"/>
        </w:rPr>
      </w:pPr>
    </w:p>
    <w:p w:rsidR="00C601C1" w:rsidRDefault="00C601C1" w:rsidP="002D1335">
      <w:pPr>
        <w:spacing w:line="360" w:lineRule="auto"/>
        <w:ind w:firstLine="709"/>
        <w:jc w:val="both"/>
        <w:rPr>
          <w:sz w:val="28"/>
          <w:szCs w:val="28"/>
        </w:rPr>
      </w:pPr>
    </w:p>
    <w:p w:rsidR="00C601C1" w:rsidRDefault="00C601C1" w:rsidP="002D1335">
      <w:pPr>
        <w:spacing w:line="360" w:lineRule="auto"/>
        <w:ind w:firstLine="709"/>
        <w:jc w:val="both"/>
        <w:rPr>
          <w:sz w:val="28"/>
          <w:szCs w:val="28"/>
        </w:rPr>
      </w:pPr>
    </w:p>
    <w:p w:rsidR="00A32CFE" w:rsidRDefault="00A32CFE" w:rsidP="00A32CFE">
      <w:pPr>
        <w:spacing w:line="360" w:lineRule="auto"/>
        <w:jc w:val="center"/>
        <w:rPr>
          <w:sz w:val="28"/>
          <w:szCs w:val="28"/>
        </w:rPr>
      </w:pPr>
    </w:p>
    <w:p w:rsidR="00A32CFE" w:rsidRPr="00201C53" w:rsidRDefault="00A32CFE" w:rsidP="00A32CFE">
      <w:pPr>
        <w:spacing w:line="360" w:lineRule="auto"/>
        <w:jc w:val="center"/>
        <w:rPr>
          <w:sz w:val="28"/>
          <w:szCs w:val="28"/>
        </w:rPr>
      </w:pPr>
      <w:r>
        <w:rPr>
          <w:sz w:val="28"/>
          <w:szCs w:val="28"/>
        </w:rPr>
        <w:t>Список литературы</w:t>
      </w:r>
    </w:p>
    <w:p w:rsidR="002F2BA4" w:rsidRPr="00213EEE" w:rsidRDefault="003D6466" w:rsidP="002F2BA4">
      <w:pPr>
        <w:shd w:val="clear" w:color="auto" w:fill="FFFFFF"/>
        <w:spacing w:line="360" w:lineRule="auto"/>
        <w:rPr>
          <w:sz w:val="28"/>
          <w:szCs w:val="28"/>
        </w:rPr>
      </w:pPr>
      <w:r>
        <w:rPr>
          <w:sz w:val="28"/>
          <w:szCs w:val="28"/>
        </w:rPr>
        <w:t xml:space="preserve">1. </w:t>
      </w:r>
      <w:r w:rsidR="002F2BA4">
        <w:rPr>
          <w:sz w:val="28"/>
          <w:szCs w:val="28"/>
        </w:rPr>
        <w:t xml:space="preserve">Земельный </w:t>
      </w:r>
      <w:r w:rsidR="002F2BA4" w:rsidRPr="00213EEE">
        <w:rPr>
          <w:sz w:val="28"/>
          <w:szCs w:val="28"/>
        </w:rPr>
        <w:t>кодекс Российской Федерации – М.: "Эксмо", 2007;</w:t>
      </w:r>
    </w:p>
    <w:p w:rsidR="002F2BA4" w:rsidRDefault="003D6466" w:rsidP="003D6466">
      <w:pPr>
        <w:shd w:val="clear" w:color="auto" w:fill="FFFFFF"/>
        <w:spacing w:line="360" w:lineRule="auto"/>
        <w:rPr>
          <w:color w:val="000000"/>
          <w:sz w:val="28"/>
          <w:szCs w:val="28"/>
          <w:shd w:val="clear" w:color="auto" w:fill="FFFFFF"/>
        </w:rPr>
      </w:pPr>
      <w:r>
        <w:rPr>
          <w:color w:val="000000"/>
          <w:sz w:val="28"/>
          <w:szCs w:val="28"/>
          <w:shd w:val="clear" w:color="auto" w:fill="FFFFFF"/>
        </w:rPr>
        <w:t xml:space="preserve">2. </w:t>
      </w:r>
      <w:r w:rsidR="002F2BA4" w:rsidRPr="00213EEE">
        <w:rPr>
          <w:color w:val="000000"/>
          <w:sz w:val="28"/>
          <w:szCs w:val="28"/>
          <w:shd w:val="clear" w:color="auto" w:fill="FFFFFF"/>
        </w:rPr>
        <w:t xml:space="preserve">Федеральный закон Российской Федерации от 24 июля 2007 г. </w:t>
      </w:r>
      <w:r>
        <w:rPr>
          <w:color w:val="000000"/>
          <w:sz w:val="28"/>
          <w:szCs w:val="28"/>
          <w:shd w:val="clear" w:color="auto" w:fill="FFFFFF"/>
        </w:rPr>
        <w:t>№</w:t>
      </w:r>
      <w:r w:rsidR="002F2BA4" w:rsidRPr="00213EEE">
        <w:rPr>
          <w:color w:val="000000"/>
          <w:sz w:val="28"/>
          <w:szCs w:val="28"/>
          <w:shd w:val="clear" w:color="auto" w:fill="FFFFFF"/>
        </w:rPr>
        <w:t xml:space="preserve"> 221-ФЗ "О государственном кадастре недвижимости»</w:t>
      </w:r>
    </w:p>
    <w:p w:rsidR="003D6466" w:rsidRPr="003D6466" w:rsidRDefault="003D6466" w:rsidP="003D6466">
      <w:pPr>
        <w:pStyle w:val="HTML"/>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3. </w:t>
      </w:r>
      <w:r w:rsidR="00AE07FA" w:rsidRPr="003D6466">
        <w:rPr>
          <w:rFonts w:ascii="Times New Roman" w:hAnsi="Times New Roman" w:cs="Times New Roman"/>
          <w:color w:val="auto"/>
          <w:sz w:val="28"/>
          <w:szCs w:val="28"/>
          <w:shd w:val="clear" w:color="auto" w:fill="FFFFFF"/>
        </w:rPr>
        <w:t>Федеральный закон Российской федерации от</w:t>
      </w:r>
      <w:r w:rsidRPr="003D6466">
        <w:rPr>
          <w:rFonts w:ascii="Times New Roman" w:hAnsi="Times New Roman" w:cs="Times New Roman"/>
          <w:color w:val="auto"/>
          <w:sz w:val="28"/>
          <w:szCs w:val="28"/>
          <w:shd w:val="clear" w:color="auto" w:fill="FFFFFF"/>
        </w:rPr>
        <w:t xml:space="preserve"> 24 июля 2002 г. (</w:t>
      </w:r>
      <w:r w:rsidRPr="003D6466">
        <w:rPr>
          <w:rFonts w:ascii="Times New Roman" w:hAnsi="Times New Roman" w:cs="Times New Roman"/>
          <w:color w:val="auto"/>
          <w:sz w:val="28"/>
          <w:szCs w:val="28"/>
        </w:rPr>
        <w:t>с изменениями от 30 декабря 2008 г.)</w:t>
      </w:r>
      <w:r>
        <w:rPr>
          <w:rFonts w:ascii="Times New Roman" w:hAnsi="Times New Roman" w:cs="Times New Roman"/>
          <w:color w:val="auto"/>
          <w:sz w:val="28"/>
          <w:szCs w:val="28"/>
        </w:rPr>
        <w:t xml:space="preserve"> № 101-ФЗ «Об обороте земель сельскохозяйственного назначения»</w:t>
      </w:r>
    </w:p>
    <w:p w:rsidR="00AE07FA" w:rsidRPr="00AE07FA" w:rsidRDefault="003D6466" w:rsidP="00AE07FA">
      <w:pPr>
        <w:shd w:val="clear" w:color="auto" w:fill="FFFFFF"/>
        <w:spacing w:line="360" w:lineRule="auto"/>
        <w:jc w:val="both"/>
        <w:rPr>
          <w:color w:val="000000"/>
          <w:sz w:val="28"/>
          <w:szCs w:val="28"/>
          <w:shd w:val="clear" w:color="auto" w:fill="FFFFFF"/>
        </w:rPr>
      </w:pPr>
      <w:r>
        <w:rPr>
          <w:color w:val="000000"/>
          <w:sz w:val="28"/>
          <w:szCs w:val="28"/>
        </w:rPr>
        <w:t xml:space="preserve">4. </w:t>
      </w:r>
      <w:r w:rsidR="00AE07FA" w:rsidRPr="00AE07FA">
        <w:rPr>
          <w:color w:val="000000"/>
          <w:sz w:val="28"/>
          <w:szCs w:val="28"/>
        </w:rPr>
        <w:t>Приказ Минэкономразвития России от 14 мая 2010 г. № 178 «Об утверждении перечня должностных лиц Федеральной службы государственной регистрации, кадастра и картографии, имеющих право составлять протоколы об административных правонарушениях»</w:t>
      </w:r>
    </w:p>
    <w:p w:rsidR="00AE07FA" w:rsidRPr="00213EEE" w:rsidRDefault="003D6466" w:rsidP="002F2BA4">
      <w:pPr>
        <w:shd w:val="clear" w:color="auto" w:fill="FFFFFF"/>
        <w:spacing w:line="360" w:lineRule="auto"/>
        <w:rPr>
          <w:color w:val="000000"/>
          <w:sz w:val="28"/>
          <w:szCs w:val="28"/>
          <w:shd w:val="clear" w:color="auto" w:fill="F5F5F5"/>
        </w:rPr>
      </w:pPr>
      <w:r>
        <w:rPr>
          <w:color w:val="000000"/>
          <w:sz w:val="28"/>
          <w:szCs w:val="28"/>
          <w:shd w:val="clear" w:color="auto" w:fill="FFFFFF"/>
        </w:rPr>
        <w:t xml:space="preserve">5. </w:t>
      </w:r>
      <w:r w:rsidR="00AE07FA">
        <w:rPr>
          <w:color w:val="000000"/>
          <w:sz w:val="28"/>
          <w:szCs w:val="28"/>
          <w:shd w:val="clear" w:color="auto" w:fill="FFFFFF"/>
        </w:rPr>
        <w:t>Постановление Правительства РФ от 15 ноября 2006 г. № 689 « О государственном земельном контроле»</w:t>
      </w:r>
    </w:p>
    <w:p w:rsidR="002F2BA4" w:rsidRPr="00213EEE" w:rsidRDefault="003D6466" w:rsidP="002F2BA4">
      <w:pPr>
        <w:shd w:val="clear" w:color="auto" w:fill="FFFFFF"/>
        <w:spacing w:line="360" w:lineRule="auto"/>
        <w:jc w:val="both"/>
        <w:rPr>
          <w:bCs/>
          <w:sz w:val="28"/>
          <w:szCs w:val="28"/>
        </w:rPr>
      </w:pPr>
      <w:r>
        <w:rPr>
          <w:color w:val="000000"/>
          <w:sz w:val="28"/>
          <w:szCs w:val="28"/>
          <w:shd w:val="clear" w:color="auto" w:fill="FFFFFF"/>
        </w:rPr>
        <w:t xml:space="preserve">6. </w:t>
      </w:r>
      <w:r w:rsidR="002F2BA4" w:rsidRPr="00213EEE">
        <w:rPr>
          <w:color w:val="000000"/>
          <w:sz w:val="28"/>
          <w:szCs w:val="28"/>
          <w:shd w:val="clear" w:color="auto" w:fill="FFFFFF"/>
        </w:rPr>
        <w:t xml:space="preserve">Постановление Правительства РФ </w:t>
      </w:r>
      <w:r w:rsidR="00AE07FA">
        <w:rPr>
          <w:bCs/>
          <w:sz w:val="28"/>
          <w:szCs w:val="28"/>
        </w:rPr>
        <w:t>от 1 июня 2009 г. №</w:t>
      </w:r>
      <w:r w:rsidR="002F2BA4" w:rsidRPr="00213EEE">
        <w:rPr>
          <w:bCs/>
          <w:sz w:val="28"/>
          <w:szCs w:val="28"/>
        </w:rPr>
        <w:t xml:space="preserve"> 457 «О федеральной службе государственной регистрации, кадастра и картографии»</w:t>
      </w:r>
    </w:p>
    <w:p w:rsidR="002F2BA4" w:rsidRDefault="003D6466" w:rsidP="002F2BA4">
      <w:pPr>
        <w:spacing w:line="360" w:lineRule="auto"/>
        <w:rPr>
          <w:sz w:val="28"/>
          <w:szCs w:val="28"/>
        </w:rPr>
      </w:pPr>
      <w:r>
        <w:rPr>
          <w:sz w:val="28"/>
          <w:szCs w:val="28"/>
        </w:rPr>
        <w:t xml:space="preserve">7. </w:t>
      </w:r>
      <w:r w:rsidR="002F2BA4">
        <w:rPr>
          <w:sz w:val="28"/>
          <w:szCs w:val="28"/>
        </w:rPr>
        <w:t>А.А. Варламов. Земельный кадастр, Т. 2. Управление земельными ресурсами. – М.: КолосС, 2004;</w:t>
      </w:r>
    </w:p>
    <w:p w:rsidR="002F2BA4" w:rsidRDefault="003D6466" w:rsidP="002F2BA4">
      <w:pPr>
        <w:spacing w:line="360" w:lineRule="auto"/>
        <w:rPr>
          <w:sz w:val="28"/>
          <w:szCs w:val="28"/>
        </w:rPr>
      </w:pPr>
      <w:r>
        <w:rPr>
          <w:sz w:val="28"/>
          <w:szCs w:val="28"/>
        </w:rPr>
        <w:t xml:space="preserve">8. </w:t>
      </w:r>
      <w:r w:rsidR="002F2BA4">
        <w:rPr>
          <w:sz w:val="28"/>
          <w:szCs w:val="28"/>
        </w:rPr>
        <w:t>Н.М. Губин,</w:t>
      </w:r>
      <w:r w:rsidR="002F2BA4" w:rsidRPr="00DB28CF">
        <w:rPr>
          <w:sz w:val="28"/>
          <w:szCs w:val="28"/>
        </w:rPr>
        <w:t xml:space="preserve"> </w:t>
      </w:r>
      <w:r w:rsidR="002F2BA4">
        <w:rPr>
          <w:sz w:val="28"/>
          <w:szCs w:val="28"/>
        </w:rPr>
        <w:t xml:space="preserve">Б.И. Туктаров, А.В. Лысов и др. Земельный кадастр / Учебное пособие, Саратов ФГОУ ВПО "Саратовский ГАУ", </w:t>
      </w:r>
      <w:r w:rsidR="002F2BA4" w:rsidRPr="0025033E">
        <w:rPr>
          <w:sz w:val="28"/>
          <w:szCs w:val="28"/>
        </w:rPr>
        <w:t>2002;</w:t>
      </w:r>
    </w:p>
    <w:p w:rsidR="002F2BA4" w:rsidRDefault="003D6466" w:rsidP="002F2BA4">
      <w:pPr>
        <w:spacing w:line="360" w:lineRule="auto"/>
        <w:jc w:val="both"/>
        <w:rPr>
          <w:sz w:val="28"/>
          <w:szCs w:val="28"/>
        </w:rPr>
      </w:pPr>
      <w:r>
        <w:rPr>
          <w:sz w:val="28"/>
          <w:szCs w:val="28"/>
        </w:rPr>
        <w:t xml:space="preserve">9. </w:t>
      </w:r>
      <w:r w:rsidR="002F2BA4" w:rsidRPr="00A845CA">
        <w:rPr>
          <w:sz w:val="28"/>
          <w:szCs w:val="28"/>
        </w:rPr>
        <w:t>Положение о государственном земельном контроле Утверждено постановлением Правительства Российской Федера</w:t>
      </w:r>
      <w:r w:rsidR="002F2BA4">
        <w:rPr>
          <w:sz w:val="28"/>
          <w:szCs w:val="28"/>
        </w:rPr>
        <w:t>ции от 19 ноября 2002 года №833;</w:t>
      </w:r>
    </w:p>
    <w:p w:rsidR="002F2BA4" w:rsidRPr="008F7D91" w:rsidRDefault="003D6466" w:rsidP="002F2BA4">
      <w:pPr>
        <w:spacing w:line="360" w:lineRule="auto"/>
        <w:jc w:val="both"/>
        <w:rPr>
          <w:sz w:val="28"/>
          <w:szCs w:val="28"/>
        </w:rPr>
      </w:pPr>
      <w:r>
        <w:rPr>
          <w:sz w:val="28"/>
          <w:szCs w:val="28"/>
        </w:rPr>
        <w:t xml:space="preserve">10. </w:t>
      </w:r>
      <w:r w:rsidR="002F2BA4" w:rsidRPr="008F7D91">
        <w:rPr>
          <w:sz w:val="28"/>
          <w:szCs w:val="28"/>
        </w:rPr>
        <w:t>Приказ Федерального агентства кадастра объектов недвижимости от 31 декабря 2004 года №П/123 «Об утверждении форм (бланков) документов, необходимых для осуществления государственного земельного контроля».</w:t>
      </w:r>
    </w:p>
    <w:p w:rsidR="002F2BA4" w:rsidRPr="00F329DC" w:rsidRDefault="003D6466" w:rsidP="002F2BA4">
      <w:pPr>
        <w:spacing w:line="360" w:lineRule="auto"/>
        <w:jc w:val="both"/>
        <w:rPr>
          <w:sz w:val="28"/>
          <w:szCs w:val="28"/>
        </w:rPr>
      </w:pPr>
      <w:r>
        <w:rPr>
          <w:sz w:val="28"/>
          <w:szCs w:val="28"/>
        </w:rPr>
        <w:t xml:space="preserve">11. </w:t>
      </w:r>
      <w:r w:rsidR="002F2BA4">
        <w:rPr>
          <w:sz w:val="28"/>
          <w:szCs w:val="28"/>
        </w:rPr>
        <w:t xml:space="preserve">С.Н. Волков. Землеустройство. Экономика землеустройства. Т. 5 – М.: Колос, </w:t>
      </w:r>
      <w:r w:rsidR="002F2BA4" w:rsidRPr="00232AD6">
        <w:rPr>
          <w:sz w:val="28"/>
          <w:szCs w:val="28"/>
        </w:rPr>
        <w:t>2001;</w:t>
      </w:r>
    </w:p>
    <w:p w:rsidR="002F2BA4" w:rsidRDefault="003D6466" w:rsidP="00AE07FA">
      <w:pPr>
        <w:spacing w:line="360" w:lineRule="auto"/>
        <w:jc w:val="both"/>
        <w:rPr>
          <w:sz w:val="28"/>
          <w:szCs w:val="28"/>
        </w:rPr>
      </w:pPr>
      <w:r>
        <w:rPr>
          <w:sz w:val="28"/>
          <w:szCs w:val="28"/>
        </w:rPr>
        <w:t xml:space="preserve">12. </w:t>
      </w:r>
      <w:hyperlink r:id="rId32" w:history="1">
        <w:r w:rsidR="00AE07FA" w:rsidRPr="00AE07FA">
          <w:rPr>
            <w:rStyle w:val="a7"/>
            <w:color w:val="auto"/>
            <w:sz w:val="28"/>
            <w:szCs w:val="28"/>
            <w:u w:val="none"/>
          </w:rPr>
          <w:t>http://engels-city.ru</w:t>
        </w:r>
      </w:hyperlink>
    </w:p>
    <w:p w:rsidR="00AE07FA" w:rsidRPr="00AE07FA" w:rsidRDefault="003D6466" w:rsidP="00AE07FA">
      <w:pPr>
        <w:spacing w:line="360" w:lineRule="auto"/>
        <w:jc w:val="both"/>
        <w:rPr>
          <w:sz w:val="28"/>
          <w:szCs w:val="28"/>
        </w:rPr>
      </w:pPr>
      <w:r>
        <w:rPr>
          <w:sz w:val="28"/>
          <w:szCs w:val="28"/>
        </w:rPr>
        <w:t xml:space="preserve">13. </w:t>
      </w:r>
      <w:r w:rsidR="00AE07FA" w:rsidRPr="00AE07FA">
        <w:rPr>
          <w:sz w:val="28"/>
          <w:szCs w:val="28"/>
        </w:rPr>
        <w:t>http://www.to64.rosreestr.ru</w:t>
      </w:r>
    </w:p>
    <w:p w:rsidR="00C100C4" w:rsidRPr="002F60DB" w:rsidRDefault="003D6466" w:rsidP="00201C53">
      <w:pPr>
        <w:spacing w:line="360" w:lineRule="auto"/>
        <w:rPr>
          <w:sz w:val="28"/>
          <w:szCs w:val="28"/>
        </w:rPr>
      </w:pPr>
      <w:r>
        <w:rPr>
          <w:sz w:val="28"/>
          <w:szCs w:val="28"/>
        </w:rPr>
        <w:t xml:space="preserve">14. </w:t>
      </w:r>
      <w:r w:rsidR="002F60DB" w:rsidRPr="002F60DB">
        <w:rPr>
          <w:sz w:val="28"/>
          <w:szCs w:val="28"/>
        </w:rPr>
        <w:t>http://vengelse.ru</w:t>
      </w:r>
      <w:bookmarkStart w:id="0" w:name="_GoBack"/>
      <w:bookmarkEnd w:id="0"/>
    </w:p>
    <w:sectPr w:rsidR="00C100C4" w:rsidRPr="002F60DB" w:rsidSect="0087257B">
      <w:footerReference w:type="even" r:id="rId33"/>
      <w:footerReference w:type="default" r:id="rId3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50C" w:rsidRDefault="00F7250C">
      <w:r>
        <w:separator/>
      </w:r>
    </w:p>
  </w:endnote>
  <w:endnote w:type="continuationSeparator" w:id="0">
    <w:p w:rsidR="00F7250C" w:rsidRDefault="00F7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52B" w:rsidRDefault="00B9752B" w:rsidP="00C55B3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9752B" w:rsidRDefault="00B9752B" w:rsidP="0087257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52B" w:rsidRDefault="00B9752B" w:rsidP="00C55B3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7250C">
      <w:rPr>
        <w:rStyle w:val="a4"/>
        <w:noProof/>
      </w:rPr>
      <w:t>2</w:t>
    </w:r>
    <w:r>
      <w:rPr>
        <w:rStyle w:val="a4"/>
      </w:rPr>
      <w:fldChar w:fldCharType="end"/>
    </w:r>
  </w:p>
  <w:p w:rsidR="00B9752B" w:rsidRDefault="00B9752B" w:rsidP="0087257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50C" w:rsidRDefault="00F7250C">
      <w:r>
        <w:separator/>
      </w:r>
    </w:p>
  </w:footnote>
  <w:footnote w:type="continuationSeparator" w:id="0">
    <w:p w:rsidR="00F7250C" w:rsidRDefault="00F72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3in;height:3in" o:bullet="t"/>
    </w:pict>
  </w:numPicBullet>
  <w:numPicBullet w:numPicBulletId="2">
    <w:pict>
      <v:shape id="_x0000_i1042" type="#_x0000_t75" style="width:3in;height:3in" o:bullet="t"/>
    </w:pict>
  </w:numPicBullet>
  <w:numPicBullet w:numPicBulletId="3">
    <w:pict>
      <v:shape id="_x0000_i1043" type="#_x0000_t75" style="width:3in;height:3in" o:bullet="t"/>
    </w:pict>
  </w:numPicBullet>
  <w:numPicBullet w:numPicBulletId="4">
    <w:pict>
      <v:shape id="_x0000_i1044" type="#_x0000_t75" style="width:3in;height:3in" o:bullet="t"/>
    </w:pict>
  </w:numPicBullet>
  <w:numPicBullet w:numPicBulletId="5">
    <w:pict>
      <v:shape id="_x0000_i1045" type="#_x0000_t75" style="width:3in;height:3in" o:bullet="t"/>
    </w:pict>
  </w:numPicBullet>
  <w:numPicBullet w:numPicBulletId="6">
    <w:pict>
      <v:shape id="_x0000_i1046" type="#_x0000_t75" style="width:3in;height:3in" o:bullet="t"/>
    </w:pict>
  </w:numPicBullet>
  <w:numPicBullet w:numPicBulletId="7">
    <w:pict>
      <v:shape id="_x0000_i1047" type="#_x0000_t75" style="width:3in;height:3in" o:bullet="t"/>
    </w:pict>
  </w:numPicBullet>
  <w:numPicBullet w:numPicBulletId="8">
    <w:pict>
      <v:shape id="_x0000_i1048" type="#_x0000_t75" style="width:3in;height:3in" o:bullet="t"/>
    </w:pict>
  </w:numPicBullet>
  <w:numPicBullet w:numPicBulletId="9">
    <w:pict>
      <v:shape id="_x0000_i1049" type="#_x0000_t75" style="width:3in;height:3in" o:bullet="t"/>
    </w:pict>
  </w:numPicBullet>
  <w:numPicBullet w:numPicBulletId="10">
    <w:pict>
      <v:shape id="_x0000_i1050" type="#_x0000_t75" style="width:3in;height:3in" o:bullet="t"/>
    </w:pict>
  </w:numPicBullet>
  <w:numPicBullet w:numPicBulletId="11">
    <w:pict>
      <v:shape id="_x0000_i1051" type="#_x0000_t75" style="width:3in;height:3in" o:bullet="t"/>
    </w:pict>
  </w:numPicBullet>
  <w:numPicBullet w:numPicBulletId="12">
    <w:pict>
      <v:shape id="_x0000_i1052" type="#_x0000_t75" style="width:3in;height:3in" o:bullet="t"/>
    </w:pict>
  </w:numPicBullet>
  <w:numPicBullet w:numPicBulletId="13">
    <w:pict>
      <v:shape id="_x0000_i1053" type="#_x0000_t75" style="width:3in;height:3in" o:bullet="t"/>
    </w:pict>
  </w:numPicBullet>
  <w:abstractNum w:abstractNumId="0">
    <w:nsid w:val="03E87A3B"/>
    <w:multiLevelType w:val="multilevel"/>
    <w:tmpl w:val="D3FAB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87D55"/>
    <w:multiLevelType w:val="multilevel"/>
    <w:tmpl w:val="0EF8A7CC"/>
    <w:lvl w:ilvl="0">
      <w:start w:val="1"/>
      <w:numFmt w:val="bullet"/>
      <w:lvlText w:val=""/>
      <w:lvlJc w:val="left"/>
      <w:pPr>
        <w:tabs>
          <w:tab w:val="num" w:pos="1429"/>
        </w:tabs>
        <w:ind w:left="1429"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23709"/>
    <w:multiLevelType w:val="multilevel"/>
    <w:tmpl w:val="1688B772"/>
    <w:lvl w:ilvl="0">
      <w:start w:val="1"/>
      <w:numFmt w:val="decimal"/>
      <w:lvlText w:val="%1."/>
      <w:lvlJc w:val="left"/>
      <w:pPr>
        <w:tabs>
          <w:tab w:val="num" w:pos="720"/>
        </w:tabs>
        <w:ind w:left="720" w:hanging="360"/>
      </w:pPr>
      <w:rPr>
        <w:rFont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67098"/>
    <w:multiLevelType w:val="hybridMultilevel"/>
    <w:tmpl w:val="A44EE00A"/>
    <w:lvl w:ilvl="0" w:tplc="76A06EDE">
      <w:start w:val="1"/>
      <w:numFmt w:val="bullet"/>
      <w:lvlText w:val=""/>
      <w:lvlJc w:val="left"/>
      <w:pPr>
        <w:tabs>
          <w:tab w:val="num" w:pos="1117"/>
        </w:tabs>
        <w:ind w:left="720" w:firstLine="39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C0C2506"/>
    <w:multiLevelType w:val="multilevel"/>
    <w:tmpl w:val="1688B772"/>
    <w:lvl w:ilvl="0">
      <w:start w:val="1"/>
      <w:numFmt w:val="decimal"/>
      <w:lvlText w:val="%1."/>
      <w:lvlJc w:val="left"/>
      <w:pPr>
        <w:tabs>
          <w:tab w:val="num" w:pos="720"/>
        </w:tabs>
        <w:ind w:left="720" w:hanging="360"/>
      </w:pPr>
      <w:rPr>
        <w:rFonts w:hint="default"/>
        <w:sz w:val="20"/>
      </w:rPr>
    </w:lvl>
    <w:lvl w:ilvl="1" w:tentative="1">
      <w:start w:val="1"/>
      <w:numFmt w:val="bullet"/>
      <w:lvlText w:val=""/>
      <w:lvlPicBulletId w:val="12"/>
      <w:lvlJc w:val="left"/>
      <w:pPr>
        <w:tabs>
          <w:tab w:val="num" w:pos="1440"/>
        </w:tabs>
        <w:ind w:left="1440" w:hanging="360"/>
      </w:pPr>
      <w:rPr>
        <w:rFonts w:ascii="Wingdings" w:hAnsi="Wingdings" w:hint="default"/>
        <w:sz w:val="20"/>
      </w:rPr>
    </w:lvl>
    <w:lvl w:ilvl="2" w:tentative="1">
      <w:start w:val="1"/>
      <w:numFmt w:val="bullet"/>
      <w:lvlText w:val=""/>
      <w:lvlPicBulletId w:val="1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A457EA"/>
    <w:multiLevelType w:val="multilevel"/>
    <w:tmpl w:val="F378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A1104C"/>
    <w:multiLevelType w:val="multilevel"/>
    <w:tmpl w:val="E6001A48"/>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DF2A18"/>
    <w:multiLevelType w:val="multilevel"/>
    <w:tmpl w:val="1C9AB948"/>
    <w:lvl w:ilvl="0">
      <w:start w:val="1"/>
      <w:numFmt w:val="bullet"/>
      <w:lvlText w:val=""/>
      <w:lvlPicBulletId w:val="9"/>
      <w:lvlJc w:val="left"/>
      <w:pPr>
        <w:tabs>
          <w:tab w:val="num" w:pos="720"/>
        </w:tabs>
        <w:ind w:left="720" w:hanging="360"/>
      </w:pPr>
      <w:rPr>
        <w:rFonts w:ascii="Wingdings" w:hAnsi="Wingdings" w:hint="default"/>
        <w:sz w:val="20"/>
      </w:rPr>
    </w:lvl>
    <w:lvl w:ilvl="1" w:tentative="1">
      <w:start w:val="1"/>
      <w:numFmt w:val="bullet"/>
      <w:lvlText w:val=""/>
      <w:lvlPicBulletId w:val="10"/>
      <w:lvlJc w:val="left"/>
      <w:pPr>
        <w:tabs>
          <w:tab w:val="num" w:pos="1440"/>
        </w:tabs>
        <w:ind w:left="1440" w:hanging="360"/>
      </w:pPr>
      <w:rPr>
        <w:rFonts w:ascii="Wingdings" w:hAnsi="Wingdings"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E57332"/>
    <w:multiLevelType w:val="multilevel"/>
    <w:tmpl w:val="064CED2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1F275E"/>
    <w:multiLevelType w:val="multilevel"/>
    <w:tmpl w:val="5A26C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0501B0"/>
    <w:multiLevelType w:val="hybridMultilevel"/>
    <w:tmpl w:val="B7361F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716308F"/>
    <w:multiLevelType w:val="hybridMultilevel"/>
    <w:tmpl w:val="57E67B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E913E68"/>
    <w:multiLevelType w:val="hybridMultilevel"/>
    <w:tmpl w:val="B86EEF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2EB1362"/>
    <w:multiLevelType w:val="multilevel"/>
    <w:tmpl w:val="9A92585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79CC4B0A"/>
    <w:multiLevelType w:val="hybridMultilevel"/>
    <w:tmpl w:val="08B8FFB6"/>
    <w:lvl w:ilvl="0" w:tplc="8CDA1E32">
      <w:start w:val="1"/>
      <w:numFmt w:val="decimal"/>
      <w:lvlText w:val="%1)"/>
      <w:lvlJc w:val="left"/>
      <w:pPr>
        <w:tabs>
          <w:tab w:val="num" w:pos="1769"/>
        </w:tabs>
        <w:ind w:left="1769" w:hanging="360"/>
      </w:pPr>
      <w:rPr>
        <w:rFonts w:hint="default"/>
      </w:r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num w:numId="1">
    <w:abstractNumId w:val="13"/>
  </w:num>
  <w:num w:numId="2">
    <w:abstractNumId w:val="9"/>
  </w:num>
  <w:num w:numId="3">
    <w:abstractNumId w:val="0"/>
  </w:num>
  <w:num w:numId="4">
    <w:abstractNumId w:val="5"/>
  </w:num>
  <w:num w:numId="5">
    <w:abstractNumId w:val="8"/>
  </w:num>
  <w:num w:numId="6">
    <w:abstractNumId w:val="2"/>
  </w:num>
  <w:num w:numId="7">
    <w:abstractNumId w:val="6"/>
  </w:num>
  <w:num w:numId="8">
    <w:abstractNumId w:val="7"/>
  </w:num>
  <w:num w:numId="9">
    <w:abstractNumId w:val="10"/>
  </w:num>
  <w:num w:numId="10">
    <w:abstractNumId w:val="4"/>
  </w:num>
  <w:num w:numId="11">
    <w:abstractNumId w:val="1"/>
  </w:num>
  <w:num w:numId="12">
    <w:abstractNumId w:val="12"/>
  </w:num>
  <w:num w:numId="13">
    <w:abstractNumId w:val="11"/>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76D"/>
    <w:rsid w:val="00001B8F"/>
    <w:rsid w:val="0000538A"/>
    <w:rsid w:val="00026B16"/>
    <w:rsid w:val="000335F3"/>
    <w:rsid w:val="00040D09"/>
    <w:rsid w:val="00043850"/>
    <w:rsid w:val="000653E0"/>
    <w:rsid w:val="000E3AE7"/>
    <w:rsid w:val="00104EB3"/>
    <w:rsid w:val="001B5B00"/>
    <w:rsid w:val="001E1AD1"/>
    <w:rsid w:val="00201C53"/>
    <w:rsid w:val="002505FD"/>
    <w:rsid w:val="00295E05"/>
    <w:rsid w:val="002A5E9F"/>
    <w:rsid w:val="002D1335"/>
    <w:rsid w:val="002E3220"/>
    <w:rsid w:val="002E6060"/>
    <w:rsid w:val="002F2BA4"/>
    <w:rsid w:val="002F60DB"/>
    <w:rsid w:val="00306666"/>
    <w:rsid w:val="003700A3"/>
    <w:rsid w:val="003C0361"/>
    <w:rsid w:val="003D6466"/>
    <w:rsid w:val="003E00D6"/>
    <w:rsid w:val="003E1907"/>
    <w:rsid w:val="0046272E"/>
    <w:rsid w:val="004B276D"/>
    <w:rsid w:val="004B424E"/>
    <w:rsid w:val="004E097A"/>
    <w:rsid w:val="004E22CE"/>
    <w:rsid w:val="00526B9F"/>
    <w:rsid w:val="00534D20"/>
    <w:rsid w:val="00551D5D"/>
    <w:rsid w:val="005A6119"/>
    <w:rsid w:val="005A7B37"/>
    <w:rsid w:val="005C2C5C"/>
    <w:rsid w:val="005E1FBC"/>
    <w:rsid w:val="005F5CE8"/>
    <w:rsid w:val="005F634A"/>
    <w:rsid w:val="00614310"/>
    <w:rsid w:val="00622DDD"/>
    <w:rsid w:val="0062636A"/>
    <w:rsid w:val="00650D04"/>
    <w:rsid w:val="00683B4D"/>
    <w:rsid w:val="006D3949"/>
    <w:rsid w:val="007150F0"/>
    <w:rsid w:val="0072311C"/>
    <w:rsid w:val="0073233D"/>
    <w:rsid w:val="00756E53"/>
    <w:rsid w:val="007636C4"/>
    <w:rsid w:val="007B5274"/>
    <w:rsid w:val="007F490B"/>
    <w:rsid w:val="00823115"/>
    <w:rsid w:val="00835495"/>
    <w:rsid w:val="0087257B"/>
    <w:rsid w:val="00877F92"/>
    <w:rsid w:val="008D3737"/>
    <w:rsid w:val="008E4DF2"/>
    <w:rsid w:val="00905D07"/>
    <w:rsid w:val="00923011"/>
    <w:rsid w:val="0099532C"/>
    <w:rsid w:val="009A01D3"/>
    <w:rsid w:val="009E5E1C"/>
    <w:rsid w:val="00A03F82"/>
    <w:rsid w:val="00A32CFE"/>
    <w:rsid w:val="00A3448E"/>
    <w:rsid w:val="00A55522"/>
    <w:rsid w:val="00A6776C"/>
    <w:rsid w:val="00AE07FA"/>
    <w:rsid w:val="00B017F2"/>
    <w:rsid w:val="00B13DE1"/>
    <w:rsid w:val="00B94659"/>
    <w:rsid w:val="00B9752B"/>
    <w:rsid w:val="00BB0027"/>
    <w:rsid w:val="00C100C4"/>
    <w:rsid w:val="00C55B33"/>
    <w:rsid w:val="00C601C1"/>
    <w:rsid w:val="00E03760"/>
    <w:rsid w:val="00E048FA"/>
    <w:rsid w:val="00E25FC1"/>
    <w:rsid w:val="00EA4EBE"/>
    <w:rsid w:val="00EB004D"/>
    <w:rsid w:val="00EB50F3"/>
    <w:rsid w:val="00EC7E37"/>
    <w:rsid w:val="00F43A87"/>
    <w:rsid w:val="00F7250C"/>
    <w:rsid w:val="00F87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F396BE34-4C2D-4704-B8BC-1916C160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0C4"/>
    <w:rPr>
      <w:rFonts w:eastAsia="Times New Roman"/>
      <w:sz w:val="24"/>
      <w:szCs w:val="24"/>
    </w:rPr>
  </w:style>
  <w:style w:type="paragraph" w:styleId="1">
    <w:name w:val="heading 1"/>
    <w:basedOn w:val="a"/>
    <w:qFormat/>
    <w:rsid w:val="00040D09"/>
    <w:pPr>
      <w:outlineLvl w:val="0"/>
    </w:pPr>
    <w:rPr>
      <w:rFonts w:eastAsia="SimSun"/>
      <w:b/>
      <w:bCs/>
      <w:color w:val="000000"/>
      <w:kern w:val="3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7257B"/>
    <w:pPr>
      <w:tabs>
        <w:tab w:val="center" w:pos="4677"/>
        <w:tab w:val="right" w:pos="9355"/>
      </w:tabs>
    </w:pPr>
  </w:style>
  <w:style w:type="character" w:styleId="a4">
    <w:name w:val="page number"/>
    <w:basedOn w:val="a0"/>
    <w:rsid w:val="0087257B"/>
  </w:style>
  <w:style w:type="paragraph" w:styleId="a5">
    <w:name w:val="Normal (Web)"/>
    <w:basedOn w:val="a"/>
    <w:rsid w:val="00040D09"/>
    <w:pPr>
      <w:spacing w:before="100" w:beforeAutospacing="1" w:after="100" w:afterAutospacing="1"/>
    </w:pPr>
    <w:rPr>
      <w:rFonts w:ascii="Arial" w:eastAsia="SimSun" w:hAnsi="Arial" w:cs="Arial"/>
      <w:color w:val="000000"/>
      <w:sz w:val="20"/>
      <w:szCs w:val="20"/>
      <w:lang w:eastAsia="zh-CN"/>
    </w:rPr>
  </w:style>
  <w:style w:type="table" w:styleId="a6">
    <w:name w:val="Table Grid"/>
    <w:basedOn w:val="a1"/>
    <w:rsid w:val="00A55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qs-tidbitgoogqs-tidbit-0">
    <w:name w:val="goog_qs-tidbit goog_qs-tidbit-0"/>
    <w:basedOn w:val="a0"/>
    <w:rsid w:val="005A6119"/>
    <w:rPr>
      <w:sz w:val="21"/>
      <w:szCs w:val="21"/>
      <w:shd w:val="clear" w:color="auto" w:fill="FFFFFF"/>
    </w:rPr>
  </w:style>
  <w:style w:type="character" w:styleId="a7">
    <w:name w:val="Hyperlink"/>
    <w:basedOn w:val="a0"/>
    <w:rsid w:val="00534D20"/>
    <w:rPr>
      <w:color w:val="0000FF"/>
      <w:u w:val="single"/>
    </w:rPr>
  </w:style>
  <w:style w:type="paragraph" w:customStyle="1" w:styleId="10">
    <w:name w:val="Обычный (веб)1"/>
    <w:basedOn w:val="a"/>
    <w:rsid w:val="00F43A87"/>
    <w:pPr>
      <w:spacing w:before="105" w:after="90"/>
    </w:pPr>
    <w:rPr>
      <w:rFonts w:eastAsia="SimSun"/>
      <w:lang w:eastAsia="zh-CN"/>
    </w:rPr>
  </w:style>
  <w:style w:type="paragraph" w:styleId="HTML">
    <w:name w:val="HTML Preformatted"/>
    <w:basedOn w:val="a"/>
    <w:rsid w:val="001B5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333333"/>
      <w:sz w:val="20"/>
      <w:szCs w:val="20"/>
      <w:lang w:eastAsia="zh-CN"/>
    </w:rPr>
  </w:style>
  <w:style w:type="character" w:customStyle="1" w:styleId="2">
    <w:name w:val="Гиперссылка2"/>
    <w:basedOn w:val="a0"/>
    <w:rsid w:val="00905D07"/>
    <w:rPr>
      <w:strike w:val="0"/>
      <w:dstrike w:val="0"/>
      <w:color w:val="008000"/>
      <w:u w:val="none"/>
      <w:effect w:val="none"/>
    </w:rPr>
  </w:style>
  <w:style w:type="character" w:styleId="a8">
    <w:name w:val="Strong"/>
    <w:basedOn w:val="a0"/>
    <w:qFormat/>
    <w:rsid w:val="003700A3"/>
    <w:rPr>
      <w:b/>
      <w:bCs/>
    </w:rPr>
  </w:style>
  <w:style w:type="paragraph" w:customStyle="1" w:styleId="11">
    <w:name w:val="Обычный1"/>
    <w:basedOn w:val="a"/>
    <w:rsid w:val="004B424E"/>
    <w:pPr>
      <w:spacing w:before="105" w:after="90"/>
    </w:pPr>
    <w:rPr>
      <w:rFonts w:ascii="Tahoma" w:eastAsia="SimSun" w:hAnsi="Tahoma" w:cs="Tahoma"/>
      <w:color w:val="000000"/>
      <w:sz w:val="17"/>
      <w:szCs w:val="1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8828">
      <w:bodyDiv w:val="1"/>
      <w:marLeft w:val="0"/>
      <w:marRight w:val="0"/>
      <w:marTop w:val="0"/>
      <w:marBottom w:val="0"/>
      <w:divBdr>
        <w:top w:val="none" w:sz="0" w:space="0" w:color="auto"/>
        <w:left w:val="none" w:sz="0" w:space="0" w:color="auto"/>
        <w:bottom w:val="none" w:sz="0" w:space="0" w:color="auto"/>
        <w:right w:val="none" w:sz="0" w:space="0" w:color="auto"/>
      </w:divBdr>
      <w:divsChild>
        <w:div w:id="306127644">
          <w:marLeft w:val="0"/>
          <w:marRight w:val="0"/>
          <w:marTop w:val="0"/>
          <w:marBottom w:val="0"/>
          <w:divBdr>
            <w:top w:val="none" w:sz="0" w:space="0" w:color="auto"/>
            <w:left w:val="none" w:sz="0" w:space="0" w:color="auto"/>
            <w:bottom w:val="none" w:sz="0" w:space="0" w:color="auto"/>
            <w:right w:val="none" w:sz="0" w:space="0" w:color="auto"/>
          </w:divBdr>
          <w:divsChild>
            <w:div w:id="545610058">
              <w:marLeft w:val="0"/>
              <w:marRight w:val="0"/>
              <w:marTop w:val="0"/>
              <w:marBottom w:val="0"/>
              <w:divBdr>
                <w:top w:val="none" w:sz="0" w:space="0" w:color="auto"/>
                <w:left w:val="none" w:sz="0" w:space="0" w:color="auto"/>
                <w:bottom w:val="none" w:sz="0" w:space="0" w:color="auto"/>
                <w:right w:val="none" w:sz="0" w:space="0" w:color="auto"/>
              </w:divBdr>
              <w:divsChild>
                <w:div w:id="558513370">
                  <w:marLeft w:val="0"/>
                  <w:marRight w:val="0"/>
                  <w:marTop w:val="0"/>
                  <w:marBottom w:val="0"/>
                  <w:divBdr>
                    <w:top w:val="none" w:sz="0" w:space="0" w:color="auto"/>
                    <w:left w:val="none" w:sz="0" w:space="0" w:color="auto"/>
                    <w:bottom w:val="none" w:sz="0" w:space="0" w:color="auto"/>
                    <w:right w:val="none" w:sz="0" w:space="0" w:color="auto"/>
                  </w:divBdr>
                  <w:divsChild>
                    <w:div w:id="19018178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6762681">
      <w:bodyDiv w:val="1"/>
      <w:marLeft w:val="0"/>
      <w:marRight w:val="0"/>
      <w:marTop w:val="0"/>
      <w:marBottom w:val="0"/>
      <w:divBdr>
        <w:top w:val="none" w:sz="0" w:space="0" w:color="auto"/>
        <w:left w:val="none" w:sz="0" w:space="0" w:color="auto"/>
        <w:bottom w:val="none" w:sz="0" w:space="0" w:color="auto"/>
        <w:right w:val="none" w:sz="0" w:space="0" w:color="auto"/>
      </w:divBdr>
      <w:divsChild>
        <w:div w:id="1216162912">
          <w:marLeft w:val="0"/>
          <w:marRight w:val="0"/>
          <w:marTop w:val="0"/>
          <w:marBottom w:val="0"/>
          <w:divBdr>
            <w:top w:val="none" w:sz="0" w:space="0" w:color="auto"/>
            <w:left w:val="none" w:sz="0" w:space="0" w:color="auto"/>
            <w:bottom w:val="none" w:sz="0" w:space="0" w:color="auto"/>
            <w:right w:val="none" w:sz="0" w:space="0" w:color="auto"/>
          </w:divBdr>
          <w:divsChild>
            <w:div w:id="658924870">
              <w:marLeft w:val="0"/>
              <w:marRight w:val="0"/>
              <w:marTop w:val="0"/>
              <w:marBottom w:val="0"/>
              <w:divBdr>
                <w:top w:val="none" w:sz="0" w:space="0" w:color="auto"/>
                <w:left w:val="none" w:sz="0" w:space="0" w:color="auto"/>
                <w:bottom w:val="none" w:sz="0" w:space="0" w:color="auto"/>
                <w:right w:val="none" w:sz="0" w:space="0" w:color="auto"/>
              </w:divBdr>
              <w:divsChild>
                <w:div w:id="14737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0523">
      <w:bodyDiv w:val="1"/>
      <w:marLeft w:val="0"/>
      <w:marRight w:val="0"/>
      <w:marTop w:val="0"/>
      <w:marBottom w:val="0"/>
      <w:divBdr>
        <w:top w:val="none" w:sz="0" w:space="0" w:color="auto"/>
        <w:left w:val="none" w:sz="0" w:space="0" w:color="auto"/>
        <w:bottom w:val="none" w:sz="0" w:space="0" w:color="auto"/>
        <w:right w:val="none" w:sz="0" w:space="0" w:color="auto"/>
      </w:divBdr>
      <w:divsChild>
        <w:div w:id="1072968257">
          <w:marLeft w:val="0"/>
          <w:marRight w:val="0"/>
          <w:marTop w:val="0"/>
          <w:marBottom w:val="0"/>
          <w:divBdr>
            <w:top w:val="none" w:sz="0" w:space="0" w:color="auto"/>
            <w:left w:val="none" w:sz="0" w:space="0" w:color="auto"/>
            <w:bottom w:val="none" w:sz="0" w:space="0" w:color="auto"/>
            <w:right w:val="none" w:sz="0" w:space="0" w:color="auto"/>
          </w:divBdr>
          <w:divsChild>
            <w:div w:id="190337985">
              <w:marLeft w:val="0"/>
              <w:marRight w:val="0"/>
              <w:marTop w:val="0"/>
              <w:marBottom w:val="0"/>
              <w:divBdr>
                <w:top w:val="none" w:sz="0" w:space="0" w:color="auto"/>
                <w:left w:val="none" w:sz="0" w:space="0" w:color="auto"/>
                <w:bottom w:val="none" w:sz="0" w:space="0" w:color="auto"/>
                <w:right w:val="none" w:sz="0" w:space="0" w:color="auto"/>
              </w:divBdr>
              <w:divsChild>
                <w:div w:id="61145378">
                  <w:marLeft w:val="0"/>
                  <w:marRight w:val="0"/>
                  <w:marTop w:val="0"/>
                  <w:marBottom w:val="0"/>
                  <w:divBdr>
                    <w:top w:val="none" w:sz="0" w:space="0" w:color="auto"/>
                    <w:left w:val="none" w:sz="0" w:space="0" w:color="auto"/>
                    <w:bottom w:val="none" w:sz="0" w:space="0" w:color="auto"/>
                    <w:right w:val="none" w:sz="0" w:space="0" w:color="auto"/>
                  </w:divBdr>
                  <w:divsChild>
                    <w:div w:id="4769157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2875887">
      <w:bodyDiv w:val="1"/>
      <w:marLeft w:val="0"/>
      <w:marRight w:val="0"/>
      <w:marTop w:val="0"/>
      <w:marBottom w:val="0"/>
      <w:divBdr>
        <w:top w:val="none" w:sz="0" w:space="0" w:color="auto"/>
        <w:left w:val="none" w:sz="0" w:space="0" w:color="auto"/>
        <w:bottom w:val="none" w:sz="0" w:space="0" w:color="auto"/>
        <w:right w:val="none" w:sz="0" w:space="0" w:color="auto"/>
      </w:divBdr>
      <w:divsChild>
        <w:div w:id="61564141">
          <w:marLeft w:val="0"/>
          <w:marRight w:val="0"/>
          <w:marTop w:val="0"/>
          <w:marBottom w:val="0"/>
          <w:divBdr>
            <w:top w:val="none" w:sz="0" w:space="0" w:color="auto"/>
            <w:left w:val="none" w:sz="0" w:space="0" w:color="auto"/>
            <w:bottom w:val="none" w:sz="0" w:space="0" w:color="auto"/>
            <w:right w:val="none" w:sz="0" w:space="0" w:color="auto"/>
          </w:divBdr>
          <w:divsChild>
            <w:div w:id="794367524">
              <w:marLeft w:val="0"/>
              <w:marRight w:val="0"/>
              <w:marTop w:val="0"/>
              <w:marBottom w:val="0"/>
              <w:divBdr>
                <w:top w:val="none" w:sz="0" w:space="0" w:color="auto"/>
                <w:left w:val="none" w:sz="0" w:space="0" w:color="auto"/>
                <w:bottom w:val="none" w:sz="0" w:space="0" w:color="auto"/>
                <w:right w:val="none" w:sz="0" w:space="0" w:color="auto"/>
              </w:divBdr>
              <w:divsChild>
                <w:div w:id="1523669483">
                  <w:marLeft w:val="0"/>
                  <w:marRight w:val="0"/>
                  <w:marTop w:val="0"/>
                  <w:marBottom w:val="0"/>
                  <w:divBdr>
                    <w:top w:val="none" w:sz="0" w:space="0" w:color="auto"/>
                    <w:left w:val="none" w:sz="0" w:space="0" w:color="auto"/>
                    <w:bottom w:val="none" w:sz="0" w:space="0" w:color="auto"/>
                    <w:right w:val="none" w:sz="0" w:space="0" w:color="auto"/>
                  </w:divBdr>
                  <w:divsChild>
                    <w:div w:id="17802504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7766542">
      <w:bodyDiv w:val="1"/>
      <w:marLeft w:val="0"/>
      <w:marRight w:val="0"/>
      <w:marTop w:val="225"/>
      <w:marBottom w:val="225"/>
      <w:divBdr>
        <w:top w:val="none" w:sz="0" w:space="0" w:color="auto"/>
        <w:left w:val="none" w:sz="0" w:space="0" w:color="auto"/>
        <w:bottom w:val="none" w:sz="0" w:space="0" w:color="auto"/>
        <w:right w:val="none" w:sz="0" w:space="0" w:color="auto"/>
      </w:divBdr>
      <w:divsChild>
        <w:div w:id="1034647400">
          <w:marLeft w:val="0"/>
          <w:marRight w:val="0"/>
          <w:marTop w:val="0"/>
          <w:marBottom w:val="0"/>
          <w:divBdr>
            <w:top w:val="none" w:sz="0" w:space="0" w:color="auto"/>
            <w:left w:val="none" w:sz="0" w:space="0" w:color="auto"/>
            <w:bottom w:val="none" w:sz="0" w:space="0" w:color="auto"/>
            <w:right w:val="none" w:sz="0" w:space="0" w:color="auto"/>
          </w:divBdr>
          <w:divsChild>
            <w:div w:id="8232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1878">
      <w:bodyDiv w:val="1"/>
      <w:marLeft w:val="0"/>
      <w:marRight w:val="0"/>
      <w:marTop w:val="0"/>
      <w:marBottom w:val="0"/>
      <w:divBdr>
        <w:top w:val="none" w:sz="0" w:space="0" w:color="auto"/>
        <w:left w:val="none" w:sz="0" w:space="0" w:color="auto"/>
        <w:bottom w:val="none" w:sz="0" w:space="0" w:color="auto"/>
        <w:right w:val="none" w:sz="0" w:space="0" w:color="auto"/>
      </w:divBdr>
      <w:divsChild>
        <w:div w:id="1654522340">
          <w:marLeft w:val="0"/>
          <w:marRight w:val="0"/>
          <w:marTop w:val="0"/>
          <w:marBottom w:val="0"/>
          <w:divBdr>
            <w:top w:val="none" w:sz="0" w:space="0" w:color="auto"/>
            <w:left w:val="none" w:sz="0" w:space="0" w:color="auto"/>
            <w:bottom w:val="none" w:sz="0" w:space="0" w:color="auto"/>
            <w:right w:val="none" w:sz="0" w:space="0" w:color="auto"/>
          </w:divBdr>
          <w:divsChild>
            <w:div w:id="1732607788">
              <w:marLeft w:val="0"/>
              <w:marRight w:val="0"/>
              <w:marTop w:val="0"/>
              <w:marBottom w:val="225"/>
              <w:divBdr>
                <w:top w:val="none" w:sz="0" w:space="0" w:color="auto"/>
                <w:left w:val="none" w:sz="0" w:space="0" w:color="auto"/>
                <w:bottom w:val="none" w:sz="0" w:space="0" w:color="auto"/>
                <w:right w:val="none" w:sz="0" w:space="0" w:color="auto"/>
              </w:divBdr>
              <w:divsChild>
                <w:div w:id="3389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23742">
      <w:bodyDiv w:val="1"/>
      <w:marLeft w:val="0"/>
      <w:marRight w:val="0"/>
      <w:marTop w:val="0"/>
      <w:marBottom w:val="0"/>
      <w:divBdr>
        <w:top w:val="none" w:sz="0" w:space="0" w:color="auto"/>
        <w:left w:val="none" w:sz="0" w:space="0" w:color="auto"/>
        <w:bottom w:val="none" w:sz="0" w:space="0" w:color="auto"/>
        <w:right w:val="none" w:sz="0" w:space="0" w:color="auto"/>
      </w:divBdr>
      <w:divsChild>
        <w:div w:id="743600190">
          <w:marLeft w:val="0"/>
          <w:marRight w:val="0"/>
          <w:marTop w:val="0"/>
          <w:marBottom w:val="0"/>
          <w:divBdr>
            <w:top w:val="none" w:sz="0" w:space="0" w:color="auto"/>
            <w:left w:val="none" w:sz="0" w:space="0" w:color="auto"/>
            <w:bottom w:val="none" w:sz="0" w:space="0" w:color="auto"/>
            <w:right w:val="none" w:sz="0" w:space="0" w:color="auto"/>
          </w:divBdr>
          <w:divsChild>
            <w:div w:id="1882403044">
              <w:marLeft w:val="0"/>
              <w:marRight w:val="0"/>
              <w:marTop w:val="0"/>
              <w:marBottom w:val="225"/>
              <w:divBdr>
                <w:top w:val="none" w:sz="0" w:space="0" w:color="auto"/>
                <w:left w:val="none" w:sz="0" w:space="0" w:color="auto"/>
                <w:bottom w:val="none" w:sz="0" w:space="0" w:color="auto"/>
                <w:right w:val="none" w:sz="0" w:space="0" w:color="auto"/>
              </w:divBdr>
              <w:divsChild>
                <w:div w:id="1559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266">
      <w:bodyDiv w:val="1"/>
      <w:marLeft w:val="0"/>
      <w:marRight w:val="0"/>
      <w:marTop w:val="225"/>
      <w:marBottom w:val="225"/>
      <w:divBdr>
        <w:top w:val="none" w:sz="0" w:space="0" w:color="auto"/>
        <w:left w:val="none" w:sz="0" w:space="0" w:color="auto"/>
        <w:bottom w:val="none" w:sz="0" w:space="0" w:color="auto"/>
        <w:right w:val="none" w:sz="0" w:space="0" w:color="auto"/>
      </w:divBdr>
      <w:divsChild>
        <w:div w:id="944846205">
          <w:marLeft w:val="0"/>
          <w:marRight w:val="0"/>
          <w:marTop w:val="0"/>
          <w:marBottom w:val="0"/>
          <w:divBdr>
            <w:top w:val="none" w:sz="0" w:space="0" w:color="auto"/>
            <w:left w:val="none" w:sz="0" w:space="0" w:color="auto"/>
            <w:bottom w:val="none" w:sz="0" w:space="0" w:color="auto"/>
            <w:right w:val="none" w:sz="0" w:space="0" w:color="auto"/>
          </w:divBdr>
          <w:divsChild>
            <w:div w:id="14800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7561">
      <w:bodyDiv w:val="1"/>
      <w:marLeft w:val="0"/>
      <w:marRight w:val="0"/>
      <w:marTop w:val="0"/>
      <w:marBottom w:val="0"/>
      <w:divBdr>
        <w:top w:val="none" w:sz="0" w:space="0" w:color="auto"/>
        <w:left w:val="none" w:sz="0" w:space="0" w:color="auto"/>
        <w:bottom w:val="none" w:sz="0" w:space="0" w:color="auto"/>
        <w:right w:val="none" w:sz="0" w:space="0" w:color="auto"/>
      </w:divBdr>
      <w:divsChild>
        <w:div w:id="1626160736">
          <w:marLeft w:val="0"/>
          <w:marRight w:val="0"/>
          <w:marTop w:val="0"/>
          <w:marBottom w:val="0"/>
          <w:divBdr>
            <w:top w:val="none" w:sz="0" w:space="0" w:color="auto"/>
            <w:left w:val="none" w:sz="0" w:space="0" w:color="auto"/>
            <w:bottom w:val="none" w:sz="0" w:space="0" w:color="auto"/>
            <w:right w:val="none" w:sz="0" w:space="0" w:color="auto"/>
          </w:divBdr>
          <w:divsChild>
            <w:div w:id="47922106">
              <w:marLeft w:val="0"/>
              <w:marRight w:val="0"/>
              <w:marTop w:val="0"/>
              <w:marBottom w:val="225"/>
              <w:divBdr>
                <w:top w:val="none" w:sz="0" w:space="0" w:color="auto"/>
                <w:left w:val="none" w:sz="0" w:space="0" w:color="auto"/>
                <w:bottom w:val="none" w:sz="0" w:space="0" w:color="auto"/>
                <w:right w:val="none" w:sz="0" w:space="0" w:color="auto"/>
              </w:divBdr>
              <w:divsChild>
                <w:div w:id="9958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20745">
      <w:bodyDiv w:val="1"/>
      <w:marLeft w:val="0"/>
      <w:marRight w:val="0"/>
      <w:marTop w:val="0"/>
      <w:marBottom w:val="0"/>
      <w:divBdr>
        <w:top w:val="none" w:sz="0" w:space="0" w:color="auto"/>
        <w:left w:val="none" w:sz="0" w:space="0" w:color="auto"/>
        <w:bottom w:val="none" w:sz="0" w:space="0" w:color="auto"/>
        <w:right w:val="none" w:sz="0" w:space="0" w:color="auto"/>
      </w:divBdr>
      <w:divsChild>
        <w:div w:id="421531933">
          <w:marLeft w:val="0"/>
          <w:marRight w:val="0"/>
          <w:marTop w:val="0"/>
          <w:marBottom w:val="0"/>
          <w:divBdr>
            <w:top w:val="none" w:sz="0" w:space="0" w:color="auto"/>
            <w:left w:val="none" w:sz="0" w:space="0" w:color="auto"/>
            <w:bottom w:val="none" w:sz="0" w:space="0" w:color="auto"/>
            <w:right w:val="none" w:sz="0" w:space="0" w:color="auto"/>
          </w:divBdr>
          <w:divsChild>
            <w:div w:id="143549261">
              <w:marLeft w:val="0"/>
              <w:marRight w:val="0"/>
              <w:marTop w:val="0"/>
              <w:marBottom w:val="225"/>
              <w:divBdr>
                <w:top w:val="none" w:sz="0" w:space="0" w:color="auto"/>
                <w:left w:val="none" w:sz="0" w:space="0" w:color="auto"/>
                <w:bottom w:val="none" w:sz="0" w:space="0" w:color="auto"/>
                <w:right w:val="none" w:sz="0" w:space="0" w:color="auto"/>
              </w:divBdr>
              <w:divsChild>
                <w:div w:id="89138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71068">
      <w:bodyDiv w:val="1"/>
      <w:marLeft w:val="0"/>
      <w:marRight w:val="0"/>
      <w:marTop w:val="0"/>
      <w:marBottom w:val="0"/>
      <w:divBdr>
        <w:top w:val="none" w:sz="0" w:space="0" w:color="auto"/>
        <w:left w:val="none" w:sz="0" w:space="0" w:color="auto"/>
        <w:bottom w:val="none" w:sz="0" w:space="0" w:color="auto"/>
        <w:right w:val="none" w:sz="0" w:space="0" w:color="auto"/>
      </w:divBdr>
      <w:divsChild>
        <w:div w:id="1043945562">
          <w:marLeft w:val="0"/>
          <w:marRight w:val="0"/>
          <w:marTop w:val="0"/>
          <w:marBottom w:val="0"/>
          <w:divBdr>
            <w:top w:val="none" w:sz="0" w:space="0" w:color="auto"/>
            <w:left w:val="none" w:sz="0" w:space="0" w:color="auto"/>
            <w:bottom w:val="none" w:sz="0" w:space="0" w:color="auto"/>
            <w:right w:val="none" w:sz="0" w:space="0" w:color="auto"/>
          </w:divBdr>
          <w:divsChild>
            <w:div w:id="499153777">
              <w:marLeft w:val="0"/>
              <w:marRight w:val="0"/>
              <w:marTop w:val="0"/>
              <w:marBottom w:val="225"/>
              <w:divBdr>
                <w:top w:val="none" w:sz="0" w:space="0" w:color="auto"/>
                <w:left w:val="none" w:sz="0" w:space="0" w:color="auto"/>
                <w:bottom w:val="none" w:sz="0" w:space="0" w:color="auto"/>
                <w:right w:val="none" w:sz="0" w:space="0" w:color="auto"/>
              </w:divBdr>
              <w:divsChild>
                <w:div w:id="27418007">
                  <w:marLeft w:val="0"/>
                  <w:marRight w:val="0"/>
                  <w:marTop w:val="0"/>
                  <w:marBottom w:val="225"/>
                  <w:divBdr>
                    <w:top w:val="none" w:sz="0" w:space="0" w:color="auto"/>
                    <w:left w:val="none" w:sz="0" w:space="0" w:color="auto"/>
                    <w:bottom w:val="none" w:sz="0" w:space="0" w:color="auto"/>
                    <w:right w:val="none" w:sz="0" w:space="0" w:color="auto"/>
                  </w:divBdr>
                </w:div>
                <w:div w:id="66729355">
                  <w:marLeft w:val="0"/>
                  <w:marRight w:val="0"/>
                  <w:marTop w:val="0"/>
                  <w:marBottom w:val="225"/>
                  <w:divBdr>
                    <w:top w:val="none" w:sz="0" w:space="0" w:color="auto"/>
                    <w:left w:val="none" w:sz="0" w:space="0" w:color="auto"/>
                    <w:bottom w:val="none" w:sz="0" w:space="0" w:color="auto"/>
                    <w:right w:val="none" w:sz="0" w:space="0" w:color="auto"/>
                  </w:divBdr>
                </w:div>
                <w:div w:id="68234866">
                  <w:marLeft w:val="0"/>
                  <w:marRight w:val="0"/>
                  <w:marTop w:val="0"/>
                  <w:marBottom w:val="225"/>
                  <w:divBdr>
                    <w:top w:val="none" w:sz="0" w:space="0" w:color="auto"/>
                    <w:left w:val="none" w:sz="0" w:space="0" w:color="auto"/>
                    <w:bottom w:val="none" w:sz="0" w:space="0" w:color="auto"/>
                    <w:right w:val="none" w:sz="0" w:space="0" w:color="auto"/>
                  </w:divBdr>
                </w:div>
                <w:div w:id="128713887">
                  <w:marLeft w:val="0"/>
                  <w:marRight w:val="0"/>
                  <w:marTop w:val="0"/>
                  <w:marBottom w:val="225"/>
                  <w:divBdr>
                    <w:top w:val="none" w:sz="0" w:space="0" w:color="auto"/>
                    <w:left w:val="none" w:sz="0" w:space="0" w:color="auto"/>
                    <w:bottom w:val="none" w:sz="0" w:space="0" w:color="auto"/>
                    <w:right w:val="none" w:sz="0" w:space="0" w:color="auto"/>
                  </w:divBdr>
                </w:div>
                <w:div w:id="215430961">
                  <w:marLeft w:val="0"/>
                  <w:marRight w:val="0"/>
                  <w:marTop w:val="0"/>
                  <w:marBottom w:val="225"/>
                  <w:divBdr>
                    <w:top w:val="none" w:sz="0" w:space="0" w:color="auto"/>
                    <w:left w:val="none" w:sz="0" w:space="0" w:color="auto"/>
                    <w:bottom w:val="none" w:sz="0" w:space="0" w:color="auto"/>
                    <w:right w:val="none" w:sz="0" w:space="0" w:color="auto"/>
                  </w:divBdr>
                </w:div>
                <w:div w:id="216477137">
                  <w:marLeft w:val="0"/>
                  <w:marRight w:val="0"/>
                  <w:marTop w:val="0"/>
                  <w:marBottom w:val="225"/>
                  <w:divBdr>
                    <w:top w:val="none" w:sz="0" w:space="0" w:color="auto"/>
                    <w:left w:val="none" w:sz="0" w:space="0" w:color="auto"/>
                    <w:bottom w:val="none" w:sz="0" w:space="0" w:color="auto"/>
                    <w:right w:val="none" w:sz="0" w:space="0" w:color="auto"/>
                  </w:divBdr>
                </w:div>
                <w:div w:id="241960149">
                  <w:marLeft w:val="0"/>
                  <w:marRight w:val="0"/>
                  <w:marTop w:val="0"/>
                  <w:marBottom w:val="225"/>
                  <w:divBdr>
                    <w:top w:val="none" w:sz="0" w:space="0" w:color="auto"/>
                    <w:left w:val="none" w:sz="0" w:space="0" w:color="auto"/>
                    <w:bottom w:val="none" w:sz="0" w:space="0" w:color="auto"/>
                    <w:right w:val="none" w:sz="0" w:space="0" w:color="auto"/>
                  </w:divBdr>
                </w:div>
                <w:div w:id="335108587">
                  <w:marLeft w:val="0"/>
                  <w:marRight w:val="0"/>
                  <w:marTop w:val="0"/>
                  <w:marBottom w:val="225"/>
                  <w:divBdr>
                    <w:top w:val="none" w:sz="0" w:space="0" w:color="auto"/>
                    <w:left w:val="none" w:sz="0" w:space="0" w:color="auto"/>
                    <w:bottom w:val="none" w:sz="0" w:space="0" w:color="auto"/>
                    <w:right w:val="none" w:sz="0" w:space="0" w:color="auto"/>
                  </w:divBdr>
                </w:div>
                <w:div w:id="355156594">
                  <w:marLeft w:val="0"/>
                  <w:marRight w:val="0"/>
                  <w:marTop w:val="0"/>
                  <w:marBottom w:val="225"/>
                  <w:divBdr>
                    <w:top w:val="none" w:sz="0" w:space="0" w:color="auto"/>
                    <w:left w:val="none" w:sz="0" w:space="0" w:color="auto"/>
                    <w:bottom w:val="none" w:sz="0" w:space="0" w:color="auto"/>
                    <w:right w:val="none" w:sz="0" w:space="0" w:color="auto"/>
                  </w:divBdr>
                </w:div>
                <w:div w:id="402412760">
                  <w:marLeft w:val="0"/>
                  <w:marRight w:val="0"/>
                  <w:marTop w:val="0"/>
                  <w:marBottom w:val="225"/>
                  <w:divBdr>
                    <w:top w:val="none" w:sz="0" w:space="0" w:color="auto"/>
                    <w:left w:val="none" w:sz="0" w:space="0" w:color="auto"/>
                    <w:bottom w:val="none" w:sz="0" w:space="0" w:color="auto"/>
                    <w:right w:val="none" w:sz="0" w:space="0" w:color="auto"/>
                  </w:divBdr>
                </w:div>
                <w:div w:id="418334104">
                  <w:marLeft w:val="0"/>
                  <w:marRight w:val="0"/>
                  <w:marTop w:val="0"/>
                  <w:marBottom w:val="225"/>
                  <w:divBdr>
                    <w:top w:val="none" w:sz="0" w:space="0" w:color="auto"/>
                    <w:left w:val="none" w:sz="0" w:space="0" w:color="auto"/>
                    <w:bottom w:val="none" w:sz="0" w:space="0" w:color="auto"/>
                    <w:right w:val="none" w:sz="0" w:space="0" w:color="auto"/>
                  </w:divBdr>
                </w:div>
                <w:div w:id="531502347">
                  <w:marLeft w:val="0"/>
                  <w:marRight w:val="0"/>
                  <w:marTop w:val="0"/>
                  <w:marBottom w:val="225"/>
                  <w:divBdr>
                    <w:top w:val="none" w:sz="0" w:space="0" w:color="auto"/>
                    <w:left w:val="none" w:sz="0" w:space="0" w:color="auto"/>
                    <w:bottom w:val="none" w:sz="0" w:space="0" w:color="auto"/>
                    <w:right w:val="none" w:sz="0" w:space="0" w:color="auto"/>
                  </w:divBdr>
                </w:div>
                <w:div w:id="608240968">
                  <w:marLeft w:val="0"/>
                  <w:marRight w:val="0"/>
                  <w:marTop w:val="0"/>
                  <w:marBottom w:val="225"/>
                  <w:divBdr>
                    <w:top w:val="none" w:sz="0" w:space="0" w:color="auto"/>
                    <w:left w:val="none" w:sz="0" w:space="0" w:color="auto"/>
                    <w:bottom w:val="none" w:sz="0" w:space="0" w:color="auto"/>
                    <w:right w:val="none" w:sz="0" w:space="0" w:color="auto"/>
                  </w:divBdr>
                </w:div>
                <w:div w:id="612829665">
                  <w:marLeft w:val="0"/>
                  <w:marRight w:val="0"/>
                  <w:marTop w:val="0"/>
                  <w:marBottom w:val="225"/>
                  <w:divBdr>
                    <w:top w:val="none" w:sz="0" w:space="0" w:color="auto"/>
                    <w:left w:val="none" w:sz="0" w:space="0" w:color="auto"/>
                    <w:bottom w:val="none" w:sz="0" w:space="0" w:color="auto"/>
                    <w:right w:val="none" w:sz="0" w:space="0" w:color="auto"/>
                  </w:divBdr>
                </w:div>
                <w:div w:id="731076912">
                  <w:marLeft w:val="0"/>
                  <w:marRight w:val="0"/>
                  <w:marTop w:val="0"/>
                  <w:marBottom w:val="225"/>
                  <w:divBdr>
                    <w:top w:val="none" w:sz="0" w:space="0" w:color="auto"/>
                    <w:left w:val="none" w:sz="0" w:space="0" w:color="auto"/>
                    <w:bottom w:val="none" w:sz="0" w:space="0" w:color="auto"/>
                    <w:right w:val="none" w:sz="0" w:space="0" w:color="auto"/>
                  </w:divBdr>
                </w:div>
                <w:div w:id="921260451">
                  <w:marLeft w:val="0"/>
                  <w:marRight w:val="0"/>
                  <w:marTop w:val="0"/>
                  <w:marBottom w:val="225"/>
                  <w:divBdr>
                    <w:top w:val="none" w:sz="0" w:space="0" w:color="auto"/>
                    <w:left w:val="none" w:sz="0" w:space="0" w:color="auto"/>
                    <w:bottom w:val="none" w:sz="0" w:space="0" w:color="auto"/>
                    <w:right w:val="none" w:sz="0" w:space="0" w:color="auto"/>
                  </w:divBdr>
                </w:div>
                <w:div w:id="945842887">
                  <w:marLeft w:val="0"/>
                  <w:marRight w:val="0"/>
                  <w:marTop w:val="0"/>
                  <w:marBottom w:val="225"/>
                  <w:divBdr>
                    <w:top w:val="none" w:sz="0" w:space="0" w:color="auto"/>
                    <w:left w:val="none" w:sz="0" w:space="0" w:color="auto"/>
                    <w:bottom w:val="none" w:sz="0" w:space="0" w:color="auto"/>
                    <w:right w:val="none" w:sz="0" w:space="0" w:color="auto"/>
                  </w:divBdr>
                </w:div>
                <w:div w:id="953901810">
                  <w:marLeft w:val="0"/>
                  <w:marRight w:val="0"/>
                  <w:marTop w:val="0"/>
                  <w:marBottom w:val="225"/>
                  <w:divBdr>
                    <w:top w:val="none" w:sz="0" w:space="0" w:color="auto"/>
                    <w:left w:val="none" w:sz="0" w:space="0" w:color="auto"/>
                    <w:bottom w:val="none" w:sz="0" w:space="0" w:color="auto"/>
                    <w:right w:val="none" w:sz="0" w:space="0" w:color="auto"/>
                  </w:divBdr>
                </w:div>
                <w:div w:id="1027095534">
                  <w:marLeft w:val="0"/>
                  <w:marRight w:val="0"/>
                  <w:marTop w:val="0"/>
                  <w:marBottom w:val="225"/>
                  <w:divBdr>
                    <w:top w:val="none" w:sz="0" w:space="0" w:color="auto"/>
                    <w:left w:val="none" w:sz="0" w:space="0" w:color="auto"/>
                    <w:bottom w:val="none" w:sz="0" w:space="0" w:color="auto"/>
                    <w:right w:val="none" w:sz="0" w:space="0" w:color="auto"/>
                  </w:divBdr>
                </w:div>
                <w:div w:id="1112745623">
                  <w:marLeft w:val="0"/>
                  <w:marRight w:val="0"/>
                  <w:marTop w:val="0"/>
                  <w:marBottom w:val="225"/>
                  <w:divBdr>
                    <w:top w:val="none" w:sz="0" w:space="0" w:color="auto"/>
                    <w:left w:val="none" w:sz="0" w:space="0" w:color="auto"/>
                    <w:bottom w:val="none" w:sz="0" w:space="0" w:color="auto"/>
                    <w:right w:val="none" w:sz="0" w:space="0" w:color="auto"/>
                  </w:divBdr>
                </w:div>
                <w:div w:id="1183782259">
                  <w:marLeft w:val="0"/>
                  <w:marRight w:val="0"/>
                  <w:marTop w:val="0"/>
                  <w:marBottom w:val="225"/>
                  <w:divBdr>
                    <w:top w:val="none" w:sz="0" w:space="0" w:color="auto"/>
                    <w:left w:val="none" w:sz="0" w:space="0" w:color="auto"/>
                    <w:bottom w:val="none" w:sz="0" w:space="0" w:color="auto"/>
                    <w:right w:val="none" w:sz="0" w:space="0" w:color="auto"/>
                  </w:divBdr>
                </w:div>
                <w:div w:id="1209804446">
                  <w:marLeft w:val="0"/>
                  <w:marRight w:val="0"/>
                  <w:marTop w:val="0"/>
                  <w:marBottom w:val="225"/>
                  <w:divBdr>
                    <w:top w:val="none" w:sz="0" w:space="0" w:color="auto"/>
                    <w:left w:val="none" w:sz="0" w:space="0" w:color="auto"/>
                    <w:bottom w:val="none" w:sz="0" w:space="0" w:color="auto"/>
                    <w:right w:val="none" w:sz="0" w:space="0" w:color="auto"/>
                  </w:divBdr>
                </w:div>
                <w:div w:id="1309894476">
                  <w:marLeft w:val="0"/>
                  <w:marRight w:val="0"/>
                  <w:marTop w:val="0"/>
                  <w:marBottom w:val="225"/>
                  <w:divBdr>
                    <w:top w:val="none" w:sz="0" w:space="0" w:color="auto"/>
                    <w:left w:val="none" w:sz="0" w:space="0" w:color="auto"/>
                    <w:bottom w:val="none" w:sz="0" w:space="0" w:color="auto"/>
                    <w:right w:val="none" w:sz="0" w:space="0" w:color="auto"/>
                  </w:divBdr>
                </w:div>
                <w:div w:id="1381586899">
                  <w:marLeft w:val="0"/>
                  <w:marRight w:val="0"/>
                  <w:marTop w:val="0"/>
                  <w:marBottom w:val="225"/>
                  <w:divBdr>
                    <w:top w:val="none" w:sz="0" w:space="0" w:color="auto"/>
                    <w:left w:val="none" w:sz="0" w:space="0" w:color="auto"/>
                    <w:bottom w:val="none" w:sz="0" w:space="0" w:color="auto"/>
                    <w:right w:val="none" w:sz="0" w:space="0" w:color="auto"/>
                  </w:divBdr>
                </w:div>
                <w:div w:id="1384255426">
                  <w:marLeft w:val="0"/>
                  <w:marRight w:val="0"/>
                  <w:marTop w:val="0"/>
                  <w:marBottom w:val="225"/>
                  <w:divBdr>
                    <w:top w:val="none" w:sz="0" w:space="0" w:color="auto"/>
                    <w:left w:val="none" w:sz="0" w:space="0" w:color="auto"/>
                    <w:bottom w:val="none" w:sz="0" w:space="0" w:color="auto"/>
                    <w:right w:val="none" w:sz="0" w:space="0" w:color="auto"/>
                  </w:divBdr>
                </w:div>
                <w:div w:id="1464885026">
                  <w:marLeft w:val="0"/>
                  <w:marRight w:val="0"/>
                  <w:marTop w:val="0"/>
                  <w:marBottom w:val="225"/>
                  <w:divBdr>
                    <w:top w:val="none" w:sz="0" w:space="0" w:color="auto"/>
                    <w:left w:val="none" w:sz="0" w:space="0" w:color="auto"/>
                    <w:bottom w:val="none" w:sz="0" w:space="0" w:color="auto"/>
                    <w:right w:val="none" w:sz="0" w:space="0" w:color="auto"/>
                  </w:divBdr>
                </w:div>
                <w:div w:id="1476219461">
                  <w:marLeft w:val="0"/>
                  <w:marRight w:val="0"/>
                  <w:marTop w:val="0"/>
                  <w:marBottom w:val="225"/>
                  <w:divBdr>
                    <w:top w:val="none" w:sz="0" w:space="0" w:color="auto"/>
                    <w:left w:val="none" w:sz="0" w:space="0" w:color="auto"/>
                    <w:bottom w:val="none" w:sz="0" w:space="0" w:color="auto"/>
                    <w:right w:val="none" w:sz="0" w:space="0" w:color="auto"/>
                  </w:divBdr>
                </w:div>
                <w:div w:id="1548879228">
                  <w:marLeft w:val="0"/>
                  <w:marRight w:val="0"/>
                  <w:marTop w:val="0"/>
                  <w:marBottom w:val="225"/>
                  <w:divBdr>
                    <w:top w:val="none" w:sz="0" w:space="0" w:color="auto"/>
                    <w:left w:val="none" w:sz="0" w:space="0" w:color="auto"/>
                    <w:bottom w:val="none" w:sz="0" w:space="0" w:color="auto"/>
                    <w:right w:val="none" w:sz="0" w:space="0" w:color="auto"/>
                  </w:divBdr>
                </w:div>
                <w:div w:id="1556312013">
                  <w:marLeft w:val="0"/>
                  <w:marRight w:val="0"/>
                  <w:marTop w:val="0"/>
                  <w:marBottom w:val="225"/>
                  <w:divBdr>
                    <w:top w:val="none" w:sz="0" w:space="0" w:color="auto"/>
                    <w:left w:val="none" w:sz="0" w:space="0" w:color="auto"/>
                    <w:bottom w:val="none" w:sz="0" w:space="0" w:color="auto"/>
                    <w:right w:val="none" w:sz="0" w:space="0" w:color="auto"/>
                  </w:divBdr>
                </w:div>
                <w:div w:id="1649818160">
                  <w:marLeft w:val="0"/>
                  <w:marRight w:val="0"/>
                  <w:marTop w:val="0"/>
                  <w:marBottom w:val="225"/>
                  <w:divBdr>
                    <w:top w:val="none" w:sz="0" w:space="0" w:color="auto"/>
                    <w:left w:val="none" w:sz="0" w:space="0" w:color="auto"/>
                    <w:bottom w:val="none" w:sz="0" w:space="0" w:color="auto"/>
                    <w:right w:val="none" w:sz="0" w:space="0" w:color="auto"/>
                  </w:divBdr>
                </w:div>
                <w:div w:id="1680697757">
                  <w:marLeft w:val="0"/>
                  <w:marRight w:val="0"/>
                  <w:marTop w:val="0"/>
                  <w:marBottom w:val="225"/>
                  <w:divBdr>
                    <w:top w:val="none" w:sz="0" w:space="0" w:color="auto"/>
                    <w:left w:val="none" w:sz="0" w:space="0" w:color="auto"/>
                    <w:bottom w:val="none" w:sz="0" w:space="0" w:color="auto"/>
                    <w:right w:val="none" w:sz="0" w:space="0" w:color="auto"/>
                  </w:divBdr>
                </w:div>
                <w:div w:id="1711612460">
                  <w:marLeft w:val="0"/>
                  <w:marRight w:val="0"/>
                  <w:marTop w:val="0"/>
                  <w:marBottom w:val="225"/>
                  <w:divBdr>
                    <w:top w:val="none" w:sz="0" w:space="0" w:color="auto"/>
                    <w:left w:val="none" w:sz="0" w:space="0" w:color="auto"/>
                    <w:bottom w:val="none" w:sz="0" w:space="0" w:color="auto"/>
                    <w:right w:val="none" w:sz="0" w:space="0" w:color="auto"/>
                  </w:divBdr>
                </w:div>
                <w:div w:id="1712263784">
                  <w:marLeft w:val="0"/>
                  <w:marRight w:val="0"/>
                  <w:marTop w:val="0"/>
                  <w:marBottom w:val="225"/>
                  <w:divBdr>
                    <w:top w:val="none" w:sz="0" w:space="0" w:color="auto"/>
                    <w:left w:val="none" w:sz="0" w:space="0" w:color="auto"/>
                    <w:bottom w:val="none" w:sz="0" w:space="0" w:color="auto"/>
                    <w:right w:val="none" w:sz="0" w:space="0" w:color="auto"/>
                  </w:divBdr>
                </w:div>
                <w:div w:id="1724333106">
                  <w:marLeft w:val="0"/>
                  <w:marRight w:val="0"/>
                  <w:marTop w:val="0"/>
                  <w:marBottom w:val="225"/>
                  <w:divBdr>
                    <w:top w:val="none" w:sz="0" w:space="0" w:color="auto"/>
                    <w:left w:val="none" w:sz="0" w:space="0" w:color="auto"/>
                    <w:bottom w:val="none" w:sz="0" w:space="0" w:color="auto"/>
                    <w:right w:val="none" w:sz="0" w:space="0" w:color="auto"/>
                  </w:divBdr>
                </w:div>
                <w:div w:id="1808625361">
                  <w:marLeft w:val="0"/>
                  <w:marRight w:val="0"/>
                  <w:marTop w:val="0"/>
                  <w:marBottom w:val="225"/>
                  <w:divBdr>
                    <w:top w:val="none" w:sz="0" w:space="0" w:color="auto"/>
                    <w:left w:val="none" w:sz="0" w:space="0" w:color="auto"/>
                    <w:bottom w:val="none" w:sz="0" w:space="0" w:color="auto"/>
                    <w:right w:val="none" w:sz="0" w:space="0" w:color="auto"/>
                  </w:divBdr>
                </w:div>
                <w:div w:id="1845825257">
                  <w:marLeft w:val="0"/>
                  <w:marRight w:val="0"/>
                  <w:marTop w:val="0"/>
                  <w:marBottom w:val="225"/>
                  <w:divBdr>
                    <w:top w:val="none" w:sz="0" w:space="0" w:color="auto"/>
                    <w:left w:val="none" w:sz="0" w:space="0" w:color="auto"/>
                    <w:bottom w:val="none" w:sz="0" w:space="0" w:color="auto"/>
                    <w:right w:val="none" w:sz="0" w:space="0" w:color="auto"/>
                  </w:divBdr>
                </w:div>
                <w:div w:id="1850943690">
                  <w:marLeft w:val="0"/>
                  <w:marRight w:val="0"/>
                  <w:marTop w:val="0"/>
                  <w:marBottom w:val="225"/>
                  <w:divBdr>
                    <w:top w:val="none" w:sz="0" w:space="0" w:color="auto"/>
                    <w:left w:val="none" w:sz="0" w:space="0" w:color="auto"/>
                    <w:bottom w:val="none" w:sz="0" w:space="0" w:color="auto"/>
                    <w:right w:val="none" w:sz="0" w:space="0" w:color="auto"/>
                  </w:divBdr>
                </w:div>
                <w:div w:id="1872449584">
                  <w:marLeft w:val="0"/>
                  <w:marRight w:val="0"/>
                  <w:marTop w:val="0"/>
                  <w:marBottom w:val="225"/>
                  <w:divBdr>
                    <w:top w:val="none" w:sz="0" w:space="0" w:color="auto"/>
                    <w:left w:val="none" w:sz="0" w:space="0" w:color="auto"/>
                    <w:bottom w:val="none" w:sz="0" w:space="0" w:color="auto"/>
                    <w:right w:val="none" w:sz="0" w:space="0" w:color="auto"/>
                  </w:divBdr>
                </w:div>
                <w:div w:id="1925988094">
                  <w:marLeft w:val="0"/>
                  <w:marRight w:val="0"/>
                  <w:marTop w:val="0"/>
                  <w:marBottom w:val="225"/>
                  <w:divBdr>
                    <w:top w:val="none" w:sz="0" w:space="0" w:color="auto"/>
                    <w:left w:val="none" w:sz="0" w:space="0" w:color="auto"/>
                    <w:bottom w:val="none" w:sz="0" w:space="0" w:color="auto"/>
                    <w:right w:val="none" w:sz="0" w:space="0" w:color="auto"/>
                  </w:divBdr>
                </w:div>
                <w:div w:id="1926183170">
                  <w:marLeft w:val="0"/>
                  <w:marRight w:val="0"/>
                  <w:marTop w:val="0"/>
                  <w:marBottom w:val="225"/>
                  <w:divBdr>
                    <w:top w:val="none" w:sz="0" w:space="0" w:color="auto"/>
                    <w:left w:val="none" w:sz="0" w:space="0" w:color="auto"/>
                    <w:bottom w:val="none" w:sz="0" w:space="0" w:color="auto"/>
                    <w:right w:val="none" w:sz="0" w:space="0" w:color="auto"/>
                  </w:divBdr>
                </w:div>
                <w:div w:id="21414578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09608764">
      <w:bodyDiv w:val="1"/>
      <w:marLeft w:val="0"/>
      <w:marRight w:val="0"/>
      <w:marTop w:val="0"/>
      <w:marBottom w:val="0"/>
      <w:divBdr>
        <w:top w:val="none" w:sz="0" w:space="0" w:color="auto"/>
        <w:left w:val="none" w:sz="0" w:space="0" w:color="auto"/>
        <w:bottom w:val="none" w:sz="0" w:space="0" w:color="auto"/>
        <w:right w:val="none" w:sz="0" w:space="0" w:color="auto"/>
      </w:divBdr>
      <w:divsChild>
        <w:div w:id="329869086">
          <w:marLeft w:val="0"/>
          <w:marRight w:val="0"/>
          <w:marTop w:val="0"/>
          <w:marBottom w:val="0"/>
          <w:divBdr>
            <w:top w:val="none" w:sz="0" w:space="0" w:color="auto"/>
            <w:left w:val="none" w:sz="0" w:space="0" w:color="auto"/>
            <w:bottom w:val="none" w:sz="0" w:space="0" w:color="auto"/>
            <w:right w:val="none" w:sz="0" w:space="0" w:color="auto"/>
          </w:divBdr>
          <w:divsChild>
            <w:div w:id="1465850919">
              <w:marLeft w:val="0"/>
              <w:marRight w:val="0"/>
              <w:marTop w:val="0"/>
              <w:marBottom w:val="0"/>
              <w:divBdr>
                <w:top w:val="none" w:sz="0" w:space="0" w:color="auto"/>
                <w:left w:val="none" w:sz="0" w:space="0" w:color="auto"/>
                <w:bottom w:val="none" w:sz="0" w:space="0" w:color="auto"/>
                <w:right w:val="none" w:sz="0" w:space="0" w:color="auto"/>
              </w:divBdr>
              <w:divsChild>
                <w:div w:id="60560941">
                  <w:marLeft w:val="0"/>
                  <w:marRight w:val="0"/>
                  <w:marTop w:val="0"/>
                  <w:marBottom w:val="0"/>
                  <w:divBdr>
                    <w:top w:val="none" w:sz="0" w:space="0" w:color="auto"/>
                    <w:left w:val="none" w:sz="0" w:space="0" w:color="auto"/>
                    <w:bottom w:val="none" w:sz="0" w:space="0" w:color="auto"/>
                    <w:right w:val="none" w:sz="0" w:space="0" w:color="auto"/>
                  </w:divBdr>
                  <w:divsChild>
                    <w:div w:id="16178348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58126751">
      <w:bodyDiv w:val="1"/>
      <w:marLeft w:val="0"/>
      <w:marRight w:val="0"/>
      <w:marTop w:val="0"/>
      <w:marBottom w:val="0"/>
      <w:divBdr>
        <w:top w:val="none" w:sz="0" w:space="0" w:color="auto"/>
        <w:left w:val="none" w:sz="0" w:space="0" w:color="auto"/>
        <w:bottom w:val="none" w:sz="0" w:space="0" w:color="auto"/>
        <w:right w:val="none" w:sz="0" w:space="0" w:color="auto"/>
      </w:divBdr>
      <w:divsChild>
        <w:div w:id="934561351">
          <w:marLeft w:val="0"/>
          <w:marRight w:val="0"/>
          <w:marTop w:val="0"/>
          <w:marBottom w:val="0"/>
          <w:divBdr>
            <w:top w:val="none" w:sz="0" w:space="0" w:color="auto"/>
            <w:left w:val="none" w:sz="0" w:space="0" w:color="auto"/>
            <w:bottom w:val="none" w:sz="0" w:space="0" w:color="auto"/>
            <w:right w:val="none" w:sz="0" w:space="0" w:color="auto"/>
          </w:divBdr>
          <w:divsChild>
            <w:div w:id="4609290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19524810">
      <w:bodyDiv w:val="1"/>
      <w:marLeft w:val="0"/>
      <w:marRight w:val="0"/>
      <w:marTop w:val="0"/>
      <w:marBottom w:val="0"/>
      <w:divBdr>
        <w:top w:val="none" w:sz="0" w:space="0" w:color="auto"/>
        <w:left w:val="none" w:sz="0" w:space="0" w:color="auto"/>
        <w:bottom w:val="none" w:sz="0" w:space="0" w:color="auto"/>
        <w:right w:val="none" w:sz="0" w:space="0" w:color="auto"/>
      </w:divBdr>
      <w:divsChild>
        <w:div w:id="955984059">
          <w:marLeft w:val="0"/>
          <w:marRight w:val="0"/>
          <w:marTop w:val="0"/>
          <w:marBottom w:val="0"/>
          <w:divBdr>
            <w:top w:val="none" w:sz="0" w:space="0" w:color="auto"/>
            <w:left w:val="none" w:sz="0" w:space="0" w:color="auto"/>
            <w:bottom w:val="none" w:sz="0" w:space="0" w:color="auto"/>
            <w:right w:val="none" w:sz="0" w:space="0" w:color="auto"/>
          </w:divBdr>
          <w:divsChild>
            <w:div w:id="1321890375">
              <w:marLeft w:val="0"/>
              <w:marRight w:val="0"/>
              <w:marTop w:val="0"/>
              <w:marBottom w:val="0"/>
              <w:divBdr>
                <w:top w:val="none" w:sz="0" w:space="0" w:color="auto"/>
                <w:left w:val="none" w:sz="0" w:space="0" w:color="auto"/>
                <w:bottom w:val="none" w:sz="0" w:space="0" w:color="auto"/>
                <w:right w:val="none" w:sz="0" w:space="0" w:color="auto"/>
              </w:divBdr>
              <w:divsChild>
                <w:div w:id="7889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1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2839">
          <w:marLeft w:val="0"/>
          <w:marRight w:val="0"/>
          <w:marTop w:val="0"/>
          <w:marBottom w:val="0"/>
          <w:divBdr>
            <w:top w:val="none" w:sz="0" w:space="0" w:color="auto"/>
            <w:left w:val="none" w:sz="0" w:space="0" w:color="auto"/>
            <w:bottom w:val="none" w:sz="0" w:space="0" w:color="auto"/>
            <w:right w:val="none" w:sz="0" w:space="0" w:color="auto"/>
          </w:divBdr>
          <w:divsChild>
            <w:div w:id="2041474322">
              <w:marLeft w:val="0"/>
              <w:marRight w:val="0"/>
              <w:marTop w:val="0"/>
              <w:marBottom w:val="0"/>
              <w:divBdr>
                <w:top w:val="none" w:sz="0" w:space="0" w:color="auto"/>
                <w:left w:val="none" w:sz="0" w:space="0" w:color="auto"/>
                <w:bottom w:val="none" w:sz="0" w:space="0" w:color="auto"/>
                <w:right w:val="none" w:sz="0" w:space="0" w:color="auto"/>
              </w:divBdr>
              <w:divsChild>
                <w:div w:id="15467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48601">
      <w:bodyDiv w:val="1"/>
      <w:marLeft w:val="0"/>
      <w:marRight w:val="0"/>
      <w:marTop w:val="0"/>
      <w:marBottom w:val="0"/>
      <w:divBdr>
        <w:top w:val="none" w:sz="0" w:space="0" w:color="auto"/>
        <w:left w:val="none" w:sz="0" w:space="0" w:color="auto"/>
        <w:bottom w:val="none" w:sz="0" w:space="0" w:color="auto"/>
        <w:right w:val="none" w:sz="0" w:space="0" w:color="auto"/>
      </w:divBdr>
      <w:divsChild>
        <w:div w:id="1599176384">
          <w:marLeft w:val="0"/>
          <w:marRight w:val="0"/>
          <w:marTop w:val="0"/>
          <w:marBottom w:val="0"/>
          <w:divBdr>
            <w:top w:val="none" w:sz="0" w:space="0" w:color="auto"/>
            <w:left w:val="none" w:sz="0" w:space="0" w:color="auto"/>
            <w:bottom w:val="none" w:sz="0" w:space="0" w:color="auto"/>
            <w:right w:val="none" w:sz="0" w:space="0" w:color="auto"/>
          </w:divBdr>
          <w:divsChild>
            <w:div w:id="1337461419">
              <w:marLeft w:val="0"/>
              <w:marRight w:val="0"/>
              <w:marTop w:val="0"/>
              <w:marBottom w:val="0"/>
              <w:divBdr>
                <w:top w:val="none" w:sz="0" w:space="0" w:color="auto"/>
                <w:left w:val="none" w:sz="0" w:space="0" w:color="auto"/>
                <w:bottom w:val="none" w:sz="0" w:space="0" w:color="auto"/>
                <w:right w:val="none" w:sz="0" w:space="0" w:color="auto"/>
              </w:divBdr>
              <w:divsChild>
                <w:div w:id="308830113">
                  <w:marLeft w:val="0"/>
                  <w:marRight w:val="0"/>
                  <w:marTop w:val="0"/>
                  <w:marBottom w:val="0"/>
                  <w:divBdr>
                    <w:top w:val="none" w:sz="0" w:space="0" w:color="auto"/>
                    <w:left w:val="none" w:sz="0" w:space="0" w:color="auto"/>
                    <w:bottom w:val="none" w:sz="0" w:space="0" w:color="auto"/>
                    <w:right w:val="none" w:sz="0" w:space="0" w:color="auto"/>
                  </w:divBdr>
                  <w:divsChild>
                    <w:div w:id="5885801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81819167">
      <w:bodyDiv w:val="1"/>
      <w:marLeft w:val="0"/>
      <w:marRight w:val="0"/>
      <w:marTop w:val="0"/>
      <w:marBottom w:val="0"/>
      <w:divBdr>
        <w:top w:val="none" w:sz="0" w:space="0" w:color="auto"/>
        <w:left w:val="none" w:sz="0" w:space="0" w:color="auto"/>
        <w:bottom w:val="none" w:sz="0" w:space="0" w:color="auto"/>
        <w:right w:val="none" w:sz="0" w:space="0" w:color="auto"/>
      </w:divBdr>
      <w:divsChild>
        <w:div w:id="1066344735">
          <w:marLeft w:val="0"/>
          <w:marRight w:val="0"/>
          <w:marTop w:val="0"/>
          <w:marBottom w:val="0"/>
          <w:divBdr>
            <w:top w:val="none" w:sz="0" w:space="0" w:color="auto"/>
            <w:left w:val="none" w:sz="0" w:space="0" w:color="auto"/>
            <w:bottom w:val="none" w:sz="0" w:space="0" w:color="auto"/>
            <w:right w:val="none" w:sz="0" w:space="0" w:color="auto"/>
          </w:divBdr>
          <w:divsChild>
            <w:div w:id="1335572122">
              <w:marLeft w:val="0"/>
              <w:marRight w:val="0"/>
              <w:marTop w:val="0"/>
              <w:marBottom w:val="0"/>
              <w:divBdr>
                <w:top w:val="none" w:sz="0" w:space="0" w:color="auto"/>
                <w:left w:val="none" w:sz="0" w:space="0" w:color="auto"/>
                <w:bottom w:val="none" w:sz="0" w:space="0" w:color="auto"/>
                <w:right w:val="none" w:sz="0" w:space="0" w:color="auto"/>
              </w:divBdr>
              <w:divsChild>
                <w:div w:id="1328751390">
                  <w:marLeft w:val="0"/>
                  <w:marRight w:val="0"/>
                  <w:marTop w:val="0"/>
                  <w:marBottom w:val="0"/>
                  <w:divBdr>
                    <w:top w:val="none" w:sz="0" w:space="0" w:color="auto"/>
                    <w:left w:val="none" w:sz="0" w:space="0" w:color="auto"/>
                    <w:bottom w:val="none" w:sz="0" w:space="0" w:color="auto"/>
                    <w:right w:val="none" w:sz="0" w:space="0" w:color="auto"/>
                  </w:divBdr>
                  <w:divsChild>
                    <w:div w:id="6739208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43925895">
      <w:bodyDiv w:val="1"/>
      <w:marLeft w:val="0"/>
      <w:marRight w:val="0"/>
      <w:marTop w:val="0"/>
      <w:marBottom w:val="0"/>
      <w:divBdr>
        <w:top w:val="none" w:sz="0" w:space="0" w:color="auto"/>
        <w:left w:val="none" w:sz="0" w:space="0" w:color="auto"/>
        <w:bottom w:val="none" w:sz="0" w:space="0" w:color="auto"/>
        <w:right w:val="none" w:sz="0" w:space="0" w:color="auto"/>
      </w:divBdr>
      <w:divsChild>
        <w:div w:id="1783920967">
          <w:marLeft w:val="0"/>
          <w:marRight w:val="0"/>
          <w:marTop w:val="0"/>
          <w:marBottom w:val="0"/>
          <w:divBdr>
            <w:top w:val="none" w:sz="0" w:space="0" w:color="auto"/>
            <w:left w:val="none" w:sz="0" w:space="0" w:color="auto"/>
            <w:bottom w:val="none" w:sz="0" w:space="0" w:color="auto"/>
            <w:right w:val="none" w:sz="0" w:space="0" w:color="auto"/>
          </w:divBdr>
          <w:divsChild>
            <w:div w:id="431971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5700906">
      <w:bodyDiv w:val="1"/>
      <w:marLeft w:val="0"/>
      <w:marRight w:val="0"/>
      <w:marTop w:val="0"/>
      <w:marBottom w:val="0"/>
      <w:divBdr>
        <w:top w:val="none" w:sz="0" w:space="0" w:color="auto"/>
        <w:left w:val="none" w:sz="0" w:space="0" w:color="auto"/>
        <w:bottom w:val="none" w:sz="0" w:space="0" w:color="auto"/>
        <w:right w:val="none" w:sz="0" w:space="0" w:color="auto"/>
      </w:divBdr>
      <w:divsChild>
        <w:div w:id="63379095">
          <w:marLeft w:val="0"/>
          <w:marRight w:val="0"/>
          <w:marTop w:val="0"/>
          <w:marBottom w:val="0"/>
          <w:divBdr>
            <w:top w:val="none" w:sz="0" w:space="0" w:color="auto"/>
            <w:left w:val="none" w:sz="0" w:space="0" w:color="auto"/>
            <w:bottom w:val="none" w:sz="0" w:space="0" w:color="auto"/>
            <w:right w:val="none" w:sz="0" w:space="0" w:color="auto"/>
          </w:divBdr>
          <w:divsChild>
            <w:div w:id="7648086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58094493">
      <w:bodyDiv w:val="1"/>
      <w:marLeft w:val="0"/>
      <w:marRight w:val="0"/>
      <w:marTop w:val="0"/>
      <w:marBottom w:val="0"/>
      <w:divBdr>
        <w:top w:val="none" w:sz="0" w:space="0" w:color="auto"/>
        <w:left w:val="none" w:sz="0" w:space="0" w:color="auto"/>
        <w:bottom w:val="none" w:sz="0" w:space="0" w:color="auto"/>
        <w:right w:val="none" w:sz="0" w:space="0" w:color="auto"/>
      </w:divBdr>
      <w:divsChild>
        <w:div w:id="1387755049">
          <w:marLeft w:val="0"/>
          <w:marRight w:val="0"/>
          <w:marTop w:val="0"/>
          <w:marBottom w:val="0"/>
          <w:divBdr>
            <w:top w:val="none" w:sz="0" w:space="0" w:color="auto"/>
            <w:left w:val="none" w:sz="0" w:space="0" w:color="auto"/>
            <w:bottom w:val="none" w:sz="0" w:space="0" w:color="auto"/>
            <w:right w:val="none" w:sz="0" w:space="0" w:color="auto"/>
          </w:divBdr>
          <w:divsChild>
            <w:div w:id="12265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70518">
      <w:bodyDiv w:val="1"/>
      <w:marLeft w:val="0"/>
      <w:marRight w:val="0"/>
      <w:marTop w:val="225"/>
      <w:marBottom w:val="225"/>
      <w:divBdr>
        <w:top w:val="none" w:sz="0" w:space="0" w:color="auto"/>
        <w:left w:val="none" w:sz="0" w:space="0" w:color="auto"/>
        <w:bottom w:val="none" w:sz="0" w:space="0" w:color="auto"/>
        <w:right w:val="none" w:sz="0" w:space="0" w:color="auto"/>
      </w:divBdr>
      <w:divsChild>
        <w:div w:id="1132021817">
          <w:marLeft w:val="0"/>
          <w:marRight w:val="0"/>
          <w:marTop w:val="0"/>
          <w:marBottom w:val="0"/>
          <w:divBdr>
            <w:top w:val="none" w:sz="0" w:space="0" w:color="auto"/>
            <w:left w:val="none" w:sz="0" w:space="0" w:color="auto"/>
            <w:bottom w:val="none" w:sz="0" w:space="0" w:color="auto"/>
            <w:right w:val="none" w:sz="0" w:space="0" w:color="auto"/>
          </w:divBdr>
          <w:divsChild>
            <w:div w:id="512961848">
              <w:marLeft w:val="0"/>
              <w:marRight w:val="0"/>
              <w:marTop w:val="0"/>
              <w:marBottom w:val="0"/>
              <w:divBdr>
                <w:top w:val="none" w:sz="0" w:space="0" w:color="auto"/>
                <w:left w:val="none" w:sz="0" w:space="0" w:color="auto"/>
                <w:bottom w:val="none" w:sz="0" w:space="0" w:color="auto"/>
                <w:right w:val="none" w:sz="0" w:space="0" w:color="auto"/>
              </w:divBdr>
            </w:div>
            <w:div w:id="12543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2490">
      <w:bodyDiv w:val="1"/>
      <w:marLeft w:val="0"/>
      <w:marRight w:val="0"/>
      <w:marTop w:val="225"/>
      <w:marBottom w:val="225"/>
      <w:divBdr>
        <w:top w:val="none" w:sz="0" w:space="0" w:color="auto"/>
        <w:left w:val="none" w:sz="0" w:space="0" w:color="auto"/>
        <w:bottom w:val="none" w:sz="0" w:space="0" w:color="auto"/>
        <w:right w:val="none" w:sz="0" w:space="0" w:color="auto"/>
      </w:divBdr>
      <w:divsChild>
        <w:div w:id="489253814">
          <w:marLeft w:val="0"/>
          <w:marRight w:val="0"/>
          <w:marTop w:val="0"/>
          <w:marBottom w:val="0"/>
          <w:divBdr>
            <w:top w:val="none" w:sz="0" w:space="0" w:color="auto"/>
            <w:left w:val="none" w:sz="0" w:space="0" w:color="auto"/>
            <w:bottom w:val="none" w:sz="0" w:space="0" w:color="auto"/>
            <w:right w:val="none" w:sz="0" w:space="0" w:color="auto"/>
          </w:divBdr>
          <w:divsChild>
            <w:div w:id="283077245">
              <w:marLeft w:val="0"/>
              <w:marRight w:val="0"/>
              <w:marTop w:val="0"/>
              <w:marBottom w:val="0"/>
              <w:divBdr>
                <w:top w:val="none" w:sz="0" w:space="0" w:color="auto"/>
                <w:left w:val="none" w:sz="0" w:space="0" w:color="auto"/>
                <w:bottom w:val="none" w:sz="0" w:space="0" w:color="auto"/>
                <w:right w:val="none" w:sz="0" w:space="0" w:color="auto"/>
              </w:divBdr>
            </w:div>
            <w:div w:id="665982285">
              <w:marLeft w:val="0"/>
              <w:marRight w:val="0"/>
              <w:marTop w:val="0"/>
              <w:marBottom w:val="0"/>
              <w:divBdr>
                <w:top w:val="none" w:sz="0" w:space="0" w:color="auto"/>
                <w:left w:val="none" w:sz="0" w:space="0" w:color="auto"/>
                <w:bottom w:val="none" w:sz="0" w:space="0" w:color="auto"/>
                <w:right w:val="none" w:sz="0" w:space="0" w:color="auto"/>
              </w:divBdr>
            </w:div>
            <w:div w:id="849834730">
              <w:marLeft w:val="0"/>
              <w:marRight w:val="0"/>
              <w:marTop w:val="0"/>
              <w:marBottom w:val="0"/>
              <w:divBdr>
                <w:top w:val="none" w:sz="0" w:space="0" w:color="auto"/>
                <w:left w:val="none" w:sz="0" w:space="0" w:color="auto"/>
                <w:bottom w:val="none" w:sz="0" w:space="0" w:color="auto"/>
                <w:right w:val="none" w:sz="0" w:space="0" w:color="auto"/>
              </w:divBdr>
            </w:div>
            <w:div w:id="1020661206">
              <w:marLeft w:val="0"/>
              <w:marRight w:val="0"/>
              <w:marTop w:val="0"/>
              <w:marBottom w:val="0"/>
              <w:divBdr>
                <w:top w:val="none" w:sz="0" w:space="0" w:color="auto"/>
                <w:left w:val="none" w:sz="0" w:space="0" w:color="auto"/>
                <w:bottom w:val="none" w:sz="0" w:space="0" w:color="auto"/>
                <w:right w:val="none" w:sz="0" w:space="0" w:color="auto"/>
              </w:divBdr>
            </w:div>
            <w:div w:id="1145194625">
              <w:marLeft w:val="0"/>
              <w:marRight w:val="0"/>
              <w:marTop w:val="0"/>
              <w:marBottom w:val="0"/>
              <w:divBdr>
                <w:top w:val="none" w:sz="0" w:space="0" w:color="auto"/>
                <w:left w:val="none" w:sz="0" w:space="0" w:color="auto"/>
                <w:bottom w:val="none" w:sz="0" w:space="0" w:color="auto"/>
                <w:right w:val="none" w:sz="0" w:space="0" w:color="auto"/>
              </w:divBdr>
            </w:div>
            <w:div w:id="1315986080">
              <w:marLeft w:val="0"/>
              <w:marRight w:val="0"/>
              <w:marTop w:val="0"/>
              <w:marBottom w:val="0"/>
              <w:divBdr>
                <w:top w:val="none" w:sz="0" w:space="0" w:color="auto"/>
                <w:left w:val="none" w:sz="0" w:space="0" w:color="auto"/>
                <w:bottom w:val="none" w:sz="0" w:space="0" w:color="auto"/>
                <w:right w:val="none" w:sz="0" w:space="0" w:color="auto"/>
              </w:divBdr>
            </w:div>
            <w:div w:id="1323465493">
              <w:marLeft w:val="0"/>
              <w:marRight w:val="0"/>
              <w:marTop w:val="0"/>
              <w:marBottom w:val="0"/>
              <w:divBdr>
                <w:top w:val="none" w:sz="0" w:space="0" w:color="auto"/>
                <w:left w:val="none" w:sz="0" w:space="0" w:color="auto"/>
                <w:bottom w:val="none" w:sz="0" w:space="0" w:color="auto"/>
                <w:right w:val="none" w:sz="0" w:space="0" w:color="auto"/>
              </w:divBdr>
            </w:div>
            <w:div w:id="1355811369">
              <w:marLeft w:val="0"/>
              <w:marRight w:val="0"/>
              <w:marTop w:val="0"/>
              <w:marBottom w:val="0"/>
              <w:divBdr>
                <w:top w:val="none" w:sz="0" w:space="0" w:color="auto"/>
                <w:left w:val="none" w:sz="0" w:space="0" w:color="auto"/>
                <w:bottom w:val="none" w:sz="0" w:space="0" w:color="auto"/>
                <w:right w:val="none" w:sz="0" w:space="0" w:color="auto"/>
              </w:divBdr>
            </w:div>
            <w:div w:id="1428385989">
              <w:marLeft w:val="0"/>
              <w:marRight w:val="0"/>
              <w:marTop w:val="0"/>
              <w:marBottom w:val="0"/>
              <w:divBdr>
                <w:top w:val="none" w:sz="0" w:space="0" w:color="auto"/>
                <w:left w:val="none" w:sz="0" w:space="0" w:color="auto"/>
                <w:bottom w:val="none" w:sz="0" w:space="0" w:color="auto"/>
                <w:right w:val="none" w:sz="0" w:space="0" w:color="auto"/>
              </w:divBdr>
            </w:div>
            <w:div w:id="1478644851">
              <w:marLeft w:val="0"/>
              <w:marRight w:val="0"/>
              <w:marTop w:val="0"/>
              <w:marBottom w:val="0"/>
              <w:divBdr>
                <w:top w:val="none" w:sz="0" w:space="0" w:color="auto"/>
                <w:left w:val="none" w:sz="0" w:space="0" w:color="auto"/>
                <w:bottom w:val="none" w:sz="0" w:space="0" w:color="auto"/>
                <w:right w:val="none" w:sz="0" w:space="0" w:color="auto"/>
              </w:divBdr>
            </w:div>
            <w:div w:id="1743482355">
              <w:marLeft w:val="0"/>
              <w:marRight w:val="0"/>
              <w:marTop w:val="0"/>
              <w:marBottom w:val="0"/>
              <w:divBdr>
                <w:top w:val="none" w:sz="0" w:space="0" w:color="auto"/>
                <w:left w:val="none" w:sz="0" w:space="0" w:color="auto"/>
                <w:bottom w:val="none" w:sz="0" w:space="0" w:color="auto"/>
                <w:right w:val="none" w:sz="0" w:space="0" w:color="auto"/>
              </w:divBdr>
            </w:div>
            <w:div w:id="1800490945">
              <w:marLeft w:val="0"/>
              <w:marRight w:val="0"/>
              <w:marTop w:val="0"/>
              <w:marBottom w:val="0"/>
              <w:divBdr>
                <w:top w:val="none" w:sz="0" w:space="0" w:color="auto"/>
                <w:left w:val="none" w:sz="0" w:space="0" w:color="auto"/>
                <w:bottom w:val="none" w:sz="0" w:space="0" w:color="auto"/>
                <w:right w:val="none" w:sz="0" w:space="0" w:color="auto"/>
              </w:divBdr>
            </w:div>
            <w:div w:id="20069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0292">
      <w:bodyDiv w:val="1"/>
      <w:marLeft w:val="0"/>
      <w:marRight w:val="0"/>
      <w:marTop w:val="0"/>
      <w:marBottom w:val="0"/>
      <w:divBdr>
        <w:top w:val="none" w:sz="0" w:space="0" w:color="auto"/>
        <w:left w:val="none" w:sz="0" w:space="0" w:color="auto"/>
        <w:bottom w:val="none" w:sz="0" w:space="0" w:color="auto"/>
        <w:right w:val="none" w:sz="0" w:space="0" w:color="auto"/>
      </w:divBdr>
      <w:divsChild>
        <w:div w:id="380397180">
          <w:marLeft w:val="0"/>
          <w:marRight w:val="0"/>
          <w:marTop w:val="0"/>
          <w:marBottom w:val="0"/>
          <w:divBdr>
            <w:top w:val="none" w:sz="0" w:space="0" w:color="auto"/>
            <w:left w:val="none" w:sz="0" w:space="0" w:color="auto"/>
            <w:bottom w:val="none" w:sz="0" w:space="0" w:color="auto"/>
            <w:right w:val="none" w:sz="0" w:space="0" w:color="auto"/>
          </w:divBdr>
          <w:divsChild>
            <w:div w:id="2092695846">
              <w:marLeft w:val="0"/>
              <w:marRight w:val="0"/>
              <w:marTop w:val="0"/>
              <w:marBottom w:val="0"/>
              <w:divBdr>
                <w:top w:val="none" w:sz="0" w:space="0" w:color="auto"/>
                <w:left w:val="none" w:sz="0" w:space="0" w:color="auto"/>
                <w:bottom w:val="none" w:sz="0" w:space="0" w:color="auto"/>
                <w:right w:val="none" w:sz="0" w:space="0" w:color="auto"/>
              </w:divBdr>
              <w:divsChild>
                <w:div w:id="813831419">
                  <w:marLeft w:val="0"/>
                  <w:marRight w:val="0"/>
                  <w:marTop w:val="0"/>
                  <w:marBottom w:val="0"/>
                  <w:divBdr>
                    <w:top w:val="none" w:sz="0" w:space="0" w:color="auto"/>
                    <w:left w:val="none" w:sz="0" w:space="0" w:color="auto"/>
                    <w:bottom w:val="none" w:sz="0" w:space="0" w:color="auto"/>
                    <w:right w:val="none" w:sz="0" w:space="0" w:color="auto"/>
                  </w:divBdr>
                  <w:divsChild>
                    <w:div w:id="1638220482">
                      <w:marLeft w:val="13"/>
                      <w:marRight w:val="4230"/>
                      <w:marTop w:val="0"/>
                      <w:marBottom w:val="0"/>
                      <w:divBdr>
                        <w:top w:val="none" w:sz="0" w:space="0" w:color="auto"/>
                        <w:left w:val="none" w:sz="0" w:space="0" w:color="auto"/>
                        <w:bottom w:val="none" w:sz="0" w:space="0" w:color="auto"/>
                        <w:right w:val="none" w:sz="0" w:space="0" w:color="auto"/>
                      </w:divBdr>
                      <w:divsChild>
                        <w:div w:id="13844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577333">
      <w:bodyDiv w:val="1"/>
      <w:marLeft w:val="0"/>
      <w:marRight w:val="0"/>
      <w:marTop w:val="0"/>
      <w:marBottom w:val="0"/>
      <w:divBdr>
        <w:top w:val="none" w:sz="0" w:space="0" w:color="auto"/>
        <w:left w:val="none" w:sz="0" w:space="0" w:color="auto"/>
        <w:bottom w:val="none" w:sz="0" w:space="0" w:color="auto"/>
        <w:right w:val="none" w:sz="0" w:space="0" w:color="auto"/>
      </w:divBdr>
      <w:divsChild>
        <w:div w:id="1170605925">
          <w:marLeft w:val="0"/>
          <w:marRight w:val="0"/>
          <w:marTop w:val="0"/>
          <w:marBottom w:val="0"/>
          <w:divBdr>
            <w:top w:val="none" w:sz="0" w:space="0" w:color="auto"/>
            <w:left w:val="none" w:sz="0" w:space="0" w:color="auto"/>
            <w:bottom w:val="none" w:sz="0" w:space="0" w:color="auto"/>
            <w:right w:val="none" w:sz="0" w:space="0" w:color="auto"/>
          </w:divBdr>
          <w:divsChild>
            <w:div w:id="1393651204">
              <w:marLeft w:val="0"/>
              <w:marRight w:val="0"/>
              <w:marTop w:val="0"/>
              <w:marBottom w:val="0"/>
              <w:divBdr>
                <w:top w:val="none" w:sz="0" w:space="0" w:color="auto"/>
                <w:left w:val="none" w:sz="0" w:space="0" w:color="auto"/>
                <w:bottom w:val="none" w:sz="0" w:space="0" w:color="auto"/>
                <w:right w:val="none" w:sz="0" w:space="0" w:color="auto"/>
              </w:divBdr>
              <w:divsChild>
                <w:div w:id="1646809606">
                  <w:marLeft w:val="0"/>
                  <w:marRight w:val="0"/>
                  <w:marTop w:val="0"/>
                  <w:marBottom w:val="0"/>
                  <w:divBdr>
                    <w:top w:val="none" w:sz="0" w:space="0" w:color="auto"/>
                    <w:left w:val="none" w:sz="0" w:space="0" w:color="auto"/>
                    <w:bottom w:val="none" w:sz="0" w:space="0" w:color="auto"/>
                    <w:right w:val="none" w:sz="0" w:space="0" w:color="auto"/>
                  </w:divBdr>
                  <w:divsChild>
                    <w:div w:id="4483590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98540648">
      <w:bodyDiv w:val="1"/>
      <w:marLeft w:val="0"/>
      <w:marRight w:val="0"/>
      <w:marTop w:val="225"/>
      <w:marBottom w:val="225"/>
      <w:divBdr>
        <w:top w:val="none" w:sz="0" w:space="0" w:color="auto"/>
        <w:left w:val="none" w:sz="0" w:space="0" w:color="auto"/>
        <w:bottom w:val="none" w:sz="0" w:space="0" w:color="auto"/>
        <w:right w:val="none" w:sz="0" w:space="0" w:color="auto"/>
      </w:divBdr>
      <w:divsChild>
        <w:div w:id="563562790">
          <w:marLeft w:val="0"/>
          <w:marRight w:val="0"/>
          <w:marTop w:val="0"/>
          <w:marBottom w:val="0"/>
          <w:divBdr>
            <w:top w:val="none" w:sz="0" w:space="0" w:color="auto"/>
            <w:left w:val="none" w:sz="0" w:space="0" w:color="auto"/>
            <w:bottom w:val="none" w:sz="0" w:space="0" w:color="auto"/>
            <w:right w:val="none" w:sz="0" w:space="0" w:color="auto"/>
          </w:divBdr>
          <w:divsChild>
            <w:div w:id="299576124">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6220">
      <w:bodyDiv w:val="1"/>
      <w:marLeft w:val="0"/>
      <w:marRight w:val="0"/>
      <w:marTop w:val="0"/>
      <w:marBottom w:val="0"/>
      <w:divBdr>
        <w:top w:val="none" w:sz="0" w:space="0" w:color="auto"/>
        <w:left w:val="none" w:sz="0" w:space="0" w:color="auto"/>
        <w:bottom w:val="none" w:sz="0" w:space="0" w:color="auto"/>
        <w:right w:val="none" w:sz="0" w:space="0" w:color="auto"/>
      </w:divBdr>
      <w:divsChild>
        <w:div w:id="895700145">
          <w:marLeft w:val="0"/>
          <w:marRight w:val="0"/>
          <w:marTop w:val="0"/>
          <w:marBottom w:val="0"/>
          <w:divBdr>
            <w:top w:val="none" w:sz="0" w:space="0" w:color="auto"/>
            <w:left w:val="none" w:sz="0" w:space="0" w:color="auto"/>
            <w:bottom w:val="none" w:sz="0" w:space="0" w:color="auto"/>
            <w:right w:val="none" w:sz="0" w:space="0" w:color="auto"/>
          </w:divBdr>
          <w:divsChild>
            <w:div w:id="833958937">
              <w:marLeft w:val="0"/>
              <w:marRight w:val="0"/>
              <w:marTop w:val="0"/>
              <w:marBottom w:val="0"/>
              <w:divBdr>
                <w:top w:val="none" w:sz="0" w:space="0" w:color="auto"/>
                <w:left w:val="none" w:sz="0" w:space="0" w:color="auto"/>
                <w:bottom w:val="none" w:sz="0" w:space="0" w:color="auto"/>
                <w:right w:val="none" w:sz="0" w:space="0" w:color="auto"/>
              </w:divBdr>
              <w:divsChild>
                <w:div w:id="1231041254">
                  <w:marLeft w:val="0"/>
                  <w:marRight w:val="0"/>
                  <w:marTop w:val="0"/>
                  <w:marBottom w:val="0"/>
                  <w:divBdr>
                    <w:top w:val="none" w:sz="0" w:space="0" w:color="auto"/>
                    <w:left w:val="none" w:sz="0" w:space="0" w:color="auto"/>
                    <w:bottom w:val="none" w:sz="0" w:space="0" w:color="auto"/>
                    <w:right w:val="none" w:sz="0" w:space="0" w:color="auto"/>
                  </w:divBdr>
                  <w:divsChild>
                    <w:div w:id="19649978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08557757">
      <w:bodyDiv w:val="1"/>
      <w:marLeft w:val="0"/>
      <w:marRight w:val="0"/>
      <w:marTop w:val="0"/>
      <w:marBottom w:val="0"/>
      <w:divBdr>
        <w:top w:val="none" w:sz="0" w:space="0" w:color="auto"/>
        <w:left w:val="none" w:sz="0" w:space="0" w:color="auto"/>
        <w:bottom w:val="none" w:sz="0" w:space="0" w:color="auto"/>
        <w:right w:val="none" w:sz="0" w:space="0" w:color="auto"/>
      </w:divBdr>
      <w:divsChild>
        <w:div w:id="98112605">
          <w:marLeft w:val="0"/>
          <w:marRight w:val="0"/>
          <w:marTop w:val="0"/>
          <w:marBottom w:val="0"/>
          <w:divBdr>
            <w:top w:val="none" w:sz="0" w:space="0" w:color="auto"/>
            <w:left w:val="none" w:sz="0" w:space="0" w:color="auto"/>
            <w:bottom w:val="none" w:sz="0" w:space="0" w:color="auto"/>
            <w:right w:val="none" w:sz="0" w:space="0" w:color="auto"/>
          </w:divBdr>
          <w:divsChild>
            <w:div w:id="1079907726">
              <w:marLeft w:val="0"/>
              <w:marRight w:val="0"/>
              <w:marTop w:val="0"/>
              <w:marBottom w:val="0"/>
              <w:divBdr>
                <w:top w:val="none" w:sz="0" w:space="0" w:color="auto"/>
                <w:left w:val="none" w:sz="0" w:space="0" w:color="auto"/>
                <w:bottom w:val="none" w:sz="0" w:space="0" w:color="auto"/>
                <w:right w:val="none" w:sz="0" w:space="0" w:color="auto"/>
              </w:divBdr>
              <w:divsChild>
                <w:div w:id="231431793">
                  <w:marLeft w:val="0"/>
                  <w:marRight w:val="0"/>
                  <w:marTop w:val="0"/>
                  <w:marBottom w:val="0"/>
                  <w:divBdr>
                    <w:top w:val="none" w:sz="0" w:space="0" w:color="auto"/>
                    <w:left w:val="none" w:sz="0" w:space="0" w:color="auto"/>
                    <w:bottom w:val="none" w:sz="0" w:space="0" w:color="auto"/>
                    <w:right w:val="none" w:sz="0" w:space="0" w:color="auto"/>
                  </w:divBdr>
                  <w:divsChild>
                    <w:div w:id="9305112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14035360">
      <w:bodyDiv w:val="1"/>
      <w:marLeft w:val="1500"/>
      <w:marRight w:val="750"/>
      <w:marTop w:val="0"/>
      <w:marBottom w:val="0"/>
      <w:divBdr>
        <w:top w:val="none" w:sz="0" w:space="0" w:color="808000"/>
        <w:left w:val="none" w:sz="0" w:space="0" w:color="808000"/>
        <w:bottom w:val="none" w:sz="0" w:space="0" w:color="808000"/>
        <w:right w:val="none" w:sz="0" w:space="0" w:color="808000"/>
      </w:divBdr>
    </w:div>
    <w:div w:id="1583028888">
      <w:bodyDiv w:val="1"/>
      <w:marLeft w:val="1500"/>
      <w:marRight w:val="750"/>
      <w:marTop w:val="0"/>
      <w:marBottom w:val="0"/>
      <w:divBdr>
        <w:top w:val="none" w:sz="0" w:space="0" w:color="808000"/>
        <w:left w:val="none" w:sz="0" w:space="0" w:color="808000"/>
        <w:bottom w:val="none" w:sz="0" w:space="0" w:color="808000"/>
        <w:right w:val="none" w:sz="0" w:space="0" w:color="808000"/>
      </w:divBdr>
    </w:div>
    <w:div w:id="1723864123">
      <w:bodyDiv w:val="1"/>
      <w:marLeft w:val="0"/>
      <w:marRight w:val="0"/>
      <w:marTop w:val="0"/>
      <w:marBottom w:val="0"/>
      <w:divBdr>
        <w:top w:val="none" w:sz="0" w:space="0" w:color="auto"/>
        <w:left w:val="none" w:sz="0" w:space="0" w:color="auto"/>
        <w:bottom w:val="none" w:sz="0" w:space="0" w:color="auto"/>
        <w:right w:val="none" w:sz="0" w:space="0" w:color="auto"/>
      </w:divBdr>
      <w:divsChild>
        <w:div w:id="1705934439">
          <w:marLeft w:val="0"/>
          <w:marRight w:val="0"/>
          <w:marTop w:val="0"/>
          <w:marBottom w:val="0"/>
          <w:divBdr>
            <w:top w:val="none" w:sz="0" w:space="0" w:color="auto"/>
            <w:left w:val="none" w:sz="0" w:space="0" w:color="auto"/>
            <w:bottom w:val="none" w:sz="0" w:space="0" w:color="auto"/>
            <w:right w:val="none" w:sz="0" w:space="0" w:color="auto"/>
          </w:divBdr>
          <w:divsChild>
            <w:div w:id="865950692">
              <w:marLeft w:val="0"/>
              <w:marRight w:val="0"/>
              <w:marTop w:val="0"/>
              <w:marBottom w:val="225"/>
              <w:divBdr>
                <w:top w:val="none" w:sz="0" w:space="0" w:color="auto"/>
                <w:left w:val="none" w:sz="0" w:space="0" w:color="auto"/>
                <w:bottom w:val="none" w:sz="0" w:space="0" w:color="auto"/>
                <w:right w:val="none" w:sz="0" w:space="0" w:color="auto"/>
              </w:divBdr>
              <w:divsChild>
                <w:div w:id="483471058">
                  <w:marLeft w:val="0"/>
                  <w:marRight w:val="0"/>
                  <w:marTop w:val="0"/>
                  <w:marBottom w:val="0"/>
                  <w:divBdr>
                    <w:top w:val="none" w:sz="0" w:space="0" w:color="auto"/>
                    <w:left w:val="none" w:sz="0" w:space="0" w:color="auto"/>
                    <w:bottom w:val="none" w:sz="0" w:space="0" w:color="auto"/>
                    <w:right w:val="none" w:sz="0" w:space="0" w:color="auto"/>
                  </w:divBdr>
                  <w:divsChild>
                    <w:div w:id="670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91653">
      <w:bodyDiv w:val="1"/>
      <w:marLeft w:val="0"/>
      <w:marRight w:val="0"/>
      <w:marTop w:val="0"/>
      <w:marBottom w:val="0"/>
      <w:divBdr>
        <w:top w:val="none" w:sz="0" w:space="0" w:color="auto"/>
        <w:left w:val="none" w:sz="0" w:space="0" w:color="auto"/>
        <w:bottom w:val="none" w:sz="0" w:space="0" w:color="auto"/>
        <w:right w:val="none" w:sz="0" w:space="0" w:color="auto"/>
      </w:divBdr>
      <w:divsChild>
        <w:div w:id="9840002">
          <w:marLeft w:val="0"/>
          <w:marRight w:val="0"/>
          <w:marTop w:val="0"/>
          <w:marBottom w:val="0"/>
          <w:divBdr>
            <w:top w:val="none" w:sz="0" w:space="0" w:color="auto"/>
            <w:left w:val="none" w:sz="0" w:space="0" w:color="auto"/>
            <w:bottom w:val="none" w:sz="0" w:space="0" w:color="auto"/>
            <w:right w:val="none" w:sz="0" w:space="0" w:color="auto"/>
          </w:divBdr>
          <w:divsChild>
            <w:div w:id="294407830">
              <w:marLeft w:val="0"/>
              <w:marRight w:val="0"/>
              <w:marTop w:val="0"/>
              <w:marBottom w:val="225"/>
              <w:divBdr>
                <w:top w:val="none" w:sz="0" w:space="0" w:color="auto"/>
                <w:left w:val="none" w:sz="0" w:space="0" w:color="auto"/>
                <w:bottom w:val="none" w:sz="0" w:space="0" w:color="auto"/>
                <w:right w:val="none" w:sz="0" w:space="0" w:color="auto"/>
              </w:divBdr>
              <w:divsChild>
                <w:div w:id="5381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9432">
      <w:bodyDiv w:val="1"/>
      <w:marLeft w:val="0"/>
      <w:marRight w:val="0"/>
      <w:marTop w:val="225"/>
      <w:marBottom w:val="225"/>
      <w:divBdr>
        <w:top w:val="none" w:sz="0" w:space="0" w:color="auto"/>
        <w:left w:val="none" w:sz="0" w:space="0" w:color="auto"/>
        <w:bottom w:val="none" w:sz="0" w:space="0" w:color="auto"/>
        <w:right w:val="none" w:sz="0" w:space="0" w:color="auto"/>
      </w:divBdr>
      <w:divsChild>
        <w:div w:id="378555797">
          <w:marLeft w:val="0"/>
          <w:marRight w:val="0"/>
          <w:marTop w:val="0"/>
          <w:marBottom w:val="0"/>
          <w:divBdr>
            <w:top w:val="none" w:sz="0" w:space="0" w:color="auto"/>
            <w:left w:val="none" w:sz="0" w:space="0" w:color="auto"/>
            <w:bottom w:val="none" w:sz="0" w:space="0" w:color="auto"/>
            <w:right w:val="none" w:sz="0" w:space="0" w:color="auto"/>
          </w:divBdr>
          <w:divsChild>
            <w:div w:id="585502907">
              <w:marLeft w:val="825"/>
              <w:marRight w:val="0"/>
              <w:marTop w:val="0"/>
              <w:marBottom w:val="0"/>
              <w:divBdr>
                <w:top w:val="none" w:sz="0" w:space="0" w:color="auto"/>
                <w:left w:val="none" w:sz="0" w:space="0" w:color="auto"/>
                <w:bottom w:val="none" w:sz="0" w:space="0" w:color="auto"/>
                <w:right w:val="none" w:sz="0" w:space="0" w:color="auto"/>
              </w:divBdr>
            </w:div>
            <w:div w:id="15175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49167">
      <w:bodyDiv w:val="1"/>
      <w:marLeft w:val="0"/>
      <w:marRight w:val="0"/>
      <w:marTop w:val="0"/>
      <w:marBottom w:val="0"/>
      <w:divBdr>
        <w:top w:val="none" w:sz="0" w:space="0" w:color="auto"/>
        <w:left w:val="none" w:sz="0" w:space="0" w:color="auto"/>
        <w:bottom w:val="none" w:sz="0" w:space="0" w:color="auto"/>
        <w:right w:val="none" w:sz="0" w:space="0" w:color="auto"/>
      </w:divBdr>
      <w:divsChild>
        <w:div w:id="1401246212">
          <w:marLeft w:val="0"/>
          <w:marRight w:val="0"/>
          <w:marTop w:val="0"/>
          <w:marBottom w:val="0"/>
          <w:divBdr>
            <w:top w:val="none" w:sz="0" w:space="0" w:color="auto"/>
            <w:left w:val="none" w:sz="0" w:space="0" w:color="auto"/>
            <w:bottom w:val="none" w:sz="0" w:space="0" w:color="auto"/>
            <w:right w:val="none" w:sz="0" w:space="0" w:color="auto"/>
          </w:divBdr>
          <w:divsChild>
            <w:div w:id="2144497073">
              <w:marLeft w:val="0"/>
              <w:marRight w:val="0"/>
              <w:marTop w:val="0"/>
              <w:marBottom w:val="0"/>
              <w:divBdr>
                <w:top w:val="none" w:sz="0" w:space="0" w:color="auto"/>
                <w:left w:val="none" w:sz="0" w:space="0" w:color="auto"/>
                <w:bottom w:val="none" w:sz="0" w:space="0" w:color="auto"/>
                <w:right w:val="none" w:sz="0" w:space="0" w:color="auto"/>
              </w:divBdr>
              <w:divsChild>
                <w:div w:id="647709247">
                  <w:marLeft w:val="0"/>
                  <w:marRight w:val="0"/>
                  <w:marTop w:val="0"/>
                  <w:marBottom w:val="0"/>
                  <w:divBdr>
                    <w:top w:val="none" w:sz="0" w:space="0" w:color="auto"/>
                    <w:left w:val="none" w:sz="0" w:space="0" w:color="auto"/>
                    <w:bottom w:val="none" w:sz="0" w:space="0" w:color="auto"/>
                    <w:right w:val="none" w:sz="0" w:space="0" w:color="auto"/>
                  </w:divBdr>
                  <w:divsChild>
                    <w:div w:id="7832354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76973895">
      <w:bodyDiv w:val="1"/>
      <w:marLeft w:val="1500"/>
      <w:marRight w:val="750"/>
      <w:marTop w:val="0"/>
      <w:marBottom w:val="0"/>
      <w:divBdr>
        <w:top w:val="none" w:sz="0" w:space="0" w:color="808000"/>
        <w:left w:val="none" w:sz="0" w:space="0" w:color="808000"/>
        <w:bottom w:val="none" w:sz="0" w:space="0" w:color="808000"/>
        <w:right w:val="none" w:sz="0" w:space="0" w:color="808000"/>
      </w:divBdr>
    </w:div>
    <w:div w:id="2145273967">
      <w:bodyDiv w:val="1"/>
      <w:marLeft w:val="0"/>
      <w:marRight w:val="0"/>
      <w:marTop w:val="0"/>
      <w:marBottom w:val="0"/>
      <w:divBdr>
        <w:top w:val="none" w:sz="0" w:space="0" w:color="auto"/>
        <w:left w:val="none" w:sz="0" w:space="0" w:color="auto"/>
        <w:bottom w:val="none" w:sz="0" w:space="0" w:color="auto"/>
        <w:right w:val="none" w:sz="0" w:space="0" w:color="auto"/>
      </w:divBdr>
      <w:divsChild>
        <w:div w:id="601648389">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emf"/><Relationship Id="rId18" Type="http://schemas.openxmlformats.org/officeDocument/2006/relationships/hyperlink" Target="http://ru.wikipedia.org/w/index.php?title=%D0%9D%D0%BE%D0%B2%D0%BE%D0%BF%D1%83%D1%88%D0%BA%D0%B8%D0%BD%D1%81%D0%BA%D0%BE%D0%B5&amp;action=edit&amp;redlink=1" TargetMode="External"/><Relationship Id="rId26" Type="http://schemas.openxmlformats.org/officeDocument/2006/relationships/hyperlink" Target="http://click01.begun.ru/click.jsp?url=HvHPg0hPTk*anLvKyKmT02uEpOitY3dv3WEgCZzfCt3dy-xiNRVBtswljLB6mkU*J1timWaj9KMO2kA7Dp4fUrwpW*je*dLOADoLP5jbm2kY1XZDUiFuWYBkMAGFD6-rpVZCbT20QrOrYnOXpyNkr7852aEUX3J7wRRlAbzgIb9GRF1MJx3RWQjhnnhLcUVg9A5PEsZHi0WCcJFojB6uWh40uTYLfSMrjin3NXB1jRD2Bz0GwdMPf8iL3gPLzWp8fAwg4YCSMRXc6U*6sBBoE3VQlijc4QInYEGuIRgEZjB75OCMTpo9wctKgB4" TargetMode="External"/><Relationship Id="rId3" Type="http://schemas.openxmlformats.org/officeDocument/2006/relationships/settings" Target="settings.xml"/><Relationship Id="rId21" Type="http://schemas.openxmlformats.org/officeDocument/2006/relationships/hyperlink" Target="http://ru.wikipedia.org/wiki/%D0%93%D0%B5%D0%BD%D0%B5%D1%80%D0%B0%D0%BB%D1%8C%D1%81%D0%BA%D0%BE%D0%B5_(%D0%A1%D0%B0%D1%80%D0%B0%D1%82%D0%BE%D0%B2%D1%81%D0%BA%D0%B0%D1%8F_%D0%BE%D0%B1%D0%BB%D0%B0%D1%81%D1%82%D1%8C)" TargetMode="External"/><Relationship Id="rId34"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hyperlink" Target="http://ru.wikipedia.org/wiki/%D0%9F%D1%80%D0%B8%D0%B2%D0%BE%D0%BB%D0%B6%D1%81%D0%BA%D0%B8%D0%B9_(%D0%A1%D0%B0%D1%80%D0%B0%D1%82%D0%BE%D0%B2%D1%81%D0%BA%D0%B0%D1%8F_%D0%BE%D0%B1%D0%BB%D0%B0%D1%81%D1%82%D1%8C)" TargetMode="External"/><Relationship Id="rId25" Type="http://schemas.openxmlformats.org/officeDocument/2006/relationships/hyperlink" Target="http://www.rosreestr.ru/document/legislation/3284/"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u.wikipedia.org/wiki/%D0%AD%D0%BD%D0%B3%D0%B5%D0%BB%D1%8C%D1%81_(%D0%A1%D0%B0%D1%80%D0%B0%D1%82%D0%BE%D0%B2%D1%81%D0%BA%D0%B0%D1%8F_%D0%BE%D0%B1%D0%BB%D0%B0%D1%81%D1%82%D1%8C)" TargetMode="External"/><Relationship Id="rId20" Type="http://schemas.openxmlformats.org/officeDocument/2006/relationships/hyperlink" Target="http://ru.wikipedia.org/w/index.php?title=%D0%98%D0%BC%D0%B5%D0%BD%D0%B8_%D0%9A%D0%B0%D1%80%D0%BB%D0%B0_%D0%9C%D0%B0%D1%80%D0%BA%D1%81%D0%B0_(%D0%A1%D0%B0%D1%80%D0%B0%D1%82%D0%BE%D0%B2%D1%81%D0%BA%D0%B0%D1%8F_%D0%BE%D0%B1%D0%BB%D0%B0%D1%81%D1%82%D1%8C)&amp;action=edit&amp;redlink=1" TargetMode="External"/><Relationship Id="rId29" Type="http://schemas.openxmlformats.org/officeDocument/2006/relationships/hyperlink" Target="http://ru.wikipedia.org/wiki/%D0%95%D0%B4%D0%B8%D0%BD%D1%8B%D0%B9_%D0%B3%D0%BE%D1%81%D1%83%D0%B4%D0%B0%D1%80%D1%81%D1%82%D0%B2%D0%B5%D0%BD%D0%BD%D1%8B%D0%B9_%D1%80%D0%B5%D0%B5%D1%81%D1%82%D1%80_%D0%BF%D1%80%D0%B0%D0%B2_%D0%BD%D0%B0_%D0%BD%D0%B5%D0%B4%D0%B2%D0%B8%D0%B6%D0%B8%D0%BC%D0%BE%D0%B5_%D0%B8%D0%BC%D1%83%D1%89%D0%B5%D1%81%D1%82%D0%B2%D0%BE_%D0%B8_%D1%81%D0%B4%D0%B5%D0%BB%D0%BE%D0%BA_%D1%81_%D0%BD%D0%B8%D0%B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www.rosreestr.ru/document/legislation/3312/" TargetMode="External"/><Relationship Id="rId32" Type="http://schemas.openxmlformats.org/officeDocument/2006/relationships/hyperlink" Target="http://engels-city.ru" TargetMode="External"/><Relationship Id="rId5" Type="http://schemas.openxmlformats.org/officeDocument/2006/relationships/footnotes" Target="footnotes.xml"/><Relationship Id="rId15" Type="http://schemas.openxmlformats.org/officeDocument/2006/relationships/oleObject" Target="embeddings/_____Microsoft_Excel_97-20034.xls"/><Relationship Id="rId23" Type="http://schemas.openxmlformats.org/officeDocument/2006/relationships/hyperlink" Target="http://ru.wikipedia.org/wiki/%D0%9A%D0%B2%D0%B0%D1%81%D0%BD%D0%B8%D0%BA%D0%BE%D0%B2%D0%BA%D0%B0" TargetMode="External"/><Relationship Id="rId28" Type="http://schemas.openxmlformats.org/officeDocument/2006/relationships/hyperlink" Target="http://base.garant.ru/12170739/" TargetMode="External"/><Relationship Id="rId36" Type="http://schemas.openxmlformats.org/officeDocument/2006/relationships/theme" Target="theme/theme1.xml"/><Relationship Id="rId10" Type="http://schemas.openxmlformats.org/officeDocument/2006/relationships/oleObject" Target="embeddings/_____Microsoft_Excel_97-20032.xls"/><Relationship Id="rId19" Type="http://schemas.openxmlformats.org/officeDocument/2006/relationships/hyperlink" Target="http://ru.wikipedia.org/wiki/%D0%9A%D1%80%D0%B0%D1%81%D0%BD%D1%8B%D0%B9_%D0%AF%D1%80_(%D0%AD%D0%BD%D0%B3%D0%B5%D0%BB%D1%8C%D1%81%D1%81%D0%BA%D0%B8%D0%B9_%D1%80%D0%B0%D0%B9%D0%BE%D0%BD_%D0%A1%D0%B0%D1%80%D0%B0%D1%82%D0%BE%D0%B2%D1%81%D0%BA%D0%BE%D0%B9_%D0%BE%D0%B1%D0%BB%D0%B0%D1%81%D1%82%D0%B8)" TargetMode="External"/><Relationship Id="rId31" Type="http://schemas.openxmlformats.org/officeDocument/2006/relationships/hyperlink" Target="http://ru.wikipedia.org/wiki/%D0%93%D0%BE%D1%81%D1%83%D0%B4%D0%B0%D1%80%D1%81%D1%82%D0%B2%D0%B5%D0%BD%D0%BD%D1%8B%D0%B9_%D0%BA%D0%B0%D0%B4%D0%B0%D1%81%D1%82%D1%80_%D0%BD%D0%B5%D0%B4%D0%B2%D0%B8%D0%B6%D0%B8%D0%BC%D0%BE%D1%81%D1%82%D0%B8"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yperlink" Target="http://ru.wikipedia.org/w/index.php?title=%D0%9A%D0%BE%D0%BC%D0%B8%D0%BD%D1%82%D0%B5%D1%80%D0%BD_(%D0%AD%D0%BD%D0%B3%D0%B5%D0%BB%D1%8C%D1%81%D1%81%D0%BA%D0%B8%D0%B9_%D1%80%D0%B0%D0%B9%D0%BE%D0%BD,_%D0%A1%D0%B0%D1%80%D0%B0%D1%82%D0%BE%D0%B2%D1%81%D0%BA%D0%B0%D1%8F_%D0%BE%D0%B1%D0%BB%D0%B0%D1%81%D1%82%D1%8C)&amp;action=edit&amp;redlink=1" TargetMode="External"/><Relationship Id="rId27" Type="http://schemas.openxmlformats.org/officeDocument/2006/relationships/hyperlink" Target="http://www.klerk.ru/inspection/147530/" TargetMode="External"/><Relationship Id="rId30" Type="http://schemas.openxmlformats.org/officeDocument/2006/relationships/hyperlink" Target="http://ru.wikipedia.org/w/index.php?title=%D0%93%D0%A0%D0%A1%D0%9E&amp;action=edit&amp;redlink=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12403</Words>
  <Characters>70702</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Hewlett-Packard</Company>
  <LinksUpToDate>false</LinksUpToDate>
  <CharactersWithSpaces>82940</CharactersWithSpaces>
  <SharedDoc>false</SharedDoc>
  <HLinks>
    <vt:vector size="102" baseType="variant">
      <vt:variant>
        <vt:i4>2424893</vt:i4>
      </vt:variant>
      <vt:variant>
        <vt:i4>60</vt:i4>
      </vt:variant>
      <vt:variant>
        <vt:i4>0</vt:i4>
      </vt:variant>
      <vt:variant>
        <vt:i4>5</vt:i4>
      </vt:variant>
      <vt:variant>
        <vt:lpwstr>http://engels-city.ru/</vt:lpwstr>
      </vt:variant>
      <vt:variant>
        <vt:lpwstr/>
      </vt:variant>
      <vt:variant>
        <vt:i4>6029383</vt:i4>
      </vt:variant>
      <vt:variant>
        <vt:i4>57</vt:i4>
      </vt:variant>
      <vt:variant>
        <vt:i4>0</vt:i4>
      </vt:variant>
      <vt:variant>
        <vt:i4>5</vt:i4>
      </vt:variant>
      <vt:variant>
        <vt:lpwstr>http://ru.wikipedia.org/wiki/%D0%93%D0%BE%D1%81%D1%83%D0%B4%D0%B0%D1%80%D1%81%D1%82%D0%B2%D0%B5%D0%BD%D0%BD%D1%8B%D0%B9_%D0%BA%D0%B0%D0%B4%D0%B0%D1%81%D1%82%D1%80_%D0%BD%D0%B5%D0%B4%D0%B2%D0%B8%D0%B6%D0%B8%D0%BC%D0%BE%D1%81%D1%82%D0%B8</vt:lpwstr>
      </vt:variant>
      <vt:variant>
        <vt:lpwstr/>
      </vt:variant>
      <vt:variant>
        <vt:i4>4718664</vt:i4>
      </vt:variant>
      <vt:variant>
        <vt:i4>54</vt:i4>
      </vt:variant>
      <vt:variant>
        <vt:i4>0</vt:i4>
      </vt:variant>
      <vt:variant>
        <vt:i4>5</vt:i4>
      </vt:variant>
      <vt:variant>
        <vt:lpwstr>http://ru.wikipedia.org/w/index.php?title=%D0%93%D0%A0%D0%A1%D0%9E&amp;action=edit&amp;redlink=1</vt:lpwstr>
      </vt:variant>
      <vt:variant>
        <vt:lpwstr/>
      </vt:variant>
      <vt:variant>
        <vt:i4>1572913</vt:i4>
      </vt:variant>
      <vt:variant>
        <vt:i4>51</vt:i4>
      </vt:variant>
      <vt:variant>
        <vt:i4>0</vt:i4>
      </vt:variant>
      <vt:variant>
        <vt:i4>5</vt:i4>
      </vt:variant>
      <vt:variant>
        <vt:lpwstr>http://ru.wikipedia.org/wiki/%D0%95%D0%B4%D0%B8%D0%BD%D1%8B%D0%B9_%D0%B3%D0%BE%D1%81%D1%83%D0%B4%D0%B0%D1%80%D1%81%D1%82%D0%B2%D0%B5%D0%BD%D0%BD%D1%8B%D0%B9_%D1%80%D0%B5%D0%B5%D1%81%D1%82%D1%80_%D0%BF%D1%80%D0%B0%D0%B2_%D0%BD%D0%B0_%D0%BD%D0%B5%D0%B4%D0%B2%D0%B8%D0%B6%D0%B8%D0%BC%D0%BE%D0%B5_%D0%B8%D0%BC%D1%83%D1%89%D0%B5%D1%81%D1%82%D0%B2%D0%BE_%D0%B8_%D1%81%D0%B4%D0%B5%D0%BB%D0%BE%D0%BA_%D1%81_%D0%BD%D0%B8%D0%BC</vt:lpwstr>
      </vt:variant>
      <vt:variant>
        <vt:lpwstr/>
      </vt:variant>
      <vt:variant>
        <vt:i4>3538991</vt:i4>
      </vt:variant>
      <vt:variant>
        <vt:i4>48</vt:i4>
      </vt:variant>
      <vt:variant>
        <vt:i4>0</vt:i4>
      </vt:variant>
      <vt:variant>
        <vt:i4>5</vt:i4>
      </vt:variant>
      <vt:variant>
        <vt:lpwstr>http://base.garant.ru/12170739/</vt:lpwstr>
      </vt:variant>
      <vt:variant>
        <vt:lpwstr>1000</vt:lpwstr>
      </vt:variant>
      <vt:variant>
        <vt:i4>7536716</vt:i4>
      </vt:variant>
      <vt:variant>
        <vt:i4>45</vt:i4>
      </vt:variant>
      <vt:variant>
        <vt:i4>0</vt:i4>
      </vt:variant>
      <vt:variant>
        <vt:i4>5</vt:i4>
      </vt:variant>
      <vt:variant>
        <vt:lpwstr>http://www.klerk.ru/inspection/147530/</vt:lpwstr>
      </vt:variant>
      <vt:variant>
        <vt:lpwstr>#</vt:lpwstr>
      </vt:variant>
      <vt:variant>
        <vt:i4>3407926</vt:i4>
      </vt:variant>
      <vt:variant>
        <vt:i4>42</vt:i4>
      </vt:variant>
      <vt:variant>
        <vt:i4>0</vt:i4>
      </vt:variant>
      <vt:variant>
        <vt:i4>5</vt:i4>
      </vt:variant>
      <vt:variant>
        <vt:lpwstr>http://click01.begun.ru/click.jsp?url=HvHPg0hPTk*anLvKyKmT02uEpOitY3dv3WEgCZzfCt3dy-xiNRVBtswljLB6mkU*J1timWaj9KMO2kA7Dp4fUrwpW*je*dLOADoLP5jbm2kY1XZDUiFuWYBkMAGFD6-rpVZCbT20QrOrYnOXpyNkr7852aEUX3J7wRRlAbzgIb9GRF1MJx3RWQjhnnhLcUVg9A5PEsZHi0WCcJFojB6uWh40uTYLfSMrjin3NXB1jRD2Bz0GwdMPf8iL3gPLzWp8fAwg4YCSMRXc6U*6sBBoE3VQlijc4QInYEGuIRgEZjB75OCMTpo9wctKgB4</vt:lpwstr>
      </vt:variant>
      <vt:variant>
        <vt:lpwstr/>
      </vt:variant>
      <vt:variant>
        <vt:i4>2228350</vt:i4>
      </vt:variant>
      <vt:variant>
        <vt:i4>39</vt:i4>
      </vt:variant>
      <vt:variant>
        <vt:i4>0</vt:i4>
      </vt:variant>
      <vt:variant>
        <vt:i4>5</vt:i4>
      </vt:variant>
      <vt:variant>
        <vt:lpwstr>http://www.rosreestr.ru/document/legislation/3284/</vt:lpwstr>
      </vt:variant>
      <vt:variant>
        <vt:lpwstr/>
      </vt:variant>
      <vt:variant>
        <vt:i4>2818169</vt:i4>
      </vt:variant>
      <vt:variant>
        <vt:i4>36</vt:i4>
      </vt:variant>
      <vt:variant>
        <vt:i4>0</vt:i4>
      </vt:variant>
      <vt:variant>
        <vt:i4>5</vt:i4>
      </vt:variant>
      <vt:variant>
        <vt:lpwstr>http://www.rosreestr.ru/document/legislation/3312/</vt:lpwstr>
      </vt:variant>
      <vt:variant>
        <vt:lpwstr/>
      </vt:variant>
      <vt:variant>
        <vt:i4>8323126</vt:i4>
      </vt:variant>
      <vt:variant>
        <vt:i4>33</vt:i4>
      </vt:variant>
      <vt:variant>
        <vt:i4>0</vt:i4>
      </vt:variant>
      <vt:variant>
        <vt:i4>5</vt:i4>
      </vt:variant>
      <vt:variant>
        <vt:lpwstr>http://ru.wikipedia.org/wiki/%D0%9A%D0%B2%D0%B0%D1%81%D0%BD%D0%B8%D0%BA%D0%BE%D0%B2%D0%BA%D0%B0</vt:lpwstr>
      </vt:variant>
      <vt:variant>
        <vt:lpwstr/>
      </vt:variant>
      <vt:variant>
        <vt:i4>7340110</vt:i4>
      </vt:variant>
      <vt:variant>
        <vt:i4>30</vt:i4>
      </vt:variant>
      <vt:variant>
        <vt:i4>0</vt:i4>
      </vt:variant>
      <vt:variant>
        <vt:i4>5</vt:i4>
      </vt:variant>
      <vt:variant>
        <vt:lpwstr>http://ru.wikipedia.org/w/index.php?title=%D0%9A%D0%BE%D0%BC%D0%B8%D0%BD%D1%82%D0%B5%D1%80%D0%BD_(%D0%AD%D0%BD%D0%B3%D0%B5%D0%BB%D1%8C%D1%81%D1%81%D0%BA%D0%B8%D0%B9_%D1%80%D0%B0%D0%B9%D0%BE%D0%BD,_%D0%A1%D0%B0%D1%80%D0%B0%D1%82%D0%BE%D0%B2%D1%81%D0%BA%D0%B0%D1%8F_%D0%BE%D0%B1%D0%BB%D0%B0%D1%81%D1%82%D1%8C)&amp;action=edit&amp;redlink=1</vt:lpwstr>
      </vt:variant>
      <vt:variant>
        <vt:lpwstr/>
      </vt:variant>
      <vt:variant>
        <vt:i4>5963871</vt:i4>
      </vt:variant>
      <vt:variant>
        <vt:i4>27</vt:i4>
      </vt:variant>
      <vt:variant>
        <vt:i4>0</vt:i4>
      </vt:variant>
      <vt:variant>
        <vt:i4>5</vt:i4>
      </vt:variant>
      <vt:variant>
        <vt:lpwstr>http://ru.wikipedia.org/wiki/%D0%93%D0%B5%D0%BD%D0%B5%D1%80%D0%B0%D0%BB%D1%8C%D1%81%D0%BA%D0%BE%D0%B5_(%D0%A1%D0%B0%D1%80%D0%B0%D1%82%D0%BE%D0%B2%D1%81%D0%BA%D0%B0%D1%8F_%D0%BE%D0%B1%D0%BB%D0%B0%D1%81%D1%82%D1%8C)</vt:lpwstr>
      </vt:variant>
      <vt:variant>
        <vt:lpwstr/>
      </vt:variant>
      <vt:variant>
        <vt:i4>5898325</vt:i4>
      </vt:variant>
      <vt:variant>
        <vt:i4>24</vt:i4>
      </vt:variant>
      <vt:variant>
        <vt:i4>0</vt:i4>
      </vt:variant>
      <vt:variant>
        <vt:i4>5</vt:i4>
      </vt:variant>
      <vt:variant>
        <vt:lpwstr>http://ru.wikipedia.org/w/index.php?title=%D0%98%D0%BC%D0%B5%D0%BD%D0%B8_%D0%9A%D0%B0%D1%80%D0%BB%D0%B0_%D0%9C%D0%B0%D1%80%D0%BA%D1%81%D0%B0_(%D0%A1%D0%B0%D1%80%D0%B0%D1%82%D0%BE%D0%B2%D1%81%D0%BA%D0%B0%D1%8F_%D0%BE%D0%B1%D0%BB%D0%B0%D1%81%D1%82%D1%8C)&amp;action=edit&amp;redlink=1</vt:lpwstr>
      </vt:variant>
      <vt:variant>
        <vt:lpwstr/>
      </vt:variant>
      <vt:variant>
        <vt:i4>3604506</vt:i4>
      </vt:variant>
      <vt:variant>
        <vt:i4>21</vt:i4>
      </vt:variant>
      <vt:variant>
        <vt:i4>0</vt:i4>
      </vt:variant>
      <vt:variant>
        <vt:i4>5</vt:i4>
      </vt:variant>
      <vt:variant>
        <vt:lpwstr>http://ru.wikipedia.org/wiki/%D0%9A%D1%80%D0%B0%D1%81%D0%BD%D1%8B%D0%B9_%D0%AF%D1%80_(%D0%AD%D0%BD%D0%B3%D0%B5%D0%BB%D1%8C%D1%81%D1%81%D0%BA%D0%B8%D0%B9_%D1%80%D0%B0%D0%B9%D0%BE%D0%BD_%D0%A1%D0%B0%D1%80%D0%B0%D1%82%D0%BE%D0%B2%D1%81%D0%BA%D0%BE%D0%B9_%D0%BE%D0%B1%D0%BB%D0%B0%D1%81%D1%82%D0%B8)</vt:lpwstr>
      </vt:variant>
      <vt:variant>
        <vt:lpwstr/>
      </vt:variant>
      <vt:variant>
        <vt:i4>1638472</vt:i4>
      </vt:variant>
      <vt:variant>
        <vt:i4>18</vt:i4>
      </vt:variant>
      <vt:variant>
        <vt:i4>0</vt:i4>
      </vt:variant>
      <vt:variant>
        <vt:i4>5</vt:i4>
      </vt:variant>
      <vt:variant>
        <vt:lpwstr>http://ru.wikipedia.org/w/index.php?title=%D0%9D%D0%BE%D0%B2%D0%BE%D0%BF%D1%83%D1%88%D0%BA%D0%B8%D0%BD%D1%81%D0%BA%D0%BE%D0%B5&amp;action=edit&amp;redlink=1</vt:lpwstr>
      </vt:variant>
      <vt:variant>
        <vt:lpwstr/>
      </vt:variant>
      <vt:variant>
        <vt:i4>7798900</vt:i4>
      </vt:variant>
      <vt:variant>
        <vt:i4>15</vt:i4>
      </vt:variant>
      <vt:variant>
        <vt:i4>0</vt:i4>
      </vt:variant>
      <vt:variant>
        <vt:i4>5</vt:i4>
      </vt:variant>
      <vt:variant>
        <vt:lpwstr>http://ru.wikipedia.org/wiki/%D0%9F%D1%80%D0%B8%D0%B2%D0%BE%D0%BB%D0%B6%D1%81%D0%BA%D0%B8%D0%B9_(%D0%A1%D0%B0%D1%80%D0%B0%D1%82%D0%BE%D0%B2%D1%81%D0%BA%D0%B0%D1%8F_%D0%BE%D0%B1%D0%BB%D0%B0%D1%81%D1%82%D1%8C)</vt:lpwstr>
      </vt:variant>
      <vt:variant>
        <vt:lpwstr/>
      </vt:variant>
      <vt:variant>
        <vt:i4>3080318</vt:i4>
      </vt:variant>
      <vt:variant>
        <vt:i4>12</vt:i4>
      </vt:variant>
      <vt:variant>
        <vt:i4>0</vt:i4>
      </vt:variant>
      <vt:variant>
        <vt:i4>5</vt:i4>
      </vt:variant>
      <vt:variant>
        <vt:lpwstr>http://ru.wikipedia.org/wiki/%D0%AD%D0%BD%D0%B3%D0%B5%D0%BB%D1%8C%D1%81_(%D0%A1%D0%B0%D1%80%D0%B0%D1%82%D0%BE%D0%B2%D1%81%D0%BA%D0%B0%D1%8F_%D0%BE%D0%B1%D0%BB%D0%B0%D1%81%D1%82%D1%8C)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compaq</dc:creator>
  <cp:keywords/>
  <dc:description/>
  <cp:lastModifiedBy>admin</cp:lastModifiedBy>
  <cp:revision>2</cp:revision>
  <dcterms:created xsi:type="dcterms:W3CDTF">2014-04-05T14:48:00Z</dcterms:created>
  <dcterms:modified xsi:type="dcterms:W3CDTF">2014-04-05T14:48:00Z</dcterms:modified>
</cp:coreProperties>
</file>