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25" w:rsidRPr="00146E25" w:rsidRDefault="00B23A7F" w:rsidP="00401E8C">
      <w:pPr>
        <w:spacing w:line="360" w:lineRule="auto"/>
        <w:ind w:firstLine="709"/>
        <w:jc w:val="both"/>
        <w:rPr>
          <w:bCs/>
          <w:kern w:val="36"/>
          <w:sz w:val="28"/>
          <w:szCs w:val="28"/>
        </w:rPr>
      </w:pPr>
      <w:r w:rsidRPr="00B23A7F">
        <w:rPr>
          <w:bCs/>
          <w:kern w:val="36"/>
          <w:sz w:val="28"/>
          <w:szCs w:val="28"/>
        </w:rPr>
        <w:t>ВВЕДЕНИЕ</w:t>
      </w:r>
    </w:p>
    <w:p w:rsidR="00401E8C" w:rsidRPr="00B75EA8" w:rsidRDefault="00401E8C" w:rsidP="00401E8C">
      <w:pPr>
        <w:shd w:val="clear" w:color="auto" w:fill="FFFFFF"/>
        <w:autoSpaceDE w:val="0"/>
        <w:autoSpaceDN w:val="0"/>
        <w:adjustRightInd w:val="0"/>
        <w:spacing w:line="360" w:lineRule="auto"/>
        <w:ind w:firstLine="709"/>
        <w:jc w:val="both"/>
        <w:rPr>
          <w:bCs/>
          <w:iCs/>
          <w:color w:val="000000"/>
          <w:sz w:val="28"/>
          <w:szCs w:val="28"/>
        </w:rPr>
      </w:pPr>
    </w:p>
    <w:p w:rsid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На современном этапе развития нашей страны малый бизнес призван не только стать элементом структурной перестройки экономики с учетом особенностей развития регионов, но и повысить доходы местных бюджетов. Основным финансовым инструментом, регулирующим взаимоотношения малого бизнеса с государством, остается налогообложение. В условиях рынка налогообложение решает двуединую задачу – обеспечить государство финансовыми ресурсами, необходимыми для решения важнейших экономических и социальных задач и одновременно способствовать наращиванию производства товаров и услуг, росту</w:t>
      </w:r>
      <w:r w:rsidR="00401E8C">
        <w:rPr>
          <w:bCs/>
          <w:iCs/>
          <w:color w:val="000000"/>
          <w:sz w:val="28"/>
          <w:szCs w:val="28"/>
        </w:rPr>
        <w:t xml:space="preserve"> </w:t>
      </w:r>
      <w:r w:rsidRPr="00146E25">
        <w:rPr>
          <w:bCs/>
          <w:iCs/>
          <w:color w:val="000000"/>
          <w:sz w:val="28"/>
          <w:szCs w:val="28"/>
        </w:rPr>
        <w:t xml:space="preserve">занятости населения, в том числе на основе развития малого бизнеса. </w:t>
      </w:r>
    </w:p>
    <w:p w:rsid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В настоящее время роль малого бизнеса в России явно недостаточна: по таким показателям, как доля малых предприятий в ВВП или занятости,</w:t>
      </w:r>
      <w:r w:rsidR="00401E8C">
        <w:rPr>
          <w:bCs/>
          <w:iCs/>
          <w:color w:val="000000"/>
          <w:sz w:val="28"/>
          <w:szCs w:val="28"/>
        </w:rPr>
        <w:t xml:space="preserve"> </w:t>
      </w:r>
      <w:r w:rsidRPr="00146E25">
        <w:rPr>
          <w:bCs/>
          <w:iCs/>
          <w:color w:val="000000"/>
          <w:sz w:val="28"/>
          <w:szCs w:val="28"/>
        </w:rPr>
        <w:t>наша страна далека от аналогичных показателей развитых рыночных стран. Невелик вклад малого бизнеса</w:t>
      </w:r>
      <w:r w:rsidR="00401E8C">
        <w:rPr>
          <w:bCs/>
          <w:iCs/>
          <w:color w:val="000000"/>
          <w:sz w:val="28"/>
          <w:szCs w:val="28"/>
        </w:rPr>
        <w:t xml:space="preserve"> </w:t>
      </w:r>
      <w:r w:rsidRPr="00146E25">
        <w:rPr>
          <w:bCs/>
          <w:iCs/>
          <w:color w:val="000000"/>
          <w:sz w:val="28"/>
          <w:szCs w:val="28"/>
        </w:rPr>
        <w:t>и в</w:t>
      </w:r>
      <w:r w:rsidR="00401E8C">
        <w:rPr>
          <w:bCs/>
          <w:iCs/>
          <w:color w:val="000000"/>
          <w:sz w:val="28"/>
          <w:szCs w:val="28"/>
        </w:rPr>
        <w:t xml:space="preserve"> </w:t>
      </w:r>
      <w:r w:rsidRPr="00146E25">
        <w:rPr>
          <w:bCs/>
          <w:iCs/>
          <w:color w:val="000000"/>
          <w:sz w:val="28"/>
          <w:szCs w:val="28"/>
        </w:rPr>
        <w:t>финансовые ресурсы государства.</w:t>
      </w:r>
      <w:r>
        <w:rPr>
          <w:bCs/>
          <w:iCs/>
          <w:color w:val="000000"/>
          <w:sz w:val="28"/>
          <w:szCs w:val="28"/>
        </w:rPr>
        <w:t xml:space="preserve"> </w:t>
      </w:r>
      <w:r w:rsidRPr="00146E25">
        <w:rPr>
          <w:bCs/>
          <w:iCs/>
          <w:color w:val="000000"/>
          <w:sz w:val="28"/>
          <w:szCs w:val="28"/>
        </w:rPr>
        <w:t>Сложность и противоречивость процесса становления малого предпринимательства в России во многом связана с</w:t>
      </w:r>
      <w:r w:rsidR="00401E8C">
        <w:rPr>
          <w:bCs/>
          <w:iCs/>
          <w:color w:val="000000"/>
          <w:sz w:val="28"/>
          <w:szCs w:val="28"/>
        </w:rPr>
        <w:t xml:space="preserve"> </w:t>
      </w:r>
      <w:r w:rsidRPr="00146E25">
        <w:rPr>
          <w:bCs/>
          <w:iCs/>
          <w:color w:val="000000"/>
          <w:sz w:val="28"/>
          <w:szCs w:val="28"/>
        </w:rPr>
        <w:t>не</w:t>
      </w:r>
      <w:r>
        <w:rPr>
          <w:bCs/>
          <w:iCs/>
          <w:color w:val="000000"/>
          <w:sz w:val="28"/>
          <w:szCs w:val="28"/>
        </w:rPr>
        <w:t xml:space="preserve"> </w:t>
      </w:r>
      <w:r w:rsidRPr="00146E25">
        <w:rPr>
          <w:bCs/>
          <w:iCs/>
          <w:color w:val="000000"/>
          <w:sz w:val="28"/>
          <w:szCs w:val="28"/>
        </w:rPr>
        <w:t>разработанностью теоретических проблем этого сектора экономики, что, в частности, вызывает необходимость постоянного совершенствования правового регулирования</w:t>
      </w:r>
      <w:r w:rsidR="00401E8C">
        <w:rPr>
          <w:bCs/>
          <w:iCs/>
          <w:color w:val="000000"/>
          <w:sz w:val="28"/>
          <w:szCs w:val="28"/>
        </w:rPr>
        <w:t xml:space="preserve"> </w:t>
      </w:r>
      <w:r w:rsidRPr="00146E25">
        <w:rPr>
          <w:bCs/>
          <w:iCs/>
          <w:color w:val="000000"/>
          <w:sz w:val="28"/>
          <w:szCs w:val="28"/>
        </w:rPr>
        <w:t xml:space="preserve">малого бизнеса, в том числе в области налогообложения. </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Установление специальных налоговых режимов для малого бизнеса, существенные особенности их применения, необходимость выработки новых подходов к</w:t>
      </w:r>
      <w:r w:rsidR="00401E8C">
        <w:rPr>
          <w:bCs/>
          <w:iCs/>
          <w:color w:val="000000"/>
          <w:sz w:val="28"/>
          <w:szCs w:val="28"/>
        </w:rPr>
        <w:t xml:space="preserve"> </w:t>
      </w:r>
      <w:r w:rsidRPr="00146E25">
        <w:rPr>
          <w:bCs/>
          <w:iCs/>
          <w:color w:val="000000"/>
          <w:sz w:val="28"/>
          <w:szCs w:val="28"/>
        </w:rPr>
        <w:t>совершенствованию налогообложения через снятие наиболее острых</w:t>
      </w:r>
      <w:r w:rsidR="00401E8C">
        <w:rPr>
          <w:bCs/>
          <w:iCs/>
          <w:color w:val="000000"/>
          <w:sz w:val="28"/>
          <w:szCs w:val="28"/>
        </w:rPr>
        <w:t xml:space="preserve"> </w:t>
      </w:r>
      <w:r w:rsidRPr="00146E25">
        <w:rPr>
          <w:bCs/>
          <w:iCs/>
          <w:color w:val="000000"/>
          <w:sz w:val="28"/>
          <w:szCs w:val="28"/>
        </w:rPr>
        <w:t>противоречий</w:t>
      </w:r>
      <w:r w:rsidR="00401E8C">
        <w:rPr>
          <w:bCs/>
          <w:iCs/>
          <w:color w:val="000000"/>
          <w:sz w:val="28"/>
          <w:szCs w:val="28"/>
        </w:rPr>
        <w:t xml:space="preserve"> </w:t>
      </w:r>
      <w:r w:rsidRPr="00146E25">
        <w:rPr>
          <w:bCs/>
          <w:iCs/>
          <w:color w:val="000000"/>
          <w:sz w:val="28"/>
          <w:szCs w:val="28"/>
        </w:rPr>
        <w:t xml:space="preserve">и согласование интересов государства и субъектов малого предпринимательства в действующем законодательстве определили актуальность темы данной </w:t>
      </w:r>
      <w:r>
        <w:rPr>
          <w:bCs/>
          <w:iCs/>
          <w:color w:val="000000"/>
          <w:sz w:val="28"/>
          <w:szCs w:val="28"/>
        </w:rPr>
        <w:t>курсовой</w:t>
      </w:r>
      <w:r w:rsidRPr="00146E25">
        <w:rPr>
          <w:bCs/>
          <w:iCs/>
          <w:color w:val="000000"/>
          <w:sz w:val="28"/>
          <w:szCs w:val="28"/>
        </w:rPr>
        <w:t xml:space="preserve"> работы.</w:t>
      </w:r>
      <w:r>
        <w:rPr>
          <w:bCs/>
          <w:iCs/>
          <w:color w:val="000000"/>
          <w:sz w:val="28"/>
          <w:szCs w:val="28"/>
        </w:rPr>
        <w:t xml:space="preserve"> Ведь и</w:t>
      </w:r>
      <w:r w:rsidRPr="000F07D4">
        <w:rPr>
          <w:sz w:val="28"/>
          <w:szCs w:val="28"/>
        </w:rPr>
        <w:t>звестно, что невысокие доходы многих малых предприятий с трудом позволяют честно платить все налоги, а упрощенная система налогообложения - это законный способ налоговой оптимизации, о котором знают далеко не все,</w:t>
      </w:r>
      <w:r>
        <w:rPr>
          <w:sz w:val="28"/>
          <w:szCs w:val="28"/>
        </w:rPr>
        <w:t xml:space="preserve"> к</w:t>
      </w:r>
      <w:r w:rsidRPr="000F07D4">
        <w:rPr>
          <w:sz w:val="28"/>
          <w:szCs w:val="28"/>
        </w:rPr>
        <w:t xml:space="preserve"> тому же для бухгалтера этот спец</w:t>
      </w:r>
      <w:r>
        <w:rPr>
          <w:sz w:val="28"/>
          <w:szCs w:val="28"/>
        </w:rPr>
        <w:t xml:space="preserve">иальный налоговый </w:t>
      </w:r>
      <w:r w:rsidRPr="000F07D4">
        <w:rPr>
          <w:sz w:val="28"/>
          <w:szCs w:val="28"/>
        </w:rPr>
        <w:t>режим означает сокращение трудоемкости бухгалтерского и налогового учета</w:t>
      </w:r>
      <w:r>
        <w:rPr>
          <w:sz w:val="28"/>
          <w:szCs w:val="28"/>
        </w:rPr>
        <w:t>.</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Для повышения активности предпринимательской деятельности граждан и малых предприятий налоговым законодательством было установлено четыре специальных режима налогообложения:</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1)</w:t>
      </w:r>
      <w:r w:rsidRPr="00146E25">
        <w:rPr>
          <w:bCs/>
          <w:iCs/>
          <w:color w:val="000000"/>
          <w:sz w:val="28"/>
          <w:szCs w:val="28"/>
        </w:rPr>
        <w:tab/>
        <w:t>система налогообложения для сельскохозяйственных товаропроизводителей;</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2)</w:t>
      </w:r>
      <w:r w:rsidRPr="00146E25">
        <w:rPr>
          <w:bCs/>
          <w:iCs/>
          <w:color w:val="000000"/>
          <w:sz w:val="28"/>
          <w:szCs w:val="28"/>
        </w:rPr>
        <w:tab/>
        <w:t xml:space="preserve">упрощенная система налогообложения; </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3)</w:t>
      </w:r>
      <w:r w:rsidRPr="00146E25">
        <w:rPr>
          <w:bCs/>
          <w:iCs/>
          <w:color w:val="000000"/>
          <w:sz w:val="28"/>
          <w:szCs w:val="28"/>
        </w:rPr>
        <w:tab/>
        <w:t>система налогообложения в виде единого налога на вмененный доход;</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4)</w:t>
      </w:r>
      <w:r w:rsidRPr="00146E25">
        <w:rPr>
          <w:bCs/>
          <w:iCs/>
          <w:color w:val="000000"/>
          <w:sz w:val="28"/>
          <w:szCs w:val="28"/>
        </w:rPr>
        <w:tab/>
        <w:t>система налогообложения при выполнении соглашений о разделе</w:t>
      </w:r>
      <w:r w:rsidR="00401E8C">
        <w:rPr>
          <w:bCs/>
          <w:iCs/>
          <w:color w:val="000000"/>
          <w:sz w:val="28"/>
          <w:szCs w:val="28"/>
        </w:rPr>
        <w:t xml:space="preserve"> </w:t>
      </w:r>
      <w:r w:rsidRPr="00146E25">
        <w:rPr>
          <w:bCs/>
          <w:iCs/>
          <w:color w:val="000000"/>
          <w:sz w:val="28"/>
          <w:szCs w:val="28"/>
        </w:rPr>
        <w:t>продукции.</w:t>
      </w:r>
    </w:p>
    <w:p w:rsidR="00146E25" w:rsidRPr="00146E25" w:rsidRDefault="00146E25"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 xml:space="preserve"> Моя работа построена на изучении одного из специальных режимов, а именно: на исследовании упрощенной системы налогообложения. На мой взгляд, она является наиболее демократичной, так как подразумевает не только добровольный порядок перехода на данный налоговый режим, но и самостоятельный выбор налогоплательщиком объекта обложения. </w:t>
      </w:r>
    </w:p>
    <w:p w:rsidR="00752952" w:rsidRPr="00146E25" w:rsidRDefault="00752952" w:rsidP="00401E8C">
      <w:pPr>
        <w:shd w:val="clear" w:color="auto" w:fill="FFFFFF"/>
        <w:autoSpaceDE w:val="0"/>
        <w:autoSpaceDN w:val="0"/>
        <w:adjustRightInd w:val="0"/>
        <w:spacing w:line="360" w:lineRule="auto"/>
        <w:ind w:firstLine="709"/>
        <w:jc w:val="both"/>
        <w:rPr>
          <w:bCs/>
          <w:iCs/>
          <w:color w:val="000000"/>
          <w:sz w:val="28"/>
          <w:szCs w:val="28"/>
        </w:rPr>
      </w:pPr>
      <w:r w:rsidRPr="00146E25">
        <w:rPr>
          <w:bCs/>
          <w:iCs/>
          <w:color w:val="000000"/>
          <w:sz w:val="28"/>
          <w:szCs w:val="28"/>
        </w:rPr>
        <w:t>Целью данной работы является выявление особенностей учета субъ</w:t>
      </w:r>
      <w:r w:rsidR="003E7E3A">
        <w:rPr>
          <w:bCs/>
          <w:iCs/>
          <w:color w:val="000000"/>
          <w:sz w:val="28"/>
          <w:szCs w:val="28"/>
        </w:rPr>
        <w:t>ектов</w:t>
      </w:r>
      <w:r w:rsidRPr="00146E25">
        <w:rPr>
          <w:bCs/>
          <w:iCs/>
          <w:color w:val="000000"/>
          <w:sz w:val="28"/>
          <w:szCs w:val="28"/>
        </w:rPr>
        <w:t xml:space="preserve"> малого предпринимательства, перешедших на упрощенную систему налогообложения, определение преимуществ и недостатков этой системы, положительных либо отрицательных последствий замены общего режима на упрощенную систему налогообложения, а также исследование наиболее приемлемого для налогоплательщика порядка применения предоставленных налоговым законодательством РФ вариантов действующей упрощенной системы налогообложения.</w:t>
      </w:r>
    </w:p>
    <w:p w:rsidR="00752952" w:rsidRPr="00551B67" w:rsidRDefault="00752952" w:rsidP="00401E8C">
      <w:pPr>
        <w:spacing w:line="360" w:lineRule="auto"/>
        <w:ind w:firstLine="709"/>
        <w:jc w:val="both"/>
        <w:rPr>
          <w:sz w:val="28"/>
          <w:szCs w:val="28"/>
        </w:rPr>
      </w:pPr>
      <w:r w:rsidRPr="00551B67">
        <w:rPr>
          <w:sz w:val="28"/>
          <w:szCs w:val="28"/>
        </w:rPr>
        <w:t>В с</w:t>
      </w:r>
      <w:r>
        <w:rPr>
          <w:sz w:val="28"/>
          <w:szCs w:val="28"/>
        </w:rPr>
        <w:t>оответствии</w:t>
      </w:r>
      <w:r w:rsidR="00401E8C">
        <w:rPr>
          <w:sz w:val="28"/>
          <w:szCs w:val="28"/>
        </w:rPr>
        <w:t xml:space="preserve"> </w:t>
      </w:r>
      <w:r>
        <w:rPr>
          <w:sz w:val="28"/>
          <w:szCs w:val="28"/>
        </w:rPr>
        <w:t xml:space="preserve">с </w:t>
      </w:r>
      <w:r w:rsidRPr="00551B67">
        <w:rPr>
          <w:sz w:val="28"/>
          <w:szCs w:val="28"/>
        </w:rPr>
        <w:t>поставленной целью были сформулированы следующие задачи:</w:t>
      </w:r>
    </w:p>
    <w:p w:rsidR="00752952" w:rsidRDefault="00752952" w:rsidP="00401E8C">
      <w:pPr>
        <w:spacing w:line="360" w:lineRule="auto"/>
        <w:ind w:firstLine="709"/>
        <w:jc w:val="both"/>
        <w:rPr>
          <w:sz w:val="28"/>
          <w:szCs w:val="28"/>
        </w:rPr>
      </w:pPr>
      <w:r w:rsidRPr="00551B67">
        <w:rPr>
          <w:sz w:val="28"/>
          <w:szCs w:val="28"/>
        </w:rPr>
        <w:t xml:space="preserve">1) рассмотреть </w:t>
      </w:r>
      <w:r>
        <w:rPr>
          <w:sz w:val="28"/>
          <w:szCs w:val="28"/>
        </w:rPr>
        <w:t>сущность упрощенной системы налогообложения;</w:t>
      </w:r>
    </w:p>
    <w:p w:rsidR="00752952" w:rsidRDefault="00752952" w:rsidP="00401E8C">
      <w:pPr>
        <w:spacing w:line="360" w:lineRule="auto"/>
        <w:ind w:firstLine="709"/>
        <w:jc w:val="both"/>
        <w:outlineLvl w:val="0"/>
        <w:rPr>
          <w:bCs/>
          <w:kern w:val="36"/>
          <w:sz w:val="28"/>
          <w:szCs w:val="28"/>
        </w:rPr>
      </w:pPr>
      <w:r w:rsidRPr="000F07D4">
        <w:rPr>
          <w:sz w:val="28"/>
          <w:szCs w:val="28"/>
        </w:rPr>
        <w:t xml:space="preserve">2) определить </w:t>
      </w:r>
      <w:r>
        <w:rPr>
          <w:bCs/>
          <w:kern w:val="36"/>
          <w:sz w:val="28"/>
          <w:szCs w:val="28"/>
        </w:rPr>
        <w:t>п</w:t>
      </w:r>
      <w:r w:rsidRPr="000F07D4">
        <w:rPr>
          <w:bCs/>
          <w:kern w:val="36"/>
          <w:sz w:val="28"/>
          <w:szCs w:val="28"/>
        </w:rPr>
        <w:t>орядок и условия начала и прекращения применения</w:t>
      </w:r>
      <w:r w:rsidRPr="00451470">
        <w:rPr>
          <w:sz w:val="28"/>
          <w:szCs w:val="28"/>
        </w:rPr>
        <w:t xml:space="preserve"> </w:t>
      </w:r>
      <w:r w:rsidRPr="000F07D4">
        <w:rPr>
          <w:sz w:val="28"/>
          <w:szCs w:val="28"/>
        </w:rPr>
        <w:t>упроще</w:t>
      </w:r>
      <w:r>
        <w:rPr>
          <w:sz w:val="28"/>
          <w:szCs w:val="28"/>
        </w:rPr>
        <w:t>нной системы налогообложения</w:t>
      </w:r>
      <w:r>
        <w:rPr>
          <w:bCs/>
          <w:kern w:val="36"/>
          <w:sz w:val="28"/>
          <w:szCs w:val="28"/>
        </w:rPr>
        <w:t>;</w:t>
      </w:r>
    </w:p>
    <w:p w:rsidR="00752952" w:rsidRPr="00AB5016" w:rsidRDefault="00752952" w:rsidP="00401E8C">
      <w:pPr>
        <w:spacing w:line="360" w:lineRule="auto"/>
        <w:ind w:firstLine="709"/>
        <w:jc w:val="both"/>
        <w:outlineLvl w:val="0"/>
        <w:rPr>
          <w:bCs/>
          <w:kern w:val="36"/>
          <w:sz w:val="28"/>
          <w:szCs w:val="28"/>
        </w:rPr>
      </w:pPr>
      <w:r>
        <w:rPr>
          <w:bCs/>
          <w:kern w:val="36"/>
          <w:sz w:val="28"/>
          <w:szCs w:val="28"/>
        </w:rPr>
        <w:t xml:space="preserve">3) на примере индивидуального предпринимателя рассмотреть порядок расчета единого налога при </w:t>
      </w:r>
      <w:r w:rsidR="002F64FD">
        <w:rPr>
          <w:bCs/>
          <w:kern w:val="36"/>
          <w:sz w:val="28"/>
          <w:szCs w:val="28"/>
        </w:rPr>
        <w:t>применении</w:t>
      </w:r>
      <w:r>
        <w:rPr>
          <w:bCs/>
          <w:kern w:val="36"/>
          <w:sz w:val="28"/>
          <w:szCs w:val="28"/>
        </w:rPr>
        <w:t xml:space="preserve"> упрощенной системы налогообложения;</w:t>
      </w:r>
    </w:p>
    <w:p w:rsidR="00752952" w:rsidRDefault="00401E8C" w:rsidP="00401E8C">
      <w:pPr>
        <w:spacing w:line="360" w:lineRule="auto"/>
        <w:ind w:firstLine="709"/>
        <w:jc w:val="both"/>
        <w:rPr>
          <w:sz w:val="28"/>
          <w:szCs w:val="28"/>
        </w:rPr>
      </w:pPr>
      <w:r>
        <w:rPr>
          <w:sz w:val="28"/>
          <w:szCs w:val="28"/>
        </w:rPr>
        <w:t xml:space="preserve"> </w:t>
      </w:r>
      <w:r w:rsidR="00752952">
        <w:rPr>
          <w:sz w:val="28"/>
          <w:szCs w:val="28"/>
        </w:rPr>
        <w:t xml:space="preserve">4) выявить </w:t>
      </w:r>
      <w:r w:rsidR="00752952">
        <w:rPr>
          <w:bCs/>
          <w:sz w:val="28"/>
        </w:rPr>
        <w:t>п</w:t>
      </w:r>
      <w:r w:rsidR="00752952" w:rsidRPr="00A7177D">
        <w:rPr>
          <w:bCs/>
          <w:sz w:val="28"/>
        </w:rPr>
        <w:t>реимущества и недостатки упрощенной системы налогообложения</w:t>
      </w:r>
      <w:r w:rsidR="00752952">
        <w:rPr>
          <w:sz w:val="28"/>
          <w:szCs w:val="28"/>
        </w:rPr>
        <w:t>.</w:t>
      </w:r>
    </w:p>
    <w:p w:rsidR="00752952" w:rsidRPr="00551B67" w:rsidRDefault="00752952" w:rsidP="00401E8C">
      <w:pPr>
        <w:spacing w:line="360" w:lineRule="auto"/>
        <w:ind w:firstLine="709"/>
        <w:jc w:val="both"/>
        <w:rPr>
          <w:sz w:val="28"/>
          <w:szCs w:val="28"/>
        </w:rPr>
      </w:pPr>
      <w:r>
        <w:rPr>
          <w:sz w:val="28"/>
          <w:szCs w:val="28"/>
        </w:rPr>
        <w:t>Предметом исследования в курсовой работе являются</w:t>
      </w:r>
      <w:r w:rsidR="00401E8C">
        <w:rPr>
          <w:sz w:val="28"/>
          <w:szCs w:val="28"/>
        </w:rPr>
        <w:t xml:space="preserve"> </w:t>
      </w:r>
      <w:r w:rsidRPr="00551B67">
        <w:rPr>
          <w:sz w:val="28"/>
          <w:szCs w:val="28"/>
        </w:rPr>
        <w:t xml:space="preserve">– особенности и порядок применения упрощенной системы налогообложения среди юридических лиц и </w:t>
      </w:r>
      <w:r>
        <w:rPr>
          <w:sz w:val="28"/>
          <w:szCs w:val="28"/>
        </w:rPr>
        <w:t>индивидуальных предпринимателей, а в качестве</w:t>
      </w:r>
      <w:r w:rsidR="00401E8C">
        <w:rPr>
          <w:sz w:val="28"/>
          <w:szCs w:val="28"/>
        </w:rPr>
        <w:t xml:space="preserve"> </w:t>
      </w:r>
      <w:r w:rsidRPr="00551B67">
        <w:rPr>
          <w:sz w:val="28"/>
          <w:szCs w:val="28"/>
        </w:rPr>
        <w:t>объекта исследования выступила упрощенная система налогообложения</w:t>
      </w:r>
      <w:r>
        <w:rPr>
          <w:sz w:val="28"/>
          <w:szCs w:val="28"/>
        </w:rPr>
        <w:t>.</w:t>
      </w:r>
    </w:p>
    <w:p w:rsidR="00752952" w:rsidRDefault="00752952" w:rsidP="00401E8C">
      <w:pPr>
        <w:spacing w:line="360" w:lineRule="auto"/>
        <w:ind w:firstLine="709"/>
        <w:jc w:val="both"/>
        <w:rPr>
          <w:sz w:val="28"/>
        </w:rPr>
      </w:pPr>
      <w:r>
        <w:rPr>
          <w:sz w:val="28"/>
        </w:rPr>
        <w:t xml:space="preserve">Теоретической базой исследования послужили законодательные и нормативно-правовые акты в области упрощенной системы налогообложения, труды отечественных и зарубежных ученых в области налогообложения. </w:t>
      </w:r>
    </w:p>
    <w:p w:rsidR="00752952" w:rsidRPr="00551B67" w:rsidRDefault="00752952" w:rsidP="00401E8C">
      <w:pPr>
        <w:spacing w:line="360" w:lineRule="auto"/>
        <w:ind w:firstLine="709"/>
        <w:jc w:val="both"/>
        <w:rPr>
          <w:sz w:val="28"/>
        </w:rPr>
      </w:pPr>
      <w:r>
        <w:rPr>
          <w:sz w:val="28"/>
        </w:rPr>
        <w:t>Курсовая работа состоит из введения, теоретической и практической части, заключения, списка используемой литературы и приложений. Курсовая работа содержит три рисунка,</w:t>
      </w:r>
      <w:r w:rsidR="00401E8C">
        <w:rPr>
          <w:sz w:val="28"/>
        </w:rPr>
        <w:t xml:space="preserve"> </w:t>
      </w:r>
      <w:r>
        <w:rPr>
          <w:sz w:val="28"/>
        </w:rPr>
        <w:t>четыре таблиц</w:t>
      </w:r>
      <w:r w:rsidR="002F64FD">
        <w:rPr>
          <w:sz w:val="28"/>
        </w:rPr>
        <w:t>ы, и три</w:t>
      </w:r>
      <w:r>
        <w:rPr>
          <w:sz w:val="28"/>
        </w:rPr>
        <w:t xml:space="preserve"> приложения.</w:t>
      </w:r>
    </w:p>
    <w:p w:rsidR="00401E8C" w:rsidRDefault="00401E8C">
      <w:pPr>
        <w:spacing w:after="200" w:line="276" w:lineRule="auto"/>
        <w:rPr>
          <w:bCs/>
          <w:iCs/>
          <w:color w:val="000000"/>
          <w:sz w:val="28"/>
          <w:szCs w:val="28"/>
        </w:rPr>
      </w:pPr>
      <w:r>
        <w:rPr>
          <w:bCs/>
          <w:iCs/>
          <w:color w:val="000000"/>
          <w:sz w:val="28"/>
          <w:szCs w:val="28"/>
        </w:rPr>
        <w:br w:type="page"/>
      </w:r>
    </w:p>
    <w:p w:rsidR="00C76C93" w:rsidRPr="00B75EA8" w:rsidRDefault="00C76C93" w:rsidP="00401E8C">
      <w:pPr>
        <w:spacing w:line="360" w:lineRule="auto"/>
        <w:jc w:val="center"/>
        <w:rPr>
          <w:caps/>
          <w:sz w:val="28"/>
        </w:rPr>
      </w:pPr>
      <w:r w:rsidRPr="00401E8C">
        <w:rPr>
          <w:bCs/>
          <w:kern w:val="36"/>
          <w:sz w:val="28"/>
          <w:szCs w:val="28"/>
        </w:rPr>
        <w:t xml:space="preserve">ГЛАВА 1. </w:t>
      </w:r>
      <w:r w:rsidRPr="00401E8C">
        <w:rPr>
          <w:caps/>
          <w:sz w:val="28"/>
        </w:rPr>
        <w:t>Теоретические основы ПРИМЕНЕНИЯ</w:t>
      </w:r>
      <w:r w:rsidR="00401E8C" w:rsidRPr="00401E8C">
        <w:rPr>
          <w:caps/>
          <w:sz w:val="28"/>
        </w:rPr>
        <w:t xml:space="preserve"> </w:t>
      </w:r>
      <w:r w:rsidRPr="00401E8C">
        <w:rPr>
          <w:caps/>
          <w:sz w:val="28"/>
        </w:rPr>
        <w:t>упрощенной системы налогообложения</w:t>
      </w:r>
    </w:p>
    <w:p w:rsidR="00401E8C" w:rsidRPr="00B75EA8" w:rsidRDefault="00401E8C" w:rsidP="00401E8C">
      <w:pPr>
        <w:spacing w:line="360" w:lineRule="auto"/>
        <w:jc w:val="center"/>
        <w:rPr>
          <w:caps/>
          <w:sz w:val="28"/>
        </w:rPr>
      </w:pPr>
    </w:p>
    <w:p w:rsidR="00C76C93" w:rsidRPr="00401E8C" w:rsidRDefault="00C76C93" w:rsidP="00401E8C">
      <w:pPr>
        <w:pStyle w:val="a6"/>
        <w:numPr>
          <w:ilvl w:val="1"/>
          <w:numId w:val="1"/>
        </w:numPr>
        <w:spacing w:line="360" w:lineRule="auto"/>
        <w:ind w:left="0" w:firstLine="0"/>
        <w:jc w:val="center"/>
        <w:rPr>
          <w:sz w:val="28"/>
          <w:szCs w:val="28"/>
        </w:rPr>
      </w:pPr>
      <w:r w:rsidRPr="00401E8C">
        <w:rPr>
          <w:sz w:val="28"/>
          <w:szCs w:val="28"/>
        </w:rPr>
        <w:t>СУЩНОСТЬ УПРОЩЕННОЙ СИСТЕМЫ НАЛОГООБЛОЖЕНИЯ</w:t>
      </w:r>
    </w:p>
    <w:p w:rsidR="00401E8C" w:rsidRPr="00401E8C" w:rsidRDefault="00401E8C" w:rsidP="00401E8C">
      <w:pPr>
        <w:spacing w:line="360" w:lineRule="auto"/>
        <w:ind w:firstLine="709"/>
        <w:jc w:val="both"/>
        <w:rPr>
          <w:spacing w:val="-6"/>
          <w:sz w:val="28"/>
          <w:szCs w:val="28"/>
          <w:lang w:val="en-US"/>
        </w:rPr>
      </w:pPr>
    </w:p>
    <w:p w:rsidR="008759BF" w:rsidRDefault="008759BF" w:rsidP="00401E8C">
      <w:pPr>
        <w:spacing w:line="360" w:lineRule="auto"/>
        <w:ind w:firstLine="709"/>
        <w:jc w:val="both"/>
        <w:rPr>
          <w:sz w:val="28"/>
          <w:szCs w:val="28"/>
        </w:rPr>
      </w:pPr>
      <w:r w:rsidRPr="008759BF">
        <w:rPr>
          <w:sz w:val="28"/>
          <w:szCs w:val="28"/>
        </w:rPr>
        <w:t>Упрощенн</w:t>
      </w:r>
      <w:r>
        <w:rPr>
          <w:sz w:val="28"/>
          <w:szCs w:val="28"/>
        </w:rPr>
        <w:t xml:space="preserve">ая система налогообложения </w:t>
      </w:r>
      <w:r w:rsidRPr="008759BF">
        <w:rPr>
          <w:sz w:val="28"/>
          <w:szCs w:val="28"/>
        </w:rPr>
        <w:t>является одним из специальных налоговых режимов, действ</w:t>
      </w:r>
      <w:r>
        <w:rPr>
          <w:sz w:val="28"/>
          <w:szCs w:val="28"/>
        </w:rPr>
        <w:t>ующих</w:t>
      </w:r>
      <w:r w:rsidRPr="008759BF">
        <w:rPr>
          <w:sz w:val="28"/>
          <w:szCs w:val="28"/>
        </w:rPr>
        <w:t xml:space="preserve"> в Российской Федерации. </w:t>
      </w:r>
      <w:r w:rsidRPr="00943AB6">
        <w:rPr>
          <w:sz w:val="28"/>
          <w:szCs w:val="28"/>
        </w:rPr>
        <w:t xml:space="preserve">Под специальным </w:t>
      </w:r>
      <w:r>
        <w:rPr>
          <w:sz w:val="28"/>
          <w:szCs w:val="28"/>
        </w:rPr>
        <w:t xml:space="preserve">налоговым </w:t>
      </w:r>
      <w:r w:rsidRPr="00943AB6">
        <w:rPr>
          <w:sz w:val="28"/>
          <w:szCs w:val="28"/>
        </w:rPr>
        <w:t xml:space="preserve">режимом понимается особая форма исчисления и уплаты налогов и сборов в течение определенного периода времени, который применяется </w:t>
      </w:r>
      <w:r>
        <w:rPr>
          <w:sz w:val="28"/>
          <w:szCs w:val="28"/>
        </w:rPr>
        <w:t xml:space="preserve">в </w:t>
      </w:r>
      <w:r w:rsidRPr="00943AB6">
        <w:rPr>
          <w:sz w:val="28"/>
          <w:szCs w:val="28"/>
        </w:rPr>
        <w:t>случаях и в порядке, предусмотренном Налоговым кодексом Российской Федерации.</w:t>
      </w:r>
      <w:r>
        <w:rPr>
          <w:sz w:val="28"/>
          <w:szCs w:val="28"/>
        </w:rPr>
        <w:t xml:space="preserve"> </w:t>
      </w:r>
      <w:r w:rsidRPr="008759BF">
        <w:rPr>
          <w:sz w:val="28"/>
          <w:szCs w:val="28"/>
        </w:rPr>
        <w:t xml:space="preserve">Данная система </w:t>
      </w:r>
      <w:r>
        <w:rPr>
          <w:sz w:val="28"/>
          <w:szCs w:val="28"/>
        </w:rPr>
        <w:t>налогообложения регулируется главой</w:t>
      </w:r>
      <w:r w:rsidRPr="008759BF">
        <w:rPr>
          <w:sz w:val="28"/>
          <w:szCs w:val="28"/>
        </w:rPr>
        <w:t xml:space="preserve"> 26.2 Налогового кодекса Р</w:t>
      </w:r>
      <w:r>
        <w:rPr>
          <w:sz w:val="28"/>
          <w:szCs w:val="28"/>
        </w:rPr>
        <w:t xml:space="preserve">оссийской </w:t>
      </w:r>
      <w:r w:rsidRPr="008759BF">
        <w:rPr>
          <w:sz w:val="28"/>
          <w:szCs w:val="28"/>
        </w:rPr>
        <w:t>Ф</w:t>
      </w:r>
      <w:r>
        <w:rPr>
          <w:sz w:val="28"/>
          <w:szCs w:val="28"/>
        </w:rPr>
        <w:t>едерации</w:t>
      </w:r>
      <w:r w:rsidRPr="008759BF">
        <w:rPr>
          <w:sz w:val="28"/>
          <w:szCs w:val="28"/>
        </w:rPr>
        <w:t xml:space="preserve">, вступившей в силу с 1 января 2003 г. </w:t>
      </w:r>
    </w:p>
    <w:p w:rsidR="00C76C93" w:rsidRDefault="008759BF" w:rsidP="00401E8C">
      <w:pPr>
        <w:spacing w:line="360" w:lineRule="auto"/>
        <w:ind w:firstLine="709"/>
        <w:jc w:val="both"/>
        <w:rPr>
          <w:sz w:val="28"/>
          <w:szCs w:val="28"/>
        </w:rPr>
      </w:pPr>
      <w:r w:rsidRPr="008759BF">
        <w:rPr>
          <w:sz w:val="28"/>
          <w:szCs w:val="28"/>
        </w:rPr>
        <w:t>Основной целью введения данного специального налогового режима было снижение налогового бремени на субъекты малого предпринимательства, максимальное упрощение определения налоговой базы и суммы налога, подлежащей уплате в бюджет налогоп</w:t>
      </w:r>
      <w:r>
        <w:rPr>
          <w:sz w:val="28"/>
          <w:szCs w:val="28"/>
        </w:rPr>
        <w:t>лательщиками, перешедшими на упрощенную систему налогообложения</w:t>
      </w:r>
      <w:r w:rsidRPr="008759BF">
        <w:rPr>
          <w:sz w:val="28"/>
          <w:szCs w:val="28"/>
        </w:rPr>
        <w:t xml:space="preserve">. </w:t>
      </w:r>
    </w:p>
    <w:p w:rsidR="00C76C93" w:rsidRPr="00C76C93" w:rsidRDefault="00C76C93" w:rsidP="00401E8C">
      <w:pPr>
        <w:shd w:val="clear" w:color="auto" w:fill="FFFFFF"/>
        <w:autoSpaceDE w:val="0"/>
        <w:autoSpaceDN w:val="0"/>
        <w:adjustRightInd w:val="0"/>
        <w:spacing w:line="360" w:lineRule="auto"/>
        <w:ind w:firstLine="709"/>
        <w:jc w:val="both"/>
        <w:rPr>
          <w:iCs/>
          <w:color w:val="000000"/>
          <w:sz w:val="28"/>
          <w:szCs w:val="28"/>
        </w:rPr>
      </w:pPr>
      <w:r w:rsidRPr="00943AB6">
        <w:rPr>
          <w:color w:val="000000"/>
          <w:sz w:val="28"/>
          <w:szCs w:val="28"/>
        </w:rPr>
        <w:t xml:space="preserve">Суть </w:t>
      </w:r>
      <w:r>
        <w:rPr>
          <w:color w:val="000000"/>
          <w:sz w:val="28"/>
          <w:szCs w:val="28"/>
        </w:rPr>
        <w:t>данного</w:t>
      </w:r>
      <w:r w:rsidRPr="00943AB6">
        <w:rPr>
          <w:color w:val="000000"/>
          <w:sz w:val="28"/>
          <w:szCs w:val="28"/>
        </w:rPr>
        <w:t xml:space="preserve"> налогового режима со</w:t>
      </w:r>
      <w:r w:rsidRPr="00943AB6">
        <w:rPr>
          <w:color w:val="000000"/>
          <w:sz w:val="28"/>
          <w:szCs w:val="28"/>
        </w:rPr>
        <w:softHyphen/>
        <w:t>стоит в том, что налогоплательщики вместо ряда налогов, установленных законодательством Российской Федерации о налогах и сборах, уплачивают единый налог, исчисляе</w:t>
      </w:r>
      <w:r w:rsidRPr="00943AB6">
        <w:rPr>
          <w:color w:val="000000"/>
          <w:sz w:val="28"/>
          <w:szCs w:val="28"/>
        </w:rPr>
        <w:softHyphen/>
        <w:t xml:space="preserve">мый по результатам </w:t>
      </w:r>
      <w:r w:rsidR="008B7B98" w:rsidRPr="00943AB6">
        <w:rPr>
          <w:sz w:val="28"/>
          <w:szCs w:val="28"/>
        </w:rPr>
        <w:t>хозяйственной</w:t>
      </w:r>
      <w:r w:rsidR="008B7B98" w:rsidRPr="00943AB6">
        <w:rPr>
          <w:color w:val="000000"/>
          <w:sz w:val="28"/>
          <w:szCs w:val="28"/>
        </w:rPr>
        <w:t xml:space="preserve"> </w:t>
      </w:r>
      <w:r w:rsidRPr="00943AB6">
        <w:rPr>
          <w:color w:val="000000"/>
          <w:sz w:val="28"/>
          <w:szCs w:val="28"/>
        </w:rPr>
        <w:t>деятельности за налоговый период.</w:t>
      </w:r>
      <w:r w:rsidRPr="00943AB6">
        <w:rPr>
          <w:i/>
          <w:iCs/>
          <w:color w:val="000000"/>
          <w:sz w:val="28"/>
          <w:szCs w:val="28"/>
        </w:rPr>
        <w:t xml:space="preserve"> </w:t>
      </w:r>
    </w:p>
    <w:p w:rsidR="00C76C93" w:rsidRDefault="00C76C93" w:rsidP="00401E8C">
      <w:pPr>
        <w:spacing w:line="360" w:lineRule="auto"/>
        <w:ind w:firstLine="709"/>
        <w:jc w:val="both"/>
        <w:rPr>
          <w:color w:val="000000"/>
          <w:sz w:val="28"/>
          <w:szCs w:val="28"/>
        </w:rPr>
      </w:pPr>
      <w:r>
        <w:rPr>
          <w:sz w:val="28"/>
          <w:szCs w:val="28"/>
        </w:rPr>
        <w:t xml:space="preserve">Налогоплательщиками </w:t>
      </w:r>
      <w:r w:rsidR="0075042A">
        <w:rPr>
          <w:sz w:val="28"/>
          <w:szCs w:val="28"/>
        </w:rPr>
        <w:t xml:space="preserve">единого налога </w:t>
      </w:r>
      <w:r>
        <w:rPr>
          <w:sz w:val="28"/>
          <w:szCs w:val="28"/>
        </w:rPr>
        <w:t xml:space="preserve">являются организации и индивидуальные предприниматели, перешедшие на упрощенную систему налогообложения. </w:t>
      </w:r>
      <w:r w:rsidRPr="00943AB6">
        <w:rPr>
          <w:sz w:val="28"/>
          <w:szCs w:val="28"/>
        </w:rPr>
        <w:t xml:space="preserve">Применять </w:t>
      </w:r>
      <w:r>
        <w:rPr>
          <w:sz w:val="28"/>
          <w:szCs w:val="28"/>
        </w:rPr>
        <w:t>упрощенную систему</w:t>
      </w:r>
      <w:r w:rsidRPr="00810055">
        <w:rPr>
          <w:sz w:val="28"/>
          <w:szCs w:val="28"/>
        </w:rPr>
        <w:t xml:space="preserve"> налогообложения</w:t>
      </w:r>
      <w:r w:rsidRPr="00551B67">
        <w:rPr>
          <w:sz w:val="28"/>
        </w:rPr>
        <w:t xml:space="preserve"> </w:t>
      </w:r>
      <w:r w:rsidRPr="00943AB6">
        <w:rPr>
          <w:sz w:val="28"/>
          <w:szCs w:val="28"/>
        </w:rPr>
        <w:t xml:space="preserve">могут только те организации и индивидуальные предприниматели, которые отвечают </w:t>
      </w:r>
      <w:r w:rsidR="005C4B68">
        <w:rPr>
          <w:sz w:val="28"/>
          <w:szCs w:val="28"/>
        </w:rPr>
        <w:t>определенным критериям</w:t>
      </w:r>
      <w:r w:rsidR="00CE5C56">
        <w:rPr>
          <w:sz w:val="28"/>
          <w:szCs w:val="28"/>
        </w:rPr>
        <w:t>, установленным статьями 346.12 и</w:t>
      </w:r>
      <w:r w:rsidRPr="00943AB6">
        <w:rPr>
          <w:sz w:val="28"/>
          <w:szCs w:val="28"/>
        </w:rPr>
        <w:t xml:space="preserve"> 346.13 Н</w:t>
      </w:r>
      <w:r>
        <w:rPr>
          <w:sz w:val="28"/>
          <w:szCs w:val="28"/>
        </w:rPr>
        <w:t>алогового кодекса</w:t>
      </w:r>
      <w:r w:rsidRPr="00943AB6">
        <w:rPr>
          <w:sz w:val="28"/>
          <w:szCs w:val="28"/>
        </w:rPr>
        <w:t xml:space="preserve"> </w:t>
      </w:r>
      <w:r w:rsidRPr="00943AB6">
        <w:rPr>
          <w:color w:val="000000"/>
          <w:sz w:val="28"/>
          <w:szCs w:val="28"/>
        </w:rPr>
        <w:t>Российской Федерации</w:t>
      </w:r>
      <w:r w:rsidRPr="00943AB6">
        <w:rPr>
          <w:sz w:val="28"/>
          <w:szCs w:val="28"/>
        </w:rPr>
        <w:t xml:space="preserve"> </w:t>
      </w:r>
      <w:r w:rsidRPr="00612DDD">
        <w:rPr>
          <w:color w:val="000000"/>
          <w:sz w:val="28"/>
          <w:szCs w:val="28"/>
        </w:rPr>
        <w:t>[</w:t>
      </w:r>
      <w:r w:rsidR="00220935">
        <w:rPr>
          <w:color w:val="000000"/>
          <w:sz w:val="28"/>
          <w:szCs w:val="28"/>
        </w:rPr>
        <w:t>2</w:t>
      </w:r>
      <w:r w:rsidR="00EE7107">
        <w:rPr>
          <w:color w:val="000000"/>
          <w:sz w:val="28"/>
          <w:szCs w:val="28"/>
        </w:rPr>
        <w:t>,</w:t>
      </w:r>
      <w:r>
        <w:rPr>
          <w:color w:val="000000"/>
          <w:sz w:val="28"/>
          <w:szCs w:val="28"/>
        </w:rPr>
        <w:t xml:space="preserve"> с. </w:t>
      </w:r>
      <w:r w:rsidR="00220935">
        <w:rPr>
          <w:color w:val="000000"/>
          <w:sz w:val="28"/>
          <w:szCs w:val="28"/>
        </w:rPr>
        <w:t>2</w:t>
      </w:r>
      <w:r w:rsidRPr="00810055">
        <w:rPr>
          <w:color w:val="000000"/>
          <w:sz w:val="28"/>
          <w:szCs w:val="28"/>
        </w:rPr>
        <w:t>83</w:t>
      </w:r>
      <w:r w:rsidRPr="00612DDD">
        <w:rPr>
          <w:color w:val="000000"/>
          <w:sz w:val="28"/>
          <w:szCs w:val="28"/>
        </w:rPr>
        <w:t>]</w:t>
      </w:r>
      <w:r w:rsidR="00EE7107">
        <w:rPr>
          <w:color w:val="000000"/>
          <w:sz w:val="28"/>
          <w:szCs w:val="28"/>
        </w:rPr>
        <w:t>.</w:t>
      </w:r>
      <w:r w:rsidR="00861934" w:rsidRPr="00861934">
        <w:rPr>
          <w:color w:val="000000"/>
          <w:sz w:val="28"/>
          <w:szCs w:val="28"/>
          <w:lang w:eastAsia="en-US"/>
        </w:rPr>
        <w:t xml:space="preserve"> </w:t>
      </w:r>
    </w:p>
    <w:p w:rsidR="005C4B68" w:rsidRDefault="005C4B68" w:rsidP="00401E8C">
      <w:pPr>
        <w:spacing w:line="360" w:lineRule="auto"/>
        <w:ind w:firstLine="709"/>
        <w:jc w:val="both"/>
        <w:rPr>
          <w:color w:val="000000"/>
          <w:sz w:val="28"/>
          <w:szCs w:val="28"/>
        </w:rPr>
      </w:pPr>
      <w:r>
        <w:rPr>
          <w:color w:val="000000"/>
          <w:sz w:val="28"/>
          <w:szCs w:val="28"/>
        </w:rPr>
        <w:t>Не вправе применять упрощенную систему налогообложения</w:t>
      </w:r>
      <w:r w:rsidR="006E0A31">
        <w:rPr>
          <w:color w:val="000000"/>
          <w:sz w:val="28"/>
          <w:szCs w:val="28"/>
        </w:rPr>
        <w:t>:</w:t>
      </w:r>
    </w:p>
    <w:p w:rsidR="006E0A31" w:rsidRDefault="006E0A31" w:rsidP="00401E8C">
      <w:pPr>
        <w:spacing w:line="360" w:lineRule="auto"/>
        <w:ind w:firstLine="709"/>
        <w:jc w:val="both"/>
        <w:rPr>
          <w:color w:val="000000"/>
          <w:sz w:val="28"/>
          <w:szCs w:val="28"/>
        </w:rPr>
      </w:pPr>
      <w:r>
        <w:rPr>
          <w:color w:val="000000"/>
          <w:sz w:val="28"/>
          <w:szCs w:val="28"/>
        </w:rPr>
        <w:t>1) организации, имеющие филиалы и (или) представительства;</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2) банки;</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3) страховщики;</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4) негосударственные пенсионные фонды;</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5) инвестиционные фонды;</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6) профессиональные участники рынка ценных бумаг;</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7) ломбарды;</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9) организации и индивидуальные предприниматели, занимающиеся игорным бизнесом;</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11) организации, являющиеся участниками соглашений о разделе продукции;</w:t>
      </w:r>
    </w:p>
    <w:p w:rsidR="006E0A31" w:rsidRPr="006E0A31" w:rsidRDefault="006E0A31" w:rsidP="00401E8C">
      <w:pPr>
        <w:spacing w:line="360" w:lineRule="auto"/>
        <w:ind w:firstLine="709"/>
        <w:jc w:val="both"/>
        <w:rPr>
          <w:color w:val="000000"/>
          <w:sz w:val="28"/>
          <w:szCs w:val="28"/>
        </w:rPr>
      </w:pPr>
      <w:r w:rsidRPr="006E0A31">
        <w:rPr>
          <w:color w:val="000000"/>
          <w:sz w:val="28"/>
          <w:szCs w:val="28"/>
        </w:rPr>
        <w:t>12)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p>
    <w:p w:rsidR="006E0A31" w:rsidRPr="006E0A31" w:rsidRDefault="005E7982" w:rsidP="00401E8C">
      <w:pPr>
        <w:spacing w:line="360" w:lineRule="auto"/>
        <w:ind w:firstLine="709"/>
        <w:jc w:val="both"/>
        <w:rPr>
          <w:color w:val="000000"/>
          <w:sz w:val="28"/>
          <w:szCs w:val="28"/>
        </w:rPr>
      </w:pPr>
      <w:r>
        <w:rPr>
          <w:color w:val="000000"/>
          <w:sz w:val="28"/>
          <w:szCs w:val="28"/>
        </w:rPr>
        <w:t>13</w:t>
      </w:r>
      <w:r w:rsidR="006E0A31" w:rsidRPr="006E0A31">
        <w:rPr>
          <w:color w:val="000000"/>
          <w:sz w:val="28"/>
          <w:szCs w:val="28"/>
        </w:rPr>
        <w:t>) организации, в которых доля участия других организаций</w:t>
      </w:r>
      <w:r w:rsidR="00CE5C56">
        <w:rPr>
          <w:color w:val="000000"/>
          <w:sz w:val="28"/>
          <w:szCs w:val="28"/>
        </w:rPr>
        <w:t xml:space="preserve"> составляет более 25 процентов, кроме случаев, предусмотренных </w:t>
      </w:r>
      <w:r w:rsidR="00CE5C56" w:rsidRPr="00943AB6">
        <w:rPr>
          <w:sz w:val="28"/>
          <w:szCs w:val="28"/>
        </w:rPr>
        <w:t>Н</w:t>
      </w:r>
      <w:r w:rsidR="00CE5C56">
        <w:rPr>
          <w:sz w:val="28"/>
          <w:szCs w:val="28"/>
        </w:rPr>
        <w:t>алоговым кодексом</w:t>
      </w:r>
      <w:r w:rsidR="00CE5C56" w:rsidRPr="00943AB6">
        <w:rPr>
          <w:sz w:val="28"/>
          <w:szCs w:val="28"/>
        </w:rPr>
        <w:t xml:space="preserve"> </w:t>
      </w:r>
      <w:r w:rsidR="00CE5C56" w:rsidRPr="00943AB6">
        <w:rPr>
          <w:color w:val="000000"/>
          <w:sz w:val="28"/>
          <w:szCs w:val="28"/>
        </w:rPr>
        <w:t>Российской Федерации</w:t>
      </w:r>
      <w:r w:rsidR="006E0A31" w:rsidRPr="006E0A31">
        <w:rPr>
          <w:color w:val="000000"/>
          <w:sz w:val="28"/>
          <w:szCs w:val="28"/>
        </w:rPr>
        <w:t>;</w:t>
      </w:r>
    </w:p>
    <w:p w:rsidR="006E0A31" w:rsidRPr="006E0A31" w:rsidRDefault="005E7982" w:rsidP="00401E8C">
      <w:pPr>
        <w:spacing w:line="360" w:lineRule="auto"/>
        <w:ind w:firstLine="709"/>
        <w:jc w:val="both"/>
        <w:rPr>
          <w:color w:val="000000"/>
          <w:sz w:val="28"/>
          <w:szCs w:val="28"/>
        </w:rPr>
      </w:pPr>
      <w:r>
        <w:rPr>
          <w:color w:val="000000"/>
          <w:sz w:val="28"/>
          <w:szCs w:val="28"/>
        </w:rPr>
        <w:t>14</w:t>
      </w:r>
      <w:r w:rsidR="006E0A31" w:rsidRPr="006E0A31">
        <w:rPr>
          <w:color w:val="000000"/>
          <w:sz w:val="28"/>
          <w:szCs w:val="28"/>
        </w:rPr>
        <w:t>)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6E0A31" w:rsidRPr="006E0A31" w:rsidRDefault="005E7982" w:rsidP="00401E8C">
      <w:pPr>
        <w:spacing w:line="360" w:lineRule="auto"/>
        <w:ind w:firstLine="709"/>
        <w:jc w:val="both"/>
        <w:rPr>
          <w:color w:val="000000"/>
          <w:sz w:val="28"/>
          <w:szCs w:val="28"/>
        </w:rPr>
      </w:pPr>
      <w:r>
        <w:rPr>
          <w:color w:val="000000"/>
          <w:sz w:val="28"/>
          <w:szCs w:val="28"/>
        </w:rPr>
        <w:t>15</w:t>
      </w:r>
      <w:r w:rsidR="006E0A31" w:rsidRPr="006E0A31">
        <w:rPr>
          <w:color w:val="000000"/>
          <w:sz w:val="28"/>
          <w:szCs w:val="28"/>
        </w:rPr>
        <w:t>)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w:t>
      </w:r>
      <w:r>
        <w:rPr>
          <w:color w:val="000000"/>
          <w:sz w:val="28"/>
          <w:szCs w:val="28"/>
        </w:rPr>
        <w:t>чете, превышает 100 млн. рублей</w:t>
      </w:r>
      <w:r w:rsidR="006E0A31" w:rsidRPr="006E0A31">
        <w:rPr>
          <w:color w:val="000000"/>
          <w:sz w:val="28"/>
          <w:szCs w:val="28"/>
        </w:rPr>
        <w:t>;</w:t>
      </w:r>
    </w:p>
    <w:p w:rsidR="006E0A31" w:rsidRPr="006E0A31" w:rsidRDefault="005E7982" w:rsidP="00401E8C">
      <w:pPr>
        <w:spacing w:line="360" w:lineRule="auto"/>
        <w:ind w:firstLine="709"/>
        <w:jc w:val="both"/>
        <w:rPr>
          <w:color w:val="000000"/>
          <w:sz w:val="28"/>
          <w:szCs w:val="28"/>
        </w:rPr>
      </w:pPr>
      <w:r>
        <w:rPr>
          <w:color w:val="000000"/>
          <w:sz w:val="28"/>
          <w:szCs w:val="28"/>
        </w:rPr>
        <w:t>16</w:t>
      </w:r>
      <w:r w:rsidR="006E0A31" w:rsidRPr="006E0A31">
        <w:rPr>
          <w:color w:val="000000"/>
          <w:sz w:val="28"/>
          <w:szCs w:val="28"/>
        </w:rPr>
        <w:t>) бюджетные учреждения;</w:t>
      </w:r>
    </w:p>
    <w:p w:rsidR="006E0A31" w:rsidRPr="006E0A31" w:rsidRDefault="005E7982" w:rsidP="00401E8C">
      <w:pPr>
        <w:spacing w:line="360" w:lineRule="auto"/>
        <w:ind w:firstLine="709"/>
        <w:jc w:val="both"/>
        <w:rPr>
          <w:color w:val="000000"/>
          <w:sz w:val="28"/>
          <w:szCs w:val="28"/>
        </w:rPr>
      </w:pPr>
      <w:r>
        <w:rPr>
          <w:color w:val="000000"/>
          <w:sz w:val="28"/>
          <w:szCs w:val="28"/>
        </w:rPr>
        <w:t>17</w:t>
      </w:r>
      <w:r w:rsidR="006E0A31" w:rsidRPr="006E0A31">
        <w:rPr>
          <w:color w:val="000000"/>
          <w:sz w:val="28"/>
          <w:szCs w:val="28"/>
        </w:rPr>
        <w:t>) иностранные организации.</w:t>
      </w:r>
    </w:p>
    <w:p w:rsidR="006E0A31" w:rsidRDefault="005E7982" w:rsidP="00401E8C">
      <w:pPr>
        <w:spacing w:line="360" w:lineRule="auto"/>
        <w:ind w:firstLine="709"/>
        <w:jc w:val="both"/>
        <w:rPr>
          <w:color w:val="000000"/>
          <w:sz w:val="28"/>
          <w:szCs w:val="28"/>
        </w:rPr>
      </w:pPr>
      <w:r w:rsidRPr="005E7982">
        <w:rPr>
          <w:color w:val="000000"/>
          <w:sz w:val="28"/>
          <w:szCs w:val="28"/>
        </w:rPr>
        <w:t>Организации и индивидуальн</w:t>
      </w:r>
      <w:r>
        <w:rPr>
          <w:color w:val="000000"/>
          <w:sz w:val="28"/>
          <w:szCs w:val="28"/>
        </w:rPr>
        <w:t>ые предприниматели, перешедшие</w:t>
      </w:r>
      <w:r w:rsidRPr="005E7982">
        <w:rPr>
          <w:color w:val="000000"/>
          <w:sz w:val="28"/>
          <w:szCs w:val="28"/>
        </w:rPr>
        <w:t xml:space="preserve"> на уплату единого налога на вмененный доход для отдельных видов деятельности по одному или нескольким видам предпринимательской деятельности, </w:t>
      </w:r>
      <w:r>
        <w:rPr>
          <w:color w:val="000000"/>
          <w:sz w:val="28"/>
          <w:szCs w:val="28"/>
        </w:rPr>
        <w:t xml:space="preserve">также </w:t>
      </w:r>
      <w:r w:rsidRPr="005E7982">
        <w:rPr>
          <w:color w:val="000000"/>
          <w:sz w:val="28"/>
          <w:szCs w:val="28"/>
        </w:rPr>
        <w:t xml:space="preserve">вправе применять упрощенную систему налогообложения в отношении иных осуществляемых ими видов предпринимательской деятельности. При этом </w:t>
      </w:r>
      <w:r>
        <w:rPr>
          <w:color w:val="000000"/>
          <w:sz w:val="28"/>
          <w:szCs w:val="28"/>
        </w:rPr>
        <w:t xml:space="preserve">определение </w:t>
      </w:r>
      <w:r w:rsidRPr="005E7982">
        <w:rPr>
          <w:color w:val="000000"/>
          <w:sz w:val="28"/>
          <w:szCs w:val="28"/>
        </w:rPr>
        <w:t>ограничени</w:t>
      </w:r>
      <w:r>
        <w:rPr>
          <w:color w:val="000000"/>
          <w:sz w:val="28"/>
          <w:szCs w:val="28"/>
        </w:rPr>
        <w:t>й</w:t>
      </w:r>
      <w:r w:rsidRPr="005E7982">
        <w:rPr>
          <w:color w:val="000000"/>
          <w:sz w:val="28"/>
          <w:szCs w:val="28"/>
        </w:rPr>
        <w:t xml:space="preserve"> по численности работников и стоимости основных средств и нематериальных активов</w:t>
      </w:r>
      <w:r>
        <w:rPr>
          <w:color w:val="000000"/>
          <w:sz w:val="28"/>
          <w:szCs w:val="28"/>
        </w:rPr>
        <w:t xml:space="preserve"> определяется в </w:t>
      </w:r>
      <w:r w:rsidR="00CE5C56">
        <w:rPr>
          <w:color w:val="000000"/>
          <w:sz w:val="28"/>
          <w:szCs w:val="28"/>
        </w:rPr>
        <w:t>соответствии с Налоговым к</w:t>
      </w:r>
      <w:r>
        <w:rPr>
          <w:color w:val="000000"/>
          <w:sz w:val="28"/>
          <w:szCs w:val="28"/>
        </w:rPr>
        <w:t xml:space="preserve">одексом </w:t>
      </w:r>
      <w:r w:rsidR="00D5158C" w:rsidRPr="00943AB6">
        <w:rPr>
          <w:color w:val="000000"/>
          <w:sz w:val="28"/>
          <w:szCs w:val="28"/>
        </w:rPr>
        <w:t>Российской Федерации</w:t>
      </w:r>
      <w:r w:rsidR="00D5158C" w:rsidRPr="00943AB6">
        <w:rPr>
          <w:sz w:val="28"/>
          <w:szCs w:val="28"/>
        </w:rPr>
        <w:t xml:space="preserve"> </w:t>
      </w:r>
      <w:r w:rsidRPr="00612DDD">
        <w:rPr>
          <w:color w:val="000000"/>
          <w:sz w:val="28"/>
          <w:szCs w:val="28"/>
        </w:rPr>
        <w:t>[</w:t>
      </w:r>
      <w:r w:rsidR="00220935" w:rsidRPr="00220935">
        <w:rPr>
          <w:sz w:val="28"/>
          <w:szCs w:val="28"/>
        </w:rPr>
        <w:t>9</w:t>
      </w:r>
      <w:r w:rsidRPr="00220935">
        <w:rPr>
          <w:sz w:val="28"/>
          <w:szCs w:val="28"/>
        </w:rPr>
        <w:t xml:space="preserve">, с. </w:t>
      </w:r>
      <w:r w:rsidR="00220935" w:rsidRPr="00220935">
        <w:rPr>
          <w:sz w:val="28"/>
          <w:szCs w:val="28"/>
        </w:rPr>
        <w:t>154</w:t>
      </w:r>
      <w:r w:rsidRPr="00612DDD">
        <w:rPr>
          <w:color w:val="000000"/>
          <w:sz w:val="28"/>
          <w:szCs w:val="28"/>
        </w:rPr>
        <w:t>]</w:t>
      </w:r>
      <w:r>
        <w:rPr>
          <w:color w:val="000000"/>
          <w:sz w:val="28"/>
          <w:szCs w:val="28"/>
        </w:rPr>
        <w:t>.</w:t>
      </w:r>
    </w:p>
    <w:p w:rsidR="0084606E" w:rsidRPr="00B75EA8" w:rsidRDefault="0084606E" w:rsidP="00401E8C">
      <w:pPr>
        <w:spacing w:line="360" w:lineRule="auto"/>
        <w:ind w:firstLine="709"/>
        <w:jc w:val="both"/>
        <w:rPr>
          <w:color w:val="000000"/>
          <w:sz w:val="28"/>
          <w:szCs w:val="28"/>
        </w:rPr>
      </w:pPr>
      <w:r>
        <w:rPr>
          <w:color w:val="000000"/>
          <w:sz w:val="28"/>
          <w:szCs w:val="28"/>
        </w:rPr>
        <w:t>Данные об ограничениях д</w:t>
      </w:r>
      <w:r w:rsidRPr="0084606E">
        <w:rPr>
          <w:color w:val="000000"/>
          <w:sz w:val="28"/>
          <w:szCs w:val="28"/>
        </w:rPr>
        <w:t xml:space="preserve">ля реализации права перехода на </w:t>
      </w:r>
      <w:r>
        <w:rPr>
          <w:color w:val="000000"/>
          <w:sz w:val="28"/>
          <w:szCs w:val="28"/>
        </w:rPr>
        <w:t>упрощенную систему налогообложения</w:t>
      </w:r>
      <w:r w:rsidRPr="0084606E">
        <w:rPr>
          <w:color w:val="000000"/>
          <w:sz w:val="28"/>
          <w:szCs w:val="28"/>
        </w:rPr>
        <w:t xml:space="preserve"> организациями и индивидуальными предпринимателями </w:t>
      </w:r>
      <w:r>
        <w:rPr>
          <w:color w:val="000000"/>
          <w:sz w:val="28"/>
          <w:szCs w:val="28"/>
        </w:rPr>
        <w:t>изображены на Рис.1.</w:t>
      </w:r>
    </w:p>
    <w:p w:rsidR="00B75EA8" w:rsidRDefault="00B75EA8">
      <w:pPr>
        <w:spacing w:after="200" w:line="276" w:lineRule="auto"/>
        <w:rPr>
          <w:color w:val="000000"/>
          <w:sz w:val="28"/>
          <w:szCs w:val="28"/>
        </w:rPr>
      </w:pPr>
      <w:r>
        <w:rPr>
          <w:color w:val="000000"/>
          <w:sz w:val="28"/>
          <w:szCs w:val="28"/>
        </w:rPr>
        <w:br w:type="page"/>
      </w:r>
    </w:p>
    <w:p w:rsidR="0084606E" w:rsidRPr="00401E8C" w:rsidRDefault="00825CC7" w:rsidP="00401E8C">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Ðèñóíîê 2" o:spid="_x0000_s1027" type="#_x0000_t75" style="position:absolute;left:0;text-align:left;margin-left:26.7pt;margin-top:-8.3pt;width:213pt;height:243.75pt;z-index:251657728;visibility:visible" o:allowincell="f">
            <v:imagedata r:id="rId8" o:title="" cropleft="16556f" cropright="18994f"/>
            <w10:wrap type="topAndBottom"/>
          </v:shape>
        </w:pict>
      </w:r>
      <w:r w:rsidR="0084606E" w:rsidRPr="00401E8C">
        <w:rPr>
          <w:sz w:val="28"/>
          <w:szCs w:val="28"/>
        </w:rPr>
        <w:t>Рис.1. Ограничения для перехода на упрощенную систему налогообложения</w:t>
      </w:r>
    </w:p>
    <w:p w:rsidR="00B75EA8" w:rsidRDefault="00B75EA8" w:rsidP="00401E8C">
      <w:pPr>
        <w:spacing w:line="360" w:lineRule="auto"/>
        <w:ind w:firstLine="709"/>
        <w:jc w:val="both"/>
        <w:rPr>
          <w:sz w:val="28"/>
          <w:szCs w:val="28"/>
          <w:lang w:val="en-US"/>
        </w:rPr>
      </w:pPr>
    </w:p>
    <w:p w:rsidR="00882BA6" w:rsidRDefault="00CE5C56" w:rsidP="00401E8C">
      <w:pPr>
        <w:spacing w:line="360" w:lineRule="auto"/>
        <w:ind w:firstLine="709"/>
        <w:jc w:val="both"/>
        <w:rPr>
          <w:sz w:val="28"/>
          <w:szCs w:val="28"/>
        </w:rPr>
      </w:pPr>
      <w:r>
        <w:rPr>
          <w:sz w:val="28"/>
          <w:szCs w:val="28"/>
        </w:rPr>
        <w:t>Налоги, заменяемые</w:t>
      </w:r>
      <w:r w:rsidR="0075042A">
        <w:rPr>
          <w:sz w:val="28"/>
          <w:szCs w:val="28"/>
        </w:rPr>
        <w:t xml:space="preserve"> на единый налог</w:t>
      </w:r>
      <w:r w:rsidR="000011AE">
        <w:rPr>
          <w:sz w:val="28"/>
          <w:szCs w:val="28"/>
        </w:rPr>
        <w:t>,</w:t>
      </w:r>
      <w:r w:rsidR="0075042A" w:rsidRPr="0075042A">
        <w:rPr>
          <w:color w:val="000000"/>
          <w:sz w:val="28"/>
          <w:szCs w:val="28"/>
        </w:rPr>
        <w:t xml:space="preserve"> </w:t>
      </w:r>
      <w:r w:rsidR="0075042A" w:rsidRPr="00943AB6">
        <w:rPr>
          <w:color w:val="000000"/>
          <w:sz w:val="28"/>
          <w:szCs w:val="28"/>
        </w:rPr>
        <w:t>исчисляе</w:t>
      </w:r>
      <w:r w:rsidR="0075042A" w:rsidRPr="00943AB6">
        <w:rPr>
          <w:color w:val="000000"/>
          <w:sz w:val="28"/>
          <w:szCs w:val="28"/>
        </w:rPr>
        <w:softHyphen/>
        <w:t xml:space="preserve">мый по результатам </w:t>
      </w:r>
      <w:r w:rsidR="0075042A" w:rsidRPr="00943AB6">
        <w:rPr>
          <w:sz w:val="28"/>
          <w:szCs w:val="28"/>
        </w:rPr>
        <w:t>хозяйственной</w:t>
      </w:r>
      <w:r w:rsidR="0075042A" w:rsidRPr="00943AB6">
        <w:rPr>
          <w:color w:val="000000"/>
          <w:sz w:val="28"/>
          <w:szCs w:val="28"/>
        </w:rPr>
        <w:t xml:space="preserve"> деятельности</w:t>
      </w:r>
      <w:r w:rsidR="0075042A">
        <w:rPr>
          <w:color w:val="000000"/>
          <w:sz w:val="28"/>
          <w:szCs w:val="28"/>
        </w:rPr>
        <w:t xml:space="preserve">, </w:t>
      </w:r>
      <w:r w:rsidR="00882BA6">
        <w:rPr>
          <w:sz w:val="28"/>
          <w:szCs w:val="28"/>
        </w:rPr>
        <w:t>рассмотрен</w:t>
      </w:r>
      <w:r>
        <w:rPr>
          <w:sz w:val="28"/>
          <w:szCs w:val="28"/>
        </w:rPr>
        <w:t>ы</w:t>
      </w:r>
      <w:r w:rsidR="00882BA6">
        <w:rPr>
          <w:sz w:val="28"/>
          <w:szCs w:val="28"/>
        </w:rPr>
        <w:t xml:space="preserve"> в Таблице 1.</w:t>
      </w:r>
    </w:p>
    <w:p w:rsidR="00401E8C" w:rsidRPr="00B75EA8" w:rsidRDefault="00401E8C" w:rsidP="00401E8C">
      <w:pPr>
        <w:pStyle w:val="ac"/>
        <w:spacing w:after="0" w:line="360" w:lineRule="auto"/>
        <w:ind w:left="0" w:firstLine="709"/>
        <w:jc w:val="both"/>
      </w:pPr>
    </w:p>
    <w:p w:rsidR="00882BA6" w:rsidRPr="00401E8C" w:rsidRDefault="00882BA6" w:rsidP="00401E8C">
      <w:pPr>
        <w:pStyle w:val="ac"/>
        <w:spacing w:after="0" w:line="360" w:lineRule="auto"/>
        <w:ind w:left="0" w:firstLine="709"/>
        <w:jc w:val="both"/>
        <w:rPr>
          <w:sz w:val="28"/>
          <w:szCs w:val="28"/>
        </w:rPr>
      </w:pPr>
      <w:r w:rsidRPr="00401E8C">
        <w:rPr>
          <w:sz w:val="28"/>
          <w:szCs w:val="28"/>
        </w:rPr>
        <w:t>Таблица 1</w:t>
      </w:r>
    </w:p>
    <w:p w:rsidR="00882BA6" w:rsidRPr="00401E8C" w:rsidRDefault="00882BA6" w:rsidP="00401E8C">
      <w:pPr>
        <w:pStyle w:val="ac"/>
        <w:spacing w:after="0" w:line="360" w:lineRule="auto"/>
        <w:ind w:left="0" w:firstLine="709"/>
        <w:jc w:val="both"/>
        <w:rPr>
          <w:sz w:val="28"/>
          <w:szCs w:val="28"/>
        </w:rPr>
      </w:pPr>
      <w:r w:rsidRPr="00401E8C">
        <w:rPr>
          <w:sz w:val="28"/>
          <w:szCs w:val="28"/>
        </w:rPr>
        <w:t>Перечень налогов, не уплачиваемых при применении упрощенной системы налогообложения</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245"/>
      </w:tblGrid>
      <w:tr w:rsidR="00882BA6" w:rsidRPr="00401E8C" w:rsidTr="001B4E16">
        <w:trPr>
          <w:trHeight w:val="918"/>
        </w:trPr>
        <w:tc>
          <w:tcPr>
            <w:tcW w:w="2143" w:type="pct"/>
          </w:tcPr>
          <w:p w:rsidR="00882BA6" w:rsidRPr="00401E8C" w:rsidRDefault="00882BA6" w:rsidP="00401E8C">
            <w:pPr>
              <w:spacing w:line="360" w:lineRule="auto"/>
              <w:rPr>
                <w:sz w:val="20"/>
                <w:szCs w:val="20"/>
              </w:rPr>
            </w:pPr>
            <w:r w:rsidRPr="00401E8C">
              <w:rPr>
                <w:sz w:val="20"/>
                <w:szCs w:val="20"/>
              </w:rPr>
              <w:t>Субъекты предпринимательской деятельности</w:t>
            </w:r>
          </w:p>
        </w:tc>
        <w:tc>
          <w:tcPr>
            <w:tcW w:w="2857" w:type="pct"/>
          </w:tcPr>
          <w:p w:rsidR="00882BA6" w:rsidRPr="00401E8C" w:rsidRDefault="00882BA6" w:rsidP="00401E8C">
            <w:pPr>
              <w:spacing w:line="360" w:lineRule="auto"/>
              <w:rPr>
                <w:sz w:val="20"/>
                <w:szCs w:val="20"/>
              </w:rPr>
            </w:pPr>
            <w:r w:rsidRPr="00401E8C">
              <w:rPr>
                <w:sz w:val="20"/>
                <w:szCs w:val="20"/>
              </w:rPr>
              <w:t xml:space="preserve">Наименование налога, не уплачиваемого при применении упрощенной системы налогообложения </w:t>
            </w:r>
          </w:p>
        </w:tc>
      </w:tr>
      <w:tr w:rsidR="00882BA6" w:rsidRPr="00401E8C" w:rsidTr="001B4E16">
        <w:trPr>
          <w:trHeight w:val="974"/>
        </w:trPr>
        <w:tc>
          <w:tcPr>
            <w:tcW w:w="2143" w:type="pct"/>
          </w:tcPr>
          <w:p w:rsidR="00882BA6" w:rsidRPr="00401E8C" w:rsidRDefault="00882BA6" w:rsidP="00401E8C">
            <w:pPr>
              <w:spacing w:line="360" w:lineRule="auto"/>
              <w:rPr>
                <w:sz w:val="20"/>
                <w:szCs w:val="20"/>
              </w:rPr>
            </w:pPr>
            <w:r w:rsidRPr="00401E8C">
              <w:rPr>
                <w:sz w:val="20"/>
                <w:szCs w:val="20"/>
              </w:rPr>
              <w:t>Организации</w:t>
            </w:r>
          </w:p>
        </w:tc>
        <w:tc>
          <w:tcPr>
            <w:tcW w:w="2857" w:type="pct"/>
          </w:tcPr>
          <w:p w:rsidR="00882BA6" w:rsidRPr="00401E8C" w:rsidRDefault="00882BA6" w:rsidP="00401E8C">
            <w:pPr>
              <w:spacing w:line="360" w:lineRule="auto"/>
              <w:rPr>
                <w:sz w:val="20"/>
                <w:szCs w:val="20"/>
              </w:rPr>
            </w:pPr>
            <w:r w:rsidRPr="00401E8C">
              <w:rPr>
                <w:sz w:val="20"/>
                <w:szCs w:val="20"/>
              </w:rPr>
              <w:t>1. Налог на прибыль;</w:t>
            </w:r>
          </w:p>
          <w:p w:rsidR="00882BA6" w:rsidRPr="00401E8C" w:rsidRDefault="00882BA6" w:rsidP="00401E8C">
            <w:pPr>
              <w:spacing w:line="360" w:lineRule="auto"/>
              <w:rPr>
                <w:sz w:val="20"/>
                <w:szCs w:val="20"/>
              </w:rPr>
            </w:pPr>
            <w:r w:rsidRPr="00401E8C">
              <w:rPr>
                <w:sz w:val="20"/>
                <w:szCs w:val="20"/>
              </w:rPr>
              <w:t>2. Налог на имущество организаций;</w:t>
            </w:r>
          </w:p>
          <w:p w:rsidR="00882BA6" w:rsidRPr="00401E8C" w:rsidRDefault="00882BA6" w:rsidP="00401E8C">
            <w:pPr>
              <w:spacing w:line="360" w:lineRule="auto"/>
              <w:rPr>
                <w:sz w:val="20"/>
                <w:szCs w:val="20"/>
              </w:rPr>
            </w:pPr>
            <w:r w:rsidRPr="00401E8C">
              <w:rPr>
                <w:sz w:val="20"/>
                <w:szCs w:val="20"/>
              </w:rPr>
              <w:t>3. Налог на добавленную стоимость</w:t>
            </w:r>
            <w:r w:rsidRPr="00401E8C">
              <w:rPr>
                <w:rStyle w:val="a9"/>
                <w:sz w:val="20"/>
                <w:szCs w:val="20"/>
              </w:rPr>
              <w:footnoteReference w:id="1"/>
            </w:r>
            <w:r w:rsidR="000E386E" w:rsidRPr="00401E8C">
              <w:rPr>
                <w:sz w:val="20"/>
                <w:szCs w:val="20"/>
              </w:rPr>
              <w:t>.</w:t>
            </w:r>
          </w:p>
        </w:tc>
      </w:tr>
      <w:tr w:rsidR="00882BA6" w:rsidRPr="00401E8C" w:rsidTr="001B4E16">
        <w:trPr>
          <w:trHeight w:val="1570"/>
        </w:trPr>
        <w:tc>
          <w:tcPr>
            <w:tcW w:w="2143" w:type="pct"/>
          </w:tcPr>
          <w:p w:rsidR="00882BA6" w:rsidRPr="00401E8C" w:rsidRDefault="00882BA6" w:rsidP="00401E8C">
            <w:pPr>
              <w:spacing w:line="360" w:lineRule="auto"/>
              <w:rPr>
                <w:sz w:val="20"/>
                <w:szCs w:val="20"/>
              </w:rPr>
            </w:pPr>
            <w:r w:rsidRPr="00401E8C">
              <w:rPr>
                <w:sz w:val="20"/>
                <w:szCs w:val="20"/>
              </w:rPr>
              <w:t>Индивидуальные предприниматели</w:t>
            </w:r>
          </w:p>
        </w:tc>
        <w:tc>
          <w:tcPr>
            <w:tcW w:w="2857" w:type="pct"/>
          </w:tcPr>
          <w:p w:rsidR="00882BA6" w:rsidRPr="00401E8C" w:rsidRDefault="00882BA6" w:rsidP="00401E8C">
            <w:pPr>
              <w:spacing w:line="360" w:lineRule="auto"/>
              <w:rPr>
                <w:sz w:val="20"/>
                <w:szCs w:val="20"/>
              </w:rPr>
            </w:pPr>
            <w:r w:rsidRPr="00401E8C">
              <w:rPr>
                <w:sz w:val="20"/>
                <w:szCs w:val="20"/>
              </w:rPr>
              <w:t>1. Налог на доходы физических лиц;</w:t>
            </w:r>
          </w:p>
          <w:p w:rsidR="00882BA6" w:rsidRPr="00401E8C" w:rsidRDefault="00882BA6" w:rsidP="00401E8C">
            <w:pPr>
              <w:spacing w:line="360" w:lineRule="auto"/>
              <w:rPr>
                <w:sz w:val="20"/>
                <w:szCs w:val="20"/>
              </w:rPr>
            </w:pPr>
            <w:r w:rsidRPr="00401E8C">
              <w:rPr>
                <w:sz w:val="20"/>
                <w:szCs w:val="20"/>
              </w:rPr>
              <w:t>2. Налог на имущество физических лиц (в отношении имущества, используемого для предпринимательской деятельности);</w:t>
            </w:r>
          </w:p>
          <w:p w:rsidR="00882BA6" w:rsidRPr="00401E8C" w:rsidRDefault="00882BA6" w:rsidP="00401E8C">
            <w:pPr>
              <w:spacing w:line="360" w:lineRule="auto"/>
              <w:rPr>
                <w:sz w:val="20"/>
                <w:szCs w:val="20"/>
              </w:rPr>
            </w:pPr>
            <w:r w:rsidRPr="00401E8C">
              <w:rPr>
                <w:sz w:val="20"/>
                <w:szCs w:val="20"/>
              </w:rPr>
              <w:t xml:space="preserve">3. </w:t>
            </w:r>
            <w:r w:rsidR="000E386E" w:rsidRPr="00401E8C">
              <w:rPr>
                <w:sz w:val="20"/>
                <w:szCs w:val="20"/>
              </w:rPr>
              <w:t>Налог на добавленную стоимость</w:t>
            </w:r>
            <w:r w:rsidR="000E386E" w:rsidRPr="00401E8C">
              <w:rPr>
                <w:rStyle w:val="a9"/>
                <w:sz w:val="20"/>
                <w:szCs w:val="20"/>
              </w:rPr>
              <w:footnoteReference w:id="2"/>
            </w:r>
            <w:r w:rsidR="000E386E" w:rsidRPr="00401E8C">
              <w:rPr>
                <w:sz w:val="20"/>
                <w:szCs w:val="20"/>
              </w:rPr>
              <w:t>.</w:t>
            </w:r>
          </w:p>
        </w:tc>
      </w:tr>
    </w:tbl>
    <w:p w:rsidR="00882BA6" w:rsidRDefault="00882BA6" w:rsidP="00401E8C">
      <w:pPr>
        <w:spacing w:line="360" w:lineRule="auto"/>
        <w:ind w:firstLine="709"/>
        <w:jc w:val="both"/>
        <w:rPr>
          <w:sz w:val="28"/>
          <w:szCs w:val="28"/>
        </w:rPr>
      </w:pPr>
    </w:p>
    <w:p w:rsidR="0075042A" w:rsidRDefault="0075042A" w:rsidP="00401E8C">
      <w:pPr>
        <w:spacing w:line="360" w:lineRule="auto"/>
        <w:ind w:firstLine="709"/>
        <w:jc w:val="both"/>
        <w:rPr>
          <w:sz w:val="28"/>
          <w:szCs w:val="28"/>
        </w:rPr>
      </w:pPr>
      <w:r>
        <w:rPr>
          <w:sz w:val="28"/>
          <w:szCs w:val="28"/>
        </w:rPr>
        <w:t>Иные налоги уплачиваются организациями и индивидуальными предпринимателями, применяющими упрощенную систему налогообложения, в соответствии с закон</w:t>
      </w:r>
      <w:r w:rsidR="000011AE">
        <w:rPr>
          <w:sz w:val="28"/>
          <w:szCs w:val="28"/>
        </w:rPr>
        <w:t>одательством о налогах и сборах</w:t>
      </w:r>
      <w:r>
        <w:rPr>
          <w:sz w:val="28"/>
          <w:szCs w:val="28"/>
        </w:rPr>
        <w:t>.</w:t>
      </w:r>
      <w:r w:rsidR="000011AE">
        <w:rPr>
          <w:sz w:val="28"/>
          <w:szCs w:val="28"/>
        </w:rPr>
        <w:t xml:space="preserve"> Кроме того,</w:t>
      </w:r>
      <w:r w:rsidR="000011AE" w:rsidRPr="00943AB6">
        <w:rPr>
          <w:sz w:val="28"/>
          <w:szCs w:val="28"/>
        </w:rPr>
        <w:t xml:space="preserve"> </w:t>
      </w:r>
      <w:r w:rsidR="000011AE">
        <w:rPr>
          <w:sz w:val="28"/>
          <w:szCs w:val="28"/>
        </w:rPr>
        <w:t xml:space="preserve">для субъектов предпринимательства, применяющих упрощенную систему налогообложения, </w:t>
      </w:r>
      <w:r w:rsidR="000011AE" w:rsidRPr="00943AB6">
        <w:rPr>
          <w:sz w:val="28"/>
          <w:szCs w:val="28"/>
        </w:rPr>
        <w:t>установлена о</w:t>
      </w:r>
      <w:r w:rsidR="000011AE">
        <w:rPr>
          <w:sz w:val="28"/>
          <w:szCs w:val="28"/>
        </w:rPr>
        <w:t xml:space="preserve">бязанность уплаты </w:t>
      </w:r>
      <w:r w:rsidR="000011AE" w:rsidRPr="00943AB6">
        <w:rPr>
          <w:sz w:val="28"/>
          <w:szCs w:val="28"/>
        </w:rPr>
        <w:t>страховых взносов на обязательное пенсионное страхование в соответствии с законода</w:t>
      </w:r>
      <w:r w:rsidR="000011AE">
        <w:rPr>
          <w:sz w:val="28"/>
          <w:szCs w:val="28"/>
        </w:rPr>
        <w:t xml:space="preserve">тельством Российской Федерации. </w:t>
      </w:r>
      <w:r w:rsidR="000011AE" w:rsidRPr="00943AB6">
        <w:rPr>
          <w:sz w:val="28"/>
          <w:szCs w:val="28"/>
        </w:rPr>
        <w:t xml:space="preserve">Также </w:t>
      </w:r>
      <w:r w:rsidR="000011AE">
        <w:rPr>
          <w:sz w:val="28"/>
          <w:szCs w:val="28"/>
        </w:rPr>
        <w:t xml:space="preserve">они </w:t>
      </w:r>
      <w:r w:rsidR="000011AE" w:rsidRPr="00943AB6">
        <w:rPr>
          <w:sz w:val="28"/>
          <w:szCs w:val="28"/>
        </w:rPr>
        <w:t>не освобождаются от обязанностей налоговых агентов, установленных положениями Н</w:t>
      </w:r>
      <w:r w:rsidR="000011AE">
        <w:rPr>
          <w:sz w:val="28"/>
          <w:szCs w:val="28"/>
        </w:rPr>
        <w:t>алогового кодекса</w:t>
      </w:r>
      <w:r w:rsidR="000011AE" w:rsidRPr="00943AB6">
        <w:rPr>
          <w:sz w:val="28"/>
          <w:szCs w:val="28"/>
        </w:rPr>
        <w:t xml:space="preserve"> </w:t>
      </w:r>
      <w:r w:rsidR="000011AE" w:rsidRPr="00943AB6">
        <w:rPr>
          <w:color w:val="000000"/>
          <w:sz w:val="28"/>
          <w:szCs w:val="28"/>
        </w:rPr>
        <w:t>Российской Федерации</w:t>
      </w:r>
      <w:r w:rsidR="000011AE">
        <w:rPr>
          <w:color w:val="000000"/>
          <w:sz w:val="28"/>
          <w:szCs w:val="28"/>
        </w:rPr>
        <w:t xml:space="preserve"> </w:t>
      </w:r>
      <w:r w:rsidR="000011AE" w:rsidRPr="006B1310">
        <w:rPr>
          <w:sz w:val="28"/>
          <w:szCs w:val="28"/>
        </w:rPr>
        <w:t>[1. с. 683]</w:t>
      </w:r>
      <w:r w:rsidR="000011AE">
        <w:rPr>
          <w:sz w:val="28"/>
          <w:szCs w:val="28"/>
        </w:rPr>
        <w:t>.</w:t>
      </w:r>
    </w:p>
    <w:p w:rsidR="009A7922" w:rsidRDefault="00D925CC" w:rsidP="00401E8C">
      <w:pPr>
        <w:spacing w:line="360" w:lineRule="auto"/>
        <w:ind w:firstLine="709"/>
        <w:jc w:val="both"/>
        <w:rPr>
          <w:sz w:val="28"/>
          <w:szCs w:val="28"/>
        </w:rPr>
      </w:pPr>
      <w:r>
        <w:rPr>
          <w:sz w:val="28"/>
          <w:szCs w:val="28"/>
        </w:rPr>
        <w:t>Объ</w:t>
      </w:r>
      <w:r w:rsidR="00795071">
        <w:rPr>
          <w:sz w:val="28"/>
          <w:szCs w:val="28"/>
        </w:rPr>
        <w:t>ектом налогоо</w:t>
      </w:r>
      <w:r w:rsidR="00CE5C56">
        <w:rPr>
          <w:sz w:val="28"/>
          <w:szCs w:val="28"/>
        </w:rPr>
        <w:t>бложения являю</w:t>
      </w:r>
      <w:r w:rsidR="00795071">
        <w:rPr>
          <w:sz w:val="28"/>
          <w:szCs w:val="28"/>
        </w:rPr>
        <w:t>тся</w:t>
      </w:r>
      <w:r w:rsidR="009A7922">
        <w:rPr>
          <w:sz w:val="28"/>
          <w:szCs w:val="28"/>
        </w:rPr>
        <w:t>:</w:t>
      </w:r>
    </w:p>
    <w:p w:rsidR="009A7922" w:rsidRDefault="009A7922" w:rsidP="00401E8C">
      <w:pPr>
        <w:spacing w:line="360" w:lineRule="auto"/>
        <w:ind w:firstLine="709"/>
        <w:jc w:val="both"/>
        <w:rPr>
          <w:sz w:val="28"/>
          <w:szCs w:val="28"/>
        </w:rPr>
      </w:pPr>
      <w:r>
        <w:rPr>
          <w:sz w:val="28"/>
          <w:szCs w:val="28"/>
        </w:rPr>
        <w:t>-</w:t>
      </w:r>
      <w:r w:rsidR="00401E8C">
        <w:rPr>
          <w:sz w:val="28"/>
          <w:szCs w:val="28"/>
        </w:rPr>
        <w:t xml:space="preserve"> </w:t>
      </w:r>
      <w:r w:rsidR="00D925CC">
        <w:rPr>
          <w:sz w:val="28"/>
          <w:szCs w:val="28"/>
        </w:rPr>
        <w:t>доходы</w:t>
      </w:r>
      <w:r>
        <w:rPr>
          <w:sz w:val="28"/>
          <w:szCs w:val="28"/>
        </w:rPr>
        <w:t>;</w:t>
      </w:r>
    </w:p>
    <w:p w:rsidR="00934B4E" w:rsidRDefault="009A7922" w:rsidP="00401E8C">
      <w:pPr>
        <w:spacing w:line="360" w:lineRule="auto"/>
        <w:ind w:firstLine="709"/>
        <w:jc w:val="both"/>
        <w:rPr>
          <w:sz w:val="28"/>
          <w:szCs w:val="28"/>
        </w:rPr>
      </w:pPr>
      <w:r>
        <w:rPr>
          <w:sz w:val="28"/>
          <w:szCs w:val="28"/>
        </w:rPr>
        <w:t xml:space="preserve">- </w:t>
      </w:r>
      <w:r w:rsidR="00D925CC">
        <w:rPr>
          <w:sz w:val="28"/>
          <w:szCs w:val="28"/>
        </w:rPr>
        <w:t>доходы, уменьшенные на величину расходов.</w:t>
      </w:r>
    </w:p>
    <w:p w:rsidR="00D925CC" w:rsidRDefault="00D925CC" w:rsidP="00401E8C">
      <w:pPr>
        <w:spacing w:line="360" w:lineRule="auto"/>
        <w:ind w:firstLine="709"/>
        <w:jc w:val="both"/>
        <w:rPr>
          <w:sz w:val="28"/>
          <w:szCs w:val="28"/>
        </w:rPr>
      </w:pPr>
      <w:r w:rsidRPr="00D925CC">
        <w:rPr>
          <w:sz w:val="28"/>
          <w:szCs w:val="28"/>
        </w:rPr>
        <w:t>Выбор объекта налогообложения осуществляется самим</w:t>
      </w:r>
      <w:r>
        <w:rPr>
          <w:sz w:val="28"/>
          <w:szCs w:val="28"/>
        </w:rPr>
        <w:t>и налогоплательщиками</w:t>
      </w:r>
      <w:r w:rsidRPr="00D925CC">
        <w:rPr>
          <w:sz w:val="28"/>
          <w:szCs w:val="28"/>
        </w:rPr>
        <w:t xml:space="preserve">, за исключением </w:t>
      </w:r>
      <w:r>
        <w:rPr>
          <w:sz w:val="28"/>
          <w:szCs w:val="28"/>
        </w:rPr>
        <w:t>налогоплательщиков, являющихся участниками договора простого товарищества или договора доверительного управления имуществом, для которых объектом налогообложения могут выступать только доходы, уменьшенные на величину расходов.</w:t>
      </w:r>
      <w:r w:rsidR="00000E00">
        <w:rPr>
          <w:sz w:val="28"/>
          <w:szCs w:val="28"/>
        </w:rPr>
        <w:t xml:space="preserve"> </w:t>
      </w:r>
      <w:r w:rsidR="00000E00" w:rsidRPr="00000E00">
        <w:rPr>
          <w:sz w:val="28"/>
          <w:szCs w:val="28"/>
        </w:rPr>
        <w:t xml:space="preserve">В общем случае при выборе объекта налогообложения при применении </w:t>
      </w:r>
      <w:r w:rsidR="00000E00">
        <w:rPr>
          <w:sz w:val="28"/>
          <w:szCs w:val="28"/>
        </w:rPr>
        <w:t>упрощенной системы налогообложения</w:t>
      </w:r>
      <w:r w:rsidR="00000E00" w:rsidRPr="00000E00">
        <w:rPr>
          <w:sz w:val="28"/>
          <w:szCs w:val="28"/>
        </w:rPr>
        <w:t xml:space="preserve"> нужно составить финансовый прогноз и сравнить предполагаемые доходы и расходы. Практический опыт подсказывает, что если расходы составят</w:t>
      </w:r>
      <w:r w:rsidR="00000E00">
        <w:rPr>
          <w:sz w:val="28"/>
          <w:szCs w:val="28"/>
        </w:rPr>
        <w:t xml:space="preserve"> более 40% дохода</w:t>
      </w:r>
      <w:r w:rsidR="00000E00" w:rsidRPr="00000E00">
        <w:rPr>
          <w:sz w:val="28"/>
          <w:szCs w:val="28"/>
        </w:rPr>
        <w:t>, то выгоднее уплачивать налог с</w:t>
      </w:r>
      <w:r w:rsidR="00401E8C">
        <w:rPr>
          <w:sz w:val="28"/>
          <w:szCs w:val="28"/>
        </w:rPr>
        <w:t xml:space="preserve"> </w:t>
      </w:r>
      <w:r w:rsidR="00000E00" w:rsidRPr="00000E00">
        <w:rPr>
          <w:sz w:val="28"/>
          <w:szCs w:val="28"/>
        </w:rPr>
        <w:t>н</w:t>
      </w:r>
      <w:r w:rsidR="00220935">
        <w:rPr>
          <w:sz w:val="28"/>
          <w:szCs w:val="28"/>
        </w:rPr>
        <w:t>алоговой базы доходы минус расходы [4. с. 201</w:t>
      </w:r>
      <w:r w:rsidR="00220935" w:rsidRPr="006B1310">
        <w:rPr>
          <w:sz w:val="28"/>
          <w:szCs w:val="28"/>
        </w:rPr>
        <w:t>]</w:t>
      </w:r>
      <w:r w:rsidR="00000E00" w:rsidRPr="00000E00">
        <w:rPr>
          <w:sz w:val="28"/>
          <w:szCs w:val="28"/>
        </w:rPr>
        <w:t>.</w:t>
      </w:r>
    </w:p>
    <w:p w:rsidR="00D925CC" w:rsidRDefault="00000E00" w:rsidP="00401E8C">
      <w:pPr>
        <w:spacing w:line="360" w:lineRule="auto"/>
        <w:ind w:firstLine="709"/>
        <w:jc w:val="both"/>
        <w:rPr>
          <w:sz w:val="28"/>
          <w:szCs w:val="28"/>
        </w:rPr>
      </w:pPr>
      <w:r w:rsidRPr="00000E00">
        <w:rPr>
          <w:bCs/>
          <w:iCs/>
          <w:sz w:val="28"/>
          <w:szCs w:val="28"/>
        </w:rPr>
        <w:t>С 1 января 2009 г. налогоплательщик вправе ежегодно</w:t>
      </w:r>
      <w:r w:rsidR="00401E8C">
        <w:rPr>
          <w:bCs/>
          <w:iCs/>
          <w:sz w:val="28"/>
          <w:szCs w:val="28"/>
        </w:rPr>
        <w:t xml:space="preserve"> </w:t>
      </w:r>
      <w:r w:rsidRPr="00000E00">
        <w:rPr>
          <w:bCs/>
          <w:iCs/>
          <w:sz w:val="28"/>
          <w:szCs w:val="28"/>
        </w:rPr>
        <w:t xml:space="preserve">менять объект налогообложения независимо от продолжительности применения </w:t>
      </w:r>
      <w:r>
        <w:rPr>
          <w:bCs/>
          <w:iCs/>
          <w:sz w:val="28"/>
          <w:szCs w:val="28"/>
        </w:rPr>
        <w:t>упрощенной системы налогообложения</w:t>
      </w:r>
      <w:r w:rsidRPr="00000E00">
        <w:rPr>
          <w:bCs/>
          <w:iCs/>
          <w:sz w:val="28"/>
          <w:szCs w:val="28"/>
        </w:rPr>
        <w:t>.</w:t>
      </w:r>
      <w:r>
        <w:rPr>
          <w:bCs/>
          <w:iCs/>
          <w:sz w:val="28"/>
          <w:szCs w:val="28"/>
        </w:rPr>
        <w:t xml:space="preserve"> </w:t>
      </w:r>
      <w:r w:rsidR="00D925CC">
        <w:rPr>
          <w:sz w:val="28"/>
          <w:szCs w:val="28"/>
        </w:rPr>
        <w:t>Он</w:t>
      </w:r>
      <w:r w:rsidR="00D925CC" w:rsidRPr="00D925CC">
        <w:rPr>
          <w:sz w:val="28"/>
          <w:szCs w:val="28"/>
        </w:rPr>
        <w:t xml:space="preserve"> может быть изменен с начала налогового периода, если налогоплательщик уведомит об этом налоговый орган до 20 декабря года, предшествующего году, в котором налогоплательщик предлагает изменить объект налогообложения. В течение налогового периода налогоплательщик не может менять объект налогообложения.</w:t>
      </w:r>
      <w:r w:rsidR="0057501E" w:rsidRPr="0057501E">
        <w:rPr>
          <w:bCs/>
          <w:iCs/>
          <w:sz w:val="28"/>
          <w:szCs w:val="28"/>
        </w:rPr>
        <w:t xml:space="preserve"> </w:t>
      </w:r>
      <w:r w:rsidR="0057501E">
        <w:rPr>
          <w:bCs/>
          <w:iCs/>
          <w:sz w:val="28"/>
          <w:szCs w:val="28"/>
        </w:rPr>
        <w:t>До внесения таких изменений</w:t>
      </w:r>
      <w:r w:rsidR="00396449">
        <w:rPr>
          <w:bCs/>
          <w:iCs/>
          <w:sz w:val="28"/>
          <w:szCs w:val="28"/>
        </w:rPr>
        <w:t xml:space="preserve"> налогоплательщик не мог</w:t>
      </w:r>
      <w:r w:rsidR="0057501E" w:rsidRPr="00000E00">
        <w:rPr>
          <w:bCs/>
          <w:iCs/>
          <w:sz w:val="28"/>
          <w:szCs w:val="28"/>
        </w:rPr>
        <w:t xml:space="preserve"> изменить объект налогообложения в течение трех лет с начала применения </w:t>
      </w:r>
      <w:r w:rsidR="0057501E">
        <w:rPr>
          <w:bCs/>
          <w:iCs/>
          <w:sz w:val="28"/>
          <w:szCs w:val="28"/>
        </w:rPr>
        <w:t>упрощенной системы налогообложения.</w:t>
      </w:r>
    </w:p>
    <w:p w:rsidR="009E3EA3" w:rsidRPr="009E3EA3" w:rsidRDefault="009E3EA3" w:rsidP="00401E8C">
      <w:pPr>
        <w:spacing w:line="360" w:lineRule="auto"/>
        <w:ind w:firstLine="709"/>
        <w:jc w:val="both"/>
        <w:rPr>
          <w:sz w:val="28"/>
          <w:szCs w:val="28"/>
        </w:rPr>
      </w:pPr>
      <w:r>
        <w:rPr>
          <w:sz w:val="28"/>
          <w:szCs w:val="28"/>
        </w:rPr>
        <w:t xml:space="preserve">Налогоплательщики </w:t>
      </w:r>
      <w:r w:rsidRPr="009E3EA3">
        <w:rPr>
          <w:sz w:val="28"/>
          <w:szCs w:val="28"/>
        </w:rPr>
        <w:t xml:space="preserve">при определении объекта налогообложения учитывают следующие доходы: </w:t>
      </w:r>
    </w:p>
    <w:p w:rsidR="009E3EA3" w:rsidRPr="009E3EA3" w:rsidRDefault="009E3EA3" w:rsidP="00401E8C">
      <w:pPr>
        <w:numPr>
          <w:ilvl w:val="0"/>
          <w:numId w:val="2"/>
        </w:numPr>
        <w:spacing w:line="360" w:lineRule="auto"/>
        <w:ind w:left="0" w:firstLine="709"/>
        <w:jc w:val="both"/>
        <w:rPr>
          <w:sz w:val="28"/>
          <w:szCs w:val="28"/>
        </w:rPr>
      </w:pPr>
      <w:r w:rsidRPr="009E3EA3">
        <w:rPr>
          <w:sz w:val="28"/>
          <w:szCs w:val="28"/>
        </w:rPr>
        <w:t>доходы от реализации товаров (работ, услуг), реализации имущества и имущественных прав, определяемые в соответс</w:t>
      </w:r>
      <w:r w:rsidR="00CE5C56">
        <w:rPr>
          <w:sz w:val="28"/>
          <w:szCs w:val="28"/>
        </w:rPr>
        <w:t>твии со статьей 249 Налогового к</w:t>
      </w:r>
      <w:r w:rsidRPr="009E3EA3">
        <w:rPr>
          <w:sz w:val="28"/>
          <w:szCs w:val="28"/>
        </w:rPr>
        <w:t>одекса</w:t>
      </w:r>
      <w:r>
        <w:rPr>
          <w:sz w:val="28"/>
          <w:szCs w:val="28"/>
        </w:rPr>
        <w:t xml:space="preserve"> </w:t>
      </w:r>
      <w:r w:rsidRPr="00943AB6">
        <w:rPr>
          <w:sz w:val="28"/>
          <w:szCs w:val="28"/>
        </w:rPr>
        <w:t>Российской Федерации</w:t>
      </w:r>
      <w:r w:rsidRPr="009E3EA3">
        <w:rPr>
          <w:sz w:val="28"/>
          <w:szCs w:val="28"/>
        </w:rPr>
        <w:t xml:space="preserve">; </w:t>
      </w:r>
    </w:p>
    <w:p w:rsidR="009E3EA3" w:rsidRPr="009E3EA3" w:rsidRDefault="009E3EA3" w:rsidP="00401E8C">
      <w:pPr>
        <w:numPr>
          <w:ilvl w:val="0"/>
          <w:numId w:val="2"/>
        </w:numPr>
        <w:spacing w:line="360" w:lineRule="auto"/>
        <w:ind w:left="0" w:firstLine="709"/>
        <w:jc w:val="both"/>
        <w:rPr>
          <w:sz w:val="28"/>
          <w:szCs w:val="28"/>
        </w:rPr>
      </w:pPr>
      <w:r w:rsidRPr="009E3EA3">
        <w:rPr>
          <w:sz w:val="28"/>
          <w:szCs w:val="28"/>
        </w:rPr>
        <w:t>внереализационные доходы, определяемые в соответс</w:t>
      </w:r>
      <w:r w:rsidR="00CE5C56">
        <w:rPr>
          <w:sz w:val="28"/>
          <w:szCs w:val="28"/>
        </w:rPr>
        <w:t>твии со статьей 250 Налогового к</w:t>
      </w:r>
      <w:r w:rsidRPr="009E3EA3">
        <w:rPr>
          <w:sz w:val="28"/>
          <w:szCs w:val="28"/>
        </w:rPr>
        <w:t xml:space="preserve">одекса </w:t>
      </w:r>
      <w:r w:rsidRPr="00943AB6">
        <w:rPr>
          <w:sz w:val="28"/>
          <w:szCs w:val="28"/>
        </w:rPr>
        <w:t>Российской Федерации</w:t>
      </w:r>
      <w:r w:rsidRPr="009E3EA3">
        <w:rPr>
          <w:sz w:val="28"/>
          <w:szCs w:val="28"/>
        </w:rPr>
        <w:t xml:space="preserve">. </w:t>
      </w:r>
    </w:p>
    <w:p w:rsidR="009E3EA3" w:rsidRPr="009E3EA3" w:rsidRDefault="009E3EA3" w:rsidP="00401E8C">
      <w:pPr>
        <w:spacing w:line="360" w:lineRule="auto"/>
        <w:ind w:firstLine="709"/>
        <w:jc w:val="both"/>
        <w:rPr>
          <w:sz w:val="28"/>
          <w:szCs w:val="28"/>
        </w:rPr>
      </w:pPr>
      <w:r w:rsidRPr="009E3EA3">
        <w:rPr>
          <w:sz w:val="28"/>
          <w:szCs w:val="28"/>
        </w:rPr>
        <w:t>Расходами, уменьшающими получен</w:t>
      </w:r>
      <w:r w:rsidR="00A469F2">
        <w:rPr>
          <w:sz w:val="28"/>
          <w:szCs w:val="28"/>
        </w:rPr>
        <w:t>ные доходы, признаются</w:t>
      </w:r>
      <w:r w:rsidRPr="009E3EA3">
        <w:rPr>
          <w:sz w:val="28"/>
          <w:szCs w:val="28"/>
        </w:rPr>
        <w:t xml:space="preserve"> затраты</w:t>
      </w:r>
      <w:r w:rsidR="00A469F2">
        <w:rPr>
          <w:sz w:val="28"/>
          <w:szCs w:val="28"/>
        </w:rPr>
        <w:t>, перечисленные в статье</w:t>
      </w:r>
      <w:r w:rsidR="00E465D1">
        <w:rPr>
          <w:sz w:val="28"/>
          <w:szCs w:val="28"/>
        </w:rPr>
        <w:t xml:space="preserve"> </w:t>
      </w:r>
      <w:r w:rsidR="00A469F2">
        <w:rPr>
          <w:sz w:val="28"/>
          <w:szCs w:val="28"/>
        </w:rPr>
        <w:t>346.16 Налогового</w:t>
      </w:r>
      <w:r w:rsidR="00CE5C56">
        <w:rPr>
          <w:sz w:val="28"/>
          <w:szCs w:val="28"/>
        </w:rPr>
        <w:t xml:space="preserve"> к</w:t>
      </w:r>
      <w:r w:rsidR="00A469F2">
        <w:rPr>
          <w:sz w:val="28"/>
          <w:szCs w:val="28"/>
        </w:rPr>
        <w:t>одекса Российской Федерации</w:t>
      </w:r>
      <w:r w:rsidR="00E465D1">
        <w:rPr>
          <w:sz w:val="28"/>
          <w:szCs w:val="28"/>
        </w:rPr>
        <w:t>.</w:t>
      </w:r>
      <w:r w:rsidRPr="009E3EA3">
        <w:rPr>
          <w:sz w:val="28"/>
          <w:szCs w:val="28"/>
        </w:rPr>
        <w:t xml:space="preserve"> </w:t>
      </w:r>
    </w:p>
    <w:p w:rsidR="00A469F2" w:rsidRPr="00E465D1" w:rsidRDefault="00E465D1" w:rsidP="00401E8C">
      <w:pPr>
        <w:spacing w:line="360" w:lineRule="auto"/>
        <w:ind w:firstLine="709"/>
        <w:jc w:val="both"/>
        <w:rPr>
          <w:sz w:val="28"/>
          <w:szCs w:val="28"/>
        </w:rPr>
      </w:pPr>
      <w:r>
        <w:rPr>
          <w:sz w:val="28"/>
          <w:szCs w:val="28"/>
        </w:rPr>
        <w:t>Д</w:t>
      </w:r>
      <w:r w:rsidR="00A469F2" w:rsidRPr="00E465D1">
        <w:rPr>
          <w:sz w:val="28"/>
          <w:szCs w:val="28"/>
        </w:rPr>
        <w:t>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r w:rsidR="00A469F2" w:rsidRPr="00E465D1">
        <w:t xml:space="preserve"> </w:t>
      </w:r>
      <w:r w:rsidR="00A469F2" w:rsidRPr="00E465D1">
        <w:rPr>
          <w:sz w:val="28"/>
          <w:szCs w:val="28"/>
        </w:rPr>
        <w:t>Расходами налогоплательщика признаются затраты после их фактической оплаты.</w:t>
      </w:r>
    </w:p>
    <w:p w:rsidR="009A7922" w:rsidRDefault="006A560C" w:rsidP="00401E8C">
      <w:pPr>
        <w:spacing w:line="360" w:lineRule="auto"/>
        <w:ind w:firstLine="709"/>
        <w:jc w:val="both"/>
        <w:rPr>
          <w:sz w:val="28"/>
          <w:szCs w:val="28"/>
        </w:rPr>
      </w:pPr>
      <w:r>
        <w:rPr>
          <w:sz w:val="28"/>
          <w:szCs w:val="28"/>
        </w:rPr>
        <w:t>Налоговая база определяется в зависимости от объекта налогообложения. Если</w:t>
      </w:r>
      <w:r w:rsidRPr="006A560C">
        <w:rPr>
          <w:sz w:val="28"/>
          <w:szCs w:val="28"/>
        </w:rPr>
        <w:t xml:space="preserve">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r>
        <w:rPr>
          <w:sz w:val="28"/>
          <w:szCs w:val="28"/>
        </w:rPr>
        <w:t xml:space="preserve"> Е</w:t>
      </w:r>
      <w:r w:rsidRPr="006A560C">
        <w:rPr>
          <w:sz w:val="28"/>
          <w:szCs w:val="28"/>
        </w:rPr>
        <w:t xml:space="preserve">сли </w:t>
      </w:r>
      <w:r>
        <w:rPr>
          <w:sz w:val="28"/>
          <w:szCs w:val="28"/>
        </w:rPr>
        <w:t xml:space="preserve">же </w:t>
      </w:r>
      <w:r w:rsidRPr="006A560C">
        <w:rPr>
          <w:sz w:val="28"/>
          <w:szCs w:val="28"/>
        </w:rPr>
        <w:t>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r w:rsidR="00220935">
        <w:rPr>
          <w:sz w:val="28"/>
          <w:szCs w:val="28"/>
        </w:rPr>
        <w:t xml:space="preserve"> [10. с. 386</w:t>
      </w:r>
      <w:r w:rsidR="00220935" w:rsidRPr="006B1310">
        <w:rPr>
          <w:sz w:val="28"/>
          <w:szCs w:val="28"/>
        </w:rPr>
        <w:t>]</w:t>
      </w:r>
      <w:r w:rsidRPr="006A560C">
        <w:rPr>
          <w:sz w:val="28"/>
          <w:szCs w:val="28"/>
        </w:rPr>
        <w:t>.</w:t>
      </w:r>
      <w:r w:rsidR="000D06FE">
        <w:rPr>
          <w:sz w:val="28"/>
          <w:szCs w:val="28"/>
        </w:rPr>
        <w:t xml:space="preserve"> </w:t>
      </w:r>
    </w:p>
    <w:p w:rsidR="00D006E3" w:rsidRDefault="000D06FE" w:rsidP="00401E8C">
      <w:pPr>
        <w:spacing w:line="360" w:lineRule="auto"/>
        <w:ind w:firstLine="709"/>
        <w:jc w:val="both"/>
        <w:rPr>
          <w:sz w:val="28"/>
          <w:szCs w:val="28"/>
        </w:rPr>
      </w:pPr>
      <w:r>
        <w:rPr>
          <w:sz w:val="28"/>
          <w:szCs w:val="28"/>
        </w:rPr>
        <w:t xml:space="preserve">Налогоплательщики, </w:t>
      </w:r>
      <w:r w:rsidRPr="000D06FE">
        <w:rPr>
          <w:sz w:val="28"/>
          <w:szCs w:val="28"/>
        </w:rPr>
        <w:t>выбравшие в качестве объекта налогообложения доходы, у</w:t>
      </w:r>
      <w:r>
        <w:rPr>
          <w:sz w:val="28"/>
          <w:szCs w:val="28"/>
        </w:rPr>
        <w:t xml:space="preserve">меньшенные на величину расходов, </w:t>
      </w:r>
      <w:r w:rsidRPr="000D06FE">
        <w:rPr>
          <w:sz w:val="28"/>
          <w:szCs w:val="28"/>
        </w:rPr>
        <w:t xml:space="preserve">независимо от финансового результата деятельности за налоговый период </w:t>
      </w:r>
      <w:r>
        <w:rPr>
          <w:sz w:val="28"/>
          <w:szCs w:val="28"/>
        </w:rPr>
        <w:t>обязаны</w:t>
      </w:r>
      <w:r w:rsidRPr="000D06FE">
        <w:rPr>
          <w:sz w:val="28"/>
          <w:szCs w:val="28"/>
        </w:rPr>
        <w:t xml:space="preserve"> уплатить налог</w:t>
      </w:r>
      <w:r>
        <w:rPr>
          <w:sz w:val="28"/>
          <w:szCs w:val="28"/>
        </w:rPr>
        <w:t xml:space="preserve">. Он называется минимальным налогом, который уплачивается, если </w:t>
      </w:r>
      <w:r w:rsidRPr="000D06FE">
        <w:rPr>
          <w:sz w:val="28"/>
          <w:szCs w:val="28"/>
        </w:rPr>
        <w:t>по итогам налогового периода сумма единого налога, исчисленная в общеустановленном порядке, окажется меньше суммы минимального налога.</w:t>
      </w:r>
      <w:r>
        <w:rPr>
          <w:sz w:val="28"/>
          <w:szCs w:val="28"/>
        </w:rPr>
        <w:t xml:space="preserve"> </w:t>
      </w:r>
      <w:r w:rsidRPr="000D06FE">
        <w:rPr>
          <w:sz w:val="28"/>
          <w:szCs w:val="28"/>
        </w:rPr>
        <w:t xml:space="preserve">Чтобы посчитать сумму минимального налога, необходимо умножить величину налогооблагаемых доходов налогоплательщика, полученных им за налоговый период, на налоговую ставку </w:t>
      </w:r>
      <w:r w:rsidR="009A7922">
        <w:rPr>
          <w:sz w:val="28"/>
          <w:szCs w:val="28"/>
        </w:rPr>
        <w:t>для минимального налога.</w:t>
      </w:r>
      <w:r>
        <w:rPr>
          <w:sz w:val="28"/>
          <w:szCs w:val="28"/>
        </w:rPr>
        <w:t xml:space="preserve"> </w:t>
      </w:r>
      <w:r w:rsidRPr="000D06FE">
        <w:rPr>
          <w:sz w:val="28"/>
          <w:szCs w:val="28"/>
        </w:rPr>
        <w:t>Налогоплательщику придется уплатить минимальный налог, даже если по итогам налогового периода он получил убыток или сумма единого налога равна нулю</w:t>
      </w:r>
      <w:r>
        <w:rPr>
          <w:sz w:val="28"/>
          <w:szCs w:val="28"/>
        </w:rPr>
        <w:t>.</w:t>
      </w:r>
      <w:r w:rsidR="0057501E">
        <w:rPr>
          <w:sz w:val="28"/>
          <w:szCs w:val="28"/>
        </w:rPr>
        <w:t xml:space="preserve"> </w:t>
      </w:r>
    </w:p>
    <w:p w:rsidR="000D06FE" w:rsidRDefault="0057501E" w:rsidP="00401E8C">
      <w:pPr>
        <w:spacing w:line="360" w:lineRule="auto"/>
        <w:ind w:firstLine="709"/>
        <w:jc w:val="both"/>
        <w:rPr>
          <w:sz w:val="28"/>
          <w:szCs w:val="28"/>
        </w:rPr>
      </w:pPr>
      <w:r w:rsidRPr="0057501E">
        <w:rPr>
          <w:sz w:val="28"/>
          <w:szCs w:val="28"/>
        </w:rPr>
        <w:t>Однако</w:t>
      </w:r>
      <w:r w:rsidR="009A7922">
        <w:rPr>
          <w:sz w:val="28"/>
          <w:szCs w:val="28"/>
        </w:rPr>
        <w:t>,</w:t>
      </w:r>
      <w:r>
        <w:rPr>
          <w:sz w:val="28"/>
          <w:szCs w:val="28"/>
        </w:rPr>
        <w:t xml:space="preserve"> </w:t>
      </w:r>
      <w:r w:rsidRPr="0057501E">
        <w:rPr>
          <w:sz w:val="28"/>
          <w:szCs w:val="28"/>
        </w:rPr>
        <w:t>после уплаты м</w:t>
      </w:r>
      <w:r w:rsidR="00396449">
        <w:rPr>
          <w:sz w:val="28"/>
          <w:szCs w:val="28"/>
        </w:rPr>
        <w:t>инимального налога у налогоплательщика</w:t>
      </w:r>
      <w:r w:rsidRPr="0057501E">
        <w:rPr>
          <w:sz w:val="28"/>
          <w:szCs w:val="28"/>
        </w:rPr>
        <w:t xml:space="preserve"> появляется</w:t>
      </w:r>
      <w:r w:rsidR="009A7922">
        <w:rPr>
          <w:sz w:val="28"/>
          <w:szCs w:val="28"/>
        </w:rPr>
        <w:t xml:space="preserve"> право воспользоваться льготой, </w:t>
      </w:r>
      <w:r w:rsidRPr="0057501E">
        <w:rPr>
          <w:sz w:val="28"/>
          <w:szCs w:val="28"/>
        </w:rPr>
        <w:t xml:space="preserve">в соответствии с которой </w:t>
      </w:r>
      <w:r w:rsidRPr="0057501E">
        <w:rPr>
          <w:iCs/>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r w:rsidR="009A7922">
        <w:rPr>
          <w:iCs/>
          <w:sz w:val="28"/>
          <w:szCs w:val="28"/>
        </w:rPr>
        <w:t xml:space="preserve"> </w:t>
      </w:r>
      <w:r w:rsidR="009A7922" w:rsidRPr="009A7922">
        <w:rPr>
          <w:iCs/>
          <w:sz w:val="28"/>
          <w:szCs w:val="28"/>
        </w:rPr>
        <w:t>[</w:t>
      </w:r>
      <w:r w:rsidR="00220935">
        <w:rPr>
          <w:sz w:val="28"/>
          <w:szCs w:val="28"/>
        </w:rPr>
        <w:t>17</w:t>
      </w:r>
      <w:r w:rsidR="009A7922" w:rsidRPr="00220935">
        <w:rPr>
          <w:sz w:val="28"/>
          <w:szCs w:val="28"/>
        </w:rPr>
        <w:t xml:space="preserve">, с. </w:t>
      </w:r>
      <w:r w:rsidR="00220935">
        <w:rPr>
          <w:sz w:val="28"/>
          <w:szCs w:val="28"/>
        </w:rPr>
        <w:t>125</w:t>
      </w:r>
      <w:r w:rsidR="009A7922" w:rsidRPr="009A7922">
        <w:rPr>
          <w:iCs/>
          <w:sz w:val="28"/>
          <w:szCs w:val="28"/>
        </w:rPr>
        <w:t>]</w:t>
      </w:r>
      <w:r w:rsidR="009A7922">
        <w:rPr>
          <w:iCs/>
          <w:sz w:val="28"/>
          <w:szCs w:val="28"/>
        </w:rPr>
        <w:t>.</w:t>
      </w:r>
    </w:p>
    <w:p w:rsidR="000D06FE" w:rsidRDefault="000D06FE" w:rsidP="00401E8C">
      <w:pPr>
        <w:spacing w:line="360" w:lineRule="auto"/>
        <w:ind w:firstLine="709"/>
        <w:jc w:val="both"/>
        <w:rPr>
          <w:sz w:val="28"/>
          <w:szCs w:val="28"/>
        </w:rPr>
      </w:pPr>
      <w:r w:rsidRPr="00590D34">
        <w:rPr>
          <w:sz w:val="28"/>
          <w:szCs w:val="28"/>
        </w:rPr>
        <w:t>Налоговый период – это период времени, по окончании которого определяется налоговая база и исчисляется подлежащая уплате сумма налога. Для всех налогоп</w:t>
      </w:r>
      <w:r>
        <w:rPr>
          <w:sz w:val="28"/>
          <w:szCs w:val="28"/>
        </w:rPr>
        <w:t xml:space="preserve">лательщиков налоговый период </w:t>
      </w:r>
      <w:r w:rsidRPr="00590D34">
        <w:rPr>
          <w:sz w:val="28"/>
          <w:szCs w:val="28"/>
        </w:rPr>
        <w:t xml:space="preserve">устанавливается как календарный год. </w:t>
      </w:r>
      <w:r w:rsidRPr="00E52891">
        <w:rPr>
          <w:sz w:val="28"/>
          <w:szCs w:val="28"/>
        </w:rPr>
        <w:t>Отчетными периодами являются первый квартал, полугодие и девять месяцев календарного года.</w:t>
      </w:r>
    </w:p>
    <w:p w:rsidR="00340648" w:rsidRDefault="00340648" w:rsidP="00401E8C">
      <w:pPr>
        <w:spacing w:line="360" w:lineRule="auto"/>
        <w:ind w:firstLine="709"/>
        <w:jc w:val="both"/>
        <w:rPr>
          <w:sz w:val="28"/>
          <w:szCs w:val="28"/>
        </w:rPr>
      </w:pPr>
      <w:r>
        <w:rPr>
          <w:sz w:val="28"/>
          <w:szCs w:val="28"/>
        </w:rPr>
        <w:t xml:space="preserve">Налоговые ставки устанавливаются в зависимости от выбранного объекта налогообложения, </w:t>
      </w:r>
      <w:r w:rsidR="00142D10">
        <w:rPr>
          <w:sz w:val="28"/>
          <w:szCs w:val="28"/>
        </w:rPr>
        <w:t xml:space="preserve">а также налоговые ставки устанавливаются для минимального налога, </w:t>
      </w:r>
      <w:r>
        <w:rPr>
          <w:sz w:val="28"/>
          <w:szCs w:val="28"/>
        </w:rPr>
        <w:t>которые</w:t>
      </w:r>
      <w:r w:rsidR="000E386E">
        <w:rPr>
          <w:sz w:val="28"/>
          <w:szCs w:val="28"/>
        </w:rPr>
        <w:t xml:space="preserve"> рассматриваются в таблице 2</w:t>
      </w:r>
      <w:r>
        <w:rPr>
          <w:sz w:val="28"/>
          <w:szCs w:val="28"/>
        </w:rPr>
        <w:t>.</w:t>
      </w:r>
    </w:p>
    <w:p w:rsidR="001B4E16" w:rsidRPr="00B75EA8" w:rsidRDefault="001B4E16" w:rsidP="00401E8C">
      <w:pPr>
        <w:pStyle w:val="ac"/>
        <w:spacing w:after="0" w:line="360" w:lineRule="auto"/>
        <w:ind w:left="0" w:firstLine="709"/>
        <w:jc w:val="both"/>
      </w:pPr>
    </w:p>
    <w:p w:rsidR="00340648" w:rsidRPr="001B4E16" w:rsidRDefault="000E386E" w:rsidP="00401E8C">
      <w:pPr>
        <w:pStyle w:val="ac"/>
        <w:spacing w:after="0" w:line="360" w:lineRule="auto"/>
        <w:ind w:left="0" w:firstLine="709"/>
        <w:jc w:val="both"/>
        <w:rPr>
          <w:sz w:val="28"/>
          <w:szCs w:val="28"/>
        </w:rPr>
      </w:pPr>
      <w:r w:rsidRPr="001B4E16">
        <w:rPr>
          <w:sz w:val="28"/>
          <w:szCs w:val="28"/>
        </w:rPr>
        <w:t>Таблица 2</w:t>
      </w:r>
    </w:p>
    <w:p w:rsidR="00340648" w:rsidRPr="001B4E16" w:rsidRDefault="00340648" w:rsidP="00401E8C">
      <w:pPr>
        <w:pStyle w:val="ac"/>
        <w:spacing w:after="0" w:line="360" w:lineRule="auto"/>
        <w:ind w:left="0" w:firstLine="709"/>
        <w:jc w:val="both"/>
        <w:rPr>
          <w:sz w:val="28"/>
          <w:szCs w:val="28"/>
        </w:rPr>
      </w:pPr>
      <w:r w:rsidRPr="001B4E16">
        <w:rPr>
          <w:sz w:val="28"/>
          <w:szCs w:val="28"/>
        </w:rPr>
        <w:t>Налоговые ставки по единому налогу, уплачиваемого при применении упрощенной системы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340648" w:rsidRPr="001B4E16" w:rsidTr="00B75EA8">
        <w:trPr>
          <w:trHeight w:val="426"/>
        </w:trPr>
        <w:tc>
          <w:tcPr>
            <w:tcW w:w="5211" w:type="dxa"/>
          </w:tcPr>
          <w:p w:rsidR="00340648" w:rsidRPr="001B4E16" w:rsidRDefault="00340648" w:rsidP="001B4E16">
            <w:pPr>
              <w:spacing w:line="360" w:lineRule="auto"/>
              <w:rPr>
                <w:sz w:val="20"/>
                <w:szCs w:val="20"/>
              </w:rPr>
            </w:pPr>
            <w:r w:rsidRPr="001B4E16">
              <w:rPr>
                <w:sz w:val="20"/>
                <w:szCs w:val="20"/>
              </w:rPr>
              <w:t>Объект налогообложения</w:t>
            </w:r>
          </w:p>
        </w:tc>
        <w:tc>
          <w:tcPr>
            <w:tcW w:w="4111" w:type="dxa"/>
          </w:tcPr>
          <w:p w:rsidR="00340648" w:rsidRPr="001B4E16" w:rsidRDefault="00340648" w:rsidP="001B4E16">
            <w:pPr>
              <w:spacing w:line="360" w:lineRule="auto"/>
              <w:rPr>
                <w:sz w:val="20"/>
                <w:szCs w:val="20"/>
              </w:rPr>
            </w:pPr>
            <w:r w:rsidRPr="001B4E16">
              <w:rPr>
                <w:sz w:val="20"/>
                <w:szCs w:val="20"/>
              </w:rPr>
              <w:t>Ставка налога</w:t>
            </w:r>
          </w:p>
        </w:tc>
      </w:tr>
      <w:tr w:rsidR="00340648" w:rsidRPr="001B4E16" w:rsidTr="00B75EA8">
        <w:trPr>
          <w:trHeight w:val="324"/>
        </w:trPr>
        <w:tc>
          <w:tcPr>
            <w:tcW w:w="5211" w:type="dxa"/>
          </w:tcPr>
          <w:p w:rsidR="00340648" w:rsidRPr="001B4E16" w:rsidRDefault="00340648" w:rsidP="001B4E16">
            <w:pPr>
              <w:spacing w:line="360" w:lineRule="auto"/>
              <w:rPr>
                <w:sz w:val="20"/>
                <w:szCs w:val="20"/>
              </w:rPr>
            </w:pPr>
            <w:r w:rsidRPr="001B4E16">
              <w:rPr>
                <w:sz w:val="20"/>
                <w:szCs w:val="20"/>
              </w:rPr>
              <w:t>Доходы</w:t>
            </w:r>
          </w:p>
        </w:tc>
        <w:tc>
          <w:tcPr>
            <w:tcW w:w="4111" w:type="dxa"/>
          </w:tcPr>
          <w:p w:rsidR="00340648" w:rsidRPr="001B4E16" w:rsidRDefault="00340648" w:rsidP="001B4E16">
            <w:pPr>
              <w:spacing w:line="360" w:lineRule="auto"/>
              <w:rPr>
                <w:sz w:val="20"/>
                <w:szCs w:val="20"/>
              </w:rPr>
            </w:pPr>
            <w:r w:rsidRPr="001B4E16">
              <w:rPr>
                <w:sz w:val="20"/>
                <w:szCs w:val="20"/>
              </w:rPr>
              <w:t>6%</w:t>
            </w:r>
          </w:p>
        </w:tc>
      </w:tr>
      <w:tr w:rsidR="00340648" w:rsidRPr="001B4E16" w:rsidTr="00B75EA8">
        <w:trPr>
          <w:trHeight w:val="315"/>
        </w:trPr>
        <w:tc>
          <w:tcPr>
            <w:tcW w:w="5211" w:type="dxa"/>
          </w:tcPr>
          <w:p w:rsidR="00340648" w:rsidRPr="001B4E16" w:rsidRDefault="00340648" w:rsidP="001B4E16">
            <w:pPr>
              <w:spacing w:line="360" w:lineRule="auto"/>
              <w:rPr>
                <w:sz w:val="20"/>
                <w:szCs w:val="20"/>
              </w:rPr>
            </w:pPr>
            <w:r w:rsidRPr="001B4E16">
              <w:rPr>
                <w:sz w:val="20"/>
                <w:szCs w:val="20"/>
              </w:rPr>
              <w:t>Доходы, уменьшенные на величину расходов</w:t>
            </w:r>
          </w:p>
        </w:tc>
        <w:tc>
          <w:tcPr>
            <w:tcW w:w="4111" w:type="dxa"/>
          </w:tcPr>
          <w:p w:rsidR="00340648" w:rsidRPr="001B4E16" w:rsidRDefault="00340648" w:rsidP="001B4E16">
            <w:pPr>
              <w:spacing w:line="360" w:lineRule="auto"/>
              <w:rPr>
                <w:sz w:val="20"/>
                <w:szCs w:val="20"/>
              </w:rPr>
            </w:pPr>
            <w:r w:rsidRPr="001B4E16">
              <w:rPr>
                <w:sz w:val="20"/>
                <w:szCs w:val="20"/>
              </w:rPr>
              <w:t>15 %</w:t>
            </w:r>
            <w:r w:rsidRPr="001B4E16">
              <w:rPr>
                <w:rStyle w:val="a9"/>
                <w:sz w:val="20"/>
                <w:szCs w:val="20"/>
              </w:rPr>
              <w:footnoteReference w:id="3"/>
            </w:r>
          </w:p>
        </w:tc>
      </w:tr>
      <w:tr w:rsidR="00340648" w:rsidRPr="001B4E16" w:rsidTr="00B75EA8">
        <w:trPr>
          <w:trHeight w:val="377"/>
        </w:trPr>
        <w:tc>
          <w:tcPr>
            <w:tcW w:w="5211" w:type="dxa"/>
          </w:tcPr>
          <w:p w:rsidR="00340648" w:rsidRPr="001B4E16" w:rsidRDefault="00340648" w:rsidP="001B4E16">
            <w:pPr>
              <w:spacing w:line="360" w:lineRule="auto"/>
              <w:rPr>
                <w:sz w:val="20"/>
                <w:szCs w:val="20"/>
              </w:rPr>
            </w:pPr>
            <w:r w:rsidRPr="001B4E16">
              <w:rPr>
                <w:sz w:val="20"/>
                <w:szCs w:val="20"/>
              </w:rPr>
              <w:t>Минимальный налог</w:t>
            </w:r>
          </w:p>
        </w:tc>
        <w:tc>
          <w:tcPr>
            <w:tcW w:w="4111" w:type="dxa"/>
          </w:tcPr>
          <w:p w:rsidR="00340648" w:rsidRPr="001B4E16" w:rsidRDefault="00340648" w:rsidP="001B4E16">
            <w:pPr>
              <w:spacing w:line="360" w:lineRule="auto"/>
              <w:rPr>
                <w:sz w:val="20"/>
                <w:szCs w:val="20"/>
              </w:rPr>
            </w:pPr>
            <w:r w:rsidRPr="001B4E16">
              <w:rPr>
                <w:sz w:val="20"/>
                <w:szCs w:val="20"/>
              </w:rPr>
              <w:t>1%</w:t>
            </w:r>
          </w:p>
        </w:tc>
      </w:tr>
    </w:tbl>
    <w:p w:rsidR="00226B3F" w:rsidRDefault="00142D10" w:rsidP="00401E8C">
      <w:pPr>
        <w:spacing w:line="360" w:lineRule="auto"/>
        <w:ind w:firstLine="709"/>
        <w:jc w:val="both"/>
        <w:rPr>
          <w:sz w:val="28"/>
          <w:szCs w:val="28"/>
        </w:rPr>
      </w:pPr>
      <w:r>
        <w:rPr>
          <w:sz w:val="28"/>
          <w:szCs w:val="28"/>
        </w:rPr>
        <w:t xml:space="preserve">Авансовые платежи уплачивают и те налогоплательщики, которые в качестве объекта налогообложения выбрали доходы и те, которые в качестве объекта налогообложения </w:t>
      </w:r>
      <w:r w:rsidR="003530DB">
        <w:rPr>
          <w:sz w:val="28"/>
          <w:szCs w:val="28"/>
        </w:rPr>
        <w:t xml:space="preserve">выбрали </w:t>
      </w:r>
      <w:r>
        <w:rPr>
          <w:sz w:val="28"/>
          <w:szCs w:val="28"/>
        </w:rPr>
        <w:t xml:space="preserve">доходы, уменьшенные на величину расходов. Налог, подлежащий уплате по истечении налогового периода, уплачивается не позднее срока, определенного для подачи налоговых деклараций за соответствующий налоговый период. </w:t>
      </w:r>
    </w:p>
    <w:p w:rsidR="00226B3F" w:rsidRDefault="00142D10" w:rsidP="00401E8C">
      <w:pPr>
        <w:spacing w:line="360" w:lineRule="auto"/>
        <w:ind w:firstLine="709"/>
        <w:jc w:val="both"/>
        <w:rPr>
          <w:sz w:val="28"/>
          <w:szCs w:val="28"/>
        </w:rPr>
      </w:pPr>
      <w:r>
        <w:rPr>
          <w:sz w:val="28"/>
          <w:szCs w:val="28"/>
        </w:rPr>
        <w:t>Налоговые декларации для налогоплат</w:t>
      </w:r>
      <w:r w:rsidR="003530DB">
        <w:rPr>
          <w:sz w:val="28"/>
          <w:szCs w:val="28"/>
        </w:rPr>
        <w:t xml:space="preserve">ельщиков - организаций подаются в налоговые органы по месту своего нахождения не позднее 31 марта года, следующего за истекшим налоговым периодом. </w:t>
      </w:r>
    </w:p>
    <w:p w:rsidR="00142D10" w:rsidRDefault="003530DB" w:rsidP="00401E8C">
      <w:pPr>
        <w:spacing w:line="360" w:lineRule="auto"/>
        <w:ind w:firstLine="709"/>
        <w:jc w:val="both"/>
        <w:rPr>
          <w:sz w:val="28"/>
          <w:szCs w:val="28"/>
        </w:rPr>
      </w:pPr>
      <w:r w:rsidRPr="003530DB">
        <w:rPr>
          <w:sz w:val="28"/>
          <w:szCs w:val="28"/>
        </w:rPr>
        <w:t>Налогоплательщики - индивидуальные предприниматели по истечении налогового периода представляют налоговую декларацию в налоговые органы по месту своего жительства не позднее 30 апреля года, следующего за истекшим налоговым периодом</w:t>
      </w:r>
      <w:r w:rsidR="00220935">
        <w:rPr>
          <w:sz w:val="28"/>
          <w:szCs w:val="28"/>
        </w:rPr>
        <w:t xml:space="preserve"> [3. с. 376</w:t>
      </w:r>
      <w:r w:rsidR="00220935" w:rsidRPr="006B1310">
        <w:rPr>
          <w:sz w:val="28"/>
          <w:szCs w:val="28"/>
        </w:rPr>
        <w:t>]</w:t>
      </w:r>
      <w:r w:rsidRPr="003530DB">
        <w:rPr>
          <w:sz w:val="28"/>
          <w:szCs w:val="28"/>
        </w:rPr>
        <w:t>.</w:t>
      </w:r>
      <w:r w:rsidR="00B44528">
        <w:rPr>
          <w:sz w:val="28"/>
          <w:szCs w:val="28"/>
        </w:rPr>
        <w:t xml:space="preserve"> Форма налоговой декларации по налогу в связи с применением упрощенной системы налогообложения представлена в ПРИЛОЖЕНИИ 1.</w:t>
      </w:r>
    </w:p>
    <w:p w:rsidR="002F64FD" w:rsidRDefault="00A469F2" w:rsidP="00401E8C">
      <w:pPr>
        <w:spacing w:line="360" w:lineRule="auto"/>
        <w:ind w:firstLine="709"/>
        <w:jc w:val="both"/>
        <w:rPr>
          <w:sz w:val="16"/>
          <w:szCs w:val="16"/>
        </w:rPr>
      </w:pPr>
      <w:r>
        <w:rPr>
          <w:sz w:val="28"/>
          <w:szCs w:val="28"/>
        </w:rPr>
        <w:t xml:space="preserve">Налогоплательщики обязаны вести </w:t>
      </w:r>
      <w:r w:rsidR="00E465D1">
        <w:rPr>
          <w:sz w:val="28"/>
          <w:szCs w:val="28"/>
        </w:rPr>
        <w:t>учет доходов и расходов в книге учета доходов и расходов организаций и индивидуальных предпринимателей, применяющих упрощенную систему налогообложения</w:t>
      </w:r>
      <w:r w:rsidR="00B44528">
        <w:rPr>
          <w:sz w:val="28"/>
          <w:szCs w:val="28"/>
        </w:rPr>
        <w:t>.</w:t>
      </w:r>
      <w:r w:rsidR="00B44528" w:rsidRPr="00B44528">
        <w:t xml:space="preserve"> </w:t>
      </w:r>
      <w:r w:rsidR="00B44528">
        <w:rPr>
          <w:sz w:val="28"/>
          <w:szCs w:val="28"/>
        </w:rPr>
        <w:t>В</w:t>
      </w:r>
      <w:r w:rsidR="00B44528" w:rsidRPr="00B44528">
        <w:rPr>
          <w:sz w:val="28"/>
          <w:szCs w:val="28"/>
        </w:rPr>
        <w:t xml:space="preserve"> </w:t>
      </w:r>
      <w:r w:rsidR="00B44528">
        <w:rPr>
          <w:sz w:val="28"/>
          <w:szCs w:val="28"/>
        </w:rPr>
        <w:t>данной книге</w:t>
      </w:r>
      <w:r w:rsidR="00B44528" w:rsidRPr="00B44528">
        <w:rPr>
          <w:sz w:val="28"/>
          <w:szCs w:val="28"/>
        </w:rPr>
        <w:t xml:space="preserve"> в хронологической последовательности на основе первичных документов позиционным способом отражают</w:t>
      </w:r>
      <w:r w:rsidR="00B44528">
        <w:rPr>
          <w:sz w:val="28"/>
          <w:szCs w:val="28"/>
        </w:rPr>
        <w:t>ся</w:t>
      </w:r>
      <w:r w:rsidR="00B44528" w:rsidRPr="00B44528">
        <w:rPr>
          <w:sz w:val="28"/>
          <w:szCs w:val="28"/>
        </w:rPr>
        <w:t xml:space="preserve"> все хозяйственные операции за отчетный (налоговый) период.</w:t>
      </w:r>
      <w:r w:rsidR="00B44528">
        <w:rPr>
          <w:sz w:val="28"/>
          <w:szCs w:val="28"/>
        </w:rPr>
        <w:t xml:space="preserve"> </w:t>
      </w:r>
      <w:r w:rsidR="00B44528" w:rsidRPr="00B44528">
        <w:rPr>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r w:rsidR="00E465D1">
        <w:rPr>
          <w:sz w:val="28"/>
          <w:szCs w:val="28"/>
        </w:rPr>
        <w:t xml:space="preserve"> Форма книги учета доходов и расходов организаций и индивидуальных предпринимателей</w:t>
      </w:r>
      <w:r w:rsidR="00F4250E">
        <w:rPr>
          <w:sz w:val="28"/>
          <w:szCs w:val="28"/>
        </w:rPr>
        <w:t>,</w:t>
      </w:r>
      <w:r w:rsidR="00F4250E" w:rsidRPr="00F4250E">
        <w:rPr>
          <w:sz w:val="28"/>
          <w:szCs w:val="28"/>
        </w:rPr>
        <w:t xml:space="preserve"> </w:t>
      </w:r>
      <w:r w:rsidR="00F4250E">
        <w:rPr>
          <w:sz w:val="28"/>
          <w:szCs w:val="28"/>
        </w:rPr>
        <w:t>применяющих упрощенную систему налогообложения,</w:t>
      </w:r>
      <w:r w:rsidR="00E465D1">
        <w:rPr>
          <w:sz w:val="28"/>
          <w:szCs w:val="28"/>
        </w:rPr>
        <w:t xml:space="preserve"> представлена в П</w:t>
      </w:r>
      <w:r w:rsidR="00B44528">
        <w:rPr>
          <w:sz w:val="28"/>
          <w:szCs w:val="28"/>
        </w:rPr>
        <w:t>РИЛОЖЕНИИ 2</w:t>
      </w:r>
      <w:r w:rsidR="00E465D1">
        <w:rPr>
          <w:sz w:val="28"/>
          <w:szCs w:val="28"/>
        </w:rPr>
        <w:t>.</w:t>
      </w:r>
    </w:p>
    <w:p w:rsidR="00B75EA8" w:rsidRDefault="00B75EA8">
      <w:pPr>
        <w:spacing w:after="200" w:line="276" w:lineRule="auto"/>
        <w:rPr>
          <w:sz w:val="16"/>
          <w:szCs w:val="16"/>
        </w:rPr>
      </w:pPr>
      <w:r>
        <w:rPr>
          <w:sz w:val="16"/>
          <w:szCs w:val="16"/>
        </w:rPr>
        <w:br w:type="page"/>
      </w:r>
    </w:p>
    <w:p w:rsidR="002F64FD" w:rsidRPr="002F64FD" w:rsidRDefault="003530DB" w:rsidP="00401E8C">
      <w:pPr>
        <w:widowControl w:val="0"/>
        <w:numPr>
          <w:ilvl w:val="1"/>
          <w:numId w:val="1"/>
        </w:numPr>
        <w:spacing w:line="360" w:lineRule="auto"/>
        <w:ind w:left="0" w:firstLine="709"/>
        <w:jc w:val="both"/>
        <w:rPr>
          <w:sz w:val="28"/>
          <w:szCs w:val="28"/>
        </w:rPr>
      </w:pPr>
      <w:r>
        <w:rPr>
          <w:sz w:val="28"/>
          <w:szCs w:val="28"/>
        </w:rPr>
        <w:t>ПОРЯДОК И УСЛОВИЯ НАЧАЛА И ПРЕКРАЩЕНИЯ ПРИМЕНЕНИЯ УПРОЩЕННОЙ СИСТЕМЫ НАЛОГООБЛОЖЕНИЯ</w:t>
      </w:r>
    </w:p>
    <w:p w:rsidR="001B4E16" w:rsidRPr="00B75EA8" w:rsidRDefault="001B4E16" w:rsidP="00401E8C">
      <w:pPr>
        <w:spacing w:line="360" w:lineRule="auto"/>
        <w:ind w:firstLine="709"/>
        <w:jc w:val="both"/>
        <w:rPr>
          <w:sz w:val="28"/>
          <w:szCs w:val="28"/>
        </w:rPr>
      </w:pPr>
    </w:p>
    <w:p w:rsidR="008B7B98" w:rsidRDefault="00C76C93" w:rsidP="00401E8C">
      <w:pPr>
        <w:spacing w:line="360" w:lineRule="auto"/>
        <w:ind w:firstLine="709"/>
        <w:jc w:val="both"/>
        <w:rPr>
          <w:sz w:val="28"/>
          <w:szCs w:val="28"/>
        </w:rPr>
      </w:pPr>
      <w:r>
        <w:rPr>
          <w:sz w:val="28"/>
          <w:szCs w:val="28"/>
        </w:rPr>
        <w:t>Законодательством</w:t>
      </w:r>
      <w:r w:rsidRPr="00943AB6">
        <w:rPr>
          <w:sz w:val="28"/>
          <w:szCs w:val="28"/>
        </w:rPr>
        <w:t xml:space="preserve"> предусмотрен добровольный порядок перехода индивидуальных предпринимателей и организаций на </w:t>
      </w:r>
      <w:r>
        <w:rPr>
          <w:sz w:val="28"/>
          <w:szCs w:val="28"/>
        </w:rPr>
        <w:t>упрощенную систему</w:t>
      </w:r>
      <w:r w:rsidRPr="00810055">
        <w:rPr>
          <w:sz w:val="28"/>
          <w:szCs w:val="28"/>
        </w:rPr>
        <w:t xml:space="preserve"> налогообложения</w:t>
      </w:r>
      <w:r w:rsidRPr="00551B67">
        <w:rPr>
          <w:sz w:val="28"/>
        </w:rPr>
        <w:t xml:space="preserve"> </w:t>
      </w:r>
      <w:r w:rsidRPr="00943AB6">
        <w:rPr>
          <w:sz w:val="28"/>
          <w:szCs w:val="28"/>
        </w:rPr>
        <w:t>и обратно на общий режим налогообложения</w:t>
      </w:r>
      <w:r w:rsidR="00EB2BD2">
        <w:rPr>
          <w:sz w:val="28"/>
          <w:szCs w:val="28"/>
        </w:rPr>
        <w:t>, за исключением ряда случаев</w:t>
      </w:r>
      <w:r w:rsidRPr="00943AB6">
        <w:rPr>
          <w:sz w:val="28"/>
          <w:szCs w:val="28"/>
        </w:rPr>
        <w:t xml:space="preserve">. </w:t>
      </w:r>
    </w:p>
    <w:p w:rsidR="000E1591" w:rsidRDefault="000E1591" w:rsidP="00401E8C">
      <w:pPr>
        <w:spacing w:line="360" w:lineRule="auto"/>
        <w:ind w:firstLine="709"/>
        <w:jc w:val="both"/>
        <w:rPr>
          <w:sz w:val="28"/>
          <w:szCs w:val="28"/>
        </w:rPr>
      </w:pPr>
      <w:r w:rsidRPr="00C300FD">
        <w:rPr>
          <w:sz w:val="28"/>
          <w:szCs w:val="28"/>
        </w:rPr>
        <w:t xml:space="preserve">Организации и индивидуальные предприниматели, изъявившие желание перейти на упрощенную систему налогообложения, подают </w:t>
      </w:r>
      <w:r>
        <w:rPr>
          <w:sz w:val="28"/>
          <w:szCs w:val="28"/>
        </w:rPr>
        <w:t>заявление в налоговый орган в период</w:t>
      </w:r>
      <w:r w:rsidRPr="00C300FD">
        <w:rPr>
          <w:sz w:val="28"/>
          <w:szCs w:val="28"/>
        </w:rPr>
        <w:t xml:space="preserve"> с 1 октября по 30 ноября года, предшествующего году, начиная с которого налогоплательщики переходят на упрощенную систему налого</w:t>
      </w:r>
      <w:r>
        <w:rPr>
          <w:sz w:val="28"/>
          <w:szCs w:val="28"/>
        </w:rPr>
        <w:t>обложения</w:t>
      </w:r>
      <w:r w:rsidRPr="00C300FD">
        <w:rPr>
          <w:sz w:val="28"/>
          <w:szCs w:val="28"/>
        </w:rPr>
        <w:t xml:space="preserve">. </w:t>
      </w:r>
    </w:p>
    <w:p w:rsidR="0035270B" w:rsidRPr="00C300FD" w:rsidRDefault="0035270B" w:rsidP="00401E8C">
      <w:pPr>
        <w:spacing w:line="360" w:lineRule="auto"/>
        <w:ind w:firstLine="709"/>
        <w:jc w:val="both"/>
        <w:rPr>
          <w:sz w:val="28"/>
          <w:szCs w:val="28"/>
        </w:rPr>
      </w:pPr>
      <w:r w:rsidRPr="00C300FD">
        <w:rPr>
          <w:sz w:val="28"/>
          <w:szCs w:val="28"/>
        </w:rPr>
        <w:t xml:space="preserve">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w:t>
      </w:r>
      <w:r>
        <w:rPr>
          <w:sz w:val="28"/>
          <w:szCs w:val="28"/>
        </w:rPr>
        <w:t xml:space="preserve">Данные налогоплательщики также имеют право представить заявление о переходе на данный специальный налоговый режим одновременно с подачей заявления о постановке на учет в налоговых органах. В таком случае, налоговый орган, </w:t>
      </w:r>
      <w:r w:rsidRPr="0035270B">
        <w:rPr>
          <w:sz w:val="28"/>
          <w:szCs w:val="28"/>
        </w:rPr>
        <w:t>осуществляющий прием документов, проставляет на этом заявлении штамп, подтверждающий дату поступления заявления в регистрирующий орган</w:t>
      </w:r>
      <w:r>
        <w:rPr>
          <w:sz w:val="28"/>
          <w:szCs w:val="28"/>
        </w:rPr>
        <w:t>.</w:t>
      </w:r>
      <w:r w:rsidR="00D40AB8">
        <w:rPr>
          <w:sz w:val="28"/>
          <w:szCs w:val="28"/>
        </w:rPr>
        <w:t xml:space="preserve"> </w:t>
      </w:r>
      <w:r w:rsidR="00D40AB8" w:rsidRPr="00C300FD">
        <w:rPr>
          <w:sz w:val="28"/>
          <w:szCs w:val="28"/>
        </w:rPr>
        <w:t>В этом случае организация и индивидуальный предприниматель вправе применять упрощенную систему налогообложения с даты постановки их</w:t>
      </w:r>
      <w:r w:rsidR="00D40AB8">
        <w:rPr>
          <w:sz w:val="28"/>
          <w:szCs w:val="28"/>
        </w:rPr>
        <w:t xml:space="preserve"> на учет в налоговом органе</w:t>
      </w:r>
      <w:r w:rsidR="00D40AB8" w:rsidRPr="00C300FD">
        <w:rPr>
          <w:sz w:val="28"/>
          <w:szCs w:val="28"/>
        </w:rPr>
        <w:t>.</w:t>
      </w:r>
    </w:p>
    <w:p w:rsidR="0035270B" w:rsidRDefault="0035270B" w:rsidP="00401E8C">
      <w:pPr>
        <w:spacing w:line="360" w:lineRule="auto"/>
        <w:ind w:firstLine="709"/>
        <w:jc w:val="both"/>
        <w:rPr>
          <w:sz w:val="28"/>
          <w:szCs w:val="28"/>
        </w:rPr>
      </w:pPr>
      <w:r>
        <w:rPr>
          <w:sz w:val="28"/>
          <w:szCs w:val="28"/>
        </w:rPr>
        <w:t>Перейти на упрощенную систему налогообложения также вправе организации</w:t>
      </w:r>
      <w:r w:rsidRPr="00C300FD">
        <w:rPr>
          <w:sz w:val="28"/>
          <w:szCs w:val="28"/>
        </w:rPr>
        <w:t xml:space="preserve"> и индивидуал</w:t>
      </w:r>
      <w:r>
        <w:rPr>
          <w:sz w:val="28"/>
          <w:szCs w:val="28"/>
        </w:rPr>
        <w:t xml:space="preserve">ьные предприниматели, которые </w:t>
      </w:r>
      <w:r w:rsidRPr="00C300FD">
        <w:rPr>
          <w:sz w:val="28"/>
          <w:szCs w:val="28"/>
        </w:rPr>
        <w:t>перестали быть налогоплательщиками единого налога на вмененный доход</w:t>
      </w:r>
      <w:r w:rsidR="00A37B90">
        <w:rPr>
          <w:sz w:val="28"/>
          <w:szCs w:val="28"/>
        </w:rPr>
        <w:t xml:space="preserve"> (ЕНВД)</w:t>
      </w:r>
      <w:r>
        <w:rPr>
          <w:sz w:val="28"/>
          <w:szCs w:val="28"/>
        </w:rPr>
        <w:t>.</w:t>
      </w:r>
      <w:r w:rsidRPr="00C300FD">
        <w:rPr>
          <w:sz w:val="28"/>
          <w:szCs w:val="28"/>
        </w:rPr>
        <w:t xml:space="preserve"> </w:t>
      </w:r>
      <w:r w:rsidRPr="0035270B">
        <w:rPr>
          <w:sz w:val="28"/>
          <w:szCs w:val="28"/>
        </w:rPr>
        <w:t xml:space="preserve">При этом сроки подачи заявления о переходе на </w:t>
      </w:r>
      <w:r w:rsidRPr="00C300FD">
        <w:rPr>
          <w:sz w:val="28"/>
          <w:szCs w:val="28"/>
        </w:rPr>
        <w:t>упрощенную систему налогообложения</w:t>
      </w:r>
      <w:r w:rsidR="00401E8C">
        <w:rPr>
          <w:sz w:val="28"/>
          <w:szCs w:val="28"/>
        </w:rPr>
        <w:t xml:space="preserve"> </w:t>
      </w:r>
      <w:r w:rsidRPr="0035270B">
        <w:rPr>
          <w:sz w:val="28"/>
          <w:szCs w:val="28"/>
        </w:rPr>
        <w:t>законодательно не установлены.</w:t>
      </w:r>
      <w:r>
        <w:rPr>
          <w:sz w:val="28"/>
          <w:szCs w:val="28"/>
        </w:rPr>
        <w:t xml:space="preserve"> Данные налогоплательщики имеют право </w:t>
      </w:r>
      <w:r w:rsidRPr="00C300FD">
        <w:rPr>
          <w:sz w:val="28"/>
          <w:szCs w:val="28"/>
        </w:rPr>
        <w:t>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w:t>
      </w:r>
    </w:p>
    <w:p w:rsidR="00D40AB8" w:rsidRDefault="000E1591" w:rsidP="00401E8C">
      <w:pPr>
        <w:spacing w:line="360" w:lineRule="auto"/>
        <w:ind w:firstLine="709"/>
        <w:jc w:val="both"/>
        <w:rPr>
          <w:sz w:val="28"/>
          <w:szCs w:val="28"/>
        </w:rPr>
      </w:pPr>
      <w:r w:rsidRPr="00A37B90">
        <w:rPr>
          <w:sz w:val="28"/>
          <w:szCs w:val="28"/>
        </w:rPr>
        <w:t xml:space="preserve">Если же организация перестала быть плательщиком ЕНВД по другим причинам (например, перестала соответствовать установленным критериям), до конца года она должна применять общую систему налогообложения. Перейти на </w:t>
      </w:r>
      <w:r w:rsidR="00A37B90">
        <w:rPr>
          <w:sz w:val="28"/>
          <w:szCs w:val="28"/>
        </w:rPr>
        <w:t xml:space="preserve">упрощенную </w:t>
      </w:r>
      <w:r w:rsidR="00A37B90" w:rsidRPr="00C300FD">
        <w:rPr>
          <w:sz w:val="28"/>
          <w:szCs w:val="28"/>
        </w:rPr>
        <w:t>систему налогообложения</w:t>
      </w:r>
      <w:r w:rsidRPr="00A37B90">
        <w:rPr>
          <w:sz w:val="28"/>
          <w:szCs w:val="28"/>
        </w:rPr>
        <w:t xml:space="preserve"> она может в общеустановленном порядке только с начала следующего года</w:t>
      </w:r>
      <w:r w:rsidR="003E1C48" w:rsidRPr="003E1C48">
        <w:rPr>
          <w:sz w:val="28"/>
          <w:szCs w:val="28"/>
        </w:rPr>
        <w:t xml:space="preserve"> </w:t>
      </w:r>
      <w:r w:rsidR="003E1C48">
        <w:rPr>
          <w:sz w:val="28"/>
          <w:szCs w:val="28"/>
        </w:rPr>
        <w:t>[5. с. 15</w:t>
      </w:r>
      <w:r w:rsidR="003E1C48" w:rsidRPr="006B1310">
        <w:rPr>
          <w:sz w:val="28"/>
          <w:szCs w:val="28"/>
        </w:rPr>
        <w:t>]</w:t>
      </w:r>
      <w:r w:rsidR="003E1C48" w:rsidRPr="003530DB">
        <w:rPr>
          <w:sz w:val="28"/>
          <w:szCs w:val="28"/>
        </w:rPr>
        <w:t>.</w:t>
      </w:r>
      <w:r w:rsidR="001B4E16" w:rsidRPr="001B4E16">
        <w:rPr>
          <w:sz w:val="28"/>
          <w:szCs w:val="28"/>
        </w:rPr>
        <w:t xml:space="preserve"> </w:t>
      </w:r>
      <w:r w:rsidR="00D40AB8">
        <w:rPr>
          <w:sz w:val="28"/>
          <w:szCs w:val="28"/>
        </w:rPr>
        <w:t>Таким образом, налогоплательщиков единого налога, уплачиваемого в связи с применением упрощенной системы налогообложения, можно разделить на три группы:</w:t>
      </w:r>
    </w:p>
    <w:p w:rsidR="00D40AB8" w:rsidRDefault="00D40AB8" w:rsidP="00401E8C">
      <w:pPr>
        <w:spacing w:line="360" w:lineRule="auto"/>
        <w:ind w:firstLine="709"/>
        <w:jc w:val="both"/>
        <w:rPr>
          <w:sz w:val="28"/>
          <w:szCs w:val="28"/>
        </w:rPr>
      </w:pPr>
      <w:r>
        <w:rPr>
          <w:sz w:val="28"/>
          <w:szCs w:val="28"/>
        </w:rPr>
        <w:t xml:space="preserve">1) </w:t>
      </w:r>
      <w:r w:rsidRPr="00C300FD">
        <w:rPr>
          <w:sz w:val="28"/>
          <w:szCs w:val="28"/>
        </w:rPr>
        <w:t>Организации и индивидуальные предприниматели</w:t>
      </w:r>
      <w:r>
        <w:rPr>
          <w:sz w:val="28"/>
          <w:szCs w:val="28"/>
        </w:rPr>
        <w:t>, уже занимающиеся предпринимательской деятельностью;</w:t>
      </w:r>
    </w:p>
    <w:p w:rsidR="00D40AB8" w:rsidRDefault="00D40AB8" w:rsidP="00401E8C">
      <w:pPr>
        <w:spacing w:line="360" w:lineRule="auto"/>
        <w:ind w:firstLine="709"/>
        <w:jc w:val="both"/>
        <w:rPr>
          <w:sz w:val="28"/>
          <w:szCs w:val="28"/>
        </w:rPr>
      </w:pPr>
      <w:r>
        <w:rPr>
          <w:sz w:val="28"/>
          <w:szCs w:val="28"/>
        </w:rPr>
        <w:t>2) Вновь созданные</w:t>
      </w:r>
      <w:r w:rsidRPr="00C300FD">
        <w:rPr>
          <w:sz w:val="28"/>
          <w:szCs w:val="28"/>
        </w:rPr>
        <w:t xml:space="preserve"> организаци</w:t>
      </w:r>
      <w:r>
        <w:rPr>
          <w:sz w:val="28"/>
          <w:szCs w:val="28"/>
        </w:rPr>
        <w:t>и</w:t>
      </w:r>
      <w:r w:rsidRPr="00C300FD">
        <w:rPr>
          <w:sz w:val="28"/>
          <w:szCs w:val="28"/>
        </w:rPr>
        <w:t xml:space="preserve"> и вновь зарегистрированный индивидуальный предприниматель</w:t>
      </w:r>
      <w:r w:rsidR="00CA449C">
        <w:rPr>
          <w:sz w:val="28"/>
          <w:szCs w:val="28"/>
        </w:rPr>
        <w:t>;</w:t>
      </w:r>
    </w:p>
    <w:p w:rsidR="00CA449C" w:rsidRDefault="00CA449C" w:rsidP="00401E8C">
      <w:pPr>
        <w:spacing w:line="360" w:lineRule="auto"/>
        <w:ind w:firstLine="709"/>
        <w:jc w:val="both"/>
        <w:rPr>
          <w:sz w:val="28"/>
          <w:szCs w:val="28"/>
        </w:rPr>
      </w:pPr>
      <w:r>
        <w:rPr>
          <w:sz w:val="28"/>
          <w:szCs w:val="28"/>
        </w:rPr>
        <w:t>3) Бывшие плательщики ЕНВД.</w:t>
      </w:r>
    </w:p>
    <w:p w:rsidR="00A37B90" w:rsidRPr="005A5C1A" w:rsidRDefault="00A37B90" w:rsidP="00401E8C">
      <w:pPr>
        <w:spacing w:line="360" w:lineRule="auto"/>
        <w:ind w:firstLine="709"/>
        <w:jc w:val="both"/>
        <w:rPr>
          <w:sz w:val="28"/>
          <w:szCs w:val="28"/>
        </w:rPr>
      </w:pPr>
      <w:r>
        <w:rPr>
          <w:sz w:val="28"/>
          <w:szCs w:val="28"/>
        </w:rPr>
        <w:t>Заявление о переходе на упрощенную систему налогообложения</w:t>
      </w:r>
      <w:r w:rsidRPr="005A5C1A">
        <w:rPr>
          <w:sz w:val="28"/>
          <w:szCs w:val="28"/>
        </w:rPr>
        <w:t xml:space="preserve"> подается: </w:t>
      </w:r>
    </w:p>
    <w:p w:rsidR="00A37B90" w:rsidRPr="005A5C1A" w:rsidRDefault="00A37B90" w:rsidP="00401E8C">
      <w:pPr>
        <w:numPr>
          <w:ilvl w:val="0"/>
          <w:numId w:val="4"/>
        </w:numPr>
        <w:spacing w:line="360" w:lineRule="auto"/>
        <w:ind w:left="0" w:firstLine="709"/>
        <w:jc w:val="both"/>
        <w:rPr>
          <w:sz w:val="28"/>
          <w:szCs w:val="28"/>
        </w:rPr>
      </w:pPr>
      <w:r w:rsidRPr="005A5C1A">
        <w:rPr>
          <w:sz w:val="28"/>
          <w:szCs w:val="28"/>
        </w:rPr>
        <w:t xml:space="preserve">организациями - по месту своего нахождения; </w:t>
      </w:r>
    </w:p>
    <w:p w:rsidR="00A37B90" w:rsidRPr="00A37B90" w:rsidRDefault="00A37B90" w:rsidP="00401E8C">
      <w:pPr>
        <w:numPr>
          <w:ilvl w:val="0"/>
          <w:numId w:val="4"/>
        </w:numPr>
        <w:spacing w:line="360" w:lineRule="auto"/>
        <w:ind w:left="0" w:firstLine="709"/>
        <w:jc w:val="both"/>
        <w:rPr>
          <w:sz w:val="28"/>
          <w:szCs w:val="28"/>
        </w:rPr>
      </w:pPr>
      <w:r w:rsidRPr="005A5C1A">
        <w:rPr>
          <w:sz w:val="28"/>
          <w:szCs w:val="28"/>
        </w:rPr>
        <w:t xml:space="preserve">физическими лицами, зарегистрированными в качестве индивидуальных предпринимателей, - по месту жительства. </w:t>
      </w:r>
    </w:p>
    <w:p w:rsidR="00A37B90" w:rsidRPr="00A37B90" w:rsidRDefault="00A37B90" w:rsidP="00401E8C">
      <w:pPr>
        <w:spacing w:line="360" w:lineRule="auto"/>
        <w:ind w:firstLine="709"/>
        <w:jc w:val="both"/>
        <w:rPr>
          <w:sz w:val="28"/>
          <w:szCs w:val="28"/>
        </w:rPr>
      </w:pPr>
      <w:r w:rsidRPr="00A37B90">
        <w:rPr>
          <w:sz w:val="28"/>
          <w:szCs w:val="28"/>
        </w:rPr>
        <w:t>Форма заявления о переходе на упрощенную систему налогообложения</w:t>
      </w:r>
      <w:r>
        <w:rPr>
          <w:sz w:val="28"/>
          <w:szCs w:val="28"/>
        </w:rPr>
        <w:t>, утвержденная приказом ФНС России</w:t>
      </w:r>
      <w:r w:rsidR="00E84C9D">
        <w:rPr>
          <w:rStyle w:val="a9"/>
          <w:sz w:val="28"/>
          <w:szCs w:val="28"/>
        </w:rPr>
        <w:footnoteReference w:id="4"/>
      </w:r>
      <w:r>
        <w:rPr>
          <w:sz w:val="28"/>
          <w:szCs w:val="28"/>
        </w:rPr>
        <w:t>, не является обязательной и носит лишь рекомендательный характер. В случае необходимости налогоплательщики могут вносить в нее изменения.</w:t>
      </w:r>
    </w:p>
    <w:p w:rsidR="000E1591" w:rsidRPr="00E84C9D" w:rsidRDefault="000E1591" w:rsidP="00401E8C">
      <w:pPr>
        <w:spacing w:line="360" w:lineRule="auto"/>
        <w:ind w:firstLine="709"/>
        <w:jc w:val="both"/>
        <w:rPr>
          <w:sz w:val="28"/>
          <w:szCs w:val="28"/>
        </w:rPr>
      </w:pPr>
      <w:r w:rsidRPr="00E84C9D">
        <w:rPr>
          <w:sz w:val="28"/>
          <w:szCs w:val="28"/>
        </w:rPr>
        <w:t>В заявлении необходимо указать:</w:t>
      </w:r>
    </w:p>
    <w:p w:rsidR="000E1591" w:rsidRPr="00E84C9D" w:rsidRDefault="00E84C9D" w:rsidP="00401E8C">
      <w:pPr>
        <w:spacing w:line="360" w:lineRule="auto"/>
        <w:ind w:firstLine="709"/>
        <w:jc w:val="both"/>
        <w:rPr>
          <w:sz w:val="28"/>
          <w:szCs w:val="28"/>
        </w:rPr>
      </w:pPr>
      <w:r>
        <w:rPr>
          <w:sz w:val="28"/>
          <w:szCs w:val="28"/>
        </w:rPr>
        <w:t xml:space="preserve">1. </w:t>
      </w:r>
      <w:r w:rsidR="000E1591" w:rsidRPr="00E84C9D">
        <w:rPr>
          <w:sz w:val="28"/>
          <w:szCs w:val="28"/>
        </w:rPr>
        <w:t>ИНН/КПП для организаций (ИНН для предпринимателей).</w:t>
      </w:r>
    </w:p>
    <w:p w:rsidR="000E1591" w:rsidRPr="00E84C9D" w:rsidRDefault="000E1591" w:rsidP="00401E8C">
      <w:pPr>
        <w:spacing w:line="360" w:lineRule="auto"/>
        <w:ind w:firstLine="709"/>
        <w:jc w:val="both"/>
        <w:rPr>
          <w:sz w:val="28"/>
          <w:szCs w:val="28"/>
        </w:rPr>
      </w:pPr>
      <w:r w:rsidRPr="00E84C9D">
        <w:rPr>
          <w:sz w:val="28"/>
          <w:szCs w:val="28"/>
        </w:rPr>
        <w:t>Подобные сведения не указывают организации и предприниматели, еще не прошедшие процедуру государственной регистрации;</w:t>
      </w:r>
    </w:p>
    <w:p w:rsidR="000E1591" w:rsidRPr="00E84C9D" w:rsidRDefault="00E84C9D" w:rsidP="00401E8C">
      <w:pPr>
        <w:spacing w:line="360" w:lineRule="auto"/>
        <w:ind w:firstLine="709"/>
        <w:jc w:val="both"/>
        <w:rPr>
          <w:sz w:val="28"/>
          <w:szCs w:val="28"/>
        </w:rPr>
      </w:pPr>
      <w:r>
        <w:rPr>
          <w:sz w:val="28"/>
          <w:szCs w:val="28"/>
        </w:rPr>
        <w:t>2. К</w:t>
      </w:r>
      <w:r w:rsidR="000E1591" w:rsidRPr="00E84C9D">
        <w:rPr>
          <w:sz w:val="28"/>
          <w:szCs w:val="28"/>
        </w:rPr>
        <w:t>од нал</w:t>
      </w:r>
      <w:r w:rsidRPr="00E84C9D">
        <w:rPr>
          <w:sz w:val="28"/>
          <w:szCs w:val="28"/>
        </w:rPr>
        <w:t>огового органа, в который пред</w:t>
      </w:r>
      <w:r w:rsidR="000E1591" w:rsidRPr="00E84C9D">
        <w:rPr>
          <w:sz w:val="28"/>
          <w:szCs w:val="28"/>
        </w:rPr>
        <w:t xml:space="preserve">ставляется заявление о переходе на </w:t>
      </w:r>
      <w:r w:rsidR="00CA449C">
        <w:rPr>
          <w:sz w:val="28"/>
          <w:szCs w:val="28"/>
        </w:rPr>
        <w:t>упрощенную систему налогообложения</w:t>
      </w:r>
      <w:r w:rsidR="000E1591" w:rsidRPr="00E84C9D">
        <w:rPr>
          <w:sz w:val="28"/>
          <w:szCs w:val="28"/>
        </w:rPr>
        <w:t>;</w:t>
      </w:r>
    </w:p>
    <w:p w:rsidR="000E1591" w:rsidRPr="00E84C9D" w:rsidRDefault="00E84C9D" w:rsidP="00401E8C">
      <w:pPr>
        <w:spacing w:line="360" w:lineRule="auto"/>
        <w:ind w:firstLine="709"/>
        <w:jc w:val="both"/>
        <w:rPr>
          <w:sz w:val="28"/>
          <w:szCs w:val="28"/>
        </w:rPr>
      </w:pPr>
      <w:r>
        <w:rPr>
          <w:sz w:val="28"/>
          <w:szCs w:val="28"/>
        </w:rPr>
        <w:t>3. П</w:t>
      </w:r>
      <w:r w:rsidR="000E1591" w:rsidRPr="00E84C9D">
        <w:rPr>
          <w:sz w:val="28"/>
          <w:szCs w:val="28"/>
        </w:rPr>
        <w:t>ризнак заявителя.</w:t>
      </w:r>
    </w:p>
    <w:p w:rsidR="000E1591" w:rsidRPr="00E84C9D" w:rsidRDefault="000E1591" w:rsidP="00401E8C">
      <w:pPr>
        <w:spacing w:line="360" w:lineRule="auto"/>
        <w:ind w:firstLine="709"/>
        <w:jc w:val="both"/>
        <w:rPr>
          <w:sz w:val="28"/>
          <w:szCs w:val="28"/>
        </w:rPr>
      </w:pPr>
      <w:r w:rsidRPr="00E84C9D">
        <w:rPr>
          <w:sz w:val="28"/>
          <w:szCs w:val="28"/>
        </w:rPr>
        <w:t>В этом поле необходимо указать код налогоплательщика</w:t>
      </w:r>
      <w:r w:rsidR="00E84C9D" w:rsidRPr="00E84C9D">
        <w:rPr>
          <w:sz w:val="28"/>
          <w:szCs w:val="28"/>
        </w:rPr>
        <w:t>.</w:t>
      </w:r>
    </w:p>
    <w:p w:rsidR="000E1591" w:rsidRPr="00D40AB8" w:rsidRDefault="00D40AB8" w:rsidP="00401E8C">
      <w:pPr>
        <w:spacing w:line="360" w:lineRule="auto"/>
        <w:ind w:firstLine="709"/>
        <w:jc w:val="both"/>
        <w:rPr>
          <w:sz w:val="28"/>
          <w:szCs w:val="28"/>
        </w:rPr>
      </w:pPr>
      <w:r w:rsidRPr="00D40AB8">
        <w:rPr>
          <w:sz w:val="28"/>
          <w:szCs w:val="28"/>
        </w:rPr>
        <w:t>4. П</w:t>
      </w:r>
      <w:r w:rsidR="000E1591" w:rsidRPr="00D40AB8">
        <w:rPr>
          <w:sz w:val="28"/>
          <w:szCs w:val="28"/>
        </w:rPr>
        <w:t>олное название организации (или фамилию, имя и отчество индивидуального предпринимателя);</w:t>
      </w:r>
    </w:p>
    <w:p w:rsidR="000E1591" w:rsidRPr="00D40AB8" w:rsidRDefault="00D40AB8" w:rsidP="00401E8C">
      <w:pPr>
        <w:spacing w:line="360" w:lineRule="auto"/>
        <w:ind w:firstLine="709"/>
        <w:jc w:val="both"/>
        <w:rPr>
          <w:sz w:val="28"/>
          <w:szCs w:val="28"/>
        </w:rPr>
      </w:pPr>
      <w:r w:rsidRPr="00D40AB8">
        <w:rPr>
          <w:sz w:val="28"/>
          <w:szCs w:val="28"/>
        </w:rPr>
        <w:t>5. Д</w:t>
      </w:r>
      <w:r w:rsidR="000E1591" w:rsidRPr="00D40AB8">
        <w:rPr>
          <w:sz w:val="28"/>
          <w:szCs w:val="28"/>
        </w:rPr>
        <w:t>ату перехода на упрощенную систему налогообложения.</w:t>
      </w:r>
    </w:p>
    <w:p w:rsidR="000E1591" w:rsidRPr="00D40AB8" w:rsidRDefault="000E1591" w:rsidP="00401E8C">
      <w:pPr>
        <w:spacing w:line="360" w:lineRule="auto"/>
        <w:ind w:firstLine="709"/>
        <w:jc w:val="both"/>
        <w:rPr>
          <w:sz w:val="28"/>
          <w:szCs w:val="28"/>
        </w:rPr>
      </w:pPr>
      <w:r w:rsidRPr="00D40AB8">
        <w:rPr>
          <w:sz w:val="28"/>
          <w:szCs w:val="28"/>
        </w:rPr>
        <w:t xml:space="preserve">Она обозначается соответствующим </w:t>
      </w:r>
      <w:r w:rsidR="00D40AB8" w:rsidRPr="00D40AB8">
        <w:rPr>
          <w:sz w:val="28"/>
          <w:szCs w:val="28"/>
        </w:rPr>
        <w:t>кодом — 1, 2 или 3</w:t>
      </w:r>
      <w:r w:rsidRPr="00D40AB8">
        <w:rPr>
          <w:sz w:val="28"/>
          <w:szCs w:val="28"/>
        </w:rPr>
        <w:t>;</w:t>
      </w:r>
    </w:p>
    <w:p w:rsidR="000E1591" w:rsidRPr="00D40AB8" w:rsidRDefault="00D40AB8" w:rsidP="00401E8C">
      <w:pPr>
        <w:spacing w:line="360" w:lineRule="auto"/>
        <w:ind w:firstLine="709"/>
        <w:jc w:val="both"/>
        <w:rPr>
          <w:sz w:val="28"/>
          <w:szCs w:val="28"/>
        </w:rPr>
      </w:pPr>
      <w:r w:rsidRPr="00D40AB8">
        <w:rPr>
          <w:sz w:val="28"/>
          <w:szCs w:val="28"/>
        </w:rPr>
        <w:t>6. О</w:t>
      </w:r>
      <w:r w:rsidR="000E1591" w:rsidRPr="00D40AB8">
        <w:rPr>
          <w:sz w:val="28"/>
          <w:szCs w:val="28"/>
        </w:rPr>
        <w:t>бъект налогообложения.</w:t>
      </w:r>
    </w:p>
    <w:p w:rsidR="000E1591" w:rsidRPr="00D40AB8" w:rsidRDefault="000E1591" w:rsidP="00401E8C">
      <w:pPr>
        <w:spacing w:line="360" w:lineRule="auto"/>
        <w:ind w:firstLine="709"/>
        <w:jc w:val="both"/>
        <w:rPr>
          <w:sz w:val="28"/>
          <w:szCs w:val="28"/>
        </w:rPr>
      </w:pPr>
      <w:r w:rsidRPr="00D40AB8">
        <w:rPr>
          <w:sz w:val="28"/>
          <w:szCs w:val="28"/>
        </w:rPr>
        <w:t>В качестве объекта налогообложения организация (предприниматель) может выбрать либо доходы (код 1), либо доходы, уменьшенные на величину расходов (код 2);</w:t>
      </w:r>
    </w:p>
    <w:p w:rsidR="000E1591" w:rsidRPr="00D40AB8" w:rsidRDefault="00D40AB8" w:rsidP="00401E8C">
      <w:pPr>
        <w:spacing w:line="360" w:lineRule="auto"/>
        <w:ind w:firstLine="709"/>
        <w:jc w:val="both"/>
        <w:rPr>
          <w:sz w:val="28"/>
          <w:szCs w:val="28"/>
        </w:rPr>
      </w:pPr>
      <w:r w:rsidRPr="00D40AB8">
        <w:rPr>
          <w:sz w:val="28"/>
          <w:szCs w:val="28"/>
        </w:rPr>
        <w:t>7. Г</w:t>
      </w:r>
      <w:r w:rsidR="000E1591" w:rsidRPr="00D40AB8">
        <w:rPr>
          <w:sz w:val="28"/>
          <w:szCs w:val="28"/>
        </w:rPr>
        <w:t xml:space="preserve">од подачи заявления о переходе на </w:t>
      </w:r>
      <w:r w:rsidRPr="00D40AB8">
        <w:rPr>
          <w:sz w:val="28"/>
          <w:szCs w:val="28"/>
        </w:rPr>
        <w:t>упрощенную систему налогообложения</w:t>
      </w:r>
      <w:r w:rsidR="000E1591" w:rsidRPr="00D40AB8">
        <w:rPr>
          <w:sz w:val="28"/>
          <w:szCs w:val="28"/>
        </w:rPr>
        <w:t>;</w:t>
      </w:r>
    </w:p>
    <w:p w:rsidR="000E1591" w:rsidRPr="00D40AB8" w:rsidRDefault="00D40AB8" w:rsidP="00401E8C">
      <w:pPr>
        <w:spacing w:line="360" w:lineRule="auto"/>
        <w:ind w:firstLine="709"/>
        <w:jc w:val="both"/>
        <w:rPr>
          <w:sz w:val="28"/>
          <w:szCs w:val="28"/>
        </w:rPr>
      </w:pPr>
      <w:r w:rsidRPr="00D40AB8">
        <w:rPr>
          <w:sz w:val="28"/>
          <w:szCs w:val="28"/>
        </w:rPr>
        <w:t>8. С</w:t>
      </w:r>
      <w:r w:rsidR="000E1591" w:rsidRPr="00D40AB8">
        <w:rPr>
          <w:sz w:val="28"/>
          <w:szCs w:val="28"/>
        </w:rPr>
        <w:t>умму доходов от реализации товаров, работ, услуг (без учета НДС) за девять месяцев текущего года.</w:t>
      </w:r>
    </w:p>
    <w:p w:rsidR="000E1591" w:rsidRPr="00D40AB8" w:rsidRDefault="000E1591" w:rsidP="00401E8C">
      <w:pPr>
        <w:spacing w:line="360" w:lineRule="auto"/>
        <w:ind w:firstLine="709"/>
        <w:jc w:val="both"/>
        <w:rPr>
          <w:sz w:val="28"/>
          <w:szCs w:val="28"/>
        </w:rPr>
      </w:pPr>
      <w:r w:rsidRPr="00D40AB8">
        <w:rPr>
          <w:sz w:val="28"/>
          <w:szCs w:val="28"/>
        </w:rPr>
        <w:t xml:space="preserve">Указанное поле заполняют только организации и предприниматели, перешедшие на </w:t>
      </w:r>
      <w:r w:rsidR="00CA449C">
        <w:rPr>
          <w:sz w:val="28"/>
          <w:szCs w:val="28"/>
        </w:rPr>
        <w:t>упрощенную систему налогообложения</w:t>
      </w:r>
      <w:r w:rsidRPr="00D40AB8">
        <w:rPr>
          <w:sz w:val="28"/>
          <w:szCs w:val="28"/>
        </w:rPr>
        <w:t xml:space="preserve"> с начала календарного года (код заявителя 3);</w:t>
      </w:r>
    </w:p>
    <w:p w:rsidR="00226B3F" w:rsidRDefault="00D40AB8" w:rsidP="00401E8C">
      <w:pPr>
        <w:spacing w:line="360" w:lineRule="auto"/>
        <w:ind w:firstLine="709"/>
        <w:jc w:val="both"/>
        <w:rPr>
          <w:sz w:val="28"/>
          <w:szCs w:val="28"/>
        </w:rPr>
      </w:pPr>
      <w:r w:rsidRPr="00D40AB8">
        <w:rPr>
          <w:sz w:val="28"/>
          <w:szCs w:val="28"/>
        </w:rPr>
        <w:t>9. С</w:t>
      </w:r>
      <w:r w:rsidR="000E1591" w:rsidRPr="00D40AB8">
        <w:rPr>
          <w:sz w:val="28"/>
          <w:szCs w:val="28"/>
        </w:rPr>
        <w:t xml:space="preserve">реднюю численность сотрудников за период с января по сентябрь текущего года. </w:t>
      </w:r>
    </w:p>
    <w:p w:rsidR="000E1591" w:rsidRPr="00D40AB8" w:rsidRDefault="000E1591" w:rsidP="00401E8C">
      <w:pPr>
        <w:spacing w:line="360" w:lineRule="auto"/>
        <w:ind w:firstLine="709"/>
        <w:jc w:val="both"/>
        <w:rPr>
          <w:sz w:val="28"/>
          <w:szCs w:val="28"/>
        </w:rPr>
      </w:pPr>
      <w:r w:rsidRPr="00D40AB8">
        <w:rPr>
          <w:sz w:val="28"/>
          <w:szCs w:val="28"/>
        </w:rPr>
        <w:t xml:space="preserve">Указанное поле заполняют только организации и предприниматели, перешедшие на </w:t>
      </w:r>
      <w:r w:rsidR="00CA449C">
        <w:rPr>
          <w:sz w:val="28"/>
          <w:szCs w:val="28"/>
        </w:rPr>
        <w:t>упрощенную систему налогообложения</w:t>
      </w:r>
      <w:r w:rsidR="00CA449C" w:rsidRPr="005A5C1A">
        <w:rPr>
          <w:sz w:val="28"/>
          <w:szCs w:val="28"/>
        </w:rPr>
        <w:t xml:space="preserve"> </w:t>
      </w:r>
      <w:r w:rsidRPr="00D40AB8">
        <w:rPr>
          <w:sz w:val="28"/>
          <w:szCs w:val="28"/>
        </w:rPr>
        <w:t>с начала календарного года (код заявителя 3);</w:t>
      </w:r>
    </w:p>
    <w:p w:rsidR="000E1591" w:rsidRPr="00D40AB8" w:rsidRDefault="00D40AB8" w:rsidP="00401E8C">
      <w:pPr>
        <w:spacing w:line="360" w:lineRule="auto"/>
        <w:ind w:firstLine="709"/>
        <w:jc w:val="both"/>
        <w:rPr>
          <w:sz w:val="28"/>
          <w:szCs w:val="28"/>
        </w:rPr>
      </w:pPr>
      <w:r w:rsidRPr="00D40AB8">
        <w:rPr>
          <w:sz w:val="28"/>
          <w:szCs w:val="28"/>
        </w:rPr>
        <w:t>10. О</w:t>
      </w:r>
      <w:r w:rsidR="000E1591" w:rsidRPr="00D40AB8">
        <w:rPr>
          <w:sz w:val="28"/>
          <w:szCs w:val="28"/>
        </w:rPr>
        <w:t>статочную стоимость основных средств и нематериальных активов, которые числятся на балансе организации на 1 октября.</w:t>
      </w:r>
    </w:p>
    <w:p w:rsidR="000E1591" w:rsidRPr="00D40AB8" w:rsidRDefault="000E1591" w:rsidP="00401E8C">
      <w:pPr>
        <w:spacing w:line="360" w:lineRule="auto"/>
        <w:ind w:firstLine="709"/>
        <w:jc w:val="both"/>
        <w:rPr>
          <w:sz w:val="28"/>
          <w:szCs w:val="28"/>
        </w:rPr>
      </w:pPr>
      <w:r w:rsidRPr="00D40AB8">
        <w:rPr>
          <w:sz w:val="28"/>
          <w:szCs w:val="28"/>
        </w:rPr>
        <w:t xml:space="preserve">Указанное поле заполняют только организации, перешедшие на </w:t>
      </w:r>
      <w:r w:rsidR="00CA449C">
        <w:rPr>
          <w:sz w:val="28"/>
          <w:szCs w:val="28"/>
        </w:rPr>
        <w:t>упрощенную систему налогообложения</w:t>
      </w:r>
      <w:r w:rsidRPr="00D40AB8">
        <w:rPr>
          <w:sz w:val="28"/>
          <w:szCs w:val="28"/>
        </w:rPr>
        <w:t xml:space="preserve"> с начала календарного года (код заявителя 3), на основании данных бухгалтерского учета;</w:t>
      </w:r>
    </w:p>
    <w:p w:rsidR="000E1591" w:rsidRPr="00D40AB8" w:rsidRDefault="00D40AB8" w:rsidP="00401E8C">
      <w:pPr>
        <w:spacing w:line="360" w:lineRule="auto"/>
        <w:ind w:firstLine="709"/>
        <w:jc w:val="both"/>
        <w:rPr>
          <w:sz w:val="28"/>
          <w:szCs w:val="28"/>
        </w:rPr>
      </w:pPr>
      <w:r w:rsidRPr="00D40AB8">
        <w:rPr>
          <w:sz w:val="28"/>
          <w:szCs w:val="28"/>
        </w:rPr>
        <w:t>11. Н</w:t>
      </w:r>
      <w:r w:rsidR="000E1591" w:rsidRPr="00D40AB8">
        <w:rPr>
          <w:sz w:val="28"/>
          <w:szCs w:val="28"/>
        </w:rPr>
        <w:t>омер контактного телефона.</w:t>
      </w:r>
    </w:p>
    <w:p w:rsidR="000E1591" w:rsidRPr="00D40AB8" w:rsidRDefault="000E1591" w:rsidP="00401E8C">
      <w:pPr>
        <w:spacing w:line="360" w:lineRule="auto"/>
        <w:ind w:firstLine="709"/>
        <w:jc w:val="both"/>
        <w:rPr>
          <w:sz w:val="28"/>
          <w:szCs w:val="28"/>
        </w:rPr>
      </w:pPr>
      <w:r w:rsidRPr="00D40AB8">
        <w:rPr>
          <w:sz w:val="28"/>
          <w:szCs w:val="28"/>
        </w:rPr>
        <w:t>Заявление о переходе на упрощенную систему налогообложения должен подписать руководитель организации (индивидуальный предприниматель). Подпись заверяется печатью организации (предпринимателя).</w:t>
      </w:r>
    </w:p>
    <w:p w:rsidR="000E1591" w:rsidRPr="00D40AB8" w:rsidRDefault="000E1591" w:rsidP="00401E8C">
      <w:pPr>
        <w:spacing w:line="360" w:lineRule="auto"/>
        <w:ind w:firstLine="709"/>
        <w:jc w:val="both"/>
        <w:rPr>
          <w:sz w:val="28"/>
          <w:szCs w:val="28"/>
        </w:rPr>
      </w:pPr>
      <w:r w:rsidRPr="00D40AB8">
        <w:rPr>
          <w:sz w:val="28"/>
          <w:szCs w:val="28"/>
        </w:rPr>
        <w:t>Налогоплательщики могут представить в налоговые органы заявление о переходе на упр</w:t>
      </w:r>
      <w:r w:rsidR="00D40AB8" w:rsidRPr="00D40AB8">
        <w:rPr>
          <w:sz w:val="28"/>
          <w:szCs w:val="28"/>
        </w:rPr>
        <w:t xml:space="preserve">ощенную систему налогообложения лично, </w:t>
      </w:r>
      <w:r w:rsidRPr="00D40AB8">
        <w:rPr>
          <w:sz w:val="28"/>
          <w:szCs w:val="28"/>
        </w:rPr>
        <w:t>через уполномоченного представителя</w:t>
      </w:r>
      <w:r w:rsidR="00D40AB8" w:rsidRPr="00D40AB8">
        <w:rPr>
          <w:sz w:val="28"/>
          <w:szCs w:val="28"/>
        </w:rPr>
        <w:t xml:space="preserve"> или </w:t>
      </w:r>
      <w:r w:rsidRPr="00D40AB8">
        <w:rPr>
          <w:sz w:val="28"/>
          <w:szCs w:val="28"/>
        </w:rPr>
        <w:t>послать по почте заказным письмом.</w:t>
      </w:r>
    </w:p>
    <w:p w:rsidR="000E1591" w:rsidRPr="00DF3189" w:rsidRDefault="000E1591" w:rsidP="00401E8C">
      <w:pPr>
        <w:spacing w:line="360" w:lineRule="auto"/>
        <w:ind w:firstLine="709"/>
        <w:jc w:val="both"/>
        <w:rPr>
          <w:color w:val="1F497D"/>
          <w:sz w:val="28"/>
          <w:szCs w:val="28"/>
        </w:rPr>
      </w:pPr>
      <w:r w:rsidRPr="00CA449C">
        <w:rPr>
          <w:sz w:val="28"/>
          <w:szCs w:val="28"/>
        </w:rPr>
        <w:t xml:space="preserve">До 2010 года налоговые органы выдавали организациям и предпринимателям, перешедшим на </w:t>
      </w:r>
      <w:r w:rsidR="00CA449C" w:rsidRPr="00CA449C">
        <w:rPr>
          <w:sz w:val="28"/>
          <w:szCs w:val="28"/>
        </w:rPr>
        <w:t>упрощенную систему налогообложения</w:t>
      </w:r>
      <w:r w:rsidRPr="00CA449C">
        <w:rPr>
          <w:sz w:val="28"/>
          <w:szCs w:val="28"/>
        </w:rPr>
        <w:t xml:space="preserve">, уведомление о возможности применения этой системы </w:t>
      </w:r>
      <w:r w:rsidR="00CA449C" w:rsidRPr="00CA449C">
        <w:rPr>
          <w:sz w:val="28"/>
          <w:szCs w:val="28"/>
        </w:rPr>
        <w:t>налогообложения.</w:t>
      </w:r>
      <w:r w:rsidRPr="00CA449C">
        <w:rPr>
          <w:sz w:val="28"/>
          <w:szCs w:val="28"/>
        </w:rPr>
        <w:t xml:space="preserve"> Уведомление являлось единственным документом, подтверждающим факт применения </w:t>
      </w:r>
      <w:r w:rsidR="00CA449C">
        <w:rPr>
          <w:sz w:val="28"/>
          <w:szCs w:val="28"/>
        </w:rPr>
        <w:t>упрощенной системы</w:t>
      </w:r>
      <w:r w:rsidR="00CA449C" w:rsidRPr="00CA449C">
        <w:rPr>
          <w:sz w:val="28"/>
          <w:szCs w:val="28"/>
        </w:rPr>
        <w:t xml:space="preserve"> налогообложения</w:t>
      </w:r>
      <w:r w:rsidRPr="00CA449C">
        <w:rPr>
          <w:sz w:val="28"/>
          <w:szCs w:val="28"/>
        </w:rPr>
        <w:t xml:space="preserve"> организацией или предпринимателем.</w:t>
      </w:r>
      <w:r w:rsidR="00CA449C">
        <w:rPr>
          <w:sz w:val="28"/>
          <w:szCs w:val="28"/>
        </w:rPr>
        <w:t xml:space="preserve"> </w:t>
      </w:r>
      <w:r w:rsidRPr="00CA449C">
        <w:rPr>
          <w:sz w:val="28"/>
          <w:szCs w:val="28"/>
        </w:rPr>
        <w:t>В то же время юридически этот документ никакого значения не имел и носил формальный характер.</w:t>
      </w:r>
      <w:r w:rsidR="00CA449C">
        <w:rPr>
          <w:sz w:val="28"/>
          <w:szCs w:val="28"/>
        </w:rPr>
        <w:t xml:space="preserve"> Из-за частого возникновения споров о возможности применения упрощенной системы налогообложения между налогоплательщиками и налоговыми органами, ФН</w:t>
      </w:r>
      <w:r w:rsidR="00CA449C" w:rsidRPr="00E84AFF">
        <w:rPr>
          <w:sz w:val="28"/>
          <w:szCs w:val="28"/>
        </w:rPr>
        <w:t xml:space="preserve">С России </w:t>
      </w:r>
      <w:r w:rsidRPr="00E84AFF">
        <w:rPr>
          <w:sz w:val="28"/>
          <w:szCs w:val="28"/>
        </w:rPr>
        <w:t>во второй половине 2009 года выпустила несколько писем информационного характера</w:t>
      </w:r>
      <w:r w:rsidR="00CA449C" w:rsidRPr="00E84AFF">
        <w:rPr>
          <w:sz w:val="28"/>
          <w:szCs w:val="28"/>
        </w:rPr>
        <w:t xml:space="preserve">, в которых говорилось о том, что налоговые органы не имеют права ни разрешить, ни запретить применение упрощенной системы налогообложения, следовательно у них нет оснований </w:t>
      </w:r>
      <w:r w:rsidRPr="00E84AFF">
        <w:rPr>
          <w:sz w:val="28"/>
          <w:szCs w:val="28"/>
        </w:rPr>
        <w:t xml:space="preserve">направлять налогоплательщику уведомления о </w:t>
      </w:r>
      <w:r w:rsidR="00E84AFF" w:rsidRPr="00E84AFF">
        <w:rPr>
          <w:sz w:val="28"/>
          <w:szCs w:val="28"/>
        </w:rPr>
        <w:t>применении упрощенной системы налогообложения</w:t>
      </w:r>
      <w:r w:rsidRPr="00E84AFF">
        <w:rPr>
          <w:sz w:val="28"/>
          <w:szCs w:val="28"/>
        </w:rPr>
        <w:t>.</w:t>
      </w:r>
    </w:p>
    <w:p w:rsidR="000E1591" w:rsidRPr="00E84AFF" w:rsidRDefault="00E84AFF" w:rsidP="00401E8C">
      <w:pPr>
        <w:spacing w:line="360" w:lineRule="auto"/>
        <w:ind w:firstLine="709"/>
        <w:jc w:val="both"/>
        <w:rPr>
          <w:sz w:val="28"/>
          <w:szCs w:val="28"/>
        </w:rPr>
      </w:pPr>
      <w:r w:rsidRPr="00E84AFF">
        <w:rPr>
          <w:sz w:val="28"/>
          <w:szCs w:val="28"/>
        </w:rPr>
        <w:t>Теперь, д</w:t>
      </w:r>
      <w:r w:rsidR="000E1591" w:rsidRPr="00E84AFF">
        <w:rPr>
          <w:sz w:val="28"/>
          <w:szCs w:val="28"/>
        </w:rPr>
        <w:t xml:space="preserve">ля того чтобы у налогоплательщиков был на руках официальный документ, подтверждающий их право на применение </w:t>
      </w:r>
      <w:r w:rsidRPr="00E84AFF">
        <w:rPr>
          <w:sz w:val="28"/>
          <w:szCs w:val="28"/>
        </w:rPr>
        <w:t>упрощенной системы налогообложения</w:t>
      </w:r>
      <w:r w:rsidR="000E1591" w:rsidRPr="00E84AFF">
        <w:rPr>
          <w:sz w:val="28"/>
          <w:szCs w:val="28"/>
        </w:rPr>
        <w:t>,</w:t>
      </w:r>
      <w:r w:rsidRPr="00E84AFF">
        <w:rPr>
          <w:sz w:val="28"/>
          <w:szCs w:val="28"/>
        </w:rPr>
        <w:t xml:space="preserve"> налоговые органы выдают информационное письмо.</w:t>
      </w:r>
      <w:r w:rsidR="000E1591" w:rsidRPr="00E84AFF">
        <w:rPr>
          <w:sz w:val="28"/>
          <w:szCs w:val="28"/>
        </w:rPr>
        <w:t xml:space="preserve"> </w:t>
      </w:r>
      <w:r w:rsidRPr="00E84AFF">
        <w:rPr>
          <w:sz w:val="28"/>
          <w:szCs w:val="28"/>
        </w:rPr>
        <w:t>Данный документ выдается по письменному запросу налогоплательщика.</w:t>
      </w:r>
      <w:r>
        <w:rPr>
          <w:sz w:val="28"/>
          <w:szCs w:val="28"/>
        </w:rPr>
        <w:t xml:space="preserve"> Он составляется в двух экземплярах, один из которых </w:t>
      </w:r>
      <w:r w:rsidR="000E1591" w:rsidRPr="00E84AFF">
        <w:rPr>
          <w:sz w:val="28"/>
          <w:szCs w:val="28"/>
        </w:rPr>
        <w:t>направляется налогоплательщику заказным письмом или передается лично</w:t>
      </w:r>
      <w:r>
        <w:rPr>
          <w:sz w:val="28"/>
          <w:szCs w:val="28"/>
        </w:rPr>
        <w:t>, а другой</w:t>
      </w:r>
      <w:r w:rsidR="003E1C48">
        <w:rPr>
          <w:sz w:val="28"/>
          <w:szCs w:val="28"/>
        </w:rPr>
        <w:t xml:space="preserve"> остается у налоговых органов</w:t>
      </w:r>
      <w:r w:rsidR="003E1C48" w:rsidRPr="003E1C48">
        <w:rPr>
          <w:sz w:val="28"/>
          <w:szCs w:val="28"/>
        </w:rPr>
        <w:t xml:space="preserve"> </w:t>
      </w:r>
      <w:r w:rsidR="003E1C48">
        <w:rPr>
          <w:sz w:val="28"/>
          <w:szCs w:val="28"/>
        </w:rPr>
        <w:t>[12. с. 203</w:t>
      </w:r>
      <w:r w:rsidR="003E1C48" w:rsidRPr="006B1310">
        <w:rPr>
          <w:sz w:val="28"/>
          <w:szCs w:val="28"/>
        </w:rPr>
        <w:t>]</w:t>
      </w:r>
      <w:r w:rsidR="003E1C48" w:rsidRPr="003530DB">
        <w:rPr>
          <w:sz w:val="28"/>
          <w:szCs w:val="28"/>
        </w:rPr>
        <w:t>.</w:t>
      </w:r>
    </w:p>
    <w:p w:rsidR="000E1591" w:rsidRPr="00057535" w:rsidRDefault="00E84AFF" w:rsidP="00401E8C">
      <w:pPr>
        <w:spacing w:line="360" w:lineRule="auto"/>
        <w:ind w:firstLine="709"/>
        <w:jc w:val="both"/>
        <w:rPr>
          <w:sz w:val="28"/>
          <w:szCs w:val="28"/>
        </w:rPr>
      </w:pPr>
      <w:r w:rsidRPr="00E84AFF">
        <w:rPr>
          <w:sz w:val="28"/>
          <w:szCs w:val="28"/>
        </w:rPr>
        <w:t>Для организаций и индивидуальных предпринимателей, применяющих упрощенную систему налогообложения, существует ряд ограничений</w:t>
      </w:r>
      <w:r w:rsidR="00057535">
        <w:rPr>
          <w:sz w:val="28"/>
          <w:szCs w:val="28"/>
        </w:rPr>
        <w:t xml:space="preserve"> по возможности применения данного специального налогового режима. Если организация изначально подошла по всем критериям и перешла на упрощенную систему налогообложения, а ее доходы за девять месяцев превысили 45 млн. рублей, она считается организацией, утратившей право на применение упрощенной системы налогообложе</w:t>
      </w:r>
      <w:r w:rsidR="00057535" w:rsidRPr="003771AB">
        <w:rPr>
          <w:sz w:val="28"/>
          <w:szCs w:val="28"/>
        </w:rPr>
        <w:t xml:space="preserve">ния. </w:t>
      </w:r>
      <w:r w:rsidR="000E1591" w:rsidRPr="003771AB">
        <w:rPr>
          <w:sz w:val="28"/>
          <w:szCs w:val="28"/>
        </w:rPr>
        <w:t>Кро</w:t>
      </w:r>
      <w:r w:rsidR="00057535" w:rsidRPr="003771AB">
        <w:rPr>
          <w:sz w:val="28"/>
          <w:szCs w:val="28"/>
        </w:rPr>
        <w:t>ме того, налогоплательщик</w:t>
      </w:r>
      <w:r w:rsidR="000E1591" w:rsidRPr="003771AB">
        <w:rPr>
          <w:sz w:val="28"/>
          <w:szCs w:val="28"/>
        </w:rPr>
        <w:t xml:space="preserve"> утрачивает право на применение </w:t>
      </w:r>
      <w:r w:rsidR="003771AB" w:rsidRPr="003771AB">
        <w:rPr>
          <w:sz w:val="28"/>
          <w:szCs w:val="28"/>
        </w:rPr>
        <w:t xml:space="preserve">упрощенной системы налогообложения </w:t>
      </w:r>
      <w:r w:rsidR="000E1591" w:rsidRPr="003771AB">
        <w:rPr>
          <w:sz w:val="28"/>
          <w:szCs w:val="28"/>
        </w:rPr>
        <w:t>в случае несоответствия требованиям, установленным:</w:t>
      </w:r>
    </w:p>
    <w:p w:rsidR="000E1591" w:rsidRPr="003771AB" w:rsidRDefault="003771AB" w:rsidP="00401E8C">
      <w:pPr>
        <w:spacing w:line="360" w:lineRule="auto"/>
        <w:ind w:firstLine="709"/>
        <w:jc w:val="both"/>
        <w:rPr>
          <w:sz w:val="28"/>
          <w:szCs w:val="28"/>
        </w:rPr>
      </w:pPr>
      <w:r w:rsidRPr="003771AB">
        <w:rPr>
          <w:sz w:val="28"/>
          <w:szCs w:val="28"/>
        </w:rPr>
        <w:t>- пунктами 3 и 4 статьи</w:t>
      </w:r>
      <w:r w:rsidR="000E1591" w:rsidRPr="003771AB">
        <w:rPr>
          <w:sz w:val="28"/>
          <w:szCs w:val="28"/>
        </w:rPr>
        <w:t xml:space="preserve"> 346.12 Н</w:t>
      </w:r>
      <w:r w:rsidRPr="003771AB">
        <w:rPr>
          <w:sz w:val="28"/>
          <w:szCs w:val="28"/>
        </w:rPr>
        <w:t>алогового кодекса</w:t>
      </w:r>
      <w:r w:rsidR="000E1591" w:rsidRPr="003771AB">
        <w:rPr>
          <w:sz w:val="28"/>
          <w:szCs w:val="28"/>
        </w:rPr>
        <w:t xml:space="preserve"> Р</w:t>
      </w:r>
      <w:r w:rsidRPr="003771AB">
        <w:rPr>
          <w:sz w:val="28"/>
          <w:szCs w:val="28"/>
        </w:rPr>
        <w:t xml:space="preserve">оссийской </w:t>
      </w:r>
      <w:r w:rsidR="000E1591" w:rsidRPr="003771AB">
        <w:rPr>
          <w:sz w:val="28"/>
          <w:szCs w:val="28"/>
        </w:rPr>
        <w:t>Ф</w:t>
      </w:r>
      <w:r w:rsidRPr="003771AB">
        <w:rPr>
          <w:sz w:val="28"/>
          <w:szCs w:val="28"/>
        </w:rPr>
        <w:t>едерации</w:t>
      </w:r>
      <w:r w:rsidR="000E1591" w:rsidRPr="003771AB">
        <w:rPr>
          <w:sz w:val="28"/>
          <w:szCs w:val="28"/>
        </w:rPr>
        <w:t xml:space="preserve"> (при создании филиалов и представительств, при доле участия в уставном капитале других организаций свыше 25%, при превышении численности сотрудников, равной 100 человекам, при превышении остаточной стоимости основных средств и нематериальных активов 100 млн</w:t>
      </w:r>
      <w:r w:rsidRPr="003771AB">
        <w:rPr>
          <w:sz w:val="28"/>
          <w:szCs w:val="28"/>
        </w:rPr>
        <w:t>. рублей</w:t>
      </w:r>
      <w:r w:rsidR="000E1591" w:rsidRPr="003771AB">
        <w:rPr>
          <w:sz w:val="28"/>
          <w:szCs w:val="28"/>
        </w:rPr>
        <w:t xml:space="preserve"> и др.);</w:t>
      </w:r>
    </w:p>
    <w:p w:rsidR="000E1591" w:rsidRPr="003771AB" w:rsidRDefault="003771AB" w:rsidP="00401E8C">
      <w:pPr>
        <w:spacing w:line="360" w:lineRule="auto"/>
        <w:ind w:firstLine="709"/>
        <w:jc w:val="both"/>
        <w:rPr>
          <w:sz w:val="28"/>
          <w:szCs w:val="28"/>
        </w:rPr>
      </w:pPr>
      <w:r w:rsidRPr="003771AB">
        <w:rPr>
          <w:sz w:val="28"/>
          <w:szCs w:val="28"/>
        </w:rPr>
        <w:t>- пунктом 3 статьи</w:t>
      </w:r>
      <w:r w:rsidR="000E1591" w:rsidRPr="003771AB">
        <w:rPr>
          <w:sz w:val="28"/>
          <w:szCs w:val="28"/>
        </w:rPr>
        <w:t xml:space="preserve"> 346.14 </w:t>
      </w:r>
      <w:r w:rsidRPr="003771AB">
        <w:rPr>
          <w:sz w:val="28"/>
          <w:szCs w:val="28"/>
        </w:rPr>
        <w:t xml:space="preserve">Налогового кодекса Российской Федерации </w:t>
      </w:r>
      <w:r w:rsidR="000E1591" w:rsidRPr="003771AB">
        <w:rPr>
          <w:sz w:val="28"/>
          <w:szCs w:val="28"/>
        </w:rPr>
        <w:t xml:space="preserve">(при заключении </w:t>
      </w:r>
      <w:r w:rsidRPr="003771AB">
        <w:rPr>
          <w:sz w:val="28"/>
          <w:szCs w:val="28"/>
        </w:rPr>
        <w:t>налогоплательщиком,</w:t>
      </w:r>
      <w:r w:rsidR="000E1591" w:rsidRPr="003771AB">
        <w:rPr>
          <w:sz w:val="28"/>
          <w:szCs w:val="28"/>
        </w:rPr>
        <w:t xml:space="preserve"> с о</w:t>
      </w:r>
      <w:r w:rsidRPr="003771AB">
        <w:rPr>
          <w:sz w:val="28"/>
          <w:szCs w:val="28"/>
        </w:rPr>
        <w:t>бъектом налогообложения доходы,</w:t>
      </w:r>
      <w:r w:rsidR="000E1591" w:rsidRPr="003771AB">
        <w:rPr>
          <w:sz w:val="28"/>
          <w:szCs w:val="28"/>
        </w:rPr>
        <w:t xml:space="preserve"> договора простого товарищества или договора доверительного управления имуществом).</w:t>
      </w:r>
    </w:p>
    <w:p w:rsidR="000E1591" w:rsidRPr="003771AB" w:rsidRDefault="000E1591" w:rsidP="00401E8C">
      <w:pPr>
        <w:spacing w:line="360" w:lineRule="auto"/>
        <w:ind w:firstLine="709"/>
        <w:jc w:val="both"/>
        <w:rPr>
          <w:sz w:val="28"/>
          <w:szCs w:val="28"/>
        </w:rPr>
      </w:pPr>
      <w:r w:rsidRPr="003771AB">
        <w:rPr>
          <w:sz w:val="28"/>
          <w:szCs w:val="28"/>
        </w:rPr>
        <w:t>Если налоговые органы обнаружат подоб</w:t>
      </w:r>
      <w:r w:rsidR="003771AB" w:rsidRPr="003771AB">
        <w:rPr>
          <w:sz w:val="28"/>
          <w:szCs w:val="28"/>
        </w:rPr>
        <w:t xml:space="preserve">ные несоответствия требованиям </w:t>
      </w:r>
      <w:r w:rsidRPr="003771AB">
        <w:rPr>
          <w:sz w:val="28"/>
          <w:szCs w:val="28"/>
        </w:rPr>
        <w:t xml:space="preserve">они направят </w:t>
      </w:r>
      <w:r w:rsidR="003771AB" w:rsidRPr="003771AB">
        <w:rPr>
          <w:sz w:val="28"/>
          <w:szCs w:val="28"/>
        </w:rPr>
        <w:t xml:space="preserve">налогоплательщику </w:t>
      </w:r>
      <w:r w:rsidRPr="003771AB">
        <w:rPr>
          <w:sz w:val="28"/>
          <w:szCs w:val="28"/>
        </w:rPr>
        <w:t xml:space="preserve">сообщение о несоответствии требованиям применения </w:t>
      </w:r>
      <w:r w:rsidR="003771AB" w:rsidRPr="003771AB">
        <w:rPr>
          <w:sz w:val="28"/>
          <w:szCs w:val="28"/>
        </w:rPr>
        <w:t>упрощенной системы налогообложения</w:t>
      </w:r>
      <w:r w:rsidR="00057535" w:rsidRPr="003771AB">
        <w:rPr>
          <w:sz w:val="28"/>
          <w:szCs w:val="28"/>
        </w:rPr>
        <w:t>.</w:t>
      </w:r>
      <w:r w:rsidR="003771AB" w:rsidRPr="003771AB">
        <w:rPr>
          <w:sz w:val="28"/>
          <w:szCs w:val="28"/>
        </w:rPr>
        <w:t xml:space="preserve"> </w:t>
      </w:r>
      <w:r w:rsidRPr="003771AB">
        <w:rPr>
          <w:sz w:val="28"/>
          <w:szCs w:val="28"/>
        </w:rPr>
        <w:t>Сообщение может быть направлено налогоплательщику по почте заказным письмом или передано лично руководителю организации или ее представителю.</w:t>
      </w:r>
    </w:p>
    <w:p w:rsidR="000E1591" w:rsidRPr="003771AB" w:rsidRDefault="000E1591" w:rsidP="00401E8C">
      <w:pPr>
        <w:spacing w:line="360" w:lineRule="auto"/>
        <w:ind w:firstLine="709"/>
        <w:jc w:val="both"/>
        <w:rPr>
          <w:sz w:val="28"/>
          <w:szCs w:val="28"/>
        </w:rPr>
      </w:pPr>
      <w:r w:rsidRPr="003771AB">
        <w:rPr>
          <w:sz w:val="28"/>
          <w:szCs w:val="28"/>
        </w:rPr>
        <w:t>В сообщении налоговые органы обязаны указать:</w:t>
      </w:r>
    </w:p>
    <w:p w:rsidR="000E1591" w:rsidRPr="003771AB" w:rsidRDefault="003771AB" w:rsidP="00401E8C">
      <w:pPr>
        <w:spacing w:line="360" w:lineRule="auto"/>
        <w:ind w:firstLine="709"/>
        <w:jc w:val="both"/>
        <w:rPr>
          <w:sz w:val="28"/>
          <w:szCs w:val="28"/>
        </w:rPr>
      </w:pPr>
      <w:r w:rsidRPr="003771AB">
        <w:rPr>
          <w:sz w:val="28"/>
          <w:szCs w:val="28"/>
        </w:rPr>
        <w:t>-</w:t>
      </w:r>
      <w:r w:rsidR="000E1591" w:rsidRPr="003771AB">
        <w:rPr>
          <w:sz w:val="28"/>
          <w:szCs w:val="28"/>
        </w:rPr>
        <w:t xml:space="preserve"> какое требование </w:t>
      </w:r>
      <w:r w:rsidRPr="003771AB">
        <w:rPr>
          <w:sz w:val="28"/>
          <w:szCs w:val="28"/>
        </w:rPr>
        <w:t>Налогового кодекса Российской Федерации</w:t>
      </w:r>
      <w:r w:rsidR="000E1591" w:rsidRPr="003771AB">
        <w:rPr>
          <w:sz w:val="28"/>
          <w:szCs w:val="28"/>
        </w:rPr>
        <w:t xml:space="preserve"> нарушено </w:t>
      </w:r>
      <w:r w:rsidRPr="003771AB">
        <w:rPr>
          <w:sz w:val="28"/>
          <w:szCs w:val="28"/>
        </w:rPr>
        <w:t>налогоплательщиком</w:t>
      </w:r>
      <w:r w:rsidR="000E1591" w:rsidRPr="003771AB">
        <w:rPr>
          <w:sz w:val="28"/>
          <w:szCs w:val="28"/>
        </w:rPr>
        <w:t>;</w:t>
      </w:r>
    </w:p>
    <w:p w:rsidR="000E1591" w:rsidRPr="003771AB" w:rsidRDefault="003771AB" w:rsidP="00401E8C">
      <w:pPr>
        <w:spacing w:line="360" w:lineRule="auto"/>
        <w:ind w:firstLine="709"/>
        <w:jc w:val="both"/>
        <w:rPr>
          <w:sz w:val="28"/>
          <w:szCs w:val="28"/>
        </w:rPr>
      </w:pPr>
      <w:r w:rsidRPr="003771AB">
        <w:rPr>
          <w:sz w:val="28"/>
          <w:szCs w:val="28"/>
        </w:rPr>
        <w:t xml:space="preserve">- </w:t>
      </w:r>
      <w:r w:rsidR="000E1591" w:rsidRPr="003771AB">
        <w:rPr>
          <w:sz w:val="28"/>
          <w:szCs w:val="28"/>
        </w:rPr>
        <w:t xml:space="preserve">когда </w:t>
      </w:r>
      <w:r w:rsidRPr="003771AB">
        <w:rPr>
          <w:sz w:val="28"/>
          <w:szCs w:val="28"/>
        </w:rPr>
        <w:t>налогоплательщик</w:t>
      </w:r>
      <w:r w:rsidR="000E1591" w:rsidRPr="003771AB">
        <w:rPr>
          <w:sz w:val="28"/>
          <w:szCs w:val="28"/>
        </w:rPr>
        <w:t xml:space="preserve"> утрачивает право на применение </w:t>
      </w:r>
      <w:r w:rsidRPr="003771AB">
        <w:rPr>
          <w:sz w:val="28"/>
          <w:szCs w:val="28"/>
        </w:rPr>
        <w:t>упрощенной системы налогообложения</w:t>
      </w:r>
      <w:r w:rsidR="000E1591" w:rsidRPr="003771AB">
        <w:rPr>
          <w:sz w:val="28"/>
          <w:szCs w:val="28"/>
        </w:rPr>
        <w:t>;</w:t>
      </w:r>
    </w:p>
    <w:p w:rsidR="000E1591" w:rsidRPr="003771AB" w:rsidRDefault="003771AB" w:rsidP="00401E8C">
      <w:pPr>
        <w:spacing w:line="360" w:lineRule="auto"/>
        <w:ind w:firstLine="709"/>
        <w:jc w:val="both"/>
        <w:rPr>
          <w:sz w:val="28"/>
          <w:szCs w:val="28"/>
        </w:rPr>
      </w:pPr>
      <w:r w:rsidRPr="003771AB">
        <w:rPr>
          <w:sz w:val="28"/>
          <w:szCs w:val="28"/>
        </w:rPr>
        <w:t xml:space="preserve">- </w:t>
      </w:r>
      <w:r w:rsidR="000E1591" w:rsidRPr="003771AB">
        <w:rPr>
          <w:sz w:val="28"/>
          <w:szCs w:val="28"/>
        </w:rPr>
        <w:t xml:space="preserve">как рассчитать налоги, причитающиеся к уплате в бюджет с момента утраты права на применение </w:t>
      </w:r>
      <w:r w:rsidRPr="003771AB">
        <w:rPr>
          <w:sz w:val="28"/>
          <w:szCs w:val="28"/>
        </w:rPr>
        <w:t>упрощенной системы налогообложения</w:t>
      </w:r>
      <w:r w:rsidR="000E1591" w:rsidRPr="003771AB">
        <w:rPr>
          <w:sz w:val="28"/>
          <w:szCs w:val="28"/>
        </w:rPr>
        <w:t>;</w:t>
      </w:r>
    </w:p>
    <w:p w:rsidR="000E1591" w:rsidRPr="003771AB" w:rsidRDefault="003771AB" w:rsidP="00401E8C">
      <w:pPr>
        <w:spacing w:line="360" w:lineRule="auto"/>
        <w:ind w:firstLine="709"/>
        <w:jc w:val="both"/>
        <w:rPr>
          <w:sz w:val="28"/>
          <w:szCs w:val="28"/>
        </w:rPr>
      </w:pPr>
      <w:r w:rsidRPr="003771AB">
        <w:rPr>
          <w:sz w:val="28"/>
          <w:szCs w:val="28"/>
        </w:rPr>
        <w:t xml:space="preserve">- </w:t>
      </w:r>
      <w:r w:rsidR="000E1591" w:rsidRPr="003771AB">
        <w:rPr>
          <w:sz w:val="28"/>
          <w:szCs w:val="28"/>
        </w:rPr>
        <w:t>сроки, в течение которых налогоплательщик обязан сообщить в налоговые органы о переходе на общий режим налогообложения.</w:t>
      </w:r>
    </w:p>
    <w:p w:rsidR="000E1591" w:rsidRPr="003771AB" w:rsidRDefault="000E1591" w:rsidP="00401E8C">
      <w:pPr>
        <w:spacing w:line="360" w:lineRule="auto"/>
        <w:ind w:firstLine="709"/>
        <w:jc w:val="both"/>
        <w:rPr>
          <w:sz w:val="28"/>
          <w:szCs w:val="28"/>
        </w:rPr>
      </w:pPr>
      <w:r w:rsidRPr="003771AB">
        <w:rPr>
          <w:sz w:val="28"/>
          <w:szCs w:val="28"/>
        </w:rPr>
        <w:t>При потере права на применение упрощенной системы налогообложения налогоплательщик обязан сообщить об этом в налоговые органы. На это ему отводится 15 дней после окончания отчетного (налогового) периода, в котором допущено нарушение установленных огр</w:t>
      </w:r>
      <w:r w:rsidR="003771AB" w:rsidRPr="003771AB">
        <w:rPr>
          <w:sz w:val="28"/>
          <w:szCs w:val="28"/>
        </w:rPr>
        <w:t>аничений</w:t>
      </w:r>
      <w:r w:rsidR="003E1C48" w:rsidRPr="003E1C48">
        <w:rPr>
          <w:sz w:val="28"/>
          <w:szCs w:val="28"/>
        </w:rPr>
        <w:t xml:space="preserve"> </w:t>
      </w:r>
      <w:r w:rsidR="003E1C48">
        <w:rPr>
          <w:sz w:val="28"/>
          <w:szCs w:val="28"/>
        </w:rPr>
        <w:t>[14. с. 376</w:t>
      </w:r>
      <w:r w:rsidR="003E1C48" w:rsidRPr="006B1310">
        <w:rPr>
          <w:sz w:val="28"/>
          <w:szCs w:val="28"/>
        </w:rPr>
        <w:t>]</w:t>
      </w:r>
      <w:r w:rsidR="003E1C48" w:rsidRPr="003530DB">
        <w:rPr>
          <w:sz w:val="28"/>
          <w:szCs w:val="28"/>
        </w:rPr>
        <w:t>.</w:t>
      </w:r>
    </w:p>
    <w:p w:rsidR="000E1591" w:rsidRDefault="000E1591" w:rsidP="00401E8C">
      <w:pPr>
        <w:spacing w:line="360" w:lineRule="auto"/>
        <w:ind w:firstLine="709"/>
        <w:jc w:val="both"/>
        <w:rPr>
          <w:sz w:val="28"/>
          <w:szCs w:val="28"/>
        </w:rPr>
      </w:pPr>
      <w:r w:rsidRPr="00226B3F">
        <w:rPr>
          <w:sz w:val="28"/>
          <w:szCs w:val="28"/>
        </w:rPr>
        <w:t>Перейти на общую систему налогообложения можно не только в принудительном, но и в добровольном порядке. Сделать это можно с начала календарн</w:t>
      </w:r>
      <w:r w:rsidR="00226B3F" w:rsidRPr="00226B3F">
        <w:rPr>
          <w:sz w:val="28"/>
          <w:szCs w:val="28"/>
        </w:rPr>
        <w:t>ого года</w:t>
      </w:r>
      <w:r w:rsidRPr="00226B3F">
        <w:rPr>
          <w:sz w:val="28"/>
          <w:szCs w:val="28"/>
        </w:rPr>
        <w:t xml:space="preserve">. В налоговую инспекцию необходимо подать уведомление об отказе от применения </w:t>
      </w:r>
      <w:r w:rsidR="003771AB" w:rsidRPr="00226B3F">
        <w:rPr>
          <w:sz w:val="28"/>
          <w:szCs w:val="28"/>
        </w:rPr>
        <w:t>упрощенной системы налогообложения</w:t>
      </w:r>
      <w:r w:rsidRPr="00226B3F">
        <w:rPr>
          <w:sz w:val="28"/>
          <w:szCs w:val="28"/>
        </w:rPr>
        <w:t xml:space="preserve">. В нем налогоплательщики информируют налоговиков о том, что с 1 января они отказываются от применения </w:t>
      </w:r>
      <w:r w:rsidR="003771AB" w:rsidRPr="00226B3F">
        <w:rPr>
          <w:sz w:val="28"/>
          <w:szCs w:val="28"/>
        </w:rPr>
        <w:t>упрощенной системы налогообложения</w:t>
      </w:r>
      <w:r w:rsidRPr="00226B3F">
        <w:rPr>
          <w:sz w:val="28"/>
          <w:szCs w:val="28"/>
        </w:rPr>
        <w:t xml:space="preserve"> и переходят на иной режим налогообложения.</w:t>
      </w:r>
      <w:r w:rsidR="00226B3F" w:rsidRPr="00226B3F">
        <w:rPr>
          <w:sz w:val="28"/>
          <w:szCs w:val="28"/>
        </w:rPr>
        <w:t xml:space="preserve"> </w:t>
      </w:r>
      <w:r w:rsidRPr="00226B3F">
        <w:rPr>
          <w:sz w:val="28"/>
          <w:szCs w:val="28"/>
        </w:rPr>
        <w:t>Уведомление следует подавать в налоговые органы до 15 января года, с которого налогоплательщик отказывается от применения упрощенной системы. Представить уведомление в налоговые органы можно как лично, так и по почте.</w:t>
      </w:r>
      <w:r w:rsidR="00226B3F" w:rsidRPr="00226B3F">
        <w:rPr>
          <w:sz w:val="28"/>
          <w:szCs w:val="28"/>
        </w:rPr>
        <w:t xml:space="preserve"> </w:t>
      </w:r>
      <w:r w:rsidRPr="00226B3F">
        <w:rPr>
          <w:sz w:val="28"/>
          <w:szCs w:val="28"/>
        </w:rPr>
        <w:t>Если уведомление направляется в налоговую инспекцию по почте, дата его представления будет определяться по штемпелю почтового отделения.</w:t>
      </w:r>
      <w:r w:rsidR="00226B3F" w:rsidRPr="00226B3F">
        <w:rPr>
          <w:sz w:val="28"/>
          <w:szCs w:val="28"/>
        </w:rPr>
        <w:t xml:space="preserve"> </w:t>
      </w:r>
      <w:r w:rsidRPr="00226B3F">
        <w:rPr>
          <w:sz w:val="28"/>
          <w:szCs w:val="28"/>
        </w:rPr>
        <w:t xml:space="preserve">Подав в налоговый орган уведомление об отказе от применения </w:t>
      </w:r>
      <w:r w:rsidR="003771AB" w:rsidRPr="00226B3F">
        <w:rPr>
          <w:sz w:val="28"/>
          <w:szCs w:val="28"/>
        </w:rPr>
        <w:t>упрощенной системы налогообложения</w:t>
      </w:r>
      <w:r w:rsidRPr="00226B3F">
        <w:rPr>
          <w:sz w:val="28"/>
          <w:szCs w:val="28"/>
        </w:rPr>
        <w:t>, организация уже не сможет изменить свое решение</w:t>
      </w:r>
      <w:r w:rsidR="00226B3F" w:rsidRPr="00226B3F">
        <w:rPr>
          <w:sz w:val="28"/>
          <w:szCs w:val="28"/>
        </w:rPr>
        <w:t>.</w:t>
      </w:r>
    </w:p>
    <w:p w:rsidR="00226B3F" w:rsidRPr="009A6042" w:rsidRDefault="00226B3F" w:rsidP="00401E8C">
      <w:pPr>
        <w:spacing w:line="360" w:lineRule="auto"/>
        <w:ind w:firstLine="709"/>
        <w:jc w:val="both"/>
        <w:rPr>
          <w:sz w:val="28"/>
          <w:szCs w:val="28"/>
        </w:rPr>
      </w:pPr>
      <w:r w:rsidRPr="009A6042">
        <w:rPr>
          <w:sz w:val="28"/>
          <w:szCs w:val="28"/>
        </w:rPr>
        <w:t>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1B4E16" w:rsidRDefault="001B4E16">
      <w:pPr>
        <w:spacing w:after="200" w:line="276" w:lineRule="auto"/>
        <w:rPr>
          <w:sz w:val="28"/>
          <w:szCs w:val="28"/>
        </w:rPr>
      </w:pPr>
      <w:r>
        <w:rPr>
          <w:sz w:val="28"/>
          <w:szCs w:val="28"/>
        </w:rPr>
        <w:br w:type="page"/>
      </w:r>
    </w:p>
    <w:p w:rsidR="008D5D09" w:rsidRPr="00B75EA8" w:rsidRDefault="008D5D09" w:rsidP="00401E8C">
      <w:pPr>
        <w:spacing w:line="360" w:lineRule="auto"/>
        <w:ind w:firstLine="709"/>
        <w:jc w:val="both"/>
        <w:rPr>
          <w:bCs/>
          <w:caps/>
          <w:kern w:val="36"/>
          <w:sz w:val="28"/>
          <w:szCs w:val="28"/>
        </w:rPr>
      </w:pPr>
      <w:r>
        <w:rPr>
          <w:sz w:val="28"/>
          <w:szCs w:val="28"/>
        </w:rPr>
        <w:t xml:space="preserve">ГЛАВА 2. </w:t>
      </w:r>
      <w:r w:rsidR="00206CEB">
        <w:rPr>
          <w:sz w:val="28"/>
          <w:szCs w:val="28"/>
        </w:rPr>
        <w:t xml:space="preserve">АНАЛИЗ ПРЕИМУЩЕСТВ ПРИМЕНЕНИЯ УПРОЩЕННОЙ СИСТЕМЫ НАЛОГООБЛОЖЕНИЯ НА ПРИМЕРЕ </w:t>
      </w:r>
      <w:r w:rsidR="00A6646A">
        <w:rPr>
          <w:bCs/>
          <w:caps/>
          <w:kern w:val="36"/>
          <w:sz w:val="28"/>
          <w:szCs w:val="28"/>
        </w:rPr>
        <w:t>ИНДИВИДУАЛЬНОГО ПРЕДПРИНИМАТЕЛЯ</w:t>
      </w:r>
    </w:p>
    <w:p w:rsidR="001B4E16" w:rsidRPr="00B75EA8" w:rsidRDefault="001B4E16" w:rsidP="00401E8C">
      <w:pPr>
        <w:spacing w:line="360" w:lineRule="auto"/>
        <w:ind w:firstLine="709"/>
        <w:jc w:val="both"/>
        <w:rPr>
          <w:sz w:val="28"/>
          <w:szCs w:val="28"/>
        </w:rPr>
      </w:pPr>
    </w:p>
    <w:p w:rsidR="008D5D09" w:rsidRPr="003456C3" w:rsidRDefault="00A6646A" w:rsidP="00401E8C">
      <w:pPr>
        <w:pStyle w:val="a6"/>
        <w:numPr>
          <w:ilvl w:val="1"/>
          <w:numId w:val="5"/>
        </w:numPr>
        <w:spacing w:line="360" w:lineRule="auto"/>
        <w:ind w:left="0" w:firstLine="709"/>
        <w:jc w:val="both"/>
        <w:rPr>
          <w:sz w:val="28"/>
          <w:szCs w:val="28"/>
        </w:rPr>
      </w:pPr>
      <w:r>
        <w:rPr>
          <w:sz w:val="28"/>
          <w:szCs w:val="28"/>
        </w:rPr>
        <w:t>ОБЩАЯ ХАРАКТЕРИСТИКА ИНДИВИД</w:t>
      </w:r>
      <w:r w:rsidR="00707252">
        <w:rPr>
          <w:sz w:val="28"/>
          <w:szCs w:val="28"/>
        </w:rPr>
        <w:t>УАЛЬНОГО ПРЕДПРИНИМАТЕЛЯ Кузьмина</w:t>
      </w:r>
      <w:r>
        <w:rPr>
          <w:sz w:val="28"/>
          <w:szCs w:val="28"/>
        </w:rPr>
        <w:t xml:space="preserve"> В.М</w:t>
      </w:r>
    </w:p>
    <w:p w:rsidR="001B4E16" w:rsidRPr="00B75EA8" w:rsidRDefault="001B4E16" w:rsidP="00401E8C">
      <w:pPr>
        <w:tabs>
          <w:tab w:val="left" w:pos="1080"/>
        </w:tabs>
        <w:spacing w:line="360" w:lineRule="auto"/>
        <w:ind w:firstLine="709"/>
        <w:jc w:val="both"/>
        <w:rPr>
          <w:bCs/>
          <w:sz w:val="28"/>
          <w:szCs w:val="28"/>
        </w:rPr>
      </w:pPr>
    </w:p>
    <w:p w:rsidR="00A6646A" w:rsidRPr="00A6646A" w:rsidRDefault="00707252" w:rsidP="00401E8C">
      <w:pPr>
        <w:tabs>
          <w:tab w:val="left" w:pos="1080"/>
        </w:tabs>
        <w:spacing w:line="360" w:lineRule="auto"/>
        <w:ind w:firstLine="709"/>
        <w:jc w:val="both"/>
        <w:rPr>
          <w:b/>
          <w:bCs/>
          <w:sz w:val="28"/>
          <w:szCs w:val="28"/>
        </w:rPr>
      </w:pPr>
      <w:r>
        <w:rPr>
          <w:bCs/>
          <w:sz w:val="28"/>
          <w:szCs w:val="28"/>
        </w:rPr>
        <w:t>Кузьмин</w:t>
      </w:r>
      <w:r w:rsidR="00A6646A" w:rsidRPr="00A6646A">
        <w:rPr>
          <w:bCs/>
          <w:sz w:val="28"/>
          <w:szCs w:val="28"/>
        </w:rPr>
        <w:t xml:space="preserve"> В.М. является предпринимателем без образования юридического лица. Предприниматель зарегистрирован и внесен в Единый государственный реестр индивиду</w:t>
      </w:r>
      <w:r w:rsidR="006A3B8B">
        <w:rPr>
          <w:bCs/>
          <w:sz w:val="28"/>
          <w:szCs w:val="28"/>
        </w:rPr>
        <w:t>альны</w:t>
      </w:r>
      <w:r w:rsidR="002F6D1B">
        <w:rPr>
          <w:bCs/>
          <w:sz w:val="28"/>
          <w:szCs w:val="28"/>
        </w:rPr>
        <w:t>х предпринимателей в апреле 2008</w:t>
      </w:r>
      <w:r w:rsidR="00A6646A" w:rsidRPr="00A6646A">
        <w:rPr>
          <w:bCs/>
          <w:sz w:val="28"/>
          <w:szCs w:val="28"/>
        </w:rPr>
        <w:t xml:space="preserve"> года. Основной вид деятельности предпринимателя – производство корпусной</w:t>
      </w:r>
      <w:r w:rsidR="00401E8C">
        <w:rPr>
          <w:bCs/>
          <w:sz w:val="28"/>
          <w:szCs w:val="28"/>
        </w:rPr>
        <w:t xml:space="preserve"> </w:t>
      </w:r>
      <w:r w:rsidR="00A6646A" w:rsidRPr="00A6646A">
        <w:rPr>
          <w:bCs/>
          <w:sz w:val="28"/>
          <w:szCs w:val="28"/>
        </w:rPr>
        <w:t>мебели, а также изготовление эскизов и чертежей на изделие по заказам населения.</w:t>
      </w:r>
    </w:p>
    <w:p w:rsidR="00A6646A" w:rsidRPr="00A6646A" w:rsidRDefault="002F6D1B" w:rsidP="00401E8C">
      <w:pPr>
        <w:tabs>
          <w:tab w:val="left" w:pos="1080"/>
        </w:tabs>
        <w:spacing w:line="360" w:lineRule="auto"/>
        <w:ind w:firstLine="709"/>
        <w:jc w:val="both"/>
        <w:rPr>
          <w:bCs/>
          <w:sz w:val="28"/>
          <w:szCs w:val="28"/>
        </w:rPr>
      </w:pPr>
      <w:r>
        <w:rPr>
          <w:bCs/>
          <w:sz w:val="28"/>
          <w:szCs w:val="28"/>
        </w:rPr>
        <w:t>С начала регистрации в 2008</w:t>
      </w:r>
      <w:r w:rsidR="00A6646A" w:rsidRPr="00A6646A">
        <w:rPr>
          <w:bCs/>
          <w:sz w:val="28"/>
          <w:szCs w:val="28"/>
        </w:rPr>
        <w:t xml:space="preserve"> году индивидуальный предприниматель </w:t>
      </w:r>
      <w:r w:rsidR="00707252">
        <w:rPr>
          <w:bCs/>
          <w:sz w:val="28"/>
          <w:szCs w:val="28"/>
        </w:rPr>
        <w:t>Кузьмин</w:t>
      </w:r>
      <w:r w:rsidR="00707252" w:rsidRPr="00A6646A">
        <w:rPr>
          <w:bCs/>
          <w:sz w:val="28"/>
          <w:szCs w:val="28"/>
        </w:rPr>
        <w:t xml:space="preserve"> </w:t>
      </w:r>
      <w:r w:rsidR="00A6646A" w:rsidRPr="00A6646A">
        <w:rPr>
          <w:bCs/>
          <w:sz w:val="28"/>
          <w:szCs w:val="28"/>
        </w:rPr>
        <w:t>В.М. применял общий режим налогообложения, с использованием кассового метода при определении доходов и расх</w:t>
      </w:r>
      <w:r w:rsidR="00B47251">
        <w:rPr>
          <w:bCs/>
          <w:sz w:val="28"/>
          <w:szCs w:val="28"/>
        </w:rPr>
        <w:t>одов. Предприниматель уплачивал</w:t>
      </w:r>
      <w:r w:rsidR="00A6646A" w:rsidRPr="00A6646A">
        <w:rPr>
          <w:bCs/>
          <w:sz w:val="28"/>
          <w:szCs w:val="28"/>
        </w:rPr>
        <w:t xml:space="preserve"> обязательные для данного режима налоги: </w:t>
      </w:r>
      <w:r w:rsidR="00E513D1">
        <w:rPr>
          <w:bCs/>
          <w:sz w:val="28"/>
          <w:szCs w:val="28"/>
        </w:rPr>
        <w:t>налог на доходы физических лиц, налог на имущество физических лиц, транспортный налог, налог на добавленную стоимость и</w:t>
      </w:r>
      <w:r w:rsidR="00A6646A" w:rsidRPr="00A6646A">
        <w:rPr>
          <w:bCs/>
          <w:sz w:val="28"/>
          <w:szCs w:val="28"/>
        </w:rPr>
        <w:t xml:space="preserve"> единый социальный налог</w:t>
      </w:r>
      <w:r w:rsidR="00E513D1">
        <w:rPr>
          <w:rStyle w:val="a9"/>
          <w:bCs/>
          <w:sz w:val="28"/>
          <w:szCs w:val="28"/>
        </w:rPr>
        <w:footnoteReference w:id="5"/>
      </w:r>
      <w:r w:rsidR="00A6646A" w:rsidRPr="00A6646A">
        <w:rPr>
          <w:bCs/>
          <w:sz w:val="28"/>
          <w:szCs w:val="28"/>
        </w:rPr>
        <w:t xml:space="preserve"> (как за выплаты физическим лицам, так и за себя). </w:t>
      </w:r>
    </w:p>
    <w:p w:rsidR="00A6646A" w:rsidRPr="00A6646A" w:rsidRDefault="002F6D1B" w:rsidP="00401E8C">
      <w:pPr>
        <w:tabs>
          <w:tab w:val="left" w:pos="1080"/>
        </w:tabs>
        <w:spacing w:line="360" w:lineRule="auto"/>
        <w:ind w:firstLine="709"/>
        <w:jc w:val="both"/>
        <w:rPr>
          <w:bCs/>
          <w:sz w:val="28"/>
          <w:szCs w:val="28"/>
        </w:rPr>
      </w:pPr>
      <w:r>
        <w:rPr>
          <w:bCs/>
          <w:sz w:val="28"/>
          <w:szCs w:val="28"/>
        </w:rPr>
        <w:t>В октябре 2008</w:t>
      </w:r>
      <w:r w:rsidR="006A3B8B">
        <w:rPr>
          <w:bCs/>
          <w:sz w:val="28"/>
          <w:szCs w:val="28"/>
        </w:rPr>
        <w:t xml:space="preserve"> года налогоплательщик принимает ре</w:t>
      </w:r>
      <w:r>
        <w:rPr>
          <w:bCs/>
          <w:sz w:val="28"/>
          <w:szCs w:val="28"/>
        </w:rPr>
        <w:t>шение о переходе с 1 января 2009</w:t>
      </w:r>
      <w:r w:rsidR="006A3B8B">
        <w:rPr>
          <w:bCs/>
          <w:sz w:val="28"/>
          <w:szCs w:val="28"/>
        </w:rPr>
        <w:t xml:space="preserve"> года на упрощенную систему </w:t>
      </w:r>
      <w:r>
        <w:rPr>
          <w:bCs/>
          <w:sz w:val="28"/>
          <w:szCs w:val="28"/>
        </w:rPr>
        <w:t>налогообложения. 19 октября 2008</w:t>
      </w:r>
      <w:r w:rsidR="006A3B8B">
        <w:rPr>
          <w:bCs/>
          <w:sz w:val="28"/>
          <w:szCs w:val="28"/>
        </w:rPr>
        <w:t xml:space="preserve"> года </w:t>
      </w:r>
      <w:r w:rsidR="00707252">
        <w:rPr>
          <w:bCs/>
          <w:sz w:val="28"/>
          <w:szCs w:val="28"/>
        </w:rPr>
        <w:t>Кузьмин</w:t>
      </w:r>
      <w:r w:rsidR="00707252" w:rsidRPr="00A6646A">
        <w:rPr>
          <w:bCs/>
          <w:sz w:val="28"/>
          <w:szCs w:val="28"/>
        </w:rPr>
        <w:t xml:space="preserve"> </w:t>
      </w:r>
      <w:r w:rsidR="006A3B8B" w:rsidRPr="00A6646A">
        <w:rPr>
          <w:bCs/>
          <w:sz w:val="28"/>
          <w:szCs w:val="28"/>
        </w:rPr>
        <w:t xml:space="preserve">В.М. </w:t>
      </w:r>
      <w:r w:rsidR="006A3B8B">
        <w:rPr>
          <w:bCs/>
          <w:sz w:val="28"/>
          <w:szCs w:val="28"/>
        </w:rPr>
        <w:t>подал заявление в налоговый орган по месту жит</w:t>
      </w:r>
      <w:r>
        <w:rPr>
          <w:bCs/>
          <w:sz w:val="28"/>
          <w:szCs w:val="28"/>
        </w:rPr>
        <w:t>ельства о желании перейти в 2009</w:t>
      </w:r>
      <w:r w:rsidR="006A3B8B">
        <w:rPr>
          <w:bCs/>
          <w:sz w:val="28"/>
          <w:szCs w:val="28"/>
        </w:rPr>
        <w:t xml:space="preserve"> году на упрощенную систему налогообложения. </w:t>
      </w:r>
      <w:r w:rsidR="002F64FD">
        <w:rPr>
          <w:bCs/>
          <w:sz w:val="28"/>
          <w:szCs w:val="28"/>
        </w:rPr>
        <w:t xml:space="preserve">Копия заявления предоставлена в ПРИЛОЖЕНИИ 3. </w:t>
      </w:r>
      <w:r w:rsidR="006A3B8B">
        <w:rPr>
          <w:bCs/>
          <w:sz w:val="28"/>
          <w:szCs w:val="28"/>
        </w:rPr>
        <w:t>На основании поданного в налоговый орган</w:t>
      </w:r>
      <w:r w:rsidR="00A6646A" w:rsidRPr="00A6646A">
        <w:rPr>
          <w:bCs/>
          <w:sz w:val="28"/>
          <w:szCs w:val="28"/>
        </w:rPr>
        <w:t xml:space="preserve"> заявления о переходе на упрощенную систему налогообложения и полученного уведомления о возможности применения </w:t>
      </w:r>
      <w:r w:rsidR="00E513D1">
        <w:rPr>
          <w:bCs/>
          <w:sz w:val="28"/>
          <w:szCs w:val="28"/>
        </w:rPr>
        <w:t>упрощенной системы налогообложения</w:t>
      </w:r>
      <w:r>
        <w:rPr>
          <w:bCs/>
          <w:sz w:val="28"/>
          <w:szCs w:val="28"/>
        </w:rPr>
        <w:t xml:space="preserve"> предприниматель с 1 января 2009</w:t>
      </w:r>
      <w:r w:rsidR="00A6646A" w:rsidRPr="00A6646A">
        <w:rPr>
          <w:bCs/>
          <w:sz w:val="28"/>
          <w:szCs w:val="28"/>
        </w:rPr>
        <w:t xml:space="preserve"> года перешел на упрощенную систему налогообложения. В качестве объекта налогообложения были приняты доходы, уменьшенные на величину расходов. В связи с переходом индивидуальный предприниматель </w:t>
      </w:r>
      <w:r w:rsidR="006A3B8B">
        <w:rPr>
          <w:bCs/>
          <w:sz w:val="28"/>
          <w:szCs w:val="28"/>
        </w:rPr>
        <w:t xml:space="preserve">был </w:t>
      </w:r>
      <w:r w:rsidR="00A6646A" w:rsidRPr="00A6646A">
        <w:rPr>
          <w:bCs/>
          <w:sz w:val="28"/>
          <w:szCs w:val="28"/>
        </w:rPr>
        <w:t>освобо</w:t>
      </w:r>
      <w:r w:rsidR="00E513D1">
        <w:rPr>
          <w:bCs/>
          <w:sz w:val="28"/>
          <w:szCs w:val="28"/>
        </w:rPr>
        <w:t>жден от уплаты налога на доходы физических лиц</w:t>
      </w:r>
      <w:r w:rsidR="00A6646A" w:rsidRPr="00A6646A">
        <w:rPr>
          <w:bCs/>
          <w:sz w:val="28"/>
          <w:szCs w:val="28"/>
        </w:rPr>
        <w:t>, налога на добавленну</w:t>
      </w:r>
      <w:r w:rsidR="00E513D1">
        <w:rPr>
          <w:bCs/>
          <w:sz w:val="28"/>
          <w:szCs w:val="28"/>
        </w:rPr>
        <w:t>ю стоимость, налога на имущество</w:t>
      </w:r>
      <w:r w:rsidR="00A6646A" w:rsidRPr="00A6646A">
        <w:rPr>
          <w:bCs/>
          <w:sz w:val="28"/>
          <w:szCs w:val="28"/>
        </w:rPr>
        <w:t xml:space="preserve"> и единого социального налога, за исключением страховых взносов на обязательное пенсионное страхование.</w:t>
      </w:r>
    </w:p>
    <w:p w:rsidR="00A6646A" w:rsidRPr="00A6646A" w:rsidRDefault="00A6646A" w:rsidP="00401E8C">
      <w:pPr>
        <w:tabs>
          <w:tab w:val="left" w:pos="1080"/>
        </w:tabs>
        <w:spacing w:line="360" w:lineRule="auto"/>
        <w:ind w:firstLine="709"/>
        <w:jc w:val="both"/>
        <w:rPr>
          <w:bCs/>
          <w:sz w:val="28"/>
          <w:szCs w:val="28"/>
        </w:rPr>
      </w:pPr>
      <w:r w:rsidRPr="00A6646A">
        <w:rPr>
          <w:bCs/>
          <w:sz w:val="28"/>
          <w:szCs w:val="28"/>
        </w:rPr>
        <w:t xml:space="preserve">Для организации </w:t>
      </w:r>
      <w:r w:rsidR="006A3B8B">
        <w:rPr>
          <w:bCs/>
          <w:sz w:val="28"/>
          <w:szCs w:val="28"/>
        </w:rPr>
        <w:t xml:space="preserve">своей деятельности индивидуальный предприниматель </w:t>
      </w:r>
      <w:r w:rsidR="00707252">
        <w:rPr>
          <w:bCs/>
          <w:sz w:val="28"/>
          <w:szCs w:val="28"/>
        </w:rPr>
        <w:t>Кузьмин</w:t>
      </w:r>
      <w:r w:rsidR="00707252" w:rsidRPr="00A6646A">
        <w:rPr>
          <w:bCs/>
          <w:sz w:val="28"/>
          <w:szCs w:val="28"/>
        </w:rPr>
        <w:t xml:space="preserve"> </w:t>
      </w:r>
      <w:r w:rsidR="006A3B8B" w:rsidRPr="00A6646A">
        <w:rPr>
          <w:bCs/>
          <w:sz w:val="28"/>
          <w:szCs w:val="28"/>
        </w:rPr>
        <w:t xml:space="preserve">В.М. </w:t>
      </w:r>
      <w:r w:rsidR="006A3B8B">
        <w:rPr>
          <w:bCs/>
          <w:sz w:val="28"/>
          <w:szCs w:val="28"/>
        </w:rPr>
        <w:t>располагает следующим имуществом:</w:t>
      </w:r>
    </w:p>
    <w:p w:rsidR="00A6646A" w:rsidRDefault="006A3B8B" w:rsidP="00401E8C">
      <w:pPr>
        <w:tabs>
          <w:tab w:val="left" w:pos="1080"/>
        </w:tabs>
        <w:spacing w:line="360" w:lineRule="auto"/>
        <w:ind w:firstLine="709"/>
        <w:jc w:val="both"/>
        <w:rPr>
          <w:bCs/>
          <w:sz w:val="28"/>
          <w:szCs w:val="28"/>
        </w:rPr>
      </w:pPr>
      <w:r>
        <w:rPr>
          <w:bCs/>
          <w:sz w:val="28"/>
          <w:szCs w:val="28"/>
        </w:rPr>
        <w:t>1) Ц</w:t>
      </w:r>
      <w:r w:rsidR="00A6646A" w:rsidRPr="00A6646A">
        <w:rPr>
          <w:bCs/>
          <w:sz w:val="28"/>
          <w:szCs w:val="28"/>
        </w:rPr>
        <w:t>ех по</w:t>
      </w:r>
      <w:r>
        <w:rPr>
          <w:bCs/>
          <w:sz w:val="28"/>
          <w:szCs w:val="28"/>
        </w:rPr>
        <w:t xml:space="preserve"> производству мебели, общая площадь 95 квадратных метров, када</w:t>
      </w:r>
      <w:r w:rsidR="0085764C">
        <w:rPr>
          <w:bCs/>
          <w:sz w:val="28"/>
          <w:szCs w:val="28"/>
        </w:rPr>
        <w:t>стровая стоимость 540000 рублей;</w:t>
      </w:r>
    </w:p>
    <w:p w:rsidR="0085764C" w:rsidRDefault="0085764C" w:rsidP="00401E8C">
      <w:pPr>
        <w:tabs>
          <w:tab w:val="left" w:pos="1080"/>
        </w:tabs>
        <w:spacing w:line="360" w:lineRule="auto"/>
        <w:ind w:firstLine="709"/>
        <w:jc w:val="both"/>
        <w:rPr>
          <w:bCs/>
          <w:sz w:val="28"/>
          <w:szCs w:val="28"/>
        </w:rPr>
      </w:pPr>
      <w:r>
        <w:rPr>
          <w:bCs/>
          <w:sz w:val="28"/>
          <w:szCs w:val="28"/>
        </w:rPr>
        <w:t>2) Магазин, предназначенный для реализации произведенных товаров, общая площадь 97 квадратных метров, кадастровая стоимость 615000 рублей;</w:t>
      </w:r>
    </w:p>
    <w:p w:rsidR="0085764C" w:rsidRPr="00A6646A" w:rsidRDefault="0085764C" w:rsidP="00401E8C">
      <w:pPr>
        <w:tabs>
          <w:tab w:val="left" w:pos="1080"/>
        </w:tabs>
        <w:spacing w:line="360" w:lineRule="auto"/>
        <w:ind w:firstLine="709"/>
        <w:jc w:val="both"/>
        <w:rPr>
          <w:bCs/>
          <w:sz w:val="28"/>
          <w:szCs w:val="28"/>
        </w:rPr>
      </w:pPr>
      <w:r>
        <w:rPr>
          <w:bCs/>
          <w:sz w:val="28"/>
          <w:szCs w:val="28"/>
        </w:rPr>
        <w:t xml:space="preserve">3) Помещение под офис, где осуществляется прием заказов на </w:t>
      </w:r>
      <w:r w:rsidRPr="00A6646A">
        <w:rPr>
          <w:bCs/>
          <w:sz w:val="28"/>
          <w:szCs w:val="28"/>
        </w:rPr>
        <w:t>изготовление эскизов и ч</w:t>
      </w:r>
      <w:r>
        <w:rPr>
          <w:bCs/>
          <w:sz w:val="28"/>
          <w:szCs w:val="28"/>
        </w:rPr>
        <w:t>ертежей на мебель от населения, а также индивидуальные заказы на корпусную мебель, общая площадь 30 квадратных метров, кадастровая стоимость 390000 рублей.</w:t>
      </w:r>
    </w:p>
    <w:p w:rsidR="00A6646A" w:rsidRPr="00A6646A" w:rsidRDefault="00A6646A" w:rsidP="00401E8C">
      <w:pPr>
        <w:tabs>
          <w:tab w:val="left" w:pos="1080"/>
        </w:tabs>
        <w:spacing w:line="360" w:lineRule="auto"/>
        <w:ind w:firstLine="709"/>
        <w:jc w:val="both"/>
        <w:rPr>
          <w:bCs/>
          <w:sz w:val="28"/>
          <w:szCs w:val="28"/>
        </w:rPr>
      </w:pPr>
      <w:r w:rsidRPr="00A6646A">
        <w:rPr>
          <w:bCs/>
          <w:sz w:val="28"/>
          <w:szCs w:val="28"/>
        </w:rPr>
        <w:t>Так же у индивидуального предпринимателя имеется грузовой авт</w:t>
      </w:r>
      <w:r w:rsidR="0085764C">
        <w:rPr>
          <w:bCs/>
          <w:sz w:val="28"/>
          <w:szCs w:val="28"/>
        </w:rPr>
        <w:t>омобиль с мощностью двигателя 145</w:t>
      </w:r>
      <w:r w:rsidR="00B47251">
        <w:rPr>
          <w:bCs/>
          <w:sz w:val="28"/>
          <w:szCs w:val="28"/>
        </w:rPr>
        <w:t xml:space="preserve"> л.с., предназначенный для транспортировки материалов и готовой продукции.</w:t>
      </w:r>
    </w:p>
    <w:p w:rsidR="00A6646A" w:rsidRPr="00A6646A" w:rsidRDefault="002F6D1B" w:rsidP="00401E8C">
      <w:pPr>
        <w:tabs>
          <w:tab w:val="left" w:pos="1080"/>
        </w:tabs>
        <w:spacing w:line="360" w:lineRule="auto"/>
        <w:ind w:firstLine="709"/>
        <w:jc w:val="both"/>
        <w:rPr>
          <w:bCs/>
          <w:sz w:val="28"/>
          <w:szCs w:val="28"/>
        </w:rPr>
      </w:pPr>
      <w:r>
        <w:rPr>
          <w:bCs/>
          <w:sz w:val="28"/>
          <w:szCs w:val="28"/>
        </w:rPr>
        <w:t>В 2007 - 2010</w:t>
      </w:r>
      <w:r w:rsidR="00A6646A" w:rsidRPr="00A6646A">
        <w:rPr>
          <w:bCs/>
          <w:sz w:val="28"/>
          <w:szCs w:val="28"/>
        </w:rPr>
        <w:t xml:space="preserve"> годах штат работников предп</w:t>
      </w:r>
      <w:r w:rsidR="0085764C">
        <w:rPr>
          <w:bCs/>
          <w:sz w:val="28"/>
          <w:szCs w:val="28"/>
        </w:rPr>
        <w:t>ринимателя составил 8</w:t>
      </w:r>
      <w:r w:rsidR="00B47251">
        <w:rPr>
          <w:bCs/>
          <w:sz w:val="28"/>
          <w:szCs w:val="28"/>
        </w:rPr>
        <w:t xml:space="preserve"> </w:t>
      </w:r>
      <w:r w:rsidR="00A6646A" w:rsidRPr="00A6646A">
        <w:rPr>
          <w:bCs/>
          <w:sz w:val="28"/>
          <w:szCs w:val="28"/>
        </w:rPr>
        <w:t>человек:</w:t>
      </w:r>
    </w:p>
    <w:p w:rsidR="00A6646A" w:rsidRPr="00A6646A" w:rsidRDefault="00A6646A" w:rsidP="00401E8C">
      <w:pPr>
        <w:numPr>
          <w:ilvl w:val="0"/>
          <w:numId w:val="6"/>
        </w:numPr>
        <w:tabs>
          <w:tab w:val="left" w:pos="1080"/>
        </w:tabs>
        <w:spacing w:line="360" w:lineRule="auto"/>
        <w:ind w:left="0" w:firstLine="709"/>
        <w:jc w:val="both"/>
        <w:rPr>
          <w:bCs/>
          <w:sz w:val="28"/>
          <w:szCs w:val="28"/>
        </w:rPr>
      </w:pPr>
      <w:r w:rsidRPr="00A6646A">
        <w:rPr>
          <w:bCs/>
          <w:sz w:val="28"/>
          <w:szCs w:val="28"/>
        </w:rPr>
        <w:t>бухгалтер;</w:t>
      </w:r>
    </w:p>
    <w:p w:rsidR="00A6646A" w:rsidRPr="00A6646A" w:rsidRDefault="00A6646A" w:rsidP="00401E8C">
      <w:pPr>
        <w:numPr>
          <w:ilvl w:val="0"/>
          <w:numId w:val="6"/>
        </w:numPr>
        <w:tabs>
          <w:tab w:val="left" w:pos="1080"/>
        </w:tabs>
        <w:spacing w:line="360" w:lineRule="auto"/>
        <w:ind w:left="0" w:firstLine="709"/>
        <w:jc w:val="both"/>
        <w:rPr>
          <w:bCs/>
          <w:sz w:val="28"/>
          <w:szCs w:val="28"/>
        </w:rPr>
      </w:pPr>
      <w:r w:rsidRPr="00A6646A">
        <w:rPr>
          <w:bCs/>
          <w:sz w:val="28"/>
          <w:szCs w:val="28"/>
        </w:rPr>
        <w:t>дизайнер;</w:t>
      </w:r>
    </w:p>
    <w:p w:rsidR="00A6646A" w:rsidRPr="00A6646A" w:rsidRDefault="0085764C" w:rsidP="00401E8C">
      <w:pPr>
        <w:numPr>
          <w:ilvl w:val="0"/>
          <w:numId w:val="6"/>
        </w:numPr>
        <w:tabs>
          <w:tab w:val="left" w:pos="1080"/>
        </w:tabs>
        <w:spacing w:line="360" w:lineRule="auto"/>
        <w:ind w:left="0" w:firstLine="709"/>
        <w:jc w:val="both"/>
        <w:rPr>
          <w:bCs/>
          <w:sz w:val="28"/>
          <w:szCs w:val="28"/>
        </w:rPr>
      </w:pPr>
      <w:r>
        <w:rPr>
          <w:bCs/>
          <w:sz w:val="28"/>
          <w:szCs w:val="28"/>
        </w:rPr>
        <w:t>три</w:t>
      </w:r>
      <w:r w:rsidR="00A6646A" w:rsidRPr="00A6646A">
        <w:rPr>
          <w:bCs/>
          <w:sz w:val="28"/>
          <w:szCs w:val="28"/>
        </w:rPr>
        <w:t xml:space="preserve"> мастера-отделочника по изготовлению корпусной мебели;</w:t>
      </w:r>
    </w:p>
    <w:p w:rsidR="00A6646A" w:rsidRPr="00A6646A" w:rsidRDefault="0085764C" w:rsidP="00401E8C">
      <w:pPr>
        <w:numPr>
          <w:ilvl w:val="0"/>
          <w:numId w:val="6"/>
        </w:numPr>
        <w:tabs>
          <w:tab w:val="left" w:pos="1080"/>
        </w:tabs>
        <w:spacing w:line="360" w:lineRule="auto"/>
        <w:ind w:left="0" w:firstLine="709"/>
        <w:jc w:val="both"/>
        <w:rPr>
          <w:bCs/>
          <w:sz w:val="28"/>
          <w:szCs w:val="28"/>
        </w:rPr>
      </w:pPr>
      <w:r>
        <w:rPr>
          <w:bCs/>
          <w:sz w:val="28"/>
          <w:szCs w:val="28"/>
        </w:rPr>
        <w:t xml:space="preserve">два </w:t>
      </w:r>
      <w:r w:rsidR="00A6646A" w:rsidRPr="00A6646A">
        <w:rPr>
          <w:bCs/>
          <w:sz w:val="28"/>
          <w:szCs w:val="28"/>
        </w:rPr>
        <w:t>сборщик</w:t>
      </w:r>
      <w:r>
        <w:rPr>
          <w:bCs/>
          <w:sz w:val="28"/>
          <w:szCs w:val="28"/>
        </w:rPr>
        <w:t>а</w:t>
      </w:r>
      <w:r w:rsidR="00A6646A" w:rsidRPr="00A6646A">
        <w:rPr>
          <w:bCs/>
          <w:sz w:val="28"/>
          <w:szCs w:val="28"/>
        </w:rPr>
        <w:t xml:space="preserve"> корпусной мебели;</w:t>
      </w:r>
    </w:p>
    <w:p w:rsidR="00A6646A" w:rsidRDefault="00A6646A" w:rsidP="00401E8C">
      <w:pPr>
        <w:numPr>
          <w:ilvl w:val="0"/>
          <w:numId w:val="6"/>
        </w:numPr>
        <w:tabs>
          <w:tab w:val="left" w:pos="1080"/>
        </w:tabs>
        <w:spacing w:line="360" w:lineRule="auto"/>
        <w:ind w:left="0" w:firstLine="709"/>
        <w:jc w:val="both"/>
        <w:rPr>
          <w:bCs/>
          <w:sz w:val="28"/>
          <w:szCs w:val="28"/>
        </w:rPr>
      </w:pPr>
      <w:r w:rsidRPr="00A6646A">
        <w:rPr>
          <w:bCs/>
          <w:sz w:val="28"/>
          <w:szCs w:val="28"/>
        </w:rPr>
        <w:t xml:space="preserve">водитель. </w:t>
      </w:r>
    </w:p>
    <w:p w:rsidR="00B47251" w:rsidRDefault="00CF7B05" w:rsidP="00401E8C">
      <w:pPr>
        <w:tabs>
          <w:tab w:val="left" w:pos="1080"/>
        </w:tabs>
        <w:spacing w:line="360" w:lineRule="auto"/>
        <w:ind w:firstLine="709"/>
        <w:jc w:val="both"/>
        <w:rPr>
          <w:bCs/>
          <w:sz w:val="28"/>
          <w:szCs w:val="28"/>
        </w:rPr>
      </w:pPr>
      <w:r w:rsidRPr="00CF7B05">
        <w:rPr>
          <w:bCs/>
          <w:sz w:val="28"/>
          <w:szCs w:val="28"/>
        </w:rPr>
        <w:t xml:space="preserve">Проведем анализ </w:t>
      </w:r>
      <w:r w:rsidR="0085764C">
        <w:rPr>
          <w:bCs/>
          <w:sz w:val="28"/>
          <w:szCs w:val="28"/>
        </w:rPr>
        <w:t>правильности выбора налогоплательщика в отношении применения упрощенной системы налогообложения с использованием данных по предпринимательской деятельности за 200</w:t>
      </w:r>
      <w:r w:rsidR="002F6D1B">
        <w:rPr>
          <w:bCs/>
          <w:sz w:val="28"/>
          <w:szCs w:val="28"/>
        </w:rPr>
        <w:t>9</w:t>
      </w:r>
      <w:r w:rsidR="0085764C">
        <w:rPr>
          <w:bCs/>
          <w:sz w:val="28"/>
          <w:szCs w:val="28"/>
        </w:rPr>
        <w:t xml:space="preserve"> год.</w:t>
      </w:r>
    </w:p>
    <w:p w:rsidR="00CF7B05" w:rsidRPr="00206CEB" w:rsidRDefault="00206CEB" w:rsidP="00401E8C">
      <w:pPr>
        <w:spacing w:line="360" w:lineRule="auto"/>
        <w:ind w:firstLine="709"/>
        <w:jc w:val="both"/>
        <w:rPr>
          <w:sz w:val="28"/>
          <w:szCs w:val="28"/>
        </w:rPr>
      </w:pPr>
      <w:r>
        <w:rPr>
          <w:sz w:val="28"/>
          <w:szCs w:val="28"/>
        </w:rPr>
        <w:t xml:space="preserve">2.2 </w:t>
      </w:r>
      <w:r w:rsidR="0085764C">
        <w:rPr>
          <w:sz w:val="28"/>
          <w:szCs w:val="28"/>
        </w:rPr>
        <w:t xml:space="preserve">ПРЕИМУЩЕСТВА ПРИМЕНЕНИЯ УПРОЩЕННОЙ СИСТЕМЫ НАЛОГООБЛОЖЕНИЯ ИНДИВИДУАЛЬНЫМ ПРЕДПРИНИМАТЕЛЕМ </w:t>
      </w:r>
      <w:r w:rsidR="00707252">
        <w:rPr>
          <w:bCs/>
          <w:sz w:val="28"/>
          <w:szCs w:val="28"/>
        </w:rPr>
        <w:t>Кузьмин</w:t>
      </w:r>
      <w:r w:rsidR="00707252" w:rsidRPr="00A6646A">
        <w:rPr>
          <w:bCs/>
          <w:sz w:val="28"/>
          <w:szCs w:val="28"/>
        </w:rPr>
        <w:t xml:space="preserve"> </w:t>
      </w:r>
      <w:r w:rsidR="0085764C" w:rsidRPr="00A6646A">
        <w:rPr>
          <w:bCs/>
          <w:sz w:val="28"/>
          <w:szCs w:val="28"/>
        </w:rPr>
        <w:t>В.М.</w:t>
      </w:r>
    </w:p>
    <w:p w:rsidR="001B4E16" w:rsidRPr="00B75EA8" w:rsidRDefault="001B4E16" w:rsidP="00401E8C">
      <w:pPr>
        <w:tabs>
          <w:tab w:val="left" w:pos="1080"/>
        </w:tabs>
        <w:spacing w:line="360" w:lineRule="auto"/>
        <w:ind w:firstLine="709"/>
        <w:jc w:val="both"/>
        <w:rPr>
          <w:bCs/>
          <w:sz w:val="28"/>
          <w:szCs w:val="28"/>
        </w:rPr>
      </w:pPr>
    </w:p>
    <w:p w:rsidR="00206CEB" w:rsidRPr="00CF7B05" w:rsidRDefault="00B47251" w:rsidP="00401E8C">
      <w:pPr>
        <w:tabs>
          <w:tab w:val="left" w:pos="1080"/>
        </w:tabs>
        <w:spacing w:line="360" w:lineRule="auto"/>
        <w:ind w:firstLine="709"/>
        <w:jc w:val="both"/>
        <w:rPr>
          <w:bCs/>
          <w:sz w:val="28"/>
          <w:szCs w:val="28"/>
        </w:rPr>
      </w:pPr>
      <w:r>
        <w:rPr>
          <w:bCs/>
          <w:sz w:val="28"/>
          <w:szCs w:val="28"/>
        </w:rPr>
        <w:t>В связи с применением упрощенной системы налогообложения налогоплательщик стал платить единый налог вместо налога на доходы физических лиц, налога на имущество физических лиц и налога на добавленную стоимость. Рассчитаем сумму единого налога, уплаченного за 200</w:t>
      </w:r>
      <w:r w:rsidR="002F6D1B">
        <w:rPr>
          <w:bCs/>
          <w:sz w:val="28"/>
          <w:szCs w:val="28"/>
        </w:rPr>
        <w:t>9</w:t>
      </w:r>
      <w:r>
        <w:rPr>
          <w:bCs/>
          <w:sz w:val="28"/>
          <w:szCs w:val="28"/>
        </w:rPr>
        <w:t xml:space="preserve"> год и сумму налогов, которые он заменил</w:t>
      </w:r>
      <w:r w:rsidR="002F6D1B">
        <w:rPr>
          <w:bCs/>
          <w:sz w:val="28"/>
          <w:szCs w:val="28"/>
        </w:rPr>
        <w:t>,</w:t>
      </w:r>
      <w:r>
        <w:rPr>
          <w:bCs/>
          <w:sz w:val="28"/>
          <w:szCs w:val="28"/>
        </w:rPr>
        <w:t xml:space="preserve"> и определим, выгодно ли налогоплательщику применять упр</w:t>
      </w:r>
      <w:r w:rsidR="003E1C48">
        <w:rPr>
          <w:bCs/>
          <w:sz w:val="28"/>
          <w:szCs w:val="28"/>
        </w:rPr>
        <w:t>ощенную систему налогообложения</w:t>
      </w:r>
      <w:r w:rsidR="003E1C48" w:rsidRPr="003E1C48">
        <w:rPr>
          <w:sz w:val="28"/>
          <w:szCs w:val="28"/>
        </w:rPr>
        <w:t xml:space="preserve"> </w:t>
      </w:r>
      <w:r w:rsidR="003E1C48">
        <w:rPr>
          <w:sz w:val="28"/>
          <w:szCs w:val="28"/>
        </w:rPr>
        <w:t>[3. с. 216</w:t>
      </w:r>
      <w:r w:rsidR="003E1C48" w:rsidRPr="006B1310">
        <w:rPr>
          <w:sz w:val="28"/>
          <w:szCs w:val="28"/>
        </w:rPr>
        <w:t>]</w:t>
      </w:r>
      <w:r w:rsidR="003E1C48" w:rsidRPr="003530DB">
        <w:rPr>
          <w:sz w:val="28"/>
          <w:szCs w:val="28"/>
        </w:rPr>
        <w:t>.</w:t>
      </w:r>
    </w:p>
    <w:p w:rsidR="00206CEB" w:rsidRPr="00CF7B05" w:rsidRDefault="00CF7B05" w:rsidP="00401E8C">
      <w:pPr>
        <w:tabs>
          <w:tab w:val="left" w:pos="1080"/>
        </w:tabs>
        <w:spacing w:line="360" w:lineRule="auto"/>
        <w:ind w:firstLine="709"/>
        <w:jc w:val="both"/>
        <w:rPr>
          <w:bCs/>
          <w:sz w:val="28"/>
          <w:szCs w:val="28"/>
        </w:rPr>
      </w:pPr>
      <w:r w:rsidRPr="00CF7B05">
        <w:rPr>
          <w:bCs/>
          <w:sz w:val="28"/>
          <w:szCs w:val="28"/>
        </w:rPr>
        <w:t>1.</w:t>
      </w:r>
      <w:r w:rsidR="00B47251">
        <w:rPr>
          <w:bCs/>
          <w:sz w:val="28"/>
          <w:szCs w:val="28"/>
        </w:rPr>
        <w:t xml:space="preserve"> </w:t>
      </w:r>
      <w:r w:rsidR="003E34FB">
        <w:rPr>
          <w:bCs/>
          <w:sz w:val="28"/>
          <w:szCs w:val="28"/>
        </w:rPr>
        <w:t>Налог на доходы физических лиц</w:t>
      </w:r>
      <w:r>
        <w:rPr>
          <w:bCs/>
          <w:sz w:val="28"/>
          <w:szCs w:val="28"/>
        </w:rPr>
        <w:t>.</w:t>
      </w:r>
    </w:p>
    <w:p w:rsidR="00206CEB" w:rsidRPr="00206CEB" w:rsidRDefault="00CF7B05" w:rsidP="00401E8C">
      <w:pPr>
        <w:tabs>
          <w:tab w:val="left" w:pos="1080"/>
        </w:tabs>
        <w:spacing w:line="360" w:lineRule="auto"/>
        <w:ind w:firstLine="709"/>
        <w:jc w:val="both"/>
        <w:rPr>
          <w:bCs/>
          <w:sz w:val="28"/>
          <w:szCs w:val="28"/>
        </w:rPr>
      </w:pPr>
      <w:r>
        <w:rPr>
          <w:bCs/>
          <w:sz w:val="28"/>
          <w:szCs w:val="28"/>
        </w:rPr>
        <w:t>П</w:t>
      </w:r>
      <w:r w:rsidR="00206CEB" w:rsidRPr="00206CEB">
        <w:rPr>
          <w:bCs/>
          <w:sz w:val="28"/>
          <w:szCs w:val="28"/>
        </w:rPr>
        <w:t>редприниматели должны самостоятельно рассчитывать и платить налог на доходы физических лиц по результатам предпринимательской деятельности за год.</w:t>
      </w:r>
      <w:r w:rsidR="003E34FB">
        <w:rPr>
          <w:bCs/>
          <w:sz w:val="28"/>
          <w:szCs w:val="28"/>
        </w:rPr>
        <w:t xml:space="preserve"> </w:t>
      </w:r>
      <w:r w:rsidR="00206CEB" w:rsidRPr="00206CEB">
        <w:rPr>
          <w:bCs/>
          <w:sz w:val="28"/>
          <w:szCs w:val="28"/>
        </w:rPr>
        <w:t>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производят исчисление и уплату налога на доходы физических лиц по суммам доходов, полученных от осуществления такой деятельности.</w:t>
      </w:r>
    </w:p>
    <w:p w:rsidR="00206CEB" w:rsidRDefault="00206CEB" w:rsidP="00401E8C">
      <w:pPr>
        <w:tabs>
          <w:tab w:val="left" w:pos="1080"/>
        </w:tabs>
        <w:spacing w:line="360" w:lineRule="auto"/>
        <w:ind w:firstLine="709"/>
        <w:jc w:val="both"/>
        <w:rPr>
          <w:bCs/>
          <w:sz w:val="28"/>
          <w:szCs w:val="28"/>
        </w:rPr>
      </w:pPr>
      <w:r w:rsidRPr="00206CEB">
        <w:rPr>
          <w:bCs/>
          <w:sz w:val="28"/>
          <w:szCs w:val="28"/>
        </w:rPr>
        <w:t>Индивидуальный пре</w:t>
      </w:r>
      <w:r w:rsidR="002F6D1B">
        <w:rPr>
          <w:bCs/>
          <w:sz w:val="28"/>
          <w:szCs w:val="28"/>
        </w:rPr>
        <w:t xml:space="preserve">дприниматель </w:t>
      </w:r>
      <w:r w:rsidR="00707252">
        <w:rPr>
          <w:bCs/>
          <w:sz w:val="28"/>
          <w:szCs w:val="28"/>
        </w:rPr>
        <w:t xml:space="preserve">Кузьмин </w:t>
      </w:r>
      <w:r w:rsidR="002F6D1B">
        <w:rPr>
          <w:bCs/>
          <w:sz w:val="28"/>
          <w:szCs w:val="28"/>
        </w:rPr>
        <w:t>В.М. в 2009</w:t>
      </w:r>
      <w:r w:rsidRPr="00206CEB">
        <w:rPr>
          <w:bCs/>
          <w:sz w:val="28"/>
          <w:szCs w:val="28"/>
        </w:rPr>
        <w:t xml:space="preserve"> году получил доход от занятия предпринимательской</w:t>
      </w:r>
      <w:r w:rsidR="00B47251">
        <w:rPr>
          <w:bCs/>
          <w:sz w:val="28"/>
          <w:szCs w:val="28"/>
        </w:rPr>
        <w:t xml:space="preserve"> деятельностью в сумме 243000</w:t>
      </w:r>
      <w:r w:rsidRPr="00206CEB">
        <w:rPr>
          <w:bCs/>
          <w:sz w:val="28"/>
          <w:szCs w:val="28"/>
        </w:rPr>
        <w:t xml:space="preserve"> р</w:t>
      </w:r>
      <w:r w:rsidR="00B47251">
        <w:rPr>
          <w:bCs/>
          <w:sz w:val="28"/>
          <w:szCs w:val="28"/>
        </w:rPr>
        <w:t>ублей</w:t>
      </w:r>
      <w:r w:rsidR="00774368">
        <w:rPr>
          <w:bCs/>
          <w:sz w:val="28"/>
          <w:szCs w:val="28"/>
        </w:rPr>
        <w:t xml:space="preserve"> (см.Таблицу 3)</w:t>
      </w:r>
      <w:r w:rsidR="00B47251">
        <w:rPr>
          <w:bCs/>
          <w:sz w:val="28"/>
          <w:szCs w:val="28"/>
        </w:rPr>
        <w:t xml:space="preserve">. Расходы </w:t>
      </w:r>
      <w:r w:rsidR="00774368">
        <w:rPr>
          <w:bCs/>
          <w:sz w:val="28"/>
          <w:szCs w:val="28"/>
        </w:rPr>
        <w:t xml:space="preserve">на осуществление предпринимательской деятельности </w:t>
      </w:r>
      <w:r w:rsidR="00B47251">
        <w:rPr>
          <w:bCs/>
          <w:sz w:val="28"/>
          <w:szCs w:val="28"/>
        </w:rPr>
        <w:t>составили 71800</w:t>
      </w:r>
      <w:r w:rsidRPr="00206CEB">
        <w:rPr>
          <w:bCs/>
          <w:sz w:val="28"/>
          <w:szCs w:val="28"/>
        </w:rPr>
        <w:t xml:space="preserve"> рублей</w:t>
      </w:r>
      <w:r w:rsidR="00A15835">
        <w:rPr>
          <w:bCs/>
          <w:sz w:val="28"/>
          <w:szCs w:val="28"/>
        </w:rPr>
        <w:t xml:space="preserve"> (см.Таблицу 4)</w:t>
      </w:r>
      <w:r w:rsidRPr="00206CEB">
        <w:rPr>
          <w:bCs/>
          <w:sz w:val="28"/>
          <w:szCs w:val="28"/>
        </w:rPr>
        <w:t xml:space="preserve">. </w:t>
      </w:r>
    </w:p>
    <w:p w:rsidR="00774368" w:rsidRPr="00206CEB" w:rsidRDefault="00774368" w:rsidP="00401E8C">
      <w:pPr>
        <w:tabs>
          <w:tab w:val="left" w:pos="1080"/>
        </w:tabs>
        <w:spacing w:line="360" w:lineRule="auto"/>
        <w:ind w:firstLine="709"/>
        <w:jc w:val="both"/>
        <w:rPr>
          <w:bCs/>
          <w:sz w:val="28"/>
          <w:szCs w:val="28"/>
        </w:rPr>
      </w:pPr>
      <w:r w:rsidRPr="00206CEB">
        <w:rPr>
          <w:bCs/>
          <w:sz w:val="28"/>
          <w:szCs w:val="28"/>
        </w:rPr>
        <w:t>Налогооблагаемый доход предпринимателя:</w:t>
      </w:r>
    </w:p>
    <w:p w:rsidR="00774368" w:rsidRPr="00206CEB" w:rsidRDefault="00774368" w:rsidP="00401E8C">
      <w:pPr>
        <w:tabs>
          <w:tab w:val="left" w:pos="1080"/>
        </w:tabs>
        <w:spacing w:line="360" w:lineRule="auto"/>
        <w:ind w:firstLine="709"/>
        <w:jc w:val="both"/>
        <w:rPr>
          <w:bCs/>
          <w:sz w:val="28"/>
          <w:szCs w:val="28"/>
        </w:rPr>
      </w:pPr>
      <w:r>
        <w:rPr>
          <w:bCs/>
          <w:sz w:val="28"/>
          <w:szCs w:val="28"/>
        </w:rPr>
        <w:t>243000</w:t>
      </w:r>
      <w:r w:rsidR="00F43E30">
        <w:rPr>
          <w:bCs/>
          <w:sz w:val="28"/>
          <w:szCs w:val="28"/>
        </w:rPr>
        <w:t xml:space="preserve"> рублей</w:t>
      </w:r>
      <w:r>
        <w:rPr>
          <w:bCs/>
          <w:sz w:val="28"/>
          <w:szCs w:val="28"/>
        </w:rPr>
        <w:t xml:space="preserve"> </w:t>
      </w:r>
      <w:r w:rsidR="00F43E30">
        <w:rPr>
          <w:bCs/>
          <w:sz w:val="28"/>
          <w:szCs w:val="28"/>
        </w:rPr>
        <w:t>–</w:t>
      </w:r>
      <w:r>
        <w:rPr>
          <w:bCs/>
          <w:sz w:val="28"/>
          <w:szCs w:val="28"/>
        </w:rPr>
        <w:t xml:space="preserve"> 71800</w:t>
      </w:r>
      <w:r w:rsidR="00F43E30">
        <w:rPr>
          <w:bCs/>
          <w:sz w:val="28"/>
          <w:szCs w:val="28"/>
        </w:rPr>
        <w:t xml:space="preserve"> рублей</w:t>
      </w:r>
      <w:r w:rsidRPr="00206CEB">
        <w:rPr>
          <w:bCs/>
          <w:sz w:val="28"/>
          <w:szCs w:val="28"/>
        </w:rPr>
        <w:t>=</w:t>
      </w:r>
      <w:r>
        <w:rPr>
          <w:bCs/>
          <w:sz w:val="28"/>
          <w:szCs w:val="28"/>
        </w:rPr>
        <w:t>171200</w:t>
      </w:r>
      <w:r w:rsidRPr="00206CEB">
        <w:rPr>
          <w:bCs/>
          <w:sz w:val="28"/>
          <w:szCs w:val="28"/>
        </w:rPr>
        <w:t xml:space="preserve"> рублей</w:t>
      </w:r>
      <w:r>
        <w:rPr>
          <w:bCs/>
          <w:sz w:val="28"/>
          <w:szCs w:val="28"/>
        </w:rPr>
        <w:t>.</w:t>
      </w:r>
    </w:p>
    <w:p w:rsidR="00774368" w:rsidRPr="00206CEB" w:rsidRDefault="00774368" w:rsidP="00401E8C">
      <w:pPr>
        <w:tabs>
          <w:tab w:val="left" w:pos="1080"/>
        </w:tabs>
        <w:spacing w:line="360" w:lineRule="auto"/>
        <w:ind w:firstLine="709"/>
        <w:jc w:val="both"/>
        <w:rPr>
          <w:bCs/>
          <w:sz w:val="28"/>
          <w:szCs w:val="28"/>
        </w:rPr>
      </w:pPr>
      <w:r w:rsidRPr="00206CEB">
        <w:rPr>
          <w:bCs/>
          <w:sz w:val="28"/>
          <w:szCs w:val="28"/>
        </w:rPr>
        <w:t>Доход индивидуального предпринимателя от занятия предпринимательской деятельностью облагается по ставке 13 %.</w:t>
      </w:r>
    </w:p>
    <w:p w:rsidR="00774368" w:rsidRDefault="00774368" w:rsidP="00401E8C">
      <w:pPr>
        <w:tabs>
          <w:tab w:val="left" w:pos="1080"/>
        </w:tabs>
        <w:spacing w:line="360" w:lineRule="auto"/>
        <w:ind w:firstLine="709"/>
        <w:jc w:val="both"/>
        <w:rPr>
          <w:bCs/>
          <w:sz w:val="28"/>
          <w:szCs w:val="28"/>
        </w:rPr>
      </w:pPr>
      <w:r>
        <w:rPr>
          <w:bCs/>
          <w:sz w:val="28"/>
          <w:szCs w:val="28"/>
        </w:rPr>
        <w:t xml:space="preserve">Однако, </w:t>
      </w:r>
      <w:r w:rsidR="00707252">
        <w:rPr>
          <w:bCs/>
          <w:sz w:val="28"/>
          <w:szCs w:val="28"/>
        </w:rPr>
        <w:t xml:space="preserve">Кузьмин </w:t>
      </w:r>
      <w:r>
        <w:rPr>
          <w:bCs/>
          <w:sz w:val="28"/>
          <w:szCs w:val="28"/>
        </w:rPr>
        <w:t>В.М.</w:t>
      </w:r>
      <w:r w:rsidR="00745E72">
        <w:rPr>
          <w:bCs/>
          <w:sz w:val="28"/>
          <w:szCs w:val="28"/>
        </w:rPr>
        <w:t xml:space="preserve"> </w:t>
      </w:r>
      <w:r>
        <w:rPr>
          <w:bCs/>
          <w:sz w:val="28"/>
          <w:szCs w:val="28"/>
        </w:rPr>
        <w:t>имеет право на стандартные налоговые вычеты:</w:t>
      </w:r>
    </w:p>
    <w:p w:rsidR="00774368" w:rsidRDefault="00774368" w:rsidP="00401E8C">
      <w:pPr>
        <w:tabs>
          <w:tab w:val="left" w:pos="1080"/>
        </w:tabs>
        <w:spacing w:line="360" w:lineRule="auto"/>
        <w:ind w:firstLine="709"/>
        <w:jc w:val="both"/>
        <w:rPr>
          <w:bCs/>
          <w:sz w:val="28"/>
          <w:szCs w:val="28"/>
        </w:rPr>
      </w:pPr>
      <w:r>
        <w:rPr>
          <w:bCs/>
          <w:sz w:val="28"/>
          <w:szCs w:val="28"/>
        </w:rPr>
        <w:t>1) В размере 400 рублей за каждый месяц налогового периода до месяца, в котором его доход нарастающим итогом превысил 40000 рублей;</w:t>
      </w:r>
    </w:p>
    <w:p w:rsidR="00774368" w:rsidRDefault="00774368" w:rsidP="00401E8C">
      <w:pPr>
        <w:tabs>
          <w:tab w:val="left" w:pos="1080"/>
        </w:tabs>
        <w:spacing w:line="360" w:lineRule="auto"/>
        <w:ind w:firstLine="709"/>
        <w:jc w:val="both"/>
        <w:rPr>
          <w:bCs/>
          <w:sz w:val="28"/>
          <w:szCs w:val="28"/>
        </w:rPr>
      </w:pPr>
      <w:r>
        <w:rPr>
          <w:bCs/>
          <w:sz w:val="28"/>
          <w:szCs w:val="28"/>
        </w:rPr>
        <w:t>2) В размере 1000 рублей в месяц за каждого ребенка (</w:t>
      </w:r>
      <w:r w:rsidR="00707252">
        <w:rPr>
          <w:bCs/>
          <w:sz w:val="28"/>
          <w:szCs w:val="28"/>
        </w:rPr>
        <w:t xml:space="preserve">Кузьмин </w:t>
      </w:r>
      <w:r>
        <w:rPr>
          <w:bCs/>
          <w:sz w:val="28"/>
          <w:szCs w:val="28"/>
        </w:rPr>
        <w:t>В.М. отец двух несовершеннолетних детей).</w:t>
      </w:r>
    </w:p>
    <w:p w:rsidR="001B4E16" w:rsidRPr="00B75EA8" w:rsidRDefault="001B4E16" w:rsidP="00401E8C">
      <w:pPr>
        <w:pStyle w:val="ac"/>
        <w:spacing w:after="0" w:line="360" w:lineRule="auto"/>
        <w:ind w:left="0" w:firstLine="709"/>
        <w:jc w:val="both"/>
        <w:rPr>
          <w:sz w:val="28"/>
          <w:szCs w:val="28"/>
        </w:rPr>
      </w:pPr>
    </w:p>
    <w:p w:rsidR="00774368" w:rsidRPr="001B4E16" w:rsidRDefault="00774368" w:rsidP="00401E8C">
      <w:pPr>
        <w:pStyle w:val="ac"/>
        <w:spacing w:after="0" w:line="360" w:lineRule="auto"/>
        <w:ind w:left="0" w:firstLine="709"/>
        <w:jc w:val="both"/>
        <w:rPr>
          <w:sz w:val="28"/>
          <w:szCs w:val="28"/>
        </w:rPr>
      </w:pPr>
      <w:r w:rsidRPr="001B4E16">
        <w:rPr>
          <w:sz w:val="28"/>
          <w:szCs w:val="28"/>
        </w:rPr>
        <w:t>Таблица 3</w:t>
      </w:r>
    </w:p>
    <w:p w:rsidR="00774368" w:rsidRPr="001B4E16" w:rsidRDefault="00774368" w:rsidP="00401E8C">
      <w:pPr>
        <w:pStyle w:val="ac"/>
        <w:spacing w:after="0" w:line="360" w:lineRule="auto"/>
        <w:ind w:left="0" w:firstLine="709"/>
        <w:jc w:val="both"/>
        <w:rPr>
          <w:sz w:val="28"/>
          <w:szCs w:val="28"/>
        </w:rPr>
      </w:pPr>
      <w:r w:rsidRPr="001B4E16">
        <w:rPr>
          <w:sz w:val="28"/>
          <w:szCs w:val="28"/>
        </w:rPr>
        <w:t>Таблица доходов индивидуального пр</w:t>
      </w:r>
      <w:r w:rsidR="002F6D1B" w:rsidRPr="001B4E16">
        <w:rPr>
          <w:sz w:val="28"/>
          <w:szCs w:val="28"/>
        </w:rPr>
        <w:t>едпринимателя по месяцам за 2009</w:t>
      </w:r>
      <w:r w:rsidRPr="001B4E16">
        <w:rPr>
          <w:sz w:val="28"/>
          <w:szCs w:val="28"/>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835"/>
      </w:tblGrid>
      <w:tr w:rsidR="00774368" w:rsidRPr="001B4E16" w:rsidTr="00B75EA8">
        <w:trPr>
          <w:trHeight w:val="426"/>
          <w:jc w:val="center"/>
        </w:trPr>
        <w:tc>
          <w:tcPr>
            <w:tcW w:w="2093" w:type="dxa"/>
          </w:tcPr>
          <w:p w:rsidR="00774368" w:rsidRPr="001B4E16" w:rsidRDefault="00774368" w:rsidP="001B4E16">
            <w:pPr>
              <w:spacing w:line="360" w:lineRule="auto"/>
              <w:rPr>
                <w:sz w:val="20"/>
                <w:szCs w:val="20"/>
              </w:rPr>
            </w:pPr>
            <w:r w:rsidRPr="001B4E16">
              <w:rPr>
                <w:sz w:val="20"/>
                <w:szCs w:val="20"/>
              </w:rPr>
              <w:t>Месяц</w:t>
            </w:r>
          </w:p>
        </w:tc>
        <w:tc>
          <w:tcPr>
            <w:tcW w:w="2835" w:type="dxa"/>
          </w:tcPr>
          <w:p w:rsidR="00774368" w:rsidRPr="001B4E16" w:rsidRDefault="00774368" w:rsidP="001B4E16">
            <w:pPr>
              <w:spacing w:line="360" w:lineRule="auto"/>
              <w:rPr>
                <w:sz w:val="20"/>
                <w:szCs w:val="20"/>
              </w:rPr>
            </w:pPr>
            <w:r w:rsidRPr="001B4E16">
              <w:rPr>
                <w:sz w:val="20"/>
                <w:szCs w:val="20"/>
              </w:rPr>
              <w:t>Сумма дохода</w:t>
            </w:r>
            <w:r w:rsidR="00F43E30" w:rsidRPr="001B4E16">
              <w:rPr>
                <w:sz w:val="20"/>
                <w:szCs w:val="20"/>
              </w:rPr>
              <w:t xml:space="preserve"> (в рублях)</w:t>
            </w:r>
          </w:p>
        </w:tc>
        <w:tc>
          <w:tcPr>
            <w:tcW w:w="2835" w:type="dxa"/>
          </w:tcPr>
          <w:p w:rsidR="00774368" w:rsidRPr="001B4E16" w:rsidRDefault="00774368" w:rsidP="001B4E16">
            <w:pPr>
              <w:spacing w:line="360" w:lineRule="auto"/>
              <w:rPr>
                <w:sz w:val="20"/>
                <w:szCs w:val="20"/>
              </w:rPr>
            </w:pPr>
            <w:r w:rsidRPr="001B4E16">
              <w:rPr>
                <w:sz w:val="20"/>
                <w:szCs w:val="20"/>
              </w:rPr>
              <w:t>Доход нарастающим итогом</w:t>
            </w:r>
            <w:r w:rsidR="00F43E30" w:rsidRPr="001B4E16">
              <w:rPr>
                <w:sz w:val="20"/>
                <w:szCs w:val="20"/>
              </w:rPr>
              <w:t xml:space="preserve"> (в рублях)</w:t>
            </w:r>
          </w:p>
        </w:tc>
      </w:tr>
      <w:tr w:rsidR="00774368" w:rsidRPr="001B4E16" w:rsidTr="00B75EA8">
        <w:trPr>
          <w:trHeight w:val="388"/>
          <w:jc w:val="center"/>
        </w:trPr>
        <w:tc>
          <w:tcPr>
            <w:tcW w:w="2093" w:type="dxa"/>
          </w:tcPr>
          <w:p w:rsidR="00774368" w:rsidRPr="001B4E16" w:rsidRDefault="00F43E30" w:rsidP="001B4E16">
            <w:pPr>
              <w:spacing w:line="360" w:lineRule="auto"/>
              <w:rPr>
                <w:sz w:val="20"/>
                <w:szCs w:val="20"/>
              </w:rPr>
            </w:pPr>
            <w:r w:rsidRPr="001B4E16">
              <w:rPr>
                <w:sz w:val="20"/>
                <w:szCs w:val="20"/>
              </w:rPr>
              <w:t>Январь</w:t>
            </w:r>
          </w:p>
        </w:tc>
        <w:tc>
          <w:tcPr>
            <w:tcW w:w="2835" w:type="dxa"/>
          </w:tcPr>
          <w:p w:rsidR="00774368" w:rsidRPr="001B4E16" w:rsidRDefault="00F43E30" w:rsidP="001B4E16">
            <w:pPr>
              <w:spacing w:line="360" w:lineRule="auto"/>
              <w:rPr>
                <w:sz w:val="20"/>
                <w:szCs w:val="20"/>
              </w:rPr>
            </w:pPr>
            <w:r w:rsidRPr="001B4E16">
              <w:rPr>
                <w:sz w:val="20"/>
                <w:szCs w:val="20"/>
              </w:rPr>
              <w:t>10320</w:t>
            </w:r>
          </w:p>
        </w:tc>
        <w:tc>
          <w:tcPr>
            <w:tcW w:w="2835" w:type="dxa"/>
          </w:tcPr>
          <w:p w:rsidR="00774368" w:rsidRPr="001B4E16" w:rsidRDefault="00F43E30" w:rsidP="001B4E16">
            <w:pPr>
              <w:spacing w:line="360" w:lineRule="auto"/>
              <w:rPr>
                <w:sz w:val="20"/>
                <w:szCs w:val="20"/>
              </w:rPr>
            </w:pPr>
            <w:r w:rsidRPr="001B4E16">
              <w:rPr>
                <w:sz w:val="20"/>
                <w:szCs w:val="20"/>
              </w:rPr>
              <w:t>10320</w:t>
            </w:r>
          </w:p>
        </w:tc>
      </w:tr>
      <w:tr w:rsidR="00774368" w:rsidRPr="001B4E16" w:rsidTr="00B75EA8">
        <w:trPr>
          <w:trHeight w:val="449"/>
          <w:jc w:val="center"/>
        </w:trPr>
        <w:tc>
          <w:tcPr>
            <w:tcW w:w="2093" w:type="dxa"/>
          </w:tcPr>
          <w:p w:rsidR="00774368" w:rsidRPr="001B4E16" w:rsidRDefault="00F43E30" w:rsidP="001B4E16">
            <w:pPr>
              <w:spacing w:line="360" w:lineRule="auto"/>
              <w:rPr>
                <w:sz w:val="20"/>
                <w:szCs w:val="20"/>
              </w:rPr>
            </w:pPr>
            <w:r w:rsidRPr="001B4E16">
              <w:rPr>
                <w:sz w:val="20"/>
                <w:szCs w:val="20"/>
              </w:rPr>
              <w:t>Февраль</w:t>
            </w:r>
          </w:p>
        </w:tc>
        <w:tc>
          <w:tcPr>
            <w:tcW w:w="2835" w:type="dxa"/>
          </w:tcPr>
          <w:p w:rsidR="00774368" w:rsidRPr="001B4E16" w:rsidRDefault="00F43E30" w:rsidP="001B4E16">
            <w:pPr>
              <w:spacing w:line="360" w:lineRule="auto"/>
              <w:rPr>
                <w:sz w:val="20"/>
                <w:szCs w:val="20"/>
              </w:rPr>
            </w:pPr>
            <w:r w:rsidRPr="001B4E16">
              <w:rPr>
                <w:sz w:val="20"/>
                <w:szCs w:val="20"/>
              </w:rPr>
              <w:t>12700</w:t>
            </w:r>
          </w:p>
        </w:tc>
        <w:tc>
          <w:tcPr>
            <w:tcW w:w="2835" w:type="dxa"/>
          </w:tcPr>
          <w:p w:rsidR="00774368" w:rsidRPr="001B4E16" w:rsidRDefault="00F43E30" w:rsidP="001B4E16">
            <w:pPr>
              <w:spacing w:line="360" w:lineRule="auto"/>
              <w:rPr>
                <w:sz w:val="20"/>
                <w:szCs w:val="20"/>
              </w:rPr>
            </w:pPr>
            <w:r w:rsidRPr="001B4E16">
              <w:rPr>
                <w:sz w:val="20"/>
                <w:szCs w:val="20"/>
              </w:rPr>
              <w:t>23020</w:t>
            </w:r>
          </w:p>
        </w:tc>
      </w:tr>
      <w:tr w:rsidR="00774368" w:rsidRPr="001B4E16" w:rsidTr="00B75EA8">
        <w:trPr>
          <w:trHeight w:val="413"/>
          <w:jc w:val="center"/>
        </w:trPr>
        <w:tc>
          <w:tcPr>
            <w:tcW w:w="2093" w:type="dxa"/>
          </w:tcPr>
          <w:p w:rsidR="00774368" w:rsidRPr="001B4E16" w:rsidRDefault="00F43E30" w:rsidP="001B4E16">
            <w:pPr>
              <w:spacing w:line="360" w:lineRule="auto"/>
              <w:rPr>
                <w:sz w:val="20"/>
                <w:szCs w:val="20"/>
              </w:rPr>
            </w:pPr>
            <w:r w:rsidRPr="001B4E16">
              <w:rPr>
                <w:sz w:val="20"/>
                <w:szCs w:val="20"/>
              </w:rPr>
              <w:t>Март</w:t>
            </w:r>
          </w:p>
        </w:tc>
        <w:tc>
          <w:tcPr>
            <w:tcW w:w="2835" w:type="dxa"/>
          </w:tcPr>
          <w:p w:rsidR="00774368" w:rsidRPr="001B4E16" w:rsidRDefault="00F43E30" w:rsidP="001B4E16">
            <w:pPr>
              <w:spacing w:line="360" w:lineRule="auto"/>
              <w:rPr>
                <w:sz w:val="20"/>
                <w:szCs w:val="20"/>
              </w:rPr>
            </w:pPr>
            <w:r w:rsidRPr="001B4E16">
              <w:rPr>
                <w:sz w:val="20"/>
                <w:szCs w:val="20"/>
              </w:rPr>
              <w:t>15180</w:t>
            </w:r>
          </w:p>
        </w:tc>
        <w:tc>
          <w:tcPr>
            <w:tcW w:w="2835" w:type="dxa"/>
          </w:tcPr>
          <w:p w:rsidR="00774368" w:rsidRPr="001B4E16" w:rsidRDefault="00F43E30" w:rsidP="001B4E16">
            <w:pPr>
              <w:spacing w:line="360" w:lineRule="auto"/>
              <w:rPr>
                <w:sz w:val="20"/>
                <w:szCs w:val="20"/>
              </w:rPr>
            </w:pPr>
            <w:r w:rsidRPr="001B4E16">
              <w:rPr>
                <w:sz w:val="20"/>
                <w:szCs w:val="20"/>
              </w:rPr>
              <w:t>38200</w:t>
            </w:r>
          </w:p>
        </w:tc>
      </w:tr>
      <w:tr w:rsidR="00774368" w:rsidRPr="001B4E16" w:rsidTr="00B75EA8">
        <w:trPr>
          <w:trHeight w:val="419"/>
          <w:jc w:val="center"/>
        </w:trPr>
        <w:tc>
          <w:tcPr>
            <w:tcW w:w="2093" w:type="dxa"/>
          </w:tcPr>
          <w:p w:rsidR="00774368" w:rsidRPr="001B4E16" w:rsidRDefault="00F43E30" w:rsidP="001B4E16">
            <w:pPr>
              <w:spacing w:line="360" w:lineRule="auto"/>
              <w:rPr>
                <w:sz w:val="20"/>
                <w:szCs w:val="20"/>
              </w:rPr>
            </w:pPr>
            <w:r w:rsidRPr="001B4E16">
              <w:rPr>
                <w:sz w:val="20"/>
                <w:szCs w:val="20"/>
              </w:rPr>
              <w:t>Апрель</w:t>
            </w:r>
          </w:p>
        </w:tc>
        <w:tc>
          <w:tcPr>
            <w:tcW w:w="2835" w:type="dxa"/>
          </w:tcPr>
          <w:p w:rsidR="00774368" w:rsidRPr="001B4E16" w:rsidRDefault="00F43E30" w:rsidP="001B4E16">
            <w:pPr>
              <w:spacing w:line="360" w:lineRule="auto"/>
              <w:rPr>
                <w:sz w:val="20"/>
                <w:szCs w:val="20"/>
              </w:rPr>
            </w:pPr>
            <w:r w:rsidRPr="001B4E16">
              <w:rPr>
                <w:sz w:val="20"/>
                <w:szCs w:val="20"/>
              </w:rPr>
              <w:t>13800</w:t>
            </w:r>
          </w:p>
        </w:tc>
        <w:tc>
          <w:tcPr>
            <w:tcW w:w="2835" w:type="dxa"/>
          </w:tcPr>
          <w:p w:rsidR="00774368" w:rsidRPr="001B4E16" w:rsidRDefault="00F43E30" w:rsidP="001B4E16">
            <w:pPr>
              <w:spacing w:line="360" w:lineRule="auto"/>
              <w:rPr>
                <w:sz w:val="20"/>
                <w:szCs w:val="20"/>
              </w:rPr>
            </w:pPr>
            <w:r w:rsidRPr="001B4E16">
              <w:rPr>
                <w:sz w:val="20"/>
                <w:szCs w:val="20"/>
              </w:rPr>
              <w:t>52000</w:t>
            </w:r>
          </w:p>
        </w:tc>
      </w:tr>
      <w:tr w:rsidR="00774368" w:rsidRPr="001B4E16" w:rsidTr="00B75EA8">
        <w:trPr>
          <w:trHeight w:val="548"/>
          <w:jc w:val="center"/>
        </w:trPr>
        <w:tc>
          <w:tcPr>
            <w:tcW w:w="2093" w:type="dxa"/>
          </w:tcPr>
          <w:p w:rsidR="00774368" w:rsidRPr="001B4E16" w:rsidRDefault="00F43E30" w:rsidP="001B4E16">
            <w:pPr>
              <w:spacing w:line="360" w:lineRule="auto"/>
              <w:rPr>
                <w:sz w:val="20"/>
                <w:szCs w:val="20"/>
              </w:rPr>
            </w:pPr>
            <w:r w:rsidRPr="001B4E16">
              <w:rPr>
                <w:sz w:val="20"/>
                <w:szCs w:val="20"/>
              </w:rPr>
              <w:t>Май</w:t>
            </w:r>
          </w:p>
        </w:tc>
        <w:tc>
          <w:tcPr>
            <w:tcW w:w="2835" w:type="dxa"/>
          </w:tcPr>
          <w:p w:rsidR="00774368" w:rsidRPr="001B4E16" w:rsidRDefault="00F43E30" w:rsidP="001B4E16">
            <w:pPr>
              <w:spacing w:line="360" w:lineRule="auto"/>
              <w:rPr>
                <w:sz w:val="20"/>
                <w:szCs w:val="20"/>
              </w:rPr>
            </w:pPr>
            <w:r w:rsidRPr="001B4E16">
              <w:rPr>
                <w:sz w:val="20"/>
                <w:szCs w:val="20"/>
              </w:rPr>
              <w:t>18700</w:t>
            </w:r>
          </w:p>
        </w:tc>
        <w:tc>
          <w:tcPr>
            <w:tcW w:w="2835" w:type="dxa"/>
          </w:tcPr>
          <w:p w:rsidR="00774368" w:rsidRPr="001B4E16" w:rsidRDefault="00F43E30" w:rsidP="001B4E16">
            <w:pPr>
              <w:spacing w:line="360" w:lineRule="auto"/>
              <w:rPr>
                <w:sz w:val="20"/>
                <w:szCs w:val="20"/>
              </w:rPr>
            </w:pPr>
            <w:r w:rsidRPr="001B4E16">
              <w:rPr>
                <w:sz w:val="20"/>
                <w:szCs w:val="20"/>
              </w:rPr>
              <w:t>70700</w:t>
            </w:r>
          </w:p>
        </w:tc>
      </w:tr>
      <w:tr w:rsidR="00774368" w:rsidRPr="001B4E16" w:rsidTr="00B75EA8">
        <w:trPr>
          <w:trHeight w:val="548"/>
          <w:jc w:val="center"/>
        </w:trPr>
        <w:tc>
          <w:tcPr>
            <w:tcW w:w="2093" w:type="dxa"/>
          </w:tcPr>
          <w:p w:rsidR="00774368" w:rsidRPr="001B4E16" w:rsidRDefault="00F43E30" w:rsidP="001B4E16">
            <w:pPr>
              <w:spacing w:line="360" w:lineRule="auto"/>
              <w:rPr>
                <w:sz w:val="20"/>
                <w:szCs w:val="20"/>
              </w:rPr>
            </w:pPr>
            <w:r w:rsidRPr="001B4E16">
              <w:rPr>
                <w:sz w:val="20"/>
                <w:szCs w:val="20"/>
              </w:rPr>
              <w:t>Июнь</w:t>
            </w:r>
          </w:p>
        </w:tc>
        <w:tc>
          <w:tcPr>
            <w:tcW w:w="2835" w:type="dxa"/>
          </w:tcPr>
          <w:p w:rsidR="00774368" w:rsidRPr="001B4E16" w:rsidRDefault="00F43E30" w:rsidP="001B4E16">
            <w:pPr>
              <w:spacing w:line="360" w:lineRule="auto"/>
              <w:rPr>
                <w:sz w:val="20"/>
                <w:szCs w:val="20"/>
              </w:rPr>
            </w:pPr>
            <w:r w:rsidRPr="001B4E16">
              <w:rPr>
                <w:sz w:val="20"/>
                <w:szCs w:val="20"/>
              </w:rPr>
              <w:t>23400</w:t>
            </w:r>
          </w:p>
        </w:tc>
        <w:tc>
          <w:tcPr>
            <w:tcW w:w="2835" w:type="dxa"/>
          </w:tcPr>
          <w:p w:rsidR="00774368" w:rsidRPr="001B4E16" w:rsidRDefault="00F43E30" w:rsidP="001B4E16">
            <w:pPr>
              <w:spacing w:line="360" w:lineRule="auto"/>
              <w:rPr>
                <w:sz w:val="20"/>
                <w:szCs w:val="20"/>
              </w:rPr>
            </w:pPr>
            <w:r w:rsidRPr="001B4E16">
              <w:rPr>
                <w:sz w:val="20"/>
                <w:szCs w:val="20"/>
              </w:rPr>
              <w:t>94100</w:t>
            </w:r>
          </w:p>
        </w:tc>
      </w:tr>
      <w:tr w:rsidR="00774368" w:rsidRPr="001B4E16" w:rsidTr="00B75EA8">
        <w:trPr>
          <w:trHeight w:val="441"/>
          <w:jc w:val="center"/>
        </w:trPr>
        <w:tc>
          <w:tcPr>
            <w:tcW w:w="2093" w:type="dxa"/>
          </w:tcPr>
          <w:p w:rsidR="00774368" w:rsidRPr="001B4E16" w:rsidRDefault="00F43E30" w:rsidP="001B4E16">
            <w:pPr>
              <w:spacing w:line="360" w:lineRule="auto"/>
              <w:rPr>
                <w:sz w:val="20"/>
                <w:szCs w:val="20"/>
              </w:rPr>
            </w:pPr>
            <w:r w:rsidRPr="001B4E16">
              <w:rPr>
                <w:sz w:val="20"/>
                <w:szCs w:val="20"/>
              </w:rPr>
              <w:t>Июль</w:t>
            </w:r>
          </w:p>
        </w:tc>
        <w:tc>
          <w:tcPr>
            <w:tcW w:w="2835" w:type="dxa"/>
          </w:tcPr>
          <w:p w:rsidR="00774368" w:rsidRPr="001B4E16" w:rsidRDefault="00F43E30" w:rsidP="001B4E16">
            <w:pPr>
              <w:spacing w:line="360" w:lineRule="auto"/>
              <w:rPr>
                <w:sz w:val="20"/>
                <w:szCs w:val="20"/>
              </w:rPr>
            </w:pPr>
            <w:r w:rsidRPr="001B4E16">
              <w:rPr>
                <w:sz w:val="20"/>
                <w:szCs w:val="20"/>
              </w:rPr>
              <w:t>22800</w:t>
            </w:r>
          </w:p>
        </w:tc>
        <w:tc>
          <w:tcPr>
            <w:tcW w:w="2835" w:type="dxa"/>
          </w:tcPr>
          <w:p w:rsidR="00774368" w:rsidRPr="001B4E16" w:rsidRDefault="00F43E30" w:rsidP="001B4E16">
            <w:pPr>
              <w:spacing w:line="360" w:lineRule="auto"/>
              <w:rPr>
                <w:sz w:val="20"/>
                <w:szCs w:val="20"/>
              </w:rPr>
            </w:pPr>
            <w:r w:rsidRPr="001B4E16">
              <w:rPr>
                <w:sz w:val="20"/>
                <w:szCs w:val="20"/>
              </w:rPr>
              <w:t>116900</w:t>
            </w:r>
          </w:p>
        </w:tc>
      </w:tr>
      <w:tr w:rsidR="00774368" w:rsidRPr="001B4E16" w:rsidTr="00B75EA8">
        <w:trPr>
          <w:trHeight w:val="548"/>
          <w:jc w:val="center"/>
        </w:trPr>
        <w:tc>
          <w:tcPr>
            <w:tcW w:w="2093" w:type="dxa"/>
          </w:tcPr>
          <w:p w:rsidR="00774368" w:rsidRPr="001B4E16" w:rsidRDefault="00F43E30" w:rsidP="001B4E16">
            <w:pPr>
              <w:spacing w:line="360" w:lineRule="auto"/>
              <w:rPr>
                <w:sz w:val="20"/>
                <w:szCs w:val="20"/>
              </w:rPr>
            </w:pPr>
            <w:r w:rsidRPr="001B4E16">
              <w:rPr>
                <w:sz w:val="20"/>
                <w:szCs w:val="20"/>
              </w:rPr>
              <w:t>Август</w:t>
            </w:r>
          </w:p>
        </w:tc>
        <w:tc>
          <w:tcPr>
            <w:tcW w:w="2835" w:type="dxa"/>
          </w:tcPr>
          <w:p w:rsidR="00774368" w:rsidRPr="001B4E16" w:rsidRDefault="00F43E30" w:rsidP="001B4E16">
            <w:pPr>
              <w:spacing w:line="360" w:lineRule="auto"/>
              <w:rPr>
                <w:sz w:val="20"/>
                <w:szCs w:val="20"/>
              </w:rPr>
            </w:pPr>
            <w:r w:rsidRPr="001B4E16">
              <w:rPr>
                <w:sz w:val="20"/>
                <w:szCs w:val="20"/>
              </w:rPr>
              <w:t>24500</w:t>
            </w:r>
          </w:p>
        </w:tc>
        <w:tc>
          <w:tcPr>
            <w:tcW w:w="2835" w:type="dxa"/>
          </w:tcPr>
          <w:p w:rsidR="00774368" w:rsidRPr="001B4E16" w:rsidRDefault="00F43E30" w:rsidP="001B4E16">
            <w:pPr>
              <w:spacing w:line="360" w:lineRule="auto"/>
              <w:rPr>
                <w:sz w:val="20"/>
                <w:szCs w:val="20"/>
              </w:rPr>
            </w:pPr>
            <w:r w:rsidRPr="001B4E16">
              <w:rPr>
                <w:sz w:val="20"/>
                <w:szCs w:val="20"/>
              </w:rPr>
              <w:t>141400</w:t>
            </w:r>
          </w:p>
        </w:tc>
      </w:tr>
      <w:tr w:rsidR="00F43E30" w:rsidRPr="001B4E16" w:rsidTr="00B75EA8">
        <w:trPr>
          <w:trHeight w:val="548"/>
          <w:jc w:val="center"/>
        </w:trPr>
        <w:tc>
          <w:tcPr>
            <w:tcW w:w="2093" w:type="dxa"/>
          </w:tcPr>
          <w:p w:rsidR="00F43E30" w:rsidRPr="001B4E16" w:rsidRDefault="00F43E30" w:rsidP="001B4E16">
            <w:pPr>
              <w:spacing w:line="360" w:lineRule="auto"/>
              <w:rPr>
                <w:sz w:val="20"/>
                <w:szCs w:val="20"/>
              </w:rPr>
            </w:pPr>
            <w:r w:rsidRPr="001B4E16">
              <w:rPr>
                <w:sz w:val="20"/>
                <w:szCs w:val="20"/>
              </w:rPr>
              <w:t>Сентябрь</w:t>
            </w:r>
          </w:p>
        </w:tc>
        <w:tc>
          <w:tcPr>
            <w:tcW w:w="2835" w:type="dxa"/>
          </w:tcPr>
          <w:p w:rsidR="00F43E30" w:rsidRPr="001B4E16" w:rsidRDefault="00F43E30" w:rsidP="001B4E16">
            <w:pPr>
              <w:spacing w:line="360" w:lineRule="auto"/>
              <w:rPr>
                <w:sz w:val="20"/>
                <w:szCs w:val="20"/>
              </w:rPr>
            </w:pPr>
            <w:r w:rsidRPr="001B4E16">
              <w:rPr>
                <w:sz w:val="20"/>
                <w:szCs w:val="20"/>
              </w:rPr>
              <w:t>25000</w:t>
            </w:r>
          </w:p>
        </w:tc>
        <w:tc>
          <w:tcPr>
            <w:tcW w:w="2835" w:type="dxa"/>
          </w:tcPr>
          <w:p w:rsidR="00F43E30" w:rsidRPr="001B4E16" w:rsidRDefault="00F43E30" w:rsidP="001B4E16">
            <w:pPr>
              <w:spacing w:line="360" w:lineRule="auto"/>
              <w:rPr>
                <w:sz w:val="20"/>
                <w:szCs w:val="20"/>
              </w:rPr>
            </w:pPr>
            <w:r w:rsidRPr="001B4E16">
              <w:rPr>
                <w:sz w:val="20"/>
                <w:szCs w:val="20"/>
              </w:rPr>
              <w:t>166400</w:t>
            </w:r>
          </w:p>
        </w:tc>
      </w:tr>
      <w:tr w:rsidR="00F43E30" w:rsidRPr="001B4E16" w:rsidTr="00B75EA8">
        <w:trPr>
          <w:trHeight w:val="548"/>
          <w:jc w:val="center"/>
        </w:trPr>
        <w:tc>
          <w:tcPr>
            <w:tcW w:w="2093" w:type="dxa"/>
          </w:tcPr>
          <w:p w:rsidR="00F43E30" w:rsidRPr="001B4E16" w:rsidRDefault="00F43E30" w:rsidP="001B4E16">
            <w:pPr>
              <w:spacing w:line="360" w:lineRule="auto"/>
              <w:rPr>
                <w:sz w:val="20"/>
                <w:szCs w:val="20"/>
              </w:rPr>
            </w:pPr>
            <w:r w:rsidRPr="001B4E16">
              <w:rPr>
                <w:sz w:val="20"/>
                <w:szCs w:val="20"/>
              </w:rPr>
              <w:t>Октябрь</w:t>
            </w:r>
          </w:p>
        </w:tc>
        <w:tc>
          <w:tcPr>
            <w:tcW w:w="2835" w:type="dxa"/>
          </w:tcPr>
          <w:p w:rsidR="00F43E30" w:rsidRPr="001B4E16" w:rsidRDefault="00F43E30" w:rsidP="001B4E16">
            <w:pPr>
              <w:spacing w:line="360" w:lineRule="auto"/>
              <w:rPr>
                <w:sz w:val="20"/>
                <w:szCs w:val="20"/>
              </w:rPr>
            </w:pPr>
            <w:r w:rsidRPr="001B4E16">
              <w:rPr>
                <w:sz w:val="20"/>
                <w:szCs w:val="20"/>
              </w:rPr>
              <w:t>23800</w:t>
            </w:r>
          </w:p>
        </w:tc>
        <w:tc>
          <w:tcPr>
            <w:tcW w:w="2835" w:type="dxa"/>
          </w:tcPr>
          <w:p w:rsidR="00F43E30" w:rsidRPr="001B4E16" w:rsidRDefault="00F43E30" w:rsidP="001B4E16">
            <w:pPr>
              <w:spacing w:line="360" w:lineRule="auto"/>
              <w:rPr>
                <w:sz w:val="20"/>
                <w:szCs w:val="20"/>
              </w:rPr>
            </w:pPr>
            <w:r w:rsidRPr="001B4E16">
              <w:rPr>
                <w:sz w:val="20"/>
                <w:szCs w:val="20"/>
              </w:rPr>
              <w:t>190200</w:t>
            </w:r>
          </w:p>
        </w:tc>
      </w:tr>
      <w:tr w:rsidR="00F43E30" w:rsidRPr="001B4E16" w:rsidTr="00B75EA8">
        <w:trPr>
          <w:trHeight w:val="548"/>
          <w:jc w:val="center"/>
        </w:trPr>
        <w:tc>
          <w:tcPr>
            <w:tcW w:w="2093" w:type="dxa"/>
          </w:tcPr>
          <w:p w:rsidR="00F43E30" w:rsidRPr="001B4E16" w:rsidRDefault="00F43E30" w:rsidP="001B4E16">
            <w:pPr>
              <w:spacing w:line="360" w:lineRule="auto"/>
              <w:rPr>
                <w:sz w:val="20"/>
                <w:szCs w:val="20"/>
              </w:rPr>
            </w:pPr>
            <w:r w:rsidRPr="001B4E16">
              <w:rPr>
                <w:sz w:val="20"/>
                <w:szCs w:val="20"/>
              </w:rPr>
              <w:t>Ноябрь</w:t>
            </w:r>
          </w:p>
        </w:tc>
        <w:tc>
          <w:tcPr>
            <w:tcW w:w="2835" w:type="dxa"/>
          </w:tcPr>
          <w:p w:rsidR="00F43E30" w:rsidRPr="001B4E16" w:rsidRDefault="00F43E30" w:rsidP="001B4E16">
            <w:pPr>
              <w:spacing w:line="360" w:lineRule="auto"/>
              <w:rPr>
                <w:sz w:val="20"/>
                <w:szCs w:val="20"/>
              </w:rPr>
            </w:pPr>
            <w:r w:rsidRPr="001B4E16">
              <w:rPr>
                <w:sz w:val="20"/>
                <w:szCs w:val="20"/>
              </w:rPr>
              <w:t>24000</w:t>
            </w:r>
          </w:p>
        </w:tc>
        <w:tc>
          <w:tcPr>
            <w:tcW w:w="2835" w:type="dxa"/>
          </w:tcPr>
          <w:p w:rsidR="00F43E30" w:rsidRPr="001B4E16" w:rsidRDefault="00F43E30" w:rsidP="001B4E16">
            <w:pPr>
              <w:spacing w:line="360" w:lineRule="auto"/>
              <w:rPr>
                <w:sz w:val="20"/>
                <w:szCs w:val="20"/>
              </w:rPr>
            </w:pPr>
            <w:r w:rsidRPr="001B4E16">
              <w:rPr>
                <w:sz w:val="20"/>
                <w:szCs w:val="20"/>
              </w:rPr>
              <w:t>214200</w:t>
            </w:r>
          </w:p>
        </w:tc>
      </w:tr>
      <w:tr w:rsidR="00F43E30" w:rsidRPr="001B4E16" w:rsidTr="00B75EA8">
        <w:trPr>
          <w:trHeight w:val="402"/>
          <w:jc w:val="center"/>
        </w:trPr>
        <w:tc>
          <w:tcPr>
            <w:tcW w:w="2093" w:type="dxa"/>
          </w:tcPr>
          <w:p w:rsidR="00F43E30" w:rsidRPr="001B4E16" w:rsidRDefault="00F43E30" w:rsidP="001B4E16">
            <w:pPr>
              <w:spacing w:line="360" w:lineRule="auto"/>
              <w:rPr>
                <w:sz w:val="20"/>
                <w:szCs w:val="20"/>
              </w:rPr>
            </w:pPr>
            <w:r w:rsidRPr="001B4E16">
              <w:rPr>
                <w:sz w:val="20"/>
                <w:szCs w:val="20"/>
              </w:rPr>
              <w:t>Декабрь</w:t>
            </w:r>
          </w:p>
        </w:tc>
        <w:tc>
          <w:tcPr>
            <w:tcW w:w="2835" w:type="dxa"/>
          </w:tcPr>
          <w:p w:rsidR="00F43E30" w:rsidRPr="001B4E16" w:rsidRDefault="002C3E3C" w:rsidP="001B4E16">
            <w:pPr>
              <w:spacing w:line="360" w:lineRule="auto"/>
              <w:rPr>
                <w:sz w:val="20"/>
                <w:szCs w:val="20"/>
              </w:rPr>
            </w:pPr>
            <w:r w:rsidRPr="001B4E16">
              <w:rPr>
                <w:sz w:val="20"/>
                <w:szCs w:val="20"/>
              </w:rPr>
              <w:t>28</w:t>
            </w:r>
            <w:r w:rsidR="00F43E30" w:rsidRPr="001B4E16">
              <w:rPr>
                <w:sz w:val="20"/>
                <w:szCs w:val="20"/>
              </w:rPr>
              <w:t>800</w:t>
            </w:r>
          </w:p>
        </w:tc>
        <w:tc>
          <w:tcPr>
            <w:tcW w:w="2835" w:type="dxa"/>
          </w:tcPr>
          <w:p w:rsidR="00F43E30" w:rsidRPr="001B4E16" w:rsidRDefault="002C3E3C" w:rsidP="001B4E16">
            <w:pPr>
              <w:spacing w:line="360" w:lineRule="auto"/>
              <w:rPr>
                <w:sz w:val="20"/>
                <w:szCs w:val="20"/>
              </w:rPr>
            </w:pPr>
            <w:r w:rsidRPr="001B4E16">
              <w:rPr>
                <w:sz w:val="20"/>
                <w:szCs w:val="20"/>
              </w:rPr>
              <w:t>243</w:t>
            </w:r>
            <w:r w:rsidR="00F43E30" w:rsidRPr="001B4E16">
              <w:rPr>
                <w:sz w:val="20"/>
                <w:szCs w:val="20"/>
              </w:rPr>
              <w:t>000</w:t>
            </w:r>
          </w:p>
        </w:tc>
      </w:tr>
    </w:tbl>
    <w:p w:rsidR="00774368" w:rsidRDefault="00774368" w:rsidP="00401E8C">
      <w:pPr>
        <w:tabs>
          <w:tab w:val="left" w:pos="1080"/>
        </w:tabs>
        <w:spacing w:line="360" w:lineRule="auto"/>
        <w:ind w:firstLine="709"/>
        <w:jc w:val="both"/>
        <w:rPr>
          <w:b/>
          <w:bCs/>
          <w:sz w:val="16"/>
          <w:szCs w:val="16"/>
        </w:rPr>
      </w:pPr>
    </w:p>
    <w:p w:rsidR="00A15835" w:rsidRPr="001B4E16" w:rsidRDefault="00A15835" w:rsidP="00401E8C">
      <w:pPr>
        <w:pStyle w:val="ac"/>
        <w:spacing w:after="0" w:line="360" w:lineRule="auto"/>
        <w:ind w:left="0" w:firstLine="709"/>
        <w:jc w:val="both"/>
        <w:rPr>
          <w:sz w:val="28"/>
          <w:szCs w:val="28"/>
        </w:rPr>
      </w:pPr>
      <w:r w:rsidRPr="001B4E16">
        <w:rPr>
          <w:sz w:val="28"/>
          <w:szCs w:val="28"/>
        </w:rPr>
        <w:t xml:space="preserve">Таблица </w:t>
      </w:r>
      <w:r w:rsidR="00BF45F5" w:rsidRPr="001B4E16">
        <w:rPr>
          <w:sz w:val="28"/>
          <w:szCs w:val="28"/>
        </w:rPr>
        <w:t>4</w:t>
      </w:r>
    </w:p>
    <w:p w:rsidR="00A15835" w:rsidRPr="001B4E16" w:rsidRDefault="00A15835" w:rsidP="00401E8C">
      <w:pPr>
        <w:pStyle w:val="ac"/>
        <w:spacing w:after="0" w:line="360" w:lineRule="auto"/>
        <w:ind w:left="0" w:firstLine="709"/>
        <w:jc w:val="both"/>
        <w:rPr>
          <w:sz w:val="28"/>
          <w:szCs w:val="28"/>
        </w:rPr>
      </w:pPr>
      <w:r w:rsidRPr="001B4E16">
        <w:rPr>
          <w:sz w:val="28"/>
          <w:szCs w:val="28"/>
        </w:rPr>
        <w:t>Таблица расходов индивидуального пр</w:t>
      </w:r>
      <w:r w:rsidR="002F6D1B" w:rsidRPr="001B4E16">
        <w:rPr>
          <w:sz w:val="28"/>
          <w:szCs w:val="28"/>
        </w:rPr>
        <w:t>едпринимателя по месяцам за 2009</w:t>
      </w:r>
      <w:r w:rsidRPr="001B4E16">
        <w:rPr>
          <w:sz w:val="28"/>
          <w:szCs w:val="28"/>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4111"/>
      </w:tblGrid>
      <w:tr w:rsidR="00A15835" w:rsidRPr="001B4E16" w:rsidTr="00B75EA8">
        <w:trPr>
          <w:trHeight w:val="426"/>
          <w:jc w:val="center"/>
        </w:trPr>
        <w:tc>
          <w:tcPr>
            <w:tcW w:w="1526" w:type="dxa"/>
          </w:tcPr>
          <w:p w:rsidR="00A15835" w:rsidRPr="001B4E16" w:rsidRDefault="00A15835" w:rsidP="001B4E16">
            <w:pPr>
              <w:spacing w:line="360" w:lineRule="auto"/>
              <w:rPr>
                <w:sz w:val="20"/>
                <w:szCs w:val="20"/>
              </w:rPr>
            </w:pPr>
            <w:r w:rsidRPr="001B4E16">
              <w:rPr>
                <w:sz w:val="20"/>
                <w:szCs w:val="20"/>
              </w:rPr>
              <w:t>Месяц</w:t>
            </w:r>
          </w:p>
        </w:tc>
        <w:tc>
          <w:tcPr>
            <w:tcW w:w="3118" w:type="dxa"/>
          </w:tcPr>
          <w:p w:rsidR="00A15835" w:rsidRPr="001B4E16" w:rsidRDefault="00A15835" w:rsidP="001B4E16">
            <w:pPr>
              <w:spacing w:line="360" w:lineRule="auto"/>
              <w:rPr>
                <w:sz w:val="20"/>
                <w:szCs w:val="20"/>
              </w:rPr>
            </w:pPr>
            <w:r w:rsidRPr="001B4E16">
              <w:rPr>
                <w:sz w:val="20"/>
                <w:szCs w:val="20"/>
              </w:rPr>
              <w:t>Сумма расхода (в рублях)</w:t>
            </w:r>
          </w:p>
        </w:tc>
        <w:tc>
          <w:tcPr>
            <w:tcW w:w="4111" w:type="dxa"/>
          </w:tcPr>
          <w:p w:rsidR="00A15835" w:rsidRPr="001B4E16" w:rsidRDefault="00A15835" w:rsidP="001B4E16">
            <w:pPr>
              <w:spacing w:line="360" w:lineRule="auto"/>
              <w:rPr>
                <w:sz w:val="20"/>
                <w:szCs w:val="20"/>
              </w:rPr>
            </w:pPr>
            <w:r w:rsidRPr="001B4E16">
              <w:rPr>
                <w:sz w:val="20"/>
                <w:szCs w:val="20"/>
              </w:rPr>
              <w:t>Расход нарастающим итогом (в рублях)</w:t>
            </w:r>
          </w:p>
        </w:tc>
      </w:tr>
      <w:tr w:rsidR="00A15835" w:rsidRPr="001B4E16" w:rsidTr="00B75EA8">
        <w:trPr>
          <w:trHeight w:val="418"/>
          <w:jc w:val="center"/>
        </w:trPr>
        <w:tc>
          <w:tcPr>
            <w:tcW w:w="1526" w:type="dxa"/>
          </w:tcPr>
          <w:p w:rsidR="00A15835" w:rsidRPr="001B4E16" w:rsidRDefault="00A15835" w:rsidP="001B4E16">
            <w:pPr>
              <w:spacing w:line="360" w:lineRule="auto"/>
              <w:rPr>
                <w:sz w:val="20"/>
                <w:szCs w:val="20"/>
              </w:rPr>
            </w:pPr>
            <w:r w:rsidRPr="001B4E16">
              <w:rPr>
                <w:sz w:val="20"/>
                <w:szCs w:val="20"/>
              </w:rPr>
              <w:t>Январь</w:t>
            </w:r>
          </w:p>
        </w:tc>
        <w:tc>
          <w:tcPr>
            <w:tcW w:w="3118" w:type="dxa"/>
          </w:tcPr>
          <w:p w:rsidR="00A15835" w:rsidRPr="001B4E16" w:rsidRDefault="00BF45F5" w:rsidP="001B4E16">
            <w:pPr>
              <w:spacing w:line="360" w:lineRule="auto"/>
              <w:rPr>
                <w:sz w:val="20"/>
                <w:szCs w:val="20"/>
              </w:rPr>
            </w:pPr>
            <w:r w:rsidRPr="001B4E16">
              <w:rPr>
                <w:sz w:val="20"/>
                <w:szCs w:val="20"/>
              </w:rPr>
              <w:t>5800</w:t>
            </w:r>
          </w:p>
        </w:tc>
        <w:tc>
          <w:tcPr>
            <w:tcW w:w="4111" w:type="dxa"/>
          </w:tcPr>
          <w:p w:rsidR="00A15835" w:rsidRPr="001B4E16" w:rsidRDefault="00BF45F5" w:rsidP="001B4E16">
            <w:pPr>
              <w:spacing w:line="360" w:lineRule="auto"/>
              <w:rPr>
                <w:sz w:val="20"/>
                <w:szCs w:val="20"/>
              </w:rPr>
            </w:pPr>
            <w:r w:rsidRPr="001B4E16">
              <w:rPr>
                <w:sz w:val="20"/>
                <w:szCs w:val="20"/>
              </w:rPr>
              <w:t>5800</w:t>
            </w:r>
          </w:p>
        </w:tc>
      </w:tr>
      <w:tr w:rsidR="00A15835" w:rsidRPr="001B4E16" w:rsidTr="00B75EA8">
        <w:trPr>
          <w:trHeight w:val="491"/>
          <w:jc w:val="center"/>
        </w:trPr>
        <w:tc>
          <w:tcPr>
            <w:tcW w:w="1526" w:type="dxa"/>
          </w:tcPr>
          <w:p w:rsidR="00A15835" w:rsidRPr="001B4E16" w:rsidRDefault="00A15835" w:rsidP="001B4E16">
            <w:pPr>
              <w:spacing w:line="360" w:lineRule="auto"/>
              <w:rPr>
                <w:sz w:val="20"/>
                <w:szCs w:val="20"/>
              </w:rPr>
            </w:pPr>
            <w:r w:rsidRPr="001B4E16">
              <w:rPr>
                <w:sz w:val="20"/>
                <w:szCs w:val="20"/>
              </w:rPr>
              <w:t>Февраль</w:t>
            </w:r>
          </w:p>
        </w:tc>
        <w:tc>
          <w:tcPr>
            <w:tcW w:w="3118" w:type="dxa"/>
          </w:tcPr>
          <w:p w:rsidR="00A15835" w:rsidRPr="001B4E16" w:rsidRDefault="00BF45F5" w:rsidP="001B4E16">
            <w:pPr>
              <w:spacing w:line="360" w:lineRule="auto"/>
              <w:rPr>
                <w:sz w:val="20"/>
                <w:szCs w:val="20"/>
              </w:rPr>
            </w:pPr>
            <w:r w:rsidRPr="001B4E16">
              <w:rPr>
                <w:sz w:val="20"/>
                <w:szCs w:val="20"/>
              </w:rPr>
              <w:t>5940</w:t>
            </w:r>
          </w:p>
        </w:tc>
        <w:tc>
          <w:tcPr>
            <w:tcW w:w="4111" w:type="dxa"/>
          </w:tcPr>
          <w:p w:rsidR="00A15835" w:rsidRPr="001B4E16" w:rsidRDefault="00BF45F5" w:rsidP="001B4E16">
            <w:pPr>
              <w:spacing w:line="360" w:lineRule="auto"/>
              <w:rPr>
                <w:sz w:val="20"/>
                <w:szCs w:val="20"/>
              </w:rPr>
            </w:pPr>
            <w:r w:rsidRPr="001B4E16">
              <w:rPr>
                <w:sz w:val="20"/>
                <w:szCs w:val="20"/>
              </w:rPr>
              <w:t>11740</w:t>
            </w:r>
          </w:p>
        </w:tc>
      </w:tr>
      <w:tr w:rsidR="00A15835" w:rsidRPr="001B4E16" w:rsidTr="00B75EA8">
        <w:trPr>
          <w:trHeight w:val="426"/>
          <w:jc w:val="center"/>
        </w:trPr>
        <w:tc>
          <w:tcPr>
            <w:tcW w:w="1526" w:type="dxa"/>
          </w:tcPr>
          <w:p w:rsidR="00A15835" w:rsidRPr="001B4E16" w:rsidRDefault="00A15835" w:rsidP="001B4E16">
            <w:pPr>
              <w:spacing w:line="360" w:lineRule="auto"/>
              <w:rPr>
                <w:sz w:val="20"/>
                <w:szCs w:val="20"/>
              </w:rPr>
            </w:pPr>
            <w:r w:rsidRPr="001B4E16">
              <w:rPr>
                <w:sz w:val="20"/>
                <w:szCs w:val="20"/>
              </w:rPr>
              <w:t>Март</w:t>
            </w:r>
          </w:p>
        </w:tc>
        <w:tc>
          <w:tcPr>
            <w:tcW w:w="3118" w:type="dxa"/>
          </w:tcPr>
          <w:p w:rsidR="00A15835" w:rsidRPr="001B4E16" w:rsidRDefault="00BF45F5" w:rsidP="001B4E16">
            <w:pPr>
              <w:spacing w:line="360" w:lineRule="auto"/>
              <w:rPr>
                <w:sz w:val="20"/>
                <w:szCs w:val="20"/>
              </w:rPr>
            </w:pPr>
            <w:r w:rsidRPr="001B4E16">
              <w:rPr>
                <w:sz w:val="20"/>
                <w:szCs w:val="20"/>
              </w:rPr>
              <w:t>6200</w:t>
            </w:r>
          </w:p>
        </w:tc>
        <w:tc>
          <w:tcPr>
            <w:tcW w:w="4111" w:type="dxa"/>
          </w:tcPr>
          <w:p w:rsidR="00A15835" w:rsidRPr="001B4E16" w:rsidRDefault="00BF45F5" w:rsidP="001B4E16">
            <w:pPr>
              <w:spacing w:line="360" w:lineRule="auto"/>
              <w:rPr>
                <w:sz w:val="20"/>
                <w:szCs w:val="20"/>
              </w:rPr>
            </w:pPr>
            <w:r w:rsidRPr="001B4E16">
              <w:rPr>
                <w:sz w:val="20"/>
                <w:szCs w:val="20"/>
              </w:rPr>
              <w:t>17940</w:t>
            </w:r>
          </w:p>
        </w:tc>
      </w:tr>
      <w:tr w:rsidR="00A15835" w:rsidRPr="001B4E16" w:rsidTr="00B75EA8">
        <w:trPr>
          <w:trHeight w:val="415"/>
          <w:jc w:val="center"/>
        </w:trPr>
        <w:tc>
          <w:tcPr>
            <w:tcW w:w="1526" w:type="dxa"/>
          </w:tcPr>
          <w:p w:rsidR="00A15835" w:rsidRPr="001B4E16" w:rsidRDefault="00A15835" w:rsidP="001B4E16">
            <w:pPr>
              <w:spacing w:line="360" w:lineRule="auto"/>
              <w:rPr>
                <w:sz w:val="20"/>
                <w:szCs w:val="20"/>
              </w:rPr>
            </w:pPr>
            <w:r w:rsidRPr="001B4E16">
              <w:rPr>
                <w:sz w:val="20"/>
                <w:szCs w:val="20"/>
              </w:rPr>
              <w:t>Апрель</w:t>
            </w:r>
          </w:p>
        </w:tc>
        <w:tc>
          <w:tcPr>
            <w:tcW w:w="3118" w:type="dxa"/>
          </w:tcPr>
          <w:p w:rsidR="00A15835" w:rsidRPr="001B4E16" w:rsidRDefault="00BF45F5" w:rsidP="001B4E16">
            <w:pPr>
              <w:spacing w:line="360" w:lineRule="auto"/>
              <w:rPr>
                <w:sz w:val="20"/>
                <w:szCs w:val="20"/>
              </w:rPr>
            </w:pPr>
            <w:r w:rsidRPr="001B4E16">
              <w:rPr>
                <w:sz w:val="20"/>
                <w:szCs w:val="20"/>
              </w:rPr>
              <w:t>5900</w:t>
            </w:r>
          </w:p>
        </w:tc>
        <w:tc>
          <w:tcPr>
            <w:tcW w:w="4111" w:type="dxa"/>
          </w:tcPr>
          <w:p w:rsidR="00A15835" w:rsidRPr="001B4E16" w:rsidRDefault="00BF45F5" w:rsidP="001B4E16">
            <w:pPr>
              <w:spacing w:line="360" w:lineRule="auto"/>
              <w:rPr>
                <w:sz w:val="20"/>
                <w:szCs w:val="20"/>
              </w:rPr>
            </w:pPr>
            <w:r w:rsidRPr="001B4E16">
              <w:rPr>
                <w:sz w:val="20"/>
                <w:szCs w:val="20"/>
              </w:rPr>
              <w:t>23840</w:t>
            </w:r>
          </w:p>
        </w:tc>
      </w:tr>
      <w:tr w:rsidR="00A15835" w:rsidRPr="001B4E16" w:rsidTr="00B75EA8">
        <w:trPr>
          <w:trHeight w:val="407"/>
          <w:jc w:val="center"/>
        </w:trPr>
        <w:tc>
          <w:tcPr>
            <w:tcW w:w="1526" w:type="dxa"/>
          </w:tcPr>
          <w:p w:rsidR="00A15835" w:rsidRPr="001B4E16" w:rsidRDefault="00A15835" w:rsidP="001B4E16">
            <w:pPr>
              <w:spacing w:line="360" w:lineRule="auto"/>
              <w:rPr>
                <w:sz w:val="20"/>
                <w:szCs w:val="20"/>
              </w:rPr>
            </w:pPr>
            <w:r w:rsidRPr="001B4E16">
              <w:rPr>
                <w:sz w:val="20"/>
                <w:szCs w:val="20"/>
              </w:rPr>
              <w:t>Май</w:t>
            </w:r>
          </w:p>
        </w:tc>
        <w:tc>
          <w:tcPr>
            <w:tcW w:w="3118" w:type="dxa"/>
          </w:tcPr>
          <w:p w:rsidR="00A15835" w:rsidRPr="001B4E16" w:rsidRDefault="00BF45F5" w:rsidP="001B4E16">
            <w:pPr>
              <w:spacing w:line="360" w:lineRule="auto"/>
              <w:rPr>
                <w:sz w:val="20"/>
                <w:szCs w:val="20"/>
              </w:rPr>
            </w:pPr>
            <w:r w:rsidRPr="001B4E16">
              <w:rPr>
                <w:sz w:val="20"/>
                <w:szCs w:val="20"/>
              </w:rPr>
              <w:t>5620</w:t>
            </w:r>
          </w:p>
        </w:tc>
        <w:tc>
          <w:tcPr>
            <w:tcW w:w="4111" w:type="dxa"/>
          </w:tcPr>
          <w:p w:rsidR="00A15835" w:rsidRPr="001B4E16" w:rsidRDefault="00BF45F5" w:rsidP="001B4E16">
            <w:pPr>
              <w:spacing w:line="360" w:lineRule="auto"/>
              <w:rPr>
                <w:sz w:val="20"/>
                <w:szCs w:val="20"/>
              </w:rPr>
            </w:pPr>
            <w:r w:rsidRPr="001B4E16">
              <w:rPr>
                <w:sz w:val="20"/>
                <w:szCs w:val="20"/>
              </w:rPr>
              <w:t>29460</w:t>
            </w:r>
          </w:p>
        </w:tc>
      </w:tr>
      <w:tr w:rsidR="00A15835" w:rsidRPr="001B4E16" w:rsidTr="00B75EA8">
        <w:trPr>
          <w:trHeight w:val="414"/>
          <w:jc w:val="center"/>
        </w:trPr>
        <w:tc>
          <w:tcPr>
            <w:tcW w:w="1526" w:type="dxa"/>
          </w:tcPr>
          <w:p w:rsidR="00A15835" w:rsidRPr="001B4E16" w:rsidRDefault="00A15835" w:rsidP="001B4E16">
            <w:pPr>
              <w:spacing w:line="360" w:lineRule="auto"/>
              <w:rPr>
                <w:sz w:val="20"/>
                <w:szCs w:val="20"/>
              </w:rPr>
            </w:pPr>
            <w:r w:rsidRPr="001B4E16">
              <w:rPr>
                <w:sz w:val="20"/>
                <w:szCs w:val="20"/>
              </w:rPr>
              <w:t>Июнь</w:t>
            </w:r>
          </w:p>
        </w:tc>
        <w:tc>
          <w:tcPr>
            <w:tcW w:w="3118" w:type="dxa"/>
          </w:tcPr>
          <w:p w:rsidR="00A15835" w:rsidRPr="001B4E16" w:rsidRDefault="00BF45F5" w:rsidP="001B4E16">
            <w:pPr>
              <w:spacing w:line="360" w:lineRule="auto"/>
              <w:rPr>
                <w:sz w:val="20"/>
                <w:szCs w:val="20"/>
              </w:rPr>
            </w:pPr>
            <w:r w:rsidRPr="001B4E16">
              <w:rPr>
                <w:sz w:val="20"/>
                <w:szCs w:val="20"/>
              </w:rPr>
              <w:t>5430</w:t>
            </w:r>
          </w:p>
        </w:tc>
        <w:tc>
          <w:tcPr>
            <w:tcW w:w="4111" w:type="dxa"/>
          </w:tcPr>
          <w:p w:rsidR="00A15835" w:rsidRPr="001B4E16" w:rsidRDefault="00BF45F5" w:rsidP="001B4E16">
            <w:pPr>
              <w:spacing w:line="360" w:lineRule="auto"/>
              <w:rPr>
                <w:sz w:val="20"/>
                <w:szCs w:val="20"/>
              </w:rPr>
            </w:pPr>
            <w:r w:rsidRPr="001B4E16">
              <w:rPr>
                <w:sz w:val="20"/>
                <w:szCs w:val="20"/>
              </w:rPr>
              <w:t>34890</w:t>
            </w:r>
          </w:p>
        </w:tc>
      </w:tr>
      <w:tr w:rsidR="00A15835" w:rsidRPr="001B4E16" w:rsidTr="00B75EA8">
        <w:trPr>
          <w:trHeight w:val="419"/>
          <w:jc w:val="center"/>
        </w:trPr>
        <w:tc>
          <w:tcPr>
            <w:tcW w:w="1526" w:type="dxa"/>
          </w:tcPr>
          <w:p w:rsidR="00A15835" w:rsidRPr="001B4E16" w:rsidRDefault="00A15835" w:rsidP="001B4E16">
            <w:pPr>
              <w:spacing w:line="360" w:lineRule="auto"/>
              <w:rPr>
                <w:sz w:val="20"/>
                <w:szCs w:val="20"/>
              </w:rPr>
            </w:pPr>
            <w:r w:rsidRPr="001B4E16">
              <w:rPr>
                <w:sz w:val="20"/>
                <w:szCs w:val="20"/>
              </w:rPr>
              <w:t>Июль</w:t>
            </w:r>
          </w:p>
        </w:tc>
        <w:tc>
          <w:tcPr>
            <w:tcW w:w="3118" w:type="dxa"/>
          </w:tcPr>
          <w:p w:rsidR="00A15835" w:rsidRPr="001B4E16" w:rsidRDefault="00BF45F5" w:rsidP="001B4E16">
            <w:pPr>
              <w:spacing w:line="360" w:lineRule="auto"/>
              <w:rPr>
                <w:sz w:val="20"/>
                <w:szCs w:val="20"/>
              </w:rPr>
            </w:pPr>
            <w:r w:rsidRPr="001B4E16">
              <w:rPr>
                <w:sz w:val="20"/>
                <w:szCs w:val="20"/>
              </w:rPr>
              <w:t>5540</w:t>
            </w:r>
          </w:p>
        </w:tc>
        <w:tc>
          <w:tcPr>
            <w:tcW w:w="4111" w:type="dxa"/>
          </w:tcPr>
          <w:p w:rsidR="00A15835" w:rsidRPr="001B4E16" w:rsidRDefault="00BF45F5" w:rsidP="001B4E16">
            <w:pPr>
              <w:spacing w:line="360" w:lineRule="auto"/>
              <w:rPr>
                <w:sz w:val="20"/>
                <w:szCs w:val="20"/>
              </w:rPr>
            </w:pPr>
            <w:r w:rsidRPr="001B4E16">
              <w:rPr>
                <w:sz w:val="20"/>
                <w:szCs w:val="20"/>
              </w:rPr>
              <w:t>40430</w:t>
            </w:r>
          </w:p>
        </w:tc>
      </w:tr>
      <w:tr w:rsidR="00A15835" w:rsidRPr="001B4E16" w:rsidTr="00B75EA8">
        <w:trPr>
          <w:trHeight w:val="411"/>
          <w:jc w:val="center"/>
        </w:trPr>
        <w:tc>
          <w:tcPr>
            <w:tcW w:w="1526" w:type="dxa"/>
          </w:tcPr>
          <w:p w:rsidR="00A15835" w:rsidRPr="001B4E16" w:rsidRDefault="00A15835" w:rsidP="001B4E16">
            <w:pPr>
              <w:spacing w:line="360" w:lineRule="auto"/>
              <w:rPr>
                <w:sz w:val="20"/>
                <w:szCs w:val="20"/>
              </w:rPr>
            </w:pPr>
            <w:r w:rsidRPr="001B4E16">
              <w:rPr>
                <w:sz w:val="20"/>
                <w:szCs w:val="20"/>
              </w:rPr>
              <w:t>Август</w:t>
            </w:r>
          </w:p>
        </w:tc>
        <w:tc>
          <w:tcPr>
            <w:tcW w:w="3118" w:type="dxa"/>
          </w:tcPr>
          <w:p w:rsidR="00A15835" w:rsidRPr="001B4E16" w:rsidRDefault="00BF45F5" w:rsidP="001B4E16">
            <w:pPr>
              <w:spacing w:line="360" w:lineRule="auto"/>
              <w:rPr>
                <w:sz w:val="20"/>
                <w:szCs w:val="20"/>
              </w:rPr>
            </w:pPr>
            <w:r w:rsidRPr="001B4E16">
              <w:rPr>
                <w:sz w:val="20"/>
                <w:szCs w:val="20"/>
              </w:rPr>
              <w:t>5600</w:t>
            </w:r>
          </w:p>
        </w:tc>
        <w:tc>
          <w:tcPr>
            <w:tcW w:w="4111" w:type="dxa"/>
          </w:tcPr>
          <w:p w:rsidR="00A15835" w:rsidRPr="001B4E16" w:rsidRDefault="00BF45F5" w:rsidP="001B4E16">
            <w:pPr>
              <w:spacing w:line="360" w:lineRule="auto"/>
              <w:rPr>
                <w:sz w:val="20"/>
                <w:szCs w:val="20"/>
              </w:rPr>
            </w:pPr>
            <w:r w:rsidRPr="001B4E16">
              <w:rPr>
                <w:sz w:val="20"/>
                <w:szCs w:val="20"/>
              </w:rPr>
              <w:t>46030</w:t>
            </w:r>
          </w:p>
        </w:tc>
      </w:tr>
      <w:tr w:rsidR="00A15835" w:rsidRPr="001B4E16" w:rsidTr="00B75EA8">
        <w:trPr>
          <w:trHeight w:val="417"/>
          <w:jc w:val="center"/>
        </w:trPr>
        <w:tc>
          <w:tcPr>
            <w:tcW w:w="1526" w:type="dxa"/>
          </w:tcPr>
          <w:p w:rsidR="00A15835" w:rsidRPr="001B4E16" w:rsidRDefault="00A15835" w:rsidP="001B4E16">
            <w:pPr>
              <w:spacing w:line="360" w:lineRule="auto"/>
              <w:rPr>
                <w:sz w:val="20"/>
                <w:szCs w:val="20"/>
              </w:rPr>
            </w:pPr>
            <w:r w:rsidRPr="001B4E16">
              <w:rPr>
                <w:sz w:val="20"/>
                <w:szCs w:val="20"/>
              </w:rPr>
              <w:t>Сентябрь</w:t>
            </w:r>
          </w:p>
        </w:tc>
        <w:tc>
          <w:tcPr>
            <w:tcW w:w="3118" w:type="dxa"/>
          </w:tcPr>
          <w:p w:rsidR="00A15835" w:rsidRPr="001B4E16" w:rsidRDefault="00BF45F5" w:rsidP="001B4E16">
            <w:pPr>
              <w:spacing w:line="360" w:lineRule="auto"/>
              <w:rPr>
                <w:sz w:val="20"/>
                <w:szCs w:val="20"/>
              </w:rPr>
            </w:pPr>
            <w:r w:rsidRPr="001B4E16">
              <w:rPr>
                <w:sz w:val="20"/>
                <w:szCs w:val="20"/>
              </w:rPr>
              <w:t>5450</w:t>
            </w:r>
          </w:p>
        </w:tc>
        <w:tc>
          <w:tcPr>
            <w:tcW w:w="4111" w:type="dxa"/>
          </w:tcPr>
          <w:p w:rsidR="00A15835" w:rsidRPr="001B4E16" w:rsidRDefault="00BF45F5" w:rsidP="001B4E16">
            <w:pPr>
              <w:spacing w:line="360" w:lineRule="auto"/>
              <w:rPr>
                <w:sz w:val="20"/>
                <w:szCs w:val="20"/>
              </w:rPr>
            </w:pPr>
            <w:r w:rsidRPr="001B4E16">
              <w:rPr>
                <w:sz w:val="20"/>
                <w:szCs w:val="20"/>
              </w:rPr>
              <w:t>51480</w:t>
            </w:r>
          </w:p>
        </w:tc>
      </w:tr>
      <w:tr w:rsidR="00A15835" w:rsidRPr="001B4E16" w:rsidTr="00B75EA8">
        <w:trPr>
          <w:trHeight w:val="312"/>
          <w:jc w:val="center"/>
        </w:trPr>
        <w:tc>
          <w:tcPr>
            <w:tcW w:w="1526" w:type="dxa"/>
          </w:tcPr>
          <w:p w:rsidR="00A15835" w:rsidRPr="001B4E16" w:rsidRDefault="00A15835" w:rsidP="001B4E16">
            <w:pPr>
              <w:spacing w:line="360" w:lineRule="auto"/>
              <w:rPr>
                <w:sz w:val="20"/>
                <w:szCs w:val="20"/>
              </w:rPr>
            </w:pPr>
            <w:r w:rsidRPr="001B4E16">
              <w:rPr>
                <w:sz w:val="20"/>
                <w:szCs w:val="20"/>
              </w:rPr>
              <w:t>Октябрь</w:t>
            </w:r>
          </w:p>
        </w:tc>
        <w:tc>
          <w:tcPr>
            <w:tcW w:w="3118" w:type="dxa"/>
          </w:tcPr>
          <w:p w:rsidR="00A15835" w:rsidRPr="001B4E16" w:rsidRDefault="00BF45F5" w:rsidP="001B4E16">
            <w:pPr>
              <w:spacing w:line="360" w:lineRule="auto"/>
              <w:rPr>
                <w:sz w:val="20"/>
                <w:szCs w:val="20"/>
              </w:rPr>
            </w:pPr>
            <w:r w:rsidRPr="001B4E16">
              <w:rPr>
                <w:sz w:val="20"/>
                <w:szCs w:val="20"/>
              </w:rPr>
              <w:t>6000</w:t>
            </w:r>
          </w:p>
        </w:tc>
        <w:tc>
          <w:tcPr>
            <w:tcW w:w="4111" w:type="dxa"/>
          </w:tcPr>
          <w:p w:rsidR="00A15835" w:rsidRPr="001B4E16" w:rsidRDefault="00BF45F5" w:rsidP="001B4E16">
            <w:pPr>
              <w:spacing w:line="360" w:lineRule="auto"/>
              <w:rPr>
                <w:sz w:val="20"/>
                <w:szCs w:val="20"/>
              </w:rPr>
            </w:pPr>
            <w:r w:rsidRPr="001B4E16">
              <w:rPr>
                <w:sz w:val="20"/>
                <w:szCs w:val="20"/>
              </w:rPr>
              <w:t>57480</w:t>
            </w:r>
          </w:p>
        </w:tc>
      </w:tr>
      <w:tr w:rsidR="00A15835" w:rsidRPr="001B4E16" w:rsidTr="00B75EA8">
        <w:trPr>
          <w:trHeight w:val="416"/>
          <w:jc w:val="center"/>
        </w:trPr>
        <w:tc>
          <w:tcPr>
            <w:tcW w:w="1526" w:type="dxa"/>
          </w:tcPr>
          <w:p w:rsidR="00A15835" w:rsidRPr="001B4E16" w:rsidRDefault="00A15835" w:rsidP="001B4E16">
            <w:pPr>
              <w:spacing w:line="360" w:lineRule="auto"/>
              <w:rPr>
                <w:sz w:val="20"/>
                <w:szCs w:val="20"/>
              </w:rPr>
            </w:pPr>
            <w:r w:rsidRPr="001B4E16">
              <w:rPr>
                <w:sz w:val="20"/>
                <w:szCs w:val="20"/>
              </w:rPr>
              <w:t>Ноябрь</w:t>
            </w:r>
          </w:p>
        </w:tc>
        <w:tc>
          <w:tcPr>
            <w:tcW w:w="3118" w:type="dxa"/>
          </w:tcPr>
          <w:p w:rsidR="00A15835" w:rsidRPr="001B4E16" w:rsidRDefault="00BF45F5" w:rsidP="001B4E16">
            <w:pPr>
              <w:spacing w:line="360" w:lineRule="auto"/>
              <w:rPr>
                <w:sz w:val="20"/>
                <w:szCs w:val="20"/>
              </w:rPr>
            </w:pPr>
            <w:r w:rsidRPr="001B4E16">
              <w:rPr>
                <w:sz w:val="20"/>
                <w:szCs w:val="20"/>
              </w:rPr>
              <w:t>5950</w:t>
            </w:r>
          </w:p>
        </w:tc>
        <w:tc>
          <w:tcPr>
            <w:tcW w:w="4111" w:type="dxa"/>
          </w:tcPr>
          <w:p w:rsidR="00A15835" w:rsidRPr="001B4E16" w:rsidRDefault="00BF45F5" w:rsidP="001B4E16">
            <w:pPr>
              <w:spacing w:line="360" w:lineRule="auto"/>
              <w:rPr>
                <w:sz w:val="20"/>
                <w:szCs w:val="20"/>
              </w:rPr>
            </w:pPr>
            <w:r w:rsidRPr="001B4E16">
              <w:rPr>
                <w:sz w:val="20"/>
                <w:szCs w:val="20"/>
              </w:rPr>
              <w:t>63430</w:t>
            </w:r>
          </w:p>
        </w:tc>
      </w:tr>
      <w:tr w:rsidR="00A15835" w:rsidRPr="001B4E16" w:rsidTr="00B75EA8">
        <w:trPr>
          <w:trHeight w:val="273"/>
          <w:jc w:val="center"/>
        </w:trPr>
        <w:tc>
          <w:tcPr>
            <w:tcW w:w="1526" w:type="dxa"/>
          </w:tcPr>
          <w:p w:rsidR="00A15835" w:rsidRPr="001B4E16" w:rsidRDefault="00A15835" w:rsidP="001B4E16">
            <w:pPr>
              <w:spacing w:line="360" w:lineRule="auto"/>
              <w:rPr>
                <w:sz w:val="20"/>
                <w:szCs w:val="20"/>
              </w:rPr>
            </w:pPr>
            <w:r w:rsidRPr="001B4E16">
              <w:rPr>
                <w:sz w:val="20"/>
                <w:szCs w:val="20"/>
              </w:rPr>
              <w:t>Декабрь</w:t>
            </w:r>
          </w:p>
        </w:tc>
        <w:tc>
          <w:tcPr>
            <w:tcW w:w="3118" w:type="dxa"/>
          </w:tcPr>
          <w:p w:rsidR="00A15835" w:rsidRPr="001B4E16" w:rsidRDefault="00BF45F5" w:rsidP="001B4E16">
            <w:pPr>
              <w:spacing w:line="360" w:lineRule="auto"/>
              <w:rPr>
                <w:sz w:val="20"/>
                <w:szCs w:val="20"/>
              </w:rPr>
            </w:pPr>
            <w:r w:rsidRPr="001B4E16">
              <w:rPr>
                <w:sz w:val="20"/>
                <w:szCs w:val="20"/>
              </w:rPr>
              <w:t>8370</w:t>
            </w:r>
          </w:p>
        </w:tc>
        <w:tc>
          <w:tcPr>
            <w:tcW w:w="4111" w:type="dxa"/>
          </w:tcPr>
          <w:p w:rsidR="00A15835" w:rsidRPr="001B4E16" w:rsidRDefault="00BF45F5" w:rsidP="001B4E16">
            <w:pPr>
              <w:spacing w:line="360" w:lineRule="auto"/>
              <w:rPr>
                <w:sz w:val="20"/>
                <w:szCs w:val="20"/>
              </w:rPr>
            </w:pPr>
            <w:r w:rsidRPr="001B4E16">
              <w:rPr>
                <w:sz w:val="20"/>
                <w:szCs w:val="20"/>
              </w:rPr>
              <w:t>71800</w:t>
            </w:r>
          </w:p>
        </w:tc>
      </w:tr>
    </w:tbl>
    <w:p w:rsidR="001B4E16" w:rsidRDefault="00401E8C" w:rsidP="00401E8C">
      <w:pPr>
        <w:tabs>
          <w:tab w:val="left" w:pos="1080"/>
        </w:tabs>
        <w:spacing w:line="360" w:lineRule="auto"/>
        <w:ind w:firstLine="709"/>
        <w:jc w:val="both"/>
        <w:rPr>
          <w:bCs/>
          <w:sz w:val="28"/>
          <w:szCs w:val="28"/>
          <w:lang w:val="en-US"/>
        </w:rPr>
      </w:pPr>
      <w:r>
        <w:rPr>
          <w:bCs/>
          <w:sz w:val="28"/>
          <w:szCs w:val="28"/>
        </w:rPr>
        <w:t xml:space="preserve"> </w:t>
      </w:r>
    </w:p>
    <w:p w:rsidR="00F43E30" w:rsidRDefault="00F43E30" w:rsidP="00401E8C">
      <w:pPr>
        <w:tabs>
          <w:tab w:val="left" w:pos="1080"/>
        </w:tabs>
        <w:spacing w:line="360" w:lineRule="auto"/>
        <w:ind w:firstLine="709"/>
        <w:jc w:val="both"/>
        <w:rPr>
          <w:bCs/>
          <w:sz w:val="28"/>
          <w:szCs w:val="28"/>
        </w:rPr>
      </w:pPr>
      <w:r w:rsidRPr="00F43E30">
        <w:rPr>
          <w:bCs/>
          <w:sz w:val="28"/>
          <w:szCs w:val="28"/>
        </w:rPr>
        <w:t>Итого</w:t>
      </w:r>
      <w:r>
        <w:rPr>
          <w:bCs/>
          <w:sz w:val="28"/>
          <w:szCs w:val="28"/>
        </w:rPr>
        <w:t>, общий размер налоговых вычетов составит:</w:t>
      </w:r>
    </w:p>
    <w:p w:rsidR="00F43E30" w:rsidRDefault="00F43E30" w:rsidP="00401E8C">
      <w:pPr>
        <w:tabs>
          <w:tab w:val="left" w:pos="1080"/>
        </w:tabs>
        <w:spacing w:line="360" w:lineRule="auto"/>
        <w:ind w:firstLine="709"/>
        <w:jc w:val="both"/>
        <w:rPr>
          <w:bCs/>
          <w:sz w:val="28"/>
          <w:szCs w:val="28"/>
        </w:rPr>
      </w:pPr>
      <w:r>
        <w:rPr>
          <w:bCs/>
          <w:sz w:val="28"/>
          <w:szCs w:val="28"/>
        </w:rPr>
        <w:t>400рублей(январь) + 400рублей(февраль) + 400рублей (март) + 1000рублей × 12 + 1000рублей × 12=25200 рублей.</w:t>
      </w:r>
    </w:p>
    <w:p w:rsidR="00F43E30" w:rsidRDefault="00F43E30" w:rsidP="00401E8C">
      <w:pPr>
        <w:tabs>
          <w:tab w:val="left" w:pos="1080"/>
        </w:tabs>
        <w:spacing w:line="360" w:lineRule="auto"/>
        <w:ind w:firstLine="709"/>
        <w:jc w:val="both"/>
        <w:rPr>
          <w:bCs/>
          <w:sz w:val="28"/>
          <w:szCs w:val="28"/>
        </w:rPr>
      </w:pPr>
      <w:r>
        <w:rPr>
          <w:bCs/>
          <w:sz w:val="28"/>
          <w:szCs w:val="28"/>
        </w:rPr>
        <w:t>Налог на доходы физических лиц составит:</w:t>
      </w:r>
    </w:p>
    <w:p w:rsidR="00F43E30" w:rsidRPr="00F43E30" w:rsidRDefault="00F43E30" w:rsidP="00401E8C">
      <w:pPr>
        <w:tabs>
          <w:tab w:val="left" w:pos="1080"/>
        </w:tabs>
        <w:spacing w:line="360" w:lineRule="auto"/>
        <w:ind w:firstLine="709"/>
        <w:jc w:val="both"/>
        <w:rPr>
          <w:bCs/>
          <w:sz w:val="28"/>
          <w:szCs w:val="28"/>
        </w:rPr>
      </w:pPr>
      <w:r>
        <w:rPr>
          <w:bCs/>
          <w:sz w:val="28"/>
          <w:szCs w:val="28"/>
        </w:rPr>
        <w:t>(</w:t>
      </w:r>
      <w:r w:rsidR="00745E72">
        <w:rPr>
          <w:bCs/>
          <w:sz w:val="28"/>
          <w:szCs w:val="28"/>
        </w:rPr>
        <w:t>171200 рублей – 25200 рублей) × 13% = 18980 рублей.</w:t>
      </w:r>
    </w:p>
    <w:p w:rsidR="00745E72" w:rsidRDefault="00745E72" w:rsidP="00401E8C">
      <w:pPr>
        <w:tabs>
          <w:tab w:val="left" w:pos="1080"/>
        </w:tabs>
        <w:spacing w:line="360" w:lineRule="auto"/>
        <w:ind w:firstLine="709"/>
        <w:jc w:val="both"/>
        <w:rPr>
          <w:bCs/>
          <w:sz w:val="28"/>
          <w:szCs w:val="28"/>
        </w:rPr>
      </w:pPr>
      <w:r w:rsidRPr="00745E72">
        <w:rPr>
          <w:bCs/>
          <w:sz w:val="28"/>
          <w:szCs w:val="28"/>
        </w:rPr>
        <w:t>2.</w:t>
      </w:r>
      <w:r>
        <w:rPr>
          <w:bCs/>
          <w:sz w:val="28"/>
          <w:szCs w:val="28"/>
        </w:rPr>
        <w:t xml:space="preserve"> Налог на имущество физических лиц.</w:t>
      </w:r>
    </w:p>
    <w:p w:rsidR="00745E72" w:rsidRDefault="00745E72" w:rsidP="00401E8C">
      <w:pPr>
        <w:tabs>
          <w:tab w:val="left" w:pos="1080"/>
        </w:tabs>
        <w:spacing w:line="360" w:lineRule="auto"/>
        <w:ind w:firstLine="709"/>
        <w:jc w:val="both"/>
        <w:rPr>
          <w:bCs/>
          <w:sz w:val="28"/>
          <w:szCs w:val="28"/>
        </w:rPr>
      </w:pPr>
      <w:r>
        <w:rPr>
          <w:bCs/>
          <w:sz w:val="28"/>
          <w:szCs w:val="28"/>
        </w:rPr>
        <w:t>Так как налогоплательщик владеет имуществом, используемым для предпринимательской деятельности, он является плательщиком налога на имущество физических лиц. В городе Тамбове ставки данного налога установлены по максимальным значениям:</w:t>
      </w:r>
    </w:p>
    <w:p w:rsidR="00745E72" w:rsidRDefault="00745E72" w:rsidP="00401E8C">
      <w:pPr>
        <w:tabs>
          <w:tab w:val="left" w:pos="1080"/>
        </w:tabs>
        <w:spacing w:line="360" w:lineRule="auto"/>
        <w:ind w:firstLine="709"/>
        <w:jc w:val="both"/>
        <w:rPr>
          <w:bCs/>
          <w:sz w:val="28"/>
          <w:szCs w:val="28"/>
        </w:rPr>
      </w:pPr>
      <w:r>
        <w:rPr>
          <w:bCs/>
          <w:sz w:val="28"/>
          <w:szCs w:val="28"/>
        </w:rPr>
        <w:t>1) Кадастровая стоимость имущества до 300000 рублей – 0,1%;</w:t>
      </w:r>
    </w:p>
    <w:p w:rsidR="00745E72" w:rsidRDefault="00745E72" w:rsidP="00401E8C">
      <w:pPr>
        <w:tabs>
          <w:tab w:val="left" w:pos="1080"/>
        </w:tabs>
        <w:spacing w:line="360" w:lineRule="auto"/>
        <w:ind w:firstLine="709"/>
        <w:jc w:val="both"/>
        <w:rPr>
          <w:bCs/>
          <w:sz w:val="28"/>
          <w:szCs w:val="28"/>
        </w:rPr>
      </w:pPr>
      <w:r>
        <w:rPr>
          <w:bCs/>
          <w:sz w:val="28"/>
          <w:szCs w:val="28"/>
        </w:rPr>
        <w:t>2) Кадастровая стоимость имущества от 300000 рублей до 500000 рублей – 0,3%;</w:t>
      </w:r>
    </w:p>
    <w:p w:rsidR="00745E72" w:rsidRDefault="00745E72" w:rsidP="00401E8C">
      <w:pPr>
        <w:tabs>
          <w:tab w:val="left" w:pos="1080"/>
        </w:tabs>
        <w:spacing w:line="360" w:lineRule="auto"/>
        <w:ind w:firstLine="709"/>
        <w:jc w:val="both"/>
        <w:rPr>
          <w:bCs/>
          <w:sz w:val="28"/>
          <w:szCs w:val="28"/>
        </w:rPr>
      </w:pPr>
      <w:r>
        <w:rPr>
          <w:bCs/>
          <w:sz w:val="28"/>
          <w:szCs w:val="28"/>
        </w:rPr>
        <w:t>3) Кадастровая стоимость имущества свыше 500000 рублей – 2%.</w:t>
      </w:r>
    </w:p>
    <w:p w:rsidR="00745E72" w:rsidRPr="00A6646A" w:rsidRDefault="00745E72" w:rsidP="00401E8C">
      <w:pPr>
        <w:tabs>
          <w:tab w:val="left" w:pos="1080"/>
        </w:tabs>
        <w:spacing w:line="360" w:lineRule="auto"/>
        <w:ind w:firstLine="709"/>
        <w:jc w:val="both"/>
        <w:rPr>
          <w:bCs/>
          <w:sz w:val="28"/>
          <w:szCs w:val="28"/>
        </w:rPr>
      </w:pPr>
      <w:r w:rsidRPr="00A6646A">
        <w:rPr>
          <w:bCs/>
          <w:sz w:val="28"/>
          <w:szCs w:val="28"/>
        </w:rPr>
        <w:t xml:space="preserve">Яремчук В.М. </w:t>
      </w:r>
      <w:r>
        <w:rPr>
          <w:bCs/>
          <w:sz w:val="28"/>
          <w:szCs w:val="28"/>
        </w:rPr>
        <w:t>располагает следующим имуществом:</w:t>
      </w:r>
    </w:p>
    <w:p w:rsidR="00745E72" w:rsidRDefault="00745E72" w:rsidP="00401E8C">
      <w:pPr>
        <w:tabs>
          <w:tab w:val="left" w:pos="1080"/>
        </w:tabs>
        <w:spacing w:line="360" w:lineRule="auto"/>
        <w:ind w:firstLine="709"/>
        <w:jc w:val="both"/>
        <w:rPr>
          <w:bCs/>
          <w:sz w:val="28"/>
          <w:szCs w:val="28"/>
        </w:rPr>
      </w:pPr>
      <w:r>
        <w:rPr>
          <w:bCs/>
          <w:sz w:val="28"/>
          <w:szCs w:val="28"/>
        </w:rPr>
        <w:t>1) Ц</w:t>
      </w:r>
      <w:r w:rsidRPr="00A6646A">
        <w:rPr>
          <w:bCs/>
          <w:sz w:val="28"/>
          <w:szCs w:val="28"/>
        </w:rPr>
        <w:t>ех по</w:t>
      </w:r>
      <w:r>
        <w:rPr>
          <w:bCs/>
          <w:sz w:val="28"/>
          <w:szCs w:val="28"/>
        </w:rPr>
        <w:t xml:space="preserve"> производству мебели, када</w:t>
      </w:r>
      <w:r w:rsidR="00615A5B">
        <w:rPr>
          <w:bCs/>
          <w:sz w:val="28"/>
          <w:szCs w:val="28"/>
        </w:rPr>
        <w:t>стровая стоимость 540000 рублей.</w:t>
      </w:r>
    </w:p>
    <w:p w:rsidR="00745E72" w:rsidRDefault="00745E72" w:rsidP="00401E8C">
      <w:pPr>
        <w:tabs>
          <w:tab w:val="left" w:pos="1080"/>
        </w:tabs>
        <w:spacing w:line="360" w:lineRule="auto"/>
        <w:ind w:firstLine="709"/>
        <w:jc w:val="both"/>
        <w:rPr>
          <w:bCs/>
          <w:sz w:val="28"/>
          <w:szCs w:val="28"/>
        </w:rPr>
      </w:pPr>
      <w:r>
        <w:rPr>
          <w:bCs/>
          <w:sz w:val="28"/>
          <w:szCs w:val="28"/>
        </w:rPr>
        <w:t>Налог на имущество физических лиц составит:</w:t>
      </w:r>
    </w:p>
    <w:p w:rsidR="00745E72" w:rsidRDefault="00745E72" w:rsidP="00401E8C">
      <w:pPr>
        <w:tabs>
          <w:tab w:val="left" w:pos="1080"/>
        </w:tabs>
        <w:spacing w:line="360" w:lineRule="auto"/>
        <w:ind w:firstLine="709"/>
        <w:jc w:val="both"/>
        <w:rPr>
          <w:bCs/>
          <w:sz w:val="28"/>
          <w:szCs w:val="28"/>
        </w:rPr>
      </w:pPr>
      <w:r>
        <w:rPr>
          <w:bCs/>
          <w:sz w:val="28"/>
          <w:szCs w:val="28"/>
        </w:rPr>
        <w:t>540000 рублей ×</w:t>
      </w:r>
      <w:r w:rsidR="00615A5B">
        <w:rPr>
          <w:bCs/>
          <w:sz w:val="28"/>
          <w:szCs w:val="28"/>
        </w:rPr>
        <w:t xml:space="preserve"> 2% = 10800 рублей.</w:t>
      </w:r>
    </w:p>
    <w:p w:rsidR="00745E72" w:rsidRDefault="00745E72" w:rsidP="00401E8C">
      <w:pPr>
        <w:tabs>
          <w:tab w:val="left" w:pos="1080"/>
        </w:tabs>
        <w:spacing w:line="360" w:lineRule="auto"/>
        <w:ind w:firstLine="709"/>
        <w:jc w:val="both"/>
        <w:rPr>
          <w:bCs/>
          <w:sz w:val="28"/>
          <w:szCs w:val="28"/>
        </w:rPr>
      </w:pPr>
      <w:r>
        <w:rPr>
          <w:bCs/>
          <w:sz w:val="28"/>
          <w:szCs w:val="28"/>
        </w:rPr>
        <w:t>2) Магазин, кадастровая стоим</w:t>
      </w:r>
      <w:r w:rsidR="00615A5B">
        <w:rPr>
          <w:bCs/>
          <w:sz w:val="28"/>
          <w:szCs w:val="28"/>
        </w:rPr>
        <w:t>ость 615000 рублей.</w:t>
      </w:r>
    </w:p>
    <w:p w:rsidR="00615A5B" w:rsidRDefault="00615A5B" w:rsidP="00401E8C">
      <w:pPr>
        <w:tabs>
          <w:tab w:val="left" w:pos="1080"/>
        </w:tabs>
        <w:spacing w:line="360" w:lineRule="auto"/>
        <w:ind w:firstLine="709"/>
        <w:jc w:val="both"/>
        <w:rPr>
          <w:bCs/>
          <w:sz w:val="28"/>
          <w:szCs w:val="28"/>
        </w:rPr>
      </w:pPr>
      <w:r>
        <w:rPr>
          <w:bCs/>
          <w:sz w:val="28"/>
          <w:szCs w:val="28"/>
        </w:rPr>
        <w:t>Налог на имущество физических лиц составит:</w:t>
      </w:r>
    </w:p>
    <w:p w:rsidR="00615A5B" w:rsidRDefault="00615A5B" w:rsidP="00401E8C">
      <w:pPr>
        <w:tabs>
          <w:tab w:val="left" w:pos="1080"/>
        </w:tabs>
        <w:spacing w:line="360" w:lineRule="auto"/>
        <w:ind w:firstLine="709"/>
        <w:jc w:val="both"/>
        <w:rPr>
          <w:bCs/>
          <w:sz w:val="28"/>
          <w:szCs w:val="28"/>
        </w:rPr>
      </w:pPr>
      <w:r>
        <w:rPr>
          <w:bCs/>
          <w:sz w:val="28"/>
          <w:szCs w:val="28"/>
        </w:rPr>
        <w:t>615000 рублей × 2% = 12300 рублей.</w:t>
      </w:r>
    </w:p>
    <w:p w:rsidR="00745E72" w:rsidRPr="00A6646A" w:rsidRDefault="00745E72" w:rsidP="00401E8C">
      <w:pPr>
        <w:tabs>
          <w:tab w:val="left" w:pos="1080"/>
        </w:tabs>
        <w:spacing w:line="360" w:lineRule="auto"/>
        <w:ind w:firstLine="709"/>
        <w:jc w:val="both"/>
        <w:rPr>
          <w:bCs/>
          <w:sz w:val="28"/>
          <w:szCs w:val="28"/>
        </w:rPr>
      </w:pPr>
      <w:r>
        <w:rPr>
          <w:bCs/>
          <w:sz w:val="28"/>
          <w:szCs w:val="28"/>
        </w:rPr>
        <w:t>3) Помещение под офис, кадастровая стоимость 390000 рублей.</w:t>
      </w:r>
    </w:p>
    <w:p w:rsidR="00615A5B" w:rsidRDefault="00615A5B" w:rsidP="00401E8C">
      <w:pPr>
        <w:tabs>
          <w:tab w:val="left" w:pos="1080"/>
        </w:tabs>
        <w:spacing w:line="360" w:lineRule="auto"/>
        <w:ind w:firstLine="709"/>
        <w:jc w:val="both"/>
        <w:rPr>
          <w:bCs/>
          <w:sz w:val="28"/>
          <w:szCs w:val="28"/>
        </w:rPr>
      </w:pPr>
      <w:r>
        <w:rPr>
          <w:bCs/>
          <w:sz w:val="28"/>
          <w:szCs w:val="28"/>
        </w:rPr>
        <w:t>Налог на имущество физических лиц составит:</w:t>
      </w:r>
    </w:p>
    <w:p w:rsidR="00745E72" w:rsidRDefault="00615A5B" w:rsidP="00401E8C">
      <w:pPr>
        <w:tabs>
          <w:tab w:val="left" w:pos="1080"/>
        </w:tabs>
        <w:spacing w:line="360" w:lineRule="auto"/>
        <w:ind w:firstLine="709"/>
        <w:jc w:val="both"/>
        <w:rPr>
          <w:bCs/>
          <w:sz w:val="28"/>
          <w:szCs w:val="28"/>
        </w:rPr>
      </w:pPr>
      <w:r>
        <w:rPr>
          <w:bCs/>
          <w:sz w:val="28"/>
          <w:szCs w:val="28"/>
        </w:rPr>
        <w:t>390000 × 0,3% = 1170 рублей.</w:t>
      </w:r>
    </w:p>
    <w:p w:rsidR="00615A5B" w:rsidRDefault="00615A5B" w:rsidP="00401E8C">
      <w:pPr>
        <w:tabs>
          <w:tab w:val="left" w:pos="1080"/>
        </w:tabs>
        <w:spacing w:line="360" w:lineRule="auto"/>
        <w:ind w:firstLine="709"/>
        <w:jc w:val="both"/>
        <w:rPr>
          <w:bCs/>
          <w:sz w:val="28"/>
          <w:szCs w:val="28"/>
        </w:rPr>
      </w:pPr>
      <w:r>
        <w:rPr>
          <w:bCs/>
          <w:sz w:val="28"/>
          <w:szCs w:val="28"/>
        </w:rPr>
        <w:t>Итого, сумма налога на имущество физических лиц составит:</w:t>
      </w:r>
    </w:p>
    <w:p w:rsidR="00615A5B" w:rsidRDefault="00615A5B" w:rsidP="00401E8C">
      <w:pPr>
        <w:tabs>
          <w:tab w:val="left" w:pos="1080"/>
        </w:tabs>
        <w:spacing w:line="360" w:lineRule="auto"/>
        <w:ind w:firstLine="709"/>
        <w:jc w:val="both"/>
        <w:rPr>
          <w:bCs/>
          <w:sz w:val="28"/>
          <w:szCs w:val="28"/>
        </w:rPr>
      </w:pPr>
      <w:r>
        <w:rPr>
          <w:bCs/>
          <w:sz w:val="28"/>
          <w:szCs w:val="28"/>
        </w:rPr>
        <w:t>10800 рублей + 12300 рублей + 1170 рублей = 24270 рублей.</w:t>
      </w:r>
    </w:p>
    <w:p w:rsidR="00615A5B" w:rsidRPr="00745E72" w:rsidRDefault="00615A5B" w:rsidP="00401E8C">
      <w:pPr>
        <w:tabs>
          <w:tab w:val="left" w:pos="1080"/>
        </w:tabs>
        <w:spacing w:line="360" w:lineRule="auto"/>
        <w:ind w:firstLine="709"/>
        <w:jc w:val="both"/>
        <w:rPr>
          <w:bCs/>
          <w:sz w:val="28"/>
          <w:szCs w:val="28"/>
        </w:rPr>
      </w:pPr>
      <w:r>
        <w:rPr>
          <w:bCs/>
          <w:sz w:val="28"/>
          <w:szCs w:val="28"/>
        </w:rPr>
        <w:t>3. Налог на добавленную стоимость.</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Индивидуальные предприниматели признаются налогоплательщиками налога на добавленную стоимость. Предприниматели имеют право на освобождение от исполнения обязанностей налогоплательщика, связанных с исчислением и уплатой налога, если:</w:t>
      </w:r>
    </w:p>
    <w:p w:rsidR="00206CEB" w:rsidRPr="00206CEB" w:rsidRDefault="00206CEB" w:rsidP="00401E8C">
      <w:pPr>
        <w:numPr>
          <w:ilvl w:val="0"/>
          <w:numId w:val="9"/>
        </w:numPr>
        <w:tabs>
          <w:tab w:val="left" w:pos="1080"/>
        </w:tabs>
        <w:spacing w:line="360" w:lineRule="auto"/>
        <w:ind w:left="0" w:firstLine="709"/>
        <w:jc w:val="both"/>
        <w:rPr>
          <w:bCs/>
          <w:sz w:val="28"/>
          <w:szCs w:val="28"/>
        </w:rPr>
      </w:pPr>
      <w:r w:rsidRPr="00206CEB">
        <w:rPr>
          <w:bCs/>
          <w:sz w:val="28"/>
          <w:szCs w:val="28"/>
        </w:rPr>
        <w:t>за три предшествующих последовательных календарных месяца сумма выручки от реализации товаров (работ, услуг) этих индивидуальных предпринимателей без учета налога не превысила в совокупности 2 миллиона рублей</w:t>
      </w:r>
      <w:r w:rsidR="00615A5B">
        <w:rPr>
          <w:bCs/>
          <w:sz w:val="28"/>
          <w:szCs w:val="28"/>
        </w:rPr>
        <w:t>.</w:t>
      </w:r>
    </w:p>
    <w:p w:rsidR="00206CEB" w:rsidRPr="00206CEB" w:rsidRDefault="00206CEB" w:rsidP="00401E8C">
      <w:pPr>
        <w:numPr>
          <w:ilvl w:val="0"/>
          <w:numId w:val="9"/>
        </w:numPr>
        <w:tabs>
          <w:tab w:val="left" w:pos="1080"/>
        </w:tabs>
        <w:spacing w:line="360" w:lineRule="auto"/>
        <w:ind w:left="0" w:firstLine="709"/>
        <w:jc w:val="both"/>
        <w:rPr>
          <w:bCs/>
          <w:sz w:val="28"/>
          <w:szCs w:val="28"/>
        </w:rPr>
      </w:pPr>
      <w:r w:rsidRPr="00206CEB">
        <w:rPr>
          <w:bCs/>
          <w:sz w:val="28"/>
          <w:szCs w:val="28"/>
        </w:rPr>
        <w:t>в течение трех месяцев, ко</w:t>
      </w:r>
      <w:r w:rsidRPr="00206CEB">
        <w:rPr>
          <w:bCs/>
          <w:sz w:val="28"/>
          <w:szCs w:val="28"/>
        </w:rPr>
        <w:softHyphen/>
        <w:t>торые предшествуют освобож</w:t>
      </w:r>
      <w:r w:rsidR="00615A5B">
        <w:rPr>
          <w:bCs/>
          <w:sz w:val="28"/>
          <w:szCs w:val="28"/>
        </w:rPr>
        <w:t>дению, предприниматель не продавал</w:t>
      </w:r>
      <w:r w:rsidRPr="00206CEB">
        <w:rPr>
          <w:bCs/>
          <w:sz w:val="28"/>
          <w:szCs w:val="28"/>
        </w:rPr>
        <w:t xml:space="preserve"> по</w:t>
      </w:r>
      <w:r w:rsidRPr="00206CEB">
        <w:rPr>
          <w:bCs/>
          <w:sz w:val="28"/>
          <w:szCs w:val="28"/>
        </w:rPr>
        <w:softHyphen/>
        <w:t>дакцизные товары и сырье.</w:t>
      </w:r>
    </w:p>
    <w:p w:rsidR="00206CEB" w:rsidRDefault="00707252" w:rsidP="00401E8C">
      <w:pPr>
        <w:tabs>
          <w:tab w:val="left" w:pos="1080"/>
        </w:tabs>
        <w:spacing w:line="360" w:lineRule="auto"/>
        <w:ind w:firstLine="709"/>
        <w:jc w:val="both"/>
        <w:rPr>
          <w:bCs/>
          <w:sz w:val="28"/>
          <w:szCs w:val="28"/>
        </w:rPr>
      </w:pPr>
      <w:r>
        <w:rPr>
          <w:bCs/>
          <w:sz w:val="28"/>
          <w:szCs w:val="28"/>
        </w:rPr>
        <w:t>Кузьмин</w:t>
      </w:r>
      <w:r w:rsidRPr="00206CEB">
        <w:rPr>
          <w:bCs/>
          <w:sz w:val="28"/>
          <w:szCs w:val="28"/>
        </w:rPr>
        <w:t xml:space="preserve"> </w:t>
      </w:r>
      <w:r w:rsidR="00615A5B" w:rsidRPr="00206CEB">
        <w:rPr>
          <w:bCs/>
          <w:sz w:val="28"/>
          <w:szCs w:val="28"/>
        </w:rPr>
        <w:t>В.М.</w:t>
      </w:r>
      <w:r w:rsidR="00615A5B">
        <w:rPr>
          <w:bCs/>
          <w:sz w:val="28"/>
          <w:szCs w:val="28"/>
        </w:rPr>
        <w:t xml:space="preserve"> не нарушил данные пункты и освобождается от уплаты налога на добавленную стоимость.</w:t>
      </w:r>
    </w:p>
    <w:p w:rsidR="00615A5B" w:rsidRDefault="00615A5B" w:rsidP="00401E8C">
      <w:pPr>
        <w:tabs>
          <w:tab w:val="left" w:pos="1080"/>
        </w:tabs>
        <w:spacing w:line="360" w:lineRule="auto"/>
        <w:ind w:firstLine="709"/>
        <w:jc w:val="both"/>
        <w:rPr>
          <w:bCs/>
          <w:sz w:val="28"/>
          <w:szCs w:val="28"/>
        </w:rPr>
      </w:pPr>
      <w:r>
        <w:rPr>
          <w:bCs/>
          <w:sz w:val="28"/>
          <w:szCs w:val="28"/>
        </w:rPr>
        <w:t>Общая сумма за налог на доходы физических лиц, налог на имущество физических лиц и налог на добавленную стоимость составит:</w:t>
      </w:r>
    </w:p>
    <w:p w:rsidR="00615A5B" w:rsidRDefault="00A15835" w:rsidP="00401E8C">
      <w:pPr>
        <w:tabs>
          <w:tab w:val="left" w:pos="1080"/>
        </w:tabs>
        <w:spacing w:line="360" w:lineRule="auto"/>
        <w:ind w:firstLine="709"/>
        <w:jc w:val="both"/>
        <w:rPr>
          <w:bCs/>
          <w:sz w:val="28"/>
          <w:szCs w:val="28"/>
        </w:rPr>
      </w:pPr>
      <w:r>
        <w:rPr>
          <w:bCs/>
          <w:sz w:val="28"/>
          <w:szCs w:val="28"/>
        </w:rPr>
        <w:t>18980 рублей + 24270</w:t>
      </w:r>
      <w:r w:rsidR="00615A5B">
        <w:rPr>
          <w:bCs/>
          <w:sz w:val="28"/>
          <w:szCs w:val="28"/>
        </w:rPr>
        <w:t xml:space="preserve"> рублей + 0 рублей</w:t>
      </w:r>
      <w:r>
        <w:rPr>
          <w:bCs/>
          <w:sz w:val="28"/>
          <w:szCs w:val="28"/>
        </w:rPr>
        <w:t xml:space="preserve"> = 43250 рублей.</w:t>
      </w:r>
    </w:p>
    <w:p w:rsidR="00A15835" w:rsidRDefault="00707252" w:rsidP="00401E8C">
      <w:pPr>
        <w:tabs>
          <w:tab w:val="left" w:pos="1080"/>
        </w:tabs>
        <w:spacing w:line="360" w:lineRule="auto"/>
        <w:ind w:firstLine="709"/>
        <w:jc w:val="both"/>
        <w:rPr>
          <w:bCs/>
          <w:sz w:val="28"/>
          <w:szCs w:val="28"/>
        </w:rPr>
      </w:pPr>
      <w:r>
        <w:rPr>
          <w:bCs/>
          <w:sz w:val="28"/>
          <w:szCs w:val="28"/>
        </w:rPr>
        <w:t>Кузьмин</w:t>
      </w:r>
      <w:r w:rsidRPr="00206CEB">
        <w:rPr>
          <w:bCs/>
          <w:sz w:val="28"/>
          <w:szCs w:val="28"/>
        </w:rPr>
        <w:t xml:space="preserve"> </w:t>
      </w:r>
      <w:r w:rsidR="00A15835" w:rsidRPr="00206CEB">
        <w:rPr>
          <w:bCs/>
          <w:sz w:val="28"/>
          <w:szCs w:val="28"/>
        </w:rPr>
        <w:t>В.М.</w:t>
      </w:r>
      <w:r w:rsidR="002F6D1B">
        <w:rPr>
          <w:bCs/>
          <w:sz w:val="28"/>
          <w:szCs w:val="28"/>
        </w:rPr>
        <w:t xml:space="preserve"> с 1 января 2009</w:t>
      </w:r>
      <w:r w:rsidR="00A15835">
        <w:rPr>
          <w:bCs/>
          <w:sz w:val="28"/>
          <w:szCs w:val="28"/>
        </w:rPr>
        <w:t xml:space="preserve"> года перешел на упрощенную систему налогообложения, определим размер уплаченного им единого налога. Выбранный объект налогообложения – доходы, уменьшенные на величину расходов.</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В течение налогового периода налогоплательщики уплачивают авансовые платежи единого налога.</w:t>
      </w:r>
      <w:r w:rsidR="00A15835">
        <w:rPr>
          <w:bCs/>
          <w:sz w:val="28"/>
          <w:szCs w:val="28"/>
        </w:rPr>
        <w:t xml:space="preserve"> </w:t>
      </w:r>
      <w:r w:rsidRPr="00206CEB">
        <w:rPr>
          <w:bCs/>
          <w:sz w:val="28"/>
          <w:szCs w:val="28"/>
        </w:rPr>
        <w:t>Такие платежи по налогу исчисляются налогоплательщиками по итогам каждого отчетного периода исходя из ставки налога и фактически полученных доходов или доходов, уменьшенных на величину расходов (в зависимости от выбранного налогоплательщиком объекта налогообложения), рассчитанных нарастающим итогом с начала налогового периода до окончания соответствующего отчетного налогового периода (I квартала, полугодия или девяти месяцев) с учетом ранее уплаченных сумм квартальных авансовых платежей по налогу. Эти платежи засчитываются в счет уплаты налога по итогам налогового периода.</w:t>
      </w:r>
      <w:r w:rsidR="00A15835">
        <w:rPr>
          <w:bCs/>
          <w:sz w:val="28"/>
          <w:szCs w:val="28"/>
        </w:rPr>
        <w:t xml:space="preserve"> </w:t>
      </w:r>
      <w:r w:rsidRPr="00206CEB">
        <w:rPr>
          <w:bCs/>
          <w:sz w:val="28"/>
          <w:szCs w:val="28"/>
        </w:rPr>
        <w:t>Следовательно, в течение текущего налогового периода налогоплательщики три раза уплачивают в бюджет сумму авансовых платежей, а по его окончании - сумму налога, исчисленную с зачетом ранее начисленных авансовых платежей.</w:t>
      </w:r>
    </w:p>
    <w:p w:rsidR="00206CEB" w:rsidRPr="00206CEB" w:rsidRDefault="002F6D1B" w:rsidP="00401E8C">
      <w:pPr>
        <w:tabs>
          <w:tab w:val="left" w:pos="1080"/>
        </w:tabs>
        <w:spacing w:line="360" w:lineRule="auto"/>
        <w:ind w:firstLine="709"/>
        <w:jc w:val="both"/>
        <w:rPr>
          <w:bCs/>
          <w:sz w:val="28"/>
          <w:szCs w:val="28"/>
        </w:rPr>
      </w:pPr>
      <w:r>
        <w:rPr>
          <w:bCs/>
          <w:sz w:val="28"/>
          <w:szCs w:val="28"/>
        </w:rPr>
        <w:t>За 2009</w:t>
      </w:r>
      <w:r w:rsidR="00206CEB" w:rsidRPr="00206CEB">
        <w:rPr>
          <w:bCs/>
          <w:sz w:val="28"/>
          <w:szCs w:val="28"/>
        </w:rPr>
        <w:t xml:space="preserve"> год величина доходов предпринимателя</w:t>
      </w:r>
      <w:r w:rsidR="00A15835">
        <w:rPr>
          <w:bCs/>
          <w:sz w:val="28"/>
          <w:szCs w:val="28"/>
        </w:rPr>
        <w:t xml:space="preserve"> </w:t>
      </w:r>
      <w:r w:rsidR="00707252">
        <w:rPr>
          <w:bCs/>
          <w:sz w:val="28"/>
          <w:szCs w:val="28"/>
        </w:rPr>
        <w:t xml:space="preserve">Кузьмин </w:t>
      </w:r>
      <w:r w:rsidR="00A15835">
        <w:rPr>
          <w:bCs/>
          <w:sz w:val="28"/>
          <w:szCs w:val="28"/>
        </w:rPr>
        <w:t>В.М., составила 243000</w:t>
      </w:r>
      <w:r w:rsidR="00206CEB" w:rsidRPr="00206CEB">
        <w:rPr>
          <w:bCs/>
          <w:sz w:val="28"/>
          <w:szCs w:val="28"/>
        </w:rPr>
        <w:t xml:space="preserve"> руб</w:t>
      </w:r>
      <w:r w:rsidR="00A15835">
        <w:rPr>
          <w:bCs/>
          <w:sz w:val="28"/>
          <w:szCs w:val="28"/>
        </w:rPr>
        <w:t>лей</w:t>
      </w:r>
      <w:r w:rsidR="00206CEB" w:rsidRPr="00206CEB">
        <w:rPr>
          <w:bCs/>
          <w:sz w:val="28"/>
          <w:szCs w:val="28"/>
        </w:rPr>
        <w:t>, в том числе:</w:t>
      </w:r>
    </w:p>
    <w:p w:rsidR="00206CEB" w:rsidRPr="00206CEB" w:rsidRDefault="00A15835" w:rsidP="00401E8C">
      <w:pPr>
        <w:tabs>
          <w:tab w:val="left" w:pos="1080"/>
        </w:tabs>
        <w:spacing w:line="360" w:lineRule="auto"/>
        <w:ind w:firstLine="709"/>
        <w:jc w:val="both"/>
        <w:rPr>
          <w:bCs/>
          <w:sz w:val="28"/>
          <w:szCs w:val="28"/>
        </w:rPr>
      </w:pPr>
      <w:r>
        <w:rPr>
          <w:bCs/>
          <w:sz w:val="28"/>
          <w:szCs w:val="28"/>
        </w:rPr>
        <w:t>- за I квартал – 38</w:t>
      </w:r>
      <w:r w:rsidR="00BF45F5">
        <w:rPr>
          <w:bCs/>
          <w:sz w:val="28"/>
          <w:szCs w:val="28"/>
        </w:rPr>
        <w:t>200 рублей</w:t>
      </w:r>
      <w:r w:rsidR="00206CEB"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 xml:space="preserve">- за полугодие – </w:t>
      </w:r>
      <w:r w:rsidR="00A15835">
        <w:rPr>
          <w:bCs/>
          <w:sz w:val="28"/>
          <w:szCs w:val="28"/>
        </w:rPr>
        <w:t>94100</w:t>
      </w:r>
      <w:r w:rsidRPr="00206CEB">
        <w:rPr>
          <w:bCs/>
          <w:sz w:val="28"/>
          <w:szCs w:val="28"/>
        </w:rPr>
        <w:t xml:space="preserve"> руб</w:t>
      </w:r>
      <w:r w:rsidR="00BF45F5">
        <w:rPr>
          <w:bCs/>
          <w:sz w:val="28"/>
          <w:szCs w:val="28"/>
        </w:rPr>
        <w:t>лей</w:t>
      </w:r>
      <w:r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 xml:space="preserve">- за 9 месяцев – </w:t>
      </w:r>
      <w:r w:rsidR="00A15835">
        <w:rPr>
          <w:bCs/>
          <w:sz w:val="28"/>
          <w:szCs w:val="28"/>
        </w:rPr>
        <w:t>166400</w:t>
      </w:r>
      <w:r w:rsidRPr="00206CEB">
        <w:rPr>
          <w:bCs/>
          <w:sz w:val="28"/>
          <w:szCs w:val="28"/>
        </w:rPr>
        <w:t xml:space="preserve"> руб</w:t>
      </w:r>
      <w:r w:rsidR="00BF45F5">
        <w:rPr>
          <w:bCs/>
          <w:sz w:val="28"/>
          <w:szCs w:val="28"/>
        </w:rPr>
        <w:t>лей</w:t>
      </w:r>
      <w:r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 xml:space="preserve"> Общая </w:t>
      </w:r>
      <w:r w:rsidR="00A15835">
        <w:rPr>
          <w:bCs/>
          <w:sz w:val="28"/>
          <w:szCs w:val="28"/>
        </w:rPr>
        <w:t>сумма расходов составила 71800 рублей</w:t>
      </w:r>
      <w:r w:rsidRPr="00206CEB">
        <w:rPr>
          <w:bCs/>
          <w:sz w:val="28"/>
          <w:szCs w:val="28"/>
        </w:rPr>
        <w:t>, в том числе:</w:t>
      </w:r>
    </w:p>
    <w:p w:rsidR="00206CEB" w:rsidRPr="00206CEB" w:rsidRDefault="00BF45F5" w:rsidP="00401E8C">
      <w:pPr>
        <w:tabs>
          <w:tab w:val="left" w:pos="1080"/>
        </w:tabs>
        <w:spacing w:line="360" w:lineRule="auto"/>
        <w:ind w:firstLine="709"/>
        <w:jc w:val="both"/>
        <w:rPr>
          <w:bCs/>
          <w:sz w:val="28"/>
          <w:szCs w:val="28"/>
        </w:rPr>
      </w:pPr>
      <w:r>
        <w:rPr>
          <w:bCs/>
          <w:sz w:val="28"/>
          <w:szCs w:val="28"/>
        </w:rPr>
        <w:t>- за I квартал – 17940 рублей</w:t>
      </w:r>
      <w:r w:rsidR="00206CEB"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 xml:space="preserve">- </w:t>
      </w:r>
      <w:r w:rsidR="00BF45F5">
        <w:rPr>
          <w:bCs/>
          <w:sz w:val="28"/>
          <w:szCs w:val="28"/>
        </w:rPr>
        <w:t>за полугодие – 34890 рублей</w:t>
      </w:r>
      <w:r w:rsidRPr="00206CEB">
        <w:rPr>
          <w:bCs/>
          <w:sz w:val="28"/>
          <w:szCs w:val="28"/>
        </w:rPr>
        <w:t>;</w:t>
      </w:r>
    </w:p>
    <w:p w:rsidR="00206CEB" w:rsidRPr="00206CEB" w:rsidRDefault="00BF45F5" w:rsidP="00401E8C">
      <w:pPr>
        <w:tabs>
          <w:tab w:val="left" w:pos="1080"/>
        </w:tabs>
        <w:spacing w:line="360" w:lineRule="auto"/>
        <w:ind w:firstLine="709"/>
        <w:jc w:val="both"/>
        <w:rPr>
          <w:bCs/>
          <w:sz w:val="28"/>
          <w:szCs w:val="28"/>
        </w:rPr>
      </w:pPr>
      <w:r>
        <w:rPr>
          <w:bCs/>
          <w:sz w:val="28"/>
          <w:szCs w:val="28"/>
        </w:rPr>
        <w:t>- за 9 месяцев – 51480</w:t>
      </w:r>
      <w:r w:rsidR="00206CEB" w:rsidRPr="00206CEB">
        <w:rPr>
          <w:bCs/>
          <w:sz w:val="28"/>
          <w:szCs w:val="28"/>
        </w:rPr>
        <w:t xml:space="preserve"> руб</w:t>
      </w:r>
      <w:r>
        <w:rPr>
          <w:bCs/>
          <w:sz w:val="28"/>
          <w:szCs w:val="28"/>
        </w:rPr>
        <w:t>лей</w:t>
      </w:r>
      <w:r w:rsidR="00206CEB"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Суммы кварта</w:t>
      </w:r>
      <w:r w:rsidR="002F6D1B">
        <w:rPr>
          <w:bCs/>
          <w:sz w:val="28"/>
          <w:szCs w:val="28"/>
        </w:rPr>
        <w:t>льных авансовых платежей за 2009</w:t>
      </w:r>
      <w:r w:rsidRPr="00206CEB">
        <w:rPr>
          <w:bCs/>
          <w:sz w:val="28"/>
          <w:szCs w:val="28"/>
        </w:rPr>
        <w:t xml:space="preserve"> год:</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 xml:space="preserve">за </w:t>
      </w:r>
      <w:r w:rsidRPr="00206CEB">
        <w:rPr>
          <w:bCs/>
          <w:sz w:val="28"/>
          <w:szCs w:val="28"/>
          <w:lang w:val="en-US"/>
        </w:rPr>
        <w:t>I</w:t>
      </w:r>
      <w:r w:rsidR="00BF45F5">
        <w:rPr>
          <w:bCs/>
          <w:sz w:val="28"/>
          <w:szCs w:val="28"/>
        </w:rPr>
        <w:t xml:space="preserve"> квартал (38200 </w:t>
      </w:r>
      <w:r w:rsidR="003F167E">
        <w:rPr>
          <w:bCs/>
          <w:sz w:val="28"/>
          <w:szCs w:val="28"/>
        </w:rPr>
        <w:t>рублей –</w:t>
      </w:r>
      <w:r w:rsidR="00BF45F5">
        <w:rPr>
          <w:bCs/>
          <w:sz w:val="28"/>
          <w:szCs w:val="28"/>
        </w:rPr>
        <w:t xml:space="preserve"> 17940</w:t>
      </w:r>
      <w:r w:rsidR="003F167E">
        <w:rPr>
          <w:bCs/>
          <w:sz w:val="28"/>
          <w:szCs w:val="28"/>
        </w:rPr>
        <w:t xml:space="preserve"> рублей</w:t>
      </w:r>
      <w:r w:rsidRPr="00206CEB">
        <w:rPr>
          <w:bCs/>
          <w:sz w:val="28"/>
          <w:szCs w:val="28"/>
        </w:rPr>
        <w:t xml:space="preserve">) х 15% = </w:t>
      </w:r>
      <w:r w:rsidR="003F167E">
        <w:rPr>
          <w:bCs/>
          <w:sz w:val="28"/>
          <w:szCs w:val="28"/>
        </w:rPr>
        <w:t xml:space="preserve">3039 </w:t>
      </w:r>
      <w:r w:rsidRPr="00206CEB">
        <w:rPr>
          <w:bCs/>
          <w:sz w:val="28"/>
          <w:szCs w:val="28"/>
        </w:rPr>
        <w:t>руб</w:t>
      </w:r>
      <w:r w:rsidR="003F167E">
        <w:rPr>
          <w:bCs/>
          <w:sz w:val="28"/>
          <w:szCs w:val="28"/>
        </w:rPr>
        <w:t>лей</w:t>
      </w:r>
      <w:r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за полугодие (</w:t>
      </w:r>
      <w:r w:rsidR="003F167E">
        <w:rPr>
          <w:bCs/>
          <w:sz w:val="28"/>
          <w:szCs w:val="28"/>
        </w:rPr>
        <w:t xml:space="preserve">38200 рублей </w:t>
      </w:r>
      <w:r w:rsidRPr="00206CEB">
        <w:rPr>
          <w:bCs/>
          <w:sz w:val="28"/>
          <w:szCs w:val="28"/>
        </w:rPr>
        <w:t>+</w:t>
      </w:r>
      <w:r w:rsidR="003F167E">
        <w:rPr>
          <w:bCs/>
          <w:sz w:val="28"/>
          <w:szCs w:val="28"/>
        </w:rPr>
        <w:t xml:space="preserve"> 94100 рублей – 17940 рублей – 34890 рублей</w:t>
      </w:r>
      <w:r w:rsidRPr="00206CEB">
        <w:rPr>
          <w:bCs/>
          <w:sz w:val="28"/>
          <w:szCs w:val="28"/>
        </w:rPr>
        <w:t xml:space="preserve">) х 15% - </w:t>
      </w:r>
      <w:r w:rsidR="003F167E">
        <w:rPr>
          <w:bCs/>
          <w:sz w:val="28"/>
          <w:szCs w:val="28"/>
        </w:rPr>
        <w:t>3039</w:t>
      </w:r>
      <w:r w:rsidRPr="00206CEB">
        <w:rPr>
          <w:bCs/>
          <w:sz w:val="28"/>
          <w:szCs w:val="28"/>
        </w:rPr>
        <w:t xml:space="preserve"> = </w:t>
      </w:r>
      <w:r w:rsidR="003F167E">
        <w:rPr>
          <w:bCs/>
          <w:sz w:val="28"/>
          <w:szCs w:val="28"/>
        </w:rPr>
        <w:t>8881,5</w:t>
      </w:r>
      <w:r w:rsidRPr="00206CEB">
        <w:rPr>
          <w:bCs/>
          <w:sz w:val="28"/>
          <w:szCs w:val="28"/>
        </w:rPr>
        <w:t xml:space="preserve"> руб</w:t>
      </w:r>
      <w:r w:rsidR="003F167E">
        <w:rPr>
          <w:bCs/>
          <w:sz w:val="28"/>
          <w:szCs w:val="28"/>
        </w:rPr>
        <w:t>лей</w:t>
      </w:r>
      <w:r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за 9 месяцев (</w:t>
      </w:r>
      <w:r w:rsidR="003F167E">
        <w:rPr>
          <w:bCs/>
          <w:sz w:val="28"/>
          <w:szCs w:val="28"/>
        </w:rPr>
        <w:t xml:space="preserve">38200 рублей </w:t>
      </w:r>
      <w:r w:rsidRPr="00206CEB">
        <w:rPr>
          <w:bCs/>
          <w:sz w:val="28"/>
          <w:szCs w:val="28"/>
        </w:rPr>
        <w:t>+</w:t>
      </w:r>
      <w:r w:rsidR="003F167E">
        <w:rPr>
          <w:bCs/>
          <w:sz w:val="28"/>
          <w:szCs w:val="28"/>
        </w:rPr>
        <w:t xml:space="preserve"> 94100 рублей </w:t>
      </w:r>
      <w:r w:rsidRPr="00206CEB">
        <w:rPr>
          <w:bCs/>
          <w:sz w:val="28"/>
          <w:szCs w:val="28"/>
        </w:rPr>
        <w:t>+</w:t>
      </w:r>
      <w:r w:rsidR="003F167E">
        <w:rPr>
          <w:bCs/>
          <w:sz w:val="28"/>
          <w:szCs w:val="28"/>
        </w:rPr>
        <w:t xml:space="preserve"> 166400 рублей – 17940 рублей – 34890 рублей – 51480 рублей</w:t>
      </w:r>
      <w:r w:rsidRPr="00206CEB">
        <w:rPr>
          <w:bCs/>
          <w:sz w:val="28"/>
          <w:szCs w:val="28"/>
        </w:rPr>
        <w:t>) х 15%</w:t>
      </w:r>
      <w:r w:rsidR="003F167E">
        <w:rPr>
          <w:bCs/>
          <w:sz w:val="28"/>
          <w:szCs w:val="28"/>
        </w:rPr>
        <w:t xml:space="preserve"> - 3039 – 8881,5</w:t>
      </w:r>
      <w:r w:rsidRPr="00206CEB">
        <w:rPr>
          <w:bCs/>
          <w:sz w:val="28"/>
          <w:szCs w:val="28"/>
        </w:rPr>
        <w:t xml:space="preserve"> = </w:t>
      </w:r>
      <w:r w:rsidR="003F167E">
        <w:rPr>
          <w:bCs/>
          <w:sz w:val="28"/>
          <w:szCs w:val="28"/>
        </w:rPr>
        <w:t>17238</w:t>
      </w:r>
      <w:r w:rsidRPr="00206CEB">
        <w:rPr>
          <w:bCs/>
          <w:sz w:val="28"/>
          <w:szCs w:val="28"/>
        </w:rPr>
        <w:t xml:space="preserve"> руб</w:t>
      </w:r>
      <w:r w:rsidR="003F167E">
        <w:rPr>
          <w:bCs/>
          <w:sz w:val="28"/>
          <w:szCs w:val="28"/>
        </w:rPr>
        <w:t>лей</w:t>
      </w:r>
      <w:r w:rsidRPr="00206CEB">
        <w:rPr>
          <w:bCs/>
          <w:sz w:val="28"/>
          <w:szCs w:val="28"/>
        </w:rPr>
        <w:t>;</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Сумма налога по итогам налогового периода равна:</w:t>
      </w:r>
    </w:p>
    <w:p w:rsidR="00206CEB" w:rsidRDefault="00206CEB" w:rsidP="00401E8C">
      <w:pPr>
        <w:tabs>
          <w:tab w:val="left" w:pos="1080"/>
        </w:tabs>
        <w:spacing w:line="360" w:lineRule="auto"/>
        <w:ind w:firstLine="709"/>
        <w:jc w:val="both"/>
        <w:rPr>
          <w:bCs/>
          <w:sz w:val="28"/>
          <w:szCs w:val="28"/>
        </w:rPr>
      </w:pPr>
      <w:r w:rsidRPr="00206CEB">
        <w:rPr>
          <w:bCs/>
          <w:sz w:val="28"/>
          <w:szCs w:val="28"/>
        </w:rPr>
        <w:t>(</w:t>
      </w:r>
      <w:r w:rsidR="002C3E3C">
        <w:rPr>
          <w:bCs/>
          <w:sz w:val="28"/>
          <w:szCs w:val="28"/>
        </w:rPr>
        <w:t xml:space="preserve">38200 рублей </w:t>
      </w:r>
      <w:r w:rsidRPr="00206CEB">
        <w:rPr>
          <w:bCs/>
          <w:sz w:val="28"/>
          <w:szCs w:val="28"/>
        </w:rPr>
        <w:t>+</w:t>
      </w:r>
      <w:r w:rsidR="002C3E3C">
        <w:rPr>
          <w:bCs/>
          <w:sz w:val="28"/>
          <w:szCs w:val="28"/>
        </w:rPr>
        <w:t xml:space="preserve"> 94100 рублей </w:t>
      </w:r>
      <w:r w:rsidRPr="00206CEB">
        <w:rPr>
          <w:bCs/>
          <w:sz w:val="28"/>
          <w:szCs w:val="28"/>
        </w:rPr>
        <w:t>+</w:t>
      </w:r>
      <w:r w:rsidR="002C3E3C">
        <w:rPr>
          <w:bCs/>
          <w:sz w:val="28"/>
          <w:szCs w:val="28"/>
        </w:rPr>
        <w:t xml:space="preserve"> 166400 рублей </w:t>
      </w:r>
      <w:r w:rsidRPr="00206CEB">
        <w:rPr>
          <w:bCs/>
          <w:sz w:val="28"/>
          <w:szCs w:val="28"/>
        </w:rPr>
        <w:t>+</w:t>
      </w:r>
      <w:r w:rsidR="002C3E3C">
        <w:rPr>
          <w:bCs/>
          <w:sz w:val="28"/>
          <w:szCs w:val="28"/>
        </w:rPr>
        <w:t xml:space="preserve"> 243000 рублей – 17940 рублей – 34890 рублей – 51480 рублей – 71800 рублей</w:t>
      </w:r>
      <w:r w:rsidRPr="00206CEB">
        <w:rPr>
          <w:bCs/>
          <w:sz w:val="28"/>
          <w:szCs w:val="28"/>
        </w:rPr>
        <w:t xml:space="preserve">) х 15% </w:t>
      </w:r>
      <w:r w:rsidR="00FB62E5">
        <w:rPr>
          <w:bCs/>
          <w:sz w:val="28"/>
          <w:szCs w:val="28"/>
        </w:rPr>
        <w:t xml:space="preserve">- 29158,5 рублей </w:t>
      </w:r>
      <w:r w:rsidRPr="00206CEB">
        <w:rPr>
          <w:bCs/>
          <w:sz w:val="28"/>
          <w:szCs w:val="28"/>
        </w:rPr>
        <w:t xml:space="preserve">= </w:t>
      </w:r>
      <w:r w:rsidR="00FB62E5">
        <w:rPr>
          <w:bCs/>
          <w:sz w:val="28"/>
          <w:szCs w:val="28"/>
        </w:rPr>
        <w:t>25680</w:t>
      </w:r>
      <w:r w:rsidRPr="00206CEB">
        <w:rPr>
          <w:bCs/>
          <w:sz w:val="28"/>
          <w:szCs w:val="28"/>
        </w:rPr>
        <w:t xml:space="preserve"> руб</w:t>
      </w:r>
      <w:r w:rsidR="00FB62E5">
        <w:rPr>
          <w:bCs/>
          <w:sz w:val="28"/>
          <w:szCs w:val="28"/>
        </w:rPr>
        <w:t>лей</w:t>
      </w:r>
      <w:r w:rsidRPr="00206CEB">
        <w:rPr>
          <w:bCs/>
          <w:sz w:val="28"/>
          <w:szCs w:val="28"/>
        </w:rPr>
        <w:t>.</w:t>
      </w:r>
    </w:p>
    <w:p w:rsidR="00FB62E5" w:rsidRPr="00206CEB" w:rsidRDefault="00FB62E5" w:rsidP="00401E8C">
      <w:pPr>
        <w:tabs>
          <w:tab w:val="left" w:pos="1080"/>
        </w:tabs>
        <w:spacing w:line="360" w:lineRule="auto"/>
        <w:ind w:firstLine="709"/>
        <w:jc w:val="both"/>
        <w:rPr>
          <w:bCs/>
          <w:sz w:val="28"/>
          <w:szCs w:val="28"/>
        </w:rPr>
      </w:pPr>
      <w:r>
        <w:rPr>
          <w:bCs/>
          <w:sz w:val="28"/>
          <w:szCs w:val="28"/>
        </w:rPr>
        <w:t>После определения суммы налога, подлежащего уплате, необходимо определить сумму минимального налога.</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Сумма минимального налога по итогам налогового года составит:</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w:t>
      </w:r>
      <w:r w:rsidR="008664AC">
        <w:rPr>
          <w:bCs/>
          <w:sz w:val="28"/>
          <w:szCs w:val="28"/>
        </w:rPr>
        <w:t xml:space="preserve">38200 рублей </w:t>
      </w:r>
      <w:r w:rsidRPr="00206CEB">
        <w:rPr>
          <w:bCs/>
          <w:sz w:val="28"/>
          <w:szCs w:val="28"/>
        </w:rPr>
        <w:t>+</w:t>
      </w:r>
      <w:r w:rsidR="008664AC">
        <w:rPr>
          <w:bCs/>
          <w:sz w:val="28"/>
          <w:szCs w:val="28"/>
        </w:rPr>
        <w:t xml:space="preserve"> 94100 рублей </w:t>
      </w:r>
      <w:r w:rsidRPr="00206CEB">
        <w:rPr>
          <w:bCs/>
          <w:sz w:val="28"/>
          <w:szCs w:val="28"/>
        </w:rPr>
        <w:t>+</w:t>
      </w:r>
      <w:r w:rsidR="008664AC">
        <w:rPr>
          <w:bCs/>
          <w:sz w:val="28"/>
          <w:szCs w:val="28"/>
        </w:rPr>
        <w:t xml:space="preserve"> 166400 рублей </w:t>
      </w:r>
      <w:r w:rsidRPr="00206CEB">
        <w:rPr>
          <w:bCs/>
          <w:sz w:val="28"/>
          <w:szCs w:val="28"/>
        </w:rPr>
        <w:t>+</w:t>
      </w:r>
      <w:r w:rsidR="008664AC">
        <w:rPr>
          <w:bCs/>
          <w:sz w:val="28"/>
          <w:szCs w:val="28"/>
        </w:rPr>
        <w:t xml:space="preserve"> 243000 рублей</w:t>
      </w:r>
      <w:r w:rsidRPr="00206CEB">
        <w:rPr>
          <w:bCs/>
          <w:sz w:val="28"/>
          <w:szCs w:val="28"/>
        </w:rPr>
        <w:t xml:space="preserve">) х 1% = </w:t>
      </w:r>
      <w:r w:rsidR="008664AC">
        <w:rPr>
          <w:bCs/>
          <w:sz w:val="28"/>
          <w:szCs w:val="28"/>
        </w:rPr>
        <w:t>5417</w:t>
      </w:r>
      <w:r w:rsidRPr="00206CEB">
        <w:rPr>
          <w:bCs/>
          <w:sz w:val="28"/>
          <w:szCs w:val="28"/>
        </w:rPr>
        <w:t xml:space="preserve"> руб</w:t>
      </w:r>
      <w:r w:rsidR="008664AC">
        <w:rPr>
          <w:bCs/>
          <w:sz w:val="28"/>
          <w:szCs w:val="28"/>
        </w:rPr>
        <w:t>лей</w:t>
      </w:r>
      <w:r w:rsidRPr="00206CEB">
        <w:rPr>
          <w:bCs/>
          <w:sz w:val="28"/>
          <w:szCs w:val="28"/>
        </w:rPr>
        <w:t>.</w:t>
      </w:r>
      <w:r w:rsidR="008664AC">
        <w:rPr>
          <w:bCs/>
          <w:sz w:val="28"/>
          <w:szCs w:val="28"/>
        </w:rPr>
        <w:t xml:space="preserve"> Сумма минимального налога меньше суммы единого налога, поэтому уплачиваться должен единый налог в размере 25680 рублей за</w:t>
      </w:r>
      <w:r w:rsidR="002F6D1B">
        <w:rPr>
          <w:bCs/>
          <w:sz w:val="28"/>
          <w:szCs w:val="28"/>
        </w:rPr>
        <w:t xml:space="preserve"> 2009</w:t>
      </w:r>
      <w:r w:rsidR="008664AC">
        <w:rPr>
          <w:bCs/>
          <w:sz w:val="28"/>
          <w:szCs w:val="28"/>
        </w:rPr>
        <w:t xml:space="preserve"> год.</w:t>
      </w:r>
    </w:p>
    <w:p w:rsidR="00206CEB" w:rsidRPr="00206CEB" w:rsidRDefault="00206CEB" w:rsidP="00401E8C">
      <w:pPr>
        <w:tabs>
          <w:tab w:val="left" w:pos="1080"/>
        </w:tabs>
        <w:spacing w:line="360" w:lineRule="auto"/>
        <w:ind w:firstLine="709"/>
        <w:jc w:val="both"/>
        <w:rPr>
          <w:bCs/>
          <w:sz w:val="28"/>
          <w:szCs w:val="28"/>
        </w:rPr>
      </w:pPr>
      <w:r w:rsidRPr="00206CEB">
        <w:rPr>
          <w:bCs/>
          <w:sz w:val="28"/>
          <w:szCs w:val="28"/>
        </w:rPr>
        <w:t>Рассмотрим сравнение эффективности применения упрощенной системы налогообложения с общим режимом.</w:t>
      </w:r>
    </w:p>
    <w:p w:rsidR="00206CEB" w:rsidRDefault="00206CEB" w:rsidP="00401E8C">
      <w:pPr>
        <w:tabs>
          <w:tab w:val="left" w:pos="1080"/>
        </w:tabs>
        <w:spacing w:line="360" w:lineRule="auto"/>
        <w:ind w:firstLine="709"/>
        <w:jc w:val="both"/>
        <w:rPr>
          <w:bCs/>
          <w:sz w:val="28"/>
          <w:szCs w:val="28"/>
        </w:rPr>
      </w:pPr>
      <w:r w:rsidRPr="00206CEB">
        <w:rPr>
          <w:bCs/>
          <w:sz w:val="28"/>
          <w:szCs w:val="28"/>
        </w:rPr>
        <w:t>Находясь на</w:t>
      </w:r>
      <w:r w:rsidR="008664AC">
        <w:rPr>
          <w:bCs/>
          <w:sz w:val="28"/>
          <w:szCs w:val="28"/>
        </w:rPr>
        <w:t xml:space="preserve"> упрощенной системе налогообложения</w:t>
      </w:r>
      <w:r w:rsidR="00426136">
        <w:rPr>
          <w:bCs/>
          <w:sz w:val="28"/>
          <w:szCs w:val="28"/>
        </w:rPr>
        <w:t>,</w:t>
      </w:r>
      <w:r w:rsidR="008664AC">
        <w:rPr>
          <w:bCs/>
          <w:sz w:val="28"/>
          <w:szCs w:val="28"/>
        </w:rPr>
        <w:t xml:space="preserve"> </w:t>
      </w:r>
      <w:r w:rsidRPr="00206CEB">
        <w:rPr>
          <w:bCs/>
          <w:sz w:val="28"/>
          <w:szCs w:val="28"/>
        </w:rPr>
        <w:t xml:space="preserve">индивидуальный предприниматель </w:t>
      </w:r>
      <w:r w:rsidR="00707252">
        <w:rPr>
          <w:bCs/>
          <w:sz w:val="28"/>
          <w:szCs w:val="28"/>
        </w:rPr>
        <w:t>Кузьмин</w:t>
      </w:r>
      <w:r w:rsidR="00707252" w:rsidRPr="00206CEB">
        <w:rPr>
          <w:bCs/>
          <w:sz w:val="28"/>
          <w:szCs w:val="28"/>
        </w:rPr>
        <w:t xml:space="preserve"> </w:t>
      </w:r>
      <w:r w:rsidRPr="00206CEB">
        <w:rPr>
          <w:bCs/>
          <w:sz w:val="28"/>
          <w:szCs w:val="28"/>
        </w:rPr>
        <w:t xml:space="preserve">В.М. уплатил </w:t>
      </w:r>
      <w:r w:rsidR="002F6D1B">
        <w:rPr>
          <w:bCs/>
          <w:sz w:val="28"/>
          <w:szCs w:val="28"/>
        </w:rPr>
        <w:t>единый налог за 2009</w:t>
      </w:r>
      <w:r w:rsidR="00426136">
        <w:rPr>
          <w:bCs/>
          <w:sz w:val="28"/>
          <w:szCs w:val="28"/>
        </w:rPr>
        <w:t xml:space="preserve"> год в размере 25680 рублей. Если бы налогоплательщик находился на общем режиме налогообложения, вместо единого налога ему пришлось уплатить налог на доходы физических лиц, налог на имущество физических лиц и налог на добавленную стоимость, общая сумма которых составила 43250 рублей. Значит, выгода налогоплательщика составила:</w:t>
      </w:r>
    </w:p>
    <w:p w:rsidR="00426136" w:rsidRDefault="00426136" w:rsidP="00401E8C">
      <w:pPr>
        <w:tabs>
          <w:tab w:val="left" w:pos="1080"/>
        </w:tabs>
        <w:spacing w:line="360" w:lineRule="auto"/>
        <w:ind w:firstLine="709"/>
        <w:jc w:val="both"/>
        <w:rPr>
          <w:bCs/>
          <w:sz w:val="28"/>
          <w:szCs w:val="28"/>
        </w:rPr>
      </w:pPr>
      <w:r>
        <w:rPr>
          <w:bCs/>
          <w:sz w:val="28"/>
          <w:szCs w:val="28"/>
        </w:rPr>
        <w:t>43250 рублей – 25680 рублей = 17570 рублей.</w:t>
      </w:r>
    </w:p>
    <w:p w:rsidR="00426136" w:rsidRDefault="00426136" w:rsidP="00401E8C">
      <w:pPr>
        <w:tabs>
          <w:tab w:val="left" w:pos="1080"/>
        </w:tabs>
        <w:spacing w:line="360" w:lineRule="auto"/>
        <w:ind w:firstLine="709"/>
        <w:jc w:val="both"/>
        <w:rPr>
          <w:bCs/>
          <w:sz w:val="28"/>
          <w:szCs w:val="28"/>
        </w:rPr>
      </w:pPr>
      <w:r>
        <w:rPr>
          <w:bCs/>
          <w:sz w:val="28"/>
          <w:szCs w:val="28"/>
        </w:rPr>
        <w:t>Можно сделать вывод, что</w:t>
      </w:r>
      <w:r w:rsidRPr="00426136">
        <w:rPr>
          <w:bCs/>
          <w:sz w:val="28"/>
          <w:szCs w:val="28"/>
        </w:rPr>
        <w:t xml:space="preserve"> </w:t>
      </w:r>
      <w:r w:rsidRPr="00206CEB">
        <w:rPr>
          <w:bCs/>
          <w:sz w:val="28"/>
          <w:szCs w:val="28"/>
        </w:rPr>
        <w:t>Яремчук В.М</w:t>
      </w:r>
      <w:r>
        <w:rPr>
          <w:bCs/>
          <w:sz w:val="28"/>
          <w:szCs w:val="28"/>
        </w:rPr>
        <w:t xml:space="preserve"> перейдя с общего режима налогообложения на упрощенную систему налогообложения сделал правильный выбор. На рисунках 2 и 3 построены круговые диаграммы, которые от</w:t>
      </w:r>
      <w:r w:rsidR="002F6D1B">
        <w:rPr>
          <w:bCs/>
          <w:sz w:val="28"/>
          <w:szCs w:val="28"/>
        </w:rPr>
        <w:t>ражают структуру выручки за 2009</w:t>
      </w:r>
      <w:r>
        <w:rPr>
          <w:bCs/>
          <w:sz w:val="28"/>
          <w:szCs w:val="28"/>
        </w:rPr>
        <w:t xml:space="preserve"> год при применении упрощенной системы налогообложения и общего режима.</w:t>
      </w:r>
    </w:p>
    <w:p w:rsidR="001B4E16" w:rsidRDefault="001B4E16">
      <w:pPr>
        <w:spacing w:after="200" w:line="276" w:lineRule="auto"/>
        <w:rPr>
          <w:bCs/>
          <w:sz w:val="28"/>
          <w:szCs w:val="28"/>
        </w:rPr>
      </w:pPr>
      <w:r>
        <w:rPr>
          <w:bCs/>
          <w:sz w:val="28"/>
          <w:szCs w:val="28"/>
        </w:rPr>
        <w:br w:type="page"/>
      </w:r>
    </w:p>
    <w:p w:rsidR="002F64FD" w:rsidRPr="002F64FD" w:rsidRDefault="002F64FD" w:rsidP="00401E8C">
      <w:pPr>
        <w:spacing w:line="360" w:lineRule="auto"/>
        <w:ind w:firstLine="709"/>
        <w:jc w:val="both"/>
        <w:rPr>
          <w:sz w:val="28"/>
          <w:szCs w:val="28"/>
          <w:lang w:eastAsia="en-US"/>
        </w:rPr>
      </w:pPr>
      <w:r w:rsidRPr="002F64FD">
        <w:rPr>
          <w:b/>
          <w:sz w:val="28"/>
          <w:szCs w:val="28"/>
          <w:lang w:eastAsia="en-US"/>
        </w:rPr>
        <w:t>ЗАКЛЮЧЕНИЕ</w:t>
      </w:r>
    </w:p>
    <w:p w:rsidR="001B4E16" w:rsidRPr="00B75EA8" w:rsidRDefault="001B4E16" w:rsidP="00401E8C">
      <w:pPr>
        <w:spacing w:line="360" w:lineRule="auto"/>
        <w:ind w:firstLine="709"/>
        <w:jc w:val="both"/>
        <w:rPr>
          <w:sz w:val="28"/>
          <w:szCs w:val="28"/>
          <w:lang w:eastAsia="en-US"/>
        </w:rPr>
      </w:pPr>
    </w:p>
    <w:p w:rsidR="002F64FD" w:rsidRPr="002F64FD" w:rsidRDefault="002F64FD" w:rsidP="00401E8C">
      <w:pPr>
        <w:spacing w:line="360" w:lineRule="auto"/>
        <w:ind w:firstLine="709"/>
        <w:jc w:val="both"/>
        <w:rPr>
          <w:sz w:val="28"/>
          <w:szCs w:val="28"/>
          <w:lang w:eastAsia="en-US"/>
        </w:rPr>
      </w:pPr>
      <w:r w:rsidRPr="002F64FD">
        <w:rPr>
          <w:sz w:val="28"/>
          <w:szCs w:val="28"/>
          <w:lang w:eastAsia="en-US"/>
        </w:rPr>
        <w:t xml:space="preserve">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предпринимательство является необходимым и неотъемлемым субъектом рынка. </w:t>
      </w:r>
    </w:p>
    <w:p w:rsidR="002F64FD" w:rsidRPr="002F64FD" w:rsidRDefault="002F64FD" w:rsidP="00401E8C">
      <w:pPr>
        <w:spacing w:line="360" w:lineRule="auto"/>
        <w:ind w:firstLine="709"/>
        <w:jc w:val="both"/>
        <w:rPr>
          <w:sz w:val="28"/>
          <w:szCs w:val="28"/>
          <w:lang w:eastAsia="en-US"/>
        </w:rPr>
      </w:pPr>
      <w:r w:rsidRPr="002F64FD">
        <w:rPr>
          <w:sz w:val="28"/>
          <w:szCs w:val="28"/>
          <w:lang w:eastAsia="en-US"/>
        </w:rPr>
        <w:t xml:space="preserve">Государством неоднократно применялись меры для развития малого бизнеса. </w:t>
      </w:r>
    </w:p>
    <w:p w:rsidR="002F64FD" w:rsidRPr="002F64FD" w:rsidRDefault="002F64FD" w:rsidP="00401E8C">
      <w:pPr>
        <w:spacing w:line="360" w:lineRule="auto"/>
        <w:ind w:firstLine="709"/>
        <w:jc w:val="both"/>
        <w:rPr>
          <w:sz w:val="28"/>
          <w:szCs w:val="28"/>
          <w:lang w:eastAsia="en-US"/>
        </w:rPr>
      </w:pPr>
      <w:r w:rsidRPr="002F64FD">
        <w:rPr>
          <w:sz w:val="28"/>
          <w:szCs w:val="28"/>
          <w:lang w:eastAsia="en-US"/>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2F64FD" w:rsidRPr="002F64FD" w:rsidRDefault="002F64FD" w:rsidP="00401E8C">
      <w:pPr>
        <w:spacing w:line="360" w:lineRule="auto"/>
        <w:ind w:firstLine="709"/>
        <w:jc w:val="both"/>
        <w:rPr>
          <w:sz w:val="28"/>
          <w:szCs w:val="28"/>
          <w:lang w:eastAsia="en-US"/>
        </w:rPr>
      </w:pPr>
      <w:r w:rsidRPr="002F64FD">
        <w:rPr>
          <w:sz w:val="28"/>
          <w:szCs w:val="28"/>
          <w:lang w:eastAsia="en-US"/>
        </w:rPr>
        <w:t>На принятие решения о целесообразности применения упрощенной системы влияют такие факторы как рентабельность, отраслевая принадлежность бизнеса, категория покупателей.</w:t>
      </w:r>
    </w:p>
    <w:p w:rsidR="002F64FD" w:rsidRPr="002F64FD" w:rsidRDefault="002F64FD" w:rsidP="00401E8C">
      <w:pPr>
        <w:spacing w:line="360" w:lineRule="auto"/>
        <w:ind w:firstLine="709"/>
        <w:jc w:val="both"/>
        <w:rPr>
          <w:sz w:val="28"/>
          <w:szCs w:val="28"/>
          <w:lang w:eastAsia="en-US"/>
        </w:rPr>
      </w:pPr>
      <w:r w:rsidRPr="002F64FD">
        <w:rPr>
          <w:sz w:val="28"/>
          <w:szCs w:val="28"/>
          <w:lang w:eastAsia="en-US"/>
        </w:rPr>
        <w:t>Вопрос о том, стоит ли применять упрощенную систему налогообложения или обычную систему налогообложения, решается на основе обычного критерия – экономической выгодности – путем взвешивания достоинств и недостатков упрощенной системы налогообложения в каждом конкретном случае.</w:t>
      </w:r>
    </w:p>
    <w:p w:rsidR="002F64FD" w:rsidRDefault="002F64FD" w:rsidP="00401E8C">
      <w:pPr>
        <w:spacing w:line="360" w:lineRule="auto"/>
        <w:ind w:firstLine="709"/>
        <w:jc w:val="both"/>
        <w:rPr>
          <w:sz w:val="28"/>
          <w:szCs w:val="28"/>
        </w:rPr>
      </w:pPr>
      <w:r w:rsidRPr="002F64FD">
        <w:rPr>
          <w:color w:val="000000"/>
          <w:sz w:val="28"/>
          <w:szCs w:val="28"/>
        </w:rPr>
        <w:t>Одним из главных плюсов специального режима является экономия налогоплательщиков, находящихся на упрощенной системе налогообложения</w:t>
      </w:r>
      <w:r w:rsidR="00197059">
        <w:rPr>
          <w:color w:val="000000"/>
          <w:sz w:val="28"/>
          <w:szCs w:val="28"/>
        </w:rPr>
        <w:t xml:space="preserve"> на налогах, а также з</w:t>
      </w:r>
      <w:r w:rsidR="00197059" w:rsidRPr="00943AB6">
        <w:rPr>
          <w:sz w:val="28"/>
          <w:szCs w:val="28"/>
        </w:rPr>
        <w:t>начительное упрощение бухгалтерского и налогового учета и отчетности</w:t>
      </w:r>
      <w:r w:rsidR="00197059">
        <w:rPr>
          <w:sz w:val="28"/>
          <w:szCs w:val="28"/>
        </w:rPr>
        <w:t>, которое</w:t>
      </w:r>
      <w:r w:rsidR="00197059" w:rsidRPr="00943AB6">
        <w:rPr>
          <w:sz w:val="28"/>
          <w:szCs w:val="28"/>
        </w:rPr>
        <w:t xml:space="preserve"> позволяет налогоплательщику сократить затраты на бухгалтерию – как оплату труда бухгалтера, так и канцелярские расходы и</w:t>
      </w:r>
      <w:r w:rsidR="00197059">
        <w:rPr>
          <w:sz w:val="28"/>
          <w:szCs w:val="28"/>
        </w:rPr>
        <w:t xml:space="preserve"> </w:t>
      </w:r>
      <w:r w:rsidR="00197059" w:rsidRPr="00943AB6">
        <w:rPr>
          <w:sz w:val="28"/>
          <w:szCs w:val="28"/>
        </w:rPr>
        <w:t>расходы на автоматизацию учета.</w:t>
      </w:r>
    </w:p>
    <w:p w:rsidR="00197059" w:rsidRDefault="00197059" w:rsidP="00401E8C">
      <w:pPr>
        <w:spacing w:line="360" w:lineRule="auto"/>
        <w:ind w:firstLine="709"/>
        <w:jc w:val="both"/>
        <w:rPr>
          <w:sz w:val="28"/>
          <w:szCs w:val="28"/>
        </w:rPr>
      </w:pPr>
      <w:r w:rsidRPr="00943AB6">
        <w:rPr>
          <w:sz w:val="28"/>
          <w:szCs w:val="28"/>
        </w:rPr>
        <w:t>Как показала практика, многочисленные достоинства упрощенной</w:t>
      </w:r>
      <w:r>
        <w:rPr>
          <w:sz w:val="28"/>
          <w:szCs w:val="28"/>
        </w:rPr>
        <w:t xml:space="preserve"> </w:t>
      </w:r>
      <w:r w:rsidRPr="00943AB6">
        <w:rPr>
          <w:sz w:val="28"/>
          <w:szCs w:val="28"/>
        </w:rPr>
        <w:t>системы налогообложения сводятся на нет, одним существенным недостатком, а</w:t>
      </w:r>
      <w:r>
        <w:rPr>
          <w:sz w:val="28"/>
          <w:szCs w:val="28"/>
        </w:rPr>
        <w:t xml:space="preserve"> </w:t>
      </w:r>
      <w:r w:rsidRPr="00943AB6">
        <w:rPr>
          <w:sz w:val="28"/>
          <w:szCs w:val="28"/>
        </w:rPr>
        <w:t>именно</w:t>
      </w:r>
      <w:r>
        <w:rPr>
          <w:sz w:val="28"/>
          <w:szCs w:val="28"/>
        </w:rPr>
        <w:t xml:space="preserve"> </w:t>
      </w:r>
      <w:r w:rsidRPr="00943AB6">
        <w:rPr>
          <w:sz w:val="28"/>
          <w:szCs w:val="28"/>
        </w:rPr>
        <w:t>- малые предприятия, использующие</w:t>
      </w:r>
      <w:r>
        <w:rPr>
          <w:sz w:val="28"/>
          <w:szCs w:val="28"/>
        </w:rPr>
        <w:t xml:space="preserve"> </w:t>
      </w:r>
      <w:r w:rsidRPr="00943AB6">
        <w:rPr>
          <w:sz w:val="28"/>
          <w:szCs w:val="28"/>
        </w:rPr>
        <w:t>упрощенную</w:t>
      </w:r>
      <w:r>
        <w:rPr>
          <w:sz w:val="28"/>
          <w:szCs w:val="28"/>
        </w:rPr>
        <w:t xml:space="preserve"> </w:t>
      </w:r>
      <w:r w:rsidRPr="00943AB6">
        <w:rPr>
          <w:sz w:val="28"/>
          <w:szCs w:val="28"/>
        </w:rPr>
        <w:t>систему</w:t>
      </w:r>
      <w:r>
        <w:rPr>
          <w:sz w:val="28"/>
          <w:szCs w:val="28"/>
        </w:rPr>
        <w:t xml:space="preserve"> </w:t>
      </w:r>
      <w:r w:rsidRPr="00943AB6">
        <w:rPr>
          <w:sz w:val="28"/>
          <w:szCs w:val="28"/>
        </w:rPr>
        <w:t>налогообложения</w:t>
      </w:r>
      <w:r>
        <w:rPr>
          <w:sz w:val="28"/>
          <w:szCs w:val="28"/>
        </w:rPr>
        <w:t xml:space="preserve"> </w:t>
      </w:r>
      <w:r w:rsidRPr="00943AB6">
        <w:rPr>
          <w:sz w:val="28"/>
          <w:szCs w:val="28"/>
        </w:rPr>
        <w:t>стали невыгодными партнерами для прочих контрагентов. Происходит это</w:t>
      </w:r>
      <w:r>
        <w:rPr>
          <w:sz w:val="28"/>
          <w:szCs w:val="28"/>
        </w:rPr>
        <w:t xml:space="preserve"> </w:t>
      </w:r>
      <w:r w:rsidRPr="00943AB6">
        <w:rPr>
          <w:sz w:val="28"/>
          <w:szCs w:val="28"/>
        </w:rPr>
        <w:t>потому,</w:t>
      </w:r>
      <w:r>
        <w:rPr>
          <w:sz w:val="28"/>
          <w:szCs w:val="28"/>
        </w:rPr>
        <w:t xml:space="preserve"> </w:t>
      </w:r>
      <w:r w:rsidRPr="00943AB6">
        <w:rPr>
          <w:sz w:val="28"/>
          <w:szCs w:val="28"/>
        </w:rPr>
        <w:t>что покупатели продукции малых</w:t>
      </w:r>
      <w:r>
        <w:rPr>
          <w:sz w:val="28"/>
          <w:szCs w:val="28"/>
        </w:rPr>
        <w:t xml:space="preserve"> </w:t>
      </w:r>
      <w:r w:rsidRPr="00943AB6">
        <w:rPr>
          <w:sz w:val="28"/>
          <w:szCs w:val="28"/>
        </w:rPr>
        <w:t>предприятий</w:t>
      </w:r>
      <w:r>
        <w:rPr>
          <w:sz w:val="28"/>
          <w:szCs w:val="28"/>
        </w:rPr>
        <w:t xml:space="preserve"> </w:t>
      </w:r>
      <w:r w:rsidRPr="00943AB6">
        <w:rPr>
          <w:sz w:val="28"/>
          <w:szCs w:val="28"/>
        </w:rPr>
        <w:t>не</w:t>
      </w:r>
      <w:r>
        <w:rPr>
          <w:sz w:val="28"/>
          <w:szCs w:val="28"/>
        </w:rPr>
        <w:t xml:space="preserve"> </w:t>
      </w:r>
      <w:r w:rsidRPr="00943AB6">
        <w:rPr>
          <w:sz w:val="28"/>
          <w:szCs w:val="28"/>
        </w:rPr>
        <w:t>могут</w:t>
      </w:r>
      <w:r>
        <w:rPr>
          <w:sz w:val="28"/>
          <w:szCs w:val="28"/>
        </w:rPr>
        <w:t xml:space="preserve"> </w:t>
      </w:r>
      <w:r w:rsidRPr="00943AB6">
        <w:rPr>
          <w:sz w:val="28"/>
          <w:szCs w:val="28"/>
        </w:rPr>
        <w:t>принять</w:t>
      </w:r>
      <w:r>
        <w:rPr>
          <w:sz w:val="28"/>
          <w:szCs w:val="28"/>
        </w:rPr>
        <w:t xml:space="preserve"> </w:t>
      </w:r>
      <w:r w:rsidRPr="00943AB6">
        <w:rPr>
          <w:sz w:val="28"/>
          <w:szCs w:val="28"/>
        </w:rPr>
        <w:t>к</w:t>
      </w:r>
      <w:r>
        <w:rPr>
          <w:sz w:val="28"/>
          <w:szCs w:val="28"/>
        </w:rPr>
        <w:t xml:space="preserve"> </w:t>
      </w:r>
      <w:r w:rsidRPr="00943AB6">
        <w:rPr>
          <w:sz w:val="28"/>
          <w:szCs w:val="28"/>
        </w:rPr>
        <w:t>зачету</w:t>
      </w:r>
      <w:r>
        <w:rPr>
          <w:sz w:val="28"/>
          <w:szCs w:val="28"/>
        </w:rPr>
        <w:t xml:space="preserve"> налог на добавленную стоимость</w:t>
      </w:r>
      <w:r w:rsidRPr="00943AB6">
        <w:rPr>
          <w:sz w:val="28"/>
          <w:szCs w:val="28"/>
        </w:rPr>
        <w:t xml:space="preserve">, уплаченный малым предприятием поставщику. Кроме этого контрагенты субъекта малого предпринимательства вообще не получают никакого зачета </w:t>
      </w:r>
      <w:r>
        <w:rPr>
          <w:sz w:val="28"/>
          <w:szCs w:val="28"/>
        </w:rPr>
        <w:t xml:space="preserve">налога на добавленную стоимость </w:t>
      </w:r>
      <w:r w:rsidRPr="00943AB6">
        <w:rPr>
          <w:sz w:val="28"/>
          <w:szCs w:val="28"/>
        </w:rPr>
        <w:t xml:space="preserve">поскольку последний не является плательщиком </w:t>
      </w:r>
      <w:r>
        <w:rPr>
          <w:sz w:val="28"/>
          <w:szCs w:val="28"/>
        </w:rPr>
        <w:t>данного налога</w:t>
      </w:r>
      <w:r w:rsidRPr="00943AB6">
        <w:rPr>
          <w:sz w:val="28"/>
          <w:szCs w:val="28"/>
        </w:rPr>
        <w:t>.</w:t>
      </w:r>
    </w:p>
    <w:p w:rsidR="00197059" w:rsidRDefault="00197059" w:rsidP="00401E8C">
      <w:pPr>
        <w:spacing w:line="360" w:lineRule="auto"/>
        <w:ind w:firstLine="709"/>
        <w:jc w:val="both"/>
        <w:rPr>
          <w:color w:val="000000"/>
          <w:sz w:val="28"/>
          <w:szCs w:val="28"/>
        </w:rPr>
      </w:pPr>
      <w:r>
        <w:rPr>
          <w:color w:val="000000"/>
          <w:sz w:val="28"/>
          <w:szCs w:val="28"/>
        </w:rPr>
        <w:t>В практической части данной курсовой работы было рассмотрено применение упрощенной системы налогообложения индивидуальным предпринимателем. Проведя анализ предпринимательской деятельности, был сделан вывод, что применение упрощенной системы налогообложения для налогоплательщика является выгодным, как на экономии на налогах, так и упрощении ведения бухгалтерского и налогового учета.</w:t>
      </w:r>
    </w:p>
    <w:p w:rsidR="00197059" w:rsidRPr="00943AB6" w:rsidRDefault="00197059" w:rsidP="00401E8C">
      <w:pPr>
        <w:widowControl w:val="0"/>
        <w:spacing w:line="360" w:lineRule="auto"/>
        <w:ind w:firstLine="709"/>
        <w:jc w:val="both"/>
        <w:rPr>
          <w:sz w:val="28"/>
          <w:szCs w:val="28"/>
        </w:rPr>
      </w:pPr>
      <w:r w:rsidRPr="00943AB6">
        <w:rPr>
          <w:sz w:val="28"/>
          <w:szCs w:val="28"/>
        </w:rPr>
        <w:t xml:space="preserve">На основании проведенной работы можно сделать вывод, что </w:t>
      </w:r>
      <w:r>
        <w:rPr>
          <w:sz w:val="28"/>
          <w:szCs w:val="28"/>
        </w:rPr>
        <w:t xml:space="preserve">упрощенная система налогообложения </w:t>
      </w:r>
      <w:r w:rsidRPr="00943AB6">
        <w:rPr>
          <w:sz w:val="28"/>
          <w:szCs w:val="28"/>
        </w:rPr>
        <w:t>является льготным режимом налогообложения, который значительно упрощает работу налогоплательщиков, одновременно уменьшая налоговое бремя, что способствует развитию среднего и малого бизнеса, уровень</w:t>
      </w:r>
      <w:r>
        <w:rPr>
          <w:sz w:val="28"/>
          <w:szCs w:val="28"/>
        </w:rPr>
        <w:t xml:space="preserve"> </w:t>
      </w:r>
      <w:r w:rsidRPr="00943AB6">
        <w:rPr>
          <w:sz w:val="28"/>
          <w:szCs w:val="28"/>
        </w:rPr>
        <w:t>развития которого</w:t>
      </w:r>
      <w:r>
        <w:rPr>
          <w:sz w:val="28"/>
          <w:szCs w:val="28"/>
        </w:rPr>
        <w:t xml:space="preserve"> </w:t>
      </w:r>
      <w:r w:rsidRPr="00943AB6">
        <w:rPr>
          <w:sz w:val="28"/>
          <w:szCs w:val="28"/>
        </w:rPr>
        <w:t>определяет уровень развития экономики страны в целом.</w:t>
      </w:r>
    </w:p>
    <w:p w:rsidR="001B4E16" w:rsidRDefault="001B4E16">
      <w:pPr>
        <w:spacing w:after="200" w:line="276" w:lineRule="auto"/>
        <w:rPr>
          <w:color w:val="000000"/>
          <w:sz w:val="28"/>
          <w:szCs w:val="28"/>
        </w:rPr>
      </w:pPr>
      <w:r>
        <w:rPr>
          <w:color w:val="000000"/>
          <w:sz w:val="28"/>
          <w:szCs w:val="28"/>
        </w:rPr>
        <w:br w:type="page"/>
      </w:r>
    </w:p>
    <w:p w:rsidR="00197059" w:rsidRDefault="00197059" w:rsidP="00B75EA8">
      <w:pPr>
        <w:spacing w:line="360" w:lineRule="auto"/>
        <w:ind w:firstLine="709"/>
        <w:rPr>
          <w:caps/>
          <w:snapToGrid w:val="0"/>
          <w:sz w:val="28"/>
          <w:szCs w:val="28"/>
        </w:rPr>
      </w:pPr>
      <w:r w:rsidRPr="00045AEC">
        <w:rPr>
          <w:caps/>
          <w:snapToGrid w:val="0"/>
          <w:sz w:val="28"/>
          <w:szCs w:val="28"/>
        </w:rPr>
        <w:t>Список использованной литературы:</w:t>
      </w:r>
    </w:p>
    <w:p w:rsidR="00197059" w:rsidRPr="005D4BDC" w:rsidRDefault="00197059" w:rsidP="001B4E16">
      <w:pPr>
        <w:spacing w:line="360" w:lineRule="auto"/>
        <w:rPr>
          <w:caps/>
          <w:snapToGrid w:val="0"/>
          <w:sz w:val="28"/>
          <w:szCs w:val="28"/>
        </w:rPr>
      </w:pPr>
    </w:p>
    <w:p w:rsidR="00197059" w:rsidRPr="00F0122A" w:rsidRDefault="00197059" w:rsidP="00B75EA8">
      <w:pPr>
        <w:pStyle w:val="a6"/>
        <w:numPr>
          <w:ilvl w:val="0"/>
          <w:numId w:val="14"/>
        </w:numPr>
        <w:tabs>
          <w:tab w:val="clear" w:pos="360"/>
          <w:tab w:val="num" w:pos="709"/>
        </w:tabs>
        <w:spacing w:line="360" w:lineRule="auto"/>
        <w:ind w:left="0" w:firstLine="0"/>
        <w:rPr>
          <w:bCs/>
          <w:iCs/>
          <w:kern w:val="16"/>
          <w:sz w:val="28"/>
        </w:rPr>
      </w:pPr>
      <w:r w:rsidRPr="00CD7ACD">
        <w:rPr>
          <w:bCs/>
          <w:iCs/>
          <w:kern w:val="16"/>
          <w:sz w:val="28"/>
        </w:rPr>
        <w:t xml:space="preserve">Налоговый кодекс Российской Федерации с учетом Федеральных законов от 30 декабря 2006г. № 265-ФЗ, № 268-ФЗ, № 276-ФЗ в 2-х </w:t>
      </w:r>
      <w:r>
        <w:rPr>
          <w:bCs/>
          <w:iCs/>
          <w:kern w:val="16"/>
          <w:sz w:val="28"/>
        </w:rPr>
        <w:t>частях.</w:t>
      </w:r>
      <w:r w:rsidR="00401E8C">
        <w:rPr>
          <w:bCs/>
          <w:iCs/>
          <w:kern w:val="16"/>
          <w:sz w:val="28"/>
        </w:rPr>
        <w:t xml:space="preserve"> </w:t>
      </w:r>
      <w:r>
        <w:rPr>
          <w:bCs/>
          <w:iCs/>
          <w:kern w:val="16"/>
          <w:sz w:val="28"/>
        </w:rPr>
        <w:t>М.: Эксмо, 2010</w:t>
      </w:r>
      <w:r w:rsidRPr="00CD7ACD">
        <w:rPr>
          <w:bCs/>
          <w:iCs/>
          <w:kern w:val="16"/>
          <w:sz w:val="28"/>
        </w:rPr>
        <w:t>.</w:t>
      </w:r>
      <w:r>
        <w:rPr>
          <w:bCs/>
          <w:iCs/>
          <w:kern w:val="16"/>
          <w:sz w:val="28"/>
        </w:rPr>
        <w:t xml:space="preserve"> </w:t>
      </w:r>
    </w:p>
    <w:p w:rsidR="00197059" w:rsidRPr="001672C5" w:rsidRDefault="00197059" w:rsidP="00B75EA8">
      <w:pPr>
        <w:numPr>
          <w:ilvl w:val="0"/>
          <w:numId w:val="14"/>
        </w:numPr>
        <w:tabs>
          <w:tab w:val="clear" w:pos="360"/>
          <w:tab w:val="num" w:pos="709"/>
        </w:tabs>
        <w:spacing w:line="360" w:lineRule="auto"/>
        <w:ind w:left="0" w:firstLine="0"/>
        <w:rPr>
          <w:sz w:val="28"/>
        </w:rPr>
      </w:pPr>
      <w:r w:rsidRPr="00CD7ACD">
        <w:rPr>
          <w:sz w:val="28"/>
        </w:rPr>
        <w:t>Борисов А.В. Упрощенная система налогообложения. Бухгалтер</w:t>
      </w:r>
      <w:r>
        <w:rPr>
          <w:sz w:val="28"/>
        </w:rPr>
        <w:t>ский учет. 2009. – 349 с</w:t>
      </w:r>
      <w:r w:rsidRPr="00CD7ACD">
        <w:rPr>
          <w:sz w:val="28"/>
        </w:rPr>
        <w:t>.</w:t>
      </w:r>
    </w:p>
    <w:p w:rsidR="00197059" w:rsidRPr="00340522" w:rsidRDefault="00197059" w:rsidP="00B75EA8">
      <w:pPr>
        <w:numPr>
          <w:ilvl w:val="0"/>
          <w:numId w:val="14"/>
        </w:numPr>
        <w:tabs>
          <w:tab w:val="clear" w:pos="360"/>
          <w:tab w:val="num" w:pos="709"/>
        </w:tabs>
        <w:spacing w:line="360" w:lineRule="auto"/>
        <w:ind w:left="0" w:firstLine="0"/>
        <w:rPr>
          <w:sz w:val="28"/>
        </w:rPr>
      </w:pPr>
      <w:r w:rsidRPr="00340522">
        <w:rPr>
          <w:bCs/>
          <w:iCs/>
          <w:kern w:val="16"/>
          <w:sz w:val="28"/>
        </w:rPr>
        <w:t>Высшее образование Налоги и</w:t>
      </w:r>
      <w:r w:rsidR="00401E8C">
        <w:rPr>
          <w:bCs/>
          <w:iCs/>
          <w:kern w:val="16"/>
          <w:sz w:val="28"/>
        </w:rPr>
        <w:t xml:space="preserve"> </w:t>
      </w:r>
      <w:r w:rsidRPr="00340522">
        <w:rPr>
          <w:bCs/>
          <w:iCs/>
          <w:kern w:val="16"/>
          <w:sz w:val="28"/>
        </w:rPr>
        <w:t>налогообложение в Российской Федерации,</w:t>
      </w:r>
      <w:r>
        <w:rPr>
          <w:bCs/>
          <w:iCs/>
          <w:kern w:val="16"/>
          <w:sz w:val="28"/>
        </w:rPr>
        <w:t xml:space="preserve"> под ред.</w:t>
      </w:r>
      <w:r w:rsidRPr="00284399">
        <w:rPr>
          <w:bCs/>
          <w:iCs/>
          <w:kern w:val="16"/>
          <w:sz w:val="28"/>
        </w:rPr>
        <w:t xml:space="preserve"> </w:t>
      </w:r>
      <w:r>
        <w:rPr>
          <w:bCs/>
          <w:iCs/>
          <w:kern w:val="16"/>
          <w:sz w:val="28"/>
        </w:rPr>
        <w:t>Дмитриевой</w:t>
      </w:r>
      <w:r w:rsidRPr="00340522">
        <w:rPr>
          <w:bCs/>
          <w:iCs/>
          <w:kern w:val="16"/>
          <w:sz w:val="28"/>
        </w:rPr>
        <w:t xml:space="preserve"> Н.Г., Дмитриев</w:t>
      </w:r>
      <w:r>
        <w:rPr>
          <w:bCs/>
          <w:iCs/>
          <w:kern w:val="16"/>
          <w:sz w:val="28"/>
        </w:rPr>
        <w:t>а</w:t>
      </w:r>
      <w:r w:rsidRPr="00340522">
        <w:rPr>
          <w:bCs/>
          <w:iCs/>
          <w:kern w:val="16"/>
          <w:sz w:val="28"/>
        </w:rPr>
        <w:t xml:space="preserve"> Д.Б.</w:t>
      </w:r>
      <w:r w:rsidR="00401E8C">
        <w:rPr>
          <w:bCs/>
          <w:iCs/>
          <w:kern w:val="16"/>
          <w:sz w:val="28"/>
        </w:rPr>
        <w:t xml:space="preserve"> </w:t>
      </w:r>
      <w:r w:rsidRPr="00340522">
        <w:rPr>
          <w:bCs/>
          <w:iCs/>
          <w:kern w:val="16"/>
          <w:sz w:val="28"/>
        </w:rPr>
        <w:t>Феникс 2008.</w:t>
      </w:r>
      <w:r>
        <w:rPr>
          <w:bCs/>
          <w:iCs/>
          <w:kern w:val="16"/>
          <w:sz w:val="28"/>
        </w:rPr>
        <w:t xml:space="preserve"> 435 с.</w:t>
      </w:r>
    </w:p>
    <w:p w:rsidR="00197059" w:rsidRPr="001672C5" w:rsidRDefault="00197059" w:rsidP="00B75EA8">
      <w:pPr>
        <w:widowControl w:val="0"/>
        <w:numPr>
          <w:ilvl w:val="0"/>
          <w:numId w:val="14"/>
        </w:numPr>
        <w:tabs>
          <w:tab w:val="clear" w:pos="360"/>
          <w:tab w:val="num" w:pos="709"/>
        </w:tabs>
        <w:spacing w:line="360" w:lineRule="auto"/>
        <w:ind w:left="0" w:firstLine="0"/>
        <w:rPr>
          <w:sz w:val="28"/>
        </w:rPr>
      </w:pPr>
      <w:r w:rsidRPr="00943AB6">
        <w:rPr>
          <w:bCs/>
          <w:sz w:val="28"/>
          <w:szCs w:val="28"/>
        </w:rPr>
        <w:t>Доходы и расходы при упрощенной системе налог</w:t>
      </w:r>
      <w:r>
        <w:rPr>
          <w:bCs/>
          <w:sz w:val="28"/>
          <w:szCs w:val="28"/>
        </w:rPr>
        <w:t>ообложения. Под ред.</w:t>
      </w:r>
      <w:r w:rsidRPr="00284399">
        <w:rPr>
          <w:bCs/>
          <w:sz w:val="28"/>
          <w:szCs w:val="28"/>
        </w:rPr>
        <w:t xml:space="preserve"> </w:t>
      </w:r>
      <w:r w:rsidRPr="00943AB6">
        <w:rPr>
          <w:bCs/>
          <w:sz w:val="28"/>
          <w:szCs w:val="28"/>
        </w:rPr>
        <w:t>Касьянов</w:t>
      </w:r>
      <w:r>
        <w:rPr>
          <w:bCs/>
          <w:sz w:val="28"/>
          <w:szCs w:val="28"/>
        </w:rPr>
        <w:t>а</w:t>
      </w:r>
      <w:r w:rsidRPr="00943AB6">
        <w:rPr>
          <w:bCs/>
          <w:sz w:val="28"/>
          <w:szCs w:val="28"/>
        </w:rPr>
        <w:t xml:space="preserve"> А.В., Кислов</w:t>
      </w:r>
      <w:r>
        <w:rPr>
          <w:bCs/>
          <w:sz w:val="28"/>
          <w:szCs w:val="28"/>
        </w:rPr>
        <w:t>а Д.В., Курбангалеевой</w:t>
      </w:r>
      <w:r w:rsidRPr="00943AB6">
        <w:rPr>
          <w:bCs/>
          <w:sz w:val="28"/>
          <w:szCs w:val="28"/>
        </w:rPr>
        <w:t xml:space="preserve"> О.А.</w:t>
      </w:r>
      <w:r w:rsidR="00401E8C">
        <w:rPr>
          <w:bCs/>
          <w:sz w:val="28"/>
          <w:szCs w:val="28"/>
        </w:rPr>
        <w:t xml:space="preserve"> </w:t>
      </w:r>
      <w:r>
        <w:rPr>
          <w:bCs/>
          <w:sz w:val="28"/>
          <w:szCs w:val="28"/>
        </w:rPr>
        <w:t>- "ГроссМедиа", 2008</w:t>
      </w:r>
      <w:r w:rsidRPr="00943AB6">
        <w:rPr>
          <w:bCs/>
          <w:sz w:val="28"/>
          <w:szCs w:val="28"/>
        </w:rPr>
        <w:t>. – 226с.</w:t>
      </w:r>
    </w:p>
    <w:p w:rsidR="00197059" w:rsidRPr="00466AEE" w:rsidRDefault="00197059" w:rsidP="00B75EA8">
      <w:pPr>
        <w:widowControl w:val="0"/>
        <w:numPr>
          <w:ilvl w:val="0"/>
          <w:numId w:val="14"/>
        </w:numPr>
        <w:tabs>
          <w:tab w:val="clear" w:pos="360"/>
          <w:tab w:val="num" w:pos="709"/>
        </w:tabs>
        <w:spacing w:line="360" w:lineRule="auto"/>
        <w:ind w:left="0" w:firstLine="0"/>
        <w:rPr>
          <w:sz w:val="28"/>
        </w:rPr>
      </w:pPr>
      <w:r>
        <w:rPr>
          <w:sz w:val="28"/>
        </w:rPr>
        <w:t>Журнал «Российский налоговый курьер» № 4 февраль 20</w:t>
      </w:r>
      <w:r w:rsidRPr="001672C5">
        <w:rPr>
          <w:sz w:val="28"/>
        </w:rPr>
        <w:t>09.</w:t>
      </w:r>
      <w:r w:rsidR="00401E8C">
        <w:rPr>
          <w:sz w:val="28"/>
        </w:rPr>
        <w:t xml:space="preserve"> </w:t>
      </w:r>
      <w:r>
        <w:rPr>
          <w:sz w:val="28"/>
        </w:rPr>
        <w:t>19</w:t>
      </w:r>
      <w:r>
        <w:rPr>
          <w:sz w:val="28"/>
          <w:lang w:val="en-US"/>
        </w:rPr>
        <w:t xml:space="preserve"> - </w:t>
      </w:r>
      <w:r w:rsidRPr="001672C5">
        <w:rPr>
          <w:sz w:val="28"/>
        </w:rPr>
        <w:t xml:space="preserve">22 </w:t>
      </w:r>
      <w:r>
        <w:rPr>
          <w:sz w:val="28"/>
          <w:lang w:val="en-US"/>
        </w:rPr>
        <w:t>c</w:t>
      </w:r>
      <w:r w:rsidRPr="001672C5">
        <w:rPr>
          <w:sz w:val="28"/>
        </w:rPr>
        <w:t>.</w:t>
      </w:r>
    </w:p>
    <w:p w:rsidR="00197059" w:rsidRPr="00125FE0" w:rsidRDefault="00197059" w:rsidP="00B75EA8">
      <w:pPr>
        <w:widowControl w:val="0"/>
        <w:numPr>
          <w:ilvl w:val="0"/>
          <w:numId w:val="14"/>
        </w:numPr>
        <w:tabs>
          <w:tab w:val="clear" w:pos="360"/>
          <w:tab w:val="num" w:pos="709"/>
        </w:tabs>
        <w:spacing w:line="360" w:lineRule="auto"/>
        <w:ind w:left="0" w:firstLine="0"/>
        <w:rPr>
          <w:sz w:val="28"/>
        </w:rPr>
      </w:pPr>
      <w:r w:rsidRPr="00A821EB">
        <w:rPr>
          <w:sz w:val="28"/>
        </w:rPr>
        <w:t>Истратова М.В. Как перейти с 2009 года на упрощенную систему налогообложения. Российский нал</w:t>
      </w:r>
      <w:r>
        <w:rPr>
          <w:sz w:val="28"/>
        </w:rPr>
        <w:t>оговый курьер, 2008. - №19. – 235 с</w:t>
      </w:r>
      <w:r w:rsidRPr="00A821EB">
        <w:rPr>
          <w:sz w:val="28"/>
        </w:rPr>
        <w:t>.</w:t>
      </w:r>
    </w:p>
    <w:p w:rsidR="00197059" w:rsidRPr="00125FE0"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125FE0">
        <w:rPr>
          <w:bCs/>
          <w:sz w:val="28"/>
          <w:szCs w:val="28"/>
        </w:rPr>
        <w:t>Изменения в УСН (А.И. Воропаева, "Советник</w:t>
      </w:r>
      <w:r>
        <w:rPr>
          <w:bCs/>
          <w:sz w:val="28"/>
          <w:szCs w:val="28"/>
        </w:rPr>
        <w:t xml:space="preserve"> бухгалтера", N 8, август 2007.) с. 6</w:t>
      </w:r>
      <w:r w:rsidRPr="00125FE0">
        <w:rPr>
          <w:bCs/>
          <w:sz w:val="28"/>
          <w:szCs w:val="28"/>
        </w:rPr>
        <w:t>27.</w:t>
      </w:r>
    </w:p>
    <w:p w:rsidR="00197059" w:rsidRPr="00A821EB" w:rsidRDefault="00197059" w:rsidP="00B75EA8">
      <w:pPr>
        <w:numPr>
          <w:ilvl w:val="0"/>
          <w:numId w:val="14"/>
        </w:numPr>
        <w:tabs>
          <w:tab w:val="clear" w:pos="360"/>
          <w:tab w:val="num" w:pos="513"/>
          <w:tab w:val="num" w:pos="709"/>
        </w:tabs>
        <w:spacing w:line="360" w:lineRule="auto"/>
        <w:ind w:left="0" w:firstLine="0"/>
        <w:rPr>
          <w:sz w:val="28"/>
        </w:rPr>
      </w:pPr>
      <w:r w:rsidRPr="00A821EB">
        <w:rPr>
          <w:sz w:val="28"/>
        </w:rPr>
        <w:t>Мишин В.И. Упрощенная система налогообложения: московский опыт. Российский налоговы</w:t>
      </w:r>
      <w:r>
        <w:rPr>
          <w:sz w:val="28"/>
        </w:rPr>
        <w:t>й курьер, 2008. - №22. – 342 с</w:t>
      </w:r>
      <w:r w:rsidRPr="00A821EB">
        <w:rPr>
          <w:sz w:val="28"/>
        </w:rPr>
        <w:t>.</w:t>
      </w:r>
    </w:p>
    <w:p w:rsidR="00197059" w:rsidRPr="00A821EB" w:rsidRDefault="00197059" w:rsidP="00B75EA8">
      <w:pPr>
        <w:numPr>
          <w:ilvl w:val="0"/>
          <w:numId w:val="14"/>
        </w:numPr>
        <w:tabs>
          <w:tab w:val="clear" w:pos="360"/>
          <w:tab w:val="num" w:pos="709"/>
        </w:tabs>
        <w:spacing w:line="360" w:lineRule="auto"/>
        <w:ind w:left="0" w:firstLine="0"/>
        <w:rPr>
          <w:sz w:val="28"/>
        </w:rPr>
      </w:pPr>
      <w:r w:rsidRPr="00A821EB">
        <w:rPr>
          <w:sz w:val="28"/>
        </w:rPr>
        <w:t>Морозова Т.В. Малые предприятия: налогообложение, учёт и отчетность. – М.: ЗАО Юстицинформ, 2009. – 256с.</w:t>
      </w:r>
    </w:p>
    <w:p w:rsidR="00197059" w:rsidRDefault="00197059" w:rsidP="00B75EA8">
      <w:pPr>
        <w:numPr>
          <w:ilvl w:val="0"/>
          <w:numId w:val="14"/>
        </w:numPr>
        <w:tabs>
          <w:tab w:val="clear" w:pos="360"/>
          <w:tab w:val="num" w:pos="709"/>
        </w:tabs>
        <w:spacing w:line="360" w:lineRule="auto"/>
        <w:ind w:left="0" w:firstLine="0"/>
        <w:rPr>
          <w:sz w:val="28"/>
        </w:rPr>
      </w:pPr>
      <w:r w:rsidRPr="00A821EB">
        <w:rPr>
          <w:sz w:val="28"/>
        </w:rPr>
        <w:t>Налоги и налогообложение: Учеб. Пособие для вузов / под ред. И.Г. Русаковой, В.А. Кашина. – М.: Юнити, 2008. – 420с.</w:t>
      </w:r>
    </w:p>
    <w:p w:rsidR="00197059" w:rsidRPr="001B3857" w:rsidRDefault="00197059" w:rsidP="00B75EA8">
      <w:pPr>
        <w:numPr>
          <w:ilvl w:val="0"/>
          <w:numId w:val="14"/>
        </w:numPr>
        <w:tabs>
          <w:tab w:val="clear" w:pos="360"/>
          <w:tab w:val="num" w:pos="709"/>
        </w:tabs>
        <w:spacing w:line="360" w:lineRule="auto"/>
        <w:ind w:left="0" w:firstLine="0"/>
        <w:rPr>
          <w:sz w:val="28"/>
          <w:szCs w:val="28"/>
        </w:rPr>
      </w:pPr>
      <w:r w:rsidRPr="00340522">
        <w:rPr>
          <w:bCs/>
          <w:iCs/>
          <w:kern w:val="16"/>
          <w:sz w:val="28"/>
          <w:szCs w:val="28"/>
        </w:rPr>
        <w:t>На</w:t>
      </w:r>
      <w:r>
        <w:rPr>
          <w:bCs/>
          <w:iCs/>
          <w:kern w:val="16"/>
          <w:sz w:val="28"/>
          <w:szCs w:val="28"/>
        </w:rPr>
        <w:t xml:space="preserve">логи и налогообложение, Под ред. </w:t>
      </w:r>
      <w:r w:rsidRPr="00340522">
        <w:rPr>
          <w:bCs/>
          <w:iCs/>
          <w:kern w:val="16"/>
          <w:sz w:val="28"/>
          <w:szCs w:val="28"/>
        </w:rPr>
        <w:t>Перов</w:t>
      </w:r>
      <w:r>
        <w:rPr>
          <w:bCs/>
          <w:iCs/>
          <w:kern w:val="16"/>
          <w:sz w:val="28"/>
          <w:szCs w:val="28"/>
        </w:rPr>
        <w:t>а</w:t>
      </w:r>
      <w:r w:rsidRPr="00340522">
        <w:rPr>
          <w:bCs/>
          <w:iCs/>
          <w:kern w:val="16"/>
          <w:sz w:val="28"/>
          <w:szCs w:val="28"/>
        </w:rPr>
        <w:t xml:space="preserve"> А.В.,</w:t>
      </w:r>
      <w:r w:rsidR="00401E8C">
        <w:rPr>
          <w:bCs/>
          <w:iCs/>
          <w:kern w:val="16"/>
          <w:sz w:val="28"/>
          <w:szCs w:val="28"/>
        </w:rPr>
        <w:t xml:space="preserve"> </w:t>
      </w:r>
      <w:r w:rsidRPr="00340522">
        <w:rPr>
          <w:bCs/>
          <w:iCs/>
          <w:kern w:val="16"/>
          <w:sz w:val="28"/>
          <w:szCs w:val="28"/>
        </w:rPr>
        <w:t>Толкушкин</w:t>
      </w:r>
      <w:r>
        <w:rPr>
          <w:bCs/>
          <w:iCs/>
          <w:kern w:val="16"/>
          <w:sz w:val="28"/>
          <w:szCs w:val="28"/>
        </w:rPr>
        <w:t>а</w:t>
      </w:r>
      <w:r w:rsidRPr="00340522">
        <w:rPr>
          <w:bCs/>
          <w:iCs/>
          <w:kern w:val="16"/>
          <w:sz w:val="28"/>
          <w:szCs w:val="28"/>
        </w:rPr>
        <w:t xml:space="preserve"> А.В.</w:t>
      </w:r>
      <w:r>
        <w:rPr>
          <w:bCs/>
          <w:iCs/>
          <w:kern w:val="16"/>
          <w:sz w:val="28"/>
          <w:szCs w:val="28"/>
        </w:rPr>
        <w:t xml:space="preserve"> М:. 2008</w:t>
      </w:r>
      <w:r w:rsidRPr="00340522">
        <w:rPr>
          <w:bCs/>
          <w:iCs/>
          <w:kern w:val="16"/>
          <w:sz w:val="28"/>
          <w:szCs w:val="28"/>
        </w:rPr>
        <w:t>.</w:t>
      </w:r>
      <w:r>
        <w:rPr>
          <w:bCs/>
          <w:iCs/>
          <w:kern w:val="16"/>
          <w:sz w:val="28"/>
          <w:szCs w:val="28"/>
        </w:rPr>
        <w:t xml:space="preserve"> – 215с.</w:t>
      </w:r>
    </w:p>
    <w:p w:rsidR="00197059" w:rsidRPr="001B3857" w:rsidRDefault="00197059" w:rsidP="00B75EA8">
      <w:pPr>
        <w:numPr>
          <w:ilvl w:val="0"/>
          <w:numId w:val="14"/>
        </w:numPr>
        <w:tabs>
          <w:tab w:val="clear" w:pos="360"/>
          <w:tab w:val="num" w:pos="709"/>
        </w:tabs>
        <w:spacing w:line="360" w:lineRule="auto"/>
        <w:ind w:left="0" w:firstLine="0"/>
        <w:rPr>
          <w:sz w:val="28"/>
        </w:rPr>
      </w:pPr>
      <w:r w:rsidRPr="00A821EB">
        <w:rPr>
          <w:sz w:val="28"/>
        </w:rPr>
        <w:t>Основы налогообложения и налогового законодательства.</w:t>
      </w:r>
      <w:r>
        <w:rPr>
          <w:sz w:val="28"/>
        </w:rPr>
        <w:t xml:space="preserve"> Под ред. </w:t>
      </w:r>
      <w:r w:rsidRPr="00A821EB">
        <w:rPr>
          <w:sz w:val="28"/>
        </w:rPr>
        <w:t>Евстигнеев</w:t>
      </w:r>
      <w:r>
        <w:rPr>
          <w:sz w:val="28"/>
        </w:rPr>
        <w:t>а Е.Н., Викторовой</w:t>
      </w:r>
      <w:r w:rsidRPr="00A821EB">
        <w:rPr>
          <w:sz w:val="28"/>
        </w:rPr>
        <w:t xml:space="preserve"> Н.Г.</w:t>
      </w:r>
      <w:r w:rsidR="00401E8C">
        <w:rPr>
          <w:sz w:val="28"/>
        </w:rPr>
        <w:t xml:space="preserve"> </w:t>
      </w:r>
      <w:r w:rsidRPr="00A821EB">
        <w:rPr>
          <w:sz w:val="28"/>
        </w:rPr>
        <w:t xml:space="preserve">– СПб.: Питер, 2008. – 256с. </w:t>
      </w:r>
    </w:p>
    <w:p w:rsidR="00197059" w:rsidRPr="001672C5" w:rsidRDefault="00197059" w:rsidP="00B75EA8">
      <w:pPr>
        <w:numPr>
          <w:ilvl w:val="0"/>
          <w:numId w:val="14"/>
        </w:numPr>
        <w:tabs>
          <w:tab w:val="clear" w:pos="360"/>
          <w:tab w:val="num" w:pos="709"/>
        </w:tabs>
        <w:spacing w:line="360" w:lineRule="auto"/>
        <w:ind w:left="0" w:firstLine="0"/>
        <w:rPr>
          <w:sz w:val="28"/>
        </w:rPr>
      </w:pPr>
      <w:r w:rsidRPr="00A821EB">
        <w:rPr>
          <w:sz w:val="28"/>
        </w:rPr>
        <w:t>Пансков В.Г. Налоги и налогообложение в РФ: Учебник для вузо</w:t>
      </w:r>
      <w:r>
        <w:rPr>
          <w:sz w:val="28"/>
        </w:rPr>
        <w:t>в. – 6-е изд., доп. и</w:t>
      </w:r>
      <w:r w:rsidRPr="00A821EB">
        <w:rPr>
          <w:sz w:val="28"/>
        </w:rPr>
        <w:t xml:space="preserve"> перераб. – М.: Международный центр финансово-экономического развития, 2008. – 576с.</w:t>
      </w:r>
    </w:p>
    <w:p w:rsidR="00197059" w:rsidRPr="001672C5"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D6213A">
        <w:rPr>
          <w:bCs/>
          <w:sz w:val="28"/>
          <w:szCs w:val="28"/>
        </w:rPr>
        <w:t>Переход с общего режима налогообложения на упрощенную систему налогообложения. Арбитражная практика (С.В. Рогов, "Консультант б</w:t>
      </w:r>
      <w:r>
        <w:rPr>
          <w:bCs/>
          <w:sz w:val="28"/>
          <w:szCs w:val="28"/>
        </w:rPr>
        <w:t>ухгалтера", N 9, сентябрь 2007.) с.13</w:t>
      </w:r>
      <w:r w:rsidRPr="00D6213A">
        <w:rPr>
          <w:bCs/>
          <w:sz w:val="28"/>
          <w:szCs w:val="28"/>
        </w:rPr>
        <w:t>14.</w:t>
      </w:r>
    </w:p>
    <w:p w:rsidR="00197059" w:rsidRPr="001672C5"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943AB6">
        <w:rPr>
          <w:bCs/>
          <w:sz w:val="28"/>
          <w:szCs w:val="28"/>
        </w:rPr>
        <w:t>Практическая налоговая энциклопедия. Том 9. Упрощенная система налогообложения (под ре</w:t>
      </w:r>
      <w:r>
        <w:rPr>
          <w:bCs/>
          <w:sz w:val="28"/>
          <w:szCs w:val="28"/>
        </w:rPr>
        <w:t>д. Брызгалина А.В. - 2003 - 2008</w:t>
      </w:r>
      <w:r w:rsidRPr="00943AB6">
        <w:rPr>
          <w:bCs/>
          <w:sz w:val="28"/>
          <w:szCs w:val="28"/>
        </w:rPr>
        <w:t>.) – 360с.</w:t>
      </w:r>
    </w:p>
    <w:p w:rsidR="00197059" w:rsidRPr="00125FE0"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697659">
        <w:rPr>
          <w:bCs/>
          <w:sz w:val="28"/>
          <w:szCs w:val="28"/>
        </w:rPr>
        <w:t>Санкции по договору: на что обратить внимание при УСН (М.А. Пархачев</w:t>
      </w:r>
      <w:r>
        <w:rPr>
          <w:bCs/>
          <w:sz w:val="28"/>
          <w:szCs w:val="28"/>
        </w:rPr>
        <w:t>а, "Упрощенка", N 8, август 2009</w:t>
      </w:r>
      <w:r w:rsidRPr="00697659">
        <w:rPr>
          <w:bCs/>
          <w:sz w:val="28"/>
          <w:szCs w:val="28"/>
        </w:rPr>
        <w:t>.) с. 9.</w:t>
      </w:r>
    </w:p>
    <w:p w:rsidR="00197059" w:rsidRPr="00125FE0"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125FE0">
        <w:rPr>
          <w:bCs/>
          <w:sz w:val="28"/>
          <w:szCs w:val="28"/>
        </w:rPr>
        <w:t>Толкушкин А.В. Постатейный комментарий к главе 26.2 Налогового кодекса Российской Федерации "Упрощенная система налогообло</w:t>
      </w:r>
      <w:r>
        <w:rPr>
          <w:bCs/>
          <w:sz w:val="28"/>
          <w:szCs w:val="28"/>
        </w:rPr>
        <w:t>жения". - Система Гарант, 2005</w:t>
      </w:r>
      <w:r w:rsidRPr="00125FE0">
        <w:rPr>
          <w:bCs/>
          <w:sz w:val="28"/>
          <w:szCs w:val="28"/>
        </w:rPr>
        <w:t>.</w:t>
      </w:r>
      <w:r>
        <w:rPr>
          <w:bCs/>
          <w:sz w:val="28"/>
          <w:szCs w:val="28"/>
        </w:rPr>
        <w:t xml:space="preserve"> </w:t>
      </w:r>
      <w:r>
        <w:rPr>
          <w:bCs/>
          <w:sz w:val="28"/>
          <w:szCs w:val="28"/>
          <w:lang w:val="en-US"/>
        </w:rPr>
        <w:t>154 c.</w:t>
      </w:r>
    </w:p>
    <w:p w:rsidR="00197059"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697659">
        <w:rPr>
          <w:bCs/>
          <w:sz w:val="28"/>
          <w:szCs w:val="28"/>
        </w:rPr>
        <w:t>Упрощенная система налогообложения. Ситуации и порядок их решения (А.Е. Суглобов, "Консультант</w:t>
      </w:r>
      <w:r>
        <w:rPr>
          <w:bCs/>
          <w:sz w:val="28"/>
          <w:szCs w:val="28"/>
        </w:rPr>
        <w:t xml:space="preserve"> бухгалтера", N 9, сентябрь 2009</w:t>
      </w:r>
      <w:r w:rsidRPr="00697659">
        <w:rPr>
          <w:bCs/>
          <w:sz w:val="28"/>
          <w:szCs w:val="28"/>
        </w:rPr>
        <w:t>.) с. 12-13</w:t>
      </w:r>
      <w:r w:rsidRPr="00340522">
        <w:rPr>
          <w:sz w:val="28"/>
          <w:szCs w:val="28"/>
        </w:rPr>
        <w:t>.</w:t>
      </w:r>
    </w:p>
    <w:p w:rsidR="00197059" w:rsidRPr="00D6213A"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D6213A">
        <w:rPr>
          <w:bCs/>
          <w:sz w:val="28"/>
          <w:szCs w:val="28"/>
        </w:rPr>
        <w:t>Упрощенная система налогообложения для организаций торговли (Е.В. Бехтерева, "Горячая лини</w:t>
      </w:r>
      <w:r>
        <w:rPr>
          <w:bCs/>
          <w:sz w:val="28"/>
          <w:szCs w:val="28"/>
        </w:rPr>
        <w:t>я бухгалтера", N 15, август 2008</w:t>
      </w:r>
      <w:r w:rsidRPr="00D6213A">
        <w:rPr>
          <w:bCs/>
          <w:sz w:val="28"/>
          <w:szCs w:val="28"/>
        </w:rPr>
        <w:t>.) с. 19-20.</w:t>
      </w:r>
    </w:p>
    <w:p w:rsidR="00197059" w:rsidRPr="00125FE0"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D6213A">
        <w:rPr>
          <w:bCs/>
          <w:sz w:val="28"/>
          <w:szCs w:val="28"/>
        </w:rPr>
        <w:t>УСН: расчет нераспределенной прибыли (В. Бахтин, "Финансовая газета. Регио</w:t>
      </w:r>
      <w:r>
        <w:rPr>
          <w:bCs/>
          <w:sz w:val="28"/>
          <w:szCs w:val="28"/>
        </w:rPr>
        <w:t>нальный выпуск", N 26, июнь 2008</w:t>
      </w:r>
      <w:r w:rsidRPr="00D6213A">
        <w:rPr>
          <w:bCs/>
          <w:sz w:val="28"/>
          <w:szCs w:val="28"/>
        </w:rPr>
        <w:t>.) с. 4.</w:t>
      </w:r>
    </w:p>
    <w:p w:rsidR="00197059" w:rsidRPr="00125FE0"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125FE0">
        <w:rPr>
          <w:bCs/>
          <w:sz w:val="28"/>
          <w:szCs w:val="28"/>
        </w:rPr>
        <w:t>Упрощенная система налогообложения для организаций торговли (Е.В. Бехтерева, "Горячая линия бухгалтера", N 15, август 2007 г.) с. 19-20.</w:t>
      </w:r>
    </w:p>
    <w:p w:rsidR="00197059" w:rsidRPr="001672C5"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1672C5">
        <w:rPr>
          <w:color w:val="000000"/>
          <w:sz w:val="28"/>
          <w:szCs w:val="28"/>
        </w:rPr>
        <w:t>Филина Ф.Н. Налоги и налогообложение в Российской Федерации: Учеб. пособ. - М.: ГроссМедиа, 2009. - 424с.</w:t>
      </w:r>
    </w:p>
    <w:p w:rsidR="00197059" w:rsidRPr="001672C5" w:rsidRDefault="00197059" w:rsidP="00B75EA8">
      <w:pPr>
        <w:pStyle w:val="a6"/>
        <w:numPr>
          <w:ilvl w:val="0"/>
          <w:numId w:val="14"/>
        </w:numPr>
        <w:tabs>
          <w:tab w:val="clear" w:pos="360"/>
          <w:tab w:val="num" w:pos="709"/>
        </w:tabs>
        <w:autoSpaceDE w:val="0"/>
        <w:autoSpaceDN w:val="0"/>
        <w:adjustRightInd w:val="0"/>
        <w:spacing w:line="360" w:lineRule="auto"/>
        <w:ind w:left="0" w:firstLine="0"/>
        <w:rPr>
          <w:sz w:val="28"/>
          <w:szCs w:val="28"/>
        </w:rPr>
      </w:pPr>
      <w:r w:rsidRPr="001672C5">
        <w:rPr>
          <w:color w:val="000000"/>
          <w:sz w:val="28"/>
          <w:szCs w:val="28"/>
        </w:rPr>
        <w:t>Черник Д.Г. Налоги: Учебник для вузов. - 2-е изд., перераб. и доп. - М.: Юнити-Дана, 2008. - 520с.</w:t>
      </w:r>
    </w:p>
    <w:p w:rsidR="00197059" w:rsidRDefault="00197059" w:rsidP="00B75EA8">
      <w:pPr>
        <w:numPr>
          <w:ilvl w:val="0"/>
          <w:numId w:val="14"/>
        </w:numPr>
        <w:tabs>
          <w:tab w:val="clear" w:pos="360"/>
          <w:tab w:val="num" w:pos="709"/>
        </w:tabs>
        <w:spacing w:line="360" w:lineRule="auto"/>
        <w:ind w:left="0" w:firstLine="0"/>
        <w:rPr>
          <w:sz w:val="28"/>
        </w:rPr>
      </w:pPr>
      <w:r w:rsidRPr="00A821EB">
        <w:rPr>
          <w:sz w:val="28"/>
        </w:rPr>
        <w:t>Юткина Т.Ф. Налоги и налогообложение. – М.: ИНФРА-М, 2008.</w:t>
      </w:r>
      <w:r w:rsidR="00401E8C">
        <w:rPr>
          <w:sz w:val="28"/>
        </w:rPr>
        <w:t xml:space="preserve"> </w:t>
      </w:r>
      <w:r w:rsidRPr="00A821EB">
        <w:rPr>
          <w:sz w:val="28"/>
        </w:rPr>
        <w:t>– 429с.</w:t>
      </w:r>
    </w:p>
    <w:p w:rsidR="00197059" w:rsidRPr="00340522" w:rsidRDefault="00197059" w:rsidP="00B75EA8">
      <w:pPr>
        <w:pStyle w:val="ab"/>
        <w:numPr>
          <w:ilvl w:val="0"/>
          <w:numId w:val="14"/>
        </w:numPr>
        <w:tabs>
          <w:tab w:val="clear" w:pos="360"/>
          <w:tab w:val="num" w:pos="709"/>
        </w:tabs>
        <w:spacing w:line="360" w:lineRule="auto"/>
        <w:ind w:left="0" w:firstLine="0"/>
        <w:rPr>
          <w:sz w:val="28"/>
          <w:szCs w:val="28"/>
        </w:rPr>
      </w:pPr>
      <w:r w:rsidRPr="00340522">
        <w:rPr>
          <w:sz w:val="28"/>
          <w:szCs w:val="28"/>
        </w:rPr>
        <w:t xml:space="preserve">http://www.nalog.ru </w:t>
      </w:r>
    </w:p>
    <w:p w:rsidR="00197059" w:rsidRPr="001B4E16" w:rsidRDefault="00197059" w:rsidP="00B75EA8">
      <w:pPr>
        <w:widowControl w:val="0"/>
        <w:numPr>
          <w:ilvl w:val="0"/>
          <w:numId w:val="14"/>
        </w:numPr>
        <w:shd w:val="clear" w:color="auto" w:fill="FFFFFF"/>
        <w:tabs>
          <w:tab w:val="clear" w:pos="360"/>
          <w:tab w:val="left" w:pos="317"/>
          <w:tab w:val="num" w:pos="709"/>
        </w:tabs>
        <w:autoSpaceDE w:val="0"/>
        <w:autoSpaceDN w:val="0"/>
        <w:adjustRightInd w:val="0"/>
        <w:spacing w:line="360" w:lineRule="auto"/>
        <w:ind w:left="0" w:firstLine="0"/>
        <w:rPr>
          <w:sz w:val="28"/>
        </w:rPr>
      </w:pPr>
      <w:r w:rsidRPr="00DF3189">
        <w:rPr>
          <w:sz w:val="28"/>
          <w:szCs w:val="28"/>
        </w:rPr>
        <w:t>http://www.consultant.ru</w:t>
      </w:r>
    </w:p>
    <w:p w:rsidR="001B4E16" w:rsidRDefault="001B4E16">
      <w:pPr>
        <w:spacing w:after="200" w:line="276" w:lineRule="auto"/>
        <w:rPr>
          <w:bCs/>
          <w:sz w:val="28"/>
          <w:szCs w:val="28"/>
        </w:rPr>
      </w:pPr>
      <w:r>
        <w:rPr>
          <w:bCs/>
          <w:sz w:val="28"/>
          <w:szCs w:val="28"/>
        </w:rPr>
        <w:br w:type="page"/>
      </w:r>
    </w:p>
    <w:p w:rsidR="00197059" w:rsidRDefault="00197059" w:rsidP="00401E8C">
      <w:pPr>
        <w:tabs>
          <w:tab w:val="left" w:pos="1080"/>
        </w:tabs>
        <w:spacing w:line="360" w:lineRule="auto"/>
        <w:ind w:firstLine="709"/>
        <w:jc w:val="both"/>
        <w:rPr>
          <w:bCs/>
          <w:sz w:val="28"/>
          <w:szCs w:val="28"/>
        </w:rPr>
      </w:pPr>
      <w:r>
        <w:rPr>
          <w:bCs/>
          <w:sz w:val="28"/>
          <w:szCs w:val="28"/>
        </w:rPr>
        <w:t>ПРИЛОЖЕНИЕ 1</w:t>
      </w:r>
    </w:p>
    <w:p w:rsidR="00197059" w:rsidRDefault="00825CC7" w:rsidP="00401E8C">
      <w:pPr>
        <w:tabs>
          <w:tab w:val="left" w:pos="1080"/>
        </w:tabs>
        <w:spacing w:line="360" w:lineRule="auto"/>
        <w:ind w:firstLine="709"/>
        <w:jc w:val="both"/>
        <w:rPr>
          <w:bCs/>
          <w:sz w:val="28"/>
          <w:szCs w:val="28"/>
        </w:rPr>
      </w:pPr>
      <w:r>
        <w:rPr>
          <w:noProof/>
          <w:szCs w:val="28"/>
        </w:rPr>
        <w:pict>
          <v:shape id="Ðèñóíîê 1" o:spid="_x0000_i1025" type="#_x0000_t75" style="width:381.75pt;height:544.5pt;visibility:visible">
            <v:imagedata r:id="rId9" o:title=""/>
          </v:shape>
        </w:pict>
      </w:r>
    </w:p>
    <w:p w:rsidR="00197059" w:rsidRDefault="00197059" w:rsidP="00401E8C">
      <w:pPr>
        <w:tabs>
          <w:tab w:val="left" w:pos="1080"/>
        </w:tabs>
        <w:spacing w:line="360" w:lineRule="auto"/>
        <w:ind w:firstLine="709"/>
        <w:jc w:val="both"/>
        <w:rPr>
          <w:bCs/>
          <w:sz w:val="28"/>
          <w:szCs w:val="28"/>
        </w:rPr>
      </w:pPr>
    </w:p>
    <w:p w:rsidR="00197059" w:rsidRDefault="00825CC7" w:rsidP="00401E8C">
      <w:pPr>
        <w:tabs>
          <w:tab w:val="left" w:pos="1080"/>
        </w:tabs>
        <w:spacing w:line="360" w:lineRule="auto"/>
        <w:ind w:firstLine="709"/>
        <w:jc w:val="both"/>
        <w:rPr>
          <w:bCs/>
          <w:sz w:val="28"/>
          <w:szCs w:val="28"/>
        </w:rPr>
      </w:pPr>
      <w:r>
        <w:rPr>
          <w:noProof/>
          <w:szCs w:val="28"/>
        </w:rPr>
        <w:pict>
          <v:shape id="Ðèñóíîê 2" o:spid="_x0000_i1026" type="#_x0000_t75" style="width:381.75pt;height:552.75pt;visibility:visible">
            <v:imagedata r:id="rId10" o:title=""/>
          </v:shape>
        </w:pict>
      </w:r>
    </w:p>
    <w:p w:rsidR="00197059" w:rsidRDefault="00197059" w:rsidP="00401E8C">
      <w:pPr>
        <w:tabs>
          <w:tab w:val="left" w:pos="1080"/>
        </w:tabs>
        <w:spacing w:line="360" w:lineRule="auto"/>
        <w:ind w:firstLine="709"/>
        <w:jc w:val="both"/>
        <w:rPr>
          <w:bCs/>
          <w:sz w:val="28"/>
          <w:szCs w:val="28"/>
        </w:rPr>
      </w:pPr>
    </w:p>
    <w:p w:rsidR="00197059" w:rsidRDefault="00197059" w:rsidP="00401E8C">
      <w:pPr>
        <w:tabs>
          <w:tab w:val="left" w:pos="1080"/>
        </w:tabs>
        <w:spacing w:line="360" w:lineRule="auto"/>
        <w:ind w:firstLine="709"/>
        <w:jc w:val="both"/>
        <w:rPr>
          <w:bCs/>
          <w:sz w:val="28"/>
          <w:szCs w:val="28"/>
        </w:rPr>
      </w:pPr>
    </w:p>
    <w:p w:rsidR="00197059" w:rsidRDefault="00825CC7" w:rsidP="00401E8C">
      <w:pPr>
        <w:tabs>
          <w:tab w:val="left" w:pos="1080"/>
        </w:tabs>
        <w:spacing w:line="360" w:lineRule="auto"/>
        <w:ind w:firstLine="709"/>
        <w:jc w:val="both"/>
        <w:rPr>
          <w:bCs/>
          <w:sz w:val="28"/>
          <w:szCs w:val="28"/>
        </w:rPr>
      </w:pPr>
      <w:r>
        <w:rPr>
          <w:noProof/>
          <w:szCs w:val="28"/>
        </w:rPr>
        <w:pict>
          <v:shape id="Ðèñóíîê 3" o:spid="_x0000_i1027" type="#_x0000_t75" style="width:409.5pt;height:576.75pt;visibility:visible">
            <v:imagedata r:id="rId11" o:title=""/>
          </v:shape>
        </w:pict>
      </w:r>
    </w:p>
    <w:p w:rsidR="001B4E16" w:rsidRDefault="001B4E16">
      <w:pPr>
        <w:spacing w:after="200" w:line="276" w:lineRule="auto"/>
        <w:rPr>
          <w:bCs/>
          <w:sz w:val="28"/>
          <w:szCs w:val="28"/>
        </w:rPr>
      </w:pPr>
      <w:r>
        <w:rPr>
          <w:bCs/>
          <w:sz w:val="28"/>
          <w:szCs w:val="28"/>
        </w:rPr>
        <w:br w:type="page"/>
      </w:r>
    </w:p>
    <w:p w:rsidR="00C9216C" w:rsidRDefault="00C9216C" w:rsidP="00401E8C">
      <w:pPr>
        <w:tabs>
          <w:tab w:val="left" w:pos="1080"/>
        </w:tabs>
        <w:spacing w:line="360" w:lineRule="auto"/>
        <w:ind w:firstLine="709"/>
        <w:jc w:val="both"/>
        <w:rPr>
          <w:bCs/>
          <w:sz w:val="28"/>
          <w:szCs w:val="28"/>
        </w:rPr>
      </w:pPr>
      <w:r>
        <w:rPr>
          <w:bCs/>
          <w:sz w:val="28"/>
          <w:szCs w:val="28"/>
        </w:rPr>
        <w:t>ПРИЛОЖЕНИЕ 2</w:t>
      </w:r>
    </w:p>
    <w:p w:rsidR="00C9216C" w:rsidRDefault="00825CC7" w:rsidP="00401E8C">
      <w:pPr>
        <w:tabs>
          <w:tab w:val="left" w:pos="1080"/>
        </w:tabs>
        <w:spacing w:line="360" w:lineRule="auto"/>
        <w:ind w:firstLine="709"/>
        <w:jc w:val="both"/>
        <w:rPr>
          <w:bCs/>
          <w:sz w:val="28"/>
          <w:szCs w:val="28"/>
        </w:rPr>
      </w:pPr>
      <w:r>
        <w:rPr>
          <w:noProof/>
          <w:szCs w:val="28"/>
        </w:rPr>
        <w:pict>
          <v:shape id="Ðèñóíîê 4" o:spid="_x0000_i1028" type="#_x0000_t75" style="width:404.25pt;height:569.25pt;visibility:visible">
            <v:imagedata r:id="rId12" o:title=""/>
          </v:shape>
        </w:pict>
      </w:r>
    </w:p>
    <w:p w:rsidR="00C9216C" w:rsidRDefault="00C9216C" w:rsidP="00401E8C">
      <w:pPr>
        <w:tabs>
          <w:tab w:val="left" w:pos="1080"/>
        </w:tabs>
        <w:spacing w:line="360" w:lineRule="auto"/>
        <w:ind w:firstLine="709"/>
        <w:jc w:val="both"/>
        <w:rPr>
          <w:bCs/>
          <w:sz w:val="28"/>
          <w:szCs w:val="28"/>
        </w:rPr>
      </w:pPr>
    </w:p>
    <w:p w:rsidR="00C9216C" w:rsidRDefault="00825CC7" w:rsidP="00401E8C">
      <w:pPr>
        <w:tabs>
          <w:tab w:val="left" w:pos="1080"/>
        </w:tabs>
        <w:spacing w:line="360" w:lineRule="auto"/>
        <w:ind w:firstLine="709"/>
        <w:jc w:val="both"/>
        <w:rPr>
          <w:bCs/>
          <w:sz w:val="28"/>
          <w:szCs w:val="28"/>
        </w:rPr>
      </w:pPr>
      <w:r>
        <w:rPr>
          <w:noProof/>
          <w:szCs w:val="28"/>
        </w:rPr>
        <w:pict>
          <v:shape id="Ðèñóíîê 5" o:spid="_x0000_i1029" type="#_x0000_t75" style="width:375pt;height:430.5pt;visibility:visible">
            <v:imagedata r:id="rId13" o:title=""/>
          </v:shape>
        </w:pict>
      </w:r>
    </w:p>
    <w:p w:rsidR="001B4E16" w:rsidRDefault="001B4E16">
      <w:pPr>
        <w:spacing w:after="200" w:line="276" w:lineRule="auto"/>
        <w:rPr>
          <w:bCs/>
          <w:sz w:val="28"/>
          <w:szCs w:val="28"/>
        </w:rPr>
      </w:pPr>
      <w:r>
        <w:rPr>
          <w:bCs/>
          <w:sz w:val="28"/>
          <w:szCs w:val="28"/>
        </w:rPr>
        <w:br w:type="page"/>
      </w:r>
    </w:p>
    <w:p w:rsidR="00C9216C" w:rsidRDefault="00825CC7" w:rsidP="00401E8C">
      <w:pPr>
        <w:tabs>
          <w:tab w:val="left" w:pos="1080"/>
        </w:tabs>
        <w:spacing w:line="360" w:lineRule="auto"/>
        <w:ind w:firstLine="709"/>
        <w:jc w:val="both"/>
        <w:rPr>
          <w:bCs/>
          <w:sz w:val="28"/>
          <w:szCs w:val="28"/>
        </w:rPr>
      </w:pPr>
      <w:r>
        <w:rPr>
          <w:noProof/>
          <w:szCs w:val="28"/>
        </w:rPr>
        <w:pict>
          <v:shape id="Ðèñóíîê 6" o:spid="_x0000_i1030" type="#_x0000_t75" style="width:380.25pt;height:568.5pt;visibility:visible">
            <v:imagedata r:id="rId14" o:title=""/>
          </v:shape>
        </w:pict>
      </w:r>
    </w:p>
    <w:p w:rsidR="001B4E16" w:rsidRDefault="001B4E16">
      <w:pPr>
        <w:spacing w:after="200" w:line="276" w:lineRule="auto"/>
        <w:rPr>
          <w:bCs/>
          <w:sz w:val="28"/>
          <w:szCs w:val="28"/>
        </w:rPr>
      </w:pPr>
      <w:r>
        <w:rPr>
          <w:bCs/>
          <w:sz w:val="28"/>
          <w:szCs w:val="28"/>
        </w:rPr>
        <w:br w:type="page"/>
      </w:r>
    </w:p>
    <w:p w:rsidR="00C9216C" w:rsidRDefault="00825CC7" w:rsidP="00401E8C">
      <w:pPr>
        <w:tabs>
          <w:tab w:val="left" w:pos="1080"/>
        </w:tabs>
        <w:spacing w:line="360" w:lineRule="auto"/>
        <w:ind w:firstLine="709"/>
        <w:jc w:val="both"/>
        <w:rPr>
          <w:bCs/>
          <w:sz w:val="28"/>
          <w:szCs w:val="28"/>
        </w:rPr>
      </w:pPr>
      <w:r>
        <w:rPr>
          <w:noProof/>
          <w:szCs w:val="28"/>
        </w:rPr>
        <w:pict>
          <v:shape id="Ðèñóíîê 12" o:spid="_x0000_i1031" type="#_x0000_t75" style="width:380.25pt;height:483pt;visibility:visible">
            <v:imagedata r:id="rId15" o:title=""/>
          </v:shape>
        </w:pict>
      </w:r>
      <w:bookmarkStart w:id="0" w:name="_GoBack"/>
      <w:bookmarkEnd w:id="0"/>
    </w:p>
    <w:sectPr w:rsidR="00C9216C" w:rsidSect="00401E8C">
      <w:head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DF" w:rsidRDefault="009140DF" w:rsidP="00C76C93">
      <w:r>
        <w:separator/>
      </w:r>
    </w:p>
  </w:endnote>
  <w:endnote w:type="continuationSeparator" w:id="0">
    <w:p w:rsidR="009140DF" w:rsidRDefault="009140DF" w:rsidP="00C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DF" w:rsidRDefault="009140DF" w:rsidP="00C76C93">
      <w:r>
        <w:separator/>
      </w:r>
    </w:p>
  </w:footnote>
  <w:footnote w:type="continuationSeparator" w:id="0">
    <w:p w:rsidR="009140DF" w:rsidRDefault="009140DF" w:rsidP="00C76C93">
      <w:r>
        <w:continuationSeparator/>
      </w:r>
    </w:p>
  </w:footnote>
  <w:footnote w:id="1">
    <w:p w:rsidR="009140DF" w:rsidRDefault="00A15F44">
      <w:pPr>
        <w:pStyle w:val="a7"/>
      </w:pPr>
      <w:r>
        <w:rPr>
          <w:rStyle w:val="a9"/>
        </w:rPr>
        <w:footnoteRef/>
      </w:r>
      <w:r>
        <w:t xml:space="preserve"> </w:t>
      </w:r>
      <w:r>
        <w:rPr>
          <w:sz w:val="18"/>
          <w:szCs w:val="18"/>
        </w:rPr>
        <w:t>З</w:t>
      </w:r>
      <w:r w:rsidRPr="00882BA6">
        <w:rPr>
          <w:sz w:val="18"/>
          <w:szCs w:val="18"/>
        </w:rPr>
        <w:t xml:space="preserve">а исключением налога на добавленную стоимость, подлежащего уплате </w:t>
      </w:r>
      <w:r>
        <w:rPr>
          <w:sz w:val="18"/>
          <w:szCs w:val="18"/>
        </w:rPr>
        <w:t>в соответствии со статьей 346.11 Налогового Кодекса Российской Федерации.</w:t>
      </w:r>
    </w:p>
  </w:footnote>
  <w:footnote w:id="2">
    <w:p w:rsidR="009140DF" w:rsidRDefault="00A15F44">
      <w:pPr>
        <w:pStyle w:val="a7"/>
      </w:pPr>
      <w:r>
        <w:rPr>
          <w:rStyle w:val="a9"/>
        </w:rPr>
        <w:footnoteRef/>
      </w:r>
      <w:r>
        <w:t xml:space="preserve"> </w:t>
      </w:r>
      <w:r>
        <w:rPr>
          <w:sz w:val="18"/>
          <w:szCs w:val="18"/>
        </w:rPr>
        <w:t>З</w:t>
      </w:r>
      <w:r w:rsidRPr="00882BA6">
        <w:rPr>
          <w:sz w:val="18"/>
          <w:szCs w:val="18"/>
        </w:rPr>
        <w:t xml:space="preserve">а исключением налога на добавленную стоимость, подлежащего уплате </w:t>
      </w:r>
      <w:r>
        <w:rPr>
          <w:sz w:val="18"/>
          <w:szCs w:val="18"/>
        </w:rPr>
        <w:t>в соответствии со статьей 346.11 Налогового Кодекса Российской Федерации.</w:t>
      </w:r>
    </w:p>
  </w:footnote>
  <w:footnote w:id="3">
    <w:p w:rsidR="009140DF" w:rsidRDefault="00A15F44">
      <w:pPr>
        <w:pStyle w:val="a7"/>
      </w:pPr>
      <w:r>
        <w:rPr>
          <w:rStyle w:val="a9"/>
        </w:rPr>
        <w:footnoteRef/>
      </w:r>
      <w:r>
        <w:t xml:space="preserve"> Законами субъектов Российской Федерации могут быть установлены дифференцированные налоговые ставки в пределах от 5% до 15% в зависимости от категорий налогоплательщиков.</w:t>
      </w:r>
    </w:p>
  </w:footnote>
  <w:footnote w:id="4">
    <w:p w:rsidR="009140DF" w:rsidRDefault="00A15F44">
      <w:pPr>
        <w:pStyle w:val="a7"/>
      </w:pPr>
      <w:r w:rsidRPr="00E84C9D">
        <w:rPr>
          <w:rStyle w:val="a9"/>
        </w:rPr>
        <w:footnoteRef/>
      </w:r>
      <w:r w:rsidRPr="00E84C9D">
        <w:t xml:space="preserve"> </w:t>
      </w:r>
      <w:r w:rsidRPr="00DF3189">
        <w:rPr>
          <w:bCs/>
        </w:rPr>
        <w:t xml:space="preserve">Приказ ФНС России от 13.04.2010 № ММВ-7-3/182@ </w:t>
      </w:r>
      <w:r w:rsidRPr="00E84C9D">
        <w:t>, форма заявления № 26.2-1</w:t>
      </w:r>
    </w:p>
  </w:footnote>
  <w:footnote w:id="5">
    <w:p w:rsidR="009140DF" w:rsidRDefault="00A15F44">
      <w:pPr>
        <w:pStyle w:val="a7"/>
      </w:pPr>
      <w:r>
        <w:rPr>
          <w:rStyle w:val="a9"/>
        </w:rPr>
        <w:footnoteRef/>
      </w:r>
      <w:r>
        <w:t xml:space="preserve"> ЕСН утратил силу с 1 января 2010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44" w:rsidRDefault="00DF3189">
    <w:pPr>
      <w:pStyle w:val="a3"/>
      <w:jc w:val="center"/>
    </w:pPr>
    <w:r>
      <w:rPr>
        <w:noProof/>
      </w:rPr>
      <w:t>1</w:t>
    </w:r>
  </w:p>
  <w:p w:rsidR="00A15F44" w:rsidRDefault="00A15F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548"/>
    <w:multiLevelType w:val="hybridMultilevel"/>
    <w:tmpl w:val="8F4E2AEA"/>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05E5B"/>
    <w:multiLevelType w:val="hybridMultilevel"/>
    <w:tmpl w:val="3990BE5E"/>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F2788"/>
    <w:multiLevelType w:val="multilevel"/>
    <w:tmpl w:val="6E92320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173D20"/>
    <w:multiLevelType w:val="multilevel"/>
    <w:tmpl w:val="54220CF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9A84F4B"/>
    <w:multiLevelType w:val="hybridMultilevel"/>
    <w:tmpl w:val="5C00CB1A"/>
    <w:lvl w:ilvl="0" w:tplc="6DE2DC06">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1574F"/>
    <w:multiLevelType w:val="hybridMultilevel"/>
    <w:tmpl w:val="8CD420CE"/>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1546C0"/>
    <w:multiLevelType w:val="hybridMultilevel"/>
    <w:tmpl w:val="125A6E54"/>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205E14"/>
    <w:multiLevelType w:val="hybridMultilevel"/>
    <w:tmpl w:val="D3B8BE3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5F9E72CB"/>
    <w:multiLevelType w:val="multilevel"/>
    <w:tmpl w:val="6610D2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FF46FEE"/>
    <w:multiLevelType w:val="hybridMultilevel"/>
    <w:tmpl w:val="7D9AEFD4"/>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454D5"/>
    <w:multiLevelType w:val="hybridMultilevel"/>
    <w:tmpl w:val="66F2B2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C34B91"/>
    <w:multiLevelType w:val="multilevel"/>
    <w:tmpl w:val="7CE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8245C"/>
    <w:multiLevelType w:val="hybridMultilevel"/>
    <w:tmpl w:val="3FEA826A"/>
    <w:lvl w:ilvl="0" w:tplc="6DE2DC06">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3B54EC"/>
    <w:multiLevelType w:val="multilevel"/>
    <w:tmpl w:val="69F6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
  </w:num>
  <w:num w:numId="4">
    <w:abstractNumId w:val="13"/>
  </w:num>
  <w:num w:numId="5">
    <w:abstractNumId w:val="3"/>
  </w:num>
  <w:num w:numId="6">
    <w:abstractNumId w:val="4"/>
  </w:num>
  <w:num w:numId="7">
    <w:abstractNumId w:val="0"/>
  </w:num>
  <w:num w:numId="8">
    <w:abstractNumId w:val="12"/>
  </w:num>
  <w:num w:numId="9">
    <w:abstractNumId w:val="10"/>
  </w:num>
  <w:num w:numId="10">
    <w:abstractNumId w:val="5"/>
  </w:num>
  <w:num w:numId="11">
    <w:abstractNumId w:val="6"/>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C93"/>
    <w:rsid w:val="00000E00"/>
    <w:rsid w:val="000011AE"/>
    <w:rsid w:val="000459A7"/>
    <w:rsid w:val="00045AEC"/>
    <w:rsid w:val="00057535"/>
    <w:rsid w:val="00071668"/>
    <w:rsid w:val="00090280"/>
    <w:rsid w:val="000A2972"/>
    <w:rsid w:val="000B547C"/>
    <w:rsid w:val="000C498B"/>
    <w:rsid w:val="000D06FE"/>
    <w:rsid w:val="000D2739"/>
    <w:rsid w:val="000E1591"/>
    <w:rsid w:val="000E386E"/>
    <w:rsid w:val="000F07D4"/>
    <w:rsid w:val="00125FE0"/>
    <w:rsid w:val="00142D10"/>
    <w:rsid w:val="00144C57"/>
    <w:rsid w:val="00146E25"/>
    <w:rsid w:val="001672C5"/>
    <w:rsid w:val="001937E4"/>
    <w:rsid w:val="00197059"/>
    <w:rsid w:val="001B3857"/>
    <w:rsid w:val="001B4E16"/>
    <w:rsid w:val="00202688"/>
    <w:rsid w:val="00206CEB"/>
    <w:rsid w:val="00220935"/>
    <w:rsid w:val="00226B3F"/>
    <w:rsid w:val="00284399"/>
    <w:rsid w:val="002C3E3C"/>
    <w:rsid w:val="002F64FD"/>
    <w:rsid w:val="002F6D1B"/>
    <w:rsid w:val="00301FF7"/>
    <w:rsid w:val="00340522"/>
    <w:rsid w:val="00340648"/>
    <w:rsid w:val="003456C3"/>
    <w:rsid w:val="0035270B"/>
    <w:rsid w:val="003530DB"/>
    <w:rsid w:val="003678CB"/>
    <w:rsid w:val="003771AB"/>
    <w:rsid w:val="00377974"/>
    <w:rsid w:val="00396449"/>
    <w:rsid w:val="003A4520"/>
    <w:rsid w:val="003B53D8"/>
    <w:rsid w:val="003D6235"/>
    <w:rsid w:val="003E1C48"/>
    <w:rsid w:val="003E34FB"/>
    <w:rsid w:val="003E7E3A"/>
    <w:rsid w:val="003F167E"/>
    <w:rsid w:val="00401E8C"/>
    <w:rsid w:val="00426136"/>
    <w:rsid w:val="004426D0"/>
    <w:rsid w:val="00451470"/>
    <w:rsid w:val="00466AEE"/>
    <w:rsid w:val="004C0DCF"/>
    <w:rsid w:val="00500DA7"/>
    <w:rsid w:val="005277FB"/>
    <w:rsid w:val="00551B67"/>
    <w:rsid w:val="0057501E"/>
    <w:rsid w:val="00590D34"/>
    <w:rsid w:val="005A5C1A"/>
    <w:rsid w:val="005B19BD"/>
    <w:rsid w:val="005B692F"/>
    <w:rsid w:val="005C4B68"/>
    <w:rsid w:val="005D4BDC"/>
    <w:rsid w:val="005E7982"/>
    <w:rsid w:val="00612DDD"/>
    <w:rsid w:val="00615A5B"/>
    <w:rsid w:val="006253C2"/>
    <w:rsid w:val="00642E4F"/>
    <w:rsid w:val="00680212"/>
    <w:rsid w:val="00697659"/>
    <w:rsid w:val="006A3B8B"/>
    <w:rsid w:val="006A560C"/>
    <w:rsid w:val="006B1310"/>
    <w:rsid w:val="006B6E3B"/>
    <w:rsid w:val="006D485A"/>
    <w:rsid w:val="006E0A31"/>
    <w:rsid w:val="006E6D1E"/>
    <w:rsid w:val="00707252"/>
    <w:rsid w:val="00730006"/>
    <w:rsid w:val="00745E72"/>
    <w:rsid w:val="0075042A"/>
    <w:rsid w:val="00752952"/>
    <w:rsid w:val="00766107"/>
    <w:rsid w:val="007704AD"/>
    <w:rsid w:val="00774368"/>
    <w:rsid w:val="00795071"/>
    <w:rsid w:val="007A69E4"/>
    <w:rsid w:val="007A7C44"/>
    <w:rsid w:val="00802809"/>
    <w:rsid w:val="0080454F"/>
    <w:rsid w:val="00810055"/>
    <w:rsid w:val="008121D2"/>
    <w:rsid w:val="00825CC7"/>
    <w:rsid w:val="0084606E"/>
    <w:rsid w:val="0085764C"/>
    <w:rsid w:val="00857BB0"/>
    <w:rsid w:val="00861934"/>
    <w:rsid w:val="008664AC"/>
    <w:rsid w:val="008759BF"/>
    <w:rsid w:val="0087651F"/>
    <w:rsid w:val="00882BA6"/>
    <w:rsid w:val="008B7B98"/>
    <w:rsid w:val="008D5D09"/>
    <w:rsid w:val="009140DF"/>
    <w:rsid w:val="00916A63"/>
    <w:rsid w:val="00934B4E"/>
    <w:rsid w:val="00943AB6"/>
    <w:rsid w:val="009A6042"/>
    <w:rsid w:val="009A7922"/>
    <w:rsid w:val="009B3366"/>
    <w:rsid w:val="009C34D2"/>
    <w:rsid w:val="009E3EA3"/>
    <w:rsid w:val="00A15835"/>
    <w:rsid w:val="00A15F44"/>
    <w:rsid w:val="00A37B90"/>
    <w:rsid w:val="00A469F2"/>
    <w:rsid w:val="00A65491"/>
    <w:rsid w:val="00A6646A"/>
    <w:rsid w:val="00A7177D"/>
    <w:rsid w:val="00A74B91"/>
    <w:rsid w:val="00A821EB"/>
    <w:rsid w:val="00A87C44"/>
    <w:rsid w:val="00AB5016"/>
    <w:rsid w:val="00AC638A"/>
    <w:rsid w:val="00B07660"/>
    <w:rsid w:val="00B23A7F"/>
    <w:rsid w:val="00B44528"/>
    <w:rsid w:val="00B47251"/>
    <w:rsid w:val="00B75EA8"/>
    <w:rsid w:val="00BF45F5"/>
    <w:rsid w:val="00C300FD"/>
    <w:rsid w:val="00C314E5"/>
    <w:rsid w:val="00C364E5"/>
    <w:rsid w:val="00C44123"/>
    <w:rsid w:val="00C7557E"/>
    <w:rsid w:val="00C76C93"/>
    <w:rsid w:val="00C80EC4"/>
    <w:rsid w:val="00C9038E"/>
    <w:rsid w:val="00C9216C"/>
    <w:rsid w:val="00CA449C"/>
    <w:rsid w:val="00CA6FFB"/>
    <w:rsid w:val="00CD7ACD"/>
    <w:rsid w:val="00CE1E5E"/>
    <w:rsid w:val="00CE5C56"/>
    <w:rsid w:val="00CF7B05"/>
    <w:rsid w:val="00D006E3"/>
    <w:rsid w:val="00D23DA8"/>
    <w:rsid w:val="00D33D79"/>
    <w:rsid w:val="00D40AB8"/>
    <w:rsid w:val="00D415F1"/>
    <w:rsid w:val="00D5158C"/>
    <w:rsid w:val="00D6213A"/>
    <w:rsid w:val="00D910CC"/>
    <w:rsid w:val="00D925CC"/>
    <w:rsid w:val="00D93537"/>
    <w:rsid w:val="00DF3189"/>
    <w:rsid w:val="00E21DF4"/>
    <w:rsid w:val="00E36D0B"/>
    <w:rsid w:val="00E465D1"/>
    <w:rsid w:val="00E513D1"/>
    <w:rsid w:val="00E52891"/>
    <w:rsid w:val="00E84AFF"/>
    <w:rsid w:val="00E84C9D"/>
    <w:rsid w:val="00EB2BD2"/>
    <w:rsid w:val="00ED40B6"/>
    <w:rsid w:val="00EE7107"/>
    <w:rsid w:val="00F0122A"/>
    <w:rsid w:val="00F255CA"/>
    <w:rsid w:val="00F4250E"/>
    <w:rsid w:val="00F43E30"/>
    <w:rsid w:val="00F753F4"/>
    <w:rsid w:val="00FB62E5"/>
    <w:rsid w:val="00FD6112"/>
    <w:rsid w:val="00FF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CD44B82-53CF-421A-A292-58E30CCF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rPr>
      <w:rFonts w:ascii="Times New Roman" w:hAnsi="Times New Roman" w:cs="Times New Roman"/>
      <w:sz w:val="24"/>
      <w:szCs w:val="24"/>
    </w:rPr>
  </w:style>
  <w:style w:type="paragraph" w:styleId="1">
    <w:name w:val="heading 1"/>
    <w:basedOn w:val="a"/>
    <w:next w:val="a"/>
    <w:link w:val="10"/>
    <w:uiPriority w:val="9"/>
    <w:qFormat/>
    <w:rsid w:val="004C0DCF"/>
    <w:pPr>
      <w:keepNext/>
      <w:keepLines/>
      <w:widowControl w:val="0"/>
      <w:spacing w:before="480"/>
      <w:ind w:firstLine="320"/>
      <w:jc w:val="both"/>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84C9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0DCF"/>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semiHidden/>
    <w:locked/>
    <w:rsid w:val="00E84C9D"/>
    <w:rPr>
      <w:rFonts w:ascii="Cambria" w:eastAsia="Times New Roman" w:hAnsi="Cambria" w:cs="Times New Roman"/>
      <w:b/>
      <w:bCs/>
      <w:color w:val="4F81BD"/>
      <w:sz w:val="26"/>
      <w:szCs w:val="26"/>
      <w:lang w:val="x-none" w:eastAsia="ru-RU"/>
    </w:rPr>
  </w:style>
  <w:style w:type="paragraph" w:styleId="a3">
    <w:name w:val="header"/>
    <w:basedOn w:val="a"/>
    <w:link w:val="a4"/>
    <w:uiPriority w:val="99"/>
    <w:unhideWhenUsed/>
    <w:rsid w:val="002F64FD"/>
    <w:pPr>
      <w:tabs>
        <w:tab w:val="center" w:pos="4677"/>
        <w:tab w:val="right" w:pos="9355"/>
      </w:tabs>
    </w:pPr>
  </w:style>
  <w:style w:type="character" w:customStyle="1" w:styleId="a4">
    <w:name w:val="Верхній колонтитул Знак"/>
    <w:link w:val="a3"/>
    <w:uiPriority w:val="99"/>
    <w:locked/>
    <w:rsid w:val="002F64FD"/>
    <w:rPr>
      <w:rFonts w:ascii="Times New Roman" w:hAnsi="Times New Roman" w:cs="Times New Roman"/>
      <w:sz w:val="24"/>
      <w:szCs w:val="24"/>
      <w:lang w:val="x-none" w:eastAsia="ru-RU"/>
    </w:rPr>
  </w:style>
  <w:style w:type="table" w:styleId="a5">
    <w:name w:val="Table Grid"/>
    <w:basedOn w:val="a1"/>
    <w:uiPriority w:val="59"/>
    <w:rsid w:val="00206CE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9C34D2"/>
    <w:pPr>
      <w:ind w:left="720"/>
      <w:contextualSpacing/>
    </w:pPr>
  </w:style>
  <w:style w:type="paragraph" w:styleId="a7">
    <w:name w:val="footnote text"/>
    <w:aliases w:val="Òåêñò ñíîñêè Çíàê1,Òåêñò ñíîñêè Çíàê Çíàê1"/>
    <w:basedOn w:val="a"/>
    <w:link w:val="a8"/>
    <w:uiPriority w:val="99"/>
    <w:rsid w:val="00C76C93"/>
    <w:rPr>
      <w:sz w:val="20"/>
      <w:szCs w:val="20"/>
    </w:rPr>
  </w:style>
  <w:style w:type="character" w:customStyle="1" w:styleId="a8">
    <w:name w:val="Текст виноски Знак"/>
    <w:aliases w:val="Òåêñò ñíîñêè Çíàê1 Знак,Òåêñò ñíîñêè Çíàê Çíàê1 Знак"/>
    <w:link w:val="a7"/>
    <w:uiPriority w:val="99"/>
    <w:locked/>
    <w:rsid w:val="00C76C93"/>
    <w:rPr>
      <w:rFonts w:ascii="Times New Roman" w:hAnsi="Times New Roman" w:cs="Times New Roman"/>
      <w:sz w:val="20"/>
      <w:szCs w:val="20"/>
      <w:lang w:val="x-none" w:eastAsia="ru-RU"/>
    </w:rPr>
  </w:style>
  <w:style w:type="character" w:styleId="a9">
    <w:name w:val="footnote reference"/>
    <w:uiPriority w:val="99"/>
    <w:rsid w:val="00C76C93"/>
    <w:rPr>
      <w:rFonts w:cs="Times New Roman"/>
      <w:vertAlign w:val="superscript"/>
    </w:rPr>
  </w:style>
  <w:style w:type="character" w:styleId="aa">
    <w:name w:val="Hyperlink"/>
    <w:uiPriority w:val="99"/>
    <w:unhideWhenUsed/>
    <w:rsid w:val="006E0A31"/>
    <w:rPr>
      <w:rFonts w:cs="Times New Roman"/>
      <w:color w:val="0000FF"/>
      <w:u w:val="single"/>
    </w:rPr>
  </w:style>
  <w:style w:type="paragraph" w:styleId="ab">
    <w:name w:val="Normal (Web)"/>
    <w:basedOn w:val="a"/>
    <w:uiPriority w:val="99"/>
    <w:unhideWhenUsed/>
    <w:rsid w:val="000D06FE"/>
  </w:style>
  <w:style w:type="paragraph" w:styleId="ac">
    <w:name w:val="Body Text Indent"/>
    <w:basedOn w:val="a"/>
    <w:link w:val="ad"/>
    <w:uiPriority w:val="99"/>
    <w:rsid w:val="00340648"/>
    <w:pPr>
      <w:spacing w:after="120"/>
      <w:ind w:left="283"/>
    </w:pPr>
  </w:style>
  <w:style w:type="character" w:customStyle="1" w:styleId="ad">
    <w:name w:val="Основний текст з відступом Знак"/>
    <w:link w:val="ac"/>
    <w:uiPriority w:val="99"/>
    <w:locked/>
    <w:rsid w:val="00340648"/>
    <w:rPr>
      <w:rFonts w:ascii="Times New Roman" w:hAnsi="Times New Roman" w:cs="Times New Roman"/>
      <w:sz w:val="24"/>
      <w:szCs w:val="24"/>
      <w:lang w:val="x-none" w:eastAsia="ru-RU"/>
    </w:rPr>
  </w:style>
  <w:style w:type="paragraph" w:styleId="ae">
    <w:name w:val="Plain Text"/>
    <w:basedOn w:val="a"/>
    <w:link w:val="af"/>
    <w:uiPriority w:val="99"/>
    <w:semiHidden/>
    <w:unhideWhenUsed/>
    <w:rsid w:val="00206CEB"/>
    <w:rPr>
      <w:rFonts w:ascii="Consolas" w:hAnsi="Consolas"/>
      <w:sz w:val="21"/>
      <w:szCs w:val="21"/>
    </w:rPr>
  </w:style>
  <w:style w:type="character" w:customStyle="1" w:styleId="af">
    <w:name w:val="Текст Знак"/>
    <w:link w:val="ae"/>
    <w:uiPriority w:val="99"/>
    <w:semiHidden/>
    <w:locked/>
    <w:rsid w:val="00206CEB"/>
    <w:rPr>
      <w:rFonts w:ascii="Consolas" w:hAnsi="Consolas" w:cs="Times New Roman"/>
      <w:sz w:val="21"/>
      <w:szCs w:val="21"/>
      <w:lang w:val="x-none" w:eastAsia="ru-RU"/>
    </w:rPr>
  </w:style>
  <w:style w:type="paragraph" w:styleId="af0">
    <w:name w:val="Balloon Text"/>
    <w:basedOn w:val="a"/>
    <w:link w:val="af1"/>
    <w:uiPriority w:val="99"/>
    <w:semiHidden/>
    <w:unhideWhenUsed/>
    <w:rsid w:val="00426136"/>
    <w:rPr>
      <w:rFonts w:ascii="Tahoma" w:hAnsi="Tahoma" w:cs="Tahoma"/>
      <w:sz w:val="16"/>
      <w:szCs w:val="16"/>
    </w:rPr>
  </w:style>
  <w:style w:type="character" w:customStyle="1" w:styleId="af1">
    <w:name w:val="Текст у виносці Знак"/>
    <w:link w:val="af0"/>
    <w:uiPriority w:val="99"/>
    <w:semiHidden/>
    <w:locked/>
    <w:rsid w:val="00426136"/>
    <w:rPr>
      <w:rFonts w:ascii="Tahoma" w:hAnsi="Tahoma" w:cs="Tahoma"/>
      <w:sz w:val="16"/>
      <w:szCs w:val="16"/>
      <w:lang w:val="x-none" w:eastAsia="ru-RU"/>
    </w:rPr>
  </w:style>
  <w:style w:type="paragraph" w:styleId="21">
    <w:name w:val="Body Text 2"/>
    <w:basedOn w:val="a"/>
    <w:link w:val="22"/>
    <w:uiPriority w:val="99"/>
    <w:semiHidden/>
    <w:unhideWhenUsed/>
    <w:rsid w:val="004C0DCF"/>
    <w:pPr>
      <w:spacing w:after="120" w:line="480" w:lineRule="auto"/>
    </w:pPr>
  </w:style>
  <w:style w:type="character" w:customStyle="1" w:styleId="22">
    <w:name w:val="Основний текст 2 Знак"/>
    <w:link w:val="21"/>
    <w:uiPriority w:val="99"/>
    <w:semiHidden/>
    <w:locked/>
    <w:rsid w:val="004C0DCF"/>
    <w:rPr>
      <w:rFonts w:ascii="Times New Roman" w:hAnsi="Times New Roman" w:cs="Times New Roman"/>
      <w:sz w:val="24"/>
      <w:szCs w:val="24"/>
      <w:lang w:val="x-none" w:eastAsia="ru-RU"/>
    </w:rPr>
  </w:style>
  <w:style w:type="paragraph" w:styleId="23">
    <w:name w:val="Body Text Indent 2"/>
    <w:basedOn w:val="a"/>
    <w:link w:val="24"/>
    <w:uiPriority w:val="99"/>
    <w:semiHidden/>
    <w:unhideWhenUsed/>
    <w:rsid w:val="004C0DCF"/>
    <w:pPr>
      <w:spacing w:after="120" w:line="480" w:lineRule="auto"/>
      <w:ind w:left="283"/>
    </w:pPr>
  </w:style>
  <w:style w:type="character" w:customStyle="1" w:styleId="24">
    <w:name w:val="Основний текст з відступом 2 Знак"/>
    <w:link w:val="23"/>
    <w:uiPriority w:val="99"/>
    <w:semiHidden/>
    <w:locked/>
    <w:rsid w:val="004C0DCF"/>
    <w:rPr>
      <w:rFonts w:ascii="Times New Roman" w:hAnsi="Times New Roman" w:cs="Times New Roman"/>
      <w:sz w:val="24"/>
      <w:szCs w:val="24"/>
      <w:lang w:val="x-none" w:eastAsia="ru-RU"/>
    </w:rPr>
  </w:style>
  <w:style w:type="paragraph" w:styleId="af2">
    <w:name w:val="footer"/>
    <w:basedOn w:val="a"/>
    <w:link w:val="af3"/>
    <w:uiPriority w:val="99"/>
    <w:semiHidden/>
    <w:unhideWhenUsed/>
    <w:rsid w:val="002F64FD"/>
    <w:pPr>
      <w:tabs>
        <w:tab w:val="center" w:pos="4677"/>
        <w:tab w:val="right" w:pos="9355"/>
      </w:tabs>
    </w:pPr>
  </w:style>
  <w:style w:type="character" w:customStyle="1" w:styleId="af3">
    <w:name w:val="Нижній колонтитул Знак"/>
    <w:link w:val="af2"/>
    <w:uiPriority w:val="99"/>
    <w:semiHidden/>
    <w:locked/>
    <w:rsid w:val="002F64F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19541">
      <w:marLeft w:val="0"/>
      <w:marRight w:val="0"/>
      <w:marTop w:val="0"/>
      <w:marBottom w:val="0"/>
      <w:divBdr>
        <w:top w:val="none" w:sz="0" w:space="0" w:color="auto"/>
        <w:left w:val="none" w:sz="0" w:space="0" w:color="auto"/>
        <w:bottom w:val="none" w:sz="0" w:space="0" w:color="auto"/>
        <w:right w:val="none" w:sz="0" w:space="0" w:color="auto"/>
      </w:divBdr>
    </w:div>
    <w:div w:id="2032219542">
      <w:marLeft w:val="0"/>
      <w:marRight w:val="0"/>
      <w:marTop w:val="0"/>
      <w:marBottom w:val="0"/>
      <w:divBdr>
        <w:top w:val="none" w:sz="0" w:space="0" w:color="auto"/>
        <w:left w:val="none" w:sz="0" w:space="0" w:color="auto"/>
        <w:bottom w:val="none" w:sz="0" w:space="0" w:color="auto"/>
        <w:right w:val="none" w:sz="0" w:space="0" w:color="auto"/>
      </w:divBdr>
    </w:div>
    <w:div w:id="2032219544">
      <w:marLeft w:val="0"/>
      <w:marRight w:val="0"/>
      <w:marTop w:val="0"/>
      <w:marBottom w:val="0"/>
      <w:divBdr>
        <w:top w:val="none" w:sz="0" w:space="0" w:color="auto"/>
        <w:left w:val="none" w:sz="0" w:space="0" w:color="auto"/>
        <w:bottom w:val="none" w:sz="0" w:space="0" w:color="auto"/>
        <w:right w:val="none" w:sz="0" w:space="0" w:color="auto"/>
      </w:divBdr>
    </w:div>
    <w:div w:id="2032219545">
      <w:marLeft w:val="0"/>
      <w:marRight w:val="0"/>
      <w:marTop w:val="0"/>
      <w:marBottom w:val="0"/>
      <w:divBdr>
        <w:top w:val="none" w:sz="0" w:space="0" w:color="auto"/>
        <w:left w:val="none" w:sz="0" w:space="0" w:color="auto"/>
        <w:bottom w:val="none" w:sz="0" w:space="0" w:color="auto"/>
        <w:right w:val="none" w:sz="0" w:space="0" w:color="auto"/>
      </w:divBdr>
    </w:div>
    <w:div w:id="2032219546">
      <w:marLeft w:val="0"/>
      <w:marRight w:val="0"/>
      <w:marTop w:val="0"/>
      <w:marBottom w:val="0"/>
      <w:divBdr>
        <w:top w:val="none" w:sz="0" w:space="0" w:color="auto"/>
        <w:left w:val="none" w:sz="0" w:space="0" w:color="auto"/>
        <w:bottom w:val="none" w:sz="0" w:space="0" w:color="auto"/>
        <w:right w:val="none" w:sz="0" w:space="0" w:color="auto"/>
      </w:divBdr>
    </w:div>
    <w:div w:id="2032219547">
      <w:marLeft w:val="0"/>
      <w:marRight w:val="0"/>
      <w:marTop w:val="0"/>
      <w:marBottom w:val="0"/>
      <w:divBdr>
        <w:top w:val="none" w:sz="0" w:space="0" w:color="auto"/>
        <w:left w:val="none" w:sz="0" w:space="0" w:color="auto"/>
        <w:bottom w:val="none" w:sz="0" w:space="0" w:color="auto"/>
        <w:right w:val="none" w:sz="0" w:space="0" w:color="auto"/>
      </w:divBdr>
    </w:div>
    <w:div w:id="2032219549">
      <w:marLeft w:val="0"/>
      <w:marRight w:val="0"/>
      <w:marTop w:val="0"/>
      <w:marBottom w:val="0"/>
      <w:divBdr>
        <w:top w:val="none" w:sz="0" w:space="0" w:color="auto"/>
        <w:left w:val="none" w:sz="0" w:space="0" w:color="auto"/>
        <w:bottom w:val="none" w:sz="0" w:space="0" w:color="auto"/>
        <w:right w:val="none" w:sz="0" w:space="0" w:color="auto"/>
      </w:divBdr>
    </w:div>
    <w:div w:id="2032219550">
      <w:marLeft w:val="0"/>
      <w:marRight w:val="0"/>
      <w:marTop w:val="0"/>
      <w:marBottom w:val="0"/>
      <w:divBdr>
        <w:top w:val="none" w:sz="0" w:space="0" w:color="auto"/>
        <w:left w:val="none" w:sz="0" w:space="0" w:color="auto"/>
        <w:bottom w:val="none" w:sz="0" w:space="0" w:color="auto"/>
        <w:right w:val="none" w:sz="0" w:space="0" w:color="auto"/>
      </w:divBdr>
    </w:div>
    <w:div w:id="2032219551">
      <w:marLeft w:val="0"/>
      <w:marRight w:val="0"/>
      <w:marTop w:val="0"/>
      <w:marBottom w:val="0"/>
      <w:divBdr>
        <w:top w:val="none" w:sz="0" w:space="0" w:color="auto"/>
        <w:left w:val="none" w:sz="0" w:space="0" w:color="auto"/>
        <w:bottom w:val="none" w:sz="0" w:space="0" w:color="auto"/>
        <w:right w:val="none" w:sz="0" w:space="0" w:color="auto"/>
      </w:divBdr>
    </w:div>
    <w:div w:id="2032219552">
      <w:marLeft w:val="0"/>
      <w:marRight w:val="0"/>
      <w:marTop w:val="0"/>
      <w:marBottom w:val="0"/>
      <w:divBdr>
        <w:top w:val="none" w:sz="0" w:space="0" w:color="auto"/>
        <w:left w:val="none" w:sz="0" w:space="0" w:color="auto"/>
        <w:bottom w:val="none" w:sz="0" w:space="0" w:color="auto"/>
        <w:right w:val="none" w:sz="0" w:space="0" w:color="auto"/>
      </w:divBdr>
    </w:div>
    <w:div w:id="2032219554">
      <w:marLeft w:val="0"/>
      <w:marRight w:val="0"/>
      <w:marTop w:val="0"/>
      <w:marBottom w:val="0"/>
      <w:divBdr>
        <w:top w:val="none" w:sz="0" w:space="0" w:color="auto"/>
        <w:left w:val="none" w:sz="0" w:space="0" w:color="auto"/>
        <w:bottom w:val="none" w:sz="0" w:space="0" w:color="auto"/>
        <w:right w:val="none" w:sz="0" w:space="0" w:color="auto"/>
      </w:divBdr>
    </w:div>
    <w:div w:id="2032219555">
      <w:marLeft w:val="0"/>
      <w:marRight w:val="0"/>
      <w:marTop w:val="0"/>
      <w:marBottom w:val="0"/>
      <w:divBdr>
        <w:top w:val="none" w:sz="0" w:space="0" w:color="auto"/>
        <w:left w:val="none" w:sz="0" w:space="0" w:color="auto"/>
        <w:bottom w:val="none" w:sz="0" w:space="0" w:color="auto"/>
        <w:right w:val="none" w:sz="0" w:space="0" w:color="auto"/>
      </w:divBdr>
    </w:div>
    <w:div w:id="2032219556">
      <w:marLeft w:val="0"/>
      <w:marRight w:val="0"/>
      <w:marTop w:val="0"/>
      <w:marBottom w:val="0"/>
      <w:divBdr>
        <w:top w:val="none" w:sz="0" w:space="0" w:color="auto"/>
        <w:left w:val="none" w:sz="0" w:space="0" w:color="auto"/>
        <w:bottom w:val="none" w:sz="0" w:space="0" w:color="auto"/>
        <w:right w:val="none" w:sz="0" w:space="0" w:color="auto"/>
      </w:divBdr>
    </w:div>
    <w:div w:id="2032219557">
      <w:marLeft w:val="0"/>
      <w:marRight w:val="0"/>
      <w:marTop w:val="0"/>
      <w:marBottom w:val="0"/>
      <w:divBdr>
        <w:top w:val="none" w:sz="0" w:space="0" w:color="auto"/>
        <w:left w:val="none" w:sz="0" w:space="0" w:color="auto"/>
        <w:bottom w:val="none" w:sz="0" w:space="0" w:color="auto"/>
        <w:right w:val="none" w:sz="0" w:space="0" w:color="auto"/>
      </w:divBdr>
    </w:div>
    <w:div w:id="2032219558">
      <w:marLeft w:val="0"/>
      <w:marRight w:val="0"/>
      <w:marTop w:val="0"/>
      <w:marBottom w:val="0"/>
      <w:divBdr>
        <w:top w:val="none" w:sz="0" w:space="0" w:color="auto"/>
        <w:left w:val="none" w:sz="0" w:space="0" w:color="auto"/>
        <w:bottom w:val="none" w:sz="0" w:space="0" w:color="auto"/>
        <w:right w:val="none" w:sz="0" w:space="0" w:color="auto"/>
      </w:divBdr>
    </w:div>
    <w:div w:id="2032219559">
      <w:marLeft w:val="0"/>
      <w:marRight w:val="0"/>
      <w:marTop w:val="0"/>
      <w:marBottom w:val="0"/>
      <w:divBdr>
        <w:top w:val="none" w:sz="0" w:space="0" w:color="auto"/>
        <w:left w:val="none" w:sz="0" w:space="0" w:color="auto"/>
        <w:bottom w:val="none" w:sz="0" w:space="0" w:color="auto"/>
        <w:right w:val="none" w:sz="0" w:space="0" w:color="auto"/>
      </w:divBdr>
    </w:div>
    <w:div w:id="2032219560">
      <w:marLeft w:val="0"/>
      <w:marRight w:val="0"/>
      <w:marTop w:val="0"/>
      <w:marBottom w:val="0"/>
      <w:divBdr>
        <w:top w:val="none" w:sz="0" w:space="0" w:color="auto"/>
        <w:left w:val="none" w:sz="0" w:space="0" w:color="auto"/>
        <w:bottom w:val="none" w:sz="0" w:space="0" w:color="auto"/>
        <w:right w:val="none" w:sz="0" w:space="0" w:color="auto"/>
      </w:divBdr>
    </w:div>
    <w:div w:id="2032219561">
      <w:marLeft w:val="0"/>
      <w:marRight w:val="0"/>
      <w:marTop w:val="0"/>
      <w:marBottom w:val="0"/>
      <w:divBdr>
        <w:top w:val="none" w:sz="0" w:space="0" w:color="auto"/>
        <w:left w:val="none" w:sz="0" w:space="0" w:color="auto"/>
        <w:bottom w:val="none" w:sz="0" w:space="0" w:color="auto"/>
        <w:right w:val="none" w:sz="0" w:space="0" w:color="auto"/>
      </w:divBdr>
      <w:divsChild>
        <w:div w:id="2032219573">
          <w:marLeft w:val="720"/>
          <w:marRight w:val="720"/>
          <w:marTop w:val="100"/>
          <w:marBottom w:val="100"/>
          <w:divBdr>
            <w:top w:val="none" w:sz="0" w:space="0" w:color="auto"/>
            <w:left w:val="none" w:sz="0" w:space="0" w:color="auto"/>
            <w:bottom w:val="none" w:sz="0" w:space="0" w:color="auto"/>
            <w:right w:val="none" w:sz="0" w:space="0" w:color="auto"/>
          </w:divBdr>
        </w:div>
      </w:divsChild>
    </w:div>
    <w:div w:id="2032219562">
      <w:marLeft w:val="0"/>
      <w:marRight w:val="0"/>
      <w:marTop w:val="0"/>
      <w:marBottom w:val="0"/>
      <w:divBdr>
        <w:top w:val="none" w:sz="0" w:space="0" w:color="auto"/>
        <w:left w:val="none" w:sz="0" w:space="0" w:color="auto"/>
        <w:bottom w:val="none" w:sz="0" w:space="0" w:color="auto"/>
        <w:right w:val="none" w:sz="0" w:space="0" w:color="auto"/>
      </w:divBdr>
    </w:div>
    <w:div w:id="2032219563">
      <w:marLeft w:val="0"/>
      <w:marRight w:val="0"/>
      <w:marTop w:val="0"/>
      <w:marBottom w:val="0"/>
      <w:divBdr>
        <w:top w:val="none" w:sz="0" w:space="0" w:color="auto"/>
        <w:left w:val="none" w:sz="0" w:space="0" w:color="auto"/>
        <w:bottom w:val="none" w:sz="0" w:space="0" w:color="auto"/>
        <w:right w:val="none" w:sz="0" w:space="0" w:color="auto"/>
      </w:divBdr>
    </w:div>
    <w:div w:id="2032219564">
      <w:marLeft w:val="0"/>
      <w:marRight w:val="0"/>
      <w:marTop w:val="0"/>
      <w:marBottom w:val="0"/>
      <w:divBdr>
        <w:top w:val="none" w:sz="0" w:space="0" w:color="auto"/>
        <w:left w:val="none" w:sz="0" w:space="0" w:color="auto"/>
        <w:bottom w:val="none" w:sz="0" w:space="0" w:color="auto"/>
        <w:right w:val="none" w:sz="0" w:space="0" w:color="auto"/>
      </w:divBdr>
      <w:divsChild>
        <w:div w:id="2032219543">
          <w:marLeft w:val="0"/>
          <w:marRight w:val="0"/>
          <w:marTop w:val="0"/>
          <w:marBottom w:val="0"/>
          <w:divBdr>
            <w:top w:val="none" w:sz="0" w:space="0" w:color="auto"/>
            <w:left w:val="none" w:sz="0" w:space="0" w:color="auto"/>
            <w:bottom w:val="none" w:sz="0" w:space="0" w:color="auto"/>
            <w:right w:val="none" w:sz="0" w:space="0" w:color="auto"/>
          </w:divBdr>
        </w:div>
        <w:div w:id="2032219572">
          <w:marLeft w:val="0"/>
          <w:marRight w:val="0"/>
          <w:marTop w:val="0"/>
          <w:marBottom w:val="0"/>
          <w:divBdr>
            <w:top w:val="none" w:sz="0" w:space="0" w:color="auto"/>
            <w:left w:val="none" w:sz="0" w:space="0" w:color="auto"/>
            <w:bottom w:val="none" w:sz="0" w:space="0" w:color="auto"/>
            <w:right w:val="none" w:sz="0" w:space="0" w:color="auto"/>
          </w:divBdr>
        </w:div>
      </w:divsChild>
    </w:div>
    <w:div w:id="2032219565">
      <w:marLeft w:val="0"/>
      <w:marRight w:val="0"/>
      <w:marTop w:val="0"/>
      <w:marBottom w:val="0"/>
      <w:divBdr>
        <w:top w:val="none" w:sz="0" w:space="0" w:color="auto"/>
        <w:left w:val="none" w:sz="0" w:space="0" w:color="auto"/>
        <w:bottom w:val="none" w:sz="0" w:space="0" w:color="auto"/>
        <w:right w:val="none" w:sz="0" w:space="0" w:color="auto"/>
      </w:divBdr>
    </w:div>
    <w:div w:id="2032219566">
      <w:marLeft w:val="0"/>
      <w:marRight w:val="0"/>
      <w:marTop w:val="0"/>
      <w:marBottom w:val="0"/>
      <w:divBdr>
        <w:top w:val="none" w:sz="0" w:space="0" w:color="auto"/>
        <w:left w:val="none" w:sz="0" w:space="0" w:color="auto"/>
        <w:bottom w:val="none" w:sz="0" w:space="0" w:color="auto"/>
        <w:right w:val="none" w:sz="0" w:space="0" w:color="auto"/>
      </w:divBdr>
      <w:divsChild>
        <w:div w:id="2032219540">
          <w:marLeft w:val="0"/>
          <w:marRight w:val="0"/>
          <w:marTop w:val="0"/>
          <w:marBottom w:val="0"/>
          <w:divBdr>
            <w:top w:val="none" w:sz="0" w:space="0" w:color="auto"/>
            <w:left w:val="none" w:sz="0" w:space="0" w:color="auto"/>
            <w:bottom w:val="none" w:sz="0" w:space="0" w:color="auto"/>
            <w:right w:val="none" w:sz="0" w:space="0" w:color="auto"/>
          </w:divBdr>
        </w:div>
        <w:div w:id="2032219553">
          <w:marLeft w:val="0"/>
          <w:marRight w:val="0"/>
          <w:marTop w:val="0"/>
          <w:marBottom w:val="0"/>
          <w:divBdr>
            <w:top w:val="none" w:sz="0" w:space="0" w:color="auto"/>
            <w:left w:val="none" w:sz="0" w:space="0" w:color="auto"/>
            <w:bottom w:val="none" w:sz="0" w:space="0" w:color="auto"/>
            <w:right w:val="none" w:sz="0" w:space="0" w:color="auto"/>
          </w:divBdr>
        </w:div>
      </w:divsChild>
    </w:div>
    <w:div w:id="2032219567">
      <w:marLeft w:val="0"/>
      <w:marRight w:val="0"/>
      <w:marTop w:val="0"/>
      <w:marBottom w:val="0"/>
      <w:divBdr>
        <w:top w:val="none" w:sz="0" w:space="0" w:color="auto"/>
        <w:left w:val="none" w:sz="0" w:space="0" w:color="auto"/>
        <w:bottom w:val="none" w:sz="0" w:space="0" w:color="auto"/>
        <w:right w:val="none" w:sz="0" w:space="0" w:color="auto"/>
      </w:divBdr>
    </w:div>
    <w:div w:id="2032219568">
      <w:marLeft w:val="0"/>
      <w:marRight w:val="0"/>
      <w:marTop w:val="0"/>
      <w:marBottom w:val="0"/>
      <w:divBdr>
        <w:top w:val="none" w:sz="0" w:space="0" w:color="auto"/>
        <w:left w:val="none" w:sz="0" w:space="0" w:color="auto"/>
        <w:bottom w:val="none" w:sz="0" w:space="0" w:color="auto"/>
        <w:right w:val="none" w:sz="0" w:space="0" w:color="auto"/>
      </w:divBdr>
    </w:div>
    <w:div w:id="2032219569">
      <w:marLeft w:val="0"/>
      <w:marRight w:val="0"/>
      <w:marTop w:val="0"/>
      <w:marBottom w:val="0"/>
      <w:divBdr>
        <w:top w:val="none" w:sz="0" w:space="0" w:color="auto"/>
        <w:left w:val="none" w:sz="0" w:space="0" w:color="auto"/>
        <w:bottom w:val="none" w:sz="0" w:space="0" w:color="auto"/>
        <w:right w:val="none" w:sz="0" w:space="0" w:color="auto"/>
      </w:divBdr>
      <w:divsChild>
        <w:div w:id="2032219548">
          <w:marLeft w:val="720"/>
          <w:marRight w:val="720"/>
          <w:marTop w:val="100"/>
          <w:marBottom w:val="100"/>
          <w:divBdr>
            <w:top w:val="none" w:sz="0" w:space="0" w:color="auto"/>
            <w:left w:val="none" w:sz="0" w:space="0" w:color="auto"/>
            <w:bottom w:val="none" w:sz="0" w:space="0" w:color="auto"/>
            <w:right w:val="none" w:sz="0" w:space="0" w:color="auto"/>
          </w:divBdr>
        </w:div>
      </w:divsChild>
    </w:div>
    <w:div w:id="2032219570">
      <w:marLeft w:val="0"/>
      <w:marRight w:val="0"/>
      <w:marTop w:val="0"/>
      <w:marBottom w:val="0"/>
      <w:divBdr>
        <w:top w:val="none" w:sz="0" w:space="0" w:color="auto"/>
        <w:left w:val="none" w:sz="0" w:space="0" w:color="auto"/>
        <w:bottom w:val="none" w:sz="0" w:space="0" w:color="auto"/>
        <w:right w:val="none" w:sz="0" w:space="0" w:color="auto"/>
      </w:divBdr>
    </w:div>
    <w:div w:id="2032219571">
      <w:marLeft w:val="0"/>
      <w:marRight w:val="0"/>
      <w:marTop w:val="0"/>
      <w:marBottom w:val="0"/>
      <w:divBdr>
        <w:top w:val="none" w:sz="0" w:space="0" w:color="auto"/>
        <w:left w:val="none" w:sz="0" w:space="0" w:color="auto"/>
        <w:bottom w:val="none" w:sz="0" w:space="0" w:color="auto"/>
        <w:right w:val="none" w:sz="0" w:space="0" w:color="auto"/>
      </w:divBdr>
    </w:div>
    <w:div w:id="2032219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C973-830F-42D8-931E-E0269313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ãûóê</dc:creator>
  <cp:keywords/>
  <dc:description/>
  <cp:lastModifiedBy>Irina</cp:lastModifiedBy>
  <cp:revision>2</cp:revision>
  <cp:lastPrinted>2010-12-15T11:08:00Z</cp:lastPrinted>
  <dcterms:created xsi:type="dcterms:W3CDTF">2014-08-11T18:17:00Z</dcterms:created>
  <dcterms:modified xsi:type="dcterms:W3CDTF">2014-08-11T18:17:00Z</dcterms:modified>
</cp:coreProperties>
</file>