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EB" w:rsidRPr="000A3606" w:rsidRDefault="00BC20EB" w:rsidP="00443C93">
      <w:pPr>
        <w:pStyle w:val="a3"/>
        <w:spacing w:line="360" w:lineRule="auto"/>
        <w:ind w:firstLine="709"/>
        <w:rPr>
          <w:sz w:val="28"/>
        </w:rPr>
      </w:pPr>
      <w:r w:rsidRPr="000A3606">
        <w:rPr>
          <w:sz w:val="28"/>
        </w:rPr>
        <w:t>Министерство образования Российской Федерации</w:t>
      </w:r>
    </w:p>
    <w:p w:rsidR="00BC20EB" w:rsidRPr="000A3606" w:rsidRDefault="00BC20EB" w:rsidP="00443C93">
      <w:pPr>
        <w:pStyle w:val="1"/>
        <w:spacing w:line="360" w:lineRule="auto"/>
        <w:ind w:firstLine="709"/>
        <w:rPr>
          <w:b w:val="0"/>
          <w:sz w:val="28"/>
        </w:rPr>
      </w:pPr>
      <w:r w:rsidRPr="000A3606">
        <w:rPr>
          <w:b w:val="0"/>
          <w:sz w:val="28"/>
        </w:rPr>
        <w:t>Рязанская государственная радиотехническая академия</w:t>
      </w: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  <w:r w:rsidRPr="000A3606">
        <w:rPr>
          <w:sz w:val="28"/>
        </w:rPr>
        <w:t>Кафедра САПР ВС</w:t>
      </w: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pStyle w:val="2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A3606">
        <w:rPr>
          <w:rFonts w:ascii="Times New Roman" w:hAnsi="Times New Roman" w:cs="Times New Roman"/>
          <w:sz w:val="28"/>
        </w:rPr>
        <w:t>УСИЛИТЕЛЬ С ОБРАТНОЙ СВЯЗЬЮ</w:t>
      </w:r>
    </w:p>
    <w:p w:rsidR="00BC20EB" w:rsidRPr="000A3606" w:rsidRDefault="00BC20EB" w:rsidP="00443C93">
      <w:pPr>
        <w:pStyle w:val="3"/>
        <w:spacing w:line="360" w:lineRule="auto"/>
        <w:ind w:firstLine="709"/>
        <w:rPr>
          <w:sz w:val="28"/>
        </w:rPr>
      </w:pPr>
      <w:r w:rsidRPr="000A3606">
        <w:rPr>
          <w:sz w:val="28"/>
        </w:rPr>
        <w:t>Пояснительная записка к курсовой работе по дисциплине</w:t>
      </w:r>
      <w:r w:rsidR="001C0EFB">
        <w:rPr>
          <w:sz w:val="28"/>
        </w:rPr>
        <w:t xml:space="preserve"> </w:t>
      </w:r>
      <w:r w:rsidRPr="000A3606">
        <w:rPr>
          <w:sz w:val="28"/>
        </w:rPr>
        <w:t>«Электроника и электротехника»</w:t>
      </w:r>
    </w:p>
    <w:p w:rsidR="00BC20EB" w:rsidRPr="000A3606" w:rsidRDefault="00BC20EB" w:rsidP="00C554CF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C554CF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C554CF">
      <w:pPr>
        <w:spacing w:line="360" w:lineRule="auto"/>
        <w:ind w:firstLine="709"/>
        <w:jc w:val="center"/>
        <w:rPr>
          <w:sz w:val="28"/>
        </w:rPr>
      </w:pPr>
    </w:p>
    <w:p w:rsidR="00BC20EB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C554CF" w:rsidRPr="000A3606" w:rsidRDefault="00C554CF" w:rsidP="00443C93">
      <w:pPr>
        <w:spacing w:line="360" w:lineRule="auto"/>
        <w:ind w:firstLine="709"/>
        <w:jc w:val="center"/>
        <w:rPr>
          <w:sz w:val="28"/>
        </w:rPr>
      </w:pPr>
    </w:p>
    <w:p w:rsidR="00BC20EB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443C93" w:rsidRDefault="00443C93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Pr="000A3606" w:rsidRDefault="00BC20EB" w:rsidP="00443C93">
      <w:pPr>
        <w:spacing w:line="360" w:lineRule="auto"/>
        <w:ind w:firstLine="709"/>
        <w:jc w:val="center"/>
        <w:rPr>
          <w:sz w:val="28"/>
        </w:rPr>
      </w:pPr>
    </w:p>
    <w:p w:rsidR="00BC20EB" w:rsidRDefault="00BC20EB" w:rsidP="00443C93">
      <w:pPr>
        <w:pStyle w:val="4"/>
        <w:spacing w:line="360" w:lineRule="auto"/>
        <w:ind w:firstLine="709"/>
        <w:rPr>
          <w:b w:val="0"/>
        </w:rPr>
      </w:pPr>
    </w:p>
    <w:p w:rsidR="00BC20EB" w:rsidRPr="000A3606" w:rsidRDefault="00BC20EB" w:rsidP="00443C93">
      <w:pPr>
        <w:pStyle w:val="4"/>
        <w:spacing w:line="360" w:lineRule="auto"/>
        <w:ind w:firstLine="709"/>
        <w:rPr>
          <w:b w:val="0"/>
        </w:rPr>
      </w:pPr>
      <w:r w:rsidRPr="000A3606">
        <w:rPr>
          <w:b w:val="0"/>
        </w:rPr>
        <w:t>Рязань 2002</w:t>
      </w:r>
    </w:p>
    <w:p w:rsidR="00BC20EB" w:rsidRPr="000A3606" w:rsidRDefault="000A3606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C0EFB" w:rsidRPr="000A3606">
        <w:rPr>
          <w:sz w:val="28"/>
        </w:rPr>
        <w:t>Содержание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A3606" w:rsidP="00DD4BED">
      <w:pPr>
        <w:tabs>
          <w:tab w:val="left" w:pos="2160"/>
        </w:tabs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BC20EB" w:rsidRPr="000A3606" w:rsidRDefault="00DD4BED" w:rsidP="00DD4BED">
      <w:pPr>
        <w:tabs>
          <w:tab w:val="left" w:pos="216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1C0EFB">
        <w:rPr>
          <w:sz w:val="28"/>
        </w:rPr>
        <w:t>. Расчетная часть</w:t>
      </w:r>
    </w:p>
    <w:p w:rsidR="00BC20EB" w:rsidRPr="000A3606" w:rsidRDefault="000A3606" w:rsidP="00DD4BED">
      <w:pPr>
        <w:tabs>
          <w:tab w:val="left" w:pos="198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.1 Расчет коэффициента усиления напряжения и числа каскадов</w:t>
      </w:r>
    </w:p>
    <w:p w:rsidR="00BC20EB" w:rsidRPr="000A3606" w:rsidRDefault="000A3606" w:rsidP="00DD4BED">
      <w:pPr>
        <w:tabs>
          <w:tab w:val="left" w:pos="198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</w:t>
      </w:r>
      <w:r>
        <w:rPr>
          <w:sz w:val="28"/>
        </w:rPr>
        <w:t xml:space="preserve"> Расчет статического режима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1A7EF7">
        <w:rPr>
          <w:sz w:val="28"/>
        </w:rPr>
        <w:t>.2.1</w:t>
      </w:r>
      <w:r w:rsidR="00BC20EB" w:rsidRPr="000A3606">
        <w:rPr>
          <w:sz w:val="28"/>
        </w:rPr>
        <w:t xml:space="preserve"> Выбор р</w:t>
      </w:r>
      <w:r>
        <w:rPr>
          <w:sz w:val="28"/>
        </w:rPr>
        <w:t>абочей точки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BC20EB" w:rsidRPr="000A3606">
        <w:rPr>
          <w:sz w:val="28"/>
        </w:rPr>
        <w:t>2.2 Расчет сопротивлен</w:t>
      </w:r>
      <w:r w:rsidR="001A7EF7">
        <w:rPr>
          <w:sz w:val="28"/>
        </w:rPr>
        <w:t>ий в цепи коллектора и эмиттера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.2.3 Расчет э</w:t>
      </w:r>
      <w:r w:rsidR="001A7EF7">
        <w:rPr>
          <w:sz w:val="28"/>
        </w:rPr>
        <w:t>лементов фиксации рабочей точки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.2.4</w:t>
      </w:r>
      <w:r w:rsidR="001A7EF7">
        <w:rPr>
          <w:sz w:val="28"/>
        </w:rPr>
        <w:t xml:space="preserve"> Расчет элементов повторителя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.2.5</w:t>
      </w:r>
      <w:r w:rsidR="001A7EF7">
        <w:rPr>
          <w:sz w:val="28"/>
        </w:rPr>
        <w:t xml:space="preserve"> Расчет предыдущего каскада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.2.6</w:t>
      </w:r>
      <w:r w:rsidR="001A7EF7">
        <w:rPr>
          <w:sz w:val="28"/>
        </w:rPr>
        <w:t xml:space="preserve"> Выбор рабочей точки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.2.7 Расчет сопротивлений в цепи к</w:t>
      </w:r>
      <w:r w:rsidR="001A7EF7">
        <w:rPr>
          <w:sz w:val="28"/>
        </w:rPr>
        <w:t>оллектора и эмиттера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.2.8 Расчет э</w:t>
      </w:r>
      <w:r w:rsidR="001A7EF7">
        <w:rPr>
          <w:sz w:val="28"/>
        </w:rPr>
        <w:t>лементов фиксации рабочей точки</w:t>
      </w:r>
    </w:p>
    <w:p w:rsidR="00BC20EB" w:rsidRPr="000A3606" w:rsidRDefault="000A3606" w:rsidP="00DD4BED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.2.9</w:t>
      </w:r>
      <w:r w:rsidR="001A7EF7">
        <w:rPr>
          <w:sz w:val="28"/>
        </w:rPr>
        <w:t xml:space="preserve"> Расчет элементов повторителя</w:t>
      </w:r>
    </w:p>
    <w:p w:rsidR="00BC20EB" w:rsidRPr="000A3606" w:rsidRDefault="000A3606" w:rsidP="00DD4BED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.3</w:t>
      </w:r>
      <w:r w:rsidR="001A7EF7">
        <w:rPr>
          <w:sz w:val="28"/>
        </w:rPr>
        <w:t xml:space="preserve"> Расчет емкостных элементов</w:t>
      </w:r>
    </w:p>
    <w:p w:rsidR="00BC20EB" w:rsidRPr="000A3606" w:rsidRDefault="000A3606" w:rsidP="00DD4BED">
      <w:pPr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 xml:space="preserve">.4 </w:t>
      </w:r>
      <w:r w:rsidR="001A7EF7">
        <w:rPr>
          <w:sz w:val="28"/>
        </w:rPr>
        <w:t>Расчет элементов обратной связи</w:t>
      </w:r>
    </w:p>
    <w:p w:rsidR="00BC20EB" w:rsidRPr="000A3606" w:rsidRDefault="000A3606" w:rsidP="00DD4BED">
      <w:pPr>
        <w:tabs>
          <w:tab w:val="left" w:pos="198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 xml:space="preserve">.5 Расчет реально достигнутого в схеме коэффициента усиления </w:t>
      </w:r>
      <w:r w:rsidR="00BC20EB" w:rsidRPr="000A3606">
        <w:rPr>
          <w:sz w:val="28"/>
          <w:lang w:val="en-US"/>
        </w:rPr>
        <w:t>K</w:t>
      </w:r>
      <w:r w:rsidR="00BC20EB" w:rsidRPr="000A3606">
        <w:rPr>
          <w:sz w:val="28"/>
        </w:rPr>
        <w:t xml:space="preserve"> разомкнутого уси</w:t>
      </w:r>
      <w:r w:rsidR="001A7EF7">
        <w:rPr>
          <w:sz w:val="28"/>
        </w:rPr>
        <w:t>лителя в области средних частот</w:t>
      </w:r>
    </w:p>
    <w:p w:rsidR="00BC20EB" w:rsidRPr="000A3606" w:rsidRDefault="000A3606" w:rsidP="00DD4BED">
      <w:pPr>
        <w:tabs>
          <w:tab w:val="left" w:pos="1980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 xml:space="preserve">.6 Построение характеристики </w:t>
      </w:r>
      <w:r w:rsidR="00BC20EB" w:rsidRPr="000A3606">
        <w:rPr>
          <w:sz w:val="28"/>
          <w:lang w:val="en-US"/>
        </w:rPr>
        <w:t>Moc</w:t>
      </w:r>
      <w:r w:rsidR="00BC20EB" w:rsidRPr="000A3606">
        <w:rPr>
          <w:sz w:val="28"/>
        </w:rPr>
        <w:t>(</w:t>
      </w:r>
      <w:r w:rsidR="00BC20EB" w:rsidRPr="000A3606">
        <w:rPr>
          <w:sz w:val="28"/>
          <w:szCs w:val="28"/>
          <w:lang w:val="en-US"/>
        </w:rPr>
        <w:sym w:font="Symbol" w:char="F077"/>
      </w:r>
      <w:r w:rsidR="00BC20EB" w:rsidRPr="000A3606">
        <w:rPr>
          <w:sz w:val="28"/>
        </w:rPr>
        <w:t>)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4BED">
        <w:rPr>
          <w:sz w:val="28"/>
        </w:rPr>
        <w:t>. Моделирование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4BED">
        <w:rPr>
          <w:sz w:val="28"/>
        </w:rPr>
        <w:t>.1</w:t>
      </w:r>
      <w:r w:rsidR="00BC20EB" w:rsidRPr="000A3606">
        <w:rPr>
          <w:sz w:val="28"/>
        </w:rPr>
        <w:t xml:space="preserve"> Основные парам</w:t>
      </w:r>
      <w:r w:rsidR="00DD4BED">
        <w:rPr>
          <w:sz w:val="28"/>
        </w:rPr>
        <w:t>етры, выставляемые в библиотеке</w:t>
      </w:r>
    </w:p>
    <w:p w:rsidR="00BC20EB" w:rsidRPr="000A3606" w:rsidRDefault="001A7EF7" w:rsidP="00DD4BED">
      <w:pPr>
        <w:tabs>
          <w:tab w:val="left" w:pos="21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4BED">
        <w:rPr>
          <w:sz w:val="28"/>
        </w:rPr>
        <w:t>.1.1 Параметры транзисторов</w:t>
      </w:r>
    </w:p>
    <w:p w:rsidR="00BC20EB" w:rsidRPr="000A3606" w:rsidRDefault="001A7EF7" w:rsidP="00DD4BED">
      <w:pPr>
        <w:tabs>
          <w:tab w:val="left" w:pos="21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.1.2 Параметры генера</w:t>
      </w:r>
      <w:r w:rsidR="00DD4BED">
        <w:rPr>
          <w:sz w:val="28"/>
        </w:rPr>
        <w:t>тора синусоидального напряжения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4BED">
        <w:rPr>
          <w:sz w:val="28"/>
        </w:rPr>
        <w:t>.2</w:t>
      </w:r>
      <w:r w:rsidR="00BC20EB" w:rsidRPr="000A3606">
        <w:rPr>
          <w:sz w:val="28"/>
        </w:rPr>
        <w:t xml:space="preserve"> Основные параметры,</w:t>
      </w:r>
      <w:r w:rsidR="00DD4BED">
        <w:rPr>
          <w:sz w:val="28"/>
        </w:rPr>
        <w:t xml:space="preserve"> выставляемые в лимитах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.3 Коррект</w:t>
      </w:r>
      <w:r w:rsidR="00DD4BED">
        <w:rPr>
          <w:sz w:val="28"/>
        </w:rPr>
        <w:t>ировка значений элементов схемы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 xml:space="preserve">.4 </w:t>
      </w:r>
      <w:r w:rsidR="00DD4BED">
        <w:rPr>
          <w:sz w:val="28"/>
        </w:rPr>
        <w:t>Результаты моделирования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DD4BED">
        <w:rPr>
          <w:sz w:val="28"/>
        </w:rPr>
        <w:t>.4.1</w:t>
      </w:r>
      <w:r w:rsidR="00BC20EB" w:rsidRPr="000A3606">
        <w:rPr>
          <w:sz w:val="28"/>
        </w:rPr>
        <w:t xml:space="preserve"> Переходная </w:t>
      </w:r>
      <w:r w:rsidR="00DD4BED">
        <w:rPr>
          <w:sz w:val="28"/>
        </w:rPr>
        <w:t>характеристика входного каскада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.4.2 Переходная х</w:t>
      </w:r>
      <w:r w:rsidR="00DD4BED">
        <w:rPr>
          <w:sz w:val="28"/>
        </w:rPr>
        <w:t>арактеристика выходного каскада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.4.3 Переходная х</w:t>
      </w:r>
      <w:r w:rsidR="00DD4BED">
        <w:rPr>
          <w:sz w:val="28"/>
        </w:rPr>
        <w:t>арактеристика усилителя без ООС</w:t>
      </w:r>
    </w:p>
    <w:p w:rsidR="00BC20EB" w:rsidRPr="000A3606" w:rsidRDefault="001A7EF7" w:rsidP="00DD4BED">
      <w:pPr>
        <w:tabs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.4.4 Переходная х</w:t>
      </w:r>
      <w:r w:rsidR="00DD4BED">
        <w:rPr>
          <w:sz w:val="28"/>
        </w:rPr>
        <w:t>арактеристика усилителя в целом</w:t>
      </w:r>
    </w:p>
    <w:p w:rsidR="00BC20EB" w:rsidRPr="000A3606" w:rsidRDefault="001A7EF7" w:rsidP="00DD4BED">
      <w:pPr>
        <w:tabs>
          <w:tab w:val="left" w:pos="900"/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.4.5 Час</w:t>
      </w:r>
      <w:r w:rsidR="00DD4BED">
        <w:rPr>
          <w:sz w:val="28"/>
        </w:rPr>
        <w:t>тотные характеристики усилителя</w:t>
      </w:r>
    </w:p>
    <w:p w:rsidR="00BC20EB" w:rsidRPr="000A3606" w:rsidRDefault="001A7EF7" w:rsidP="00DD4BED">
      <w:pPr>
        <w:tabs>
          <w:tab w:val="left" w:pos="900"/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.4.6</w:t>
      </w:r>
      <w:r w:rsidR="00DD4BED">
        <w:rPr>
          <w:sz w:val="28"/>
        </w:rPr>
        <w:t xml:space="preserve"> Схема усилителя</w:t>
      </w:r>
    </w:p>
    <w:p w:rsidR="00BC20EB" w:rsidRPr="000A3606" w:rsidRDefault="00DD4BED" w:rsidP="00DD4BED">
      <w:pPr>
        <w:tabs>
          <w:tab w:val="left" w:pos="900"/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BC20EB" w:rsidRPr="000A3606" w:rsidRDefault="00DD4BED" w:rsidP="00DD4BED">
      <w:pPr>
        <w:tabs>
          <w:tab w:val="left" w:pos="900"/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Приложение</w:t>
      </w:r>
    </w:p>
    <w:p w:rsidR="00BC20EB" w:rsidRPr="000A3606" w:rsidRDefault="00DD4BED" w:rsidP="00DD4BED">
      <w:pPr>
        <w:tabs>
          <w:tab w:val="left" w:pos="900"/>
          <w:tab w:val="left" w:pos="1260"/>
        </w:tabs>
        <w:spacing w:line="360" w:lineRule="auto"/>
        <w:jc w:val="both"/>
        <w:rPr>
          <w:sz w:val="28"/>
        </w:rPr>
      </w:pPr>
      <w:r>
        <w:rPr>
          <w:sz w:val="28"/>
        </w:rPr>
        <w:t>Библиографический список</w:t>
      </w:r>
    </w:p>
    <w:p w:rsidR="001C0EFB" w:rsidRDefault="001C0EFB" w:rsidP="000A3606">
      <w:pPr>
        <w:tabs>
          <w:tab w:val="left" w:pos="900"/>
          <w:tab w:val="left" w:pos="12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900"/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br w:type="page"/>
      </w:r>
      <w:r w:rsidR="001C0EFB" w:rsidRPr="000A3606">
        <w:rPr>
          <w:sz w:val="28"/>
        </w:rPr>
        <w:t>Введение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Усилителями называются электронные устройства, предназначенные для усиления сигнала по мощности.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Основными параметрами усилителя являются коэффициент усиления, входное и выходное сопротивление</w:t>
      </w:r>
      <w:r w:rsidR="000A3606">
        <w:rPr>
          <w:sz w:val="28"/>
        </w:rPr>
        <w:t xml:space="preserve"> </w:t>
      </w:r>
      <w:r w:rsidRPr="000A3606">
        <w:rPr>
          <w:sz w:val="28"/>
        </w:rPr>
        <w:t>усилителя и частотные характеристики: АЧХ и ФЧХ.</w:t>
      </w:r>
    </w:p>
    <w:p w:rsidR="00BC20EB" w:rsidRPr="000A3606" w:rsidRDefault="00BC20EB" w:rsidP="000A3606">
      <w:pPr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В данной курсовой работе проводится проектирование многокаскадного усилителя переменного тока с обратной связью. При проектировании рассчитываются статические и динамические параметры усилителя, а затем проводится его моделирование на ЭВМ с использованием программного продукта </w:t>
      </w:r>
      <w:r w:rsidRPr="000A3606">
        <w:rPr>
          <w:sz w:val="28"/>
          <w:lang w:val="en-US"/>
        </w:rPr>
        <w:t>Microcap</w:t>
      </w:r>
      <w:r w:rsidRPr="000A3606">
        <w:rPr>
          <w:sz w:val="28"/>
        </w:rPr>
        <w:t>3.</w:t>
      </w:r>
      <w:r w:rsidR="000A3606">
        <w:rPr>
          <w:sz w:val="28"/>
        </w:rPr>
        <w:t xml:space="preserve"> </w:t>
      </w:r>
      <w:r w:rsidRPr="000A3606">
        <w:rPr>
          <w:sz w:val="28"/>
        </w:rPr>
        <w:t>При моделировании усилителя производится корректировка его параметров.</w:t>
      </w:r>
    </w:p>
    <w:p w:rsidR="00BC20EB" w:rsidRPr="000A3606" w:rsidRDefault="00BC20EB" w:rsidP="000A3606">
      <w:pPr>
        <w:spacing w:line="360" w:lineRule="auto"/>
        <w:ind w:firstLine="709"/>
        <w:jc w:val="both"/>
        <w:rPr>
          <w:sz w:val="28"/>
        </w:rPr>
      </w:pPr>
    </w:p>
    <w:p w:rsidR="00BC20EB" w:rsidRPr="000A3606" w:rsidRDefault="00DD4BED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1</w:t>
      </w:r>
      <w:r w:rsidR="00BC20EB" w:rsidRPr="000A3606">
        <w:rPr>
          <w:sz w:val="28"/>
        </w:rPr>
        <w:t>. РАСЧЕТНАЯ ЧАСТЬ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DD4BED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.1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коэффициента усиления напряжения и числа каскадов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Найдем коэффициент усиления усилителя по напряжению: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6.75pt" fillcolor="window">
            <v:imagedata r:id="rId7" o:title=""/>
          </v:shape>
        </w:pic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Предположим, что усилитель состоит из одного каскада, тогда</w:t>
      </w:r>
      <w:r w:rsidR="000A3606">
        <w:rPr>
          <w:sz w:val="28"/>
        </w:rPr>
        <w:t xml:space="preserve"> </w:t>
      </w:r>
      <w:r w:rsidRPr="000A3606">
        <w:rPr>
          <w:sz w:val="28"/>
        </w:rPr>
        <w:t xml:space="preserve">из уравнения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lang w:val="en-US"/>
        </w:rPr>
        <w:pict>
          <v:shape id="_x0000_i1026" type="#_x0000_t75" style="width:201pt;height:36.75pt" fillcolor="window">
            <v:imagedata r:id="rId8" o:title=""/>
          </v:shape>
        </w:pict>
      </w:r>
      <w:r w:rsidR="000A3606">
        <w:rPr>
          <w:sz w:val="28"/>
        </w:rPr>
        <w:t xml:space="preserve"> 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можно найти К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, решая его как квадратное, причем нас интересует только отрицательный вещественный корень уравнения: К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 xml:space="preserve">=-0.0681.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Тогда</w:t>
      </w:r>
      <w:r w:rsidR="000A3606">
        <w:rPr>
          <w:sz w:val="28"/>
        </w:rPr>
        <w:t xml:space="preserve"> </w:t>
      </w:r>
      <w:r w:rsidRPr="000A3606">
        <w:rPr>
          <w:sz w:val="28"/>
        </w:rPr>
        <w:t>К=Кос(1—К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)=22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</w:rPr>
        <w:t>1.0681=23.5&gt;10, следовательно, усилитель нельзя построить на одном каскаде.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Усилитель на двух каскадах описывается формулой: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lang w:val="en-US"/>
        </w:rPr>
        <w:pict>
          <v:shape id="_x0000_i1027" type="#_x0000_t75" style="width:261.75pt;height:36.75pt" fillcolor="window">
            <v:imagedata r:id="rId9" o:title=""/>
          </v:shape>
        </w:pic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Отсюда</w:t>
      </w:r>
      <w:r w:rsidR="000A3606">
        <w:rPr>
          <w:sz w:val="28"/>
        </w:rPr>
        <w:t xml:space="preserve"> </w:t>
      </w:r>
      <w:r w:rsidRPr="000A3606">
        <w:rPr>
          <w:sz w:val="28"/>
        </w:rPr>
        <w:t>К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=-0.506.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K</w:t>
      </w:r>
      <w:r w:rsidRPr="000A3606">
        <w:rPr>
          <w:sz w:val="28"/>
        </w:rPr>
        <w:t>=22(1 — К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)=22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</w:rPr>
        <w:t>1.506=33.123&lt;100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Следовательно, усилитель можно построить на двух каскадах.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B3828">
        <w:rPr>
          <w:sz w:val="28"/>
        </w:rPr>
        <w:t>1.2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статического режима</w:t>
      </w:r>
    </w:p>
    <w:p w:rsidR="000B3828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.2.1.</w:t>
      </w:r>
      <w:r w:rsidR="000A3606">
        <w:rPr>
          <w:sz w:val="28"/>
        </w:rPr>
        <w:t xml:space="preserve"> </w:t>
      </w:r>
      <w:r>
        <w:rPr>
          <w:sz w:val="28"/>
        </w:rPr>
        <w:t>Выбор рабочей точки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Рабочую точку выбираем по формулам: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028" type="#_x0000_t75" style="width:114.75pt;height:33.75pt" fillcolor="window">
            <v:imagedata r:id="rId10" o:title=""/>
          </v:shape>
        </w:pict>
      </w:r>
      <w:r w:rsidR="000A3606" w:rsidRPr="000A3606">
        <w:rPr>
          <w:sz w:val="28"/>
        </w:rPr>
        <w:t xml:space="preserve"> </w:t>
      </w:r>
      <w:r w:rsidR="00BC20EB" w:rsidRPr="000A3606">
        <w:rPr>
          <w:sz w:val="28"/>
        </w:rPr>
        <w:t>мА.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U</w:t>
      </w:r>
      <w:r w:rsidRPr="000A3606">
        <w:rPr>
          <w:sz w:val="28"/>
        </w:rPr>
        <w:t>к</w:t>
      </w:r>
      <w:r w:rsidRPr="000A3606">
        <w:rPr>
          <w:sz w:val="28"/>
          <w:vertAlign w:val="subscript"/>
        </w:rPr>
        <w:t>А</w:t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Um</w:t>
      </w:r>
      <w:r w:rsidRPr="000A3606">
        <w:rPr>
          <w:sz w:val="28"/>
          <w:vertAlign w:val="subscript"/>
        </w:rPr>
        <w:t>н</w:t>
      </w:r>
      <w:r w:rsidRPr="000A3606">
        <w:rPr>
          <w:sz w:val="28"/>
        </w:rPr>
        <w:t>+</w:t>
      </w:r>
      <w:r w:rsidRPr="000A3606">
        <w:rPr>
          <w:sz w:val="28"/>
          <w:lang w:val="en-US"/>
        </w:rPr>
        <w:t>Umin</w:t>
      </w:r>
      <w:r w:rsidRPr="000A3606">
        <w:rPr>
          <w:sz w:val="28"/>
        </w:rPr>
        <w:t>=</w:t>
      </w:r>
      <w:r w:rsidR="00E63303">
        <w:rPr>
          <w:position w:val="-6"/>
          <w:sz w:val="28"/>
          <w:lang w:val="en-US"/>
        </w:rPr>
        <w:pict>
          <v:shape id="_x0000_i1029" type="#_x0000_t75" style="width:1in;height:17.25pt" fillcolor="window">
            <v:imagedata r:id="rId11" o:title=""/>
          </v:shape>
        </w:pict>
      </w:r>
      <w:r w:rsidRPr="000A3606">
        <w:rPr>
          <w:sz w:val="28"/>
        </w:rPr>
        <w:t xml:space="preserve"> В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P</w:t>
      </w:r>
      <w:r w:rsidRPr="000A3606">
        <w:rPr>
          <w:sz w:val="28"/>
        </w:rPr>
        <w:t>к</w:t>
      </w:r>
      <w:r w:rsidRPr="000A3606">
        <w:rPr>
          <w:sz w:val="28"/>
          <w:vertAlign w:val="subscript"/>
        </w:rPr>
        <w:t>А</w:t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к</w:t>
      </w:r>
      <w:r w:rsidRPr="000A3606">
        <w:rPr>
          <w:sz w:val="28"/>
          <w:vertAlign w:val="subscript"/>
        </w:rPr>
        <w:t>А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</w:t>
      </w:r>
      <w:r w:rsidRPr="000A3606">
        <w:rPr>
          <w:sz w:val="28"/>
          <w:vertAlign w:val="subscript"/>
        </w:rPr>
        <w:t>А</w:t>
      </w:r>
      <w:r w:rsidRPr="000A3606">
        <w:rPr>
          <w:sz w:val="28"/>
        </w:rPr>
        <w:t>=100 мВт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Выбираем транзистор с параметрами: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</w:t>
      </w:r>
      <w:r w:rsidRPr="000A3606">
        <w:rPr>
          <w:sz w:val="28"/>
          <w:vertAlign w:val="subscript"/>
          <w:lang w:val="en-US"/>
        </w:rPr>
        <w:t>max</w:t>
      </w:r>
      <w:r w:rsidRPr="000A3606">
        <w:rPr>
          <w:sz w:val="28"/>
        </w:rPr>
        <w:t xml:space="preserve">=22 мА,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к</w:t>
      </w:r>
      <w:r w:rsidRPr="000A3606">
        <w:rPr>
          <w:sz w:val="28"/>
          <w:vertAlign w:val="subscript"/>
          <w:lang w:val="en-US"/>
        </w:rPr>
        <w:t>max</w:t>
      </w:r>
      <w:r w:rsidRPr="000A3606">
        <w:rPr>
          <w:sz w:val="28"/>
        </w:rPr>
        <w:t xml:space="preserve">=18 В, </w:t>
      </w:r>
      <w:r w:rsidRPr="000A3606">
        <w:rPr>
          <w:sz w:val="28"/>
          <w:lang w:val="en-US"/>
        </w:rPr>
        <w:t>P</w:t>
      </w:r>
      <w:r w:rsidRPr="000A3606">
        <w:rPr>
          <w:sz w:val="28"/>
          <w:vertAlign w:val="subscript"/>
          <w:lang w:val="en-US"/>
        </w:rPr>
        <w:t>max</w:t>
      </w:r>
      <w:r w:rsidRPr="000A3606">
        <w:rPr>
          <w:sz w:val="28"/>
        </w:rPr>
        <w:t>=400 мВт.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Таким транзистором может быть КТ339А.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Этой рабочей точке соответствует ток базы 275 мкА, и напряжение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эб=0.68</w:t>
      </w:r>
      <w:r w:rsidR="000A3606">
        <w:rPr>
          <w:sz w:val="28"/>
        </w:rPr>
        <w:t xml:space="preserve"> </w:t>
      </w:r>
      <w:r w:rsidRPr="000A3606">
        <w:rPr>
          <w:sz w:val="28"/>
        </w:rPr>
        <w:t>В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1.2.2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сопротивлен</w:t>
      </w:r>
      <w:r>
        <w:rPr>
          <w:sz w:val="28"/>
        </w:rPr>
        <w:t>ий в цепи коллектора и эмиттера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Выбираем напряжения питания: 36 В.</w:t>
      </w:r>
    </w:p>
    <w:p w:rsidR="00BC20EB" w:rsidRPr="000A3606" w:rsidRDefault="00BC20EB" w:rsidP="000A3606">
      <w:pPr>
        <w:pStyle w:val="a7"/>
        <w:tabs>
          <w:tab w:val="clear" w:pos="4677"/>
          <w:tab w:val="clear" w:pos="9355"/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0" type="#_x0000_t75" style="width:156.75pt;height:35.25pt" fillcolor="window">
            <v:imagedata r:id="rId12" o:title=""/>
          </v:shape>
        </w:pict>
      </w:r>
      <w:r w:rsidR="00BC20EB" w:rsidRPr="000A3606">
        <w:rPr>
          <w:sz w:val="28"/>
        </w:rPr>
        <w:t xml:space="preserve"> Ом</w:t>
      </w:r>
      <w:r w:rsidR="000A3606">
        <w:rPr>
          <w:sz w:val="28"/>
        </w:rPr>
        <w:t xml:space="preserve"> </w:t>
      </w:r>
      <w:r w:rsidR="00BC20EB" w:rsidRPr="000A3606">
        <w:rPr>
          <w:sz w:val="28"/>
          <w:lang w:val="en-US"/>
        </w:rPr>
        <w:t>R</w:t>
      </w:r>
      <w:r w:rsidR="00BC20EB" w:rsidRPr="000A3606">
        <w:rPr>
          <w:sz w:val="28"/>
        </w:rPr>
        <w:t>э=0.1</w:t>
      </w:r>
      <w:r w:rsidR="00BC20EB" w:rsidRPr="000A3606">
        <w:rPr>
          <w:sz w:val="28"/>
          <w:lang w:val="en-US"/>
        </w:rPr>
        <w:t>R</w:t>
      </w:r>
      <w:r w:rsidR="00BC20EB" w:rsidRPr="000A3606">
        <w:rPr>
          <w:sz w:val="28"/>
        </w:rPr>
        <w:t>к=245 Ом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</w:t>
      </w:r>
      <w:r>
        <w:rPr>
          <w:sz w:val="28"/>
        </w:rPr>
        <w:t>.3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э</w:t>
      </w:r>
      <w:r>
        <w:rPr>
          <w:sz w:val="28"/>
        </w:rPr>
        <w:t>лементов фиксации рабочей точки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N</w:t>
      </w:r>
      <w:r w:rsidRPr="000A3606">
        <w:rPr>
          <w:sz w:val="28"/>
        </w:rPr>
        <w:t>=</w:t>
      </w:r>
      <w:r w:rsidR="00E63303">
        <w:rPr>
          <w:position w:val="-24"/>
          <w:sz w:val="28"/>
          <w:lang w:val="en-US"/>
        </w:rPr>
        <w:pict>
          <v:shape id="_x0000_i1031" type="#_x0000_t75" style="width:29.25pt;height:30.75pt" fillcolor="window">
            <v:imagedata r:id="rId13" o:title=""/>
          </v:shape>
        </w:pict>
      </w:r>
      <w:r w:rsidR="000A3606" w:rsidRPr="000A3606">
        <w:rPr>
          <w:sz w:val="28"/>
        </w:rPr>
        <w:t xml:space="preserve"> </w:t>
      </w:r>
      <w:r w:rsidR="00E63303">
        <w:rPr>
          <w:position w:val="-6"/>
          <w:sz w:val="28"/>
        </w:rPr>
        <w:pict>
          <v:shape id="_x0000_i1032" type="#_x0000_t75" style="width:27pt;height:14.25pt" fillcolor="window">
            <v:imagedata r:id="rId14" o:title=""/>
          </v:shape>
        </w:pict>
      </w:r>
      <w:r w:rsidRPr="000A3606">
        <w:rPr>
          <w:sz w:val="28"/>
        </w:rPr>
        <w:t xml:space="preserve">=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ко</w:t>
      </w:r>
      <w:r w:rsidR="00E63303">
        <w:rPr>
          <w:position w:val="-10"/>
          <w:sz w:val="28"/>
        </w:rPr>
        <w:pict>
          <v:shape id="_x0000_i1033" type="#_x0000_t75" style="width:273.75pt;height:27pt" fillcolor="window">
            <v:imagedata r:id="rId15" o:title=""/>
          </v:shape>
        </w:pict>
      </w:r>
      <w:r w:rsidR="00E63303">
        <w:rPr>
          <w:position w:val="-10"/>
          <w:sz w:val="28"/>
        </w:rPr>
        <w:pict>
          <v:shape id="_x0000_i1034" type="#_x0000_t75" style="width:9pt;height:17.25pt" fillcolor="window">
            <v:imagedata r:id="rId16" o:title=""/>
          </v:shape>
        </w:pic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35" type="#_x0000_t75" style="width:20.25pt;height:14.25pt" fillcolor="window">
            <v:imagedata r:id="rId17" o:title=""/>
          </v:shape>
        </w:pict>
      </w:r>
      <w:r w:rsidR="00BC20EB" w:rsidRPr="000A3606">
        <w:rPr>
          <w:sz w:val="28"/>
        </w:rPr>
        <w:t>=0.003</w:t>
      </w:r>
      <w:r w:rsidR="00BC20EB" w:rsidRPr="000A3606">
        <w:rPr>
          <w:sz w:val="28"/>
          <w:szCs w:val="28"/>
        </w:rPr>
        <w:sym w:font="Symbol" w:char="F0D7"/>
      </w:r>
      <w:r w:rsidR="00BC20EB" w:rsidRPr="000A3606">
        <w:rPr>
          <w:sz w:val="28"/>
          <w:lang w:val="en-US"/>
        </w:rPr>
        <w:t>I</w:t>
      </w:r>
      <w:r w:rsidR="00BC20EB" w:rsidRPr="000A3606">
        <w:rPr>
          <w:sz w:val="28"/>
        </w:rPr>
        <w:t>ка</w:t>
      </w:r>
      <w:r w:rsidR="00BC20EB" w:rsidRPr="000A3606">
        <w:rPr>
          <w:sz w:val="28"/>
          <w:lang w:val="en-US"/>
        </w:rPr>
        <w:t>N</w:t>
      </w:r>
      <w:r w:rsidR="00BC20EB" w:rsidRPr="000A3606">
        <w:rPr>
          <w:sz w:val="28"/>
        </w:rPr>
        <w:t>=</w:t>
      </w:r>
      <w:r>
        <w:rPr>
          <w:position w:val="-24"/>
          <w:sz w:val="28"/>
          <w:lang w:val="en-US"/>
        </w:rPr>
        <w:pict>
          <v:shape id="_x0000_i1036" type="#_x0000_t75" style="width:96pt;height:30.75pt" fillcolor="window">
            <v:imagedata r:id="rId18" o:title=""/>
          </v:shape>
        </w:pict>
      </w:r>
      <w:r w:rsidR="000A3606" w:rsidRPr="000A3606">
        <w:rPr>
          <w:sz w:val="28"/>
        </w:rPr>
        <w:t xml:space="preserve">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2=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э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</w:rPr>
        <w:t>(</w:t>
      </w:r>
      <w:r w:rsidRPr="000A3606">
        <w:rPr>
          <w:sz w:val="28"/>
          <w:lang w:val="en-US"/>
        </w:rPr>
        <w:t>N</w:t>
      </w:r>
      <w:r w:rsidRPr="000A3606">
        <w:rPr>
          <w:sz w:val="28"/>
        </w:rPr>
        <w:t>—1)=245</w:t>
      </w:r>
      <w:r w:rsidRPr="000A3606">
        <w:rPr>
          <w:sz w:val="28"/>
          <w:szCs w:val="28"/>
          <w:lang w:val="en-US"/>
        </w:rPr>
        <w:sym w:font="Symbol" w:char="F0D7"/>
      </w:r>
      <w:r w:rsidRPr="000A3606">
        <w:rPr>
          <w:sz w:val="28"/>
        </w:rPr>
        <w:t>1.4=343 Ом.</w: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37" type="#_x0000_t75" style="width:198.75pt;height:33.75pt" fillcolor="window">
            <v:imagedata r:id="rId19" o:title=""/>
          </v:shape>
        </w:pict>
      </w:r>
    </w:p>
    <w:p w:rsidR="00BC20EB" w:rsidRPr="000A3606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B3828">
        <w:rPr>
          <w:sz w:val="28"/>
        </w:rPr>
        <w:t>1.2.4</w:t>
      </w:r>
      <w:r w:rsidR="000A3606">
        <w:rPr>
          <w:sz w:val="28"/>
        </w:rPr>
        <w:t xml:space="preserve"> </w:t>
      </w:r>
      <w:r w:rsidR="000B3828">
        <w:rPr>
          <w:sz w:val="28"/>
        </w:rPr>
        <w:t>Расчет элементов повторителя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8" type="#_x0000_t75" style="width:188.25pt;height:33.75pt" fillcolor="window">
            <v:imagedata r:id="rId20" o:title=""/>
          </v:shape>
        </w:pict>
      </w:r>
      <w:r w:rsidR="00BC20EB" w:rsidRPr="000A3606">
        <w:rPr>
          <w:sz w:val="28"/>
        </w:rPr>
        <w:t>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.2.5</w:t>
      </w:r>
      <w:r w:rsidR="000A3606">
        <w:rPr>
          <w:sz w:val="28"/>
        </w:rPr>
        <w:t xml:space="preserve"> </w:t>
      </w:r>
      <w:r>
        <w:rPr>
          <w:sz w:val="28"/>
        </w:rPr>
        <w:t>Расчет предыдущего каскада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Входное сопротивление оконечного каскада рассчитывается по формуле: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вх=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1||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2||</w:t>
      </w:r>
      <w:r w:rsidRPr="000A3606">
        <w:rPr>
          <w:sz w:val="28"/>
          <w:lang w:val="en-US"/>
        </w:rPr>
        <w:t>h</w:t>
      </w:r>
      <w:r w:rsidRPr="000A3606">
        <w:rPr>
          <w:sz w:val="28"/>
        </w:rPr>
        <w:t xml:space="preserve">11э, где </w:t>
      </w:r>
      <w:r w:rsidRPr="000A3606">
        <w:rPr>
          <w:sz w:val="28"/>
          <w:lang w:val="en-US"/>
        </w:rPr>
        <w:t>h</w:t>
      </w:r>
      <w:r w:rsidRPr="000A3606">
        <w:rPr>
          <w:sz w:val="28"/>
        </w:rPr>
        <w:t>11э — входное сопротивление транзистора, вычисляемое по входной характеристике в окрестности рабочей</w:t>
      </w:r>
      <w:r w:rsidR="000A3606">
        <w:rPr>
          <w:sz w:val="28"/>
        </w:rPr>
        <w:t xml:space="preserve"> </w:t>
      </w:r>
      <w:r w:rsidRPr="000A3606">
        <w:rPr>
          <w:sz w:val="28"/>
        </w:rPr>
        <w:t>точки, и равно 500 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вх=1/(1/3218+1/343+1/500)=190 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Назначим коэффициент усиления оконечного каскада Квых=5, тогда Квх=4.5.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Тогда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вх</w:t>
      </w:r>
      <w:r w:rsidRPr="000A3606">
        <w:rPr>
          <w:sz w:val="28"/>
          <w:vertAlign w:val="subscript"/>
          <w:lang w:val="en-US"/>
        </w:rPr>
        <w:t>m</w:t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вых</w:t>
      </w:r>
      <w:r w:rsidRPr="000A3606">
        <w:rPr>
          <w:sz w:val="28"/>
          <w:vertAlign w:val="subscript"/>
          <w:lang w:val="en-US"/>
        </w:rPr>
        <w:t>m</w:t>
      </w:r>
      <w:r w:rsidRPr="000A3606">
        <w:rPr>
          <w:sz w:val="28"/>
        </w:rPr>
        <w:t>/Квых=5.6</w:t>
      </w:r>
      <w:r w:rsidR="00E63303">
        <w:rPr>
          <w:position w:val="-6"/>
          <w:sz w:val="28"/>
        </w:rPr>
        <w:pict>
          <v:shape id="_x0000_i1039" type="#_x0000_t75" style="width:18.75pt;height:17.25pt" fillcolor="window">
            <v:imagedata r:id="rId21" o:title=""/>
          </v:shape>
        </w:pict>
      </w:r>
      <w:r w:rsidRPr="000A3606">
        <w:rPr>
          <w:sz w:val="28"/>
        </w:rPr>
        <w:t xml:space="preserve"> /5=1.58</w:t>
      </w:r>
      <w:r w:rsidR="00E63303">
        <w:rPr>
          <w:position w:val="-4"/>
          <w:sz w:val="28"/>
        </w:rPr>
        <w:pict>
          <v:shape id="_x0000_i1040" type="#_x0000_t75" style="width:9.75pt;height:9.75pt" fillcolor="window">
            <v:imagedata r:id="rId22" o:title=""/>
          </v:shape>
        </w:pict>
      </w:r>
      <w:r w:rsidRPr="000A3606">
        <w:rPr>
          <w:sz w:val="28"/>
        </w:rPr>
        <w:t xml:space="preserve">1.6,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вх</w:t>
      </w:r>
      <w:r w:rsidRPr="000A3606">
        <w:rPr>
          <w:sz w:val="28"/>
          <w:vertAlign w:val="subscript"/>
          <w:lang w:val="en-US"/>
        </w:rPr>
        <w:t>m</w:t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вх</w:t>
      </w:r>
      <w:r w:rsidRPr="000A3606">
        <w:rPr>
          <w:sz w:val="28"/>
          <w:vertAlign w:val="subscript"/>
          <w:lang w:val="en-US"/>
        </w:rPr>
        <w:t>m</w:t>
      </w:r>
      <w:r w:rsidRPr="000A3606">
        <w:rPr>
          <w:sz w:val="28"/>
        </w:rPr>
        <w:t>/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вх=8.3 мА.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Рассчитываем входной каскад аналогично оконечному, с параметрами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 xml:space="preserve">вых=1.6 В,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вых=8.3 мА.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1.2.6</w:t>
      </w:r>
      <w:r w:rsidR="000A3606">
        <w:rPr>
          <w:sz w:val="28"/>
        </w:rPr>
        <w:t xml:space="preserve"> </w:t>
      </w:r>
      <w:r>
        <w:rPr>
          <w:sz w:val="28"/>
        </w:rPr>
        <w:t>Выбор рабочей точки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041" type="#_x0000_t75" style="width:108pt;height:30.75pt" fillcolor="window">
            <v:imagedata r:id="rId23" o:title=""/>
          </v:shape>
        </w:pict>
      </w:r>
      <w:r w:rsidR="000A3606" w:rsidRPr="000A3606">
        <w:rPr>
          <w:sz w:val="28"/>
        </w:rPr>
        <w:t xml:space="preserve"> </w:t>
      </w:r>
      <w:r w:rsidR="00BC20EB" w:rsidRPr="000A3606">
        <w:rPr>
          <w:sz w:val="28"/>
        </w:rPr>
        <w:t>мА.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U</w:t>
      </w:r>
      <w:r w:rsidRPr="000A3606">
        <w:rPr>
          <w:sz w:val="28"/>
        </w:rPr>
        <w:t>ка=</w:t>
      </w:r>
      <w:r w:rsidRPr="000A3606">
        <w:rPr>
          <w:sz w:val="28"/>
          <w:lang w:val="en-US"/>
        </w:rPr>
        <w:t>Um</w:t>
      </w:r>
      <w:r w:rsidRPr="000A3606">
        <w:rPr>
          <w:sz w:val="28"/>
        </w:rPr>
        <w:t>н+</w:t>
      </w:r>
      <w:r w:rsidRPr="000A3606">
        <w:rPr>
          <w:sz w:val="28"/>
          <w:lang w:val="en-US"/>
        </w:rPr>
        <w:t>Umin</w:t>
      </w:r>
      <w:r w:rsidR="00E63303">
        <w:rPr>
          <w:position w:val="-6"/>
          <w:sz w:val="28"/>
          <w:lang w:val="en-US"/>
        </w:rPr>
        <w:pict>
          <v:shape id="_x0000_i1042" type="#_x0000_t75" style="width:60pt;height:14.25pt" fillcolor="window">
            <v:imagedata r:id="rId24" o:title=""/>
          </v:shape>
        </w:pict>
      </w:r>
      <w:r w:rsidRPr="000A3606">
        <w:rPr>
          <w:sz w:val="28"/>
        </w:rPr>
        <w:t xml:space="preserve"> В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P</w:t>
      </w:r>
      <w:r w:rsidRPr="000A3606">
        <w:rPr>
          <w:sz w:val="28"/>
        </w:rPr>
        <w:t>ка=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ка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ка=40 мВт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Выбираем транзистор с параметрами: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к.</w:t>
      </w:r>
      <w:r w:rsidRPr="000A3606">
        <w:rPr>
          <w:sz w:val="28"/>
          <w:lang w:val="en-US"/>
        </w:rPr>
        <w:t>max</w:t>
      </w:r>
      <w:r w:rsidRPr="000A3606">
        <w:rPr>
          <w:sz w:val="28"/>
        </w:rPr>
        <w:t xml:space="preserve">=20 мА,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к.</w:t>
      </w:r>
      <w:r w:rsidRPr="000A3606">
        <w:rPr>
          <w:sz w:val="28"/>
          <w:lang w:val="en-US"/>
        </w:rPr>
        <w:t>max</w:t>
      </w:r>
      <w:r w:rsidRPr="000A3606">
        <w:rPr>
          <w:sz w:val="28"/>
        </w:rPr>
        <w:t xml:space="preserve">=8 В, </w:t>
      </w:r>
      <w:r w:rsidRPr="000A3606">
        <w:rPr>
          <w:sz w:val="28"/>
          <w:lang w:val="en-US"/>
        </w:rPr>
        <w:t>Pmax</w:t>
      </w:r>
      <w:r w:rsidRPr="000A3606">
        <w:rPr>
          <w:sz w:val="28"/>
        </w:rPr>
        <w:t>=160 мВт.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Таким транзистором может быть КТ315Б.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Этой рабочей точке соответствует ток базы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б</w:t>
      </w:r>
      <w:r w:rsidRPr="000A3606">
        <w:rPr>
          <w:sz w:val="28"/>
          <w:vertAlign w:val="subscript"/>
        </w:rPr>
        <w:t>А</w:t>
      </w:r>
      <w:r w:rsidRPr="000A3606">
        <w:rPr>
          <w:sz w:val="28"/>
        </w:rPr>
        <w:t xml:space="preserve">=130 мкА, и напряжение </w:t>
      </w:r>
      <w:r w:rsidRPr="000A3606">
        <w:rPr>
          <w:sz w:val="28"/>
          <w:lang w:val="en-US"/>
        </w:rPr>
        <w:t>U</w:t>
      </w:r>
      <w:r w:rsidRPr="000A3606">
        <w:rPr>
          <w:sz w:val="28"/>
        </w:rPr>
        <w:t>бэ</w:t>
      </w:r>
      <w:r w:rsidRPr="000A3606">
        <w:rPr>
          <w:sz w:val="28"/>
          <w:vertAlign w:val="subscript"/>
        </w:rPr>
        <w:t>А</w:t>
      </w:r>
      <w:r w:rsidRPr="000A3606">
        <w:rPr>
          <w:sz w:val="28"/>
        </w:rPr>
        <w:t>=0.5</w:t>
      </w:r>
      <w:r w:rsidR="000A3606">
        <w:rPr>
          <w:sz w:val="28"/>
        </w:rPr>
        <w:t xml:space="preserve"> </w:t>
      </w:r>
      <w:r w:rsidRPr="000A3606">
        <w:rPr>
          <w:sz w:val="28"/>
        </w:rPr>
        <w:t>В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.2.7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сопротивлен</w:t>
      </w:r>
      <w:r>
        <w:rPr>
          <w:sz w:val="28"/>
        </w:rPr>
        <w:t>ий в цепи коллектора и эмиттера</w:t>
      </w:r>
    </w:p>
    <w:p w:rsidR="00BC20EB" w:rsidRPr="000A3606" w:rsidRDefault="00BC20EB" w:rsidP="000A3606">
      <w:pPr>
        <w:pStyle w:val="a7"/>
        <w:tabs>
          <w:tab w:val="clear" w:pos="4677"/>
          <w:tab w:val="clear" w:pos="9355"/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3" type="#_x0000_t75" style="width:155.25pt;height:32.25pt" fillcolor="window">
            <v:imagedata r:id="rId25" o:title=""/>
          </v:shape>
        </w:pict>
      </w:r>
      <w:r w:rsidR="00BC20EB" w:rsidRPr="000A3606">
        <w:rPr>
          <w:sz w:val="28"/>
        </w:rPr>
        <w:t xml:space="preserve"> Ом</w:t>
      </w:r>
      <w:r w:rsidR="000A3606">
        <w:rPr>
          <w:sz w:val="28"/>
        </w:rPr>
        <w:t xml:space="preserve"> </w:t>
      </w:r>
      <w:r w:rsidR="00BC20EB" w:rsidRPr="000A3606">
        <w:rPr>
          <w:sz w:val="28"/>
          <w:lang w:val="en-US"/>
        </w:rPr>
        <w:t>R</w:t>
      </w:r>
      <w:r w:rsidR="00BC20EB" w:rsidRPr="000A3606">
        <w:rPr>
          <w:sz w:val="28"/>
        </w:rPr>
        <w:t>э=0.1</w:t>
      </w:r>
      <w:r w:rsidR="00BC20EB" w:rsidRPr="000A3606">
        <w:rPr>
          <w:sz w:val="28"/>
          <w:lang w:val="en-US"/>
        </w:rPr>
        <w:t>R</w:t>
      </w:r>
      <w:r w:rsidR="00BC20EB" w:rsidRPr="000A3606">
        <w:rPr>
          <w:sz w:val="28"/>
        </w:rPr>
        <w:t>к=310 Ом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1.2.8</w: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Расчет э</w:t>
      </w:r>
      <w:r>
        <w:rPr>
          <w:sz w:val="28"/>
        </w:rPr>
        <w:t>лементов фиксации рабочей точки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N</w:t>
      </w:r>
      <w:r w:rsidRPr="000A3606">
        <w:rPr>
          <w:sz w:val="28"/>
        </w:rPr>
        <w:t>=</w:t>
      </w:r>
      <w:r w:rsidR="00E63303">
        <w:rPr>
          <w:position w:val="-24"/>
          <w:sz w:val="28"/>
          <w:lang w:val="en-US"/>
        </w:rPr>
        <w:pict>
          <v:shape id="_x0000_i1044" type="#_x0000_t75" style="width:29.25pt;height:30.75pt" fillcolor="window">
            <v:imagedata r:id="rId13" o:title=""/>
          </v:shape>
        </w:pict>
      </w:r>
      <w:r w:rsidR="000A3606" w:rsidRPr="000A3606">
        <w:rPr>
          <w:sz w:val="28"/>
        </w:rPr>
        <w:t xml:space="preserve"> </w:t>
      </w:r>
      <w:r w:rsidR="00E63303">
        <w:rPr>
          <w:position w:val="-6"/>
          <w:sz w:val="28"/>
        </w:rPr>
        <w:pict>
          <v:shape id="_x0000_i1045" type="#_x0000_t75" style="width:27pt;height:14.25pt" fillcolor="window">
            <v:imagedata r:id="rId14" o:title=""/>
          </v:shape>
        </w:pict>
      </w:r>
      <w:r w:rsidRPr="000A3606">
        <w:rPr>
          <w:sz w:val="28"/>
        </w:rPr>
        <w:t xml:space="preserve">= </w:t>
      </w:r>
      <w:r w:rsidRPr="000A3606">
        <w:rPr>
          <w:sz w:val="28"/>
          <w:lang w:val="en-US"/>
        </w:rPr>
        <w:t>I</w:t>
      </w:r>
      <w:r w:rsidRPr="000A3606">
        <w:rPr>
          <w:sz w:val="28"/>
        </w:rPr>
        <w:t>ко</w:t>
      </w:r>
      <w:r w:rsidR="00E63303">
        <w:rPr>
          <w:position w:val="-10"/>
          <w:sz w:val="28"/>
        </w:rPr>
        <w:pict>
          <v:shape id="_x0000_i1046" type="#_x0000_t75" style="width:273.75pt;height:27pt" fillcolor="window">
            <v:imagedata r:id="rId15" o:title=""/>
          </v:shape>
        </w:pict>
      </w:r>
      <w:r w:rsidR="00E63303">
        <w:rPr>
          <w:position w:val="-10"/>
          <w:sz w:val="28"/>
        </w:rPr>
        <w:pict>
          <v:shape id="_x0000_i1047" type="#_x0000_t75" style="width:9pt;height:17.25pt" fillcolor="window">
            <v:imagedata r:id="rId16" o:title=""/>
          </v:shape>
        </w:pic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8" type="#_x0000_t75" style="width:20.25pt;height:14.25pt" fillcolor="window">
            <v:imagedata r:id="rId17" o:title=""/>
          </v:shape>
        </w:pict>
      </w:r>
      <w:r w:rsidR="00BC20EB" w:rsidRPr="000A3606">
        <w:rPr>
          <w:sz w:val="28"/>
        </w:rPr>
        <w:t>=0.0033</w:t>
      </w:r>
      <w:r w:rsidR="00BC20EB" w:rsidRPr="000A3606">
        <w:rPr>
          <w:sz w:val="28"/>
          <w:szCs w:val="28"/>
        </w:rPr>
        <w:sym w:font="Symbol" w:char="F0D7"/>
      </w:r>
      <w:r w:rsidR="00BC20EB" w:rsidRPr="000A3606">
        <w:rPr>
          <w:sz w:val="28"/>
          <w:lang w:val="en-US"/>
        </w:rPr>
        <w:t>I</w:t>
      </w:r>
      <w:r w:rsidR="00BC20EB" w:rsidRPr="000A3606">
        <w:rPr>
          <w:sz w:val="28"/>
        </w:rPr>
        <w:t>ка</w:t>
      </w:r>
      <w:r w:rsidR="000A3606">
        <w:rPr>
          <w:sz w:val="28"/>
        </w:rPr>
        <w:t xml:space="preserve"> </w:t>
      </w:r>
      <w:r w:rsidR="00BC20EB" w:rsidRPr="000A3606">
        <w:rPr>
          <w:sz w:val="28"/>
          <w:lang w:val="en-US"/>
        </w:rPr>
        <w:t>N</w:t>
      </w:r>
      <w:r w:rsidR="00BC20EB" w:rsidRPr="000A3606">
        <w:rPr>
          <w:sz w:val="28"/>
        </w:rPr>
        <w:t>=</w:t>
      </w:r>
      <w:r>
        <w:rPr>
          <w:position w:val="-24"/>
          <w:sz w:val="28"/>
          <w:lang w:val="en-US"/>
        </w:rPr>
        <w:pict>
          <v:shape id="_x0000_i1049" type="#_x0000_t75" style="width:96pt;height:30.75pt" fillcolor="window">
            <v:imagedata r:id="rId26" o:title=""/>
          </v:shape>
        </w:pict>
      </w:r>
      <w:r w:rsidR="000A3606" w:rsidRPr="000A3606">
        <w:rPr>
          <w:sz w:val="28"/>
        </w:rPr>
        <w:t xml:space="preserve">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2=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э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</w:rPr>
        <w:t>(</w:t>
      </w:r>
      <w:r w:rsidRPr="000A3606">
        <w:rPr>
          <w:sz w:val="28"/>
          <w:lang w:val="en-US"/>
        </w:rPr>
        <w:t>N</w:t>
      </w:r>
      <w:r w:rsidRPr="000A3606">
        <w:rPr>
          <w:sz w:val="28"/>
        </w:rPr>
        <w:t>—1)=310</w:t>
      </w:r>
      <w:r w:rsidRPr="000A3606">
        <w:rPr>
          <w:sz w:val="28"/>
          <w:szCs w:val="28"/>
          <w:lang w:val="en-US"/>
        </w:rPr>
        <w:sym w:font="Symbol" w:char="F0D7"/>
      </w:r>
      <w:r w:rsidRPr="000A3606">
        <w:rPr>
          <w:sz w:val="28"/>
        </w:rPr>
        <w:t>1.4=434 Ом.</w: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50" type="#_x0000_t75" style="width:192.75pt;height:33.75pt" fillcolor="window">
            <v:imagedata r:id="rId27" o:title=""/>
          </v:shape>
        </w:pict>
      </w:r>
    </w:p>
    <w:p w:rsidR="000B3828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Входное сопротивление входного каскада: 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вх=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1||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2||</w:t>
      </w:r>
      <w:r w:rsidRPr="000A3606">
        <w:rPr>
          <w:sz w:val="28"/>
          <w:lang w:val="en-US"/>
        </w:rPr>
        <w:t>h</w:t>
      </w:r>
      <w:r w:rsidRPr="000A3606">
        <w:rPr>
          <w:sz w:val="28"/>
        </w:rPr>
        <w:t xml:space="preserve">11э, где </w:t>
      </w:r>
      <w:r w:rsidRPr="000A3606">
        <w:rPr>
          <w:sz w:val="28"/>
          <w:lang w:val="en-US"/>
        </w:rPr>
        <w:t>h</w:t>
      </w:r>
      <w:r w:rsidRPr="000A3606">
        <w:rPr>
          <w:sz w:val="28"/>
        </w:rPr>
        <w:t>11э — входное сопротивление транзистора, вычисляемое по входной характеристике в окрестности рабочей</w:t>
      </w:r>
      <w:r w:rsidR="000A3606">
        <w:rPr>
          <w:sz w:val="28"/>
        </w:rPr>
        <w:t xml:space="preserve"> </w:t>
      </w:r>
      <w:r w:rsidRPr="000A3606">
        <w:rPr>
          <w:sz w:val="28"/>
        </w:rPr>
        <w:t>точки, и равно 600 Ом.</w:t>
      </w:r>
    </w:p>
    <w:p w:rsidR="000B3828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вх=3846||434||600=1/(1/3846+1/434+1/600)=236 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1.2.9</w:t>
      </w:r>
      <w:r w:rsidR="000A3606">
        <w:rPr>
          <w:sz w:val="28"/>
        </w:rPr>
        <w:t xml:space="preserve"> </w:t>
      </w:r>
      <w:r>
        <w:rPr>
          <w:sz w:val="28"/>
        </w:rPr>
        <w:t>Расчет элементов повторителя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1" type="#_x0000_t75" style="width:180.75pt;height:30.75pt" fillcolor="window">
            <v:imagedata r:id="rId28" o:title=""/>
          </v:shape>
        </w:pict>
      </w:r>
      <w:r w:rsidR="00BC20EB" w:rsidRPr="000A3606">
        <w:rPr>
          <w:sz w:val="28"/>
        </w:rPr>
        <w:t>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</w:t>
      </w:r>
      <w:r w:rsidR="000A3606">
        <w:rPr>
          <w:sz w:val="28"/>
        </w:rPr>
        <w:t xml:space="preserve"> </w:t>
      </w:r>
      <w:r>
        <w:rPr>
          <w:sz w:val="28"/>
        </w:rPr>
        <w:t>Расчет емкостных элементов</w:t>
      </w:r>
    </w:p>
    <w:p w:rsidR="000B3828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1C0EF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Расчет разделительных емкостей рассчитывается по формуле: </w:t>
      </w:r>
    </w:p>
    <w:p w:rsidR="001C0EF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1C0EF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63303">
        <w:rPr>
          <w:position w:val="-30"/>
          <w:sz w:val="28"/>
        </w:rPr>
        <w:pict>
          <v:shape id="_x0000_i1052" type="#_x0000_t75" style="width:81pt;height:33.75pt" fillcolor="window">
            <v:imagedata r:id="rId29" o:title=""/>
          </v:shape>
        </w:pict>
      </w:r>
      <w:r w:rsidR="00BC20EB" w:rsidRPr="000A3606">
        <w:rPr>
          <w:sz w:val="28"/>
        </w:rPr>
        <w:t>,</w:t>
      </w:r>
      <w:r w:rsidR="000A3606">
        <w:rPr>
          <w:sz w:val="28"/>
        </w:rPr>
        <w:t xml:space="preserve"> </w:t>
      </w:r>
    </w:p>
    <w:p w:rsidR="001C0EF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где </w:t>
      </w:r>
      <w:r w:rsidRPr="000A3606">
        <w:rPr>
          <w:sz w:val="28"/>
          <w:lang w:val="en-US"/>
        </w:rPr>
        <w:t>R</w:t>
      </w:r>
      <w:r w:rsidRPr="000A3606">
        <w:rPr>
          <w:sz w:val="28"/>
          <w:vertAlign w:val="subscript"/>
        </w:rPr>
        <w:t>г</w:t>
      </w:r>
      <w:r w:rsidR="000A3606">
        <w:rPr>
          <w:sz w:val="28"/>
        </w:rPr>
        <w:t xml:space="preserve"> </w:t>
      </w:r>
      <w:r w:rsidRPr="000A3606">
        <w:rPr>
          <w:sz w:val="28"/>
        </w:rPr>
        <w:t xml:space="preserve">— выходное сопротивление предыдущего каскада (или внутреннее сопротивление генератора), </w:t>
      </w:r>
      <w:r w:rsidRPr="000A3606">
        <w:rPr>
          <w:sz w:val="28"/>
          <w:lang w:val="en-US"/>
        </w:rPr>
        <w:t>R</w:t>
      </w:r>
      <w:r w:rsidRPr="000A3606">
        <w:rPr>
          <w:sz w:val="28"/>
          <w:vertAlign w:val="subscript"/>
        </w:rPr>
        <w:t>н</w:t>
      </w:r>
      <w:r w:rsidRPr="000A3606">
        <w:rPr>
          <w:sz w:val="28"/>
        </w:rPr>
        <w:t xml:space="preserve"> — входное сопротивление следующего каскада (или сопротивление нагрузки), а </w:t>
      </w:r>
      <w:r w:rsidRPr="000A3606">
        <w:rPr>
          <w:sz w:val="28"/>
          <w:szCs w:val="28"/>
        </w:rPr>
        <w:sym w:font="Symbol" w:char="F077"/>
      </w:r>
      <w:r w:rsidRPr="000A3606">
        <w:rPr>
          <w:sz w:val="28"/>
          <w:vertAlign w:val="subscript"/>
        </w:rPr>
        <w:t>н</w:t>
      </w:r>
      <w:r w:rsidRPr="000A3606">
        <w:rPr>
          <w:sz w:val="28"/>
        </w:rPr>
        <w:t xml:space="preserve"> =2</w:t>
      </w:r>
      <w:r w:rsidRPr="000A3606">
        <w:rPr>
          <w:sz w:val="28"/>
          <w:szCs w:val="28"/>
        </w:rPr>
        <w:sym w:font="Symbol" w:char="F070"/>
      </w:r>
      <w:r w:rsidRPr="000A3606">
        <w:rPr>
          <w:sz w:val="28"/>
          <w:lang w:val="en-US"/>
        </w:rPr>
        <w:t>f</w:t>
      </w:r>
      <w:r w:rsidRPr="000A3606">
        <w:rPr>
          <w:sz w:val="28"/>
          <w:vertAlign w:val="subscript"/>
        </w:rPr>
        <w:t>н</w:t>
      </w:r>
      <w:r w:rsidRPr="000A3606">
        <w:rPr>
          <w:sz w:val="28"/>
        </w:rPr>
        <w:t>.</w:t>
      </w:r>
    </w:p>
    <w:p w:rsidR="00BC20E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Пренебрегая выходным сопротивлением повторителей, получаем:</w:t>
      </w:r>
    </w:p>
    <w:p w:rsidR="001C0EFB" w:rsidRPr="000A3606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С</w:t>
      </w:r>
      <w:r w:rsidRPr="000A3606">
        <w:rPr>
          <w:sz w:val="28"/>
          <w:vertAlign w:val="subscript"/>
        </w:rPr>
        <w:t>1</w:t>
      </w:r>
      <w:r w:rsidRPr="000A3606">
        <w:rPr>
          <w:sz w:val="28"/>
        </w:rPr>
        <w:t>=</w:t>
      </w:r>
      <w:r w:rsidR="00E63303">
        <w:rPr>
          <w:position w:val="-28"/>
          <w:sz w:val="28"/>
        </w:rPr>
        <w:pict>
          <v:shape id="_x0000_i1053" type="#_x0000_t75" style="width:111pt;height:33pt" fillcolor="window">
            <v:imagedata r:id="rId30" o:title=""/>
          </v:shape>
        </w:pict>
      </w:r>
      <w:r w:rsidRPr="000A3606">
        <w:rPr>
          <w:sz w:val="28"/>
        </w:rPr>
        <w:t>4 мкФ. С</w:t>
      </w:r>
      <w:r w:rsidRPr="000A3606">
        <w:rPr>
          <w:sz w:val="28"/>
          <w:vertAlign w:val="subscript"/>
        </w:rPr>
        <w:t>2</w:t>
      </w:r>
      <w:r w:rsidRPr="000A3606">
        <w:rPr>
          <w:sz w:val="28"/>
        </w:rPr>
        <w:t>=</w:t>
      </w:r>
      <w:r w:rsidR="00E63303">
        <w:rPr>
          <w:position w:val="-24"/>
          <w:sz w:val="28"/>
        </w:rPr>
        <w:pict>
          <v:shape id="_x0000_i1054" type="#_x0000_t75" style="width:80.25pt;height:30.75pt" fillcolor="window">
            <v:imagedata r:id="rId31" o:title=""/>
          </v:shape>
        </w:pict>
      </w:r>
      <w:r w:rsidRPr="000A3606">
        <w:rPr>
          <w:sz w:val="28"/>
        </w:rPr>
        <w:t>6 мкФ.</w:t>
      </w:r>
      <w:r w:rsidR="000A3606">
        <w:rPr>
          <w:sz w:val="28"/>
        </w:rPr>
        <w:t xml:space="preserve"> </w:t>
      </w:r>
      <w:r w:rsidRPr="000A3606">
        <w:rPr>
          <w:sz w:val="28"/>
        </w:rPr>
        <w:t>С</w:t>
      </w:r>
      <w:r w:rsidRPr="000A3606">
        <w:rPr>
          <w:sz w:val="28"/>
          <w:vertAlign w:val="subscript"/>
        </w:rPr>
        <w:t>3</w:t>
      </w:r>
      <w:r w:rsidRPr="000A3606">
        <w:rPr>
          <w:sz w:val="28"/>
        </w:rPr>
        <w:t>=</w:t>
      </w:r>
      <w:r w:rsidR="00E63303">
        <w:rPr>
          <w:position w:val="-24"/>
          <w:sz w:val="28"/>
        </w:rPr>
        <w:pict>
          <v:shape id="_x0000_i1055" type="#_x0000_t75" style="width:81pt;height:30.75pt" fillcolor="window">
            <v:imagedata r:id="rId32" o:title=""/>
          </v:shape>
        </w:pict>
      </w:r>
      <w:r w:rsidRPr="000A3606">
        <w:rPr>
          <w:sz w:val="28"/>
        </w:rPr>
        <w:t>1.5 мкФ.</w:t>
      </w:r>
      <w:r w:rsidR="000A3606">
        <w:rPr>
          <w:sz w:val="28"/>
        </w:rPr>
        <w:t xml:space="preserve">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Емкости в цепи эмиттера рассчитывается по формуле:</w:t>
      </w:r>
    </w:p>
    <w:p w:rsidR="001C0EFB" w:rsidRPr="000A3606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1C0EF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С</w:t>
      </w:r>
      <w:r w:rsidRPr="000A3606">
        <w:rPr>
          <w:sz w:val="28"/>
          <w:vertAlign w:val="subscript"/>
        </w:rPr>
        <w:t>э</w:t>
      </w:r>
      <w:r w:rsidRPr="000A3606">
        <w:rPr>
          <w:sz w:val="28"/>
        </w:rPr>
        <w:t>=</w:t>
      </w:r>
      <w:r w:rsidR="00E63303">
        <w:rPr>
          <w:position w:val="-30"/>
          <w:sz w:val="28"/>
        </w:rPr>
        <w:pict>
          <v:shape id="_x0000_i1056" type="#_x0000_t75" style="width:33.75pt;height:33.75pt" fillcolor="window">
            <v:imagedata r:id="rId33" o:title=""/>
          </v:shape>
        </w:pict>
      </w:r>
      <w:r w:rsidR="00E63303">
        <w:rPr>
          <w:position w:val="-10"/>
          <w:sz w:val="28"/>
        </w:rPr>
        <w:pict>
          <v:shape id="_x0000_i1057" type="#_x0000_t75" style="width:9pt;height:17.25pt" fillcolor="window">
            <v:imagedata r:id="rId16" o:title=""/>
          </v:shape>
        </w:pict>
      </w:r>
      <w:r w:rsidRPr="000A3606">
        <w:rPr>
          <w:sz w:val="28"/>
        </w:rPr>
        <w:t xml:space="preserve">, </w:t>
      </w:r>
    </w:p>
    <w:p w:rsidR="001C0EF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где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11э</w:t>
      </w:r>
      <w:r w:rsidRPr="000A3606">
        <w:rPr>
          <w:sz w:val="28"/>
        </w:rPr>
        <w:t xml:space="preserve"> и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21э</w:t>
      </w:r>
      <w:r w:rsidRPr="000A3606">
        <w:rPr>
          <w:sz w:val="28"/>
        </w:rPr>
        <w:t xml:space="preserve"> — соответственно входное сопротивление транзистора и 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, рассчитываемые по входной и выходной ВАХ в окрестности рабочей точки. Для КТ339А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11э</w:t>
      </w:r>
      <w:r w:rsidRPr="000A3606">
        <w:rPr>
          <w:sz w:val="28"/>
        </w:rPr>
        <w:t xml:space="preserve">=500 Ом,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21э</w:t>
      </w:r>
      <w:r w:rsidRPr="000A3606">
        <w:rPr>
          <w:sz w:val="28"/>
        </w:rPr>
        <w:t>=50, а для КТ315Б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11э</w:t>
      </w:r>
      <w:r w:rsidRPr="000A3606">
        <w:rPr>
          <w:sz w:val="28"/>
        </w:rPr>
        <w:t xml:space="preserve">=600 Ом, </w:t>
      </w:r>
      <w:r w:rsidRPr="000A3606">
        <w:rPr>
          <w:sz w:val="28"/>
          <w:lang w:val="en-US"/>
        </w:rPr>
        <w:t>h</w:t>
      </w:r>
      <w:r w:rsidRPr="000A3606">
        <w:rPr>
          <w:sz w:val="28"/>
          <w:vertAlign w:val="subscript"/>
        </w:rPr>
        <w:t>21э</w:t>
      </w:r>
      <w:r w:rsidRPr="000A3606">
        <w:rPr>
          <w:sz w:val="28"/>
        </w:rPr>
        <w:t>=80.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Сэ</w:t>
      </w:r>
      <w:r w:rsidRPr="000A3606">
        <w:rPr>
          <w:sz w:val="28"/>
          <w:vertAlign w:val="subscript"/>
        </w:rPr>
        <w:t>вых</w:t>
      </w:r>
      <w:r w:rsidRPr="000A3606">
        <w:rPr>
          <w:sz w:val="28"/>
        </w:rPr>
        <w:t>=</w:t>
      </w:r>
      <w:r w:rsidR="00E63303">
        <w:rPr>
          <w:position w:val="-24"/>
          <w:sz w:val="28"/>
        </w:rPr>
        <w:pict>
          <v:shape id="_x0000_i1058" type="#_x0000_t75" style="width:81pt;height:30.75pt" fillcolor="window">
            <v:imagedata r:id="rId34" o:title=""/>
          </v:shape>
        </w:pict>
      </w:r>
      <w:r w:rsidRPr="000A3606">
        <w:rPr>
          <w:sz w:val="28"/>
        </w:rPr>
        <w:t>340 мкФ Сэ</w:t>
      </w:r>
      <w:r w:rsidRPr="000A3606">
        <w:rPr>
          <w:sz w:val="28"/>
          <w:vertAlign w:val="subscript"/>
        </w:rPr>
        <w:t>вых</w:t>
      </w:r>
      <w:r w:rsidRPr="000A3606">
        <w:rPr>
          <w:sz w:val="28"/>
        </w:rPr>
        <w:t>=</w:t>
      </w:r>
      <w:r w:rsidR="00E63303">
        <w:rPr>
          <w:position w:val="-24"/>
          <w:sz w:val="28"/>
        </w:rPr>
        <w:pict>
          <v:shape id="_x0000_i1059" type="#_x0000_t75" style="width:80.25pt;height:30.75pt" fillcolor="window">
            <v:imagedata r:id="rId35" o:title=""/>
          </v:shape>
        </w:pict>
      </w:r>
      <w:r w:rsidRPr="000A3606">
        <w:rPr>
          <w:sz w:val="28"/>
        </w:rPr>
        <w:t xml:space="preserve">450 мкФ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>.4 Расчет элементов обратной свя</w:t>
      </w:r>
      <w:r>
        <w:rPr>
          <w:sz w:val="28"/>
        </w:rPr>
        <w:t>зи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Для усилителя с последовательной отрицательной обратной связью по напряжению выполняется соотношение:</w:t>
      </w:r>
    </w:p>
    <w:p w:rsidR="001C0EFB" w:rsidRPr="000A3606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1C0EFB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0" type="#_x0000_t75" style="width:1in;height:36pt" fillcolor="window">
            <v:imagedata r:id="rId36" o:title=""/>
          </v:shape>
        </w:pict>
      </w:r>
      <w:r w:rsidR="00BC20EB" w:rsidRPr="000A3606">
        <w:rPr>
          <w:sz w:val="28"/>
        </w:rPr>
        <w:t xml:space="preserve">, 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где </w:t>
      </w:r>
      <w:r w:rsidR="00E63303">
        <w:rPr>
          <w:position w:val="-12"/>
          <w:sz w:val="28"/>
        </w:rPr>
        <w:pict>
          <v:shape id="_x0000_i1061" type="#_x0000_t75" style="width:18pt;height:18.75pt" fillcolor="window">
            <v:imagedata r:id="rId37" o:title=""/>
          </v:shape>
        </w:pict>
      </w:r>
      <w:r w:rsidRPr="000A3606">
        <w:rPr>
          <w:sz w:val="28"/>
        </w:rPr>
        <w:t xml:space="preserve"> составляет 5—10 Ом и отделяется от 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э</w:t>
      </w:r>
      <w:r w:rsidRPr="000A3606">
        <w:rPr>
          <w:sz w:val="28"/>
          <w:vertAlign w:val="subscript"/>
        </w:rPr>
        <w:t>1</w:t>
      </w:r>
      <w:r w:rsidRPr="000A3606">
        <w:rPr>
          <w:sz w:val="28"/>
        </w:rPr>
        <w:t>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 xml:space="preserve"> вычислим по известным </w:t>
      </w:r>
      <w:r w:rsidRPr="000A3606">
        <w:rPr>
          <w:sz w:val="28"/>
          <w:lang w:val="en-US"/>
        </w:rPr>
        <w:t>K</w:t>
      </w:r>
      <w:r w:rsidRPr="000A3606">
        <w:rPr>
          <w:sz w:val="28"/>
        </w:rPr>
        <w:t xml:space="preserve"> и </w:t>
      </w:r>
      <w:r w:rsidRPr="000A3606">
        <w:rPr>
          <w:sz w:val="28"/>
          <w:lang w:val="en-US"/>
        </w:rPr>
        <w:t>K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, рассчитанным в 2.1:</w:t>
      </w:r>
      <w:r w:rsidR="000A3606">
        <w:rPr>
          <w:sz w:val="28"/>
        </w:rPr>
        <w:t xml:space="preserve"> 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K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/</w:t>
      </w:r>
      <w:r w:rsidRPr="000A3606">
        <w:rPr>
          <w:sz w:val="28"/>
          <w:lang w:val="en-US"/>
        </w:rPr>
        <w:t>K</w:t>
      </w:r>
      <w:r w:rsidRPr="000A3606">
        <w:rPr>
          <w:sz w:val="28"/>
        </w:rPr>
        <w:t>=-0.506/33.1=-0.0153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Назначим</w:t>
      </w:r>
      <w:r w:rsidR="000A3606">
        <w:rPr>
          <w:sz w:val="28"/>
        </w:rPr>
        <w:t xml:space="preserve"> </w:t>
      </w:r>
      <w:r w:rsidR="00E63303">
        <w:rPr>
          <w:position w:val="-12"/>
          <w:sz w:val="28"/>
        </w:rPr>
        <w:pict>
          <v:shape id="_x0000_i1062" type="#_x0000_t75" style="width:18pt;height:18.75pt" fillcolor="window">
            <v:imagedata r:id="rId37" o:title=""/>
          </v:shape>
        </w:pict>
      </w:r>
      <w:r w:rsidRPr="000A3606">
        <w:rPr>
          <w:sz w:val="28"/>
        </w:rPr>
        <w:t xml:space="preserve">=10 Ом. Тогда 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 xml:space="preserve">ос= </w:t>
      </w:r>
      <w:r w:rsidR="00E63303">
        <w:rPr>
          <w:position w:val="-12"/>
          <w:sz w:val="28"/>
        </w:rPr>
        <w:pict>
          <v:shape id="_x0000_i1063" type="#_x0000_t75" style="width:18pt;height:18.75pt" fillcolor="window">
            <v:imagedata r:id="rId37" o:title=""/>
          </v:shape>
        </w:pict>
      </w:r>
      <w:r w:rsidRPr="000A3606">
        <w:rPr>
          <w:sz w:val="28"/>
        </w:rPr>
        <w:t xml:space="preserve">/ 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 xml:space="preserve"> — </w:t>
      </w:r>
      <w:r w:rsidR="00E63303">
        <w:rPr>
          <w:position w:val="-12"/>
          <w:sz w:val="28"/>
        </w:rPr>
        <w:pict>
          <v:shape id="_x0000_i1064" type="#_x0000_t75" style="width:18pt;height:18.75pt" fillcolor="window">
            <v:imagedata r:id="rId37" o:title=""/>
          </v:shape>
        </w:pict>
      </w:r>
      <w:r w:rsidRPr="000A3606">
        <w:rPr>
          <w:sz w:val="28"/>
        </w:rPr>
        <w:t>=10/0.0153—10</w:t>
      </w:r>
      <w:r w:rsidRPr="000A3606">
        <w:rPr>
          <w:sz w:val="28"/>
          <w:szCs w:val="28"/>
        </w:rPr>
        <w:sym w:font="Symbol" w:char="F0BB"/>
      </w:r>
      <w:r w:rsidRPr="000A3606">
        <w:rPr>
          <w:sz w:val="28"/>
        </w:rPr>
        <w:t>640 Ом.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BC20EB" w:rsidRPr="000A3606">
        <w:rPr>
          <w:sz w:val="28"/>
        </w:rPr>
        <w:t xml:space="preserve">.5 Расчет реально достигнутого в схеме коэффициента усиления </w:t>
      </w:r>
      <w:r w:rsidR="00BC20EB" w:rsidRPr="000A3606">
        <w:rPr>
          <w:sz w:val="28"/>
          <w:lang w:val="en-US"/>
        </w:rPr>
        <w:t>K</w:t>
      </w:r>
      <w:r w:rsidR="00BC20EB" w:rsidRPr="000A3606">
        <w:rPr>
          <w:sz w:val="28"/>
        </w:rPr>
        <w:t xml:space="preserve"> разомкнутого усилителя в области средн</w:t>
      </w:r>
      <w:r>
        <w:rPr>
          <w:sz w:val="28"/>
        </w:rPr>
        <w:t>их частот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0A3606">
        <w:rPr>
          <w:rFonts w:ascii="Times New Roman" w:hAnsi="Times New Roman" w:cs="Times New Roman"/>
          <w:sz w:val="28"/>
        </w:rPr>
        <w:t>В области средних частот реально развиваемый коэффициент усиления одного каскада определяется формулой:</w:t>
      </w:r>
    </w:p>
    <w:p w:rsidR="00BC20EB" w:rsidRPr="000A3606" w:rsidRDefault="00BC20EB" w:rsidP="000A3606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065" type="#_x0000_t75" style="width:152.25pt;height:50.25pt" fillcolor="window">
            <v:imagedata r:id="rId38" o:title=""/>
          </v:shape>
        </w:pict>
      </w:r>
      <w:r w:rsidR="000A3606">
        <w:rPr>
          <w:sz w:val="28"/>
        </w:rPr>
        <w:t xml:space="preserve"> </w:t>
      </w:r>
      <w:r w:rsidR="00BC20EB" w:rsidRPr="000A3606">
        <w:rPr>
          <w:sz w:val="28"/>
        </w:rPr>
        <w:t>где</w:t>
      </w:r>
    </w:p>
    <w:p w:rsidR="000B3828" w:rsidRDefault="000B382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г — выходное сопротивление предыдущего каскада или внутреннее сопротивление генератора,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  <w:vertAlign w:val="subscript"/>
        </w:rPr>
        <w:t>1</w:t>
      </w:r>
      <w:r w:rsidRPr="000A3606">
        <w:rPr>
          <w:sz w:val="28"/>
        </w:rPr>
        <w:t xml:space="preserve"> и </w:t>
      </w:r>
      <w:r w:rsidRPr="000A3606">
        <w:rPr>
          <w:sz w:val="28"/>
          <w:lang w:val="en-US"/>
        </w:rPr>
        <w:t>R</w:t>
      </w:r>
      <w:r w:rsidRPr="000A3606">
        <w:rPr>
          <w:sz w:val="28"/>
          <w:vertAlign w:val="subscript"/>
        </w:rPr>
        <w:t>2</w:t>
      </w:r>
      <w:r w:rsidRPr="000A3606">
        <w:rPr>
          <w:sz w:val="28"/>
        </w:rPr>
        <w:t xml:space="preserve"> — сопротивления делителя,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R</w:t>
      </w:r>
      <w:r w:rsidRPr="000A3606">
        <w:rPr>
          <w:sz w:val="28"/>
        </w:rPr>
        <w:t>н — сопротивление нагрузки или входное сопротивление последующего каскада, если каскад не имеет повторителя,</w:t>
      </w:r>
      <w:r w:rsidR="000A3606">
        <w:rPr>
          <w:sz w:val="28"/>
        </w:rPr>
        <w:t xml:space="preserve"> </w:t>
      </w:r>
      <w:r w:rsidRPr="000A3606">
        <w:rPr>
          <w:sz w:val="28"/>
        </w:rPr>
        <w:t>или входное сопротивление повторителя, равное (1+</w:t>
      </w:r>
      <w:r w:rsidRPr="000A3606">
        <w:rPr>
          <w:sz w:val="28"/>
          <w:szCs w:val="28"/>
        </w:rPr>
        <w:sym w:font="Symbol" w:char="F062"/>
      </w:r>
      <w:r w:rsidRPr="000A3606">
        <w:rPr>
          <w:sz w:val="28"/>
        </w:rPr>
        <w:t>)</w:t>
      </w:r>
      <w:r w:rsidRPr="000A3606">
        <w:rPr>
          <w:sz w:val="28"/>
          <w:szCs w:val="28"/>
        </w:rPr>
        <w:sym w:font="Symbol" w:char="F0D7"/>
      </w:r>
      <w:r w:rsidRPr="000A3606">
        <w:rPr>
          <w:sz w:val="28"/>
        </w:rPr>
        <w:t>(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||</w:t>
      </w:r>
      <w:r w:rsidRPr="000A3606">
        <w:rPr>
          <w:sz w:val="28"/>
          <w:lang w:val="en-US"/>
        </w:rPr>
        <w:t>R</w:t>
      </w:r>
      <w:r w:rsidRPr="000A3606">
        <w:rPr>
          <w:sz w:val="28"/>
        </w:rPr>
        <w:t>н)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Пренебрегая выходным сопротивлением повторителя, получаем: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6" type="#_x0000_t75" style="width:165.75pt;height:30.75pt" fillcolor="window">
            <v:imagedata r:id="rId39" o:title=""/>
          </v:shape>
        </w:pict>
      </w:r>
      <w:r w:rsidR="00BC20EB" w:rsidRPr="000A3606">
        <w:rPr>
          <w:sz w:val="28"/>
        </w:rPr>
        <w:t>=220</w: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pict>
          <v:shape id="_x0000_i1067" type="#_x0000_t75" style="width:171.75pt;height:48.75pt" fillcolor="window">
            <v:imagedata r:id="rId40" o:title=""/>
          </v:shape>
        </w:pict>
      </w:r>
      <w:r w:rsidR="00BC20EB" w:rsidRPr="000A3606">
        <w:rPr>
          <w:sz w:val="28"/>
        </w:rPr>
        <w:t>=26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  <w:lang w:val="en-US"/>
        </w:rPr>
        <w:t>K</w:t>
      </w:r>
      <w:r w:rsidRPr="000A3606">
        <w:rPr>
          <w:sz w:val="28"/>
        </w:rPr>
        <w:t>=</w:t>
      </w:r>
      <w:r w:rsidRPr="000A3606">
        <w:rPr>
          <w:sz w:val="28"/>
          <w:lang w:val="en-US"/>
        </w:rPr>
        <w:t>K</w:t>
      </w:r>
      <w:r w:rsidRPr="000A3606">
        <w:rPr>
          <w:sz w:val="28"/>
        </w:rPr>
        <w:t>вых</w:t>
      </w:r>
      <w:r w:rsidRPr="000A3606">
        <w:rPr>
          <w:sz w:val="28"/>
          <w:szCs w:val="28"/>
          <w:lang w:val="en-US"/>
        </w:rPr>
        <w:sym w:font="Symbol" w:char="F0D7"/>
      </w:r>
      <w:r w:rsidRPr="000A3606">
        <w:rPr>
          <w:sz w:val="28"/>
          <w:lang w:val="en-US"/>
        </w:rPr>
        <w:t>K</w:t>
      </w:r>
      <w:r w:rsidRPr="000A3606">
        <w:rPr>
          <w:sz w:val="28"/>
        </w:rPr>
        <w:t>вх=5720&gt;33.123, следовательно расчет усилителя окончен.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315B3">
        <w:rPr>
          <w:sz w:val="28"/>
        </w:rPr>
        <w:t>1</w:t>
      </w:r>
      <w:r w:rsidR="00BC20EB" w:rsidRPr="000A3606">
        <w:rPr>
          <w:sz w:val="28"/>
        </w:rPr>
        <w:t xml:space="preserve">.6 Построение характеристики </w:t>
      </w:r>
      <w:r w:rsidR="00BC20EB" w:rsidRPr="000A3606">
        <w:rPr>
          <w:sz w:val="28"/>
          <w:lang w:val="en-US"/>
        </w:rPr>
        <w:t>Moc</w:t>
      </w:r>
      <w:r w:rsidR="00BC20EB" w:rsidRPr="000A3606">
        <w:rPr>
          <w:sz w:val="28"/>
        </w:rPr>
        <w:t>(</w:t>
      </w:r>
      <w:r w:rsidR="00BC20EB" w:rsidRPr="000A3606">
        <w:rPr>
          <w:sz w:val="28"/>
          <w:szCs w:val="28"/>
          <w:lang w:val="en-US"/>
        </w:rPr>
        <w:sym w:font="Symbol" w:char="F077"/>
      </w:r>
      <w:r w:rsidR="00BC20EB" w:rsidRPr="000A3606">
        <w:rPr>
          <w:sz w:val="28"/>
        </w:rPr>
        <w:t>)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Характеристика </w:t>
      </w:r>
      <w:r w:rsidRPr="000A3606">
        <w:rPr>
          <w:sz w:val="28"/>
          <w:lang w:val="en-US"/>
        </w:rPr>
        <w:t>Moc</w:t>
      </w:r>
      <w:r w:rsidRPr="000A3606">
        <w:rPr>
          <w:sz w:val="28"/>
        </w:rPr>
        <w:t>(</w:t>
      </w:r>
      <w:r w:rsidRPr="000A3606">
        <w:rPr>
          <w:sz w:val="28"/>
          <w:szCs w:val="28"/>
          <w:lang w:val="en-US"/>
        </w:rPr>
        <w:sym w:font="Symbol" w:char="F077"/>
      </w:r>
      <w:r w:rsidRPr="000A3606">
        <w:rPr>
          <w:sz w:val="28"/>
        </w:rPr>
        <w:t>) для двухкаскадного усилителя с отрицательной обратной связью описывается выражением: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68" type="#_x0000_t75" style="width:201.75pt;height:36.75pt" fillcolor="window">
            <v:imagedata r:id="rId41" o:title=""/>
          </v:shape>
        </w:pic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Оно имеет одинаковый вид</w:t>
      </w:r>
      <w:r w:rsidR="000A3606">
        <w:rPr>
          <w:sz w:val="28"/>
        </w:rPr>
        <w:t xml:space="preserve"> </w:t>
      </w:r>
      <w:r w:rsidRPr="000A3606">
        <w:rPr>
          <w:sz w:val="28"/>
        </w:rPr>
        <w:t xml:space="preserve">для нижних и верхних частот, но предполагает подстановку разных значений </w:t>
      </w:r>
      <w:r w:rsidRPr="000A3606">
        <w:rPr>
          <w:sz w:val="28"/>
          <w:lang w:val="en-US"/>
        </w:rPr>
        <w:t>x</w:t>
      </w:r>
      <w:r w:rsidRPr="000A3606">
        <w:rPr>
          <w:sz w:val="28"/>
        </w:rPr>
        <w:t>:</w:t>
      </w:r>
      <w:r w:rsidR="000A3606">
        <w:rPr>
          <w:sz w:val="28"/>
        </w:rPr>
        <w:t xml:space="preserve"> </w:t>
      </w:r>
      <w:r w:rsidRPr="000A3606">
        <w:rPr>
          <w:sz w:val="28"/>
          <w:lang w:val="en-US"/>
        </w:rPr>
        <w:t>x</w:t>
      </w:r>
      <w:r w:rsidRPr="000A3606">
        <w:rPr>
          <w:sz w:val="28"/>
        </w:rPr>
        <w:t>=</w:t>
      </w:r>
      <w:r w:rsidRPr="000A3606">
        <w:rPr>
          <w:sz w:val="28"/>
          <w:szCs w:val="28"/>
          <w:lang w:val="en-US"/>
        </w:rPr>
        <w:sym w:font="Symbol" w:char="F077"/>
      </w:r>
      <w:r w:rsidRPr="000A3606">
        <w:rPr>
          <w:sz w:val="28"/>
          <w:vertAlign w:val="subscript"/>
        </w:rPr>
        <w:t>н</w:t>
      </w:r>
      <w:r w:rsidRPr="000A3606">
        <w:rPr>
          <w:sz w:val="28"/>
        </w:rPr>
        <w:t>/</w:t>
      </w:r>
      <w:r w:rsidRPr="000A3606">
        <w:rPr>
          <w:sz w:val="28"/>
          <w:szCs w:val="28"/>
          <w:lang w:val="en-US"/>
        </w:rPr>
        <w:sym w:font="Symbol" w:char="F077"/>
      </w:r>
      <w:r w:rsidR="000A3606">
        <w:rPr>
          <w:sz w:val="28"/>
        </w:rPr>
        <w:t xml:space="preserve"> </w:t>
      </w:r>
      <w:r w:rsidRPr="000A3606">
        <w:rPr>
          <w:sz w:val="28"/>
        </w:rPr>
        <w:t xml:space="preserve">для области нижних и средних частот, </w:t>
      </w:r>
      <w:r w:rsidRPr="000A3606">
        <w:rPr>
          <w:sz w:val="28"/>
          <w:lang w:val="en-US"/>
        </w:rPr>
        <w:t>x</w:t>
      </w:r>
      <w:r w:rsidRPr="000A3606">
        <w:rPr>
          <w:sz w:val="28"/>
        </w:rPr>
        <w:t>=</w:t>
      </w:r>
      <w:r w:rsidRPr="000A3606">
        <w:rPr>
          <w:sz w:val="28"/>
          <w:szCs w:val="28"/>
          <w:lang w:val="en-US"/>
        </w:rPr>
        <w:sym w:font="Symbol" w:char="F077"/>
      </w:r>
      <w:r w:rsidRPr="000A3606">
        <w:rPr>
          <w:sz w:val="28"/>
        </w:rPr>
        <w:t>/</w:t>
      </w:r>
      <w:r w:rsidRPr="000A3606">
        <w:rPr>
          <w:sz w:val="28"/>
          <w:szCs w:val="28"/>
          <w:lang w:val="en-US"/>
        </w:rPr>
        <w:sym w:font="Symbol" w:char="F077"/>
      </w:r>
      <w:r w:rsidRPr="000A3606">
        <w:rPr>
          <w:sz w:val="28"/>
          <w:vertAlign w:val="subscript"/>
        </w:rPr>
        <w:t>в</w:t>
      </w:r>
      <w:r w:rsidRPr="000A3606">
        <w:rPr>
          <w:sz w:val="28"/>
        </w:rPr>
        <w:t xml:space="preserve"> для средних и верхних частот.</w:t>
      </w:r>
    </w:p>
    <w:p w:rsidR="006E3B03" w:rsidRPr="006E3B03" w:rsidRDefault="006E3B03" w:rsidP="006E3B03">
      <w:pPr>
        <w:ind w:firstLine="684"/>
        <w:jc w:val="both"/>
        <w:rPr>
          <w:color w:val="FFFFFF"/>
          <w:sz w:val="28"/>
          <w:szCs w:val="28"/>
        </w:rPr>
      </w:pPr>
      <w:r w:rsidRPr="006E3B03">
        <w:rPr>
          <w:color w:val="FFFFFF"/>
          <w:sz w:val="28"/>
        </w:rPr>
        <w:t>усилитель электронный ток моделирование</w:t>
      </w:r>
    </w:p>
    <w:p w:rsidR="001C0EF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br w:type="page"/>
      </w:r>
      <w:r w:rsidR="00B315B3">
        <w:rPr>
          <w:sz w:val="28"/>
        </w:rPr>
        <w:t>2. МОДЕЛИРОВАНИЕ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Моделирование выполняется с помощью пакета схемотехнического моделирования </w:t>
      </w:r>
      <w:r w:rsidRPr="000A3606">
        <w:rPr>
          <w:sz w:val="28"/>
          <w:lang w:val="en-US"/>
        </w:rPr>
        <w:t>MicroCap</w:t>
      </w:r>
      <w:r w:rsidRPr="000A3606">
        <w:rPr>
          <w:sz w:val="28"/>
        </w:rPr>
        <w:t xml:space="preserve"> </w:t>
      </w:r>
      <w:r w:rsidRPr="000A3606">
        <w:rPr>
          <w:sz w:val="28"/>
          <w:lang w:val="en-US"/>
        </w:rPr>
        <w:t>III</w:t>
      </w:r>
      <w:r w:rsidRPr="000A3606">
        <w:rPr>
          <w:sz w:val="28"/>
        </w:rPr>
        <w:t>. В результате моделирования получим переходные и частотные характеристики как отдельных каскадов усилителя, так и всей структуры в целом. Целью моделирования является установление корректности расчета и степени соответствия расчетных параметров требованиям технического задания. В процессе моделирования при необходимости корректируются значения элементов схемы.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.1 Основные парам</w:t>
      </w:r>
      <w:r>
        <w:rPr>
          <w:sz w:val="28"/>
        </w:rPr>
        <w:t>етры, выставляемые в библиотеке</w:t>
      </w:r>
    </w:p>
    <w:p w:rsidR="00B315B3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.1.1 Параметры транзисторо</w:t>
      </w:r>
      <w:r>
        <w:rPr>
          <w:sz w:val="28"/>
        </w:rPr>
        <w:t>в</w:t>
      </w:r>
    </w:p>
    <w:p w:rsidR="00B315B3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5618"/>
        <w:gridCol w:w="1008"/>
        <w:gridCol w:w="1008"/>
      </w:tblGrid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Название параметра в библиотеке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Параметр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КТ399А</w:t>
            </w:r>
          </w:p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(Q0)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</w:rPr>
              <w:t>КТ315Б</w:t>
            </w:r>
          </w:p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(Q1)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BF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 xml:space="preserve">Коэффициент </w:t>
            </w:r>
            <w:r w:rsidRPr="00B315B3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50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80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CJC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Емкость перехода база-коллектор, Ф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2Е-12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7Е-12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  <w:lang w:val="en-US"/>
              </w:rPr>
              <w:t>CJE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Емкость перехода база-эмитер, Ф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2Е-12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7Е-12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RB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Сопротивление тела базы, Ом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1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RC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Сопротивление тела коллектора, Ом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1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1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  <w:lang w:val="en-US"/>
              </w:rPr>
              <w:t>VJE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Напряжение база-эмитер, В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0.68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0.5</w:t>
            </w:r>
          </w:p>
        </w:tc>
      </w:tr>
      <w:tr w:rsidR="00BC20EB" w:rsidRPr="00B315B3" w:rsidTr="00B315B3">
        <w:trPr>
          <w:jc w:val="center"/>
        </w:trPr>
        <w:tc>
          <w:tcPr>
            <w:tcW w:w="1548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TF</w:t>
            </w:r>
          </w:p>
        </w:tc>
        <w:tc>
          <w:tcPr>
            <w:tcW w:w="612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Время включения, с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2.5Е-11</w:t>
            </w:r>
          </w:p>
        </w:tc>
        <w:tc>
          <w:tcPr>
            <w:tcW w:w="1080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5Е-10</w:t>
            </w:r>
          </w:p>
        </w:tc>
      </w:tr>
    </w:tbl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.1.</w:t>
      </w:r>
      <w:r w:rsidR="00BC20EB" w:rsidRPr="000A3606">
        <w:rPr>
          <w:sz w:val="28"/>
          <w:lang w:val="en-US"/>
        </w:rPr>
        <w:t>2</w:t>
      </w:r>
      <w:r w:rsidR="00BC20EB" w:rsidRPr="000A3606">
        <w:rPr>
          <w:sz w:val="28"/>
        </w:rPr>
        <w:t xml:space="preserve"> Параметры генера</w:t>
      </w:r>
      <w:r>
        <w:rPr>
          <w:sz w:val="28"/>
        </w:rPr>
        <w:t>тора синусоидального напряжения</w:t>
      </w:r>
    </w:p>
    <w:p w:rsidR="00B315B3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6241"/>
        <w:gridCol w:w="1236"/>
      </w:tblGrid>
      <w:tr w:rsidR="00BC20EB" w:rsidRPr="00B315B3" w:rsidTr="00B315B3">
        <w:trPr>
          <w:jc w:val="center"/>
        </w:trPr>
        <w:tc>
          <w:tcPr>
            <w:tcW w:w="1716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Название параметра в библиотеке</w:t>
            </w:r>
          </w:p>
        </w:tc>
        <w:tc>
          <w:tcPr>
            <w:tcW w:w="6785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Параметр</w:t>
            </w:r>
          </w:p>
        </w:tc>
        <w:tc>
          <w:tcPr>
            <w:tcW w:w="1327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</w:rPr>
              <w:t>Значение</w:t>
            </w:r>
          </w:p>
        </w:tc>
      </w:tr>
      <w:tr w:rsidR="00BC20EB" w:rsidRPr="00B315B3" w:rsidTr="00B315B3">
        <w:trPr>
          <w:jc w:val="center"/>
        </w:trPr>
        <w:tc>
          <w:tcPr>
            <w:tcW w:w="1716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  <w:lang w:val="en-US"/>
              </w:rPr>
            </w:pPr>
            <w:r w:rsidRPr="00B315B3">
              <w:rPr>
                <w:sz w:val="20"/>
                <w:lang w:val="en-US"/>
              </w:rPr>
              <w:t>F</w:t>
            </w:r>
          </w:p>
        </w:tc>
        <w:tc>
          <w:tcPr>
            <w:tcW w:w="6785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Частота, Гц</w:t>
            </w:r>
          </w:p>
        </w:tc>
        <w:tc>
          <w:tcPr>
            <w:tcW w:w="1327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10000</w:t>
            </w:r>
          </w:p>
        </w:tc>
      </w:tr>
      <w:tr w:rsidR="00BC20EB" w:rsidRPr="00B315B3" w:rsidTr="00B315B3">
        <w:trPr>
          <w:jc w:val="center"/>
        </w:trPr>
        <w:tc>
          <w:tcPr>
            <w:tcW w:w="1716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  <w:lang w:val="en-US"/>
              </w:rPr>
              <w:t>A</w:t>
            </w:r>
          </w:p>
        </w:tc>
        <w:tc>
          <w:tcPr>
            <w:tcW w:w="6785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Амплитуда, В</w:t>
            </w:r>
          </w:p>
        </w:tc>
        <w:tc>
          <w:tcPr>
            <w:tcW w:w="1327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0.36</w:t>
            </w:r>
          </w:p>
        </w:tc>
      </w:tr>
      <w:tr w:rsidR="00BC20EB" w:rsidRPr="00B315B3" w:rsidTr="00B315B3">
        <w:trPr>
          <w:jc w:val="center"/>
        </w:trPr>
        <w:tc>
          <w:tcPr>
            <w:tcW w:w="1716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  <w:lang w:val="en-US"/>
              </w:rPr>
              <w:t>RS</w:t>
            </w:r>
          </w:p>
        </w:tc>
        <w:tc>
          <w:tcPr>
            <w:tcW w:w="6785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Внутреннее сопротивление, Ом</w:t>
            </w:r>
          </w:p>
        </w:tc>
        <w:tc>
          <w:tcPr>
            <w:tcW w:w="1327" w:type="dxa"/>
          </w:tcPr>
          <w:p w:rsidR="00BC20EB" w:rsidRPr="00B315B3" w:rsidRDefault="00BC20EB" w:rsidP="00B315B3">
            <w:pPr>
              <w:tabs>
                <w:tab w:val="left" w:pos="2160"/>
              </w:tabs>
              <w:spacing w:line="360" w:lineRule="auto"/>
              <w:rPr>
                <w:sz w:val="20"/>
              </w:rPr>
            </w:pPr>
            <w:r w:rsidRPr="00B315B3">
              <w:rPr>
                <w:sz w:val="20"/>
              </w:rPr>
              <w:t>60</w:t>
            </w:r>
          </w:p>
        </w:tc>
      </w:tr>
    </w:tbl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315B3">
        <w:rPr>
          <w:sz w:val="28"/>
        </w:rPr>
        <w:t>2</w:t>
      </w:r>
      <w:r w:rsidR="00BC20EB" w:rsidRPr="000A3606">
        <w:rPr>
          <w:sz w:val="28"/>
        </w:rPr>
        <w:t>.2 Основные па</w:t>
      </w:r>
      <w:r w:rsidR="00B315B3">
        <w:rPr>
          <w:sz w:val="28"/>
        </w:rPr>
        <w:t>раметры, выставляемые в лимитах</w:t>
      </w:r>
    </w:p>
    <w:p w:rsidR="00B315B3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BC20EB" w:rsidRPr="000A3606">
        <w:tc>
          <w:tcPr>
            <w:tcW w:w="4926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Simultation time</w:t>
            </w:r>
          </w:p>
        </w:tc>
        <w:tc>
          <w:tcPr>
            <w:tcW w:w="4927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1E-4</w:t>
            </w:r>
          </w:p>
        </w:tc>
      </w:tr>
      <w:tr w:rsidR="00BC20EB" w:rsidRPr="000A3606">
        <w:tc>
          <w:tcPr>
            <w:tcW w:w="4926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Display time</w:t>
            </w:r>
          </w:p>
        </w:tc>
        <w:tc>
          <w:tcPr>
            <w:tcW w:w="4927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1E-4</w:t>
            </w:r>
          </w:p>
        </w:tc>
      </w:tr>
      <w:tr w:rsidR="00BC20EB" w:rsidRPr="000A3606">
        <w:tc>
          <w:tcPr>
            <w:tcW w:w="4926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Maximum change</w:t>
            </w:r>
          </w:p>
        </w:tc>
        <w:tc>
          <w:tcPr>
            <w:tcW w:w="4927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1</w:t>
            </w:r>
          </w:p>
        </w:tc>
      </w:tr>
      <w:tr w:rsidR="00BC20EB" w:rsidRPr="000A3606">
        <w:tc>
          <w:tcPr>
            <w:tcW w:w="4926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Temperature</w:t>
            </w:r>
          </w:p>
        </w:tc>
        <w:tc>
          <w:tcPr>
            <w:tcW w:w="4927" w:type="dxa"/>
          </w:tcPr>
          <w:p w:rsidR="00BC20EB" w:rsidRPr="000A3606" w:rsidRDefault="00BC20EB" w:rsidP="000A3606">
            <w:pPr>
              <w:tabs>
                <w:tab w:val="left" w:pos="2160"/>
              </w:tabs>
              <w:spacing w:line="360" w:lineRule="auto"/>
              <w:ind w:firstLine="709"/>
              <w:jc w:val="both"/>
              <w:rPr>
                <w:sz w:val="28"/>
                <w:lang w:val="en-US"/>
              </w:rPr>
            </w:pPr>
            <w:r w:rsidRPr="000A3606">
              <w:rPr>
                <w:sz w:val="28"/>
                <w:lang w:val="en-US"/>
              </w:rPr>
              <w:t>50</w:t>
            </w:r>
          </w:p>
        </w:tc>
      </w:tr>
    </w:tbl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</w:t>
      </w:r>
      <w:r w:rsidR="00BC20EB" w:rsidRPr="000A3606">
        <w:rPr>
          <w:sz w:val="28"/>
          <w:lang w:val="en-US"/>
        </w:rPr>
        <w:t xml:space="preserve">3 </w:t>
      </w:r>
      <w:r w:rsidR="00BC20EB" w:rsidRPr="000A3606">
        <w:rPr>
          <w:sz w:val="28"/>
        </w:rPr>
        <w:t>Коррект</w:t>
      </w:r>
      <w:r>
        <w:rPr>
          <w:sz w:val="28"/>
        </w:rPr>
        <w:t>ировка значений элементов схемы</w:t>
      </w:r>
    </w:p>
    <w:p w:rsidR="00BC20EB" w:rsidRPr="000A3606" w:rsidRDefault="00BC20EB" w:rsidP="000A3606">
      <w:pPr>
        <w:pStyle w:val="31"/>
        <w:spacing w:line="360" w:lineRule="auto"/>
        <w:rPr>
          <w:rFonts w:ascii="Times New Roman" w:hAnsi="Times New Roman"/>
          <w:sz w:val="28"/>
        </w:rPr>
      </w:pPr>
    </w:p>
    <w:p w:rsidR="00BC20EB" w:rsidRPr="000A3606" w:rsidRDefault="00BC20EB" w:rsidP="000A3606">
      <w:pPr>
        <w:pStyle w:val="31"/>
        <w:spacing w:line="360" w:lineRule="auto"/>
        <w:rPr>
          <w:rFonts w:ascii="Times New Roman" w:hAnsi="Times New Roman"/>
          <w:sz w:val="28"/>
        </w:rPr>
      </w:pPr>
      <w:r w:rsidRPr="000A3606">
        <w:rPr>
          <w:rFonts w:ascii="Times New Roman" w:hAnsi="Times New Roman"/>
          <w:sz w:val="28"/>
        </w:rPr>
        <w:t xml:space="preserve">При моделировании была произведена корректировка значений элементов схемы: скорректированы значения сопротивления обратной связи для обеспечения необходимого коэффициента усиления, и значения разделительных емкостей для выполнения условия </w:t>
      </w:r>
      <w:r w:rsidRPr="000A3606">
        <w:rPr>
          <w:rFonts w:ascii="Times New Roman" w:hAnsi="Times New Roman"/>
          <w:sz w:val="28"/>
          <w:lang w:val="en-US"/>
        </w:rPr>
        <w:t>Moc</w:t>
      </w:r>
      <w:r w:rsidRPr="000A3606">
        <w:rPr>
          <w:rFonts w:ascii="Times New Roman" w:hAnsi="Times New Roman"/>
          <w:sz w:val="28"/>
        </w:rPr>
        <w:t>(</w:t>
      </w:r>
      <w:r w:rsidRPr="000A3606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Pr="000A3606">
        <w:rPr>
          <w:rFonts w:ascii="Times New Roman" w:hAnsi="Times New Roman"/>
          <w:sz w:val="28"/>
          <w:vertAlign w:val="subscript"/>
        </w:rPr>
        <w:t>н</w:t>
      </w:r>
      <w:r w:rsidRPr="000A3606">
        <w:rPr>
          <w:rFonts w:ascii="Times New Roman" w:hAnsi="Times New Roman"/>
          <w:sz w:val="28"/>
        </w:rPr>
        <w:t>)=0.73. Кроме того, значения емкостей и сопротивлений приведены к ряду стандартных значений Е24 согласно ГОСТ 10318—80. Этот ряд включает 24 значения:</w:t>
      </w:r>
      <w:r w:rsidR="000A3606">
        <w:rPr>
          <w:rFonts w:ascii="Times New Roman" w:hAnsi="Times New Roman"/>
          <w:sz w:val="28"/>
        </w:rPr>
        <w:t xml:space="preserve"> </w:t>
      </w:r>
      <w:r w:rsidRPr="000A3606">
        <w:rPr>
          <w:rFonts w:ascii="Times New Roman" w:hAnsi="Times New Roman"/>
          <w:sz w:val="28"/>
        </w:rPr>
        <w:t xml:space="preserve"> 1; 1.1; 1.2; 1.3; 1.5; 1.6; 1.8; 2; 2.2; 2.4; 2.7; 3; 3.3; 3.6; 3.9; 4.3; 4.7; 5.1; 5.6; 6.2; 6.8; 7.5; 8.2; 9.1, которые можно умножать на любой порядок. Полученные после корректировки значения приведены в спецификации (см. Приложения).</w:t>
      </w:r>
    </w:p>
    <w:p w:rsidR="00B315B3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 xml:space="preserve">.4 </w:t>
      </w:r>
      <w:r>
        <w:rPr>
          <w:sz w:val="28"/>
        </w:rPr>
        <w:t>Результаты моделирования</w:t>
      </w:r>
    </w:p>
    <w:p w:rsidR="00B315B3" w:rsidRPr="000A3606" w:rsidRDefault="00B315B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315B3" w:rsidRDefault="00B643A9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 xml:space="preserve">.4.1 Переходная </w:t>
      </w:r>
      <w:r w:rsidR="001C0EFB">
        <w:rPr>
          <w:sz w:val="28"/>
        </w:rPr>
        <w:t>характеристика входного каскада</w:t>
      </w:r>
    </w:p>
    <w:p w:rsidR="00B643A9" w:rsidRDefault="00B643A9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09.25pt;height:152.25pt" fillcolor="window">
            <v:imagedata r:id="rId42" o:title="" grayscale="t"/>
          </v:shape>
        </w:pict>
      </w:r>
    </w:p>
    <w:p w:rsidR="00BC20E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643A9">
        <w:rPr>
          <w:sz w:val="28"/>
        </w:rPr>
        <w:t>2</w:t>
      </w:r>
      <w:r w:rsidR="00BC20EB" w:rsidRPr="000A3606">
        <w:rPr>
          <w:sz w:val="28"/>
        </w:rPr>
        <w:t>.4.2 Переходная х</w:t>
      </w:r>
      <w:r w:rsidR="00B643A9">
        <w:rPr>
          <w:sz w:val="28"/>
        </w:rPr>
        <w:t>арактеристика выходного каскада</w:t>
      </w:r>
    </w:p>
    <w:p w:rsidR="00B643A9" w:rsidRPr="000A3606" w:rsidRDefault="00B643A9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357.75pt;height:258pt" fillcolor="window">
            <v:imagedata r:id="rId43" o:title="" grayscale="t"/>
          </v:shape>
        </w:pic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Default="00B643A9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.4.3 Переходная х</w:t>
      </w:r>
      <w:r>
        <w:rPr>
          <w:sz w:val="28"/>
        </w:rPr>
        <w:t>арактеристика усилителя без ООС</w:t>
      </w:r>
    </w:p>
    <w:p w:rsidR="00B643A9" w:rsidRPr="000A3606" w:rsidRDefault="00B643A9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349.5pt;height:249pt" fillcolor="window">
            <v:imagedata r:id="rId44" o:title="" grayscale="t"/>
          </v:shape>
        </w:pict>
      </w:r>
    </w:p>
    <w:p w:rsidR="009B03C8" w:rsidRDefault="009B03C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>(примечание: вследствие большого коэффициента усиления усилителя без ООС, на выход подается не 0.36, а 0.1 В).</w:t>
      </w:r>
    </w:p>
    <w:p w:rsidR="00BC20EB" w:rsidRDefault="001C0EF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B03C8">
        <w:rPr>
          <w:sz w:val="28"/>
        </w:rPr>
        <w:t>2.4.4</w:t>
      </w:r>
      <w:r w:rsidR="00BC20EB" w:rsidRPr="000A3606">
        <w:rPr>
          <w:sz w:val="28"/>
        </w:rPr>
        <w:t xml:space="preserve"> Переходная х</w:t>
      </w:r>
      <w:r w:rsidR="009B03C8">
        <w:rPr>
          <w:sz w:val="28"/>
        </w:rPr>
        <w:t>арактеристика усилителя в целом</w:t>
      </w:r>
    </w:p>
    <w:p w:rsidR="009B03C8" w:rsidRPr="000A3606" w:rsidRDefault="009B03C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72.5pt;height:124.5pt" fillcolor="window">
            <v:imagedata r:id="rId45" o:title="" grayscale="t"/>
          </v:shape>
        </w:pic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9B03C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2.4.5</w:t>
      </w:r>
      <w:r w:rsidR="00BC20EB" w:rsidRPr="000A3606">
        <w:rPr>
          <w:sz w:val="28"/>
        </w:rPr>
        <w:t xml:space="preserve"> Час</w:t>
      </w:r>
      <w:r>
        <w:rPr>
          <w:sz w:val="28"/>
        </w:rPr>
        <w:t>тотные характеристики усилителя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54.5pt;height:105.75pt" fillcolor="window">
            <v:imagedata r:id="rId46" o:title="" grayscale="t"/>
          </v:shape>
        </w:pict>
      </w: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146.25pt;height:99.75pt" fillcolor="window">
            <v:imagedata r:id="rId47" o:title="" grayscale="t"/>
          </v:shape>
        </w:pict>
      </w:r>
    </w:p>
    <w:p w:rsidR="00BC20EB" w:rsidRPr="000A3606" w:rsidRDefault="0048603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C20EB" w:rsidRPr="000A3606">
        <w:rPr>
          <w:sz w:val="28"/>
        </w:rPr>
        <w:t>.4.6</w:t>
      </w:r>
      <w:r>
        <w:rPr>
          <w:sz w:val="28"/>
        </w:rPr>
        <w:t xml:space="preserve"> Схема усилителя</w:t>
      </w: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</w:p>
    <w:p w:rsidR="00BC20EB" w:rsidRPr="000A3606" w:rsidRDefault="00E63303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195pt;height:136.5pt" fillcolor="window">
            <v:imagedata r:id="rId48" o:title=""/>
          </v:shape>
        </w:pict>
      </w:r>
    </w:p>
    <w:p w:rsidR="00BC20EB" w:rsidRPr="000A3606" w:rsidRDefault="00486038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ЗАКЛЮЧЕНИЕ</w:t>
      </w:r>
    </w:p>
    <w:p w:rsidR="00BC20EB" w:rsidRPr="000A3606" w:rsidRDefault="00BC20EB" w:rsidP="000A3606">
      <w:pPr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tabs>
          <w:tab w:val="left" w:pos="2160"/>
        </w:tabs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t xml:space="preserve">В результате выполнения данной курсовой работы были изучены методы проектирования и разработки электронных устройств в соответствии с данными технического задания. Был произведен расчет статических и динамических параметров электронных устройств. А также было изучено практическое применение ЭВМ для схемотехнического проектирования электронных устройств. Для моделирования был использован пакет схемотехнического моделирования </w:t>
      </w:r>
      <w:r w:rsidRPr="000A3606">
        <w:rPr>
          <w:sz w:val="28"/>
          <w:lang w:val="en-US"/>
        </w:rPr>
        <w:t>MicroCap</w:t>
      </w:r>
      <w:r w:rsidRPr="000A3606">
        <w:rPr>
          <w:sz w:val="28"/>
        </w:rPr>
        <w:t xml:space="preserve"> </w:t>
      </w:r>
      <w:r w:rsidRPr="000A3606">
        <w:rPr>
          <w:sz w:val="28"/>
          <w:lang w:val="en-US"/>
        </w:rPr>
        <w:t>III</w:t>
      </w:r>
      <w:r w:rsidRPr="000A3606">
        <w:rPr>
          <w:sz w:val="28"/>
        </w:rPr>
        <w:t>. В ходе курсового проектирования было проведено моделирование многокаскадного усилителя с отрицательной обратной связью в соответствии с техническим</w:t>
      </w:r>
      <w:r w:rsidR="000A3606">
        <w:rPr>
          <w:sz w:val="28"/>
        </w:rPr>
        <w:t xml:space="preserve"> </w:t>
      </w:r>
      <w:r w:rsidRPr="000A3606">
        <w:rPr>
          <w:sz w:val="28"/>
        </w:rPr>
        <w:t xml:space="preserve">заданием. </w:t>
      </w:r>
    </w:p>
    <w:p w:rsidR="001C0EFB" w:rsidRDefault="001C0EFB" w:rsidP="000A3606">
      <w:pPr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0A3606">
      <w:pPr>
        <w:spacing w:line="360" w:lineRule="auto"/>
        <w:ind w:firstLine="709"/>
        <w:jc w:val="both"/>
        <w:rPr>
          <w:sz w:val="28"/>
        </w:rPr>
      </w:pPr>
      <w:r w:rsidRPr="000A3606">
        <w:rPr>
          <w:sz w:val="28"/>
        </w:rPr>
        <w:br w:type="page"/>
        <w:t>БИБЛИОГРАФИЧЕСКИЙ СПИСОК</w:t>
      </w:r>
    </w:p>
    <w:p w:rsidR="00BC20EB" w:rsidRPr="000A3606" w:rsidRDefault="00BC20EB" w:rsidP="000A3606">
      <w:pPr>
        <w:spacing w:line="360" w:lineRule="auto"/>
        <w:ind w:firstLine="709"/>
        <w:jc w:val="both"/>
        <w:rPr>
          <w:sz w:val="28"/>
        </w:rPr>
      </w:pPr>
    </w:p>
    <w:p w:rsidR="00BC20EB" w:rsidRPr="000A3606" w:rsidRDefault="00BC20EB" w:rsidP="00486038">
      <w:pPr>
        <w:spacing w:line="360" w:lineRule="auto"/>
        <w:jc w:val="both"/>
        <w:rPr>
          <w:sz w:val="28"/>
        </w:rPr>
      </w:pPr>
      <w:r w:rsidRPr="000A3606">
        <w:rPr>
          <w:sz w:val="28"/>
        </w:rPr>
        <w:t>1. Перепелкин А.И., Баскакова И.В. Усилительные устройства: Методические указания к курсовой работе. - Рязань. : РГРТА, 1997. 36 с.</w:t>
      </w:r>
    </w:p>
    <w:p w:rsidR="00BC20EB" w:rsidRPr="000A3606" w:rsidRDefault="00BC20EB" w:rsidP="00486038">
      <w:pPr>
        <w:spacing w:line="360" w:lineRule="auto"/>
        <w:jc w:val="both"/>
        <w:rPr>
          <w:sz w:val="28"/>
        </w:rPr>
      </w:pPr>
      <w:r w:rsidRPr="000A3606">
        <w:rPr>
          <w:sz w:val="28"/>
        </w:rPr>
        <w:t>2. Справочник по полупроводниковым приборам. В.Ю.</w:t>
      </w:r>
      <w:r w:rsidR="006E3B03">
        <w:rPr>
          <w:sz w:val="28"/>
        </w:rPr>
        <w:t xml:space="preserve"> </w:t>
      </w:r>
      <w:r w:rsidRPr="000A3606">
        <w:rPr>
          <w:sz w:val="28"/>
        </w:rPr>
        <w:t>Лавриненко. Техника, 1980. 464 с.</w:t>
      </w:r>
    </w:p>
    <w:p w:rsidR="00BC20EB" w:rsidRPr="000A3606" w:rsidRDefault="00BC20EB" w:rsidP="00486038">
      <w:pPr>
        <w:spacing w:line="360" w:lineRule="auto"/>
        <w:jc w:val="both"/>
        <w:rPr>
          <w:sz w:val="28"/>
        </w:rPr>
      </w:pPr>
      <w:r w:rsidRPr="000A3606">
        <w:rPr>
          <w:sz w:val="28"/>
        </w:rPr>
        <w:t>3. Транзисторы для аппаратуры широкого применения: Справочник / К.М. Брежнева, Е.И. Гантман, Т.И. Давыдова и др. Под редакцией Б.Л. Перельмана. – М.: Радио и связь, 1981. – 656 с., ил.</w:t>
      </w:r>
    </w:p>
    <w:p w:rsidR="00BC20EB" w:rsidRDefault="00BC20EB" w:rsidP="00486038">
      <w:pPr>
        <w:spacing w:line="360" w:lineRule="auto"/>
        <w:jc w:val="both"/>
        <w:rPr>
          <w:sz w:val="28"/>
        </w:rPr>
      </w:pPr>
      <w:r w:rsidRPr="000A3606">
        <w:rPr>
          <w:sz w:val="28"/>
        </w:rPr>
        <w:t>4. Н.А. Кажакин, А.В. Захаров. Машинный анализ линейных схем: Методические указания к практически</w:t>
      </w:r>
      <w:r w:rsidR="00486038">
        <w:rPr>
          <w:sz w:val="28"/>
        </w:rPr>
        <w:t>м занятиям. - Рязань.</w:t>
      </w:r>
      <w:r w:rsidRPr="000A3606">
        <w:rPr>
          <w:sz w:val="28"/>
        </w:rPr>
        <w:t>: РРТИ, 1993. 28 с.</w:t>
      </w:r>
    </w:p>
    <w:p w:rsidR="009713ED" w:rsidRPr="006E3B03" w:rsidRDefault="009713ED" w:rsidP="006E3B03">
      <w:pPr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9713ED" w:rsidRPr="006E3B03" w:rsidSect="000A3606">
      <w:headerReference w:type="default" r:id="rId4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00" w:rsidRDefault="00ED1200">
      <w:r>
        <w:separator/>
      </w:r>
    </w:p>
  </w:endnote>
  <w:endnote w:type="continuationSeparator" w:id="0">
    <w:p w:rsidR="00ED1200" w:rsidRDefault="00ED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00" w:rsidRDefault="00ED1200">
      <w:r>
        <w:separator/>
      </w:r>
    </w:p>
  </w:footnote>
  <w:footnote w:type="continuationSeparator" w:id="0">
    <w:p w:rsidR="00ED1200" w:rsidRDefault="00ED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BD" w:rsidRPr="009B03C8" w:rsidRDefault="00625ABD" w:rsidP="009B03C8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538B"/>
    <w:multiLevelType w:val="multilevel"/>
    <w:tmpl w:val="AA90079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F43"/>
    <w:rsid w:val="000A3606"/>
    <w:rsid w:val="000B3828"/>
    <w:rsid w:val="001A7EF7"/>
    <w:rsid w:val="001C0EFB"/>
    <w:rsid w:val="00443C93"/>
    <w:rsid w:val="00486038"/>
    <w:rsid w:val="005047EF"/>
    <w:rsid w:val="00625ABD"/>
    <w:rsid w:val="006E3B03"/>
    <w:rsid w:val="009713ED"/>
    <w:rsid w:val="009B03C8"/>
    <w:rsid w:val="00A55F43"/>
    <w:rsid w:val="00B315B3"/>
    <w:rsid w:val="00B643A9"/>
    <w:rsid w:val="00BC20EB"/>
    <w:rsid w:val="00C554CF"/>
    <w:rsid w:val="00CB1724"/>
    <w:rsid w:val="00DD4BED"/>
    <w:rsid w:val="00E63303"/>
    <w:rsid w:val="00ED1200"/>
    <w:rsid w:val="00FC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F3C8821B-EDCA-423F-B574-CE586B4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2160"/>
      </w:tabs>
      <w:ind w:firstLine="540"/>
      <w:jc w:val="both"/>
    </w:pPr>
    <w:rPr>
      <w:rFonts w:ascii="Times" w:hAnsi="Times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3969"/>
      </w:tabs>
      <w:ind w:firstLine="709"/>
      <w:jc w:val="both"/>
    </w:pPr>
    <w:rPr>
      <w:rFonts w:ascii="Times" w:hAnsi="Time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Hyperlink"/>
    <w:uiPriority w:val="99"/>
    <w:rsid w:val="009B03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5</Company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344</dc:creator>
  <cp:keywords/>
  <dc:description/>
  <cp:lastModifiedBy>admin</cp:lastModifiedBy>
  <cp:revision>2</cp:revision>
  <dcterms:created xsi:type="dcterms:W3CDTF">2014-03-24T08:28:00Z</dcterms:created>
  <dcterms:modified xsi:type="dcterms:W3CDTF">2014-03-24T08:28:00Z</dcterms:modified>
</cp:coreProperties>
</file>