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049A7" w:rsidRDefault="004049A7" w:rsidP="005059B1">
      <w:pPr>
        <w:spacing w:line="360" w:lineRule="auto"/>
        <w:ind w:firstLine="709"/>
        <w:jc w:val="center"/>
      </w:pPr>
    </w:p>
    <w:p w:rsidR="004049A7" w:rsidRDefault="004049A7" w:rsidP="004049A7">
      <w:pPr>
        <w:spacing w:line="360" w:lineRule="auto"/>
        <w:ind w:firstLine="709"/>
        <w:jc w:val="both"/>
        <w:rPr>
          <w:sz w:val="28"/>
          <w:szCs w:val="28"/>
        </w:rPr>
      </w:pPr>
    </w:p>
    <w:p w:rsidR="004049A7" w:rsidRDefault="004049A7" w:rsidP="001F1A01">
      <w:pPr>
        <w:spacing w:line="360" w:lineRule="auto"/>
        <w:ind w:firstLine="709"/>
        <w:jc w:val="center"/>
        <w:rPr>
          <w:sz w:val="28"/>
          <w:szCs w:val="28"/>
        </w:rPr>
      </w:pPr>
      <w:r>
        <w:rPr>
          <w:sz w:val="28"/>
          <w:szCs w:val="28"/>
        </w:rPr>
        <w:t>Кафедра рекламы</w:t>
      </w:r>
    </w:p>
    <w:p w:rsidR="004049A7" w:rsidRDefault="004049A7" w:rsidP="004049A7">
      <w:pPr>
        <w:spacing w:line="360" w:lineRule="auto"/>
        <w:ind w:firstLine="709"/>
        <w:jc w:val="both"/>
        <w:rPr>
          <w:sz w:val="28"/>
          <w:szCs w:val="28"/>
        </w:rPr>
      </w:pPr>
    </w:p>
    <w:p w:rsidR="004049A7" w:rsidRDefault="004049A7" w:rsidP="004049A7">
      <w:pPr>
        <w:spacing w:line="360" w:lineRule="auto"/>
        <w:ind w:firstLine="709"/>
        <w:jc w:val="both"/>
        <w:rPr>
          <w:sz w:val="28"/>
          <w:szCs w:val="28"/>
        </w:rPr>
      </w:pPr>
    </w:p>
    <w:p w:rsidR="00DF7431" w:rsidRDefault="00DF7431" w:rsidP="004049A7">
      <w:pPr>
        <w:spacing w:line="360" w:lineRule="auto"/>
        <w:ind w:firstLine="709"/>
        <w:jc w:val="both"/>
        <w:rPr>
          <w:sz w:val="28"/>
          <w:szCs w:val="28"/>
        </w:rPr>
      </w:pPr>
    </w:p>
    <w:p w:rsidR="00DF7431" w:rsidRDefault="00DF7431" w:rsidP="004049A7">
      <w:pPr>
        <w:spacing w:line="360" w:lineRule="auto"/>
        <w:ind w:firstLine="709"/>
        <w:jc w:val="both"/>
        <w:rPr>
          <w:sz w:val="28"/>
          <w:szCs w:val="28"/>
        </w:rPr>
      </w:pPr>
    </w:p>
    <w:p w:rsidR="00DF7431" w:rsidRDefault="00DF7431" w:rsidP="004049A7">
      <w:pPr>
        <w:spacing w:line="360" w:lineRule="auto"/>
        <w:ind w:firstLine="709"/>
        <w:jc w:val="both"/>
        <w:rPr>
          <w:sz w:val="28"/>
          <w:szCs w:val="28"/>
        </w:rPr>
      </w:pPr>
    </w:p>
    <w:p w:rsidR="00DF7431" w:rsidRDefault="00DF7431" w:rsidP="004049A7">
      <w:pPr>
        <w:spacing w:line="360" w:lineRule="auto"/>
        <w:ind w:firstLine="709"/>
        <w:jc w:val="both"/>
        <w:rPr>
          <w:sz w:val="28"/>
          <w:szCs w:val="28"/>
        </w:rPr>
      </w:pPr>
    </w:p>
    <w:p w:rsidR="00DF7431" w:rsidRDefault="00DF7431" w:rsidP="004049A7">
      <w:pPr>
        <w:spacing w:line="360" w:lineRule="auto"/>
        <w:ind w:firstLine="709"/>
        <w:jc w:val="both"/>
        <w:rPr>
          <w:sz w:val="28"/>
          <w:szCs w:val="28"/>
        </w:rPr>
      </w:pPr>
    </w:p>
    <w:p w:rsidR="004049A7" w:rsidRDefault="004049A7" w:rsidP="004049A7">
      <w:pPr>
        <w:spacing w:line="360" w:lineRule="auto"/>
        <w:ind w:firstLine="709"/>
        <w:jc w:val="both"/>
        <w:rPr>
          <w:sz w:val="28"/>
          <w:szCs w:val="28"/>
        </w:rPr>
      </w:pPr>
    </w:p>
    <w:p w:rsidR="000D151E" w:rsidRDefault="00F9409E" w:rsidP="004049A7">
      <w:pPr>
        <w:spacing w:line="360" w:lineRule="auto"/>
        <w:ind w:firstLine="709"/>
        <w:jc w:val="center"/>
        <w:rPr>
          <w:sz w:val="28"/>
          <w:szCs w:val="28"/>
        </w:rPr>
      </w:pPr>
      <w:r>
        <w:rPr>
          <w:sz w:val="28"/>
          <w:szCs w:val="28"/>
        </w:rPr>
        <w:t xml:space="preserve">Курсовая работа </w:t>
      </w:r>
    </w:p>
    <w:p w:rsidR="004049A7" w:rsidRDefault="004049A7" w:rsidP="004049A7">
      <w:pPr>
        <w:spacing w:line="360" w:lineRule="auto"/>
        <w:ind w:firstLine="709"/>
        <w:jc w:val="center"/>
        <w:rPr>
          <w:sz w:val="28"/>
          <w:szCs w:val="28"/>
        </w:rPr>
      </w:pPr>
    </w:p>
    <w:p w:rsidR="004049A7" w:rsidRPr="00E2112E" w:rsidRDefault="004049A7" w:rsidP="004049A7">
      <w:pPr>
        <w:spacing w:line="360" w:lineRule="auto"/>
        <w:ind w:firstLine="709"/>
        <w:jc w:val="center"/>
        <w:rPr>
          <w:b/>
          <w:bCs/>
          <w:sz w:val="28"/>
          <w:szCs w:val="28"/>
        </w:rPr>
      </w:pPr>
      <w:r w:rsidRPr="00E2112E">
        <w:rPr>
          <w:b/>
          <w:bCs/>
          <w:sz w:val="28"/>
          <w:szCs w:val="28"/>
        </w:rPr>
        <w:t xml:space="preserve">Условия эффективности печатной рекламы как средства </w:t>
      </w:r>
      <w:r w:rsidR="00E2112E">
        <w:rPr>
          <w:b/>
          <w:bCs/>
          <w:sz w:val="28"/>
          <w:szCs w:val="28"/>
        </w:rPr>
        <w:br/>
      </w:r>
      <w:r w:rsidRPr="00E2112E">
        <w:rPr>
          <w:b/>
          <w:bCs/>
          <w:sz w:val="28"/>
          <w:szCs w:val="28"/>
        </w:rPr>
        <w:t>визуальной коммуникации</w:t>
      </w:r>
    </w:p>
    <w:p w:rsidR="00DF7431" w:rsidRDefault="00DF7431" w:rsidP="004049A7">
      <w:pPr>
        <w:spacing w:line="360" w:lineRule="auto"/>
        <w:ind w:firstLine="709"/>
        <w:jc w:val="center"/>
        <w:rPr>
          <w:sz w:val="28"/>
          <w:szCs w:val="28"/>
        </w:rPr>
      </w:pPr>
    </w:p>
    <w:p w:rsidR="00DF7431" w:rsidRDefault="00DF7431" w:rsidP="004049A7">
      <w:pPr>
        <w:spacing w:line="360" w:lineRule="auto"/>
        <w:ind w:firstLine="709"/>
        <w:jc w:val="center"/>
        <w:rPr>
          <w:sz w:val="28"/>
          <w:szCs w:val="28"/>
        </w:rPr>
      </w:pPr>
    </w:p>
    <w:p w:rsidR="00DF7431" w:rsidRDefault="00DF7431" w:rsidP="004049A7">
      <w:pPr>
        <w:spacing w:line="360" w:lineRule="auto"/>
        <w:ind w:firstLine="709"/>
        <w:jc w:val="center"/>
        <w:rPr>
          <w:sz w:val="28"/>
          <w:szCs w:val="28"/>
        </w:rPr>
      </w:pPr>
    </w:p>
    <w:p w:rsidR="00DF7431" w:rsidRDefault="00DF7431" w:rsidP="004049A7">
      <w:pPr>
        <w:spacing w:line="360" w:lineRule="auto"/>
        <w:ind w:firstLine="709"/>
        <w:jc w:val="center"/>
        <w:rPr>
          <w:sz w:val="28"/>
          <w:szCs w:val="28"/>
        </w:rPr>
      </w:pPr>
    </w:p>
    <w:p w:rsidR="009F77D8" w:rsidRDefault="009F77D8" w:rsidP="004049A7">
      <w:pPr>
        <w:spacing w:line="360" w:lineRule="auto"/>
        <w:ind w:firstLine="709"/>
        <w:jc w:val="center"/>
        <w:rPr>
          <w:sz w:val="28"/>
          <w:szCs w:val="28"/>
        </w:rPr>
      </w:pPr>
    </w:p>
    <w:p w:rsidR="009F77D8" w:rsidRDefault="009F77D8" w:rsidP="004049A7">
      <w:pPr>
        <w:spacing w:line="360" w:lineRule="auto"/>
        <w:ind w:firstLine="709"/>
        <w:jc w:val="center"/>
        <w:rPr>
          <w:sz w:val="28"/>
          <w:szCs w:val="28"/>
        </w:rPr>
      </w:pPr>
    </w:p>
    <w:p w:rsidR="009F77D8" w:rsidRDefault="009F77D8" w:rsidP="004049A7">
      <w:pPr>
        <w:spacing w:line="360" w:lineRule="auto"/>
        <w:ind w:firstLine="709"/>
        <w:jc w:val="center"/>
        <w:rPr>
          <w:sz w:val="28"/>
          <w:szCs w:val="28"/>
        </w:rPr>
      </w:pPr>
    </w:p>
    <w:p w:rsidR="009F77D8" w:rsidRDefault="009F77D8" w:rsidP="004049A7">
      <w:pPr>
        <w:spacing w:line="360" w:lineRule="auto"/>
        <w:ind w:firstLine="709"/>
        <w:jc w:val="center"/>
        <w:rPr>
          <w:sz w:val="28"/>
          <w:szCs w:val="28"/>
        </w:rPr>
      </w:pPr>
    </w:p>
    <w:p w:rsidR="009F77D8" w:rsidRDefault="009F77D8" w:rsidP="004049A7">
      <w:pPr>
        <w:spacing w:line="360" w:lineRule="auto"/>
        <w:ind w:firstLine="709"/>
        <w:jc w:val="center"/>
        <w:rPr>
          <w:sz w:val="28"/>
          <w:szCs w:val="28"/>
        </w:rPr>
      </w:pPr>
    </w:p>
    <w:p w:rsidR="009F77D8" w:rsidRDefault="009F77D8" w:rsidP="004049A7">
      <w:pPr>
        <w:spacing w:line="360" w:lineRule="auto"/>
        <w:ind w:firstLine="709"/>
        <w:jc w:val="center"/>
        <w:rPr>
          <w:sz w:val="28"/>
          <w:szCs w:val="28"/>
        </w:rPr>
      </w:pPr>
    </w:p>
    <w:p w:rsidR="009F77D8" w:rsidRDefault="009F77D8" w:rsidP="004049A7">
      <w:pPr>
        <w:spacing w:line="360" w:lineRule="auto"/>
        <w:ind w:firstLine="709"/>
        <w:jc w:val="center"/>
        <w:rPr>
          <w:sz w:val="28"/>
          <w:szCs w:val="28"/>
        </w:rPr>
      </w:pPr>
    </w:p>
    <w:p w:rsidR="009F77D8" w:rsidRDefault="009F77D8" w:rsidP="004049A7">
      <w:pPr>
        <w:spacing w:line="360" w:lineRule="auto"/>
        <w:ind w:firstLine="709"/>
        <w:jc w:val="center"/>
        <w:rPr>
          <w:sz w:val="28"/>
          <w:szCs w:val="28"/>
        </w:rPr>
      </w:pPr>
    </w:p>
    <w:p w:rsidR="009F77D8" w:rsidRDefault="009F77D8" w:rsidP="004049A7">
      <w:pPr>
        <w:spacing w:line="360" w:lineRule="auto"/>
        <w:ind w:firstLine="709"/>
        <w:jc w:val="center"/>
        <w:rPr>
          <w:sz w:val="28"/>
          <w:szCs w:val="28"/>
        </w:rPr>
      </w:pPr>
    </w:p>
    <w:p w:rsidR="00DF7431" w:rsidRDefault="00DF7431" w:rsidP="00DF7431">
      <w:pPr>
        <w:spacing w:line="360" w:lineRule="auto"/>
        <w:ind w:firstLine="709"/>
        <w:jc w:val="center"/>
        <w:rPr>
          <w:sz w:val="28"/>
          <w:szCs w:val="28"/>
        </w:rPr>
      </w:pPr>
      <w:r>
        <w:rPr>
          <w:sz w:val="28"/>
          <w:szCs w:val="28"/>
        </w:rPr>
        <w:t>2005</w:t>
      </w:r>
    </w:p>
    <w:p w:rsidR="00DF7431" w:rsidRDefault="00DF7431" w:rsidP="00DF7431">
      <w:pPr>
        <w:spacing w:line="360" w:lineRule="auto"/>
        <w:ind w:firstLine="709"/>
        <w:jc w:val="right"/>
        <w:rPr>
          <w:sz w:val="28"/>
          <w:szCs w:val="28"/>
        </w:rPr>
      </w:pPr>
    </w:p>
    <w:p w:rsidR="00DF7431" w:rsidRPr="00A676D3" w:rsidRDefault="000D151E" w:rsidP="00A676D3">
      <w:pPr>
        <w:spacing w:line="360" w:lineRule="auto"/>
        <w:ind w:firstLine="709"/>
        <w:jc w:val="center"/>
        <w:rPr>
          <w:b/>
          <w:bCs/>
          <w:sz w:val="28"/>
          <w:szCs w:val="28"/>
        </w:rPr>
      </w:pPr>
      <w:r>
        <w:rPr>
          <w:b/>
          <w:bCs/>
          <w:sz w:val="28"/>
          <w:szCs w:val="28"/>
        </w:rPr>
        <w:br w:type="page"/>
      </w:r>
      <w:r w:rsidR="00A676D3" w:rsidRPr="00A676D3">
        <w:rPr>
          <w:b/>
          <w:bCs/>
          <w:sz w:val="28"/>
          <w:szCs w:val="28"/>
        </w:rPr>
        <w:t>ОГЛАВЛЕНИЕ:</w:t>
      </w: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6925B7" w:rsidRPr="006925B7" w:rsidRDefault="006925B7" w:rsidP="006925B7">
      <w:pPr>
        <w:pStyle w:val="11"/>
        <w:tabs>
          <w:tab w:val="right" w:leader="dot" w:pos="9449"/>
        </w:tabs>
        <w:spacing w:line="360" w:lineRule="auto"/>
        <w:rPr>
          <w:b w:val="0"/>
          <w:bCs w:val="0"/>
          <w:caps w:val="0"/>
          <w:noProof/>
          <w:sz w:val="24"/>
          <w:szCs w:val="24"/>
        </w:rPr>
      </w:pPr>
      <w:r w:rsidRPr="00F218D2">
        <w:rPr>
          <w:rStyle w:val="a9"/>
          <w:noProof/>
          <w:sz w:val="24"/>
          <w:szCs w:val="24"/>
        </w:rPr>
        <w:t>ВВЕДЕНИЕ</w:t>
      </w:r>
      <w:r w:rsidRPr="006925B7">
        <w:rPr>
          <w:noProof/>
          <w:webHidden/>
          <w:sz w:val="24"/>
          <w:szCs w:val="24"/>
        </w:rPr>
        <w:tab/>
        <w:t>3</w:t>
      </w:r>
    </w:p>
    <w:p w:rsidR="006925B7" w:rsidRPr="006925B7" w:rsidRDefault="006925B7" w:rsidP="006925B7">
      <w:pPr>
        <w:pStyle w:val="11"/>
        <w:tabs>
          <w:tab w:val="right" w:leader="dot" w:pos="9449"/>
        </w:tabs>
        <w:spacing w:line="360" w:lineRule="auto"/>
        <w:rPr>
          <w:b w:val="0"/>
          <w:bCs w:val="0"/>
          <w:caps w:val="0"/>
          <w:noProof/>
          <w:sz w:val="24"/>
          <w:szCs w:val="24"/>
        </w:rPr>
      </w:pPr>
      <w:r w:rsidRPr="00F218D2">
        <w:rPr>
          <w:rStyle w:val="a9"/>
          <w:noProof/>
          <w:sz w:val="24"/>
          <w:szCs w:val="24"/>
        </w:rPr>
        <w:t>Глава 1. Реклама в социокультурном пространстве:  история и современность</w:t>
      </w:r>
      <w:r w:rsidRPr="006925B7">
        <w:rPr>
          <w:noProof/>
          <w:webHidden/>
          <w:sz w:val="24"/>
          <w:szCs w:val="24"/>
        </w:rPr>
        <w:tab/>
        <w:t>5</w:t>
      </w:r>
    </w:p>
    <w:p w:rsidR="006925B7" w:rsidRPr="006925B7" w:rsidRDefault="006925B7" w:rsidP="006925B7">
      <w:pPr>
        <w:pStyle w:val="21"/>
        <w:tabs>
          <w:tab w:val="right" w:leader="dot" w:pos="9449"/>
        </w:tabs>
        <w:spacing w:line="360" w:lineRule="auto"/>
        <w:rPr>
          <w:smallCaps w:val="0"/>
          <w:noProof/>
          <w:sz w:val="24"/>
          <w:szCs w:val="24"/>
        </w:rPr>
      </w:pPr>
      <w:r w:rsidRPr="00F218D2">
        <w:rPr>
          <w:rStyle w:val="a9"/>
          <w:noProof/>
          <w:sz w:val="24"/>
          <w:szCs w:val="24"/>
        </w:rPr>
        <w:t>1.1.Реклама в историческом аспекте</w:t>
      </w:r>
      <w:r w:rsidRPr="006925B7">
        <w:rPr>
          <w:noProof/>
          <w:webHidden/>
          <w:sz w:val="24"/>
          <w:szCs w:val="24"/>
        </w:rPr>
        <w:tab/>
        <w:t>5</w:t>
      </w:r>
    </w:p>
    <w:p w:rsidR="006925B7" w:rsidRPr="006925B7" w:rsidRDefault="006925B7" w:rsidP="006925B7">
      <w:pPr>
        <w:pStyle w:val="21"/>
        <w:tabs>
          <w:tab w:val="right" w:leader="dot" w:pos="9449"/>
        </w:tabs>
        <w:spacing w:line="360" w:lineRule="auto"/>
        <w:rPr>
          <w:smallCaps w:val="0"/>
          <w:noProof/>
          <w:sz w:val="24"/>
          <w:szCs w:val="24"/>
        </w:rPr>
      </w:pPr>
      <w:r w:rsidRPr="00F218D2">
        <w:rPr>
          <w:rStyle w:val="a9"/>
          <w:noProof/>
          <w:sz w:val="24"/>
          <w:szCs w:val="24"/>
        </w:rPr>
        <w:t>1.2. Понятие рекламы</w:t>
      </w:r>
      <w:r w:rsidRPr="006925B7">
        <w:rPr>
          <w:noProof/>
          <w:webHidden/>
          <w:sz w:val="24"/>
          <w:szCs w:val="24"/>
        </w:rPr>
        <w:tab/>
        <w:t>6</w:t>
      </w:r>
    </w:p>
    <w:p w:rsidR="006925B7" w:rsidRPr="006925B7" w:rsidRDefault="006925B7" w:rsidP="006925B7">
      <w:pPr>
        <w:pStyle w:val="21"/>
        <w:tabs>
          <w:tab w:val="right" w:leader="dot" w:pos="9449"/>
        </w:tabs>
        <w:spacing w:line="360" w:lineRule="auto"/>
        <w:rPr>
          <w:smallCaps w:val="0"/>
          <w:noProof/>
          <w:sz w:val="24"/>
          <w:szCs w:val="24"/>
        </w:rPr>
      </w:pPr>
      <w:r w:rsidRPr="00F218D2">
        <w:rPr>
          <w:rStyle w:val="a9"/>
          <w:noProof/>
          <w:sz w:val="24"/>
          <w:szCs w:val="24"/>
        </w:rPr>
        <w:t>1.3. Особенности и типы печатной рекламы</w:t>
      </w:r>
      <w:r w:rsidRPr="006925B7">
        <w:rPr>
          <w:noProof/>
          <w:webHidden/>
          <w:sz w:val="24"/>
          <w:szCs w:val="24"/>
        </w:rPr>
        <w:tab/>
        <w:t>9</w:t>
      </w:r>
    </w:p>
    <w:p w:rsidR="006925B7" w:rsidRPr="006925B7" w:rsidRDefault="006925B7" w:rsidP="006925B7">
      <w:pPr>
        <w:pStyle w:val="21"/>
        <w:tabs>
          <w:tab w:val="right" w:leader="dot" w:pos="9449"/>
        </w:tabs>
        <w:spacing w:line="360" w:lineRule="auto"/>
        <w:rPr>
          <w:smallCaps w:val="0"/>
          <w:noProof/>
          <w:sz w:val="24"/>
          <w:szCs w:val="24"/>
        </w:rPr>
      </w:pPr>
      <w:r w:rsidRPr="00F218D2">
        <w:rPr>
          <w:rStyle w:val="a9"/>
          <w:noProof/>
          <w:sz w:val="24"/>
          <w:szCs w:val="24"/>
        </w:rPr>
        <w:t>1.4. Петербургский рынок печатной рекламы</w:t>
      </w:r>
      <w:r w:rsidRPr="006925B7">
        <w:rPr>
          <w:noProof/>
          <w:webHidden/>
          <w:sz w:val="24"/>
          <w:szCs w:val="24"/>
        </w:rPr>
        <w:tab/>
        <w:t>12</w:t>
      </w:r>
    </w:p>
    <w:p w:rsidR="006925B7" w:rsidRPr="006925B7" w:rsidRDefault="006925B7" w:rsidP="006925B7">
      <w:pPr>
        <w:pStyle w:val="11"/>
        <w:tabs>
          <w:tab w:val="right" w:leader="dot" w:pos="9449"/>
        </w:tabs>
        <w:spacing w:line="360" w:lineRule="auto"/>
        <w:rPr>
          <w:b w:val="0"/>
          <w:bCs w:val="0"/>
          <w:caps w:val="0"/>
          <w:noProof/>
          <w:sz w:val="24"/>
          <w:szCs w:val="24"/>
        </w:rPr>
      </w:pPr>
      <w:r w:rsidRPr="00F218D2">
        <w:rPr>
          <w:rStyle w:val="a9"/>
          <w:noProof/>
          <w:sz w:val="24"/>
          <w:szCs w:val="24"/>
        </w:rPr>
        <w:t>Глава 2. Реклама как средство визуальной коммуникации</w:t>
      </w:r>
      <w:r w:rsidRPr="006925B7">
        <w:rPr>
          <w:noProof/>
          <w:webHidden/>
          <w:sz w:val="24"/>
          <w:szCs w:val="24"/>
        </w:rPr>
        <w:tab/>
        <w:t>16</w:t>
      </w:r>
    </w:p>
    <w:p w:rsidR="006925B7" w:rsidRPr="006925B7" w:rsidRDefault="006925B7" w:rsidP="006925B7">
      <w:pPr>
        <w:pStyle w:val="21"/>
        <w:tabs>
          <w:tab w:val="right" w:leader="dot" w:pos="9449"/>
        </w:tabs>
        <w:spacing w:line="360" w:lineRule="auto"/>
        <w:rPr>
          <w:smallCaps w:val="0"/>
          <w:noProof/>
          <w:sz w:val="24"/>
          <w:szCs w:val="24"/>
        </w:rPr>
      </w:pPr>
      <w:r w:rsidRPr="00F218D2">
        <w:rPr>
          <w:rStyle w:val="a9"/>
          <w:noProof/>
          <w:sz w:val="24"/>
          <w:szCs w:val="24"/>
        </w:rPr>
        <w:t>2.1. Особенности коммуникативного воздействия в рекламе</w:t>
      </w:r>
      <w:r w:rsidRPr="006925B7">
        <w:rPr>
          <w:noProof/>
          <w:webHidden/>
          <w:sz w:val="24"/>
          <w:szCs w:val="24"/>
        </w:rPr>
        <w:tab/>
        <w:t>16</w:t>
      </w:r>
    </w:p>
    <w:p w:rsidR="006925B7" w:rsidRPr="006925B7" w:rsidRDefault="006925B7" w:rsidP="006925B7">
      <w:pPr>
        <w:pStyle w:val="21"/>
        <w:tabs>
          <w:tab w:val="right" w:leader="dot" w:pos="9449"/>
        </w:tabs>
        <w:spacing w:line="360" w:lineRule="auto"/>
        <w:rPr>
          <w:smallCaps w:val="0"/>
          <w:noProof/>
          <w:sz w:val="24"/>
          <w:szCs w:val="24"/>
        </w:rPr>
      </w:pPr>
      <w:r w:rsidRPr="00F218D2">
        <w:rPr>
          <w:rStyle w:val="a9"/>
          <w:noProof/>
          <w:sz w:val="24"/>
          <w:szCs w:val="24"/>
        </w:rPr>
        <w:t>2.2. Проблема эффективности рекламы</w:t>
      </w:r>
      <w:r w:rsidRPr="006925B7">
        <w:rPr>
          <w:noProof/>
          <w:webHidden/>
          <w:sz w:val="24"/>
          <w:szCs w:val="24"/>
        </w:rPr>
        <w:tab/>
        <w:t>18</w:t>
      </w:r>
    </w:p>
    <w:p w:rsidR="006925B7" w:rsidRPr="006925B7" w:rsidRDefault="006925B7" w:rsidP="006925B7">
      <w:pPr>
        <w:pStyle w:val="21"/>
        <w:tabs>
          <w:tab w:val="right" w:leader="dot" w:pos="9449"/>
        </w:tabs>
        <w:spacing w:line="360" w:lineRule="auto"/>
        <w:rPr>
          <w:smallCaps w:val="0"/>
          <w:noProof/>
          <w:sz w:val="24"/>
          <w:szCs w:val="24"/>
        </w:rPr>
      </w:pPr>
      <w:r w:rsidRPr="00F218D2">
        <w:rPr>
          <w:rStyle w:val="a9"/>
          <w:noProof/>
          <w:sz w:val="24"/>
          <w:szCs w:val="24"/>
        </w:rPr>
        <w:t>2.3. Условия эффективности печатной рекламы</w:t>
      </w:r>
      <w:r w:rsidRPr="006925B7">
        <w:rPr>
          <w:noProof/>
          <w:webHidden/>
          <w:sz w:val="24"/>
          <w:szCs w:val="24"/>
        </w:rPr>
        <w:tab/>
        <w:t>21</w:t>
      </w:r>
    </w:p>
    <w:p w:rsidR="006925B7" w:rsidRPr="006925B7" w:rsidRDefault="006925B7" w:rsidP="006925B7">
      <w:pPr>
        <w:pStyle w:val="21"/>
        <w:tabs>
          <w:tab w:val="right" w:leader="dot" w:pos="9449"/>
        </w:tabs>
        <w:spacing w:line="360" w:lineRule="auto"/>
        <w:rPr>
          <w:smallCaps w:val="0"/>
          <w:noProof/>
          <w:sz w:val="24"/>
          <w:szCs w:val="24"/>
        </w:rPr>
      </w:pPr>
      <w:r w:rsidRPr="00F218D2">
        <w:rPr>
          <w:rStyle w:val="a9"/>
          <w:noProof/>
          <w:sz w:val="24"/>
          <w:szCs w:val="24"/>
        </w:rPr>
        <w:t>2.4. Оценка коммуникационной эффективности рекламы</w:t>
      </w:r>
      <w:r w:rsidRPr="006925B7">
        <w:rPr>
          <w:noProof/>
          <w:webHidden/>
          <w:sz w:val="24"/>
          <w:szCs w:val="24"/>
        </w:rPr>
        <w:tab/>
        <w:t>25</w:t>
      </w:r>
    </w:p>
    <w:p w:rsidR="006925B7" w:rsidRPr="006925B7" w:rsidRDefault="006925B7" w:rsidP="006925B7">
      <w:pPr>
        <w:pStyle w:val="11"/>
        <w:tabs>
          <w:tab w:val="right" w:leader="dot" w:pos="9449"/>
        </w:tabs>
        <w:spacing w:line="360" w:lineRule="auto"/>
        <w:rPr>
          <w:b w:val="0"/>
          <w:bCs w:val="0"/>
          <w:caps w:val="0"/>
          <w:noProof/>
          <w:sz w:val="24"/>
          <w:szCs w:val="24"/>
        </w:rPr>
      </w:pPr>
      <w:r w:rsidRPr="00F218D2">
        <w:rPr>
          <w:rStyle w:val="a9"/>
          <w:noProof/>
          <w:sz w:val="24"/>
          <w:szCs w:val="24"/>
        </w:rPr>
        <w:t>ЗАКЛЮЧЕНИЕ</w:t>
      </w:r>
      <w:r w:rsidRPr="006925B7">
        <w:rPr>
          <w:noProof/>
          <w:webHidden/>
          <w:sz w:val="24"/>
          <w:szCs w:val="24"/>
        </w:rPr>
        <w:tab/>
        <w:t>27</w:t>
      </w:r>
    </w:p>
    <w:p w:rsidR="006925B7" w:rsidRDefault="006925B7" w:rsidP="006925B7">
      <w:pPr>
        <w:pStyle w:val="11"/>
        <w:tabs>
          <w:tab w:val="right" w:leader="dot" w:pos="9449"/>
        </w:tabs>
        <w:spacing w:line="360" w:lineRule="auto"/>
        <w:rPr>
          <w:b w:val="0"/>
          <w:bCs w:val="0"/>
          <w:caps w:val="0"/>
          <w:noProof/>
          <w:sz w:val="24"/>
          <w:szCs w:val="24"/>
        </w:rPr>
      </w:pPr>
      <w:r w:rsidRPr="00F218D2">
        <w:rPr>
          <w:rStyle w:val="a9"/>
          <w:noProof/>
          <w:sz w:val="24"/>
          <w:szCs w:val="24"/>
        </w:rPr>
        <w:t>Список использованной литературы</w:t>
      </w:r>
      <w:r w:rsidRPr="006925B7">
        <w:rPr>
          <w:noProof/>
          <w:webHidden/>
          <w:sz w:val="24"/>
          <w:szCs w:val="24"/>
        </w:rPr>
        <w:tab/>
        <w:t>29</w:t>
      </w:r>
    </w:p>
    <w:p w:rsidR="00A676D3" w:rsidRPr="00965C80" w:rsidRDefault="00A676D3" w:rsidP="00965C80">
      <w:pPr>
        <w:spacing w:line="360" w:lineRule="auto"/>
        <w:ind w:firstLine="709"/>
        <w:jc w:val="center"/>
      </w:pP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A676D3" w:rsidRDefault="00A676D3" w:rsidP="00B90522">
      <w:pPr>
        <w:spacing w:line="360" w:lineRule="auto"/>
        <w:rPr>
          <w:sz w:val="28"/>
          <w:szCs w:val="28"/>
        </w:rPr>
      </w:pPr>
    </w:p>
    <w:p w:rsidR="00A676D3" w:rsidRDefault="00A676D3" w:rsidP="00B90522">
      <w:pPr>
        <w:pStyle w:val="1"/>
        <w:jc w:val="center"/>
        <w:rPr>
          <w:rFonts w:ascii="Times New Roman" w:hAnsi="Times New Roman" w:cs="Times New Roman"/>
          <w:sz w:val="28"/>
          <w:szCs w:val="28"/>
        </w:rPr>
      </w:pPr>
      <w:bookmarkStart w:id="0" w:name="_Toc102560611"/>
      <w:r w:rsidRPr="00A676D3">
        <w:rPr>
          <w:rFonts w:ascii="Times New Roman" w:hAnsi="Times New Roman" w:cs="Times New Roman"/>
          <w:sz w:val="28"/>
          <w:szCs w:val="28"/>
        </w:rPr>
        <w:t>ВВЕДЕНИЕ</w:t>
      </w:r>
      <w:bookmarkEnd w:id="0"/>
    </w:p>
    <w:p w:rsidR="00A676D3" w:rsidRDefault="00A676D3" w:rsidP="00A676D3">
      <w:pPr>
        <w:spacing w:line="360" w:lineRule="auto"/>
        <w:ind w:firstLine="709"/>
        <w:rPr>
          <w:sz w:val="28"/>
          <w:szCs w:val="28"/>
        </w:rPr>
      </w:pPr>
    </w:p>
    <w:p w:rsidR="00E37041" w:rsidRDefault="00E37041" w:rsidP="00E37041">
      <w:pPr>
        <w:spacing w:line="360" w:lineRule="auto"/>
        <w:ind w:firstLine="709"/>
        <w:jc w:val="both"/>
        <w:rPr>
          <w:sz w:val="28"/>
          <w:szCs w:val="28"/>
        </w:rPr>
      </w:pPr>
      <w:r w:rsidRPr="006F725B">
        <w:rPr>
          <w:sz w:val="28"/>
          <w:szCs w:val="28"/>
        </w:rPr>
        <w:t xml:space="preserve">Как верно замечено многими учеными, истоки рекламы лежат в сфере общественной практики, производственной, трудовой, художественной деятельности. С развитием форм межчеловеческой коммуникации реклама действует как ответ на потребность человека в передаче духовно-ценностных отношений, позволяющий индивиду (коллективу) подключать свою самоценную единичность к общественной. Не случайно в рекламе выстраивается несколько направлений форм-медиаторов для передачи информации, осуществляющих связь не только в коллективе и с коллективом, но и с </w:t>
      </w:r>
      <w:r>
        <w:rPr>
          <w:sz w:val="28"/>
          <w:szCs w:val="28"/>
        </w:rPr>
        <w:t>внешними коллективу сущностями -</w:t>
      </w:r>
      <w:r w:rsidRPr="006F725B">
        <w:rPr>
          <w:sz w:val="28"/>
          <w:szCs w:val="28"/>
        </w:rPr>
        <w:t xml:space="preserve"> как природными, так и внеприродными. Сюда с полным правом можно отнести первичные образно-художественные формы коммуникации: графические символы, воплощенные в пикто- и идеограммах; графемы и рисунок; сигнографические и фигуративные знаки; естественные предметы и значащие формы, а также вещные символы, привязанные к конкретной форме мира (фетиши, тотемы и т.п.); мимико-графические знаки; звуковые сигналы, записывающие сообщения от языка жеста (как способа передачи информации) до телодвижения (двигательно-ритмическая графема) и т.д. Эти и другие подобные формы коммуникации фиксировали ценностно-важные события, общественные явления, значимый коллективный опыт, нормы и стандарты поведения.</w:t>
      </w:r>
    </w:p>
    <w:p w:rsidR="00E37041" w:rsidRDefault="00E37041" w:rsidP="00E37041">
      <w:pPr>
        <w:spacing w:line="360" w:lineRule="auto"/>
        <w:ind w:firstLine="709"/>
        <w:jc w:val="both"/>
        <w:rPr>
          <w:sz w:val="28"/>
          <w:szCs w:val="28"/>
        </w:rPr>
      </w:pPr>
      <w:r>
        <w:rPr>
          <w:sz w:val="28"/>
          <w:szCs w:val="28"/>
        </w:rPr>
        <w:t>Таким образом, реклама прошла длительный путь эволю</w:t>
      </w:r>
      <w:r w:rsidR="0042663C">
        <w:rPr>
          <w:sz w:val="28"/>
          <w:szCs w:val="28"/>
        </w:rPr>
        <w:t>ции. На протяжении своей истории она приобретала различные черты, отражавшие</w:t>
      </w:r>
      <w:r>
        <w:rPr>
          <w:sz w:val="28"/>
          <w:szCs w:val="28"/>
        </w:rPr>
        <w:t xml:space="preserve"> культурные нормы и ценности той или иной эпохи.</w:t>
      </w:r>
    </w:p>
    <w:p w:rsidR="00A676D3" w:rsidRDefault="00D179A2" w:rsidP="00D179A2">
      <w:pPr>
        <w:spacing w:line="360" w:lineRule="auto"/>
        <w:ind w:firstLine="709"/>
        <w:jc w:val="both"/>
        <w:rPr>
          <w:sz w:val="28"/>
          <w:szCs w:val="28"/>
        </w:rPr>
      </w:pPr>
      <w:r w:rsidRPr="00D179A2">
        <w:rPr>
          <w:sz w:val="28"/>
          <w:szCs w:val="28"/>
        </w:rPr>
        <w:t xml:space="preserve">Преобразования в сфере идеологии и экономики в начале 90-х гг. ХХ в. привели к возрождению </w:t>
      </w:r>
      <w:r w:rsidR="006F725B">
        <w:rPr>
          <w:sz w:val="28"/>
          <w:szCs w:val="28"/>
        </w:rPr>
        <w:t xml:space="preserve">в России </w:t>
      </w:r>
      <w:r w:rsidRPr="00D179A2">
        <w:rPr>
          <w:sz w:val="28"/>
          <w:szCs w:val="28"/>
        </w:rPr>
        <w:t xml:space="preserve">печатной рекламы, существовавшей в </w:t>
      </w:r>
      <w:r w:rsidR="004F60F0">
        <w:rPr>
          <w:sz w:val="28"/>
          <w:szCs w:val="28"/>
        </w:rPr>
        <w:t xml:space="preserve">нашей стране </w:t>
      </w:r>
      <w:r w:rsidR="00666356">
        <w:rPr>
          <w:sz w:val="28"/>
          <w:szCs w:val="28"/>
        </w:rPr>
        <w:t>с</w:t>
      </w:r>
      <w:r w:rsidR="004F60F0" w:rsidRPr="00666356">
        <w:rPr>
          <w:sz w:val="28"/>
          <w:szCs w:val="28"/>
        </w:rPr>
        <w:t xml:space="preserve"> </w:t>
      </w:r>
      <w:r w:rsidR="00666356" w:rsidRPr="00666356">
        <w:rPr>
          <w:sz w:val="28"/>
          <w:szCs w:val="28"/>
        </w:rPr>
        <w:t xml:space="preserve">XIX </w:t>
      </w:r>
      <w:r w:rsidRPr="00666356">
        <w:rPr>
          <w:sz w:val="28"/>
          <w:szCs w:val="28"/>
        </w:rPr>
        <w:t>в</w:t>
      </w:r>
      <w:r w:rsidR="00666356">
        <w:rPr>
          <w:sz w:val="28"/>
          <w:szCs w:val="28"/>
        </w:rPr>
        <w:t>ека</w:t>
      </w:r>
      <w:r w:rsidRPr="00666356">
        <w:rPr>
          <w:sz w:val="28"/>
          <w:szCs w:val="28"/>
        </w:rPr>
        <w:t>.</w:t>
      </w:r>
      <w:r w:rsidRPr="00D179A2">
        <w:rPr>
          <w:sz w:val="28"/>
          <w:szCs w:val="28"/>
        </w:rPr>
        <w:t xml:space="preserve"> Реклама, в свою очередь, изменила облик</w:t>
      </w:r>
      <w:r w:rsidR="00E37041">
        <w:rPr>
          <w:sz w:val="28"/>
          <w:szCs w:val="28"/>
        </w:rPr>
        <w:t xml:space="preserve"> средств массовой информации</w:t>
      </w:r>
      <w:r w:rsidRPr="00D179A2">
        <w:rPr>
          <w:sz w:val="28"/>
          <w:szCs w:val="28"/>
        </w:rPr>
        <w:t>, став неотъемлемой сост</w:t>
      </w:r>
      <w:r w:rsidR="00457EEC">
        <w:rPr>
          <w:sz w:val="28"/>
          <w:szCs w:val="28"/>
        </w:rPr>
        <w:t>авной частью современных газет,</w:t>
      </w:r>
      <w:r w:rsidRPr="00D179A2">
        <w:rPr>
          <w:sz w:val="28"/>
          <w:szCs w:val="28"/>
        </w:rPr>
        <w:t xml:space="preserve"> журналов</w:t>
      </w:r>
      <w:r w:rsidR="00457EEC">
        <w:rPr>
          <w:sz w:val="28"/>
          <w:szCs w:val="28"/>
        </w:rPr>
        <w:t xml:space="preserve"> и других носителей информации</w:t>
      </w:r>
      <w:r w:rsidRPr="00D179A2">
        <w:rPr>
          <w:sz w:val="28"/>
          <w:szCs w:val="28"/>
        </w:rPr>
        <w:t>. В России вн</w:t>
      </w:r>
      <w:r>
        <w:rPr>
          <w:sz w:val="28"/>
          <w:szCs w:val="28"/>
        </w:rPr>
        <w:t xml:space="preserve">овь появились </w:t>
      </w:r>
      <w:r w:rsidRPr="00D179A2">
        <w:rPr>
          <w:sz w:val="28"/>
          <w:szCs w:val="28"/>
        </w:rPr>
        <w:t xml:space="preserve">частные издания, существование которых ставится в прямую зависимость от количества подписчиков и доходов от рекламы. </w:t>
      </w:r>
    </w:p>
    <w:p w:rsidR="00FC170D" w:rsidRDefault="00FC170D" w:rsidP="00D179A2">
      <w:pPr>
        <w:spacing w:line="360" w:lineRule="auto"/>
        <w:ind w:firstLine="709"/>
        <w:jc w:val="both"/>
        <w:rPr>
          <w:sz w:val="28"/>
          <w:szCs w:val="28"/>
        </w:rPr>
      </w:pPr>
      <w:r w:rsidRPr="00FC170D">
        <w:rPr>
          <w:sz w:val="28"/>
          <w:szCs w:val="28"/>
        </w:rPr>
        <w:t>Актуальность темы исследования определяется насущной потребностью в изучении, анализе и обобщении новейших тенденций в области массовой информации и коммуникации. Она обусловлена процессами, происходящими в области средств массовой информации в течение посл</w:t>
      </w:r>
      <w:r w:rsidR="000F7204">
        <w:rPr>
          <w:sz w:val="28"/>
          <w:szCs w:val="28"/>
        </w:rPr>
        <w:t>едних 15 лет</w:t>
      </w:r>
      <w:r w:rsidRPr="00FC170D">
        <w:rPr>
          <w:sz w:val="28"/>
          <w:szCs w:val="28"/>
        </w:rPr>
        <w:t>. Появление рекламных изданий на рынке российской прессы явилось результатом демократических преобразований в стране, а их особенности определились прежде всего тем типом экономики, который начал свое активное формирование в конце ХХ в., когда наряду со строго регламентированным планированием государственных отраслей в сфере обслуживания и товарного производства возникли элементы рыночной экономики.</w:t>
      </w:r>
    </w:p>
    <w:p w:rsidR="00FC0F48" w:rsidRDefault="00FC0F48" w:rsidP="00D179A2">
      <w:pPr>
        <w:spacing w:line="360" w:lineRule="auto"/>
        <w:ind w:firstLine="709"/>
        <w:jc w:val="both"/>
        <w:rPr>
          <w:sz w:val="28"/>
          <w:szCs w:val="28"/>
        </w:rPr>
      </w:pPr>
      <w:r w:rsidRPr="00FC0F48">
        <w:rPr>
          <w:i/>
          <w:iCs/>
          <w:sz w:val="28"/>
          <w:szCs w:val="28"/>
        </w:rPr>
        <w:t>Цель</w:t>
      </w:r>
      <w:r>
        <w:rPr>
          <w:sz w:val="28"/>
          <w:szCs w:val="28"/>
        </w:rPr>
        <w:t xml:space="preserve"> работы состоит в выявлении основных условий эффективности печатной рекламы как средства визуальной коммуникации</w:t>
      </w:r>
      <w:r w:rsidR="00FC0BA9">
        <w:rPr>
          <w:sz w:val="28"/>
          <w:szCs w:val="28"/>
        </w:rPr>
        <w:t xml:space="preserve"> на современном этапе</w:t>
      </w:r>
      <w:r>
        <w:rPr>
          <w:sz w:val="28"/>
          <w:szCs w:val="28"/>
        </w:rPr>
        <w:t>.</w:t>
      </w:r>
    </w:p>
    <w:p w:rsidR="00FC0F48" w:rsidRDefault="00FC0F48" w:rsidP="00D179A2">
      <w:pPr>
        <w:spacing w:line="360" w:lineRule="auto"/>
        <w:ind w:firstLine="709"/>
        <w:jc w:val="both"/>
        <w:rPr>
          <w:sz w:val="28"/>
          <w:szCs w:val="28"/>
        </w:rPr>
      </w:pPr>
      <w:r>
        <w:rPr>
          <w:sz w:val="28"/>
          <w:szCs w:val="28"/>
        </w:rPr>
        <w:t xml:space="preserve">В </w:t>
      </w:r>
      <w:r w:rsidRPr="00FC0F48">
        <w:rPr>
          <w:i/>
          <w:iCs/>
          <w:sz w:val="28"/>
          <w:szCs w:val="28"/>
        </w:rPr>
        <w:t xml:space="preserve">задачи </w:t>
      </w:r>
      <w:r>
        <w:rPr>
          <w:sz w:val="28"/>
          <w:szCs w:val="28"/>
        </w:rPr>
        <w:t>работы входит:</w:t>
      </w:r>
    </w:p>
    <w:p w:rsidR="00ED1D57" w:rsidRDefault="00ED1D57" w:rsidP="00D179A2">
      <w:pPr>
        <w:spacing w:line="360" w:lineRule="auto"/>
        <w:ind w:firstLine="709"/>
        <w:jc w:val="both"/>
        <w:rPr>
          <w:sz w:val="28"/>
          <w:szCs w:val="28"/>
        </w:rPr>
      </w:pPr>
      <w:r>
        <w:rPr>
          <w:sz w:val="28"/>
          <w:szCs w:val="28"/>
        </w:rPr>
        <w:t>1) Раскрыть специфику рекламы в социокультурном контексте.</w:t>
      </w:r>
    </w:p>
    <w:p w:rsidR="00FC0F48" w:rsidRDefault="00ED1D57" w:rsidP="00D179A2">
      <w:pPr>
        <w:spacing w:line="360" w:lineRule="auto"/>
        <w:ind w:firstLine="709"/>
        <w:jc w:val="both"/>
        <w:rPr>
          <w:sz w:val="28"/>
          <w:szCs w:val="28"/>
        </w:rPr>
      </w:pPr>
      <w:r>
        <w:rPr>
          <w:sz w:val="28"/>
          <w:szCs w:val="28"/>
        </w:rPr>
        <w:t xml:space="preserve">2) </w:t>
      </w:r>
      <w:r w:rsidR="00FC0BA9">
        <w:rPr>
          <w:sz w:val="28"/>
          <w:szCs w:val="28"/>
        </w:rPr>
        <w:t>Изучить феномен печатной рекламы как средства визуальной коммуникации.</w:t>
      </w:r>
    </w:p>
    <w:p w:rsidR="00FC0BA9" w:rsidRDefault="00FC0BA9" w:rsidP="00D179A2">
      <w:pPr>
        <w:spacing w:line="360" w:lineRule="auto"/>
        <w:ind w:firstLine="709"/>
        <w:jc w:val="both"/>
        <w:rPr>
          <w:sz w:val="28"/>
          <w:szCs w:val="28"/>
        </w:rPr>
      </w:pPr>
      <w:r>
        <w:rPr>
          <w:sz w:val="28"/>
          <w:szCs w:val="28"/>
        </w:rPr>
        <w:t>3) Определить условия эффективности печатной рекламы.</w:t>
      </w:r>
    </w:p>
    <w:p w:rsidR="000F7204" w:rsidRDefault="00FA5EE6" w:rsidP="00D179A2">
      <w:pPr>
        <w:spacing w:line="360" w:lineRule="auto"/>
        <w:ind w:firstLine="709"/>
        <w:jc w:val="both"/>
        <w:rPr>
          <w:sz w:val="28"/>
          <w:szCs w:val="28"/>
        </w:rPr>
      </w:pPr>
      <w:r w:rsidRPr="00612541">
        <w:rPr>
          <w:i/>
          <w:iCs/>
          <w:sz w:val="28"/>
          <w:szCs w:val="28"/>
        </w:rPr>
        <w:t>Теоретической и информационной базой</w:t>
      </w:r>
      <w:r>
        <w:rPr>
          <w:sz w:val="28"/>
          <w:szCs w:val="28"/>
        </w:rPr>
        <w:t xml:space="preserve"> работы послужили публикации отечественных и зарубежных теоретиков рекламы, культурологов, социологов, маркетологов</w:t>
      </w:r>
      <w:r w:rsidR="009F20E6">
        <w:rPr>
          <w:sz w:val="28"/>
          <w:szCs w:val="28"/>
        </w:rPr>
        <w:t>, журналистов</w:t>
      </w:r>
      <w:r>
        <w:rPr>
          <w:sz w:val="28"/>
          <w:szCs w:val="28"/>
        </w:rPr>
        <w:t xml:space="preserve"> и других специалистов, в сферу интересов которых входит изучение закономерностей</w:t>
      </w:r>
      <w:r w:rsidR="009F20E6">
        <w:rPr>
          <w:sz w:val="28"/>
          <w:szCs w:val="28"/>
        </w:rPr>
        <w:t xml:space="preserve"> </w:t>
      </w:r>
      <w:r w:rsidR="008B0024">
        <w:rPr>
          <w:sz w:val="28"/>
          <w:szCs w:val="28"/>
        </w:rPr>
        <w:t xml:space="preserve">развития и условий эффективного функционирования </w:t>
      </w:r>
      <w:r w:rsidR="009F20E6">
        <w:rPr>
          <w:sz w:val="28"/>
          <w:szCs w:val="28"/>
        </w:rPr>
        <w:t>такой междис</w:t>
      </w:r>
      <w:r w:rsidR="009A14D3">
        <w:rPr>
          <w:sz w:val="28"/>
          <w:szCs w:val="28"/>
        </w:rPr>
        <w:t>циплинарной области как реклама; материалы печатной рекламы, представленные на российском рынке рекламной продукции; исследования российского и зарубежных рекламных рынков; материалы специализированных сайтов в сети Интернет.</w:t>
      </w:r>
    </w:p>
    <w:p w:rsidR="004E4BAA" w:rsidRDefault="004E4BAA" w:rsidP="009A14D3">
      <w:pPr>
        <w:spacing w:line="360" w:lineRule="auto"/>
        <w:jc w:val="both"/>
        <w:rPr>
          <w:sz w:val="28"/>
          <w:szCs w:val="28"/>
        </w:rPr>
      </w:pPr>
    </w:p>
    <w:p w:rsidR="004E4BAA" w:rsidRPr="004E4BAA" w:rsidRDefault="004E4BAA" w:rsidP="004E4BAA">
      <w:pPr>
        <w:pStyle w:val="1"/>
        <w:jc w:val="center"/>
        <w:rPr>
          <w:rFonts w:ascii="Times New Roman" w:hAnsi="Times New Roman" w:cs="Times New Roman"/>
          <w:sz w:val="28"/>
          <w:szCs w:val="28"/>
        </w:rPr>
      </w:pPr>
      <w:bookmarkStart w:id="1" w:name="_Toc102560612"/>
      <w:r w:rsidRPr="004E4BAA">
        <w:rPr>
          <w:rFonts w:ascii="Times New Roman" w:hAnsi="Times New Roman" w:cs="Times New Roman"/>
          <w:sz w:val="28"/>
          <w:szCs w:val="28"/>
        </w:rPr>
        <w:t xml:space="preserve">Глава 1. Реклама в социокультурном пространстве: </w:t>
      </w:r>
      <w:r>
        <w:rPr>
          <w:rFonts w:ascii="Times New Roman" w:hAnsi="Times New Roman" w:cs="Times New Roman"/>
          <w:sz w:val="28"/>
          <w:szCs w:val="28"/>
        </w:rPr>
        <w:br/>
      </w:r>
      <w:r w:rsidRPr="004E4BAA">
        <w:rPr>
          <w:rFonts w:ascii="Times New Roman" w:hAnsi="Times New Roman" w:cs="Times New Roman"/>
          <w:sz w:val="28"/>
          <w:szCs w:val="28"/>
        </w:rPr>
        <w:t>история и современность</w:t>
      </w:r>
      <w:bookmarkEnd w:id="1"/>
    </w:p>
    <w:p w:rsidR="00A676D3" w:rsidRDefault="007A1F5F" w:rsidP="007A1F5F">
      <w:pPr>
        <w:pStyle w:val="2"/>
        <w:jc w:val="center"/>
        <w:rPr>
          <w:rFonts w:ascii="Times New Roman" w:hAnsi="Times New Roman" w:cs="Times New Roman"/>
        </w:rPr>
      </w:pPr>
      <w:bookmarkStart w:id="2" w:name="_Toc102560613"/>
      <w:r>
        <w:rPr>
          <w:rFonts w:ascii="Times New Roman" w:hAnsi="Times New Roman" w:cs="Times New Roman"/>
        </w:rPr>
        <w:t>1.1.</w:t>
      </w:r>
      <w:r w:rsidR="004E4BAA" w:rsidRPr="004E4BAA">
        <w:rPr>
          <w:rFonts w:ascii="Times New Roman" w:hAnsi="Times New Roman" w:cs="Times New Roman"/>
        </w:rPr>
        <w:t xml:space="preserve">Реклама </w:t>
      </w:r>
      <w:r w:rsidR="004E4BAA">
        <w:rPr>
          <w:rFonts w:ascii="Times New Roman" w:hAnsi="Times New Roman" w:cs="Times New Roman"/>
        </w:rPr>
        <w:t>в историческом аспекте</w:t>
      </w:r>
      <w:bookmarkEnd w:id="2"/>
    </w:p>
    <w:p w:rsidR="004E4BAA" w:rsidRDefault="004E4BAA" w:rsidP="004E4BAA">
      <w:pPr>
        <w:spacing w:line="360" w:lineRule="auto"/>
        <w:ind w:firstLine="709"/>
        <w:rPr>
          <w:sz w:val="28"/>
          <w:szCs w:val="28"/>
        </w:rPr>
      </w:pPr>
    </w:p>
    <w:p w:rsidR="00F76E65" w:rsidRDefault="0044140A" w:rsidP="00F76E65">
      <w:pPr>
        <w:spacing w:line="360" w:lineRule="auto"/>
        <w:ind w:firstLine="709"/>
        <w:jc w:val="both"/>
        <w:rPr>
          <w:sz w:val="28"/>
          <w:szCs w:val="28"/>
        </w:rPr>
      </w:pPr>
      <w:r w:rsidRPr="0044140A">
        <w:rPr>
          <w:sz w:val="28"/>
          <w:szCs w:val="28"/>
        </w:rPr>
        <w:t xml:space="preserve">Реклама принадлежит к числу тех отраслей деятельности, ключ к пониманию которых находится в человеческой истории. Как и всякое явление, существующее в реальных пространственно-временных измерениях, реклама имеет свою историю. Истоки рекламы лежат в сфере общественной практики, производственной, трудовой, художественной деятельности. </w:t>
      </w:r>
    </w:p>
    <w:p w:rsidR="00C26EF9" w:rsidRDefault="00C223D6" w:rsidP="00F76E65">
      <w:pPr>
        <w:spacing w:line="360" w:lineRule="auto"/>
        <w:ind w:firstLine="709"/>
        <w:jc w:val="both"/>
        <w:rPr>
          <w:sz w:val="28"/>
          <w:szCs w:val="28"/>
        </w:rPr>
      </w:pPr>
      <w:r w:rsidRPr="00C223D6">
        <w:rPr>
          <w:sz w:val="28"/>
          <w:szCs w:val="28"/>
        </w:rPr>
        <w:t>Появление письменности привело к появлению рукописной рекламы. Во время раскопок древнеегипетского города Мемфиса было обнаружено одно из наиболее древних рекла</w:t>
      </w:r>
      <w:r w:rsidR="00C26EF9">
        <w:rPr>
          <w:sz w:val="28"/>
          <w:szCs w:val="28"/>
        </w:rPr>
        <w:t>мных объявлений. Оно сообщало: «</w:t>
      </w:r>
      <w:r w:rsidRPr="00C223D6">
        <w:rPr>
          <w:sz w:val="28"/>
          <w:szCs w:val="28"/>
        </w:rPr>
        <w:t>Я, Рино, с острова Крит, п</w:t>
      </w:r>
      <w:r w:rsidR="00C26EF9">
        <w:rPr>
          <w:sz w:val="28"/>
          <w:szCs w:val="28"/>
        </w:rPr>
        <w:t>о воле богов, толкую сновидения»</w:t>
      </w:r>
      <w:r w:rsidR="00B338FB">
        <w:rPr>
          <w:rStyle w:val="a8"/>
          <w:sz w:val="28"/>
          <w:szCs w:val="28"/>
        </w:rPr>
        <w:footnoteReference w:id="1"/>
      </w:r>
      <w:r w:rsidRPr="00C223D6">
        <w:rPr>
          <w:sz w:val="28"/>
          <w:szCs w:val="28"/>
        </w:rPr>
        <w:t>.</w:t>
      </w:r>
      <w:r w:rsidRPr="00C223D6">
        <w:rPr>
          <w:sz w:val="28"/>
          <w:szCs w:val="28"/>
        </w:rPr>
        <w:tab/>
      </w:r>
    </w:p>
    <w:p w:rsidR="00C223D6" w:rsidRDefault="00C223D6" w:rsidP="00F76E65">
      <w:pPr>
        <w:spacing w:line="360" w:lineRule="auto"/>
        <w:ind w:firstLine="709"/>
        <w:jc w:val="both"/>
        <w:rPr>
          <w:sz w:val="28"/>
          <w:szCs w:val="28"/>
        </w:rPr>
      </w:pPr>
      <w:r w:rsidRPr="00C223D6">
        <w:rPr>
          <w:sz w:val="28"/>
          <w:szCs w:val="28"/>
        </w:rPr>
        <w:t>В Помпеях  при раскопках было найдено около полутора тысяч настенных рекламных надписей. Одна из</w:t>
      </w:r>
      <w:r w:rsidR="00C26EF9">
        <w:rPr>
          <w:sz w:val="28"/>
          <w:szCs w:val="28"/>
        </w:rPr>
        <w:t xml:space="preserve"> них сообщает: «</w:t>
      </w:r>
      <w:r w:rsidRPr="00C223D6">
        <w:rPr>
          <w:sz w:val="28"/>
          <w:szCs w:val="28"/>
        </w:rPr>
        <w:t>Прохожий, пройди отсюда до двенадцатой башни. Там Сирипус держит винный пог</w:t>
      </w:r>
      <w:r w:rsidR="00C26EF9">
        <w:rPr>
          <w:sz w:val="28"/>
          <w:szCs w:val="28"/>
        </w:rPr>
        <w:t>ребок. Загляни туда. До встречи»</w:t>
      </w:r>
      <w:r w:rsidR="00B338FB">
        <w:rPr>
          <w:rStyle w:val="a8"/>
          <w:sz w:val="28"/>
          <w:szCs w:val="28"/>
        </w:rPr>
        <w:footnoteReference w:id="2"/>
      </w:r>
      <w:r w:rsidR="00B338FB">
        <w:rPr>
          <w:sz w:val="28"/>
          <w:szCs w:val="28"/>
        </w:rPr>
        <w:t>.</w:t>
      </w:r>
    </w:p>
    <w:p w:rsidR="00BF5D1E" w:rsidRPr="00C223D6" w:rsidRDefault="00BF5D1E" w:rsidP="00F76E65">
      <w:pPr>
        <w:spacing w:line="360" w:lineRule="auto"/>
        <w:ind w:firstLine="709"/>
        <w:jc w:val="both"/>
        <w:rPr>
          <w:sz w:val="28"/>
          <w:szCs w:val="28"/>
        </w:rPr>
      </w:pPr>
      <w:r w:rsidRPr="0044140A">
        <w:rPr>
          <w:sz w:val="28"/>
          <w:szCs w:val="28"/>
        </w:rPr>
        <w:t>С развитием форм межчеловеческой коммуникации реклама действует как ответ на потребность человека в передаче духовно-ценностных отношений, позволяющий индивиду (коллективу) подключать свою самоценную единичность к общественной.</w:t>
      </w:r>
    </w:p>
    <w:p w:rsidR="00F76E65" w:rsidRPr="00F76E65" w:rsidRDefault="00F76E65" w:rsidP="00F76E65">
      <w:pPr>
        <w:spacing w:line="360" w:lineRule="auto"/>
        <w:ind w:firstLine="709"/>
        <w:jc w:val="both"/>
        <w:rPr>
          <w:sz w:val="28"/>
          <w:szCs w:val="28"/>
        </w:rPr>
      </w:pPr>
      <w:r w:rsidRPr="00F76E65">
        <w:rPr>
          <w:sz w:val="28"/>
          <w:szCs w:val="28"/>
        </w:rPr>
        <w:t xml:space="preserve">Первое </w:t>
      </w:r>
      <w:r w:rsidR="00B614B0" w:rsidRPr="00F76E65">
        <w:rPr>
          <w:sz w:val="28"/>
          <w:szCs w:val="28"/>
        </w:rPr>
        <w:t xml:space="preserve">рекламное агентство в России </w:t>
      </w:r>
      <w:r w:rsidRPr="00F76E65">
        <w:rPr>
          <w:sz w:val="28"/>
          <w:szCs w:val="28"/>
        </w:rPr>
        <w:t xml:space="preserve">было открыто </w:t>
      </w:r>
      <w:r w:rsidR="00B614B0">
        <w:rPr>
          <w:sz w:val="28"/>
          <w:szCs w:val="28"/>
        </w:rPr>
        <w:t xml:space="preserve">в XIX </w:t>
      </w:r>
      <w:r w:rsidRPr="00F76E65">
        <w:rPr>
          <w:sz w:val="28"/>
          <w:szCs w:val="28"/>
        </w:rPr>
        <w:t xml:space="preserve">веке предпринимателем Метцелем. </w:t>
      </w:r>
      <w:r w:rsidR="00B614B0">
        <w:rPr>
          <w:sz w:val="28"/>
          <w:szCs w:val="28"/>
        </w:rPr>
        <w:t>Именно ему принадлежит и расхожая фраза</w:t>
      </w:r>
      <w:r w:rsidR="00CB0D10">
        <w:rPr>
          <w:sz w:val="28"/>
          <w:szCs w:val="28"/>
        </w:rPr>
        <w:t>:</w:t>
      </w:r>
      <w:r w:rsidR="00B614B0">
        <w:rPr>
          <w:sz w:val="28"/>
          <w:szCs w:val="28"/>
        </w:rPr>
        <w:t xml:space="preserve"> «Реклама есть двигатель торговли»</w:t>
      </w:r>
      <w:r w:rsidR="00B614B0">
        <w:rPr>
          <w:rStyle w:val="a8"/>
          <w:sz w:val="28"/>
          <w:szCs w:val="28"/>
        </w:rPr>
        <w:footnoteReference w:id="3"/>
      </w:r>
      <w:r w:rsidRPr="00F76E65">
        <w:rPr>
          <w:sz w:val="28"/>
          <w:szCs w:val="28"/>
        </w:rPr>
        <w:t>.</w:t>
      </w:r>
    </w:p>
    <w:p w:rsidR="004E4BAA" w:rsidRDefault="00FE1D63" w:rsidP="00FE1D63">
      <w:pPr>
        <w:spacing w:line="360" w:lineRule="auto"/>
        <w:ind w:firstLine="709"/>
        <w:jc w:val="both"/>
        <w:rPr>
          <w:sz w:val="28"/>
          <w:szCs w:val="28"/>
        </w:rPr>
      </w:pPr>
      <w:r w:rsidRPr="00FE1D63">
        <w:rPr>
          <w:sz w:val="28"/>
          <w:szCs w:val="28"/>
        </w:rPr>
        <w:t>XIX в. стал для нашей страны веком появления рекламных изданий, которые в Европе возникли гораздо раньше - в первой половине XVII в. Начало XIX в. ознаменовано в России созданием та</w:t>
      </w:r>
      <w:r>
        <w:rPr>
          <w:sz w:val="28"/>
          <w:szCs w:val="28"/>
        </w:rPr>
        <w:t>ких новых столичных газет, как «</w:t>
      </w:r>
      <w:r w:rsidRPr="00FE1D63">
        <w:rPr>
          <w:sz w:val="28"/>
          <w:szCs w:val="28"/>
        </w:rPr>
        <w:t>Санкт-Петер</w:t>
      </w:r>
      <w:r>
        <w:rPr>
          <w:sz w:val="28"/>
          <w:szCs w:val="28"/>
        </w:rPr>
        <w:t>бургские коммерческие ведомости» (1802), «Северная почта» (1809), «Сенатские ведомости» (1809), «Гений времени» (1807), «Северная пчела» (1825), «Коммерческая газета» (1825) и «Земледельческая газета»</w:t>
      </w:r>
      <w:r w:rsidRPr="00FE1D63">
        <w:rPr>
          <w:sz w:val="28"/>
          <w:szCs w:val="28"/>
        </w:rPr>
        <w:t xml:space="preserve"> (1834). </w:t>
      </w:r>
      <w:r>
        <w:rPr>
          <w:sz w:val="28"/>
          <w:szCs w:val="28"/>
        </w:rPr>
        <w:t xml:space="preserve">Причем </w:t>
      </w:r>
      <w:r w:rsidRPr="00FE1D63">
        <w:rPr>
          <w:sz w:val="28"/>
          <w:szCs w:val="28"/>
        </w:rPr>
        <w:t>частные объявления, по утверждению некоторых исследователей истории российской ре</w:t>
      </w:r>
      <w:r>
        <w:rPr>
          <w:sz w:val="28"/>
          <w:szCs w:val="28"/>
        </w:rPr>
        <w:t>кламы, были разрешены только в «Санкт-Петербургских ведомостях» и «Московских ведомостях»</w:t>
      </w:r>
      <w:r w:rsidRPr="00FE1D63">
        <w:rPr>
          <w:sz w:val="28"/>
          <w:szCs w:val="28"/>
        </w:rPr>
        <w:t>, тогда как другие исследователи полагают, что исключительное право печатать частные объявления в Российской империи в данный период времени предоставля</w:t>
      </w:r>
      <w:r>
        <w:rPr>
          <w:sz w:val="28"/>
          <w:szCs w:val="28"/>
        </w:rPr>
        <w:t>лось только «Губернским ведомостям»</w:t>
      </w:r>
      <w:r w:rsidRPr="00FE1D63">
        <w:rPr>
          <w:sz w:val="28"/>
          <w:szCs w:val="28"/>
        </w:rPr>
        <w:t>, монополия которых на рекламу продлилась до начала 60-х гг.</w:t>
      </w:r>
      <w:r w:rsidR="006A73A1">
        <w:rPr>
          <w:rStyle w:val="a8"/>
          <w:sz w:val="28"/>
          <w:szCs w:val="28"/>
        </w:rPr>
        <w:footnoteReference w:id="4"/>
      </w:r>
    </w:p>
    <w:p w:rsidR="006A73A1" w:rsidRDefault="006A73A1" w:rsidP="00FE1D63">
      <w:pPr>
        <w:spacing w:line="360" w:lineRule="auto"/>
        <w:ind w:firstLine="709"/>
        <w:jc w:val="both"/>
        <w:rPr>
          <w:sz w:val="28"/>
          <w:szCs w:val="28"/>
        </w:rPr>
      </w:pPr>
      <w:r w:rsidRPr="006A73A1">
        <w:rPr>
          <w:sz w:val="28"/>
          <w:szCs w:val="28"/>
        </w:rPr>
        <w:t>Динамичное развитие рекламной продукции и изданий было приостановлено революционными событиями и начавшей гражданской войной первой трети XX в. Период упадка был ознаменован застойными процессами в формировании типа рекламных изданий и их функционировании. Идеологизация рекламы была вполне естественной для первой и второй трети XX в., и потому основной задачей рекламных изданий стала пропаганда социалистического образа жизни.</w:t>
      </w:r>
    </w:p>
    <w:p w:rsidR="00321053" w:rsidRPr="00321053" w:rsidRDefault="00321053" w:rsidP="00FE1D63">
      <w:pPr>
        <w:spacing w:line="360" w:lineRule="auto"/>
        <w:ind w:firstLine="709"/>
        <w:jc w:val="both"/>
        <w:rPr>
          <w:sz w:val="28"/>
          <w:szCs w:val="28"/>
        </w:rPr>
      </w:pPr>
      <w:r w:rsidRPr="00321053">
        <w:rPr>
          <w:sz w:val="28"/>
          <w:szCs w:val="28"/>
        </w:rPr>
        <w:t>С началом рыночных преобразований ситуация кардинально изменилась: рекламный бизнес стал одной из наиболее динамично развивающихся и технически оснащенных отраслей российской экономики. Более того, даже экономический кризис 1998 года, в определенной мере сыгравший на руку российским товаропроизводителям, способствовал развитию рекламы.</w:t>
      </w:r>
    </w:p>
    <w:p w:rsidR="00EA0E81" w:rsidRPr="00EA0E81" w:rsidRDefault="00EA0E81" w:rsidP="00EA0E81">
      <w:pPr>
        <w:pStyle w:val="2"/>
        <w:jc w:val="center"/>
        <w:rPr>
          <w:rFonts w:ascii="Times New Roman" w:hAnsi="Times New Roman" w:cs="Times New Roman"/>
        </w:rPr>
      </w:pPr>
      <w:bookmarkStart w:id="3" w:name="_Toc102560614"/>
      <w:r w:rsidRPr="00EA0E81">
        <w:rPr>
          <w:rFonts w:ascii="Times New Roman" w:hAnsi="Times New Roman" w:cs="Times New Roman"/>
        </w:rPr>
        <w:t xml:space="preserve">1.2. </w:t>
      </w:r>
      <w:r w:rsidR="00306EE2">
        <w:rPr>
          <w:rFonts w:ascii="Times New Roman" w:hAnsi="Times New Roman" w:cs="Times New Roman"/>
        </w:rPr>
        <w:t>Понятие рекламы</w:t>
      </w:r>
      <w:bookmarkEnd w:id="3"/>
    </w:p>
    <w:p w:rsidR="00EA0E81" w:rsidRDefault="00EA0E81" w:rsidP="00FE1D63">
      <w:pPr>
        <w:spacing w:line="360" w:lineRule="auto"/>
        <w:ind w:firstLine="709"/>
        <w:jc w:val="both"/>
        <w:rPr>
          <w:sz w:val="28"/>
          <w:szCs w:val="28"/>
        </w:rPr>
      </w:pPr>
    </w:p>
    <w:p w:rsidR="00F20F39" w:rsidRDefault="00F406AA" w:rsidP="00FE1D63">
      <w:pPr>
        <w:spacing w:line="360" w:lineRule="auto"/>
        <w:ind w:firstLine="709"/>
        <w:jc w:val="both"/>
        <w:rPr>
          <w:sz w:val="28"/>
          <w:szCs w:val="28"/>
        </w:rPr>
      </w:pPr>
      <w:r w:rsidRPr="00F406AA">
        <w:rPr>
          <w:sz w:val="28"/>
          <w:szCs w:val="28"/>
        </w:rPr>
        <w:t xml:space="preserve">Право «свободно искать, получать, передавать, производить </w:t>
      </w:r>
      <w:r w:rsidR="00306EE2">
        <w:rPr>
          <w:sz w:val="28"/>
          <w:szCs w:val="28"/>
        </w:rPr>
        <w:t>и распространять информацию»</w:t>
      </w:r>
      <w:r w:rsidR="00FE63C4">
        <w:rPr>
          <w:sz w:val="28"/>
          <w:szCs w:val="28"/>
        </w:rPr>
        <w:t>, закреплено</w:t>
      </w:r>
      <w:r w:rsidRPr="00F406AA">
        <w:rPr>
          <w:sz w:val="28"/>
          <w:szCs w:val="28"/>
        </w:rPr>
        <w:t xml:space="preserve"> в ч. 4 ст. </w:t>
      </w:r>
      <w:r w:rsidR="00FE63C4">
        <w:rPr>
          <w:sz w:val="28"/>
          <w:szCs w:val="28"/>
        </w:rPr>
        <w:t xml:space="preserve">29 Конституции РФ. Оно </w:t>
      </w:r>
      <w:r w:rsidRPr="00F406AA">
        <w:rPr>
          <w:sz w:val="28"/>
          <w:szCs w:val="28"/>
        </w:rPr>
        <w:t xml:space="preserve"> относится к основным правам и свободам человека и гражданина, р</w:t>
      </w:r>
      <w:r>
        <w:rPr>
          <w:sz w:val="28"/>
          <w:szCs w:val="28"/>
        </w:rPr>
        <w:t>егулирование которых в силу п. «в»</w:t>
      </w:r>
      <w:r w:rsidRPr="00F406AA">
        <w:rPr>
          <w:sz w:val="28"/>
          <w:szCs w:val="28"/>
        </w:rPr>
        <w:t xml:space="preserve"> ст. 71 Конституции находится в ведении Российской Федерации.</w:t>
      </w:r>
    </w:p>
    <w:p w:rsidR="00306EE2" w:rsidRDefault="00306EE2" w:rsidP="00FE1D63">
      <w:pPr>
        <w:spacing w:line="360" w:lineRule="auto"/>
        <w:ind w:firstLine="709"/>
        <w:jc w:val="both"/>
        <w:rPr>
          <w:sz w:val="28"/>
          <w:szCs w:val="28"/>
        </w:rPr>
      </w:pPr>
      <w:r w:rsidRPr="00306EE2">
        <w:rPr>
          <w:sz w:val="28"/>
          <w:szCs w:val="28"/>
        </w:rPr>
        <w:t>Главная цель любого рекламного сообщения - привлечь внимание потребителей к конкретному товару, услуге или фирме, сформировать доброжелательное отношение к ним. Реклама, как правило, является оплаченной информацией.</w:t>
      </w:r>
    </w:p>
    <w:p w:rsidR="00E73277" w:rsidRDefault="00E73277" w:rsidP="00FE1D63">
      <w:pPr>
        <w:spacing w:line="360" w:lineRule="auto"/>
        <w:ind w:firstLine="709"/>
        <w:jc w:val="both"/>
        <w:rPr>
          <w:sz w:val="28"/>
          <w:szCs w:val="28"/>
        </w:rPr>
      </w:pPr>
      <w:r>
        <w:rPr>
          <w:sz w:val="28"/>
          <w:szCs w:val="28"/>
        </w:rPr>
        <w:t xml:space="preserve">Понятие рекламы дано в статье 2 </w:t>
      </w:r>
      <w:r w:rsidR="003201F4">
        <w:rPr>
          <w:sz w:val="28"/>
          <w:szCs w:val="28"/>
        </w:rPr>
        <w:t>Федерального з</w:t>
      </w:r>
      <w:r>
        <w:rPr>
          <w:sz w:val="28"/>
          <w:szCs w:val="28"/>
        </w:rPr>
        <w:t>акона «О рекламе»</w:t>
      </w:r>
      <w:r w:rsidR="00DB7221">
        <w:rPr>
          <w:sz w:val="28"/>
          <w:szCs w:val="28"/>
        </w:rPr>
        <w:t>:</w:t>
      </w:r>
      <w:r w:rsidR="008D038A">
        <w:rPr>
          <w:sz w:val="28"/>
          <w:szCs w:val="28"/>
        </w:rPr>
        <w:t xml:space="preserve"> «…</w:t>
      </w:r>
      <w:r w:rsidR="008D038A" w:rsidRPr="008D038A">
        <w:rPr>
          <w:sz w:val="28"/>
          <w:szCs w:val="28"/>
        </w:rPr>
        <w:t>реклама - распространяемая в любой форме, с помощью любых средств информация о физическом или юридическом лице, товарах, идеях и начинаниях (рекламная информация), которая предназначена для неопределенного круга лиц и призвана формировать или поддерживать интерес к этим физическому, юридическому лицу, товарам, идеям и начинаниям и способствовать реали</w:t>
      </w:r>
      <w:r w:rsidR="008D038A">
        <w:rPr>
          <w:sz w:val="28"/>
          <w:szCs w:val="28"/>
        </w:rPr>
        <w:t>зации товаров, идей и начинаний.»</w:t>
      </w:r>
      <w:r w:rsidR="00DB7221" w:rsidRPr="00DB7221">
        <w:rPr>
          <w:rStyle w:val="a8"/>
          <w:sz w:val="28"/>
          <w:szCs w:val="28"/>
        </w:rPr>
        <w:t xml:space="preserve"> </w:t>
      </w:r>
      <w:r w:rsidR="00DB7221">
        <w:rPr>
          <w:rStyle w:val="a8"/>
          <w:sz w:val="28"/>
          <w:szCs w:val="28"/>
        </w:rPr>
        <w:footnoteReference w:id="5"/>
      </w:r>
    </w:p>
    <w:p w:rsidR="00C96EA8" w:rsidRPr="00C96EA8" w:rsidRDefault="00C96EA8" w:rsidP="00C96EA8">
      <w:pPr>
        <w:spacing w:line="360" w:lineRule="auto"/>
        <w:ind w:firstLine="709"/>
        <w:jc w:val="both"/>
        <w:rPr>
          <w:sz w:val="28"/>
          <w:szCs w:val="28"/>
        </w:rPr>
      </w:pPr>
      <w:r w:rsidRPr="00C96EA8">
        <w:rPr>
          <w:sz w:val="28"/>
          <w:szCs w:val="28"/>
        </w:rPr>
        <w:t>Одни авторы выделяют рекламу в широком и узк</w:t>
      </w:r>
      <w:r>
        <w:rPr>
          <w:sz w:val="28"/>
          <w:szCs w:val="28"/>
        </w:rPr>
        <w:t>ом смысле</w:t>
      </w:r>
      <w:r>
        <w:rPr>
          <w:rStyle w:val="a8"/>
          <w:sz w:val="28"/>
          <w:szCs w:val="28"/>
        </w:rPr>
        <w:footnoteReference w:id="6"/>
      </w:r>
      <w:r>
        <w:rPr>
          <w:sz w:val="28"/>
          <w:szCs w:val="28"/>
        </w:rPr>
        <w:t>. Другие, понятие «реклама» и «рекламная информация»</w:t>
      </w:r>
      <w:r w:rsidRPr="00C96EA8">
        <w:rPr>
          <w:sz w:val="28"/>
          <w:szCs w:val="28"/>
        </w:rPr>
        <w:t xml:space="preserve"> отождествляют </w:t>
      </w:r>
      <w:r>
        <w:rPr>
          <w:sz w:val="28"/>
          <w:szCs w:val="28"/>
        </w:rPr>
        <w:t>и рассматривают как синонимы</w:t>
      </w:r>
      <w:r>
        <w:rPr>
          <w:rStyle w:val="a8"/>
          <w:sz w:val="28"/>
          <w:szCs w:val="28"/>
        </w:rPr>
        <w:footnoteReference w:id="7"/>
      </w:r>
      <w:r w:rsidRPr="00C96EA8">
        <w:rPr>
          <w:sz w:val="28"/>
          <w:szCs w:val="28"/>
        </w:rPr>
        <w:t xml:space="preserve">. Но и в том, и в другом случае происходит смешение содержаний данных понятий, что не только не решает проблему по существу, но и затрудняет это. </w:t>
      </w:r>
    </w:p>
    <w:p w:rsidR="00C96EA8" w:rsidRDefault="00C96EA8" w:rsidP="00C96EA8">
      <w:pPr>
        <w:spacing w:line="360" w:lineRule="auto"/>
        <w:ind w:firstLine="709"/>
        <w:jc w:val="both"/>
        <w:rPr>
          <w:sz w:val="28"/>
          <w:szCs w:val="28"/>
        </w:rPr>
      </w:pPr>
      <w:r w:rsidRPr="00C96EA8">
        <w:rPr>
          <w:sz w:val="28"/>
          <w:szCs w:val="28"/>
        </w:rPr>
        <w:t>Представляется, что реклама является деятельностью, посредством которой распространяются рекламные данные.</w:t>
      </w:r>
    </w:p>
    <w:p w:rsidR="009906A3" w:rsidRDefault="009906A3" w:rsidP="009906A3">
      <w:pPr>
        <w:spacing w:line="360" w:lineRule="auto"/>
        <w:ind w:firstLine="709"/>
        <w:jc w:val="both"/>
        <w:rPr>
          <w:sz w:val="28"/>
          <w:szCs w:val="28"/>
        </w:rPr>
      </w:pPr>
      <w:r w:rsidRPr="009906A3">
        <w:rPr>
          <w:sz w:val="28"/>
          <w:szCs w:val="28"/>
        </w:rPr>
        <w:t xml:space="preserve">В теории маркетинговых исследований реклама определяется как любая оплаченная форма представления и продвижения товаров, услуг и идей с помощью средств массовой информации. </w:t>
      </w:r>
    </w:p>
    <w:p w:rsidR="00163705" w:rsidRDefault="00163705" w:rsidP="009906A3">
      <w:pPr>
        <w:spacing w:line="360" w:lineRule="auto"/>
        <w:ind w:firstLine="709"/>
        <w:jc w:val="both"/>
        <w:rPr>
          <w:sz w:val="28"/>
          <w:szCs w:val="28"/>
        </w:rPr>
      </w:pPr>
      <w:r>
        <w:rPr>
          <w:sz w:val="28"/>
          <w:szCs w:val="28"/>
        </w:rPr>
        <w:t>В маркетинге р</w:t>
      </w:r>
      <w:r w:rsidRPr="00163705">
        <w:rPr>
          <w:sz w:val="28"/>
          <w:szCs w:val="28"/>
        </w:rPr>
        <w:t xml:space="preserve">екламу </w:t>
      </w:r>
      <w:r>
        <w:rPr>
          <w:sz w:val="28"/>
          <w:szCs w:val="28"/>
        </w:rPr>
        <w:t>классифицируют</w:t>
      </w:r>
      <w:r w:rsidRPr="00163705">
        <w:rPr>
          <w:sz w:val="28"/>
          <w:szCs w:val="28"/>
        </w:rPr>
        <w:t xml:space="preserve"> на основе нескольких классификационных признаков. Так по типу целевой аудитории выделяют потребительскую рекламу, нацеленную на людей, покупающих товары для себя или для других (домохозяйка покупает одежду для ребенка и корм для собаки) и деловую рекламу, ориентированную на людей, занимающихся закупками для организаций различного типа.</w:t>
      </w:r>
    </w:p>
    <w:p w:rsidR="00D4029E" w:rsidRPr="00D4029E" w:rsidRDefault="00D4029E" w:rsidP="009906A3">
      <w:pPr>
        <w:spacing w:line="360" w:lineRule="auto"/>
        <w:ind w:firstLine="709"/>
        <w:jc w:val="both"/>
        <w:rPr>
          <w:sz w:val="28"/>
          <w:szCs w:val="28"/>
        </w:rPr>
      </w:pPr>
      <w:r w:rsidRPr="00D4029E">
        <w:rPr>
          <w:sz w:val="28"/>
          <w:szCs w:val="28"/>
        </w:rPr>
        <w:t>Если реклама направлена на извлечение прибыли из продажи определенных продуктов, то она называется коммерческой. Если она направлена на достижение некоммерческих общественных целей, то она называется некоммерческой.</w:t>
      </w:r>
      <w:r>
        <w:rPr>
          <w:rStyle w:val="a8"/>
          <w:sz w:val="28"/>
          <w:szCs w:val="28"/>
        </w:rPr>
        <w:footnoteReference w:id="8"/>
      </w:r>
    </w:p>
    <w:p w:rsidR="001B10A0" w:rsidRDefault="001B10A0" w:rsidP="001B10A0">
      <w:pPr>
        <w:spacing w:line="360" w:lineRule="auto"/>
        <w:ind w:firstLine="709"/>
        <w:jc w:val="both"/>
        <w:rPr>
          <w:sz w:val="28"/>
          <w:szCs w:val="28"/>
        </w:rPr>
      </w:pPr>
      <w:r w:rsidRPr="001B10A0">
        <w:rPr>
          <w:sz w:val="28"/>
          <w:szCs w:val="28"/>
        </w:rPr>
        <w:t>С филологической точки зрения реклама п</w:t>
      </w:r>
      <w:r>
        <w:rPr>
          <w:sz w:val="28"/>
          <w:szCs w:val="28"/>
        </w:rPr>
        <w:t xml:space="preserve">редставляет собой особую сферу </w:t>
      </w:r>
      <w:r w:rsidRPr="001B10A0">
        <w:rPr>
          <w:sz w:val="28"/>
          <w:szCs w:val="28"/>
        </w:rPr>
        <w:t xml:space="preserve">практической деятельности, продуктом которой являются словесные произведения - рекламные тексты. Эти тексты в своей совокупности </w:t>
      </w:r>
      <w:r>
        <w:rPr>
          <w:sz w:val="28"/>
          <w:szCs w:val="28"/>
        </w:rPr>
        <w:t xml:space="preserve"> </w:t>
      </w:r>
      <w:r w:rsidRPr="001B10A0">
        <w:rPr>
          <w:sz w:val="28"/>
          <w:szCs w:val="28"/>
        </w:rPr>
        <w:t xml:space="preserve">характеризуются: </w:t>
      </w:r>
    </w:p>
    <w:p w:rsidR="001B10A0" w:rsidRPr="001B10A0" w:rsidRDefault="001B10A0" w:rsidP="001B10A0">
      <w:pPr>
        <w:spacing w:line="360" w:lineRule="auto"/>
        <w:ind w:firstLine="709"/>
        <w:jc w:val="both"/>
        <w:rPr>
          <w:sz w:val="28"/>
          <w:szCs w:val="28"/>
        </w:rPr>
      </w:pPr>
      <w:r w:rsidRPr="001B10A0">
        <w:rPr>
          <w:sz w:val="28"/>
          <w:szCs w:val="28"/>
        </w:rPr>
        <w:t xml:space="preserve">1) определенными признаками содержания и внешнего оформления, позволяющими отличить их от других (нерекламных) текстов; </w:t>
      </w:r>
    </w:p>
    <w:p w:rsidR="001B10A0" w:rsidRDefault="001B10A0" w:rsidP="001B10A0">
      <w:pPr>
        <w:spacing w:line="360" w:lineRule="auto"/>
        <w:ind w:firstLine="709"/>
        <w:jc w:val="both"/>
        <w:rPr>
          <w:sz w:val="28"/>
          <w:szCs w:val="28"/>
        </w:rPr>
      </w:pPr>
      <w:r w:rsidRPr="001B10A0">
        <w:rPr>
          <w:sz w:val="28"/>
          <w:szCs w:val="28"/>
        </w:rPr>
        <w:t xml:space="preserve">2) определенными функциональными признаками; </w:t>
      </w:r>
    </w:p>
    <w:p w:rsidR="00CA5DAA" w:rsidRDefault="001B10A0" w:rsidP="00CA5DAA">
      <w:pPr>
        <w:spacing w:line="360" w:lineRule="auto"/>
        <w:ind w:firstLine="709"/>
        <w:jc w:val="both"/>
        <w:rPr>
          <w:sz w:val="28"/>
          <w:szCs w:val="28"/>
        </w:rPr>
      </w:pPr>
      <w:r w:rsidRPr="001B10A0">
        <w:rPr>
          <w:sz w:val="28"/>
          <w:szCs w:val="28"/>
        </w:rPr>
        <w:t>3) определенным местом, которое они занимают в общей совокупности текстов, созданных и создаваемых на некотором языке.</w:t>
      </w:r>
    </w:p>
    <w:p w:rsidR="00CA5DAA" w:rsidRDefault="00CA5DAA" w:rsidP="0073330F">
      <w:pPr>
        <w:spacing w:line="360" w:lineRule="auto"/>
        <w:ind w:firstLine="709"/>
        <w:jc w:val="both"/>
        <w:rPr>
          <w:sz w:val="28"/>
          <w:szCs w:val="28"/>
        </w:rPr>
      </w:pPr>
      <w:r>
        <w:rPr>
          <w:sz w:val="28"/>
          <w:szCs w:val="28"/>
        </w:rPr>
        <w:t xml:space="preserve">Реклама - это диалог. В ней автор заранее предупреждает и одобрение, и недоумение покупателя, предвидит ход его мыслей, управляет процессом восприятия, рассеивает возникшие вопросы, помогает правильно понять текст. Коммуникативный эффект диалога достигается за счет обращения не к потребителям вообще, а прямо к отдельному человеку. С этой целью в ходе изучения целевого рынка продумывается живой силуэт потенциального клиента с учетом конкретных демографических данных о его возрасте, доходе, поле, образовании, роде занятий, социальном статусе, а также его мотивов, мнений. Диалогичность создается посредством: 1) личных по тональности посланий </w:t>
      </w:r>
      <w:r>
        <w:rPr>
          <w:i/>
          <w:iCs/>
          <w:sz w:val="28"/>
          <w:szCs w:val="28"/>
        </w:rPr>
        <w:t>(Почувствуйте себя человеком!)</w:t>
      </w:r>
      <w:r>
        <w:rPr>
          <w:sz w:val="28"/>
          <w:szCs w:val="28"/>
        </w:rPr>
        <w:t xml:space="preserve">; 2) эмоциональных воздействий </w:t>
      </w:r>
      <w:r>
        <w:rPr>
          <w:i/>
          <w:iCs/>
          <w:sz w:val="28"/>
          <w:szCs w:val="28"/>
        </w:rPr>
        <w:t>(Свежесть в каждой капле!);</w:t>
      </w:r>
      <w:r>
        <w:rPr>
          <w:sz w:val="28"/>
          <w:szCs w:val="28"/>
        </w:rPr>
        <w:t xml:space="preserve"> 3) созданием образа, который будет ассоциироваться с товаром</w:t>
      </w:r>
      <w:r>
        <w:rPr>
          <w:i/>
          <w:iCs/>
          <w:sz w:val="28"/>
          <w:szCs w:val="28"/>
        </w:rPr>
        <w:t xml:space="preserve"> (Пустите тигра в бензобак!);</w:t>
      </w:r>
      <w:r>
        <w:rPr>
          <w:sz w:val="28"/>
          <w:szCs w:val="28"/>
        </w:rPr>
        <w:t xml:space="preserve"> 4) драматизацией, когда потребитель делается участником действий </w:t>
      </w:r>
      <w:r w:rsidR="0073330F">
        <w:rPr>
          <w:i/>
          <w:iCs/>
          <w:sz w:val="28"/>
          <w:szCs w:val="28"/>
        </w:rPr>
        <w:t>(Купите «Вольво»</w:t>
      </w:r>
      <w:r>
        <w:rPr>
          <w:i/>
          <w:iCs/>
          <w:sz w:val="28"/>
          <w:szCs w:val="28"/>
        </w:rPr>
        <w:t>! Эта машина для наших дорог)</w:t>
      </w:r>
      <w:r>
        <w:rPr>
          <w:sz w:val="28"/>
          <w:szCs w:val="28"/>
        </w:rPr>
        <w:t>.</w:t>
      </w:r>
      <w:r w:rsidR="0073330F">
        <w:rPr>
          <w:rStyle w:val="a8"/>
          <w:sz w:val="28"/>
          <w:szCs w:val="28"/>
        </w:rPr>
        <w:footnoteReference w:id="9"/>
      </w:r>
      <w:r>
        <w:rPr>
          <w:sz w:val="28"/>
          <w:szCs w:val="28"/>
        </w:rPr>
        <w:t xml:space="preserve"> </w:t>
      </w:r>
    </w:p>
    <w:p w:rsidR="001D4995" w:rsidRDefault="001D4995" w:rsidP="001D4995">
      <w:pPr>
        <w:spacing w:line="360" w:lineRule="auto"/>
        <w:ind w:firstLine="709"/>
        <w:jc w:val="both"/>
        <w:rPr>
          <w:sz w:val="28"/>
          <w:szCs w:val="28"/>
        </w:rPr>
      </w:pPr>
      <w:r>
        <w:rPr>
          <w:sz w:val="28"/>
          <w:szCs w:val="28"/>
        </w:rPr>
        <w:t>О</w:t>
      </w:r>
      <w:r w:rsidRPr="009906A3">
        <w:rPr>
          <w:sz w:val="28"/>
          <w:szCs w:val="28"/>
        </w:rPr>
        <w:t>сновные носители рекламы делятся на: печатные издания, телевидение, радио, наружную рекламу</w:t>
      </w:r>
      <w:r>
        <w:rPr>
          <w:sz w:val="28"/>
          <w:szCs w:val="28"/>
        </w:rPr>
        <w:t>, в последние годы быстрыми темпами растет реклама в сети Интернет</w:t>
      </w:r>
      <w:r w:rsidRPr="009906A3">
        <w:rPr>
          <w:sz w:val="28"/>
          <w:szCs w:val="28"/>
        </w:rPr>
        <w:t xml:space="preserve">. </w:t>
      </w:r>
    </w:p>
    <w:p w:rsidR="00997300" w:rsidRDefault="00997300" w:rsidP="00997300">
      <w:pPr>
        <w:pStyle w:val="2"/>
        <w:jc w:val="center"/>
        <w:rPr>
          <w:rFonts w:ascii="Times New Roman" w:hAnsi="Times New Roman" w:cs="Times New Roman"/>
        </w:rPr>
      </w:pPr>
      <w:bookmarkStart w:id="4" w:name="_Toc102560615"/>
      <w:r>
        <w:rPr>
          <w:rFonts w:ascii="Times New Roman" w:hAnsi="Times New Roman" w:cs="Times New Roman"/>
        </w:rPr>
        <w:t>1.3</w:t>
      </w:r>
      <w:r w:rsidRPr="00B81130">
        <w:rPr>
          <w:rFonts w:ascii="Times New Roman" w:hAnsi="Times New Roman" w:cs="Times New Roman"/>
        </w:rPr>
        <w:t xml:space="preserve">. </w:t>
      </w:r>
      <w:r w:rsidR="001D4995">
        <w:rPr>
          <w:rFonts w:ascii="Times New Roman" w:hAnsi="Times New Roman" w:cs="Times New Roman"/>
        </w:rPr>
        <w:t>О</w:t>
      </w:r>
      <w:r>
        <w:rPr>
          <w:rFonts w:ascii="Times New Roman" w:hAnsi="Times New Roman" w:cs="Times New Roman"/>
        </w:rPr>
        <w:t xml:space="preserve">собенности </w:t>
      </w:r>
      <w:r w:rsidR="00B32222">
        <w:rPr>
          <w:rFonts w:ascii="Times New Roman" w:hAnsi="Times New Roman" w:cs="Times New Roman"/>
        </w:rPr>
        <w:t xml:space="preserve">и типы </w:t>
      </w:r>
      <w:r w:rsidRPr="00B81130">
        <w:rPr>
          <w:rFonts w:ascii="Times New Roman" w:hAnsi="Times New Roman" w:cs="Times New Roman"/>
        </w:rPr>
        <w:t>печатной рекламы</w:t>
      </w:r>
      <w:bookmarkEnd w:id="4"/>
    </w:p>
    <w:p w:rsidR="00997300" w:rsidRDefault="00997300" w:rsidP="00997300">
      <w:pPr>
        <w:spacing w:line="360" w:lineRule="auto"/>
        <w:ind w:firstLine="709"/>
        <w:rPr>
          <w:sz w:val="28"/>
          <w:szCs w:val="28"/>
        </w:rPr>
      </w:pPr>
    </w:p>
    <w:p w:rsidR="008F60EC" w:rsidRDefault="008F60EC" w:rsidP="001D4995">
      <w:pPr>
        <w:spacing w:line="360" w:lineRule="auto"/>
        <w:ind w:firstLine="709"/>
        <w:jc w:val="both"/>
        <w:rPr>
          <w:sz w:val="28"/>
          <w:szCs w:val="28"/>
        </w:rPr>
      </w:pPr>
      <w:r>
        <w:rPr>
          <w:sz w:val="28"/>
          <w:szCs w:val="28"/>
        </w:rPr>
        <w:t>Существуют различные классификации печатной рекламы. В некоторых из них реклама в газетах и журналах включена в печатную рекламу, в других нет. Четких критериев печатной рекламы в литературе не предлагается.</w:t>
      </w:r>
    </w:p>
    <w:p w:rsidR="00064FA7" w:rsidRDefault="008F60EC" w:rsidP="001D4995">
      <w:pPr>
        <w:spacing w:line="360" w:lineRule="auto"/>
        <w:ind w:firstLine="709"/>
        <w:jc w:val="both"/>
        <w:rPr>
          <w:sz w:val="28"/>
          <w:szCs w:val="28"/>
        </w:rPr>
      </w:pPr>
      <w:r>
        <w:rPr>
          <w:sz w:val="28"/>
          <w:szCs w:val="28"/>
        </w:rPr>
        <w:t>С точки зрения А.В.Абовян, к</w:t>
      </w:r>
      <w:r w:rsidR="00064FA7">
        <w:rPr>
          <w:sz w:val="28"/>
          <w:szCs w:val="28"/>
        </w:rPr>
        <w:t xml:space="preserve">ритериями </w:t>
      </w:r>
      <w:r w:rsidR="006619E0">
        <w:rPr>
          <w:sz w:val="28"/>
          <w:szCs w:val="28"/>
        </w:rPr>
        <w:t xml:space="preserve">печатной рекламы как </w:t>
      </w:r>
      <w:r w:rsidR="00064FA7">
        <w:rPr>
          <w:sz w:val="28"/>
          <w:szCs w:val="28"/>
        </w:rPr>
        <w:t xml:space="preserve">жанра </w:t>
      </w:r>
      <w:r w:rsidR="00064FA7" w:rsidRPr="00C768B8">
        <w:rPr>
          <w:sz w:val="28"/>
          <w:szCs w:val="28"/>
        </w:rPr>
        <w:t>являются объем произведения, способ построения образа или представления идеи, предмет изображения, его характер. Одним из признаков этого жанра может быть способ достижения цели, а в качестве критериев целесообразно рассматривать цели рекламного сообщения, характер предмета рекламирования, средства достижения поставленных маркетинговых задач</w:t>
      </w:r>
      <w:r w:rsidR="0061230E">
        <w:rPr>
          <w:rStyle w:val="a8"/>
          <w:sz w:val="28"/>
          <w:szCs w:val="28"/>
        </w:rPr>
        <w:footnoteReference w:id="10"/>
      </w:r>
      <w:r w:rsidR="00064FA7" w:rsidRPr="00C768B8">
        <w:rPr>
          <w:sz w:val="28"/>
          <w:szCs w:val="28"/>
        </w:rPr>
        <w:t>.</w:t>
      </w:r>
    </w:p>
    <w:p w:rsidR="00997300" w:rsidRDefault="00997300" w:rsidP="00997300">
      <w:pPr>
        <w:spacing w:line="360" w:lineRule="auto"/>
        <w:ind w:firstLine="709"/>
        <w:jc w:val="both"/>
        <w:rPr>
          <w:sz w:val="28"/>
          <w:szCs w:val="28"/>
        </w:rPr>
      </w:pPr>
      <w:r w:rsidRPr="002A345F">
        <w:rPr>
          <w:sz w:val="28"/>
          <w:szCs w:val="28"/>
        </w:rPr>
        <w:t>Особенност</w:t>
      </w:r>
      <w:r w:rsidR="001D4995">
        <w:rPr>
          <w:sz w:val="28"/>
          <w:szCs w:val="28"/>
        </w:rPr>
        <w:t xml:space="preserve">и печатной рекламы обусловлены и </w:t>
      </w:r>
      <w:r w:rsidRPr="002A345F">
        <w:rPr>
          <w:sz w:val="28"/>
          <w:szCs w:val="28"/>
        </w:rPr>
        <w:t>типом издания, его целевой направленностью, содержанием, задачами, а также видовыми характеристиками и спецификой коммуникационного канала.</w:t>
      </w:r>
    </w:p>
    <w:p w:rsidR="00376702" w:rsidRDefault="00495DD8" w:rsidP="00997300">
      <w:pPr>
        <w:spacing w:line="360" w:lineRule="auto"/>
        <w:ind w:firstLine="709"/>
        <w:jc w:val="both"/>
        <w:rPr>
          <w:sz w:val="28"/>
          <w:szCs w:val="28"/>
        </w:rPr>
      </w:pPr>
      <w:r>
        <w:rPr>
          <w:sz w:val="28"/>
          <w:szCs w:val="28"/>
        </w:rPr>
        <w:t>Е.В.</w:t>
      </w:r>
      <w:r w:rsidR="008F60EC">
        <w:rPr>
          <w:sz w:val="28"/>
          <w:szCs w:val="28"/>
        </w:rPr>
        <w:t>Попов считает, что п</w:t>
      </w:r>
      <w:r w:rsidR="00376702">
        <w:rPr>
          <w:sz w:val="28"/>
          <w:szCs w:val="28"/>
        </w:rPr>
        <w:t>ечатная реклама</w:t>
      </w:r>
      <w:r w:rsidR="008F60EC">
        <w:rPr>
          <w:sz w:val="28"/>
          <w:szCs w:val="28"/>
        </w:rPr>
        <w:t xml:space="preserve"> это</w:t>
      </w:r>
      <w:r w:rsidR="00376702">
        <w:rPr>
          <w:sz w:val="28"/>
          <w:szCs w:val="28"/>
        </w:rPr>
        <w:t>:</w:t>
      </w:r>
    </w:p>
    <w:p w:rsidR="00376702" w:rsidRDefault="00376702" w:rsidP="00997300">
      <w:pPr>
        <w:spacing w:line="360" w:lineRule="auto"/>
        <w:ind w:firstLine="709"/>
        <w:jc w:val="both"/>
        <w:rPr>
          <w:sz w:val="28"/>
          <w:szCs w:val="28"/>
        </w:rPr>
      </w:pPr>
      <w:r>
        <w:rPr>
          <w:sz w:val="28"/>
          <w:szCs w:val="28"/>
        </w:rPr>
        <w:t>1) рекламно-каталожные издания (каталоги, проспекты, буклеты, плакаты, листовки и т.п.);</w:t>
      </w:r>
    </w:p>
    <w:p w:rsidR="00376702" w:rsidRDefault="00376702" w:rsidP="00997300">
      <w:pPr>
        <w:spacing w:line="360" w:lineRule="auto"/>
        <w:ind w:firstLine="709"/>
        <w:jc w:val="both"/>
        <w:rPr>
          <w:sz w:val="28"/>
          <w:szCs w:val="28"/>
        </w:rPr>
      </w:pPr>
      <w:r>
        <w:rPr>
          <w:sz w:val="28"/>
          <w:szCs w:val="28"/>
        </w:rPr>
        <w:t>2) новогодние рекламно-подарочные издания (фирменные календари всех разновидностей, дневники, записные книжки, поздравительные открытки и пр.).</w:t>
      </w:r>
      <w:r w:rsidR="00495DD8">
        <w:rPr>
          <w:rStyle w:val="a8"/>
          <w:sz w:val="28"/>
          <w:szCs w:val="28"/>
        </w:rPr>
        <w:footnoteReference w:id="11"/>
      </w:r>
    </w:p>
    <w:p w:rsidR="00D96CA4" w:rsidRDefault="00D96CA4" w:rsidP="00D96CA4">
      <w:pPr>
        <w:spacing w:line="360" w:lineRule="auto"/>
        <w:ind w:firstLine="709"/>
        <w:jc w:val="both"/>
        <w:rPr>
          <w:sz w:val="28"/>
          <w:szCs w:val="28"/>
        </w:rPr>
      </w:pPr>
      <w:r>
        <w:rPr>
          <w:sz w:val="28"/>
          <w:szCs w:val="28"/>
        </w:rPr>
        <w:t>Некоторые авторы, в</w:t>
      </w:r>
      <w:r w:rsidRPr="00D96CA4">
        <w:rPr>
          <w:sz w:val="28"/>
          <w:szCs w:val="28"/>
        </w:rPr>
        <w:t xml:space="preserve"> зависимости от целей и задач издания, его объема, тиража, адресной направленности </w:t>
      </w:r>
      <w:r>
        <w:rPr>
          <w:sz w:val="28"/>
          <w:szCs w:val="28"/>
        </w:rPr>
        <w:t>выделяют</w:t>
      </w:r>
      <w:r w:rsidRPr="00D96CA4">
        <w:rPr>
          <w:sz w:val="28"/>
          <w:szCs w:val="28"/>
        </w:rPr>
        <w:t xml:space="preserve"> </w:t>
      </w:r>
      <w:r w:rsidR="00D010CE">
        <w:rPr>
          <w:sz w:val="28"/>
          <w:szCs w:val="28"/>
        </w:rPr>
        <w:t xml:space="preserve">такие </w:t>
      </w:r>
      <w:r w:rsidRPr="00D96CA4">
        <w:rPr>
          <w:sz w:val="28"/>
          <w:szCs w:val="28"/>
        </w:rPr>
        <w:t>виды печатной рекламы: афиша, буклет, каталог, листовка, листок информационный, листок рекламный, наклейка, письмо информационное, плакат, пресс-релиз, проспект.</w:t>
      </w:r>
      <w:r w:rsidR="000D1DF7">
        <w:rPr>
          <w:rStyle w:val="a8"/>
          <w:sz w:val="28"/>
          <w:szCs w:val="28"/>
        </w:rPr>
        <w:footnoteReference w:id="12"/>
      </w:r>
      <w:r w:rsidRPr="00D96CA4">
        <w:rPr>
          <w:sz w:val="28"/>
          <w:szCs w:val="28"/>
        </w:rPr>
        <w:t xml:space="preserve"> </w:t>
      </w:r>
    </w:p>
    <w:p w:rsidR="00D010CE" w:rsidRDefault="00F571F1" w:rsidP="00D96CA4">
      <w:pPr>
        <w:spacing w:line="360" w:lineRule="auto"/>
        <w:ind w:firstLine="709"/>
        <w:jc w:val="both"/>
        <w:rPr>
          <w:sz w:val="28"/>
          <w:szCs w:val="28"/>
        </w:rPr>
      </w:pPr>
      <w:r>
        <w:rPr>
          <w:sz w:val="28"/>
          <w:szCs w:val="28"/>
        </w:rPr>
        <w:t>У.Уэллс</w:t>
      </w:r>
      <w:r w:rsidRPr="00F571F1">
        <w:rPr>
          <w:sz w:val="28"/>
          <w:szCs w:val="28"/>
        </w:rPr>
        <w:t xml:space="preserve">, </w:t>
      </w:r>
      <w:r w:rsidR="001C7DF0">
        <w:rPr>
          <w:sz w:val="28"/>
          <w:szCs w:val="28"/>
        </w:rPr>
        <w:t>Дж.Бернет</w:t>
      </w:r>
      <w:r w:rsidR="001C7DF0" w:rsidRPr="00F571F1">
        <w:rPr>
          <w:sz w:val="28"/>
          <w:szCs w:val="28"/>
        </w:rPr>
        <w:t xml:space="preserve">, </w:t>
      </w:r>
      <w:r>
        <w:rPr>
          <w:sz w:val="28"/>
          <w:szCs w:val="28"/>
        </w:rPr>
        <w:t>С.Мориарти</w:t>
      </w:r>
      <w:r w:rsidR="001C7DF0">
        <w:rPr>
          <w:rStyle w:val="a8"/>
          <w:sz w:val="28"/>
          <w:szCs w:val="28"/>
        </w:rPr>
        <w:footnoteReference w:id="13"/>
      </w:r>
      <w:r>
        <w:rPr>
          <w:sz w:val="28"/>
          <w:szCs w:val="28"/>
        </w:rPr>
        <w:t xml:space="preserve"> полагают, что газетная и журнальная реклама должна включаться </w:t>
      </w:r>
      <w:r w:rsidR="004E0C16">
        <w:rPr>
          <w:sz w:val="28"/>
          <w:szCs w:val="28"/>
        </w:rPr>
        <w:t>в печатную рекламу и уделяют прессе</w:t>
      </w:r>
      <w:r>
        <w:rPr>
          <w:sz w:val="28"/>
          <w:szCs w:val="28"/>
        </w:rPr>
        <w:t xml:space="preserve"> очень большое внимание.</w:t>
      </w:r>
    </w:p>
    <w:p w:rsidR="002A6753" w:rsidRPr="00F571F1" w:rsidRDefault="002A6753" w:rsidP="00D96CA4">
      <w:pPr>
        <w:spacing w:line="360" w:lineRule="auto"/>
        <w:ind w:firstLine="709"/>
        <w:jc w:val="both"/>
        <w:rPr>
          <w:sz w:val="28"/>
          <w:szCs w:val="28"/>
        </w:rPr>
      </w:pPr>
      <w:r>
        <w:rPr>
          <w:sz w:val="28"/>
          <w:szCs w:val="28"/>
        </w:rPr>
        <w:t>Некоторые авторы, например В.Л.Цвик</w:t>
      </w:r>
      <w:r>
        <w:rPr>
          <w:rStyle w:val="a8"/>
          <w:sz w:val="28"/>
          <w:szCs w:val="28"/>
        </w:rPr>
        <w:footnoteReference w:id="14"/>
      </w:r>
      <w:r>
        <w:rPr>
          <w:sz w:val="28"/>
          <w:szCs w:val="28"/>
        </w:rPr>
        <w:t>, вообще не дают ответа на вопрос, что же представляет собой печатная реклама</w:t>
      </w:r>
      <w:r w:rsidR="00F12E1B">
        <w:rPr>
          <w:sz w:val="28"/>
          <w:szCs w:val="28"/>
        </w:rPr>
        <w:t>,</w:t>
      </w:r>
      <w:r>
        <w:rPr>
          <w:sz w:val="28"/>
          <w:szCs w:val="28"/>
        </w:rPr>
        <w:t xml:space="preserve"> и какие типы изданий в нее входят.</w:t>
      </w:r>
    </w:p>
    <w:p w:rsidR="00023391" w:rsidRDefault="008F60EC" w:rsidP="00D96CA4">
      <w:pPr>
        <w:spacing w:line="360" w:lineRule="auto"/>
        <w:ind w:firstLine="709"/>
        <w:jc w:val="both"/>
        <w:rPr>
          <w:sz w:val="28"/>
          <w:szCs w:val="28"/>
        </w:rPr>
      </w:pPr>
      <w:r>
        <w:rPr>
          <w:sz w:val="28"/>
          <w:szCs w:val="28"/>
        </w:rPr>
        <w:t>Мы будем исходить из того, что п</w:t>
      </w:r>
      <w:r w:rsidRPr="008F60EC">
        <w:rPr>
          <w:sz w:val="28"/>
          <w:szCs w:val="28"/>
        </w:rPr>
        <w:t xml:space="preserve">ечатное издание - это издание, полученное печатанием или тиснением, </w:t>
      </w:r>
      <w:r w:rsidR="00982BBD">
        <w:rPr>
          <w:sz w:val="28"/>
          <w:szCs w:val="28"/>
        </w:rPr>
        <w:t>полиграфически</w:t>
      </w:r>
      <w:r w:rsidRPr="008F60EC">
        <w:rPr>
          <w:sz w:val="28"/>
          <w:szCs w:val="28"/>
        </w:rPr>
        <w:t xml:space="preserve"> самостоятельно оформленное</w:t>
      </w:r>
      <w:r>
        <w:rPr>
          <w:sz w:val="28"/>
          <w:szCs w:val="28"/>
        </w:rPr>
        <w:t xml:space="preserve"> и будем относить к</w:t>
      </w:r>
      <w:r w:rsidRPr="008F60EC">
        <w:rPr>
          <w:sz w:val="28"/>
          <w:szCs w:val="28"/>
        </w:rPr>
        <w:t xml:space="preserve"> </w:t>
      </w:r>
      <w:r w:rsidR="00F12E1B">
        <w:rPr>
          <w:sz w:val="28"/>
          <w:szCs w:val="28"/>
        </w:rPr>
        <w:t>носителям печатной рекламы</w:t>
      </w:r>
      <w:r w:rsidR="000761AE">
        <w:rPr>
          <w:sz w:val="28"/>
          <w:szCs w:val="28"/>
        </w:rPr>
        <w:t>:</w:t>
      </w:r>
      <w:r w:rsidR="00F12E1B">
        <w:rPr>
          <w:sz w:val="28"/>
          <w:szCs w:val="28"/>
        </w:rPr>
        <w:t xml:space="preserve"> </w:t>
      </w:r>
      <w:r w:rsidRPr="008F60EC">
        <w:rPr>
          <w:sz w:val="28"/>
          <w:szCs w:val="28"/>
        </w:rPr>
        <w:t>газеты, журналы, каталоги, брошюры, проспекты, листовки</w:t>
      </w:r>
      <w:r w:rsidR="004735F1">
        <w:rPr>
          <w:sz w:val="28"/>
          <w:szCs w:val="28"/>
        </w:rPr>
        <w:t>, афиши, купоны</w:t>
      </w:r>
      <w:r w:rsidRPr="008F60EC">
        <w:rPr>
          <w:sz w:val="28"/>
          <w:szCs w:val="28"/>
        </w:rPr>
        <w:t xml:space="preserve"> и пр.</w:t>
      </w:r>
    </w:p>
    <w:p w:rsidR="005A191D" w:rsidRDefault="005A191D" w:rsidP="00D96CA4">
      <w:pPr>
        <w:spacing w:line="360" w:lineRule="auto"/>
        <w:ind w:firstLine="709"/>
        <w:jc w:val="both"/>
        <w:rPr>
          <w:sz w:val="28"/>
          <w:szCs w:val="28"/>
        </w:rPr>
      </w:pPr>
      <w:r w:rsidRPr="005A191D">
        <w:rPr>
          <w:sz w:val="28"/>
          <w:szCs w:val="28"/>
        </w:rPr>
        <w:t>Газета - один из основных носителей рекламы в прессе. Газеты бывают ежедневными, еженедельными, воскресными; местными, региональными и общенациональными; газетами новостей и специализированными. Среди последней группы особый интерес представляет печатная реклама в газетах типа торгового вестника и газетах рекламных объявлений.</w:t>
      </w:r>
    </w:p>
    <w:p w:rsidR="005A191D" w:rsidRDefault="005A191D" w:rsidP="00D96CA4">
      <w:pPr>
        <w:spacing w:line="360" w:lineRule="auto"/>
        <w:ind w:firstLine="709"/>
        <w:jc w:val="both"/>
        <w:rPr>
          <w:sz w:val="28"/>
          <w:szCs w:val="28"/>
        </w:rPr>
      </w:pPr>
      <w:r w:rsidRPr="005A191D">
        <w:rPr>
          <w:sz w:val="28"/>
          <w:szCs w:val="28"/>
        </w:rPr>
        <w:t>Журнал - одно из средств рекламы в прессе, периодическое многостраничное издание, отличающееся высоким полиграфическим уровнем воспроизведения. Печатная реклама в журналах характеризуется высокой эффективностью благодаря высокой сконцентрированности на целевой аудитории и большом количестве представителей вторичной (дополнительной) аудитории.</w:t>
      </w:r>
    </w:p>
    <w:p w:rsidR="005A191D" w:rsidRDefault="005A191D" w:rsidP="005A191D">
      <w:pPr>
        <w:spacing w:line="360" w:lineRule="auto"/>
        <w:ind w:firstLine="709"/>
        <w:jc w:val="both"/>
        <w:rPr>
          <w:sz w:val="28"/>
          <w:szCs w:val="28"/>
        </w:rPr>
      </w:pPr>
      <w:r w:rsidRPr="005A191D">
        <w:rPr>
          <w:sz w:val="28"/>
          <w:szCs w:val="28"/>
        </w:rPr>
        <w:t xml:space="preserve">Плакат - средство печатной рекламы относительно большого формата (от 0,25 до 2 листов формата А), которое может включать агитационный рисунок, краткий текст, фотографию и т.п. Потрясающая печатная реклама посредством плакатов в советский период остается наглядным примером эффективности этого вида печатной рекламы, как для идеологической пропаганды, так и для продвижения брэнда. </w:t>
      </w:r>
    </w:p>
    <w:p w:rsidR="000520C2" w:rsidRPr="000520C2" w:rsidRDefault="000520C2" w:rsidP="005A191D">
      <w:pPr>
        <w:spacing w:line="360" w:lineRule="auto"/>
        <w:ind w:firstLine="709"/>
        <w:jc w:val="both"/>
        <w:rPr>
          <w:sz w:val="28"/>
          <w:szCs w:val="28"/>
        </w:rPr>
      </w:pPr>
      <w:r>
        <w:rPr>
          <w:sz w:val="28"/>
          <w:szCs w:val="28"/>
        </w:rPr>
        <w:t>Отметим также, что в</w:t>
      </w:r>
      <w:r w:rsidRPr="000520C2">
        <w:rPr>
          <w:sz w:val="28"/>
          <w:szCs w:val="28"/>
        </w:rPr>
        <w:t xml:space="preserve">ысокохудожественные плакаты, в частности, для театральных пьес или с рекламой модных изделий, </w:t>
      </w:r>
      <w:r>
        <w:rPr>
          <w:sz w:val="28"/>
          <w:szCs w:val="28"/>
        </w:rPr>
        <w:t xml:space="preserve">ценятся </w:t>
      </w:r>
      <w:r w:rsidRPr="000520C2">
        <w:rPr>
          <w:sz w:val="28"/>
          <w:szCs w:val="28"/>
        </w:rPr>
        <w:t>как произведения искусства, и работы отдельных авторов занимают достойное место в музеях и картинных галереях.</w:t>
      </w:r>
    </w:p>
    <w:p w:rsidR="007779DC" w:rsidRDefault="005A191D" w:rsidP="005A191D">
      <w:pPr>
        <w:spacing w:line="360" w:lineRule="auto"/>
        <w:ind w:firstLine="709"/>
        <w:jc w:val="both"/>
        <w:rPr>
          <w:sz w:val="28"/>
          <w:szCs w:val="28"/>
        </w:rPr>
      </w:pPr>
      <w:r w:rsidRPr="005A191D">
        <w:rPr>
          <w:sz w:val="28"/>
          <w:szCs w:val="28"/>
        </w:rPr>
        <w:t xml:space="preserve">Наклейка - одна из малых форм печатной рекламы, обычно выпускается на самоклеющейся основе. </w:t>
      </w:r>
    </w:p>
    <w:p w:rsidR="005A191D" w:rsidRPr="005A191D" w:rsidRDefault="005A191D" w:rsidP="005A191D">
      <w:pPr>
        <w:spacing w:line="360" w:lineRule="auto"/>
        <w:ind w:firstLine="709"/>
        <w:jc w:val="both"/>
        <w:rPr>
          <w:sz w:val="28"/>
          <w:szCs w:val="28"/>
        </w:rPr>
      </w:pPr>
      <w:r w:rsidRPr="005A191D">
        <w:rPr>
          <w:sz w:val="28"/>
          <w:szCs w:val="28"/>
        </w:rPr>
        <w:t>Открытка - также одно из средств печатной рекламы и фирменного стиля. Может содержать сведения о товарах или фирме. Иногда могут выпускаться наборы рекламных открыток.</w:t>
      </w:r>
    </w:p>
    <w:p w:rsidR="005A191D" w:rsidRPr="005A191D" w:rsidRDefault="005A191D" w:rsidP="005A191D">
      <w:pPr>
        <w:spacing w:line="360" w:lineRule="auto"/>
        <w:ind w:firstLine="709"/>
        <w:jc w:val="both"/>
        <w:rPr>
          <w:sz w:val="28"/>
          <w:szCs w:val="28"/>
        </w:rPr>
      </w:pPr>
      <w:r w:rsidRPr="005A191D">
        <w:rPr>
          <w:sz w:val="28"/>
          <w:szCs w:val="28"/>
        </w:rPr>
        <w:t>Проспект - средство печатной рекламы и коммерческой пропаганды, в виде красочной брошюры. Проспект выполняется, как правило, на высоком полиграфическом уровне и содержит информацию о рекламодателе, его сотрудниках и выпускаемых товарах. Выделяют рекламные и пропагандистские проспекты. А также особый вид рекламного проспекта - Доджер.</w:t>
      </w:r>
    </w:p>
    <w:p w:rsidR="005A191D" w:rsidRPr="005A191D" w:rsidRDefault="005A191D" w:rsidP="005A191D">
      <w:pPr>
        <w:spacing w:line="360" w:lineRule="auto"/>
        <w:ind w:firstLine="709"/>
        <w:jc w:val="both"/>
        <w:rPr>
          <w:sz w:val="28"/>
          <w:szCs w:val="28"/>
        </w:rPr>
      </w:pPr>
      <w:r w:rsidRPr="005A191D">
        <w:rPr>
          <w:sz w:val="28"/>
          <w:szCs w:val="28"/>
        </w:rPr>
        <w:t>Афиша - одно из средств печатной рекламы в форме плаката или объявления большого формата, в котором обычно преобладает текстовое информационное начало.</w:t>
      </w:r>
    </w:p>
    <w:p w:rsidR="005A191D" w:rsidRPr="005A191D" w:rsidRDefault="005A191D" w:rsidP="005A191D">
      <w:pPr>
        <w:spacing w:line="360" w:lineRule="auto"/>
        <w:ind w:firstLine="709"/>
        <w:jc w:val="both"/>
        <w:rPr>
          <w:sz w:val="28"/>
          <w:szCs w:val="28"/>
        </w:rPr>
      </w:pPr>
      <w:r w:rsidRPr="005A191D">
        <w:rPr>
          <w:sz w:val="28"/>
          <w:szCs w:val="28"/>
        </w:rPr>
        <w:t>Брошюра - средство печатной рекламы, непериодическое печатное издание объемом в 1-5 п.л., выпускаемое ограниченным тиражом. Используется, как правило, для выведения новых товаров на рынок. В брошюрах подробно излагаются свойства товара, способы применения и хранения.</w:t>
      </w:r>
    </w:p>
    <w:p w:rsidR="00D07C73" w:rsidRPr="00D07C73" w:rsidRDefault="00D07C73" w:rsidP="00D07C73">
      <w:pPr>
        <w:spacing w:line="360" w:lineRule="auto"/>
        <w:ind w:firstLine="709"/>
        <w:jc w:val="both"/>
        <w:rPr>
          <w:sz w:val="28"/>
          <w:szCs w:val="28"/>
        </w:rPr>
      </w:pPr>
      <w:r w:rsidRPr="00D07C73">
        <w:rPr>
          <w:sz w:val="28"/>
          <w:szCs w:val="28"/>
        </w:rPr>
        <w:t>Более привычное и распространенное средство печатной рекламы - буклет, представляющее собой издание, размещенное на одном листе, сложенное в несколько параллельных сгибов.</w:t>
      </w:r>
    </w:p>
    <w:p w:rsidR="001628E3" w:rsidRDefault="00D07C73" w:rsidP="00D07C73">
      <w:pPr>
        <w:spacing w:line="360" w:lineRule="auto"/>
        <w:ind w:firstLine="709"/>
        <w:jc w:val="both"/>
        <w:rPr>
          <w:sz w:val="28"/>
          <w:szCs w:val="28"/>
        </w:rPr>
      </w:pPr>
      <w:r w:rsidRPr="00D07C73">
        <w:rPr>
          <w:sz w:val="28"/>
          <w:szCs w:val="28"/>
        </w:rPr>
        <w:t>Каталог - печатное издание, в котором описываются товары фирмы (часто с указанием цен) и сама фирма. В зависимости от задач, которые решаются с помощью каталога, выделяют несколько групп: рекламные (общие и специальные), престижные (пропагандистские), подарочные, каталоги для выставок, каталоги рекламных лозунгов и т.п.</w:t>
      </w:r>
    </w:p>
    <w:p w:rsidR="003D70EE" w:rsidRPr="003D70EE" w:rsidRDefault="003D70EE" w:rsidP="003D70EE">
      <w:pPr>
        <w:spacing w:line="360" w:lineRule="auto"/>
        <w:ind w:firstLine="709"/>
        <w:jc w:val="both"/>
        <w:rPr>
          <w:sz w:val="28"/>
          <w:szCs w:val="28"/>
        </w:rPr>
      </w:pPr>
      <w:r w:rsidRPr="003D70EE">
        <w:rPr>
          <w:sz w:val="28"/>
          <w:szCs w:val="28"/>
        </w:rPr>
        <w:t xml:space="preserve">Менее популярна печатная реклама с помощью вкладышей и купонов. </w:t>
      </w:r>
    </w:p>
    <w:p w:rsidR="003D70EE" w:rsidRPr="003D70EE" w:rsidRDefault="003D70EE" w:rsidP="003D70EE">
      <w:pPr>
        <w:spacing w:line="360" w:lineRule="auto"/>
        <w:ind w:firstLine="709"/>
        <w:jc w:val="both"/>
        <w:rPr>
          <w:sz w:val="28"/>
          <w:szCs w:val="28"/>
        </w:rPr>
      </w:pPr>
      <w:r w:rsidRPr="003D70EE">
        <w:rPr>
          <w:sz w:val="28"/>
          <w:szCs w:val="28"/>
        </w:rPr>
        <w:t>Вкладыш - средство печатной рекламы, вид приложения к журналу или книге. Представляет собой лист высококачественной бумаги с помещенным на нем рекламным посланием или многостраничное издание в виде проспекта. Часто служит в качестве закладки, отличается многократным действием и высокой степенью запоминаемости.</w:t>
      </w:r>
    </w:p>
    <w:p w:rsidR="003D70EE" w:rsidRPr="003D70EE" w:rsidRDefault="003D70EE" w:rsidP="003D70EE">
      <w:pPr>
        <w:spacing w:line="360" w:lineRule="auto"/>
        <w:ind w:firstLine="709"/>
        <w:jc w:val="both"/>
        <w:rPr>
          <w:sz w:val="28"/>
          <w:szCs w:val="28"/>
        </w:rPr>
      </w:pPr>
      <w:r w:rsidRPr="003D70EE">
        <w:rPr>
          <w:sz w:val="28"/>
          <w:szCs w:val="28"/>
        </w:rPr>
        <w:t>Купон - это средство сейлз промоушн, предъявление которого гарантирует получение определенных льгот (оговоренной скидки и т.п.). Вкладывается, как правило, в упаковку товара или прилагается к рекламному объявлению в прессе. Также под купоном понимают средство прямого сбыта, приложение к рекламному объявлению, заполнив и отослав которое в адрес рекламодателя, покупатель заявляет о своем желании приобрести рекламируемый товар.</w:t>
      </w:r>
    </w:p>
    <w:p w:rsidR="00EA0E81" w:rsidRPr="00EA0E81" w:rsidRDefault="00EA0E81" w:rsidP="00EA0E81">
      <w:pPr>
        <w:pStyle w:val="2"/>
        <w:jc w:val="center"/>
        <w:rPr>
          <w:rFonts w:ascii="Times New Roman" w:hAnsi="Times New Roman" w:cs="Times New Roman"/>
        </w:rPr>
      </w:pPr>
      <w:bookmarkStart w:id="5" w:name="_Toc102560616"/>
      <w:r w:rsidRPr="00EA0E81">
        <w:rPr>
          <w:rFonts w:ascii="Times New Roman" w:hAnsi="Times New Roman" w:cs="Times New Roman"/>
        </w:rPr>
        <w:t>1</w:t>
      </w:r>
      <w:r w:rsidR="00997300">
        <w:rPr>
          <w:rFonts w:ascii="Times New Roman" w:hAnsi="Times New Roman" w:cs="Times New Roman"/>
        </w:rPr>
        <w:t>.4</w:t>
      </w:r>
      <w:r w:rsidRPr="00EA0E81">
        <w:rPr>
          <w:rFonts w:ascii="Times New Roman" w:hAnsi="Times New Roman" w:cs="Times New Roman"/>
        </w:rPr>
        <w:t>.</w:t>
      </w:r>
      <w:r>
        <w:rPr>
          <w:rFonts w:ascii="Times New Roman" w:hAnsi="Times New Roman" w:cs="Times New Roman"/>
        </w:rPr>
        <w:t xml:space="preserve"> </w:t>
      </w:r>
      <w:r w:rsidR="00D4286B">
        <w:rPr>
          <w:rFonts w:ascii="Times New Roman" w:hAnsi="Times New Roman" w:cs="Times New Roman"/>
        </w:rPr>
        <w:t xml:space="preserve">Петербургский </w:t>
      </w:r>
      <w:r w:rsidRPr="00EA0E81">
        <w:rPr>
          <w:rFonts w:ascii="Times New Roman" w:hAnsi="Times New Roman" w:cs="Times New Roman"/>
        </w:rPr>
        <w:t>рынок печатной рекламы</w:t>
      </w:r>
      <w:bookmarkEnd w:id="5"/>
    </w:p>
    <w:p w:rsidR="00EA0E81" w:rsidRDefault="00EA0E81" w:rsidP="00297B86">
      <w:pPr>
        <w:spacing w:line="360" w:lineRule="auto"/>
        <w:ind w:firstLine="709"/>
        <w:jc w:val="both"/>
        <w:rPr>
          <w:sz w:val="28"/>
          <w:szCs w:val="28"/>
        </w:rPr>
      </w:pPr>
    </w:p>
    <w:p w:rsidR="003C056C" w:rsidRPr="003C056C" w:rsidRDefault="003C056C" w:rsidP="00297B86">
      <w:pPr>
        <w:spacing w:line="360" w:lineRule="auto"/>
        <w:ind w:firstLine="709"/>
        <w:jc w:val="both"/>
        <w:rPr>
          <w:sz w:val="28"/>
          <w:szCs w:val="28"/>
        </w:rPr>
      </w:pPr>
      <w:r w:rsidRPr="003C056C">
        <w:rPr>
          <w:sz w:val="28"/>
          <w:szCs w:val="28"/>
        </w:rPr>
        <w:t>После стабилизации 2002 года, наступившей после нескольких ле</w:t>
      </w:r>
      <w:r>
        <w:rPr>
          <w:sz w:val="28"/>
          <w:szCs w:val="28"/>
        </w:rPr>
        <w:t>т спада, мировой рынок рекламы с 2003 года</w:t>
      </w:r>
      <w:r w:rsidRPr="003C056C">
        <w:rPr>
          <w:sz w:val="28"/>
          <w:szCs w:val="28"/>
        </w:rPr>
        <w:t xml:space="preserve"> начал расти. </w:t>
      </w:r>
      <w:r>
        <w:rPr>
          <w:sz w:val="28"/>
          <w:szCs w:val="28"/>
        </w:rPr>
        <w:t>О</w:t>
      </w:r>
      <w:r w:rsidRPr="003C056C">
        <w:rPr>
          <w:sz w:val="28"/>
          <w:szCs w:val="28"/>
        </w:rPr>
        <w:t>сновные рекламны</w:t>
      </w:r>
      <w:r>
        <w:rPr>
          <w:sz w:val="28"/>
          <w:szCs w:val="28"/>
        </w:rPr>
        <w:t xml:space="preserve">е инвестиции приходятся на США. Что касается России, то в период с 1993-2003 гг. </w:t>
      </w:r>
      <w:r w:rsidRPr="003C056C">
        <w:rPr>
          <w:sz w:val="28"/>
          <w:szCs w:val="28"/>
        </w:rPr>
        <w:t>рекламный рынок Р</w:t>
      </w:r>
      <w:r>
        <w:rPr>
          <w:sz w:val="28"/>
          <w:szCs w:val="28"/>
        </w:rPr>
        <w:t>оссии вырос более чем в 50 раз -</w:t>
      </w:r>
      <w:r w:rsidRPr="003C056C">
        <w:rPr>
          <w:sz w:val="28"/>
          <w:szCs w:val="28"/>
        </w:rPr>
        <w:t xml:space="preserve"> с $50 млн. до $2,7 млрд. В 2003 году рекламный рынок России замедлил скорость своего бурного</w:t>
      </w:r>
      <w:r>
        <w:rPr>
          <w:sz w:val="28"/>
          <w:szCs w:val="28"/>
        </w:rPr>
        <w:t xml:space="preserve"> роста с 45-55% годовых в 2000 - 2002</w:t>
      </w:r>
      <w:r w:rsidRPr="003C056C">
        <w:rPr>
          <w:sz w:val="28"/>
          <w:szCs w:val="28"/>
        </w:rPr>
        <w:t xml:space="preserve"> годах до 37% в 2003 году.</w:t>
      </w:r>
      <w:r>
        <w:rPr>
          <w:rStyle w:val="a8"/>
          <w:sz w:val="28"/>
          <w:szCs w:val="28"/>
        </w:rPr>
        <w:footnoteReference w:id="15"/>
      </w:r>
      <w:r w:rsidRPr="003C056C">
        <w:rPr>
          <w:sz w:val="28"/>
          <w:szCs w:val="28"/>
        </w:rPr>
        <w:t xml:space="preserve"> </w:t>
      </w:r>
    </w:p>
    <w:p w:rsidR="00486BFE" w:rsidRDefault="00486BFE" w:rsidP="00486BFE">
      <w:pPr>
        <w:spacing w:line="360" w:lineRule="auto"/>
        <w:ind w:firstLine="709"/>
        <w:jc w:val="both"/>
        <w:rPr>
          <w:sz w:val="28"/>
          <w:szCs w:val="28"/>
        </w:rPr>
      </w:pPr>
      <w:r w:rsidRPr="00412B0A">
        <w:rPr>
          <w:sz w:val="28"/>
          <w:szCs w:val="28"/>
        </w:rPr>
        <w:t xml:space="preserve">По объему рекламного рынка Россия </w:t>
      </w:r>
      <w:r>
        <w:rPr>
          <w:sz w:val="28"/>
          <w:szCs w:val="28"/>
        </w:rPr>
        <w:t xml:space="preserve">по итогам 2004 года </w:t>
      </w:r>
      <w:r w:rsidRPr="00412B0A">
        <w:rPr>
          <w:sz w:val="28"/>
          <w:szCs w:val="28"/>
        </w:rPr>
        <w:t>вышла на п</w:t>
      </w:r>
      <w:r>
        <w:rPr>
          <w:sz w:val="28"/>
          <w:szCs w:val="28"/>
        </w:rPr>
        <w:t xml:space="preserve">ервое место в Восточной Европе. </w:t>
      </w:r>
      <w:r w:rsidR="00123080">
        <w:rPr>
          <w:sz w:val="28"/>
          <w:szCs w:val="28"/>
        </w:rPr>
        <w:t>(</w:t>
      </w:r>
      <w:r>
        <w:rPr>
          <w:sz w:val="28"/>
          <w:szCs w:val="28"/>
        </w:rPr>
        <w:t>Россия входит в число 15 стран -</w:t>
      </w:r>
      <w:r w:rsidRPr="00412B0A">
        <w:rPr>
          <w:sz w:val="28"/>
          <w:szCs w:val="28"/>
        </w:rPr>
        <w:t xml:space="preserve"> лидер</w:t>
      </w:r>
      <w:r>
        <w:rPr>
          <w:sz w:val="28"/>
          <w:szCs w:val="28"/>
        </w:rPr>
        <w:t xml:space="preserve">ов мирового рекламного рынка, - </w:t>
      </w:r>
      <w:r w:rsidRPr="00412B0A">
        <w:rPr>
          <w:sz w:val="28"/>
          <w:szCs w:val="28"/>
        </w:rPr>
        <w:t>это мнение Меж</w:t>
      </w:r>
      <w:r>
        <w:rPr>
          <w:sz w:val="28"/>
          <w:szCs w:val="28"/>
        </w:rPr>
        <w:t>дународной рекламной ассоциации.</w:t>
      </w:r>
      <w:r>
        <w:rPr>
          <w:rStyle w:val="a8"/>
          <w:sz w:val="28"/>
          <w:szCs w:val="28"/>
        </w:rPr>
        <w:footnoteReference w:id="16"/>
      </w:r>
      <w:r w:rsidR="00123080">
        <w:rPr>
          <w:sz w:val="28"/>
          <w:szCs w:val="28"/>
        </w:rPr>
        <w:t>)</w:t>
      </w:r>
    </w:p>
    <w:p w:rsidR="00324A02" w:rsidRDefault="00324A02" w:rsidP="00324A02">
      <w:pPr>
        <w:spacing w:line="360" w:lineRule="auto"/>
        <w:ind w:firstLine="709"/>
        <w:jc w:val="both"/>
        <w:rPr>
          <w:sz w:val="28"/>
          <w:szCs w:val="28"/>
        </w:rPr>
      </w:pPr>
      <w:r>
        <w:rPr>
          <w:sz w:val="28"/>
          <w:szCs w:val="28"/>
        </w:rPr>
        <w:t>О</w:t>
      </w:r>
      <w:r w:rsidRPr="00B94172">
        <w:rPr>
          <w:sz w:val="28"/>
          <w:szCs w:val="28"/>
        </w:rPr>
        <w:t>бъем российского рекламного рынка в 2004 г. вырос на 33% - до 3 млрд 855 млн долл.</w:t>
      </w:r>
      <w:r>
        <w:rPr>
          <w:rStyle w:val="a8"/>
          <w:sz w:val="28"/>
          <w:szCs w:val="28"/>
        </w:rPr>
        <w:footnoteReference w:id="17"/>
      </w:r>
      <w:r>
        <w:rPr>
          <w:sz w:val="28"/>
          <w:szCs w:val="28"/>
        </w:rPr>
        <w:t xml:space="preserve">, тогда как в 2000 г. он составлял </w:t>
      </w:r>
      <w:r w:rsidRPr="004E1B01">
        <w:rPr>
          <w:sz w:val="28"/>
          <w:szCs w:val="28"/>
        </w:rPr>
        <w:t>примерно 1 млрд долл. Крупнейшим региональным центром, согласно исследованию АКАР</w:t>
      </w:r>
      <w:r w:rsidR="0067189C">
        <w:rPr>
          <w:rStyle w:val="a8"/>
          <w:sz w:val="28"/>
          <w:szCs w:val="28"/>
        </w:rPr>
        <w:footnoteReference w:id="18"/>
      </w:r>
      <w:r w:rsidRPr="004E1B01">
        <w:rPr>
          <w:sz w:val="28"/>
          <w:szCs w:val="28"/>
        </w:rPr>
        <w:t xml:space="preserve">, является г.Санкт-Петербург, рекламный рынок которого превысил </w:t>
      </w:r>
      <w:r>
        <w:rPr>
          <w:sz w:val="28"/>
          <w:szCs w:val="28"/>
        </w:rPr>
        <w:t xml:space="preserve">в прошлом году </w:t>
      </w:r>
      <w:r w:rsidRPr="004E1B01">
        <w:rPr>
          <w:sz w:val="28"/>
          <w:szCs w:val="28"/>
        </w:rPr>
        <w:t>200 млн долл.</w:t>
      </w:r>
    </w:p>
    <w:p w:rsidR="00123080" w:rsidRDefault="002C42E0" w:rsidP="007779DC">
      <w:pPr>
        <w:spacing w:line="360" w:lineRule="auto"/>
        <w:ind w:firstLine="709"/>
        <w:jc w:val="both"/>
        <w:rPr>
          <w:sz w:val="28"/>
          <w:szCs w:val="28"/>
        </w:rPr>
      </w:pPr>
      <w:r>
        <w:rPr>
          <w:sz w:val="28"/>
          <w:szCs w:val="28"/>
        </w:rPr>
        <w:t>О масштабах развития рекламного рынка свидетельствует, в частности, динамика затрат на рекламу в</w:t>
      </w:r>
      <w:r w:rsidR="006268BE">
        <w:rPr>
          <w:sz w:val="28"/>
          <w:szCs w:val="28"/>
        </w:rPr>
        <w:t xml:space="preserve"> Санкт-Петербурге представленная</w:t>
      </w:r>
      <w:r>
        <w:rPr>
          <w:sz w:val="28"/>
          <w:szCs w:val="28"/>
        </w:rPr>
        <w:t xml:space="preserve"> на рис.1.1.</w:t>
      </w:r>
      <w:r>
        <w:rPr>
          <w:rStyle w:val="a8"/>
          <w:sz w:val="28"/>
          <w:szCs w:val="28"/>
        </w:rPr>
        <w:footnoteReference w:id="19"/>
      </w:r>
    </w:p>
    <w:p w:rsidR="00AF79D3" w:rsidRDefault="00AF79D3" w:rsidP="007779DC">
      <w:pPr>
        <w:spacing w:line="360" w:lineRule="auto"/>
        <w:ind w:firstLine="709"/>
        <w:jc w:val="both"/>
        <w:rPr>
          <w:sz w:val="28"/>
          <w:szCs w:val="28"/>
        </w:rPr>
      </w:pPr>
    </w:p>
    <w:p w:rsidR="009B6B20" w:rsidRDefault="000146CC" w:rsidP="004E4BAA">
      <w:pPr>
        <w:spacing w:line="360" w:lineRule="auto"/>
        <w:ind w:firstLine="709"/>
        <w:rPr>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left:0;text-align:left;margin-left:1in;margin-top:3.55pt;width:337.5pt;height:229.5pt;z-index:-251660288" wrapcoords="-48 0 -48 21529 21600 21529 21600 0 -48 0">
            <v:imagedata r:id="rId7" o:title=""/>
            <w10:wrap type="tight"/>
          </v:shape>
        </w:pict>
      </w:r>
    </w:p>
    <w:p w:rsidR="009B6B20" w:rsidRDefault="009B6B20" w:rsidP="004E4BAA">
      <w:pPr>
        <w:spacing w:line="360" w:lineRule="auto"/>
        <w:ind w:firstLine="709"/>
        <w:rPr>
          <w:sz w:val="28"/>
          <w:szCs w:val="28"/>
        </w:rPr>
      </w:pPr>
    </w:p>
    <w:p w:rsidR="009B6B20" w:rsidRDefault="009B6B20" w:rsidP="004E4BAA">
      <w:pPr>
        <w:spacing w:line="360" w:lineRule="auto"/>
        <w:ind w:firstLine="709"/>
        <w:rPr>
          <w:sz w:val="28"/>
          <w:szCs w:val="28"/>
        </w:rPr>
      </w:pPr>
    </w:p>
    <w:p w:rsidR="009B6B20" w:rsidRDefault="009B6B20" w:rsidP="004E4BAA">
      <w:pPr>
        <w:spacing w:line="360" w:lineRule="auto"/>
        <w:ind w:firstLine="709"/>
        <w:rPr>
          <w:sz w:val="28"/>
          <w:szCs w:val="28"/>
        </w:rPr>
      </w:pPr>
    </w:p>
    <w:p w:rsidR="009B6B20" w:rsidRDefault="009B6B20" w:rsidP="004E4BAA">
      <w:pPr>
        <w:spacing w:line="360" w:lineRule="auto"/>
        <w:ind w:firstLine="709"/>
        <w:rPr>
          <w:sz w:val="28"/>
          <w:szCs w:val="28"/>
        </w:rPr>
      </w:pPr>
    </w:p>
    <w:p w:rsidR="009B6B20" w:rsidRDefault="009B6B20" w:rsidP="004E4BAA">
      <w:pPr>
        <w:spacing w:line="360" w:lineRule="auto"/>
        <w:ind w:firstLine="709"/>
        <w:rPr>
          <w:sz w:val="28"/>
          <w:szCs w:val="28"/>
        </w:rPr>
      </w:pPr>
    </w:p>
    <w:p w:rsidR="009B6B20" w:rsidRDefault="009B6B20" w:rsidP="004E4BAA">
      <w:pPr>
        <w:spacing w:line="360" w:lineRule="auto"/>
        <w:ind w:firstLine="709"/>
        <w:rPr>
          <w:sz w:val="28"/>
          <w:szCs w:val="28"/>
        </w:rPr>
      </w:pPr>
    </w:p>
    <w:p w:rsidR="009B6B20" w:rsidRPr="004E4BAA" w:rsidRDefault="009B6B20" w:rsidP="004E4BAA">
      <w:pPr>
        <w:spacing w:line="360" w:lineRule="auto"/>
        <w:ind w:firstLine="709"/>
        <w:rPr>
          <w:sz w:val="28"/>
          <w:szCs w:val="28"/>
        </w:rPr>
      </w:pPr>
    </w:p>
    <w:p w:rsidR="00A676D3" w:rsidRPr="00A676D3" w:rsidRDefault="00A676D3" w:rsidP="00A676D3">
      <w:pPr>
        <w:spacing w:line="360" w:lineRule="auto"/>
        <w:ind w:firstLine="709"/>
        <w:rPr>
          <w:sz w:val="28"/>
          <w:szCs w:val="28"/>
        </w:rPr>
      </w:pPr>
    </w:p>
    <w:p w:rsidR="00A676D3" w:rsidRDefault="00A676D3" w:rsidP="00A676D3">
      <w:pPr>
        <w:spacing w:line="360" w:lineRule="auto"/>
        <w:ind w:firstLine="709"/>
        <w:jc w:val="center"/>
        <w:rPr>
          <w:sz w:val="28"/>
          <w:szCs w:val="28"/>
        </w:rPr>
      </w:pPr>
    </w:p>
    <w:p w:rsidR="00A676D3" w:rsidRDefault="00A676D3" w:rsidP="00A676D3">
      <w:pPr>
        <w:spacing w:line="360" w:lineRule="auto"/>
        <w:ind w:firstLine="709"/>
        <w:jc w:val="center"/>
        <w:rPr>
          <w:sz w:val="28"/>
          <w:szCs w:val="28"/>
        </w:rPr>
      </w:pPr>
    </w:p>
    <w:p w:rsidR="00DE0073" w:rsidRPr="00412B0A" w:rsidRDefault="00F51DA1" w:rsidP="00B26FD6">
      <w:pPr>
        <w:spacing w:line="360" w:lineRule="auto"/>
        <w:ind w:firstLine="709"/>
        <w:jc w:val="center"/>
        <w:rPr>
          <w:sz w:val="28"/>
          <w:szCs w:val="28"/>
        </w:rPr>
      </w:pPr>
      <w:r>
        <w:rPr>
          <w:sz w:val="28"/>
          <w:szCs w:val="28"/>
        </w:rPr>
        <w:t>Рис.1.1.Объем затрат на рекламу в Санкт-Петербурге (1992-2002 гг.)</w:t>
      </w:r>
    </w:p>
    <w:p w:rsidR="00C72FC0" w:rsidRDefault="00C72FC0" w:rsidP="00F66429">
      <w:pPr>
        <w:spacing w:line="360" w:lineRule="auto"/>
        <w:ind w:firstLine="709"/>
        <w:jc w:val="both"/>
        <w:rPr>
          <w:sz w:val="28"/>
          <w:szCs w:val="28"/>
        </w:rPr>
      </w:pPr>
    </w:p>
    <w:p w:rsidR="00C72FC0" w:rsidRDefault="00B26FD6" w:rsidP="0031444E">
      <w:pPr>
        <w:spacing w:line="360" w:lineRule="auto"/>
        <w:ind w:firstLine="709"/>
        <w:jc w:val="both"/>
        <w:rPr>
          <w:sz w:val="28"/>
          <w:szCs w:val="28"/>
        </w:rPr>
      </w:pPr>
      <w:r>
        <w:rPr>
          <w:sz w:val="28"/>
          <w:szCs w:val="28"/>
        </w:rPr>
        <w:t>На рис.1.2</w:t>
      </w:r>
      <w:r w:rsidR="00BA18C0">
        <w:rPr>
          <w:sz w:val="28"/>
          <w:szCs w:val="28"/>
        </w:rPr>
        <w:t xml:space="preserve"> и 1.</w:t>
      </w:r>
      <w:r>
        <w:rPr>
          <w:sz w:val="28"/>
          <w:szCs w:val="28"/>
        </w:rPr>
        <w:t>3</w:t>
      </w:r>
      <w:r w:rsidR="00BA18C0">
        <w:rPr>
          <w:sz w:val="28"/>
          <w:szCs w:val="28"/>
        </w:rPr>
        <w:t xml:space="preserve"> представлена структура рекламного бюджета крупных и средних рекламод</w:t>
      </w:r>
      <w:r w:rsidR="00BB551C">
        <w:rPr>
          <w:sz w:val="28"/>
          <w:szCs w:val="28"/>
        </w:rPr>
        <w:t>ателей Санкт-Петербурга.</w:t>
      </w:r>
      <w:r w:rsidR="007D55D9">
        <w:rPr>
          <w:rStyle w:val="a8"/>
          <w:sz w:val="28"/>
          <w:szCs w:val="28"/>
        </w:rPr>
        <w:footnoteReference w:id="20"/>
      </w:r>
    </w:p>
    <w:p w:rsidR="0003353B" w:rsidRDefault="0003353B" w:rsidP="0031444E">
      <w:pPr>
        <w:spacing w:line="360" w:lineRule="auto"/>
        <w:ind w:firstLine="709"/>
        <w:jc w:val="both"/>
        <w:rPr>
          <w:sz w:val="28"/>
          <w:szCs w:val="28"/>
        </w:rPr>
      </w:pPr>
    </w:p>
    <w:p w:rsidR="0003353B" w:rsidRDefault="0003353B" w:rsidP="0031444E">
      <w:pPr>
        <w:spacing w:line="360" w:lineRule="auto"/>
        <w:ind w:firstLine="709"/>
        <w:jc w:val="both"/>
        <w:rPr>
          <w:sz w:val="28"/>
          <w:szCs w:val="28"/>
        </w:rPr>
      </w:pPr>
    </w:p>
    <w:p w:rsidR="0003353B" w:rsidRDefault="0003353B" w:rsidP="0031444E">
      <w:pPr>
        <w:spacing w:line="360" w:lineRule="auto"/>
        <w:ind w:firstLine="709"/>
        <w:jc w:val="both"/>
        <w:rPr>
          <w:sz w:val="28"/>
          <w:szCs w:val="28"/>
        </w:rPr>
      </w:pPr>
    </w:p>
    <w:p w:rsidR="00277DC1" w:rsidRDefault="000146CC" w:rsidP="00136E54">
      <w:pPr>
        <w:spacing w:line="360" w:lineRule="auto"/>
        <w:ind w:firstLine="709"/>
        <w:jc w:val="both"/>
        <w:rPr>
          <w:sz w:val="28"/>
          <w:szCs w:val="28"/>
        </w:rPr>
      </w:pPr>
      <w:r>
        <w:rPr>
          <w:noProof/>
        </w:rPr>
        <w:pict>
          <v:shape id="_x0000_s1027" type="#_x0000_t75" style="position:absolute;left:0;text-align:left;margin-left:90pt;margin-top:11.85pt;width:300pt;height:217.5pt;z-index:-251659264" wrapcoords="-54 0 -54 21526 21600 21526 21600 0 -54 0">
            <v:imagedata r:id="rId8" o:title=""/>
            <w10:wrap type="tight"/>
          </v:shape>
        </w:pict>
      </w:r>
    </w:p>
    <w:p w:rsidR="00277DC1" w:rsidRDefault="00277DC1" w:rsidP="00F66B38">
      <w:pPr>
        <w:spacing w:line="360" w:lineRule="auto"/>
        <w:ind w:firstLine="709"/>
        <w:jc w:val="center"/>
        <w:rPr>
          <w:sz w:val="28"/>
          <w:szCs w:val="28"/>
        </w:rPr>
      </w:pPr>
    </w:p>
    <w:p w:rsidR="00BA18C0" w:rsidRDefault="00BA18C0" w:rsidP="00277DC1">
      <w:pPr>
        <w:pStyle w:val="1"/>
        <w:jc w:val="center"/>
        <w:rPr>
          <w:rFonts w:ascii="Times New Roman" w:hAnsi="Times New Roman" w:cs="Times New Roman"/>
          <w:sz w:val="28"/>
          <w:szCs w:val="28"/>
        </w:rPr>
      </w:pPr>
    </w:p>
    <w:p w:rsidR="00BA18C0" w:rsidRDefault="00BA18C0" w:rsidP="00277DC1">
      <w:pPr>
        <w:pStyle w:val="1"/>
        <w:jc w:val="center"/>
        <w:rPr>
          <w:rFonts w:ascii="Times New Roman" w:hAnsi="Times New Roman" w:cs="Times New Roman"/>
          <w:sz w:val="28"/>
          <w:szCs w:val="28"/>
        </w:rPr>
      </w:pPr>
    </w:p>
    <w:p w:rsidR="00BA18C0" w:rsidRDefault="00BA18C0" w:rsidP="00277DC1">
      <w:pPr>
        <w:pStyle w:val="1"/>
        <w:jc w:val="center"/>
        <w:rPr>
          <w:rFonts w:ascii="Times New Roman" w:hAnsi="Times New Roman" w:cs="Times New Roman"/>
          <w:sz w:val="28"/>
          <w:szCs w:val="28"/>
        </w:rPr>
      </w:pPr>
    </w:p>
    <w:p w:rsidR="00BA18C0" w:rsidRDefault="00BA18C0" w:rsidP="00277DC1">
      <w:pPr>
        <w:pStyle w:val="1"/>
        <w:jc w:val="center"/>
        <w:rPr>
          <w:rFonts w:ascii="Times New Roman" w:hAnsi="Times New Roman" w:cs="Times New Roman"/>
          <w:sz w:val="28"/>
          <w:szCs w:val="28"/>
        </w:rPr>
      </w:pPr>
    </w:p>
    <w:p w:rsidR="00BA18C0" w:rsidRDefault="00BA18C0" w:rsidP="00277DC1">
      <w:pPr>
        <w:pStyle w:val="1"/>
        <w:jc w:val="center"/>
        <w:rPr>
          <w:rFonts w:ascii="Times New Roman" w:hAnsi="Times New Roman" w:cs="Times New Roman"/>
          <w:sz w:val="28"/>
          <w:szCs w:val="28"/>
        </w:rPr>
      </w:pPr>
    </w:p>
    <w:p w:rsidR="00B26FD6" w:rsidRDefault="004763D5" w:rsidP="00AC3E97">
      <w:pPr>
        <w:spacing w:line="360" w:lineRule="auto"/>
        <w:ind w:firstLine="709"/>
        <w:jc w:val="center"/>
        <w:rPr>
          <w:sz w:val="28"/>
          <w:szCs w:val="28"/>
        </w:rPr>
      </w:pPr>
      <w:r>
        <w:rPr>
          <w:sz w:val="28"/>
          <w:szCs w:val="28"/>
        </w:rPr>
        <w:t>Рис.1.3. Структура рекламного бюджета «крупных» рекламодателей Санкт-Петербурга</w:t>
      </w:r>
    </w:p>
    <w:p w:rsidR="0003353B" w:rsidRDefault="0003353B" w:rsidP="00AC3E97">
      <w:pPr>
        <w:spacing w:line="360" w:lineRule="auto"/>
        <w:ind w:firstLine="709"/>
        <w:jc w:val="center"/>
        <w:rPr>
          <w:sz w:val="28"/>
          <w:szCs w:val="28"/>
        </w:rPr>
      </w:pPr>
    </w:p>
    <w:p w:rsidR="00BA18C0" w:rsidRDefault="000146CC" w:rsidP="00277DC1">
      <w:pPr>
        <w:pStyle w:val="1"/>
        <w:jc w:val="center"/>
        <w:rPr>
          <w:rFonts w:ascii="Times New Roman" w:hAnsi="Times New Roman" w:cs="Times New Roman"/>
          <w:sz w:val="28"/>
          <w:szCs w:val="28"/>
        </w:rPr>
      </w:pPr>
      <w:bookmarkStart w:id="6" w:name="_Toc102491769"/>
      <w:bookmarkStart w:id="7" w:name="_Toc102501829"/>
      <w:bookmarkStart w:id="8" w:name="_Toc102555496"/>
      <w:bookmarkStart w:id="9" w:name="_Toc102560601"/>
      <w:bookmarkStart w:id="10" w:name="_Toc102560617"/>
      <w:r>
        <w:rPr>
          <w:noProof/>
        </w:rPr>
        <w:pict>
          <v:shape id="_x0000_s1028" type="#_x0000_t75" style="position:absolute;left:0;text-align:left;margin-left:99pt;margin-top:8.6pt;width:300pt;height:210.75pt;z-index:-251658240" wrapcoords="-54 0 -54 21523 21600 21523 21600 0 -54 0">
            <v:imagedata r:id="rId9" o:title=""/>
            <w10:wrap type="tight"/>
          </v:shape>
        </w:pict>
      </w:r>
      <w:bookmarkEnd w:id="6"/>
      <w:bookmarkEnd w:id="7"/>
      <w:bookmarkEnd w:id="8"/>
      <w:bookmarkEnd w:id="9"/>
      <w:bookmarkEnd w:id="10"/>
    </w:p>
    <w:p w:rsidR="00BA18C0" w:rsidRDefault="00BA18C0" w:rsidP="00277DC1">
      <w:pPr>
        <w:pStyle w:val="1"/>
        <w:jc w:val="center"/>
        <w:rPr>
          <w:rFonts w:ascii="Times New Roman" w:hAnsi="Times New Roman" w:cs="Times New Roman"/>
          <w:sz w:val="28"/>
          <w:szCs w:val="28"/>
        </w:rPr>
      </w:pPr>
    </w:p>
    <w:p w:rsidR="00BA18C0" w:rsidRDefault="00BA18C0" w:rsidP="00277DC1">
      <w:pPr>
        <w:pStyle w:val="1"/>
        <w:jc w:val="center"/>
        <w:rPr>
          <w:rFonts w:ascii="Times New Roman" w:hAnsi="Times New Roman" w:cs="Times New Roman"/>
          <w:sz w:val="28"/>
          <w:szCs w:val="28"/>
        </w:rPr>
      </w:pPr>
    </w:p>
    <w:p w:rsidR="00BA18C0" w:rsidRDefault="00BA18C0" w:rsidP="00277DC1">
      <w:pPr>
        <w:pStyle w:val="1"/>
        <w:jc w:val="center"/>
        <w:rPr>
          <w:rFonts w:ascii="Times New Roman" w:hAnsi="Times New Roman" w:cs="Times New Roman"/>
          <w:sz w:val="28"/>
          <w:szCs w:val="28"/>
        </w:rPr>
      </w:pPr>
    </w:p>
    <w:p w:rsidR="00BA18C0" w:rsidRDefault="00BA18C0" w:rsidP="00277DC1">
      <w:pPr>
        <w:pStyle w:val="1"/>
        <w:jc w:val="center"/>
        <w:rPr>
          <w:rFonts w:ascii="Times New Roman" w:hAnsi="Times New Roman" w:cs="Times New Roman"/>
          <w:sz w:val="28"/>
          <w:szCs w:val="28"/>
        </w:rPr>
      </w:pPr>
    </w:p>
    <w:p w:rsidR="00BA18C0" w:rsidRDefault="00BA18C0" w:rsidP="00277DC1">
      <w:pPr>
        <w:pStyle w:val="1"/>
        <w:jc w:val="center"/>
        <w:rPr>
          <w:rFonts w:ascii="Times New Roman" w:hAnsi="Times New Roman" w:cs="Times New Roman"/>
          <w:sz w:val="28"/>
          <w:szCs w:val="28"/>
        </w:rPr>
      </w:pPr>
    </w:p>
    <w:p w:rsidR="00BA18C0" w:rsidRDefault="00BA18C0" w:rsidP="00277DC1">
      <w:pPr>
        <w:pStyle w:val="1"/>
        <w:jc w:val="center"/>
        <w:rPr>
          <w:rFonts w:ascii="Times New Roman" w:hAnsi="Times New Roman" w:cs="Times New Roman"/>
          <w:sz w:val="28"/>
          <w:szCs w:val="28"/>
        </w:rPr>
      </w:pPr>
    </w:p>
    <w:p w:rsidR="004763D5" w:rsidRDefault="004763D5" w:rsidP="0069422B">
      <w:pPr>
        <w:pStyle w:val="1"/>
        <w:rPr>
          <w:rFonts w:ascii="Times New Roman" w:hAnsi="Times New Roman" w:cs="Times New Roman"/>
          <w:sz w:val="28"/>
          <w:szCs w:val="28"/>
        </w:rPr>
      </w:pPr>
    </w:p>
    <w:p w:rsidR="00AC3E97" w:rsidRDefault="004763D5" w:rsidP="00AC3E97">
      <w:pPr>
        <w:spacing w:line="360" w:lineRule="auto"/>
        <w:ind w:firstLine="709"/>
        <w:jc w:val="center"/>
        <w:rPr>
          <w:sz w:val="28"/>
          <w:szCs w:val="28"/>
        </w:rPr>
      </w:pPr>
      <w:r>
        <w:rPr>
          <w:sz w:val="28"/>
          <w:szCs w:val="28"/>
        </w:rPr>
        <w:t>Рис.1.4. Структура рекламного бюджета «средних» рекламодателей Санкт-Петербурга</w:t>
      </w:r>
    </w:p>
    <w:p w:rsidR="0003353B" w:rsidRDefault="0003353B" w:rsidP="00AE4E0B">
      <w:pPr>
        <w:spacing w:line="360" w:lineRule="auto"/>
        <w:ind w:firstLine="709"/>
        <w:jc w:val="both"/>
        <w:rPr>
          <w:sz w:val="28"/>
          <w:szCs w:val="28"/>
        </w:rPr>
      </w:pPr>
    </w:p>
    <w:p w:rsidR="0003353B" w:rsidRDefault="0003353B" w:rsidP="00AE4E0B">
      <w:pPr>
        <w:spacing w:line="360" w:lineRule="auto"/>
        <w:ind w:firstLine="709"/>
        <w:jc w:val="both"/>
        <w:rPr>
          <w:sz w:val="28"/>
          <w:szCs w:val="28"/>
        </w:rPr>
      </w:pPr>
    </w:p>
    <w:p w:rsidR="0003353B" w:rsidRDefault="0003353B" w:rsidP="00AE4E0B">
      <w:pPr>
        <w:spacing w:line="360" w:lineRule="auto"/>
        <w:ind w:firstLine="709"/>
        <w:jc w:val="both"/>
        <w:rPr>
          <w:sz w:val="28"/>
          <w:szCs w:val="28"/>
        </w:rPr>
      </w:pPr>
    </w:p>
    <w:p w:rsidR="00AE4E0B" w:rsidRDefault="009F23E4" w:rsidP="00AE4E0B">
      <w:pPr>
        <w:spacing w:line="360" w:lineRule="auto"/>
        <w:ind w:firstLine="709"/>
        <w:jc w:val="both"/>
        <w:rPr>
          <w:sz w:val="28"/>
          <w:szCs w:val="28"/>
        </w:rPr>
      </w:pPr>
      <w:r>
        <w:rPr>
          <w:sz w:val="28"/>
          <w:szCs w:val="28"/>
        </w:rPr>
        <w:t>Из рисунков видно, что доля рекламы в газетах опережает все прочие позиции. Второе место удерживает наружная реклама и реклама на транспорте.</w:t>
      </w:r>
    </w:p>
    <w:p w:rsidR="007D5008" w:rsidRDefault="007D5008" w:rsidP="00AE4E0B">
      <w:pPr>
        <w:spacing w:line="360" w:lineRule="auto"/>
        <w:ind w:firstLine="709"/>
        <w:jc w:val="both"/>
        <w:rPr>
          <w:sz w:val="28"/>
          <w:szCs w:val="28"/>
        </w:rPr>
      </w:pPr>
      <w:r>
        <w:rPr>
          <w:sz w:val="28"/>
          <w:szCs w:val="28"/>
        </w:rPr>
        <w:t xml:space="preserve">Интересно также, какие факторы оказывают </w:t>
      </w:r>
      <w:r w:rsidR="00FE4338">
        <w:rPr>
          <w:sz w:val="28"/>
          <w:szCs w:val="28"/>
        </w:rPr>
        <w:t xml:space="preserve">существенное </w:t>
      </w:r>
      <w:r>
        <w:rPr>
          <w:sz w:val="28"/>
          <w:szCs w:val="28"/>
        </w:rPr>
        <w:t xml:space="preserve">влияние на выбор рекламодателями СМИ </w:t>
      </w:r>
      <w:r w:rsidR="00A44C8C">
        <w:rPr>
          <w:sz w:val="28"/>
          <w:szCs w:val="28"/>
        </w:rPr>
        <w:t xml:space="preserve">в Санкт-Петербурге </w:t>
      </w:r>
      <w:r>
        <w:rPr>
          <w:sz w:val="28"/>
          <w:szCs w:val="28"/>
        </w:rPr>
        <w:t>(рис.1.5)</w:t>
      </w:r>
      <w:r>
        <w:rPr>
          <w:rStyle w:val="a8"/>
          <w:sz w:val="28"/>
          <w:szCs w:val="28"/>
        </w:rPr>
        <w:footnoteReference w:id="21"/>
      </w:r>
      <w:r>
        <w:rPr>
          <w:sz w:val="28"/>
          <w:szCs w:val="28"/>
        </w:rPr>
        <w:t>.</w:t>
      </w:r>
    </w:p>
    <w:p w:rsidR="00F66429" w:rsidRDefault="000146CC" w:rsidP="0031444E">
      <w:pPr>
        <w:spacing w:line="360" w:lineRule="auto"/>
        <w:jc w:val="both"/>
        <w:rPr>
          <w:sz w:val="28"/>
          <w:szCs w:val="28"/>
        </w:rPr>
      </w:pPr>
      <w:r>
        <w:rPr>
          <w:noProof/>
        </w:rPr>
        <w:pict>
          <v:shape id="_x0000_s1029" type="#_x0000_t75" style="position:absolute;left:0;text-align:left;margin-left:99pt;margin-top:5.7pt;width:300pt;height:208.5pt;z-index:-251657216" wrapcoords="-54 0 -54 21522 21600 21522 21600 0 -54 0">
            <v:imagedata r:id="rId10" o:title=""/>
            <w10:wrap type="tight"/>
          </v:shape>
        </w:pict>
      </w:r>
    </w:p>
    <w:p w:rsidR="00F66429" w:rsidRDefault="00F66429" w:rsidP="00AE4E0B">
      <w:pPr>
        <w:spacing w:line="360" w:lineRule="auto"/>
        <w:ind w:firstLine="709"/>
        <w:jc w:val="both"/>
        <w:rPr>
          <w:sz w:val="28"/>
          <w:szCs w:val="28"/>
        </w:rPr>
      </w:pPr>
    </w:p>
    <w:p w:rsidR="00F66429" w:rsidRDefault="00F66429" w:rsidP="00AE4E0B">
      <w:pPr>
        <w:spacing w:line="360" w:lineRule="auto"/>
        <w:ind w:firstLine="709"/>
        <w:jc w:val="both"/>
        <w:rPr>
          <w:sz w:val="28"/>
          <w:szCs w:val="28"/>
        </w:rPr>
      </w:pPr>
    </w:p>
    <w:p w:rsidR="007D5008" w:rsidRDefault="007D5008" w:rsidP="007D5008">
      <w:pPr>
        <w:spacing w:line="360" w:lineRule="auto"/>
        <w:jc w:val="both"/>
        <w:rPr>
          <w:sz w:val="28"/>
          <w:szCs w:val="28"/>
        </w:rPr>
      </w:pPr>
    </w:p>
    <w:p w:rsidR="007D5008" w:rsidRDefault="007D5008" w:rsidP="004763D5">
      <w:pPr>
        <w:spacing w:line="360" w:lineRule="auto"/>
        <w:ind w:firstLine="709"/>
        <w:jc w:val="center"/>
        <w:rPr>
          <w:sz w:val="28"/>
          <w:szCs w:val="28"/>
        </w:rPr>
      </w:pPr>
    </w:p>
    <w:p w:rsidR="00FE4338" w:rsidRDefault="00FE4338" w:rsidP="00B61371">
      <w:pPr>
        <w:pStyle w:val="1"/>
        <w:jc w:val="both"/>
        <w:rPr>
          <w:rFonts w:ascii="Times New Roman" w:hAnsi="Times New Roman" w:cs="Times New Roman"/>
          <w:sz w:val="28"/>
          <w:szCs w:val="28"/>
        </w:rPr>
      </w:pPr>
    </w:p>
    <w:p w:rsidR="00FE4338" w:rsidRDefault="00FE4338" w:rsidP="00B61371">
      <w:pPr>
        <w:pStyle w:val="1"/>
        <w:jc w:val="both"/>
        <w:rPr>
          <w:rFonts w:ascii="Times New Roman" w:hAnsi="Times New Roman" w:cs="Times New Roman"/>
          <w:sz w:val="28"/>
          <w:szCs w:val="28"/>
        </w:rPr>
      </w:pPr>
    </w:p>
    <w:p w:rsidR="00FE4338" w:rsidRDefault="00FE4338" w:rsidP="00B61371">
      <w:pPr>
        <w:pStyle w:val="1"/>
        <w:jc w:val="both"/>
        <w:rPr>
          <w:rFonts w:ascii="Times New Roman" w:hAnsi="Times New Roman" w:cs="Times New Roman"/>
          <w:sz w:val="28"/>
          <w:szCs w:val="28"/>
        </w:rPr>
      </w:pPr>
    </w:p>
    <w:p w:rsidR="00FE4338" w:rsidRDefault="00FE4338" w:rsidP="00FE4338"/>
    <w:p w:rsidR="00FE4338" w:rsidRDefault="00FE4338" w:rsidP="00FE4338"/>
    <w:p w:rsidR="0069422B" w:rsidRDefault="00FE4338" w:rsidP="00AC3E97">
      <w:pPr>
        <w:spacing w:line="360" w:lineRule="auto"/>
        <w:ind w:firstLine="709"/>
        <w:jc w:val="center"/>
        <w:rPr>
          <w:sz w:val="28"/>
          <w:szCs w:val="28"/>
        </w:rPr>
      </w:pPr>
      <w:r>
        <w:rPr>
          <w:sz w:val="28"/>
          <w:szCs w:val="28"/>
        </w:rPr>
        <w:t>Рис.1.5. Факторы, оказывающие влияние на выбор СМИ</w:t>
      </w:r>
    </w:p>
    <w:p w:rsidR="0069405C" w:rsidRPr="0069405C" w:rsidRDefault="00A80725" w:rsidP="00BC4271">
      <w:pPr>
        <w:spacing w:line="360" w:lineRule="auto"/>
        <w:ind w:firstLine="709"/>
        <w:jc w:val="both"/>
        <w:rPr>
          <w:sz w:val="28"/>
          <w:szCs w:val="28"/>
        </w:rPr>
      </w:pPr>
      <w:r>
        <w:rPr>
          <w:sz w:val="28"/>
          <w:szCs w:val="28"/>
        </w:rPr>
        <w:t>В</w:t>
      </w:r>
      <w:r w:rsidR="0069405C">
        <w:rPr>
          <w:sz w:val="28"/>
          <w:szCs w:val="28"/>
        </w:rPr>
        <w:t xml:space="preserve">ыбор носителя </w:t>
      </w:r>
      <w:r>
        <w:rPr>
          <w:sz w:val="28"/>
          <w:szCs w:val="28"/>
        </w:rPr>
        <w:t>определяют т</w:t>
      </w:r>
      <w:r w:rsidRPr="0069405C">
        <w:rPr>
          <w:sz w:val="28"/>
          <w:szCs w:val="28"/>
        </w:rPr>
        <w:t xml:space="preserve">ри </w:t>
      </w:r>
      <w:r>
        <w:rPr>
          <w:sz w:val="28"/>
          <w:szCs w:val="28"/>
        </w:rPr>
        <w:t xml:space="preserve">ведущих </w:t>
      </w:r>
      <w:r w:rsidRPr="0069405C">
        <w:rPr>
          <w:sz w:val="28"/>
          <w:szCs w:val="28"/>
        </w:rPr>
        <w:t>фак</w:t>
      </w:r>
      <w:r>
        <w:rPr>
          <w:sz w:val="28"/>
          <w:szCs w:val="28"/>
        </w:rPr>
        <w:t xml:space="preserve">тора </w:t>
      </w:r>
      <w:r w:rsidR="0069405C">
        <w:rPr>
          <w:sz w:val="28"/>
          <w:szCs w:val="28"/>
        </w:rPr>
        <w:t>-</w:t>
      </w:r>
      <w:r w:rsidR="0069405C" w:rsidRPr="0069405C">
        <w:rPr>
          <w:sz w:val="28"/>
          <w:szCs w:val="28"/>
        </w:rPr>
        <w:t xml:space="preserve"> «личный опыт», «стоимость рекламы» и «информация об аудитории/тираже».</w:t>
      </w:r>
    </w:p>
    <w:p w:rsidR="001C72BC" w:rsidRDefault="000761AE" w:rsidP="00AC3E97">
      <w:pPr>
        <w:spacing w:line="360" w:lineRule="auto"/>
        <w:ind w:firstLine="709"/>
        <w:jc w:val="both"/>
        <w:rPr>
          <w:sz w:val="28"/>
          <w:szCs w:val="28"/>
        </w:rPr>
      </w:pPr>
      <w:r>
        <w:rPr>
          <w:sz w:val="28"/>
          <w:szCs w:val="28"/>
        </w:rPr>
        <w:t>Причем доля печатной рекламы</w:t>
      </w:r>
      <w:r w:rsidR="009D1CFA">
        <w:rPr>
          <w:sz w:val="28"/>
          <w:szCs w:val="28"/>
        </w:rPr>
        <w:t xml:space="preserve"> </w:t>
      </w:r>
      <w:r w:rsidR="0031444E">
        <w:rPr>
          <w:sz w:val="28"/>
          <w:szCs w:val="28"/>
        </w:rPr>
        <w:t xml:space="preserve">в России </w:t>
      </w:r>
      <w:r w:rsidR="009D1CFA">
        <w:rPr>
          <w:sz w:val="28"/>
          <w:szCs w:val="28"/>
        </w:rPr>
        <w:t>стабильно занимает лидирующие позиции. Такая тенденция характерна и для других стран, в том числе с развитой рыночной экономикой</w:t>
      </w:r>
      <w:r w:rsidR="00E0523E">
        <w:rPr>
          <w:rStyle w:val="a8"/>
          <w:sz w:val="28"/>
          <w:szCs w:val="28"/>
        </w:rPr>
        <w:footnoteReference w:id="22"/>
      </w:r>
      <w:r w:rsidR="009D1CFA">
        <w:rPr>
          <w:sz w:val="28"/>
          <w:szCs w:val="28"/>
        </w:rPr>
        <w:t>.</w:t>
      </w:r>
    </w:p>
    <w:p w:rsidR="001C72BC" w:rsidRPr="00B94172" w:rsidRDefault="001C72BC" w:rsidP="00E0523E">
      <w:pPr>
        <w:spacing w:line="360" w:lineRule="auto"/>
        <w:ind w:firstLine="709"/>
        <w:jc w:val="both"/>
        <w:rPr>
          <w:sz w:val="28"/>
          <w:szCs w:val="28"/>
        </w:rPr>
      </w:pPr>
    </w:p>
    <w:p w:rsidR="00691044" w:rsidRPr="008F7778" w:rsidRDefault="0003353B" w:rsidP="008F7778">
      <w:pPr>
        <w:pStyle w:val="1"/>
        <w:jc w:val="center"/>
        <w:rPr>
          <w:rFonts w:ascii="Times New Roman" w:hAnsi="Times New Roman" w:cs="Times New Roman"/>
          <w:sz w:val="28"/>
          <w:szCs w:val="28"/>
        </w:rPr>
      </w:pPr>
      <w:bookmarkStart w:id="11" w:name="_Toc102560618"/>
      <w:r>
        <w:rPr>
          <w:rFonts w:ascii="Times New Roman" w:hAnsi="Times New Roman" w:cs="Times New Roman"/>
          <w:b w:val="0"/>
          <w:bCs w:val="0"/>
          <w:kern w:val="0"/>
          <w:sz w:val="28"/>
          <w:szCs w:val="28"/>
        </w:rPr>
        <w:br w:type="page"/>
      </w:r>
      <w:r w:rsidR="00277DC1" w:rsidRPr="008F7778">
        <w:rPr>
          <w:rFonts w:ascii="Times New Roman" w:hAnsi="Times New Roman" w:cs="Times New Roman"/>
          <w:sz w:val="28"/>
          <w:szCs w:val="28"/>
        </w:rPr>
        <w:t>Глава 2. Реклама как средство визуальной коммуникации</w:t>
      </w:r>
      <w:bookmarkEnd w:id="11"/>
    </w:p>
    <w:p w:rsidR="00996185" w:rsidRDefault="00996185" w:rsidP="00277DC1">
      <w:pPr>
        <w:pStyle w:val="2"/>
        <w:jc w:val="center"/>
        <w:rPr>
          <w:rFonts w:ascii="Times New Roman" w:hAnsi="Times New Roman" w:cs="Times New Roman"/>
        </w:rPr>
      </w:pPr>
      <w:bookmarkStart w:id="12" w:name="_Toc102560619"/>
      <w:r>
        <w:rPr>
          <w:rFonts w:ascii="Times New Roman" w:hAnsi="Times New Roman" w:cs="Times New Roman"/>
        </w:rPr>
        <w:t xml:space="preserve">2.1. </w:t>
      </w:r>
      <w:r w:rsidR="007B2CB5">
        <w:rPr>
          <w:rFonts w:ascii="Times New Roman" w:hAnsi="Times New Roman" w:cs="Times New Roman"/>
        </w:rPr>
        <w:t xml:space="preserve">Особенности </w:t>
      </w:r>
      <w:r>
        <w:rPr>
          <w:rFonts w:ascii="Times New Roman" w:hAnsi="Times New Roman" w:cs="Times New Roman"/>
        </w:rPr>
        <w:t>коммуникативного воздействия в рекламе</w:t>
      </w:r>
      <w:bookmarkEnd w:id="12"/>
    </w:p>
    <w:p w:rsidR="00996185" w:rsidRDefault="00996185" w:rsidP="00996185">
      <w:pPr>
        <w:ind w:firstLine="709"/>
        <w:rPr>
          <w:sz w:val="28"/>
          <w:szCs w:val="28"/>
        </w:rPr>
      </w:pPr>
    </w:p>
    <w:p w:rsidR="00163705" w:rsidRDefault="00390D11" w:rsidP="00A6254D">
      <w:pPr>
        <w:spacing w:line="360" w:lineRule="auto"/>
        <w:ind w:firstLine="709"/>
        <w:jc w:val="both"/>
        <w:rPr>
          <w:sz w:val="28"/>
          <w:szCs w:val="28"/>
        </w:rPr>
      </w:pPr>
      <w:r w:rsidRPr="00D179A2">
        <w:rPr>
          <w:sz w:val="28"/>
          <w:szCs w:val="28"/>
        </w:rPr>
        <w:t>Рекламные коммуникации, представляя собой часть информационной среды, образовали вместе с массовыми коммуникациями новое информ</w:t>
      </w:r>
      <w:r>
        <w:rPr>
          <w:sz w:val="28"/>
          <w:szCs w:val="28"/>
        </w:rPr>
        <w:t xml:space="preserve">ационное коммуникативное поле. </w:t>
      </w:r>
      <w:r w:rsidRPr="00D179A2">
        <w:rPr>
          <w:sz w:val="28"/>
          <w:szCs w:val="28"/>
        </w:rPr>
        <w:t>Особенно ярко они проявляются в печати, потому что именно здесь рекламные издания позиционируют себя как общественно-политические, публицистические, развлекател</w:t>
      </w:r>
      <w:r>
        <w:rPr>
          <w:sz w:val="28"/>
          <w:szCs w:val="28"/>
        </w:rPr>
        <w:t xml:space="preserve">ьные и даже научно-популярные. </w:t>
      </w:r>
    </w:p>
    <w:p w:rsidR="00FA1438" w:rsidRDefault="00967ABD" w:rsidP="00FA1438">
      <w:pPr>
        <w:spacing w:line="360" w:lineRule="auto"/>
        <w:ind w:firstLine="709"/>
        <w:jc w:val="both"/>
        <w:rPr>
          <w:sz w:val="28"/>
          <w:szCs w:val="28"/>
        </w:rPr>
      </w:pPr>
      <w:r>
        <w:rPr>
          <w:sz w:val="28"/>
          <w:szCs w:val="28"/>
        </w:rPr>
        <w:t xml:space="preserve">Но </w:t>
      </w:r>
      <w:r w:rsidR="00FA1438">
        <w:rPr>
          <w:sz w:val="28"/>
          <w:szCs w:val="28"/>
        </w:rPr>
        <w:t>вспомним о двух выработанных практикой аксиомах рекламы.</w:t>
      </w:r>
    </w:p>
    <w:p w:rsidR="00FA1438" w:rsidRDefault="00FA1438" w:rsidP="00FA1438">
      <w:pPr>
        <w:spacing w:line="360" w:lineRule="auto"/>
        <w:ind w:firstLine="709"/>
        <w:jc w:val="both"/>
        <w:rPr>
          <w:sz w:val="28"/>
          <w:szCs w:val="28"/>
        </w:rPr>
      </w:pPr>
      <w:r>
        <w:rPr>
          <w:sz w:val="28"/>
          <w:szCs w:val="28"/>
        </w:rPr>
        <w:t xml:space="preserve">1. </w:t>
      </w:r>
      <w:r w:rsidRPr="005755C0">
        <w:rPr>
          <w:i/>
          <w:iCs/>
          <w:sz w:val="28"/>
          <w:szCs w:val="28"/>
        </w:rPr>
        <w:t>Акс</w:t>
      </w:r>
      <w:r>
        <w:rPr>
          <w:i/>
          <w:iCs/>
          <w:sz w:val="28"/>
          <w:szCs w:val="28"/>
        </w:rPr>
        <w:t>иома сопротивления П</w:t>
      </w:r>
      <w:r w:rsidRPr="005755C0">
        <w:rPr>
          <w:i/>
          <w:iCs/>
          <w:sz w:val="28"/>
          <w:szCs w:val="28"/>
        </w:rPr>
        <w:t>отребителя:</w:t>
      </w:r>
      <w:r>
        <w:rPr>
          <w:sz w:val="28"/>
          <w:szCs w:val="28"/>
        </w:rPr>
        <w:t xml:space="preserve"> производитель не в состоянии в приказном порядке заставить Потребителя читать рекламные объявления.</w:t>
      </w:r>
    </w:p>
    <w:p w:rsidR="00FA1438" w:rsidRDefault="00FA1438" w:rsidP="00FA1438">
      <w:pPr>
        <w:spacing w:line="360" w:lineRule="auto"/>
        <w:ind w:firstLine="709"/>
        <w:jc w:val="both"/>
        <w:rPr>
          <w:sz w:val="28"/>
          <w:szCs w:val="28"/>
        </w:rPr>
      </w:pPr>
      <w:r>
        <w:rPr>
          <w:sz w:val="28"/>
          <w:szCs w:val="28"/>
        </w:rPr>
        <w:t>Следовательно, производитель сможет заставить Потребителя прочесть свое рекламное объявление, если Потребитель сам захочет сделать.</w:t>
      </w:r>
    </w:p>
    <w:p w:rsidR="00FA1438" w:rsidRDefault="00FA1438" w:rsidP="00FA1438">
      <w:pPr>
        <w:spacing w:line="360" w:lineRule="auto"/>
        <w:ind w:firstLine="709"/>
        <w:jc w:val="both"/>
        <w:rPr>
          <w:sz w:val="28"/>
          <w:szCs w:val="28"/>
        </w:rPr>
      </w:pPr>
      <w:r>
        <w:rPr>
          <w:sz w:val="28"/>
          <w:szCs w:val="28"/>
        </w:rPr>
        <w:t xml:space="preserve">2. </w:t>
      </w:r>
      <w:r w:rsidRPr="005755C0">
        <w:rPr>
          <w:i/>
          <w:iCs/>
          <w:sz w:val="28"/>
          <w:szCs w:val="28"/>
        </w:rPr>
        <w:t>Аксиома доверия к рекламе</w:t>
      </w:r>
      <w:r>
        <w:rPr>
          <w:sz w:val="28"/>
          <w:szCs w:val="28"/>
        </w:rPr>
        <w:t xml:space="preserve">: </w:t>
      </w:r>
      <w:r w:rsidR="00581F78">
        <w:rPr>
          <w:sz w:val="28"/>
          <w:szCs w:val="28"/>
        </w:rPr>
        <w:t>разные потребители подходят к рекламе с разных позиций; реклама, которая может внушить доверие к одним людям, не в состоянии внушить доверие другим.</w:t>
      </w:r>
    </w:p>
    <w:p w:rsidR="00FA1438" w:rsidRDefault="00581F78" w:rsidP="00581F78">
      <w:pPr>
        <w:spacing w:line="360" w:lineRule="auto"/>
        <w:ind w:firstLine="709"/>
        <w:jc w:val="both"/>
        <w:rPr>
          <w:sz w:val="28"/>
          <w:szCs w:val="28"/>
        </w:rPr>
      </w:pPr>
      <w:r>
        <w:rPr>
          <w:sz w:val="28"/>
          <w:szCs w:val="28"/>
        </w:rPr>
        <w:t>Следовательно</w:t>
      </w:r>
      <w:r w:rsidR="00096E0A">
        <w:rPr>
          <w:sz w:val="28"/>
          <w:szCs w:val="28"/>
        </w:rPr>
        <w:t>,</w:t>
      </w:r>
      <w:r>
        <w:rPr>
          <w:sz w:val="28"/>
          <w:szCs w:val="28"/>
        </w:rPr>
        <w:t xml:space="preserve"> уже на начальной стадии реклама теряет все шансы завоевать доверие, если она не отвечает каким-либо образом ранее укоренившимся убеждениям, интересам или мнениям потребителей.</w:t>
      </w:r>
      <w:r>
        <w:rPr>
          <w:rStyle w:val="a8"/>
          <w:sz w:val="28"/>
          <w:szCs w:val="28"/>
        </w:rPr>
        <w:footnoteReference w:id="23"/>
      </w:r>
    </w:p>
    <w:p w:rsidR="00B4229E" w:rsidRPr="00B4229E" w:rsidRDefault="00304DA9" w:rsidP="00472A47">
      <w:pPr>
        <w:spacing w:line="360" w:lineRule="auto"/>
        <w:ind w:firstLine="709"/>
        <w:jc w:val="both"/>
        <w:rPr>
          <w:sz w:val="28"/>
          <w:szCs w:val="28"/>
        </w:rPr>
      </w:pPr>
      <w:r>
        <w:rPr>
          <w:sz w:val="28"/>
          <w:szCs w:val="28"/>
        </w:rPr>
        <w:t>Итак, и</w:t>
      </w:r>
      <w:r w:rsidR="00B4229E" w:rsidRPr="00B4229E">
        <w:rPr>
          <w:sz w:val="28"/>
          <w:szCs w:val="28"/>
        </w:rPr>
        <w:t>скусство рекламы</w:t>
      </w:r>
      <w:r w:rsidR="00B31F40">
        <w:rPr>
          <w:sz w:val="28"/>
          <w:szCs w:val="28"/>
        </w:rPr>
        <w:t xml:space="preserve"> </w:t>
      </w:r>
      <w:r w:rsidR="00B4229E" w:rsidRPr="00B4229E">
        <w:rPr>
          <w:sz w:val="28"/>
          <w:szCs w:val="28"/>
        </w:rPr>
        <w:t xml:space="preserve">определяется умением найти оптимальную форму </w:t>
      </w:r>
      <w:r w:rsidR="00B31F40">
        <w:rPr>
          <w:sz w:val="28"/>
          <w:szCs w:val="28"/>
        </w:rPr>
        <w:t>коммуникативного</w:t>
      </w:r>
      <w:r w:rsidR="00B31F40" w:rsidRPr="00C01F24">
        <w:rPr>
          <w:sz w:val="28"/>
          <w:szCs w:val="28"/>
        </w:rPr>
        <w:t xml:space="preserve"> </w:t>
      </w:r>
      <w:r w:rsidR="00B4229E" w:rsidRPr="00B4229E">
        <w:rPr>
          <w:sz w:val="28"/>
          <w:szCs w:val="28"/>
        </w:rPr>
        <w:t>воздействия на адресата, причем предпочтительнее такие рекламные средства, которые создают в конечном итоге иллюзию правильного выбора предлагаемого товара (или услуги) со стороны реципиента.</w:t>
      </w:r>
    </w:p>
    <w:p w:rsidR="005160F6" w:rsidRPr="00C01F24" w:rsidRDefault="00C01F24" w:rsidP="005160F6">
      <w:pPr>
        <w:spacing w:line="360" w:lineRule="auto"/>
        <w:ind w:firstLine="709"/>
        <w:jc w:val="both"/>
        <w:rPr>
          <w:sz w:val="28"/>
          <w:szCs w:val="28"/>
        </w:rPr>
      </w:pPr>
      <w:r w:rsidRPr="00C01F24">
        <w:rPr>
          <w:sz w:val="28"/>
          <w:szCs w:val="28"/>
        </w:rPr>
        <w:t xml:space="preserve">Под </w:t>
      </w:r>
      <w:r w:rsidRPr="0010453A">
        <w:rPr>
          <w:i/>
          <w:iCs/>
          <w:sz w:val="28"/>
          <w:szCs w:val="28"/>
        </w:rPr>
        <w:t>коммуникативным воздействием</w:t>
      </w:r>
      <w:r w:rsidRPr="00C01F24">
        <w:rPr>
          <w:sz w:val="28"/>
          <w:szCs w:val="28"/>
        </w:rPr>
        <w:t xml:space="preserve"> понимается спланированное воздействие на знания (когнитивный уровень), отношения (аффективный уровень) и намерения (конативный уровень) адресата в нужном для адресанта направлении. Термин «коммуникативное воздействие» оставляет без уточнения конкретный характер и способ воздействия: воздействие на сознание путем выстраивания рациональной аргументации (убеждение), или воздействие на сознание через эмоциональную сферу, или воздействие на подсознание (суггестия), воздействие с помощью вербальных (речевое воздействие) или невербальных средств.</w:t>
      </w:r>
      <w:r w:rsidR="00472A47">
        <w:rPr>
          <w:rStyle w:val="a8"/>
          <w:sz w:val="28"/>
          <w:szCs w:val="28"/>
        </w:rPr>
        <w:footnoteReference w:id="24"/>
      </w:r>
    </w:p>
    <w:p w:rsidR="00277DC1" w:rsidRDefault="00A61A75" w:rsidP="00BA37D3">
      <w:pPr>
        <w:spacing w:line="360" w:lineRule="auto"/>
        <w:ind w:firstLine="709"/>
        <w:jc w:val="both"/>
        <w:rPr>
          <w:sz w:val="28"/>
          <w:szCs w:val="28"/>
        </w:rPr>
      </w:pPr>
      <w:r>
        <w:rPr>
          <w:sz w:val="28"/>
          <w:szCs w:val="28"/>
        </w:rPr>
        <w:t>Цели рекламы обуславливают применение различных стратегий</w:t>
      </w:r>
      <w:r w:rsidR="00FA7228">
        <w:rPr>
          <w:sz w:val="28"/>
          <w:szCs w:val="28"/>
        </w:rPr>
        <w:t xml:space="preserve"> коммуникативного воздействия, под которыми принято понимать </w:t>
      </w:r>
      <w:r w:rsidR="00C01F24" w:rsidRPr="00C01F24">
        <w:rPr>
          <w:sz w:val="28"/>
          <w:szCs w:val="28"/>
        </w:rPr>
        <w:t>приемы выбора, структурирования и подачи в сообщении (как в его вербальной, так и в невербальной части) информации о рекламируемом объекте, подчиненные целям коммуникативного воздействия, выгодного для продвижения этого объекта на рынке. Основная цель коммуникативных стратегий в рекламном дискурсе состоит в том, чтобы выделить объект среди конкурентных объектов и акцентировать (или даже искусственно сконструировать) его привлекательные для адресата сообщения свойства (реальные и/или символические).</w:t>
      </w:r>
    </w:p>
    <w:p w:rsidR="003C7557" w:rsidRPr="00B93F15" w:rsidRDefault="0010453A" w:rsidP="003C7557">
      <w:pPr>
        <w:spacing w:line="360" w:lineRule="auto"/>
        <w:ind w:firstLine="709"/>
        <w:jc w:val="both"/>
        <w:rPr>
          <w:sz w:val="28"/>
          <w:szCs w:val="28"/>
        </w:rPr>
      </w:pPr>
      <w:r>
        <w:rPr>
          <w:sz w:val="28"/>
          <w:szCs w:val="28"/>
        </w:rPr>
        <w:t>Р</w:t>
      </w:r>
      <w:r w:rsidR="003C7557" w:rsidRPr="00B93F15">
        <w:rPr>
          <w:sz w:val="28"/>
          <w:szCs w:val="28"/>
        </w:rPr>
        <w:t>еклама должна привлечь внимание потенциального Потребителя, которое может быть как произвольным, так и непроизвольным</w:t>
      </w:r>
      <w:r w:rsidR="0060117C">
        <w:rPr>
          <w:rStyle w:val="a8"/>
          <w:sz w:val="28"/>
          <w:szCs w:val="28"/>
        </w:rPr>
        <w:footnoteReference w:id="25"/>
      </w:r>
      <w:r w:rsidR="003C7557" w:rsidRPr="00B93F15">
        <w:rPr>
          <w:sz w:val="28"/>
          <w:szCs w:val="28"/>
        </w:rPr>
        <w:t>. Первое возникает тогда, когда предмет замечен как бы случайно, без намеренного указания на н</w:t>
      </w:r>
      <w:r w:rsidR="003C7557">
        <w:rPr>
          <w:sz w:val="28"/>
          <w:szCs w:val="28"/>
        </w:rPr>
        <w:t>его со стороны. Второе -</w:t>
      </w:r>
      <w:r w:rsidR="003C7557" w:rsidRPr="00B93F15">
        <w:rPr>
          <w:sz w:val="28"/>
          <w:szCs w:val="28"/>
        </w:rPr>
        <w:t xml:space="preserve"> требует определенного напряжения, связанного с тем, что мы сознательно хотим что-то увидеть. </w:t>
      </w:r>
    </w:p>
    <w:p w:rsidR="003C7557" w:rsidRPr="00B93F15" w:rsidRDefault="003C7557" w:rsidP="003C7557">
      <w:pPr>
        <w:spacing w:line="360" w:lineRule="auto"/>
        <w:ind w:firstLine="709"/>
        <w:jc w:val="both"/>
        <w:rPr>
          <w:sz w:val="28"/>
          <w:szCs w:val="28"/>
        </w:rPr>
      </w:pPr>
      <w:r w:rsidRPr="00B93F15">
        <w:rPr>
          <w:sz w:val="28"/>
          <w:szCs w:val="28"/>
        </w:rPr>
        <w:t>Далее реклама должна пробудить интерес Потребителя, воздействуя на его интеллект или эмоции. Здесь необходимо учитывать, что, например, печатный текст разными людьми воспринимается по-разному. Одни читатели воспринимают всё содержание и элементы рекламы в их единстве, другие, имея эмоциональное восприятие, основанное на субъективных ассоциациях, воспринимают эмоциональные моменты в тексте;</w:t>
      </w:r>
      <w:r>
        <w:rPr>
          <w:sz w:val="28"/>
          <w:szCs w:val="28"/>
        </w:rPr>
        <w:t xml:space="preserve"> третьи -</w:t>
      </w:r>
      <w:r w:rsidRPr="00B93F15">
        <w:rPr>
          <w:sz w:val="28"/>
          <w:szCs w:val="28"/>
        </w:rPr>
        <w:t xml:space="preserve"> воспринимают те стороны рекламного текста, которые по каким-либо причинам бросаются им в глаза. </w:t>
      </w:r>
    </w:p>
    <w:p w:rsidR="003C7557" w:rsidRDefault="003C7557" w:rsidP="003C7557">
      <w:pPr>
        <w:spacing w:line="360" w:lineRule="auto"/>
        <w:ind w:firstLine="709"/>
        <w:jc w:val="both"/>
        <w:rPr>
          <w:sz w:val="28"/>
          <w:szCs w:val="28"/>
        </w:rPr>
      </w:pPr>
      <w:r w:rsidRPr="00B93F15">
        <w:rPr>
          <w:sz w:val="28"/>
          <w:szCs w:val="28"/>
        </w:rPr>
        <w:t>Если реклама своей эмоциональной стороной сумеет привлечь внимание, то затем она должна заинтересовать его своим содержанием, вызвать ту или иную реакцию, стимулировать определенное эмоциональное состояние. Например, обрадовать, заинтриговать, удивить, подбодрить. Хорошая реклама не только сформирует в сознании адресата представление о продукции, создаст рекламный образ, но и пробудит в нем желание воспользоваться им или ею.</w:t>
      </w:r>
    </w:p>
    <w:p w:rsidR="000C1688" w:rsidRDefault="000C1688" w:rsidP="003C7557">
      <w:pPr>
        <w:spacing w:line="360" w:lineRule="auto"/>
        <w:ind w:firstLine="709"/>
        <w:jc w:val="both"/>
        <w:rPr>
          <w:sz w:val="28"/>
          <w:szCs w:val="28"/>
        </w:rPr>
      </w:pPr>
      <w:r w:rsidRPr="000C1688">
        <w:rPr>
          <w:sz w:val="28"/>
          <w:szCs w:val="28"/>
        </w:rPr>
        <w:t>Воздействие рекламы зависит и от содержащейся в ней оценки рекламируемой продукции, и от аргументации в её пользу. Если такой оценки и аргументации Потребитель не обнаруживает, то и влияние рекламы значительно ослабевает. Аргументы можно подразделить на объективные, логически раскрывающие сущность рекламируемой продукции, её отличительные особенности, и на вызывающие определенные эмоции и ассоциации.</w:t>
      </w:r>
    </w:p>
    <w:p w:rsidR="006B5227" w:rsidRPr="006B5227" w:rsidRDefault="006B5227" w:rsidP="003C7557">
      <w:pPr>
        <w:spacing w:line="360" w:lineRule="auto"/>
        <w:ind w:firstLine="709"/>
        <w:jc w:val="both"/>
        <w:rPr>
          <w:sz w:val="28"/>
          <w:szCs w:val="28"/>
        </w:rPr>
      </w:pPr>
      <w:r w:rsidRPr="006B5227">
        <w:rPr>
          <w:sz w:val="28"/>
          <w:szCs w:val="28"/>
        </w:rPr>
        <w:t xml:space="preserve">Главной характерной особенностью рекламных текстов является их ярко выраженная суггестивная направленность. Тот или иной выбор слов, их семантическая нагрузка строго подчинены определённой цели: вызвать у слушающего заинтересованность в рекламируемом предмете и желание его приобрести.  </w:t>
      </w:r>
    </w:p>
    <w:p w:rsidR="00277DC1" w:rsidRDefault="000E0799" w:rsidP="00277DC1">
      <w:pPr>
        <w:pStyle w:val="2"/>
        <w:jc w:val="center"/>
        <w:rPr>
          <w:rFonts w:ascii="Times New Roman" w:hAnsi="Times New Roman" w:cs="Times New Roman"/>
        </w:rPr>
      </w:pPr>
      <w:bookmarkStart w:id="13" w:name="_Toc102560620"/>
      <w:r>
        <w:rPr>
          <w:rFonts w:ascii="Times New Roman" w:hAnsi="Times New Roman" w:cs="Times New Roman"/>
        </w:rPr>
        <w:t>2.2</w:t>
      </w:r>
      <w:r w:rsidR="00277DC1" w:rsidRPr="00277DC1">
        <w:rPr>
          <w:rFonts w:ascii="Times New Roman" w:hAnsi="Times New Roman" w:cs="Times New Roman"/>
        </w:rPr>
        <w:t xml:space="preserve">. </w:t>
      </w:r>
      <w:r w:rsidR="00542062">
        <w:rPr>
          <w:rFonts w:ascii="Times New Roman" w:hAnsi="Times New Roman" w:cs="Times New Roman"/>
        </w:rPr>
        <w:t>Проблема</w:t>
      </w:r>
      <w:r w:rsidR="00180AD1">
        <w:rPr>
          <w:rFonts w:ascii="Times New Roman" w:hAnsi="Times New Roman" w:cs="Times New Roman"/>
        </w:rPr>
        <w:t xml:space="preserve"> </w:t>
      </w:r>
      <w:r w:rsidR="00277DC1" w:rsidRPr="00277DC1">
        <w:rPr>
          <w:rFonts w:ascii="Times New Roman" w:hAnsi="Times New Roman" w:cs="Times New Roman"/>
        </w:rPr>
        <w:t>эффективности рекламы</w:t>
      </w:r>
      <w:bookmarkEnd w:id="13"/>
    </w:p>
    <w:p w:rsidR="00023CD3" w:rsidRDefault="00023CD3" w:rsidP="00023CD3">
      <w:pPr>
        <w:spacing w:line="360" w:lineRule="auto"/>
        <w:ind w:firstLine="709"/>
        <w:rPr>
          <w:sz w:val="28"/>
          <w:szCs w:val="28"/>
        </w:rPr>
      </w:pPr>
    </w:p>
    <w:p w:rsidR="002C4A8D" w:rsidRDefault="009624C3" w:rsidP="006C4D6F">
      <w:pPr>
        <w:spacing w:line="360" w:lineRule="auto"/>
        <w:ind w:firstLine="709"/>
        <w:jc w:val="both"/>
        <w:rPr>
          <w:sz w:val="28"/>
          <w:szCs w:val="28"/>
        </w:rPr>
      </w:pPr>
      <w:r w:rsidRPr="009624C3">
        <w:rPr>
          <w:sz w:val="28"/>
          <w:szCs w:val="28"/>
        </w:rPr>
        <w:t xml:space="preserve">К факторам, определяющим эффективность рекламы относятся психологические, экономические, </w:t>
      </w:r>
      <w:r w:rsidR="005C16EE">
        <w:rPr>
          <w:sz w:val="28"/>
          <w:szCs w:val="28"/>
        </w:rPr>
        <w:t xml:space="preserve">культурные, </w:t>
      </w:r>
      <w:r w:rsidRPr="009624C3">
        <w:rPr>
          <w:sz w:val="28"/>
          <w:szCs w:val="28"/>
        </w:rPr>
        <w:t>демографические</w:t>
      </w:r>
      <w:r w:rsidR="005C16EE">
        <w:rPr>
          <w:sz w:val="28"/>
          <w:szCs w:val="28"/>
        </w:rPr>
        <w:t xml:space="preserve"> (</w:t>
      </w:r>
      <w:r w:rsidR="005C16EE" w:rsidRPr="00A74AD3">
        <w:rPr>
          <w:sz w:val="28"/>
          <w:szCs w:val="28"/>
        </w:rPr>
        <w:t>возраст, уровень доходов, пол, образование, национальность, религиозные убеждения и местожительство людей</w:t>
      </w:r>
      <w:r w:rsidR="005C16EE">
        <w:rPr>
          <w:sz w:val="28"/>
          <w:szCs w:val="28"/>
        </w:rPr>
        <w:t>, являющихся адресатами рекламы</w:t>
      </w:r>
      <w:r w:rsidR="005C16EE">
        <w:rPr>
          <w:rStyle w:val="a8"/>
          <w:sz w:val="28"/>
          <w:szCs w:val="28"/>
        </w:rPr>
        <w:footnoteReference w:id="26"/>
      </w:r>
      <w:r w:rsidR="005C16EE">
        <w:rPr>
          <w:sz w:val="28"/>
          <w:szCs w:val="28"/>
        </w:rPr>
        <w:t>)</w:t>
      </w:r>
      <w:r w:rsidRPr="009624C3">
        <w:rPr>
          <w:sz w:val="28"/>
          <w:szCs w:val="28"/>
        </w:rPr>
        <w:t>, и многие другие факторы.</w:t>
      </w:r>
      <w:r>
        <w:rPr>
          <w:sz w:val="28"/>
          <w:szCs w:val="28"/>
        </w:rPr>
        <w:t xml:space="preserve"> </w:t>
      </w:r>
    </w:p>
    <w:p w:rsidR="002C4A8D" w:rsidRDefault="006C4D6F" w:rsidP="006C4D6F">
      <w:pPr>
        <w:spacing w:line="360" w:lineRule="auto"/>
        <w:ind w:firstLine="709"/>
        <w:jc w:val="both"/>
        <w:rPr>
          <w:sz w:val="28"/>
          <w:szCs w:val="28"/>
        </w:rPr>
      </w:pPr>
      <w:r>
        <w:rPr>
          <w:sz w:val="28"/>
          <w:szCs w:val="28"/>
        </w:rPr>
        <w:t>Д.В.Беклешов</w:t>
      </w:r>
      <w:r>
        <w:rPr>
          <w:rStyle w:val="a8"/>
          <w:sz w:val="28"/>
          <w:szCs w:val="28"/>
        </w:rPr>
        <w:footnoteReference w:id="27"/>
      </w:r>
      <w:r>
        <w:rPr>
          <w:sz w:val="28"/>
          <w:szCs w:val="28"/>
        </w:rPr>
        <w:t xml:space="preserve"> и другие полагают, что  </w:t>
      </w:r>
      <w:r w:rsidRPr="006C4D6F">
        <w:rPr>
          <w:sz w:val="28"/>
          <w:szCs w:val="28"/>
        </w:rPr>
        <w:t xml:space="preserve">реклама эффективна лишь тогда, когда </w:t>
      </w:r>
      <w:r>
        <w:rPr>
          <w:sz w:val="28"/>
          <w:szCs w:val="28"/>
        </w:rPr>
        <w:t xml:space="preserve">она </w:t>
      </w:r>
      <w:r w:rsidRPr="006C4D6F">
        <w:rPr>
          <w:sz w:val="28"/>
          <w:szCs w:val="28"/>
        </w:rPr>
        <w:t xml:space="preserve">удовлетворяет </w:t>
      </w:r>
      <w:r w:rsidR="008E6EF0">
        <w:rPr>
          <w:sz w:val="28"/>
          <w:szCs w:val="28"/>
        </w:rPr>
        <w:t xml:space="preserve">совокупности </w:t>
      </w:r>
      <w:r>
        <w:rPr>
          <w:sz w:val="28"/>
          <w:szCs w:val="28"/>
        </w:rPr>
        <w:t xml:space="preserve">требований, где однако не нашлось места </w:t>
      </w:r>
      <w:r w:rsidR="005160F6">
        <w:rPr>
          <w:sz w:val="28"/>
          <w:szCs w:val="28"/>
        </w:rPr>
        <w:t>визуальным средствам</w:t>
      </w:r>
      <w:r w:rsidR="00CC7037">
        <w:rPr>
          <w:sz w:val="28"/>
          <w:szCs w:val="28"/>
        </w:rPr>
        <w:t>, которые наряду с психологическими, культурными, демографическими и национальными играют не меньшую роль в</w:t>
      </w:r>
      <w:r w:rsidR="00BE743D">
        <w:rPr>
          <w:sz w:val="28"/>
          <w:szCs w:val="28"/>
        </w:rPr>
        <w:t xml:space="preserve"> эффективности рекламного сообщения</w:t>
      </w:r>
      <w:r>
        <w:rPr>
          <w:sz w:val="28"/>
          <w:szCs w:val="28"/>
        </w:rPr>
        <w:t xml:space="preserve">. </w:t>
      </w:r>
    </w:p>
    <w:p w:rsidR="006C4D6F" w:rsidRDefault="006C4D6F" w:rsidP="006C4D6F">
      <w:pPr>
        <w:spacing w:line="360" w:lineRule="auto"/>
        <w:ind w:firstLine="709"/>
        <w:jc w:val="both"/>
        <w:rPr>
          <w:sz w:val="28"/>
          <w:szCs w:val="28"/>
        </w:rPr>
      </w:pPr>
      <w:r>
        <w:rPr>
          <w:sz w:val="28"/>
          <w:szCs w:val="28"/>
        </w:rPr>
        <w:t>По мнению некоторых исследователей</w:t>
      </w:r>
      <w:r>
        <w:rPr>
          <w:rStyle w:val="a8"/>
          <w:sz w:val="28"/>
          <w:szCs w:val="28"/>
        </w:rPr>
        <w:footnoteReference w:id="28"/>
      </w:r>
      <w:r>
        <w:rPr>
          <w:sz w:val="28"/>
          <w:szCs w:val="28"/>
        </w:rPr>
        <w:t xml:space="preserve">, </w:t>
      </w:r>
      <w:r w:rsidRPr="0063108B">
        <w:rPr>
          <w:sz w:val="28"/>
          <w:szCs w:val="28"/>
        </w:rPr>
        <w:t>изготовители рекламных сообщений, так же как и их заказчики, в большинств</w:t>
      </w:r>
      <w:r>
        <w:rPr>
          <w:sz w:val="28"/>
          <w:szCs w:val="28"/>
        </w:rPr>
        <w:t>е случаев не очень внимательны</w:t>
      </w:r>
      <w:r w:rsidRPr="0063108B">
        <w:rPr>
          <w:sz w:val="28"/>
          <w:szCs w:val="28"/>
        </w:rPr>
        <w:t xml:space="preserve"> при составлении текстов, не говоря уже о цветовом решении. Очевидно, многие рекламисты не считают проблему соответствия цвета содержанию рекламы серьезной. Главными, по их мнению, являются яркость и выразительность сообщения, которые наиболее привлекают внимание получателя.</w:t>
      </w:r>
    </w:p>
    <w:p w:rsidR="00B32222" w:rsidRDefault="007F340D" w:rsidP="006C4D6F">
      <w:pPr>
        <w:spacing w:line="360" w:lineRule="auto"/>
        <w:ind w:firstLine="709"/>
        <w:jc w:val="both"/>
        <w:rPr>
          <w:sz w:val="28"/>
          <w:szCs w:val="28"/>
        </w:rPr>
      </w:pPr>
      <w:r w:rsidRPr="007F340D">
        <w:rPr>
          <w:sz w:val="28"/>
          <w:szCs w:val="28"/>
        </w:rPr>
        <w:t>Основными структурными факторами успешности макета печатной рекламы</w:t>
      </w:r>
      <w:r>
        <w:rPr>
          <w:sz w:val="28"/>
          <w:szCs w:val="28"/>
        </w:rPr>
        <w:t>, как считают</w:t>
      </w:r>
      <w:r w:rsidRPr="007F340D">
        <w:rPr>
          <w:sz w:val="28"/>
          <w:szCs w:val="28"/>
        </w:rPr>
        <w:t xml:space="preserve"> </w:t>
      </w:r>
      <w:r w:rsidR="002C4A8D">
        <w:rPr>
          <w:sz w:val="28"/>
          <w:szCs w:val="28"/>
        </w:rPr>
        <w:t>например</w:t>
      </w:r>
      <w:r>
        <w:rPr>
          <w:sz w:val="28"/>
          <w:szCs w:val="28"/>
        </w:rPr>
        <w:t xml:space="preserve"> М.</w:t>
      </w:r>
      <w:r w:rsidRPr="007F340D">
        <w:rPr>
          <w:sz w:val="28"/>
          <w:szCs w:val="28"/>
        </w:rPr>
        <w:t xml:space="preserve">Иванов </w:t>
      </w:r>
      <w:r>
        <w:rPr>
          <w:sz w:val="28"/>
          <w:szCs w:val="28"/>
        </w:rPr>
        <w:t>и М.</w:t>
      </w:r>
      <w:r w:rsidRPr="007F340D">
        <w:rPr>
          <w:sz w:val="28"/>
          <w:szCs w:val="28"/>
        </w:rPr>
        <w:t xml:space="preserve"> Фербер</w:t>
      </w:r>
      <w:r>
        <w:rPr>
          <w:rStyle w:val="a8"/>
          <w:sz w:val="28"/>
          <w:szCs w:val="28"/>
        </w:rPr>
        <w:footnoteReference w:id="29"/>
      </w:r>
      <w:r>
        <w:rPr>
          <w:sz w:val="28"/>
          <w:szCs w:val="28"/>
        </w:rPr>
        <w:t xml:space="preserve">, </w:t>
      </w:r>
      <w:r w:rsidRPr="007F340D">
        <w:rPr>
          <w:sz w:val="28"/>
          <w:szCs w:val="28"/>
        </w:rPr>
        <w:t xml:space="preserve">являются: иллюстрации, заголовки, основной текст объявления и название (логотип) компании. Это означает, что практически во всех объявлениях присутствует комбинация из четырех вышеназванных элементов, определяющая привлекательность макета той или иной рекламы. Дополнительные факторы, такие как гарнитура шрифта, выбор цветов и др., описаны во множестве научных статей и поэтому остаются за рамками данного материала. </w:t>
      </w:r>
    </w:p>
    <w:p w:rsidR="007F340D" w:rsidRDefault="002C4A8D" w:rsidP="006C4D6F">
      <w:pPr>
        <w:spacing w:line="360" w:lineRule="auto"/>
        <w:ind w:firstLine="709"/>
        <w:jc w:val="both"/>
        <w:rPr>
          <w:sz w:val="28"/>
          <w:szCs w:val="28"/>
        </w:rPr>
      </w:pPr>
      <w:r>
        <w:rPr>
          <w:sz w:val="28"/>
          <w:szCs w:val="28"/>
        </w:rPr>
        <w:t xml:space="preserve">Следует </w:t>
      </w:r>
      <w:r w:rsidR="007F340D" w:rsidRPr="007F340D">
        <w:rPr>
          <w:sz w:val="28"/>
          <w:szCs w:val="28"/>
        </w:rPr>
        <w:t>напомнить</w:t>
      </w:r>
      <w:r w:rsidR="007F340D">
        <w:rPr>
          <w:sz w:val="28"/>
          <w:szCs w:val="28"/>
        </w:rPr>
        <w:t xml:space="preserve"> о правиле «золотого сечения»</w:t>
      </w:r>
      <w:r w:rsidR="007F340D" w:rsidRPr="007F340D">
        <w:rPr>
          <w:sz w:val="28"/>
          <w:szCs w:val="28"/>
        </w:rPr>
        <w:t xml:space="preserve">. Согласно этому правилу, длина отрезка разбивается на части таким образом, что меньшая часть так относится к большей, как большая относится ко всей длине отрезка, например, 3:5, 5:8, 8:13 или 13:21. </w:t>
      </w:r>
    </w:p>
    <w:p w:rsidR="006C4D6F" w:rsidRDefault="007F340D" w:rsidP="00B32222">
      <w:pPr>
        <w:spacing w:line="360" w:lineRule="auto"/>
        <w:ind w:firstLine="709"/>
        <w:jc w:val="both"/>
        <w:rPr>
          <w:sz w:val="28"/>
          <w:szCs w:val="28"/>
        </w:rPr>
      </w:pPr>
      <w:r w:rsidRPr="007F340D">
        <w:rPr>
          <w:sz w:val="28"/>
          <w:szCs w:val="28"/>
        </w:rPr>
        <w:t xml:space="preserve">Заголовки рекламы прочитывают на 30-40% больше читателей, чем </w:t>
      </w:r>
      <w:r>
        <w:rPr>
          <w:sz w:val="28"/>
          <w:szCs w:val="28"/>
        </w:rPr>
        <w:t xml:space="preserve">весь текст. Поэтому специалисты рекомендуют </w:t>
      </w:r>
      <w:r w:rsidRPr="007F340D">
        <w:rPr>
          <w:sz w:val="28"/>
          <w:szCs w:val="28"/>
        </w:rPr>
        <w:t xml:space="preserve">делать их одновременно и привлекательными, и информативными. </w:t>
      </w:r>
      <w:r>
        <w:rPr>
          <w:sz w:val="28"/>
          <w:szCs w:val="28"/>
        </w:rPr>
        <w:t xml:space="preserve">Заголовки вообще принято считают </w:t>
      </w:r>
      <w:r w:rsidR="00E10EC3">
        <w:rPr>
          <w:sz w:val="28"/>
          <w:szCs w:val="28"/>
        </w:rPr>
        <w:t>г</w:t>
      </w:r>
      <w:r w:rsidR="00E10EC3" w:rsidRPr="00E10EC3">
        <w:rPr>
          <w:sz w:val="28"/>
          <w:szCs w:val="28"/>
        </w:rPr>
        <w:t>лавным привлекающим внимание элементом текста</w:t>
      </w:r>
      <w:r w:rsidR="00F45B22">
        <w:rPr>
          <w:rStyle w:val="a8"/>
          <w:sz w:val="28"/>
          <w:szCs w:val="28"/>
        </w:rPr>
        <w:footnoteReference w:id="30"/>
      </w:r>
      <w:r w:rsidR="00E10EC3" w:rsidRPr="00E10EC3">
        <w:rPr>
          <w:sz w:val="28"/>
          <w:szCs w:val="28"/>
        </w:rPr>
        <w:t>.</w:t>
      </w:r>
    </w:p>
    <w:p w:rsidR="00FD25A2" w:rsidRPr="00FD25A2" w:rsidRDefault="00FD25A2" w:rsidP="00FD25A2">
      <w:pPr>
        <w:spacing w:line="360" w:lineRule="auto"/>
        <w:ind w:firstLine="709"/>
        <w:jc w:val="both"/>
        <w:rPr>
          <w:sz w:val="28"/>
          <w:szCs w:val="28"/>
        </w:rPr>
      </w:pPr>
      <w:r w:rsidRPr="00FD25A2">
        <w:rPr>
          <w:sz w:val="28"/>
          <w:szCs w:val="28"/>
        </w:rPr>
        <w:t xml:space="preserve">Шрифты - беспристрастные интерпретаторы букв, но они и носители аргументации. Шрифтовая коннотация должна вызывать соответствующее эмоциональное отношение к рекламному тексту. </w:t>
      </w:r>
    </w:p>
    <w:p w:rsidR="00FD25A2" w:rsidRPr="00FD25A2" w:rsidRDefault="00FD25A2" w:rsidP="00FD25A2">
      <w:pPr>
        <w:spacing w:line="360" w:lineRule="auto"/>
        <w:ind w:firstLine="709"/>
        <w:jc w:val="both"/>
        <w:rPr>
          <w:sz w:val="28"/>
          <w:szCs w:val="28"/>
        </w:rPr>
      </w:pPr>
      <w:r w:rsidRPr="00FD25A2">
        <w:rPr>
          <w:sz w:val="28"/>
          <w:szCs w:val="28"/>
        </w:rPr>
        <w:t xml:space="preserve">Ширина шрифта, выделение цветом или курсивом отдельных лексических единиц несет в себе значимость соответствующих частей рекламного текста. </w:t>
      </w:r>
    </w:p>
    <w:p w:rsidR="00FD25A2" w:rsidRDefault="00FD25A2" w:rsidP="00FD25A2">
      <w:pPr>
        <w:spacing w:line="360" w:lineRule="auto"/>
        <w:ind w:firstLine="709"/>
        <w:jc w:val="both"/>
        <w:rPr>
          <w:sz w:val="28"/>
          <w:szCs w:val="28"/>
        </w:rPr>
      </w:pPr>
      <w:r>
        <w:rPr>
          <w:sz w:val="28"/>
          <w:szCs w:val="28"/>
        </w:rPr>
        <w:t>В</w:t>
      </w:r>
      <w:r w:rsidRPr="00FD25A2">
        <w:rPr>
          <w:sz w:val="28"/>
          <w:szCs w:val="28"/>
        </w:rPr>
        <w:t xml:space="preserve"> рекламном объявлении одним и тем же шрифтом может быть выделено несколько смысловых единиц.</w:t>
      </w:r>
      <w:r>
        <w:rPr>
          <w:rStyle w:val="a8"/>
          <w:sz w:val="28"/>
          <w:szCs w:val="28"/>
        </w:rPr>
        <w:footnoteReference w:id="31"/>
      </w:r>
      <w:r w:rsidRPr="00FD25A2">
        <w:rPr>
          <w:sz w:val="28"/>
          <w:szCs w:val="28"/>
        </w:rPr>
        <w:t xml:space="preserve"> </w:t>
      </w:r>
    </w:p>
    <w:p w:rsidR="00FE089E" w:rsidRDefault="00FE089E" w:rsidP="00FD25A2">
      <w:pPr>
        <w:spacing w:line="360" w:lineRule="auto"/>
        <w:ind w:firstLine="709"/>
        <w:jc w:val="both"/>
        <w:rPr>
          <w:sz w:val="28"/>
          <w:szCs w:val="28"/>
        </w:rPr>
      </w:pPr>
      <w:r w:rsidRPr="00FE089E">
        <w:rPr>
          <w:sz w:val="28"/>
          <w:szCs w:val="28"/>
        </w:rPr>
        <w:t>Дл</w:t>
      </w:r>
      <w:r>
        <w:rPr>
          <w:sz w:val="28"/>
          <w:szCs w:val="28"/>
        </w:rPr>
        <w:t xml:space="preserve">я привлечения внимания широко используются также </w:t>
      </w:r>
      <w:r w:rsidRPr="00FE089E">
        <w:rPr>
          <w:sz w:val="28"/>
          <w:szCs w:val="28"/>
        </w:rPr>
        <w:t xml:space="preserve">графики, таблицы и фотографии людей. По разным оценкам, это на 30 - 40% увеличивает вероятность того, что на такую рекламу обратят внимание. Оптимальная величина иллюстраций не должна превышать одной трети площади объявления. </w:t>
      </w:r>
    </w:p>
    <w:p w:rsidR="00C801D7" w:rsidRDefault="00C801D7" w:rsidP="00FD25A2">
      <w:pPr>
        <w:spacing w:line="360" w:lineRule="auto"/>
        <w:ind w:firstLine="709"/>
        <w:jc w:val="both"/>
        <w:rPr>
          <w:sz w:val="28"/>
          <w:szCs w:val="28"/>
        </w:rPr>
      </w:pPr>
      <w:r>
        <w:rPr>
          <w:sz w:val="28"/>
          <w:szCs w:val="28"/>
        </w:rPr>
        <w:t>Лаконично и четко описывает структуру рекламного текста Ж.Г.Попова.</w:t>
      </w:r>
    </w:p>
    <w:p w:rsidR="00C801D7" w:rsidRPr="00C801D7" w:rsidRDefault="00C801D7" w:rsidP="00C801D7">
      <w:pPr>
        <w:spacing w:line="360" w:lineRule="auto"/>
        <w:ind w:firstLine="709"/>
        <w:jc w:val="both"/>
        <w:rPr>
          <w:sz w:val="28"/>
          <w:szCs w:val="28"/>
        </w:rPr>
      </w:pPr>
      <w:r>
        <w:rPr>
          <w:sz w:val="28"/>
          <w:szCs w:val="28"/>
        </w:rPr>
        <w:t xml:space="preserve">Рекламный текст </w:t>
      </w:r>
      <w:r w:rsidRPr="00C801D7">
        <w:rPr>
          <w:sz w:val="28"/>
          <w:szCs w:val="28"/>
        </w:rPr>
        <w:t xml:space="preserve">состоит из пяти основных элементов, которые почти всегда используются в рекламе: заголовок; подзаголовок; основной текст; подписи и комментарии; рекламный лозунг (слоган). </w:t>
      </w:r>
    </w:p>
    <w:p w:rsidR="00C801D7" w:rsidRPr="00C801D7" w:rsidRDefault="00C801D7" w:rsidP="00C801D7">
      <w:pPr>
        <w:spacing w:line="360" w:lineRule="auto"/>
        <w:ind w:firstLine="709"/>
        <w:jc w:val="both"/>
        <w:rPr>
          <w:sz w:val="28"/>
          <w:szCs w:val="28"/>
        </w:rPr>
      </w:pPr>
      <w:r w:rsidRPr="00C801D7">
        <w:rPr>
          <w:sz w:val="28"/>
          <w:szCs w:val="28"/>
        </w:rPr>
        <w:t>Заголовок привлекает внимание к тексту, за</w:t>
      </w:r>
      <w:r>
        <w:rPr>
          <w:sz w:val="28"/>
          <w:szCs w:val="28"/>
        </w:rPr>
        <w:t>интересовывает покупателя. Это -</w:t>
      </w:r>
      <w:r w:rsidRPr="00C801D7">
        <w:rPr>
          <w:sz w:val="28"/>
          <w:szCs w:val="28"/>
        </w:rPr>
        <w:t xml:space="preserve"> стержень рекламы и наиболее сильный посыл к покупателю. Поэтому следует придумать его мощным по воздействию и ясным по смыслу. Используйте стиль новостей.</w:t>
      </w:r>
    </w:p>
    <w:p w:rsidR="00C801D7" w:rsidRPr="00C801D7" w:rsidRDefault="00C801D7" w:rsidP="00C801D7">
      <w:pPr>
        <w:spacing w:line="360" w:lineRule="auto"/>
        <w:ind w:firstLine="709"/>
        <w:jc w:val="both"/>
        <w:rPr>
          <w:sz w:val="28"/>
          <w:szCs w:val="28"/>
        </w:rPr>
      </w:pPr>
      <w:r>
        <w:rPr>
          <w:sz w:val="28"/>
          <w:szCs w:val="28"/>
        </w:rPr>
        <w:t>Подзаголовок -</w:t>
      </w:r>
      <w:r w:rsidRPr="00C801D7">
        <w:rPr>
          <w:sz w:val="28"/>
          <w:szCs w:val="28"/>
        </w:rPr>
        <w:t xml:space="preserve"> мост между заголовком и основным текстом. Если клиента заинтересовал заголовок, то подзаголовок дает еще один шанс привлечь его к покупке.</w:t>
      </w:r>
    </w:p>
    <w:p w:rsidR="00C801D7" w:rsidRPr="00C801D7" w:rsidRDefault="00C801D7" w:rsidP="00C801D7">
      <w:pPr>
        <w:spacing w:line="360" w:lineRule="auto"/>
        <w:ind w:firstLine="709"/>
        <w:jc w:val="both"/>
        <w:rPr>
          <w:sz w:val="28"/>
          <w:szCs w:val="28"/>
        </w:rPr>
      </w:pPr>
      <w:r w:rsidRPr="00C801D7">
        <w:rPr>
          <w:sz w:val="28"/>
          <w:szCs w:val="28"/>
        </w:rPr>
        <w:t>Основной текст выполняет обещания заголовка.</w:t>
      </w:r>
    </w:p>
    <w:p w:rsidR="00C801D7" w:rsidRPr="00C801D7" w:rsidRDefault="00C801D7" w:rsidP="00C801D7">
      <w:pPr>
        <w:spacing w:line="360" w:lineRule="auto"/>
        <w:ind w:firstLine="709"/>
        <w:jc w:val="both"/>
        <w:rPr>
          <w:sz w:val="28"/>
          <w:szCs w:val="28"/>
        </w:rPr>
      </w:pPr>
      <w:r w:rsidRPr="00C801D7">
        <w:rPr>
          <w:sz w:val="28"/>
          <w:szCs w:val="28"/>
        </w:rPr>
        <w:t xml:space="preserve">По своей структуре текст делится на три части: вступление, основную часть и заключение. Во вступлении рекламодатель вводит потребителя в тему. Это уместно в том случае, если потребитель незнаком с данной проблемой, или, возможно, не осознает ее таковой. </w:t>
      </w:r>
    </w:p>
    <w:p w:rsidR="00C801D7" w:rsidRPr="00C801D7" w:rsidRDefault="00C801D7" w:rsidP="00D35FC2">
      <w:pPr>
        <w:spacing w:line="360" w:lineRule="auto"/>
        <w:ind w:firstLine="709"/>
        <w:jc w:val="both"/>
        <w:rPr>
          <w:sz w:val="28"/>
          <w:szCs w:val="28"/>
        </w:rPr>
      </w:pPr>
      <w:r w:rsidRPr="00C801D7">
        <w:rPr>
          <w:sz w:val="28"/>
          <w:szCs w:val="28"/>
        </w:rPr>
        <w:t>Если же речь идет о рекламе компании, то не стоит начинать с безоблачных далей, а конкретно указать на то место, какое занимает предприятие на рынке, как давно работает на нем</w:t>
      </w:r>
      <w:r>
        <w:rPr>
          <w:sz w:val="28"/>
          <w:szCs w:val="28"/>
        </w:rPr>
        <w:t>,</w:t>
      </w:r>
      <w:r w:rsidRPr="00C801D7">
        <w:rPr>
          <w:sz w:val="28"/>
          <w:szCs w:val="28"/>
        </w:rPr>
        <w:t xml:space="preserve"> и каких успехов достигло. </w:t>
      </w:r>
    </w:p>
    <w:p w:rsidR="00C801D7" w:rsidRPr="00C801D7" w:rsidRDefault="00C801D7" w:rsidP="00D35FC2">
      <w:pPr>
        <w:spacing w:line="360" w:lineRule="auto"/>
        <w:ind w:firstLine="709"/>
        <w:jc w:val="both"/>
        <w:rPr>
          <w:sz w:val="28"/>
          <w:szCs w:val="28"/>
        </w:rPr>
      </w:pPr>
      <w:r w:rsidRPr="00C801D7">
        <w:rPr>
          <w:sz w:val="28"/>
          <w:szCs w:val="28"/>
        </w:rPr>
        <w:t xml:space="preserve">В основной части содержится суть коммерческого предложения. В ней указываются основные выгоды товара/услуги. Известно, что читателя рекламного текста интересуют не столько товары, как выгоды, которые он может из них извлечь. </w:t>
      </w:r>
      <w:r w:rsidR="00D35FC2">
        <w:rPr>
          <w:sz w:val="28"/>
          <w:szCs w:val="28"/>
        </w:rPr>
        <w:t>Поэтому главное в этом разделе -</w:t>
      </w:r>
      <w:r w:rsidRPr="00C801D7">
        <w:rPr>
          <w:sz w:val="28"/>
          <w:szCs w:val="28"/>
        </w:rPr>
        <w:t xml:space="preserve"> доказать потребителю логически, на при</w:t>
      </w:r>
      <w:r w:rsidR="00D35FC2">
        <w:rPr>
          <w:sz w:val="28"/>
          <w:szCs w:val="28"/>
        </w:rPr>
        <w:t>мерах, что рекламируемый товар -</w:t>
      </w:r>
      <w:r w:rsidRPr="00C801D7">
        <w:rPr>
          <w:sz w:val="28"/>
          <w:szCs w:val="28"/>
        </w:rPr>
        <w:t xml:space="preserve"> то, в чем он действительно нуждается.</w:t>
      </w:r>
    </w:p>
    <w:p w:rsidR="00C801D7" w:rsidRPr="00C801D7" w:rsidRDefault="00C801D7" w:rsidP="00C801D7">
      <w:pPr>
        <w:spacing w:line="360" w:lineRule="auto"/>
        <w:ind w:firstLine="709"/>
        <w:jc w:val="both"/>
        <w:rPr>
          <w:sz w:val="28"/>
          <w:szCs w:val="28"/>
        </w:rPr>
      </w:pPr>
      <w:r w:rsidRPr="00C801D7">
        <w:rPr>
          <w:sz w:val="28"/>
          <w:szCs w:val="28"/>
        </w:rPr>
        <w:t>В заключении подводится итог предложенного.</w:t>
      </w:r>
      <w:r w:rsidR="001741EE">
        <w:rPr>
          <w:rStyle w:val="a8"/>
          <w:sz w:val="28"/>
          <w:szCs w:val="28"/>
        </w:rPr>
        <w:footnoteReference w:id="32"/>
      </w:r>
    </w:p>
    <w:p w:rsidR="00EA6501" w:rsidRPr="00EA6501" w:rsidRDefault="00EA6501" w:rsidP="00EA6501">
      <w:pPr>
        <w:spacing w:line="360" w:lineRule="auto"/>
        <w:ind w:firstLine="709"/>
        <w:jc w:val="both"/>
        <w:rPr>
          <w:sz w:val="28"/>
          <w:szCs w:val="28"/>
        </w:rPr>
      </w:pPr>
      <w:r w:rsidRPr="00EA6501">
        <w:rPr>
          <w:sz w:val="28"/>
          <w:szCs w:val="28"/>
        </w:rPr>
        <w:t xml:space="preserve">Оригинальность </w:t>
      </w:r>
      <w:r>
        <w:rPr>
          <w:sz w:val="28"/>
          <w:szCs w:val="28"/>
        </w:rPr>
        <w:t xml:space="preserve">текста также </w:t>
      </w:r>
      <w:r w:rsidRPr="00EA6501">
        <w:rPr>
          <w:sz w:val="28"/>
          <w:szCs w:val="28"/>
        </w:rPr>
        <w:t xml:space="preserve">приветствуется, но она не должна быть излишней, чтобы за нею не потерялась суть коммерческого предложения. В разумных пределах полезно использовать недомолвки для привлечения внимания читателя. </w:t>
      </w:r>
    </w:p>
    <w:p w:rsidR="00023CD3" w:rsidRPr="00542062" w:rsidRDefault="00670729" w:rsidP="00542062">
      <w:pPr>
        <w:pStyle w:val="2"/>
        <w:jc w:val="center"/>
        <w:rPr>
          <w:rFonts w:ascii="Times New Roman" w:hAnsi="Times New Roman" w:cs="Times New Roman"/>
        </w:rPr>
      </w:pPr>
      <w:bookmarkStart w:id="14" w:name="_Toc102560621"/>
      <w:r>
        <w:rPr>
          <w:rFonts w:ascii="Times New Roman" w:hAnsi="Times New Roman" w:cs="Times New Roman"/>
        </w:rPr>
        <w:t>2.3</w:t>
      </w:r>
      <w:r w:rsidR="00542062" w:rsidRPr="00542062">
        <w:rPr>
          <w:rFonts w:ascii="Times New Roman" w:hAnsi="Times New Roman" w:cs="Times New Roman"/>
        </w:rPr>
        <w:t>. Условия эффективности печатной рекламы</w:t>
      </w:r>
      <w:bookmarkEnd w:id="14"/>
    </w:p>
    <w:p w:rsidR="00023CD3" w:rsidRDefault="00023CD3" w:rsidP="00023CD3">
      <w:pPr>
        <w:spacing w:line="360" w:lineRule="auto"/>
        <w:ind w:firstLine="709"/>
        <w:rPr>
          <w:sz w:val="28"/>
          <w:szCs w:val="28"/>
        </w:rPr>
      </w:pPr>
    </w:p>
    <w:p w:rsidR="00F53A83" w:rsidRPr="0060117C" w:rsidRDefault="008B1A6E" w:rsidP="00F53A83">
      <w:pPr>
        <w:spacing w:line="360" w:lineRule="auto"/>
        <w:ind w:firstLine="709"/>
        <w:jc w:val="both"/>
        <w:rPr>
          <w:sz w:val="28"/>
          <w:szCs w:val="28"/>
        </w:rPr>
      </w:pPr>
      <w:r>
        <w:rPr>
          <w:sz w:val="28"/>
          <w:szCs w:val="28"/>
        </w:rPr>
        <w:t>По мнению специалистов</w:t>
      </w:r>
      <w:r>
        <w:rPr>
          <w:rStyle w:val="a8"/>
          <w:sz w:val="28"/>
          <w:szCs w:val="28"/>
        </w:rPr>
        <w:footnoteReference w:id="33"/>
      </w:r>
      <w:r>
        <w:rPr>
          <w:sz w:val="28"/>
          <w:szCs w:val="28"/>
        </w:rPr>
        <w:t>, с</w:t>
      </w:r>
      <w:r w:rsidR="00F53A83" w:rsidRPr="0060117C">
        <w:rPr>
          <w:sz w:val="28"/>
          <w:szCs w:val="28"/>
        </w:rPr>
        <w:t>пецифика рекламы в прессе диктует следующие особые подходы к ее созданию и размещению:</w:t>
      </w:r>
    </w:p>
    <w:p w:rsidR="00F53A83" w:rsidRPr="0060117C" w:rsidRDefault="00F53A83" w:rsidP="00F53A83">
      <w:pPr>
        <w:spacing w:line="360" w:lineRule="auto"/>
        <w:ind w:firstLine="709"/>
        <w:jc w:val="both"/>
        <w:rPr>
          <w:sz w:val="28"/>
          <w:szCs w:val="28"/>
        </w:rPr>
      </w:pPr>
      <w:r>
        <w:rPr>
          <w:sz w:val="28"/>
          <w:szCs w:val="28"/>
        </w:rPr>
        <w:t xml:space="preserve">- </w:t>
      </w:r>
      <w:r w:rsidRPr="0060117C">
        <w:rPr>
          <w:sz w:val="28"/>
          <w:szCs w:val="28"/>
        </w:rPr>
        <w:t>заголовок должен привлекать потребителя, давать ему новую информацию, содержать основную аргументацию и наименование товара;</w:t>
      </w:r>
    </w:p>
    <w:p w:rsidR="00F53A83" w:rsidRPr="0060117C" w:rsidRDefault="00F53A83" w:rsidP="00F53A83">
      <w:pPr>
        <w:spacing w:line="360" w:lineRule="auto"/>
        <w:ind w:firstLine="709"/>
        <w:jc w:val="both"/>
        <w:rPr>
          <w:sz w:val="28"/>
          <w:szCs w:val="28"/>
        </w:rPr>
      </w:pPr>
      <w:r>
        <w:rPr>
          <w:sz w:val="28"/>
          <w:szCs w:val="28"/>
        </w:rPr>
        <w:t xml:space="preserve">- </w:t>
      </w:r>
      <w:r w:rsidRPr="0060117C">
        <w:rPr>
          <w:sz w:val="28"/>
          <w:szCs w:val="28"/>
        </w:rPr>
        <w:t>не следует бояться большого количества слов, т.к. если все они по делу, то длинный заголовок работает даже лучше, чем короткий;</w:t>
      </w:r>
    </w:p>
    <w:p w:rsidR="00F53A83" w:rsidRPr="0060117C" w:rsidRDefault="00F53A83" w:rsidP="00F53A83">
      <w:pPr>
        <w:spacing w:line="360" w:lineRule="auto"/>
        <w:ind w:firstLine="709"/>
        <w:jc w:val="both"/>
        <w:rPr>
          <w:sz w:val="28"/>
          <w:szCs w:val="28"/>
        </w:rPr>
      </w:pPr>
      <w:r w:rsidRPr="0060117C">
        <w:rPr>
          <w:sz w:val="28"/>
          <w:szCs w:val="28"/>
        </w:rPr>
        <w:t>- потребитель нередко склонен воспринимать информацию буквально, поэтому лучше обойтись без отрицательных оборотов, т.к. у него в памяти могут сохраниться отрицательные моменты, ассоциирующиеся с предметом рекламы;</w:t>
      </w:r>
    </w:p>
    <w:p w:rsidR="00F53A83" w:rsidRPr="0060117C" w:rsidRDefault="00F53A83" w:rsidP="00F53A83">
      <w:pPr>
        <w:spacing w:line="360" w:lineRule="auto"/>
        <w:ind w:firstLine="709"/>
        <w:jc w:val="both"/>
        <w:rPr>
          <w:sz w:val="28"/>
          <w:szCs w:val="28"/>
        </w:rPr>
      </w:pPr>
      <w:r w:rsidRPr="0060117C">
        <w:rPr>
          <w:sz w:val="28"/>
          <w:szCs w:val="28"/>
        </w:rPr>
        <w:t>- необходимо использовать простые, но положительно действу</w:t>
      </w:r>
      <w:r>
        <w:rPr>
          <w:sz w:val="28"/>
          <w:szCs w:val="28"/>
        </w:rPr>
        <w:t>ющие на всех слова, например, «бесплатно», «новинка»</w:t>
      </w:r>
      <w:r w:rsidRPr="0060117C">
        <w:rPr>
          <w:sz w:val="28"/>
          <w:szCs w:val="28"/>
        </w:rPr>
        <w:t xml:space="preserve"> и т.д.; - в иллюстрациях очень ценна интрига, привлекающая внимание;</w:t>
      </w:r>
    </w:p>
    <w:p w:rsidR="00F53A83" w:rsidRPr="0060117C" w:rsidRDefault="00F53A83" w:rsidP="00F53A83">
      <w:pPr>
        <w:spacing w:line="360" w:lineRule="auto"/>
        <w:ind w:firstLine="709"/>
        <w:jc w:val="both"/>
        <w:rPr>
          <w:sz w:val="28"/>
          <w:szCs w:val="28"/>
        </w:rPr>
      </w:pPr>
      <w:r w:rsidRPr="0060117C">
        <w:rPr>
          <w:sz w:val="28"/>
          <w:szCs w:val="28"/>
        </w:rPr>
        <w:t>- фотографии работают лучше, чем рисунок, особенно когда они сравнивают состояние до и после появления, использования товара;</w:t>
      </w:r>
    </w:p>
    <w:p w:rsidR="00F53A83" w:rsidRPr="0060117C" w:rsidRDefault="00F53A83" w:rsidP="00F53A83">
      <w:pPr>
        <w:spacing w:line="360" w:lineRule="auto"/>
        <w:ind w:firstLine="709"/>
        <w:jc w:val="both"/>
        <w:rPr>
          <w:sz w:val="28"/>
          <w:szCs w:val="28"/>
        </w:rPr>
      </w:pPr>
      <w:r w:rsidRPr="0060117C">
        <w:rPr>
          <w:sz w:val="28"/>
          <w:szCs w:val="28"/>
        </w:rPr>
        <w:t>- простой макет с одной большой иллюстрацией формата журнальной полосы идеальный вариант рекламного объявления в прессе;</w:t>
      </w:r>
    </w:p>
    <w:p w:rsidR="00F53A83" w:rsidRPr="0060117C" w:rsidRDefault="00F53A83" w:rsidP="00F53A83">
      <w:pPr>
        <w:spacing w:line="360" w:lineRule="auto"/>
        <w:ind w:firstLine="709"/>
        <w:rPr>
          <w:sz w:val="28"/>
          <w:szCs w:val="28"/>
        </w:rPr>
      </w:pPr>
      <w:r w:rsidRPr="0060117C">
        <w:rPr>
          <w:sz w:val="28"/>
          <w:szCs w:val="28"/>
        </w:rPr>
        <w:t>- хорошо использовать подрисуночные надписи их обязательно прочтут;</w:t>
      </w:r>
    </w:p>
    <w:p w:rsidR="00F53A83" w:rsidRPr="0060117C" w:rsidRDefault="00F53A83" w:rsidP="00F53A83">
      <w:pPr>
        <w:spacing w:line="360" w:lineRule="auto"/>
        <w:ind w:firstLine="709"/>
        <w:jc w:val="both"/>
        <w:rPr>
          <w:sz w:val="28"/>
          <w:szCs w:val="28"/>
        </w:rPr>
      </w:pPr>
      <w:r w:rsidRPr="0060117C">
        <w:rPr>
          <w:sz w:val="28"/>
          <w:szCs w:val="28"/>
        </w:rPr>
        <w:t xml:space="preserve">- не нужно бояться длинных текстов, </w:t>
      </w:r>
      <w:r w:rsidR="00205E60">
        <w:rPr>
          <w:sz w:val="28"/>
          <w:szCs w:val="28"/>
        </w:rPr>
        <w:t xml:space="preserve">так как </w:t>
      </w:r>
      <w:r w:rsidRPr="0060117C">
        <w:rPr>
          <w:sz w:val="28"/>
          <w:szCs w:val="28"/>
        </w:rPr>
        <w:t>если потребитель заинтересован в более детальной информации, он, привлеченный заголовком, будет читать весь текст;</w:t>
      </w:r>
    </w:p>
    <w:p w:rsidR="00F53A83" w:rsidRPr="0060117C" w:rsidRDefault="00F53A83" w:rsidP="00B32222">
      <w:pPr>
        <w:spacing w:line="360" w:lineRule="auto"/>
        <w:ind w:firstLine="709"/>
        <w:jc w:val="both"/>
        <w:rPr>
          <w:sz w:val="28"/>
          <w:szCs w:val="28"/>
        </w:rPr>
      </w:pPr>
      <w:r w:rsidRPr="0060117C">
        <w:rPr>
          <w:sz w:val="28"/>
          <w:szCs w:val="28"/>
        </w:rPr>
        <w:t>- текст должен быть легким для восприятия, без хвастовства, представлять факты, а не голословные утверждения;</w:t>
      </w:r>
    </w:p>
    <w:p w:rsidR="00F53A83" w:rsidRPr="0060117C" w:rsidRDefault="00F53A83" w:rsidP="00B32222">
      <w:pPr>
        <w:spacing w:line="360" w:lineRule="auto"/>
        <w:ind w:firstLine="709"/>
        <w:jc w:val="both"/>
        <w:rPr>
          <w:sz w:val="28"/>
          <w:szCs w:val="28"/>
        </w:rPr>
      </w:pPr>
      <w:r w:rsidRPr="0060117C">
        <w:rPr>
          <w:sz w:val="28"/>
          <w:szCs w:val="28"/>
        </w:rPr>
        <w:t>- доверие к рекламе повышается, если фото и текст отражают картину реальной жизни, свидетельства очевидцев, авторитетных специалистов;</w:t>
      </w:r>
    </w:p>
    <w:p w:rsidR="00F53A83" w:rsidRPr="0060117C" w:rsidRDefault="00F53A83" w:rsidP="00B32222">
      <w:pPr>
        <w:spacing w:line="360" w:lineRule="auto"/>
        <w:ind w:firstLine="709"/>
        <w:jc w:val="both"/>
        <w:rPr>
          <w:sz w:val="28"/>
          <w:szCs w:val="28"/>
        </w:rPr>
      </w:pPr>
      <w:r w:rsidRPr="0060117C">
        <w:rPr>
          <w:sz w:val="28"/>
          <w:szCs w:val="28"/>
        </w:rPr>
        <w:t>- не стоит печатать текст светлыми буквами на темном фоне его трудно читать.</w:t>
      </w:r>
    </w:p>
    <w:p w:rsidR="00B32222" w:rsidRDefault="00B32222" w:rsidP="00B32222">
      <w:pPr>
        <w:spacing w:line="360" w:lineRule="auto"/>
        <w:ind w:firstLine="709"/>
        <w:jc w:val="both"/>
        <w:rPr>
          <w:sz w:val="28"/>
          <w:szCs w:val="28"/>
        </w:rPr>
      </w:pPr>
      <w:r w:rsidRPr="00EA6501">
        <w:rPr>
          <w:sz w:val="28"/>
          <w:szCs w:val="28"/>
        </w:rPr>
        <w:t>Важным условием эффективного рекламного текста является</w:t>
      </w:r>
      <w:r w:rsidR="002C4A8D">
        <w:rPr>
          <w:sz w:val="28"/>
          <w:szCs w:val="28"/>
        </w:rPr>
        <w:t>, по мнению лингвистов,</w:t>
      </w:r>
      <w:r w:rsidRPr="00EA6501">
        <w:rPr>
          <w:sz w:val="28"/>
          <w:szCs w:val="28"/>
        </w:rPr>
        <w:t xml:space="preserve"> его выразительность.</w:t>
      </w:r>
      <w:r>
        <w:rPr>
          <w:sz w:val="28"/>
          <w:szCs w:val="28"/>
        </w:rPr>
        <w:t xml:space="preserve"> Чрезвычайно богатыми возможностями обладают лексические приемы, используемые в рекламных текстах. Это:</w:t>
      </w:r>
    </w:p>
    <w:p w:rsidR="00B32222" w:rsidRPr="00213C03" w:rsidRDefault="00B32222" w:rsidP="00B32222">
      <w:pPr>
        <w:spacing w:line="360" w:lineRule="auto"/>
        <w:ind w:firstLine="709"/>
        <w:jc w:val="both"/>
        <w:rPr>
          <w:sz w:val="28"/>
          <w:szCs w:val="28"/>
        </w:rPr>
      </w:pPr>
      <w:r>
        <w:rPr>
          <w:sz w:val="28"/>
          <w:szCs w:val="28"/>
        </w:rPr>
        <w:t xml:space="preserve">1. Всевозможные каламбуры, </w:t>
      </w:r>
      <w:r w:rsidRPr="00213C03">
        <w:rPr>
          <w:sz w:val="28"/>
          <w:szCs w:val="28"/>
        </w:rPr>
        <w:t xml:space="preserve">основанные а) на обыгрывании многозначности (столкновение прямого и переносного значения) или омонимии (Женщина должна оставлять в жизни </w:t>
      </w:r>
      <w:r>
        <w:rPr>
          <w:sz w:val="28"/>
          <w:szCs w:val="28"/>
        </w:rPr>
        <w:t>след, но не след своей помады («Revlon»</w:t>
      </w:r>
      <w:r w:rsidRPr="00213C03">
        <w:rPr>
          <w:sz w:val="28"/>
          <w:szCs w:val="28"/>
        </w:rPr>
        <w:t>)); б) на столкновении имени собственног</w:t>
      </w:r>
      <w:r>
        <w:rPr>
          <w:sz w:val="28"/>
          <w:szCs w:val="28"/>
        </w:rPr>
        <w:t>о и нарицательного (Дезодорант «Секрет»</w:t>
      </w:r>
      <w:r w:rsidRPr="00213C03">
        <w:rPr>
          <w:sz w:val="28"/>
          <w:szCs w:val="28"/>
        </w:rPr>
        <w:t xml:space="preserve"> - верный секрет женских побед); в) на столкновении литературного и жаргонного слова или словосочетания: Фильтруешь? (в рекламе фильтров для очистки воды после объяснения разницы между очищенной</w:t>
      </w:r>
      <w:r>
        <w:rPr>
          <w:sz w:val="28"/>
          <w:szCs w:val="28"/>
        </w:rPr>
        <w:t xml:space="preserve"> и обычной водой; «Дальпресс»</w:t>
      </w:r>
      <w:r w:rsidRPr="00213C03">
        <w:rPr>
          <w:sz w:val="28"/>
          <w:szCs w:val="28"/>
        </w:rPr>
        <w:t>. 2000).</w:t>
      </w:r>
    </w:p>
    <w:p w:rsidR="00B32222" w:rsidRPr="00213C03" w:rsidRDefault="00B32222" w:rsidP="00B32222">
      <w:pPr>
        <w:spacing w:line="360" w:lineRule="auto"/>
        <w:ind w:firstLine="709"/>
        <w:jc w:val="both"/>
        <w:rPr>
          <w:sz w:val="28"/>
          <w:szCs w:val="28"/>
        </w:rPr>
      </w:pPr>
      <w:r>
        <w:rPr>
          <w:sz w:val="28"/>
          <w:szCs w:val="28"/>
        </w:rPr>
        <w:t xml:space="preserve">2. </w:t>
      </w:r>
      <w:r w:rsidRPr="00213C03">
        <w:rPr>
          <w:sz w:val="28"/>
          <w:szCs w:val="28"/>
        </w:rPr>
        <w:t>Игровые приемы создания парадокса. Содержательная характеристика каламбуров, об</w:t>
      </w:r>
      <w:r>
        <w:rPr>
          <w:sz w:val="28"/>
          <w:szCs w:val="28"/>
        </w:rPr>
        <w:t>ъединяемых в следующие группы: «семья», «маска», «соседи»</w:t>
      </w:r>
      <w:r w:rsidRPr="00213C03">
        <w:rPr>
          <w:sz w:val="28"/>
          <w:szCs w:val="28"/>
        </w:rPr>
        <w:t xml:space="preserve">. </w:t>
      </w:r>
    </w:p>
    <w:p w:rsidR="00B32222" w:rsidRPr="00213C03" w:rsidRDefault="00B32222" w:rsidP="00B32222">
      <w:pPr>
        <w:spacing w:line="360" w:lineRule="auto"/>
        <w:ind w:firstLine="709"/>
        <w:jc w:val="both"/>
        <w:rPr>
          <w:sz w:val="28"/>
          <w:szCs w:val="28"/>
        </w:rPr>
      </w:pPr>
      <w:r>
        <w:rPr>
          <w:sz w:val="28"/>
          <w:szCs w:val="28"/>
        </w:rPr>
        <w:t xml:space="preserve">3. </w:t>
      </w:r>
      <w:r w:rsidRPr="00213C03">
        <w:rPr>
          <w:sz w:val="28"/>
          <w:szCs w:val="28"/>
        </w:rPr>
        <w:t xml:space="preserve">Стилистически окрашенная лексика в рекламных текстах. </w:t>
      </w:r>
    </w:p>
    <w:p w:rsidR="00B32222" w:rsidRPr="00213C03" w:rsidRDefault="00B32222" w:rsidP="00B32222">
      <w:pPr>
        <w:spacing w:line="360" w:lineRule="auto"/>
        <w:ind w:firstLine="709"/>
        <w:jc w:val="both"/>
        <w:rPr>
          <w:sz w:val="28"/>
          <w:szCs w:val="28"/>
        </w:rPr>
      </w:pPr>
      <w:r>
        <w:rPr>
          <w:sz w:val="28"/>
          <w:szCs w:val="28"/>
        </w:rPr>
        <w:t xml:space="preserve">4. </w:t>
      </w:r>
      <w:r w:rsidRPr="00213C03">
        <w:rPr>
          <w:sz w:val="28"/>
          <w:szCs w:val="28"/>
        </w:rPr>
        <w:t>Использование синонимов и антонимов.</w:t>
      </w:r>
    </w:p>
    <w:p w:rsidR="00B32222" w:rsidRPr="00213C03" w:rsidRDefault="00B32222" w:rsidP="00B32222">
      <w:pPr>
        <w:spacing w:line="360" w:lineRule="auto"/>
        <w:ind w:firstLine="709"/>
        <w:jc w:val="both"/>
        <w:rPr>
          <w:sz w:val="28"/>
          <w:szCs w:val="28"/>
        </w:rPr>
      </w:pPr>
      <w:r>
        <w:rPr>
          <w:sz w:val="28"/>
          <w:szCs w:val="28"/>
        </w:rPr>
        <w:t xml:space="preserve">5. </w:t>
      </w:r>
      <w:r w:rsidRPr="00213C03">
        <w:rPr>
          <w:sz w:val="28"/>
          <w:szCs w:val="28"/>
        </w:rPr>
        <w:t>Неологизмы и окказионализмы (сникерсни, самый провансальный, наихрустейший и т.п.).</w:t>
      </w:r>
    </w:p>
    <w:p w:rsidR="00B32222" w:rsidRPr="00213C03" w:rsidRDefault="00B32222" w:rsidP="00B32222">
      <w:pPr>
        <w:spacing w:line="360" w:lineRule="auto"/>
        <w:ind w:firstLine="709"/>
        <w:jc w:val="both"/>
        <w:rPr>
          <w:sz w:val="28"/>
          <w:szCs w:val="28"/>
        </w:rPr>
      </w:pPr>
      <w:r>
        <w:rPr>
          <w:sz w:val="28"/>
          <w:szCs w:val="28"/>
        </w:rPr>
        <w:t xml:space="preserve">6. </w:t>
      </w:r>
      <w:r w:rsidRPr="00213C03">
        <w:rPr>
          <w:sz w:val="28"/>
          <w:szCs w:val="28"/>
        </w:rPr>
        <w:t xml:space="preserve">Американизмы и </w:t>
      </w:r>
      <w:r>
        <w:rPr>
          <w:sz w:val="28"/>
          <w:szCs w:val="28"/>
        </w:rPr>
        <w:t>другая заимствованная лексика.</w:t>
      </w:r>
    </w:p>
    <w:p w:rsidR="00B32222" w:rsidRDefault="00B32222" w:rsidP="00B32222">
      <w:pPr>
        <w:spacing w:line="360" w:lineRule="auto"/>
        <w:ind w:firstLine="709"/>
        <w:jc w:val="both"/>
        <w:rPr>
          <w:sz w:val="28"/>
          <w:szCs w:val="28"/>
        </w:rPr>
      </w:pPr>
      <w:r>
        <w:rPr>
          <w:sz w:val="28"/>
          <w:szCs w:val="28"/>
        </w:rPr>
        <w:t xml:space="preserve">7. </w:t>
      </w:r>
      <w:r w:rsidRPr="00213C03">
        <w:rPr>
          <w:sz w:val="28"/>
          <w:szCs w:val="28"/>
        </w:rPr>
        <w:t>Использование ненормативной лексики (сленг, жаргон).</w:t>
      </w:r>
    </w:p>
    <w:p w:rsidR="00293977" w:rsidRDefault="00305023" w:rsidP="00293977">
      <w:pPr>
        <w:spacing w:line="360" w:lineRule="auto"/>
        <w:ind w:firstLine="709"/>
        <w:jc w:val="both"/>
        <w:rPr>
          <w:sz w:val="28"/>
          <w:szCs w:val="28"/>
        </w:rPr>
      </w:pPr>
      <w:r>
        <w:rPr>
          <w:sz w:val="28"/>
          <w:szCs w:val="28"/>
        </w:rPr>
        <w:t xml:space="preserve">Относительно использования американизмов и англицизмов </w:t>
      </w:r>
      <w:r w:rsidR="00293977">
        <w:rPr>
          <w:sz w:val="28"/>
          <w:szCs w:val="28"/>
        </w:rPr>
        <w:t xml:space="preserve">хотелось бы дать некоторые пояснения. </w:t>
      </w:r>
    </w:p>
    <w:p w:rsidR="00542062" w:rsidRDefault="00293977" w:rsidP="00293977">
      <w:pPr>
        <w:spacing w:line="360" w:lineRule="auto"/>
        <w:ind w:firstLine="709"/>
        <w:jc w:val="both"/>
        <w:rPr>
          <w:sz w:val="28"/>
          <w:szCs w:val="28"/>
        </w:rPr>
      </w:pPr>
      <w:r>
        <w:rPr>
          <w:color w:val="000000"/>
          <w:sz w:val="28"/>
          <w:szCs w:val="28"/>
        </w:rPr>
        <w:t>Интенсивное использование англицизмов порождает качественно новую лингвистическую ситуацию, при которой использование одного английского  термина заменяет собой целую синтаксическую конструкцию. В языке масс-медиа, прежде всего в рекламных и новостных текстах, сжатость и повышенная информативность текста имеет большое значение, поэтому англицизмы заняли прочное место в современных СМИ.</w:t>
      </w:r>
      <w:r w:rsidR="00305023">
        <w:rPr>
          <w:color w:val="000000"/>
          <w:sz w:val="28"/>
          <w:szCs w:val="28"/>
        </w:rPr>
        <w:t xml:space="preserve"> </w:t>
      </w:r>
      <w:r w:rsidR="00305023">
        <w:rPr>
          <w:sz w:val="28"/>
          <w:szCs w:val="28"/>
        </w:rPr>
        <w:t xml:space="preserve">Экспансии англицизмов в язык масс-медиа, наряду с такими факторами, как развитие информационных технологий и активизация межкультурных коммуникаций, способствует фактор социально-культурного порядка - </w:t>
      </w:r>
      <w:r w:rsidR="00305023" w:rsidRPr="00C347FC">
        <w:rPr>
          <w:sz w:val="28"/>
          <w:szCs w:val="28"/>
        </w:rPr>
        <w:t>идеализация американского обр</w:t>
      </w:r>
      <w:r w:rsidR="00305023">
        <w:rPr>
          <w:sz w:val="28"/>
          <w:szCs w:val="28"/>
        </w:rPr>
        <w:t>аза жизни,</w:t>
      </w:r>
      <w:r w:rsidR="00305023" w:rsidRPr="00C347FC">
        <w:rPr>
          <w:sz w:val="28"/>
          <w:szCs w:val="28"/>
        </w:rPr>
        <w:t xml:space="preserve"> повышенный интерес к американской культуре</w:t>
      </w:r>
      <w:r w:rsidR="00305023">
        <w:rPr>
          <w:sz w:val="28"/>
          <w:szCs w:val="28"/>
        </w:rPr>
        <w:t>, в том числе образованию, бизнес-среде</w:t>
      </w:r>
      <w:r w:rsidR="00305023" w:rsidRPr="00C347FC">
        <w:rPr>
          <w:sz w:val="28"/>
          <w:szCs w:val="28"/>
        </w:rPr>
        <w:t>.</w:t>
      </w:r>
    </w:p>
    <w:p w:rsidR="0002614C" w:rsidRDefault="0002614C" w:rsidP="0002614C">
      <w:pPr>
        <w:spacing w:line="360" w:lineRule="auto"/>
        <w:ind w:firstLine="709"/>
        <w:jc w:val="both"/>
        <w:rPr>
          <w:sz w:val="28"/>
          <w:szCs w:val="28"/>
        </w:rPr>
      </w:pPr>
      <w:r>
        <w:rPr>
          <w:sz w:val="28"/>
          <w:szCs w:val="28"/>
        </w:rPr>
        <w:t xml:space="preserve">В качестве причин заимствований, в том числе в языке печатной рекламы, мы усматриваем наряду с основаниями: терминология, «дань моде», </w:t>
      </w:r>
      <w:r w:rsidRPr="001C78EB">
        <w:rPr>
          <w:sz w:val="28"/>
          <w:szCs w:val="28"/>
        </w:rPr>
        <w:t>экспрессивность новизны</w:t>
      </w:r>
      <w:r>
        <w:rPr>
          <w:sz w:val="28"/>
          <w:szCs w:val="28"/>
        </w:rPr>
        <w:t xml:space="preserve">, эмоциональность высказывания, и такое очень важное основание как </w:t>
      </w:r>
      <w:r w:rsidRPr="004F1D9E">
        <w:rPr>
          <w:i/>
          <w:iCs/>
          <w:sz w:val="28"/>
          <w:szCs w:val="28"/>
        </w:rPr>
        <w:t>языковая идентификация</w:t>
      </w:r>
      <w:r>
        <w:rPr>
          <w:sz w:val="28"/>
          <w:szCs w:val="28"/>
        </w:rPr>
        <w:t xml:space="preserve">. </w:t>
      </w:r>
    </w:p>
    <w:p w:rsidR="007533EF" w:rsidRDefault="007533EF" w:rsidP="007533EF">
      <w:pPr>
        <w:spacing w:line="360" w:lineRule="auto"/>
        <w:ind w:firstLine="720"/>
        <w:jc w:val="both"/>
        <w:rPr>
          <w:color w:val="000000"/>
          <w:sz w:val="28"/>
          <w:szCs w:val="28"/>
        </w:rPr>
      </w:pPr>
      <w:r>
        <w:rPr>
          <w:color w:val="000000"/>
          <w:sz w:val="28"/>
          <w:szCs w:val="28"/>
        </w:rPr>
        <w:t xml:space="preserve">Наибольшая частотность употребления англицизмов в </w:t>
      </w:r>
      <w:r w:rsidR="0063660E">
        <w:rPr>
          <w:color w:val="000000"/>
          <w:sz w:val="28"/>
          <w:szCs w:val="28"/>
        </w:rPr>
        <w:t xml:space="preserve">материалах </w:t>
      </w:r>
      <w:r>
        <w:rPr>
          <w:color w:val="000000"/>
          <w:sz w:val="28"/>
          <w:szCs w:val="28"/>
        </w:rPr>
        <w:t xml:space="preserve">печатных СМИ наблюдается в экономической сфере: </w:t>
      </w:r>
    </w:p>
    <w:p w:rsidR="007533EF" w:rsidRDefault="007533EF" w:rsidP="007533EF">
      <w:pPr>
        <w:spacing w:line="360" w:lineRule="auto"/>
        <w:ind w:firstLine="720"/>
        <w:jc w:val="both"/>
        <w:rPr>
          <w:color w:val="000000"/>
          <w:sz w:val="28"/>
          <w:szCs w:val="28"/>
        </w:rPr>
      </w:pPr>
      <w:r>
        <w:rPr>
          <w:color w:val="000000"/>
          <w:sz w:val="28"/>
          <w:szCs w:val="28"/>
        </w:rPr>
        <w:t>«</w:t>
      </w:r>
      <w:r w:rsidRPr="00D101F3">
        <w:rPr>
          <w:i/>
          <w:iCs/>
          <w:color w:val="000000"/>
          <w:sz w:val="28"/>
          <w:szCs w:val="28"/>
        </w:rPr>
        <w:t xml:space="preserve">Ритейл </w:t>
      </w:r>
      <w:r>
        <w:rPr>
          <w:color w:val="000000"/>
          <w:sz w:val="28"/>
          <w:szCs w:val="28"/>
        </w:rPr>
        <w:t xml:space="preserve">придает устойчивость банковскому </w:t>
      </w:r>
      <w:r w:rsidRPr="00CE573D">
        <w:rPr>
          <w:i/>
          <w:iCs/>
          <w:color w:val="000000"/>
          <w:sz w:val="28"/>
          <w:szCs w:val="28"/>
        </w:rPr>
        <w:t>бизнесу</w:t>
      </w:r>
      <w:r>
        <w:rPr>
          <w:color w:val="000000"/>
          <w:sz w:val="28"/>
          <w:szCs w:val="28"/>
        </w:rPr>
        <w:t>» («Эксперт». 2004. № 25.С.40)</w:t>
      </w:r>
    </w:p>
    <w:p w:rsidR="007533EF" w:rsidRDefault="007533EF" w:rsidP="007533EF">
      <w:pPr>
        <w:spacing w:line="360" w:lineRule="auto"/>
        <w:ind w:firstLine="720"/>
        <w:jc w:val="both"/>
        <w:rPr>
          <w:color w:val="000000"/>
          <w:sz w:val="28"/>
          <w:szCs w:val="28"/>
        </w:rPr>
      </w:pPr>
      <w:r>
        <w:rPr>
          <w:color w:val="000000"/>
          <w:sz w:val="28"/>
          <w:szCs w:val="28"/>
        </w:rPr>
        <w:t xml:space="preserve">«Хороший </w:t>
      </w:r>
      <w:r w:rsidRPr="008E4C66">
        <w:rPr>
          <w:i/>
          <w:iCs/>
          <w:color w:val="000000"/>
          <w:sz w:val="28"/>
          <w:szCs w:val="28"/>
        </w:rPr>
        <w:t>брэнд</w:t>
      </w:r>
      <w:r>
        <w:rPr>
          <w:color w:val="000000"/>
          <w:sz w:val="28"/>
          <w:szCs w:val="28"/>
        </w:rPr>
        <w:t xml:space="preserve"> стоит 20 миллионов» («Форбс». 2004. № 3. С.53)</w:t>
      </w:r>
    </w:p>
    <w:p w:rsidR="007A2043" w:rsidRDefault="007A2043" w:rsidP="007A2043">
      <w:pPr>
        <w:spacing w:line="360" w:lineRule="auto"/>
        <w:ind w:firstLine="720"/>
        <w:jc w:val="both"/>
        <w:rPr>
          <w:color w:val="000000"/>
          <w:sz w:val="28"/>
          <w:szCs w:val="28"/>
        </w:rPr>
      </w:pPr>
      <w:r>
        <w:rPr>
          <w:color w:val="000000"/>
          <w:sz w:val="28"/>
          <w:szCs w:val="28"/>
        </w:rPr>
        <w:t>«</w:t>
      </w:r>
      <w:r w:rsidRPr="00764F9D">
        <w:rPr>
          <w:i/>
          <w:iCs/>
          <w:color w:val="000000"/>
          <w:sz w:val="28"/>
          <w:szCs w:val="28"/>
        </w:rPr>
        <w:t>Супер</w:t>
      </w:r>
      <w:r>
        <w:rPr>
          <w:color w:val="000000"/>
          <w:sz w:val="28"/>
          <w:szCs w:val="28"/>
        </w:rPr>
        <w:t xml:space="preserve"> скидки!» («Эксперт Северо-Запад». 2004. № 25. С. 5)</w:t>
      </w:r>
    </w:p>
    <w:p w:rsidR="002F7D86" w:rsidRDefault="002F7D86" w:rsidP="002F7D86">
      <w:pPr>
        <w:spacing w:line="360" w:lineRule="auto"/>
        <w:ind w:firstLine="720"/>
        <w:jc w:val="both"/>
        <w:rPr>
          <w:color w:val="000000"/>
          <w:sz w:val="28"/>
          <w:szCs w:val="28"/>
        </w:rPr>
      </w:pPr>
      <w:r>
        <w:rPr>
          <w:color w:val="000000"/>
          <w:sz w:val="28"/>
          <w:szCs w:val="28"/>
        </w:rPr>
        <w:t xml:space="preserve">«Находясь в </w:t>
      </w:r>
      <w:r w:rsidRPr="00A60E74">
        <w:rPr>
          <w:i/>
          <w:iCs/>
          <w:color w:val="000000"/>
          <w:sz w:val="28"/>
          <w:szCs w:val="28"/>
        </w:rPr>
        <w:t xml:space="preserve">роуминге </w:t>
      </w:r>
      <w:r>
        <w:rPr>
          <w:color w:val="000000"/>
          <w:sz w:val="28"/>
          <w:szCs w:val="28"/>
        </w:rPr>
        <w:t xml:space="preserve">МегаФон, ты можешь отвечать на звонки друзей, коллег и близких по единому тарифу - 25 </w:t>
      </w:r>
      <w:r w:rsidRPr="00870741">
        <w:rPr>
          <w:i/>
          <w:iCs/>
          <w:color w:val="000000"/>
          <w:sz w:val="28"/>
          <w:szCs w:val="28"/>
        </w:rPr>
        <w:t>центов</w:t>
      </w:r>
      <w:r>
        <w:rPr>
          <w:color w:val="000000"/>
          <w:sz w:val="28"/>
          <w:szCs w:val="28"/>
        </w:rPr>
        <w:t xml:space="preserve"> за минуту без НДС»</w:t>
      </w:r>
      <w:r w:rsidRPr="00A60E74">
        <w:rPr>
          <w:color w:val="000000"/>
          <w:sz w:val="28"/>
          <w:szCs w:val="28"/>
        </w:rPr>
        <w:t xml:space="preserve"> </w:t>
      </w:r>
      <w:r>
        <w:rPr>
          <w:color w:val="000000"/>
          <w:sz w:val="28"/>
          <w:szCs w:val="28"/>
        </w:rPr>
        <w:t>(«Эксперт». 2004. № 25.С.1)</w:t>
      </w:r>
    </w:p>
    <w:p w:rsidR="00300903" w:rsidRDefault="00300903" w:rsidP="002F7D86">
      <w:pPr>
        <w:spacing w:line="360" w:lineRule="auto"/>
        <w:ind w:firstLine="720"/>
        <w:jc w:val="both"/>
        <w:rPr>
          <w:sz w:val="28"/>
          <w:szCs w:val="28"/>
        </w:rPr>
      </w:pPr>
      <w:r>
        <w:rPr>
          <w:sz w:val="28"/>
          <w:szCs w:val="28"/>
        </w:rPr>
        <w:t>А</w:t>
      </w:r>
      <w:r w:rsidRPr="00E56D16">
        <w:rPr>
          <w:sz w:val="28"/>
          <w:szCs w:val="28"/>
        </w:rPr>
        <w:t xml:space="preserve">нглицизм </w:t>
      </w:r>
      <w:r w:rsidRPr="00A92A39">
        <w:rPr>
          <w:i/>
          <w:iCs/>
          <w:sz w:val="28"/>
          <w:szCs w:val="28"/>
        </w:rPr>
        <w:t xml:space="preserve">пиар </w:t>
      </w:r>
      <w:r w:rsidRPr="00300903">
        <w:rPr>
          <w:sz w:val="28"/>
          <w:szCs w:val="28"/>
        </w:rPr>
        <w:t>присутствует даже</w:t>
      </w:r>
      <w:r>
        <w:rPr>
          <w:i/>
          <w:iCs/>
          <w:sz w:val="28"/>
          <w:szCs w:val="28"/>
        </w:rPr>
        <w:t xml:space="preserve"> </w:t>
      </w:r>
      <w:r w:rsidRPr="00E56D16">
        <w:rPr>
          <w:sz w:val="28"/>
          <w:szCs w:val="28"/>
        </w:rPr>
        <w:t>в исходной графической форме (</w:t>
      </w:r>
      <w:r w:rsidRPr="00444A04">
        <w:rPr>
          <w:i/>
          <w:iCs/>
          <w:sz w:val="28"/>
          <w:szCs w:val="28"/>
        </w:rPr>
        <w:t>PR</w:t>
      </w:r>
      <w:r w:rsidRPr="00E56D16">
        <w:rPr>
          <w:sz w:val="28"/>
          <w:szCs w:val="28"/>
        </w:rPr>
        <w:t xml:space="preserve">-отдел, </w:t>
      </w:r>
      <w:r w:rsidRPr="00444A04">
        <w:rPr>
          <w:i/>
          <w:iCs/>
          <w:sz w:val="28"/>
          <w:szCs w:val="28"/>
        </w:rPr>
        <w:t>PR</w:t>
      </w:r>
      <w:r w:rsidRPr="00E56D16">
        <w:rPr>
          <w:sz w:val="28"/>
          <w:szCs w:val="28"/>
        </w:rPr>
        <w:t>-менеджер).</w:t>
      </w:r>
    </w:p>
    <w:p w:rsidR="00D42A3C" w:rsidRDefault="00D42A3C" w:rsidP="002F7D86">
      <w:pPr>
        <w:spacing w:line="360" w:lineRule="auto"/>
        <w:ind w:firstLine="720"/>
        <w:jc w:val="both"/>
        <w:rPr>
          <w:color w:val="000000"/>
          <w:sz w:val="28"/>
          <w:szCs w:val="28"/>
        </w:rPr>
      </w:pPr>
      <w:r>
        <w:rPr>
          <w:color w:val="000000"/>
          <w:sz w:val="28"/>
          <w:szCs w:val="28"/>
        </w:rPr>
        <w:t>Вместе с тем, нельзя не признать, что в рекламном тексте</w:t>
      </w:r>
      <w:r w:rsidR="00BD43A5">
        <w:rPr>
          <w:color w:val="000000"/>
          <w:sz w:val="28"/>
          <w:szCs w:val="28"/>
        </w:rPr>
        <w:t xml:space="preserve"> англицизм выступает весьма эффективным </w:t>
      </w:r>
      <w:r w:rsidR="00203E27">
        <w:rPr>
          <w:color w:val="000000"/>
          <w:sz w:val="28"/>
          <w:szCs w:val="28"/>
        </w:rPr>
        <w:t>с</w:t>
      </w:r>
      <w:r w:rsidR="00BD43A5" w:rsidRPr="00247215">
        <w:rPr>
          <w:color w:val="000000"/>
          <w:sz w:val="28"/>
          <w:szCs w:val="28"/>
        </w:rPr>
        <w:t>редством экономии речевых средств при передачи информа</w:t>
      </w:r>
      <w:r w:rsidR="00BD43A5">
        <w:rPr>
          <w:color w:val="000000"/>
          <w:sz w:val="28"/>
          <w:szCs w:val="28"/>
        </w:rPr>
        <w:t>ции, он позволяе</w:t>
      </w:r>
      <w:r w:rsidR="00BD43A5" w:rsidRPr="00247215">
        <w:rPr>
          <w:color w:val="000000"/>
          <w:sz w:val="28"/>
          <w:szCs w:val="28"/>
        </w:rPr>
        <w:t>т «сжать» текст за счет отсылки к уже имеющимся у массового адресата знаниям и представлениям.</w:t>
      </w:r>
    </w:p>
    <w:p w:rsidR="00D475EA" w:rsidRPr="00D475EA" w:rsidRDefault="00AC0050" w:rsidP="00A70424">
      <w:pPr>
        <w:spacing w:line="360" w:lineRule="auto"/>
        <w:ind w:firstLine="720"/>
        <w:jc w:val="both"/>
        <w:rPr>
          <w:color w:val="000000"/>
          <w:sz w:val="28"/>
          <w:szCs w:val="28"/>
        </w:rPr>
      </w:pPr>
      <w:r>
        <w:rPr>
          <w:color w:val="000000"/>
          <w:sz w:val="28"/>
          <w:szCs w:val="28"/>
        </w:rPr>
        <w:t>Продолжая рассуждения об условиях</w:t>
      </w:r>
      <w:r w:rsidR="00D475EA">
        <w:rPr>
          <w:color w:val="000000"/>
          <w:sz w:val="28"/>
          <w:szCs w:val="28"/>
        </w:rPr>
        <w:t xml:space="preserve"> эффективности рекламного сообщения, следует сказать и о барьерах</w:t>
      </w:r>
      <w:r w:rsidR="00D475EA" w:rsidRPr="00D475EA">
        <w:rPr>
          <w:color w:val="000000"/>
          <w:sz w:val="28"/>
          <w:szCs w:val="28"/>
        </w:rPr>
        <w:t xml:space="preserve"> на пути к адекватному восприятию информации</w:t>
      </w:r>
      <w:r w:rsidR="00D475EA">
        <w:rPr>
          <w:color w:val="000000"/>
          <w:sz w:val="28"/>
          <w:szCs w:val="28"/>
        </w:rPr>
        <w:t xml:space="preserve">. Наблюдения показывают, что </w:t>
      </w:r>
      <w:r w:rsidR="00D475EA" w:rsidRPr="00D475EA">
        <w:rPr>
          <w:color w:val="000000"/>
          <w:sz w:val="28"/>
          <w:szCs w:val="28"/>
        </w:rPr>
        <w:t>подавляющее большинство рекламных текстов перегружено информацией. А ведь объем воспринимаемой человеком информации ограничен. И в случае ее переизбытка возникает перенасыщение и, как следствие, раздражение самим предметом рекламы.</w:t>
      </w:r>
    </w:p>
    <w:p w:rsidR="00AF2429" w:rsidRDefault="00A70424" w:rsidP="00D475EA">
      <w:pPr>
        <w:spacing w:line="360" w:lineRule="auto"/>
        <w:ind w:firstLine="720"/>
        <w:jc w:val="both"/>
        <w:rPr>
          <w:color w:val="000000"/>
          <w:sz w:val="28"/>
          <w:szCs w:val="28"/>
        </w:rPr>
      </w:pPr>
      <w:r>
        <w:rPr>
          <w:color w:val="000000"/>
          <w:sz w:val="28"/>
          <w:szCs w:val="28"/>
        </w:rPr>
        <w:t>Довольно ч</w:t>
      </w:r>
      <w:r w:rsidR="00D475EA" w:rsidRPr="00D475EA">
        <w:rPr>
          <w:color w:val="000000"/>
          <w:sz w:val="28"/>
          <w:szCs w:val="28"/>
        </w:rPr>
        <w:t>асто авторы игнорируют и правильность расположения информации, хаотично разбрасывая текст по всему листу. И совершают ошибку, поскольку восприятие человеком информации подчинено своим законам.</w:t>
      </w:r>
      <w:r w:rsidR="009E7EE5">
        <w:rPr>
          <w:color w:val="000000"/>
          <w:sz w:val="28"/>
          <w:szCs w:val="28"/>
        </w:rPr>
        <w:t xml:space="preserve"> Как правило, Потребитель ограничивается беглым осмотром рекламного текста.</w:t>
      </w:r>
      <w:r w:rsidR="00DC4C04">
        <w:rPr>
          <w:color w:val="000000"/>
          <w:sz w:val="28"/>
          <w:szCs w:val="28"/>
        </w:rPr>
        <w:t xml:space="preserve"> Наиболее запоминаемые области -</w:t>
      </w:r>
      <w:r w:rsidR="00DC4C04" w:rsidRPr="00DC4C04">
        <w:rPr>
          <w:color w:val="000000"/>
          <w:sz w:val="28"/>
          <w:szCs w:val="28"/>
        </w:rPr>
        <w:t xml:space="preserve"> начало и конец текста, первая и последняя фразы.</w:t>
      </w:r>
    </w:p>
    <w:p w:rsidR="008F6884" w:rsidRPr="008F6884" w:rsidRDefault="008F6884" w:rsidP="008F6884">
      <w:pPr>
        <w:spacing w:line="360" w:lineRule="auto"/>
        <w:ind w:firstLine="720"/>
        <w:jc w:val="both"/>
        <w:rPr>
          <w:color w:val="000000"/>
          <w:sz w:val="28"/>
          <w:szCs w:val="28"/>
        </w:rPr>
      </w:pPr>
      <w:r w:rsidRPr="008F6884">
        <w:rPr>
          <w:color w:val="000000"/>
          <w:sz w:val="28"/>
          <w:szCs w:val="28"/>
        </w:rPr>
        <w:t>Для того чтобы глаз не уставал при считывании информации, между текстом необходимо делать пробел: как минимум, полтора интервала. Глаз автоматически отвергает сплошной длинный текст, не разбитый на абзацы, без шрифт</w:t>
      </w:r>
      <w:r w:rsidR="00C632F4">
        <w:rPr>
          <w:color w:val="000000"/>
          <w:sz w:val="28"/>
          <w:szCs w:val="28"/>
        </w:rPr>
        <w:t>овых выделений и подзаголовков.</w:t>
      </w:r>
    </w:p>
    <w:p w:rsidR="008F6884" w:rsidRPr="008F6884" w:rsidRDefault="008F6884" w:rsidP="008F6884">
      <w:pPr>
        <w:spacing w:line="360" w:lineRule="auto"/>
        <w:ind w:firstLine="720"/>
        <w:jc w:val="both"/>
        <w:rPr>
          <w:color w:val="000000"/>
          <w:sz w:val="28"/>
          <w:szCs w:val="28"/>
        </w:rPr>
      </w:pPr>
      <w:r w:rsidRPr="008F6884">
        <w:rPr>
          <w:color w:val="000000"/>
          <w:sz w:val="28"/>
          <w:szCs w:val="28"/>
        </w:rPr>
        <w:t>Психологи установили и определенные закономерности восприятия рекламного текста в зависимости от его графического исполнения. Так, вертикальное расположение текста воспринимается лучше, чем горизонтальное. Текст с обрамлением привлекает более пристальное внимание, чем без него. Текст, заключенный в квадрат или круг (стабильная симметрия), вызывает ощущение уверенности. Эллипс стимулирует творческие поиски. Текст, обрамленный треугольником, поставленным на одну из его вершин, стимулирует действие.</w:t>
      </w:r>
    </w:p>
    <w:p w:rsidR="007A2043" w:rsidRPr="00C632F4" w:rsidRDefault="00C632F4" w:rsidP="007533EF">
      <w:pPr>
        <w:spacing w:line="360" w:lineRule="auto"/>
        <w:ind w:firstLine="720"/>
        <w:jc w:val="both"/>
        <w:rPr>
          <w:color w:val="000000"/>
          <w:sz w:val="28"/>
          <w:szCs w:val="28"/>
        </w:rPr>
      </w:pPr>
      <w:r w:rsidRPr="00C632F4">
        <w:rPr>
          <w:color w:val="000000"/>
          <w:sz w:val="28"/>
          <w:szCs w:val="28"/>
        </w:rPr>
        <w:t>При разработке дизайна можно использовать и следующие психо</w:t>
      </w:r>
      <w:r>
        <w:rPr>
          <w:color w:val="000000"/>
          <w:sz w:val="28"/>
          <w:szCs w:val="28"/>
        </w:rPr>
        <w:t>логические хитрости: диагонали -</w:t>
      </w:r>
      <w:r w:rsidRPr="00C632F4">
        <w:rPr>
          <w:color w:val="000000"/>
          <w:sz w:val="28"/>
          <w:szCs w:val="28"/>
        </w:rPr>
        <w:t xml:space="preserve"> для создания впечатления движен</w:t>
      </w:r>
      <w:r>
        <w:rPr>
          <w:color w:val="000000"/>
          <w:sz w:val="28"/>
          <w:szCs w:val="28"/>
        </w:rPr>
        <w:t>ия, мощи и скорости, вертикали -</w:t>
      </w:r>
      <w:r w:rsidRPr="00C632F4">
        <w:rPr>
          <w:color w:val="000000"/>
          <w:sz w:val="28"/>
          <w:szCs w:val="28"/>
        </w:rPr>
        <w:t xml:space="preserve"> для демонстрации превосходств</w:t>
      </w:r>
      <w:r>
        <w:rPr>
          <w:color w:val="000000"/>
          <w:sz w:val="28"/>
          <w:szCs w:val="28"/>
        </w:rPr>
        <w:t>а, величия и силы, горизонтали -</w:t>
      </w:r>
      <w:r w:rsidRPr="00C632F4">
        <w:rPr>
          <w:color w:val="000000"/>
          <w:sz w:val="28"/>
          <w:szCs w:val="28"/>
        </w:rPr>
        <w:t xml:space="preserve"> для создания ощущений спокойствия и уравновешенности или солидности, надежности и респектабельности.</w:t>
      </w:r>
    </w:p>
    <w:p w:rsidR="007533EF" w:rsidRDefault="00450DC5" w:rsidP="0002614C">
      <w:pPr>
        <w:spacing w:line="360" w:lineRule="auto"/>
        <w:ind w:firstLine="709"/>
        <w:jc w:val="both"/>
        <w:rPr>
          <w:sz w:val="28"/>
          <w:szCs w:val="28"/>
        </w:rPr>
      </w:pPr>
      <w:r w:rsidRPr="00450DC5">
        <w:rPr>
          <w:sz w:val="28"/>
          <w:szCs w:val="28"/>
        </w:rPr>
        <w:t>Главную информацию необходимо в</w:t>
      </w:r>
      <w:r>
        <w:rPr>
          <w:sz w:val="28"/>
          <w:szCs w:val="28"/>
        </w:rPr>
        <w:t>ыделять особым шрифтом (жирным -</w:t>
      </w:r>
      <w:r w:rsidRPr="00450DC5">
        <w:rPr>
          <w:sz w:val="28"/>
          <w:szCs w:val="28"/>
        </w:rPr>
        <w:t xml:space="preserve"> полужирным). Стоит также заметить, что главной информации не может быть много, поэтому обилие полужирного и жирного шрифта часто свидетельствует о том, что автор сам не знает, что в его информ</w:t>
      </w:r>
      <w:r>
        <w:rPr>
          <w:sz w:val="28"/>
          <w:szCs w:val="28"/>
        </w:rPr>
        <w:t>ации главное, а что -</w:t>
      </w:r>
      <w:r w:rsidRPr="00450DC5">
        <w:rPr>
          <w:sz w:val="28"/>
          <w:szCs w:val="28"/>
        </w:rPr>
        <w:t xml:space="preserve"> второстепенное.</w:t>
      </w:r>
    </w:p>
    <w:p w:rsidR="006F0BA2" w:rsidRDefault="006F0BA2" w:rsidP="006F0BA2">
      <w:pPr>
        <w:pStyle w:val="2"/>
        <w:jc w:val="center"/>
        <w:rPr>
          <w:rFonts w:ascii="Times New Roman" w:hAnsi="Times New Roman" w:cs="Times New Roman"/>
        </w:rPr>
      </w:pPr>
      <w:bookmarkStart w:id="15" w:name="_Toc102560622"/>
      <w:r w:rsidRPr="006F0BA2">
        <w:rPr>
          <w:rFonts w:ascii="Times New Roman" w:hAnsi="Times New Roman" w:cs="Times New Roman"/>
        </w:rPr>
        <w:t>2.4. Оценка коммуникационной эффективности рекламы</w:t>
      </w:r>
      <w:bookmarkEnd w:id="15"/>
    </w:p>
    <w:p w:rsidR="006F0BA2" w:rsidRPr="006F0BA2" w:rsidRDefault="006F0BA2" w:rsidP="006F0BA2">
      <w:pPr>
        <w:ind w:firstLine="709"/>
        <w:rPr>
          <w:sz w:val="28"/>
          <w:szCs w:val="28"/>
        </w:rPr>
      </w:pPr>
    </w:p>
    <w:p w:rsidR="008D0F95" w:rsidRDefault="008D0F95" w:rsidP="008D0F95">
      <w:pPr>
        <w:spacing w:line="360" w:lineRule="auto"/>
        <w:ind w:firstLine="709"/>
        <w:jc w:val="both"/>
        <w:rPr>
          <w:sz w:val="28"/>
          <w:szCs w:val="28"/>
        </w:rPr>
      </w:pPr>
      <w:r w:rsidRPr="008D0F95">
        <w:rPr>
          <w:sz w:val="28"/>
          <w:szCs w:val="28"/>
        </w:rPr>
        <w:t>Для оценки коммуникационной эффективности рекламы</w:t>
      </w:r>
      <w:r>
        <w:rPr>
          <w:sz w:val="28"/>
          <w:szCs w:val="28"/>
        </w:rPr>
        <w:t xml:space="preserve"> </w:t>
      </w:r>
      <w:r w:rsidRPr="008D0F95">
        <w:rPr>
          <w:sz w:val="28"/>
          <w:szCs w:val="28"/>
        </w:rPr>
        <w:t xml:space="preserve">обычно используются следующие четыре критерия, характеризующих отдельные направления исследования эффективности рекламы, а именно: узнаваемость, способность вспомнить рекламу, уровень побудительности, влияние на покупательское поведение. </w:t>
      </w:r>
    </w:p>
    <w:p w:rsidR="008D0F95" w:rsidRDefault="008D0F95" w:rsidP="008D0F95">
      <w:pPr>
        <w:spacing w:line="360" w:lineRule="auto"/>
        <w:ind w:firstLine="709"/>
        <w:jc w:val="both"/>
        <w:rPr>
          <w:sz w:val="28"/>
          <w:szCs w:val="28"/>
        </w:rPr>
      </w:pPr>
      <w:r w:rsidRPr="008D0F95">
        <w:rPr>
          <w:sz w:val="28"/>
          <w:szCs w:val="28"/>
        </w:rPr>
        <w:t>Оценка эффективности рекламы после проведения рекламной кампании определяются целями этой кампании. Если рекламодатель установил коммуникационные цели, например, достижение определенного процента знакомых с данным продуктом, то после проведения рекламной кампании измеряют уровень из достижения. Для этого проводят опросы потребителей или проводятся специальные эксперименты, направленные на определение</w:t>
      </w:r>
      <w:r w:rsidR="00F205F6">
        <w:rPr>
          <w:sz w:val="28"/>
          <w:szCs w:val="28"/>
        </w:rPr>
        <w:t xml:space="preserve"> степени узнаваемости рекламы и/</w:t>
      </w:r>
      <w:r w:rsidRPr="008D0F95">
        <w:rPr>
          <w:sz w:val="28"/>
          <w:szCs w:val="28"/>
        </w:rPr>
        <w:t>или процента потребителей ее вспомнивших.</w:t>
      </w:r>
    </w:p>
    <w:p w:rsidR="00F205F6" w:rsidRPr="00F205F6" w:rsidRDefault="00F205F6" w:rsidP="008D0F95">
      <w:pPr>
        <w:spacing w:line="360" w:lineRule="auto"/>
        <w:ind w:firstLine="709"/>
        <w:jc w:val="both"/>
        <w:rPr>
          <w:sz w:val="28"/>
          <w:szCs w:val="28"/>
        </w:rPr>
      </w:pPr>
      <w:r w:rsidRPr="00F205F6">
        <w:rPr>
          <w:sz w:val="28"/>
          <w:szCs w:val="28"/>
        </w:rPr>
        <w:t>Конечная эффективность рекламы характеризует соотношение между объемом продаж и затратами на рекламу их обусловившими, т.е. данный вид эффективности характеризует степень влияния рекламы на результаты продаж. Определить конечную эффективность, как правило, чрезвычайно сложно, так как на результаты продаж, помимо рекламы, влияет множество других факторов.</w:t>
      </w:r>
    </w:p>
    <w:p w:rsidR="0002614C" w:rsidRDefault="0002614C" w:rsidP="00293977">
      <w:pPr>
        <w:spacing w:line="360" w:lineRule="auto"/>
        <w:ind w:firstLine="709"/>
        <w:jc w:val="both"/>
        <w:rPr>
          <w:sz w:val="28"/>
          <w:szCs w:val="28"/>
        </w:rPr>
      </w:pPr>
    </w:p>
    <w:p w:rsidR="00542062" w:rsidRDefault="00542062" w:rsidP="00023CD3">
      <w:pPr>
        <w:spacing w:line="360" w:lineRule="auto"/>
        <w:ind w:firstLine="709"/>
        <w:rPr>
          <w:sz w:val="28"/>
          <w:szCs w:val="28"/>
        </w:rPr>
      </w:pPr>
    </w:p>
    <w:p w:rsidR="009525F5" w:rsidRDefault="009525F5" w:rsidP="00023CD3">
      <w:pPr>
        <w:spacing w:line="360" w:lineRule="auto"/>
        <w:ind w:firstLine="709"/>
        <w:rPr>
          <w:sz w:val="28"/>
          <w:szCs w:val="28"/>
        </w:rPr>
      </w:pPr>
    </w:p>
    <w:p w:rsidR="009525F5" w:rsidRDefault="009525F5" w:rsidP="00023CD3">
      <w:pPr>
        <w:spacing w:line="360" w:lineRule="auto"/>
        <w:ind w:firstLine="709"/>
        <w:rPr>
          <w:sz w:val="28"/>
          <w:szCs w:val="28"/>
        </w:rPr>
      </w:pPr>
    </w:p>
    <w:p w:rsidR="009525F5" w:rsidRDefault="009525F5" w:rsidP="00023CD3">
      <w:pPr>
        <w:spacing w:line="360" w:lineRule="auto"/>
        <w:ind w:firstLine="709"/>
        <w:rPr>
          <w:sz w:val="28"/>
          <w:szCs w:val="28"/>
        </w:rPr>
      </w:pPr>
    </w:p>
    <w:p w:rsidR="009525F5" w:rsidRDefault="004A6679" w:rsidP="009525F5">
      <w:pPr>
        <w:pStyle w:val="1"/>
        <w:jc w:val="center"/>
        <w:rPr>
          <w:rFonts w:ascii="Times New Roman" w:hAnsi="Times New Roman" w:cs="Times New Roman"/>
          <w:sz w:val="28"/>
          <w:szCs w:val="28"/>
        </w:rPr>
      </w:pPr>
      <w:r>
        <w:rPr>
          <w:rFonts w:ascii="Times New Roman" w:hAnsi="Times New Roman" w:cs="Times New Roman"/>
          <w:sz w:val="28"/>
          <w:szCs w:val="28"/>
        </w:rPr>
        <w:br w:type="page"/>
      </w:r>
      <w:bookmarkStart w:id="16" w:name="_Toc102560623"/>
      <w:r w:rsidR="009525F5" w:rsidRPr="009525F5">
        <w:rPr>
          <w:rFonts w:ascii="Times New Roman" w:hAnsi="Times New Roman" w:cs="Times New Roman"/>
          <w:sz w:val="28"/>
          <w:szCs w:val="28"/>
        </w:rPr>
        <w:t>ЗАКЛЮЧЕНИЕ</w:t>
      </w:r>
      <w:bookmarkEnd w:id="16"/>
    </w:p>
    <w:p w:rsidR="004E1686" w:rsidRDefault="004E1686" w:rsidP="004E1686"/>
    <w:p w:rsidR="00215F65" w:rsidRDefault="00215F65" w:rsidP="0064135E">
      <w:pPr>
        <w:spacing w:line="360" w:lineRule="auto"/>
        <w:ind w:firstLine="709"/>
        <w:jc w:val="both"/>
        <w:rPr>
          <w:sz w:val="28"/>
          <w:szCs w:val="28"/>
        </w:rPr>
      </w:pPr>
      <w:r>
        <w:rPr>
          <w:sz w:val="28"/>
          <w:szCs w:val="28"/>
        </w:rPr>
        <w:t>Обобщая вышеизложенное, отметим следующие существенные моменты.</w:t>
      </w:r>
    </w:p>
    <w:p w:rsidR="0064135E" w:rsidRDefault="00215F65" w:rsidP="0064135E">
      <w:pPr>
        <w:spacing w:line="360" w:lineRule="auto"/>
        <w:ind w:firstLine="709"/>
        <w:jc w:val="both"/>
        <w:rPr>
          <w:sz w:val="28"/>
          <w:szCs w:val="28"/>
        </w:rPr>
      </w:pPr>
      <w:r>
        <w:rPr>
          <w:sz w:val="28"/>
          <w:szCs w:val="28"/>
        </w:rPr>
        <w:t>Реклама -</w:t>
      </w:r>
      <w:r w:rsidR="0064135E" w:rsidRPr="0064135E">
        <w:rPr>
          <w:sz w:val="28"/>
          <w:szCs w:val="28"/>
        </w:rPr>
        <w:t xml:space="preserve"> структурный компонент культуры и инструмент духовного производства</w:t>
      </w:r>
      <w:r w:rsidR="00FC3E12">
        <w:rPr>
          <w:sz w:val="28"/>
          <w:szCs w:val="28"/>
        </w:rPr>
        <w:t xml:space="preserve"> общества</w:t>
      </w:r>
      <w:r w:rsidR="0064135E" w:rsidRPr="0064135E">
        <w:rPr>
          <w:sz w:val="28"/>
          <w:szCs w:val="28"/>
        </w:rPr>
        <w:t>. Функциональность рекламы в современном обществе определяется по нескольким направлен</w:t>
      </w:r>
      <w:r>
        <w:rPr>
          <w:sz w:val="28"/>
          <w:szCs w:val="28"/>
        </w:rPr>
        <w:t>иям. Первичная функция рекламы -</w:t>
      </w:r>
      <w:r w:rsidR="0064135E" w:rsidRPr="0064135E">
        <w:rPr>
          <w:sz w:val="28"/>
          <w:szCs w:val="28"/>
        </w:rPr>
        <w:t xml:space="preserve"> обеспечить социализацию человека в условиях усложненной, изменчивой, неустойчивой среды</w:t>
      </w:r>
      <w:r w:rsidR="002F2D45">
        <w:rPr>
          <w:sz w:val="28"/>
          <w:szCs w:val="28"/>
        </w:rPr>
        <w:t xml:space="preserve">. </w:t>
      </w:r>
      <w:r w:rsidR="0064135E" w:rsidRPr="0064135E">
        <w:rPr>
          <w:sz w:val="28"/>
          <w:szCs w:val="28"/>
        </w:rPr>
        <w:t xml:space="preserve">Ее наиболее существенный механизм составляет постоянно расширяющееся потребление в самых различных сферах, обеспечивающих хотя и унифицированный, но постоянно обновляемый и вариативный образ жизни. </w:t>
      </w:r>
    </w:p>
    <w:p w:rsidR="00570B30" w:rsidRPr="00570B30" w:rsidRDefault="00570B30" w:rsidP="00570B30">
      <w:pPr>
        <w:spacing w:line="360" w:lineRule="auto"/>
        <w:ind w:firstLine="709"/>
        <w:jc w:val="both"/>
        <w:rPr>
          <w:sz w:val="28"/>
          <w:szCs w:val="28"/>
        </w:rPr>
      </w:pPr>
      <w:r w:rsidRPr="00570B30">
        <w:rPr>
          <w:sz w:val="28"/>
          <w:szCs w:val="28"/>
        </w:rPr>
        <w:t xml:space="preserve">В </w:t>
      </w:r>
      <w:r>
        <w:rPr>
          <w:sz w:val="28"/>
          <w:szCs w:val="28"/>
        </w:rPr>
        <w:t xml:space="preserve">современном обществе </w:t>
      </w:r>
      <w:r w:rsidRPr="00570B30">
        <w:rPr>
          <w:sz w:val="28"/>
          <w:szCs w:val="28"/>
        </w:rPr>
        <w:t xml:space="preserve">значимость рекламной информации резко усилилась. Это вызвано следующими причинами. </w:t>
      </w:r>
    </w:p>
    <w:p w:rsidR="00570B30" w:rsidRPr="00570B30" w:rsidRDefault="00570B30" w:rsidP="00570B30">
      <w:pPr>
        <w:spacing w:line="360" w:lineRule="auto"/>
        <w:ind w:firstLine="709"/>
        <w:jc w:val="both"/>
        <w:rPr>
          <w:sz w:val="28"/>
          <w:szCs w:val="28"/>
        </w:rPr>
      </w:pPr>
      <w:r w:rsidRPr="00570B30">
        <w:rPr>
          <w:sz w:val="28"/>
          <w:szCs w:val="28"/>
        </w:rPr>
        <w:t xml:space="preserve">Во-первых, в результате усложнения общественного поведения усиливаются информационные потребности людей. Информация превращается в массовый продукт, а растущую потребность в рекламной информации начинают испытывать не только деятели рынка, но миллионы и сотни миллионов граждан. </w:t>
      </w:r>
    </w:p>
    <w:p w:rsidR="00570B30" w:rsidRPr="00570B30" w:rsidRDefault="00570B30" w:rsidP="00570B30">
      <w:pPr>
        <w:spacing w:line="360" w:lineRule="auto"/>
        <w:ind w:firstLine="709"/>
        <w:jc w:val="both"/>
        <w:rPr>
          <w:sz w:val="28"/>
          <w:szCs w:val="28"/>
        </w:rPr>
      </w:pPr>
      <w:r w:rsidRPr="00570B30">
        <w:rPr>
          <w:sz w:val="28"/>
          <w:szCs w:val="28"/>
        </w:rPr>
        <w:t>Во-вторых, реклама становится не только сообщением, имеющим конкретное содержание, а экономической категорией. Она получает рыночную оценку и перестает быть бесплатным продуктом. Возникает рекламный рынок, где информация продается и покупается, а операции с информацией приносят прибыли и убытки. Расширяются инвестиции в информацию с целью получения новой информации, создания различного рода инноваций для извлечения дополнительной прибыли, а также воздействия на поведение людей.</w:t>
      </w:r>
    </w:p>
    <w:p w:rsidR="004E1686" w:rsidRDefault="00570B30" w:rsidP="002F2D45">
      <w:pPr>
        <w:spacing w:line="360" w:lineRule="auto"/>
        <w:ind w:firstLine="709"/>
        <w:jc w:val="both"/>
        <w:rPr>
          <w:sz w:val="28"/>
          <w:szCs w:val="28"/>
        </w:rPr>
      </w:pPr>
      <w:r>
        <w:rPr>
          <w:sz w:val="28"/>
          <w:szCs w:val="28"/>
        </w:rPr>
        <w:t xml:space="preserve">В силу этих причин </w:t>
      </w:r>
      <w:r w:rsidR="0064135E" w:rsidRPr="0064135E">
        <w:rPr>
          <w:sz w:val="28"/>
          <w:szCs w:val="28"/>
        </w:rPr>
        <w:t xml:space="preserve">реклама </w:t>
      </w:r>
      <w:r>
        <w:rPr>
          <w:sz w:val="28"/>
          <w:szCs w:val="28"/>
        </w:rPr>
        <w:t>призвана утверждать главным образом</w:t>
      </w:r>
      <w:r w:rsidR="0064135E" w:rsidRPr="0064135E">
        <w:rPr>
          <w:sz w:val="28"/>
          <w:szCs w:val="28"/>
        </w:rPr>
        <w:t xml:space="preserve"> почитание материального продукта как полноценного заместителя продукта духовного, представление о материальном богатстве и расширенном потреблении как конечной цели человеческого бытия.</w:t>
      </w:r>
    </w:p>
    <w:p w:rsidR="00344867" w:rsidRPr="00344867" w:rsidRDefault="00521722" w:rsidP="00344867">
      <w:pPr>
        <w:spacing w:line="360" w:lineRule="auto"/>
        <w:ind w:firstLine="709"/>
        <w:jc w:val="both"/>
        <w:rPr>
          <w:sz w:val="28"/>
          <w:szCs w:val="28"/>
        </w:rPr>
      </w:pPr>
      <w:r>
        <w:rPr>
          <w:sz w:val="28"/>
          <w:szCs w:val="28"/>
        </w:rPr>
        <w:t xml:space="preserve">Печатная реклама имеет свои особенности, которые однако не нашли четкого отражения в современной литературе. Типологии рекламы весьма разнообразны. Поэтому в данной работы мы исходили из того, что печатная реклама </w:t>
      </w:r>
      <w:r w:rsidR="00344867">
        <w:rPr>
          <w:sz w:val="28"/>
          <w:szCs w:val="28"/>
        </w:rPr>
        <w:t>обязательно выполняется путем печатания или тиснения, представляя собой</w:t>
      </w:r>
      <w:r w:rsidR="00344867" w:rsidRPr="00344867">
        <w:rPr>
          <w:sz w:val="28"/>
          <w:szCs w:val="28"/>
        </w:rPr>
        <w:t xml:space="preserve"> полиграфически самостоятельно оформленное </w:t>
      </w:r>
      <w:r w:rsidR="00344867">
        <w:rPr>
          <w:sz w:val="28"/>
          <w:szCs w:val="28"/>
        </w:rPr>
        <w:t xml:space="preserve">средство визуального воздействия на Потребителя. Это: </w:t>
      </w:r>
      <w:r w:rsidR="00344867" w:rsidRPr="00344867">
        <w:rPr>
          <w:sz w:val="28"/>
          <w:szCs w:val="28"/>
        </w:rPr>
        <w:t>газеты, журналы, каталоги, брошюры, проспекты, листовки, афиши, купоны и пр.</w:t>
      </w:r>
    </w:p>
    <w:p w:rsidR="00344867" w:rsidRPr="00344867" w:rsidRDefault="00344867" w:rsidP="00344867">
      <w:pPr>
        <w:spacing w:line="360" w:lineRule="auto"/>
        <w:ind w:firstLine="709"/>
        <w:jc w:val="both"/>
        <w:rPr>
          <w:sz w:val="28"/>
          <w:szCs w:val="28"/>
        </w:rPr>
      </w:pPr>
      <w:r w:rsidRPr="00344867">
        <w:rPr>
          <w:sz w:val="28"/>
          <w:szCs w:val="28"/>
        </w:rPr>
        <w:t xml:space="preserve">Под коммуникативным воздействием мы понимали спланированное воздействие на знания (когнитивный уровень), отношения (аффективный уровень) и намерения (конативный уровень) адресата в нужном для адресанта направлении. </w:t>
      </w:r>
    </w:p>
    <w:p w:rsidR="00344867" w:rsidRPr="00344867" w:rsidRDefault="00344867" w:rsidP="00344867">
      <w:pPr>
        <w:spacing w:line="360" w:lineRule="auto"/>
        <w:ind w:firstLine="709"/>
        <w:jc w:val="both"/>
        <w:rPr>
          <w:sz w:val="28"/>
          <w:szCs w:val="28"/>
        </w:rPr>
      </w:pPr>
      <w:r w:rsidRPr="00344867">
        <w:rPr>
          <w:sz w:val="28"/>
          <w:szCs w:val="28"/>
        </w:rPr>
        <w:t>Полагаем, что основными структурными факторами успешности макета печатной рекламы являются: иллюстрации, заголовки, основной текст объявления и название (логотип) компании. Есть и дополнительные факторы, к которым можно отнести гарнитуру шрифта, выбор цветов, фотографии, диаграммы и др.</w:t>
      </w:r>
    </w:p>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4E1686" w:rsidP="004E1686"/>
    <w:p w:rsidR="004E1686" w:rsidRDefault="0003353B" w:rsidP="004E1686">
      <w:pPr>
        <w:pStyle w:val="1"/>
        <w:jc w:val="center"/>
        <w:rPr>
          <w:rFonts w:ascii="Times New Roman" w:hAnsi="Times New Roman" w:cs="Times New Roman"/>
          <w:sz w:val="28"/>
          <w:szCs w:val="28"/>
        </w:rPr>
      </w:pPr>
      <w:bookmarkStart w:id="17" w:name="_Toc102560624"/>
      <w:r>
        <w:rPr>
          <w:rFonts w:ascii="Times New Roman" w:hAnsi="Times New Roman" w:cs="Times New Roman"/>
          <w:sz w:val="28"/>
          <w:szCs w:val="28"/>
        </w:rPr>
        <w:br w:type="page"/>
      </w:r>
      <w:r w:rsidR="004E1686" w:rsidRPr="004E1686">
        <w:rPr>
          <w:rFonts w:ascii="Times New Roman" w:hAnsi="Times New Roman" w:cs="Times New Roman"/>
          <w:sz w:val="28"/>
          <w:szCs w:val="28"/>
        </w:rPr>
        <w:t>Список использованной литературы</w:t>
      </w:r>
      <w:bookmarkEnd w:id="17"/>
    </w:p>
    <w:p w:rsidR="004E1686" w:rsidRDefault="004E1686" w:rsidP="004E1686">
      <w:pPr>
        <w:spacing w:line="360" w:lineRule="auto"/>
        <w:ind w:firstLine="709"/>
        <w:rPr>
          <w:sz w:val="28"/>
          <w:szCs w:val="28"/>
        </w:rPr>
      </w:pPr>
    </w:p>
    <w:p w:rsidR="00004360" w:rsidRDefault="00004360" w:rsidP="00330D5D">
      <w:pPr>
        <w:numPr>
          <w:ilvl w:val="0"/>
          <w:numId w:val="2"/>
        </w:numPr>
        <w:spacing w:line="360" w:lineRule="auto"/>
        <w:jc w:val="both"/>
        <w:rPr>
          <w:sz w:val="28"/>
          <w:szCs w:val="28"/>
        </w:rPr>
      </w:pPr>
      <w:r>
        <w:rPr>
          <w:sz w:val="28"/>
          <w:szCs w:val="28"/>
        </w:rPr>
        <w:t>Конституция Российской Федерации. – СПб., 2004.</w:t>
      </w:r>
    </w:p>
    <w:p w:rsidR="00004360" w:rsidRDefault="00004360" w:rsidP="00330D5D">
      <w:pPr>
        <w:numPr>
          <w:ilvl w:val="0"/>
          <w:numId w:val="2"/>
        </w:numPr>
        <w:spacing w:line="360" w:lineRule="auto"/>
        <w:jc w:val="both"/>
        <w:rPr>
          <w:sz w:val="28"/>
          <w:szCs w:val="28"/>
        </w:rPr>
      </w:pPr>
      <w:r w:rsidRPr="00004360">
        <w:rPr>
          <w:sz w:val="28"/>
          <w:szCs w:val="28"/>
        </w:rPr>
        <w:t>Федеральный закон Российской Федерации «О рекламе» №108-ФЗ от 18.07.95. // Собрание законодательства РФ, 24.07.1995. № 30. Ст. 2864.</w:t>
      </w:r>
    </w:p>
    <w:p w:rsidR="00330D5D" w:rsidRDefault="00330D5D" w:rsidP="00330D5D">
      <w:pPr>
        <w:numPr>
          <w:ilvl w:val="0"/>
          <w:numId w:val="2"/>
        </w:numPr>
        <w:spacing w:line="360" w:lineRule="auto"/>
        <w:jc w:val="both"/>
        <w:rPr>
          <w:sz w:val="28"/>
          <w:szCs w:val="28"/>
        </w:rPr>
      </w:pPr>
      <w:r w:rsidRPr="00004360">
        <w:rPr>
          <w:sz w:val="28"/>
          <w:szCs w:val="28"/>
        </w:rPr>
        <w:t>Абдулфанова А. А. Семиотика и коммуникативный потенциал</w:t>
      </w:r>
      <w:r w:rsidR="00C2672C">
        <w:rPr>
          <w:sz w:val="28"/>
          <w:szCs w:val="28"/>
        </w:rPr>
        <w:t xml:space="preserve"> рекламы. Материалы конференции «</w:t>
      </w:r>
      <w:r w:rsidR="00C2672C" w:rsidRPr="00C2672C">
        <w:rPr>
          <w:sz w:val="28"/>
          <w:szCs w:val="28"/>
        </w:rPr>
        <w:t>Языковая личность в процессе коммуникации</w:t>
      </w:r>
      <w:r w:rsidR="00C2672C">
        <w:rPr>
          <w:sz w:val="28"/>
          <w:szCs w:val="28"/>
        </w:rPr>
        <w:t>»</w:t>
      </w:r>
      <w:r w:rsidRPr="00004360">
        <w:rPr>
          <w:sz w:val="28"/>
          <w:szCs w:val="28"/>
        </w:rPr>
        <w:t xml:space="preserve"> - Казань. 1997.</w:t>
      </w:r>
      <w:r w:rsidR="002E5A99">
        <w:rPr>
          <w:sz w:val="28"/>
          <w:szCs w:val="28"/>
        </w:rPr>
        <w:t xml:space="preserve"> Т</w:t>
      </w:r>
      <w:r w:rsidR="00C25E05">
        <w:rPr>
          <w:sz w:val="28"/>
          <w:szCs w:val="28"/>
        </w:rPr>
        <w:t>.1, С.136-139.</w:t>
      </w:r>
    </w:p>
    <w:p w:rsidR="00004360" w:rsidRDefault="00004360" w:rsidP="00330D5D">
      <w:pPr>
        <w:numPr>
          <w:ilvl w:val="0"/>
          <w:numId w:val="2"/>
        </w:numPr>
        <w:spacing w:line="360" w:lineRule="auto"/>
        <w:jc w:val="both"/>
        <w:rPr>
          <w:sz w:val="28"/>
          <w:szCs w:val="28"/>
        </w:rPr>
      </w:pPr>
      <w:r w:rsidRPr="00004360">
        <w:rPr>
          <w:sz w:val="28"/>
          <w:szCs w:val="28"/>
        </w:rPr>
        <w:t>Абовян А.В. Рекламные издания: исторический и типологический аспекты: А</w:t>
      </w:r>
      <w:r w:rsidR="00330D5D">
        <w:rPr>
          <w:sz w:val="28"/>
          <w:szCs w:val="28"/>
        </w:rPr>
        <w:t>втореферат дисс…канд. филолог. н</w:t>
      </w:r>
      <w:r w:rsidR="00697456">
        <w:rPr>
          <w:sz w:val="28"/>
          <w:szCs w:val="28"/>
        </w:rPr>
        <w:t>аук. -</w:t>
      </w:r>
      <w:r w:rsidRPr="00004360">
        <w:rPr>
          <w:sz w:val="28"/>
          <w:szCs w:val="28"/>
        </w:rPr>
        <w:t xml:space="preserve"> Ростов-на-Дону, 2004.</w:t>
      </w:r>
    </w:p>
    <w:p w:rsidR="00CF06C2" w:rsidRDefault="00CF06C2" w:rsidP="00330D5D">
      <w:pPr>
        <w:numPr>
          <w:ilvl w:val="0"/>
          <w:numId w:val="2"/>
        </w:numPr>
        <w:spacing w:line="360" w:lineRule="auto"/>
        <w:jc w:val="both"/>
        <w:rPr>
          <w:sz w:val="28"/>
          <w:szCs w:val="28"/>
        </w:rPr>
      </w:pPr>
      <w:r w:rsidRPr="00CF06C2">
        <w:rPr>
          <w:sz w:val="28"/>
          <w:szCs w:val="28"/>
        </w:rPr>
        <w:t>Беклешов Д.В., Попырин В.И. Реклама в системе маркетинга: Учеб.</w:t>
      </w:r>
      <w:r w:rsidR="00733B4C">
        <w:rPr>
          <w:sz w:val="28"/>
          <w:szCs w:val="28"/>
        </w:rPr>
        <w:t xml:space="preserve"> </w:t>
      </w:r>
      <w:r w:rsidRPr="00CF06C2">
        <w:rPr>
          <w:sz w:val="28"/>
          <w:szCs w:val="28"/>
        </w:rPr>
        <w:t>пособие.- М., 1989.- 123</w:t>
      </w:r>
      <w:r>
        <w:rPr>
          <w:sz w:val="28"/>
          <w:szCs w:val="28"/>
        </w:rPr>
        <w:t xml:space="preserve"> </w:t>
      </w:r>
      <w:r w:rsidRPr="00CF06C2">
        <w:rPr>
          <w:sz w:val="28"/>
          <w:szCs w:val="28"/>
        </w:rPr>
        <w:t>с.</w:t>
      </w:r>
    </w:p>
    <w:p w:rsidR="002B7A7B" w:rsidRDefault="002B7A7B" w:rsidP="002B7A7B">
      <w:pPr>
        <w:numPr>
          <w:ilvl w:val="0"/>
          <w:numId w:val="2"/>
        </w:numPr>
        <w:spacing w:line="360" w:lineRule="auto"/>
        <w:jc w:val="both"/>
        <w:rPr>
          <w:sz w:val="28"/>
          <w:szCs w:val="28"/>
        </w:rPr>
      </w:pPr>
      <w:r w:rsidRPr="002F66C3">
        <w:rPr>
          <w:sz w:val="28"/>
          <w:szCs w:val="28"/>
        </w:rPr>
        <w:t>Бове</w:t>
      </w:r>
      <w:r>
        <w:rPr>
          <w:sz w:val="28"/>
          <w:szCs w:val="28"/>
        </w:rPr>
        <w:t xml:space="preserve"> </w:t>
      </w:r>
      <w:r w:rsidRPr="002F66C3">
        <w:rPr>
          <w:sz w:val="28"/>
          <w:szCs w:val="28"/>
        </w:rPr>
        <w:t>Кортлэнд Л., Аренс Уилльям Ф. Сов</w:t>
      </w:r>
      <w:r>
        <w:rPr>
          <w:sz w:val="28"/>
          <w:szCs w:val="28"/>
        </w:rPr>
        <w:t>ременная реклама: пер. с англ. -</w:t>
      </w:r>
      <w:r w:rsidRPr="002F66C3">
        <w:rPr>
          <w:sz w:val="28"/>
          <w:szCs w:val="28"/>
        </w:rPr>
        <w:t xml:space="preserve"> Тольятти: «Из</w:t>
      </w:r>
      <w:r>
        <w:rPr>
          <w:sz w:val="28"/>
          <w:szCs w:val="28"/>
        </w:rPr>
        <w:t>дательский Дом Довгань», 1995. – 704 с.</w:t>
      </w:r>
    </w:p>
    <w:p w:rsidR="00A120B5" w:rsidRDefault="00A120B5" w:rsidP="00330D5D">
      <w:pPr>
        <w:numPr>
          <w:ilvl w:val="0"/>
          <w:numId w:val="2"/>
        </w:numPr>
        <w:spacing w:line="360" w:lineRule="auto"/>
        <w:jc w:val="both"/>
        <w:rPr>
          <w:sz w:val="28"/>
          <w:szCs w:val="28"/>
        </w:rPr>
      </w:pPr>
      <w:r w:rsidRPr="00004360">
        <w:rPr>
          <w:sz w:val="28"/>
          <w:szCs w:val="28"/>
        </w:rPr>
        <w:t>Бреев В.Г. Функции газетных заголовков // Единицы восточнославянских языков: структура, семантика, функция. - Тула, 1993</w:t>
      </w:r>
      <w:r>
        <w:rPr>
          <w:sz w:val="28"/>
          <w:szCs w:val="28"/>
        </w:rPr>
        <w:t>.</w:t>
      </w:r>
    </w:p>
    <w:p w:rsidR="00330D5D" w:rsidRDefault="00330D5D" w:rsidP="00330D5D">
      <w:pPr>
        <w:numPr>
          <w:ilvl w:val="0"/>
          <w:numId w:val="2"/>
        </w:numPr>
        <w:spacing w:line="360" w:lineRule="auto"/>
        <w:jc w:val="both"/>
        <w:rPr>
          <w:sz w:val="28"/>
          <w:szCs w:val="28"/>
        </w:rPr>
      </w:pPr>
      <w:r w:rsidRPr="00004360">
        <w:rPr>
          <w:sz w:val="28"/>
          <w:szCs w:val="28"/>
        </w:rPr>
        <w:t>«Ведомости»</w:t>
      </w:r>
      <w:r w:rsidR="00E24FB6">
        <w:rPr>
          <w:sz w:val="28"/>
          <w:szCs w:val="28"/>
        </w:rPr>
        <w:t>.</w:t>
      </w:r>
      <w:r w:rsidRPr="00004360">
        <w:rPr>
          <w:sz w:val="28"/>
          <w:szCs w:val="28"/>
        </w:rPr>
        <w:t xml:space="preserve"> 18 сентября 2003.</w:t>
      </w:r>
    </w:p>
    <w:p w:rsidR="00330D5D" w:rsidRDefault="00E24FB6" w:rsidP="00330D5D">
      <w:pPr>
        <w:numPr>
          <w:ilvl w:val="0"/>
          <w:numId w:val="2"/>
        </w:numPr>
        <w:spacing w:line="360" w:lineRule="auto"/>
        <w:jc w:val="both"/>
        <w:rPr>
          <w:sz w:val="28"/>
          <w:szCs w:val="28"/>
        </w:rPr>
      </w:pPr>
      <w:r>
        <w:rPr>
          <w:sz w:val="28"/>
          <w:szCs w:val="28"/>
        </w:rPr>
        <w:t>«Ведомости».</w:t>
      </w:r>
      <w:r w:rsidR="00330D5D">
        <w:rPr>
          <w:sz w:val="28"/>
          <w:szCs w:val="28"/>
        </w:rPr>
        <w:t xml:space="preserve"> 25 марта 20</w:t>
      </w:r>
      <w:r w:rsidR="00330D5D" w:rsidRPr="00004360">
        <w:rPr>
          <w:sz w:val="28"/>
          <w:szCs w:val="28"/>
        </w:rPr>
        <w:t>05.</w:t>
      </w:r>
    </w:p>
    <w:p w:rsidR="00004360" w:rsidRDefault="00E24FB6" w:rsidP="00330D5D">
      <w:pPr>
        <w:numPr>
          <w:ilvl w:val="0"/>
          <w:numId w:val="2"/>
        </w:numPr>
        <w:spacing w:line="360" w:lineRule="auto"/>
        <w:jc w:val="both"/>
        <w:rPr>
          <w:sz w:val="28"/>
          <w:szCs w:val="28"/>
        </w:rPr>
      </w:pPr>
      <w:r>
        <w:rPr>
          <w:sz w:val="28"/>
          <w:szCs w:val="28"/>
        </w:rPr>
        <w:t>Винничук Л.</w:t>
      </w:r>
      <w:r w:rsidR="00004360" w:rsidRPr="00004360">
        <w:rPr>
          <w:sz w:val="28"/>
          <w:szCs w:val="28"/>
        </w:rPr>
        <w:t xml:space="preserve"> Люди нравы и обычаи Древней Греции и Рима. - М., 1988.</w:t>
      </w:r>
      <w:r w:rsidR="0064135E">
        <w:rPr>
          <w:sz w:val="28"/>
          <w:szCs w:val="28"/>
        </w:rPr>
        <w:t xml:space="preserve"> – 470 с.</w:t>
      </w:r>
    </w:p>
    <w:p w:rsidR="00330D5D" w:rsidRDefault="00330D5D" w:rsidP="00330D5D">
      <w:pPr>
        <w:numPr>
          <w:ilvl w:val="0"/>
          <w:numId w:val="2"/>
        </w:numPr>
        <w:spacing w:line="360" w:lineRule="auto"/>
        <w:jc w:val="both"/>
        <w:rPr>
          <w:sz w:val="28"/>
          <w:szCs w:val="28"/>
        </w:rPr>
      </w:pPr>
      <w:r w:rsidRPr="00004360">
        <w:rPr>
          <w:sz w:val="28"/>
          <w:szCs w:val="28"/>
        </w:rPr>
        <w:t xml:space="preserve">Вольдман Ю.Я. </w:t>
      </w:r>
      <w:r w:rsidR="00BC7D57" w:rsidRPr="00BC7D57">
        <w:rPr>
          <w:sz w:val="28"/>
          <w:szCs w:val="28"/>
        </w:rPr>
        <w:t>Комментар</w:t>
      </w:r>
      <w:r w:rsidR="00BC7D57">
        <w:rPr>
          <w:sz w:val="28"/>
          <w:szCs w:val="28"/>
        </w:rPr>
        <w:t>ий закона Российской Федерации «О рекламе»</w:t>
      </w:r>
      <w:r w:rsidR="00BC7D57" w:rsidRPr="00BC7D57">
        <w:rPr>
          <w:sz w:val="28"/>
          <w:szCs w:val="28"/>
        </w:rPr>
        <w:t>.</w:t>
      </w:r>
      <w:r w:rsidR="00BC7D57">
        <w:rPr>
          <w:sz w:val="28"/>
          <w:szCs w:val="28"/>
        </w:rPr>
        <w:t xml:space="preserve"> </w:t>
      </w:r>
      <w:r w:rsidR="00BC7D57" w:rsidRPr="00BC7D57">
        <w:rPr>
          <w:sz w:val="28"/>
          <w:szCs w:val="28"/>
        </w:rPr>
        <w:t>-</w:t>
      </w:r>
      <w:r w:rsidR="00BC7D57">
        <w:rPr>
          <w:sz w:val="28"/>
          <w:szCs w:val="28"/>
        </w:rPr>
        <w:t xml:space="preserve"> </w:t>
      </w:r>
      <w:r w:rsidR="00BC7D57" w:rsidRPr="00BC7D57">
        <w:rPr>
          <w:sz w:val="28"/>
          <w:szCs w:val="28"/>
        </w:rPr>
        <w:t>М.:</w:t>
      </w:r>
      <w:r w:rsidR="00BC7D57">
        <w:rPr>
          <w:sz w:val="28"/>
          <w:szCs w:val="28"/>
        </w:rPr>
        <w:t xml:space="preserve"> Фонд «Правовая культура»</w:t>
      </w:r>
      <w:r w:rsidR="00BC7D57" w:rsidRPr="00BC7D57">
        <w:rPr>
          <w:sz w:val="28"/>
          <w:szCs w:val="28"/>
        </w:rPr>
        <w:t>,</w:t>
      </w:r>
      <w:r w:rsidR="00BC7D57">
        <w:rPr>
          <w:sz w:val="28"/>
          <w:szCs w:val="28"/>
        </w:rPr>
        <w:t xml:space="preserve"> </w:t>
      </w:r>
      <w:r w:rsidR="00BC7D57" w:rsidRPr="00BC7D57">
        <w:rPr>
          <w:sz w:val="28"/>
          <w:szCs w:val="28"/>
        </w:rPr>
        <w:t>1998.-</w:t>
      </w:r>
      <w:r w:rsidR="00BC7D57">
        <w:rPr>
          <w:sz w:val="28"/>
          <w:szCs w:val="28"/>
        </w:rPr>
        <w:t xml:space="preserve"> </w:t>
      </w:r>
      <w:r w:rsidR="00BC7D57" w:rsidRPr="00BC7D57">
        <w:rPr>
          <w:sz w:val="28"/>
          <w:szCs w:val="28"/>
        </w:rPr>
        <w:t>176 с.</w:t>
      </w:r>
    </w:p>
    <w:p w:rsidR="00330D5D" w:rsidRDefault="00330D5D" w:rsidP="00330D5D">
      <w:pPr>
        <w:numPr>
          <w:ilvl w:val="0"/>
          <w:numId w:val="2"/>
        </w:numPr>
        <w:spacing w:line="360" w:lineRule="auto"/>
        <w:jc w:val="both"/>
        <w:rPr>
          <w:sz w:val="28"/>
          <w:szCs w:val="28"/>
        </w:rPr>
      </w:pPr>
      <w:r w:rsidRPr="00004360">
        <w:rPr>
          <w:sz w:val="28"/>
          <w:szCs w:val="28"/>
        </w:rPr>
        <w:t>Голубков Е.П. Проектирование элементов комплекса маркетинга. // Маркетинг в России и за рубежом. - 2002. - № 2.</w:t>
      </w:r>
    </w:p>
    <w:p w:rsidR="00BE70A6" w:rsidRDefault="00BE70A6" w:rsidP="00330D5D">
      <w:pPr>
        <w:numPr>
          <w:ilvl w:val="0"/>
          <w:numId w:val="2"/>
        </w:numPr>
        <w:spacing w:line="360" w:lineRule="auto"/>
        <w:jc w:val="both"/>
        <w:rPr>
          <w:sz w:val="28"/>
          <w:szCs w:val="28"/>
        </w:rPr>
      </w:pPr>
      <w:r w:rsidRPr="00BE70A6">
        <w:rPr>
          <w:sz w:val="28"/>
          <w:szCs w:val="28"/>
        </w:rPr>
        <w:t>Зазыкин В.Г. Психология в рекламе. - М.: Датастром, 1992. - 64 с.</w:t>
      </w:r>
    </w:p>
    <w:p w:rsidR="00A120B5" w:rsidRDefault="00A120B5" w:rsidP="00330D5D">
      <w:pPr>
        <w:numPr>
          <w:ilvl w:val="0"/>
          <w:numId w:val="2"/>
        </w:numPr>
        <w:spacing w:line="360" w:lineRule="auto"/>
        <w:jc w:val="both"/>
        <w:rPr>
          <w:sz w:val="28"/>
          <w:szCs w:val="28"/>
        </w:rPr>
      </w:pPr>
      <w:r w:rsidRPr="00004360">
        <w:rPr>
          <w:sz w:val="28"/>
          <w:szCs w:val="28"/>
        </w:rPr>
        <w:t>Зильберт  Б.А. Новые тенденции в развитии языка масс-медиа : (На материале газ. заголовков) // Актуальные проблемы филологии и ее преподавания. - Саратов, 1996. - Ч.2</w:t>
      </w:r>
      <w:r>
        <w:rPr>
          <w:sz w:val="28"/>
          <w:szCs w:val="28"/>
        </w:rPr>
        <w:t>.</w:t>
      </w:r>
    </w:p>
    <w:p w:rsidR="00A120B5" w:rsidRDefault="00A120B5" w:rsidP="00330D5D">
      <w:pPr>
        <w:numPr>
          <w:ilvl w:val="0"/>
          <w:numId w:val="2"/>
        </w:numPr>
        <w:spacing w:line="360" w:lineRule="auto"/>
        <w:jc w:val="both"/>
        <w:rPr>
          <w:sz w:val="28"/>
          <w:szCs w:val="28"/>
        </w:rPr>
      </w:pPr>
      <w:r w:rsidRPr="00004360">
        <w:rPr>
          <w:sz w:val="28"/>
          <w:szCs w:val="28"/>
        </w:rPr>
        <w:t>Иванов М., Фербер М. Реклама в консалтинге. // www.consultmarketing.ru.</w:t>
      </w:r>
    </w:p>
    <w:p w:rsidR="008D30DF" w:rsidRDefault="008D30DF" w:rsidP="00330D5D">
      <w:pPr>
        <w:numPr>
          <w:ilvl w:val="0"/>
          <w:numId w:val="2"/>
        </w:numPr>
        <w:spacing w:line="360" w:lineRule="auto"/>
        <w:jc w:val="both"/>
        <w:rPr>
          <w:sz w:val="28"/>
          <w:szCs w:val="28"/>
        </w:rPr>
      </w:pPr>
      <w:r w:rsidRPr="00004360">
        <w:rPr>
          <w:sz w:val="28"/>
          <w:szCs w:val="28"/>
        </w:rPr>
        <w:t>Канаев Д.А. Обзор рекламного рынка Санкт-Петербурга. //http://www.marketi</w:t>
      </w:r>
      <w:r>
        <w:rPr>
          <w:sz w:val="28"/>
          <w:szCs w:val="28"/>
        </w:rPr>
        <w:t>ng.spb.ru/mass/pri/2001/03.htm.</w:t>
      </w:r>
    </w:p>
    <w:p w:rsidR="008D30DF" w:rsidRDefault="008D30DF" w:rsidP="008D30DF">
      <w:pPr>
        <w:numPr>
          <w:ilvl w:val="0"/>
          <w:numId w:val="2"/>
        </w:numPr>
        <w:spacing w:line="360" w:lineRule="auto"/>
        <w:jc w:val="both"/>
        <w:rPr>
          <w:sz w:val="28"/>
          <w:szCs w:val="28"/>
        </w:rPr>
      </w:pPr>
      <w:r w:rsidRPr="00004360">
        <w:rPr>
          <w:sz w:val="28"/>
          <w:szCs w:val="28"/>
        </w:rPr>
        <w:t>Канаева Ж.Г. Обзор рекламного рынка, С.-Петербург - Россия. / Практика рыночных исследований. 2002 г.// [http://www.marketing.spb.ru/mass/pri/2002/03.htm#2]</w:t>
      </w:r>
    </w:p>
    <w:p w:rsidR="00C510BA" w:rsidRDefault="00C510BA" w:rsidP="008D30DF">
      <w:pPr>
        <w:numPr>
          <w:ilvl w:val="0"/>
          <w:numId w:val="2"/>
        </w:numPr>
        <w:spacing w:line="360" w:lineRule="auto"/>
        <w:jc w:val="both"/>
        <w:rPr>
          <w:sz w:val="28"/>
          <w:szCs w:val="28"/>
        </w:rPr>
      </w:pPr>
      <w:r w:rsidRPr="00004360">
        <w:rPr>
          <w:sz w:val="28"/>
          <w:szCs w:val="28"/>
        </w:rPr>
        <w:t>Каримова Т.Ф. К вопросу о синтаксическом статусе заголовка // Проблемы сверхфразовых единств. Семантико-синтаксическая структура. - Уфа: Башкирский госуниверситет, 1985.</w:t>
      </w:r>
    </w:p>
    <w:p w:rsidR="00004360" w:rsidRDefault="00004360" w:rsidP="00330D5D">
      <w:pPr>
        <w:numPr>
          <w:ilvl w:val="0"/>
          <w:numId w:val="2"/>
        </w:numPr>
        <w:spacing w:line="360" w:lineRule="auto"/>
        <w:jc w:val="both"/>
        <w:rPr>
          <w:sz w:val="28"/>
          <w:szCs w:val="28"/>
        </w:rPr>
      </w:pPr>
      <w:r w:rsidRPr="00004360">
        <w:rPr>
          <w:sz w:val="28"/>
          <w:szCs w:val="28"/>
        </w:rPr>
        <w:t>Медянкова Е.В. Правовое регулирование рекламной информации. Дисс. на соискание уч. степени к.ю.н. М., 2002.</w:t>
      </w:r>
    </w:p>
    <w:p w:rsidR="00A120B5" w:rsidRDefault="00A120B5" w:rsidP="00330D5D">
      <w:pPr>
        <w:numPr>
          <w:ilvl w:val="0"/>
          <w:numId w:val="2"/>
        </w:numPr>
        <w:spacing w:line="360" w:lineRule="auto"/>
        <w:jc w:val="both"/>
        <w:rPr>
          <w:sz w:val="28"/>
          <w:szCs w:val="28"/>
        </w:rPr>
      </w:pPr>
      <w:r w:rsidRPr="00004360">
        <w:rPr>
          <w:sz w:val="28"/>
          <w:szCs w:val="28"/>
        </w:rPr>
        <w:t>Миронова Е. Воздействие цвета в рекламе. // Лаборатория рекламы. – 2004. - № 4.</w:t>
      </w:r>
    </w:p>
    <w:p w:rsidR="00A120B5" w:rsidRPr="008A611B" w:rsidRDefault="00A120B5" w:rsidP="00330D5D">
      <w:pPr>
        <w:numPr>
          <w:ilvl w:val="0"/>
          <w:numId w:val="2"/>
        </w:numPr>
        <w:spacing w:line="360" w:lineRule="auto"/>
        <w:jc w:val="both"/>
        <w:rPr>
          <w:color w:val="000000"/>
          <w:sz w:val="28"/>
          <w:szCs w:val="28"/>
        </w:rPr>
      </w:pPr>
      <w:r w:rsidRPr="00004360">
        <w:rPr>
          <w:sz w:val="28"/>
          <w:szCs w:val="28"/>
        </w:rPr>
        <w:t xml:space="preserve">Пирогова Ю.К. Имплицитная информация как средство коммуникативного воздействия и манипулирования. // Проблемы </w:t>
      </w:r>
      <w:r w:rsidRPr="008A611B">
        <w:rPr>
          <w:color w:val="000000"/>
          <w:sz w:val="28"/>
          <w:szCs w:val="28"/>
        </w:rPr>
        <w:t>прикладной лингвистики. - М., 2001.</w:t>
      </w:r>
    </w:p>
    <w:p w:rsidR="00330D5D" w:rsidRPr="008A611B" w:rsidRDefault="00330D5D" w:rsidP="00330D5D">
      <w:pPr>
        <w:numPr>
          <w:ilvl w:val="0"/>
          <w:numId w:val="2"/>
        </w:numPr>
        <w:spacing w:line="360" w:lineRule="auto"/>
        <w:jc w:val="both"/>
        <w:rPr>
          <w:color w:val="000000"/>
          <w:sz w:val="28"/>
          <w:szCs w:val="28"/>
        </w:rPr>
      </w:pPr>
      <w:r w:rsidRPr="008A611B">
        <w:rPr>
          <w:color w:val="000000"/>
          <w:sz w:val="28"/>
          <w:szCs w:val="28"/>
        </w:rPr>
        <w:t>Попов Е.В. Продвижение т</w:t>
      </w:r>
      <w:r w:rsidR="004A32D8" w:rsidRPr="008A611B">
        <w:rPr>
          <w:color w:val="000000"/>
          <w:sz w:val="28"/>
          <w:szCs w:val="28"/>
        </w:rPr>
        <w:t>оваров и услуг: Учеб. пособие. -</w:t>
      </w:r>
      <w:r w:rsidRPr="008A611B">
        <w:rPr>
          <w:color w:val="000000"/>
          <w:sz w:val="28"/>
          <w:szCs w:val="28"/>
        </w:rPr>
        <w:t xml:space="preserve"> Финансы и статистика, 1999. – 320 с.</w:t>
      </w:r>
    </w:p>
    <w:p w:rsidR="002E7D46" w:rsidRPr="008A611B" w:rsidRDefault="002E7D46" w:rsidP="00330D5D">
      <w:pPr>
        <w:numPr>
          <w:ilvl w:val="0"/>
          <w:numId w:val="2"/>
        </w:numPr>
        <w:spacing w:line="360" w:lineRule="auto"/>
        <w:jc w:val="both"/>
        <w:rPr>
          <w:color w:val="000000"/>
          <w:sz w:val="28"/>
          <w:szCs w:val="28"/>
        </w:rPr>
      </w:pPr>
      <w:r w:rsidRPr="008A611B">
        <w:rPr>
          <w:color w:val="000000"/>
          <w:sz w:val="28"/>
          <w:szCs w:val="28"/>
        </w:rPr>
        <w:t>Попова Ж.Г. Как написать эффективный рекламный текст. // Маркетинг в России и за рубежом 2001. № 5.</w:t>
      </w:r>
    </w:p>
    <w:p w:rsidR="00F512E0" w:rsidRPr="008A611B" w:rsidRDefault="00F512E0" w:rsidP="00330D5D">
      <w:pPr>
        <w:numPr>
          <w:ilvl w:val="0"/>
          <w:numId w:val="2"/>
        </w:numPr>
        <w:spacing w:line="360" w:lineRule="auto"/>
        <w:jc w:val="both"/>
        <w:rPr>
          <w:color w:val="000000"/>
          <w:sz w:val="28"/>
          <w:szCs w:val="28"/>
        </w:rPr>
      </w:pPr>
      <w:r w:rsidRPr="008A611B">
        <w:rPr>
          <w:color w:val="000000"/>
          <w:sz w:val="28"/>
          <w:szCs w:val="28"/>
        </w:rPr>
        <w:t xml:space="preserve">Правила эффективной рекламы в газетах и журналах. // </w:t>
      </w:r>
      <w:r w:rsidR="008A611B" w:rsidRPr="00F218D2">
        <w:rPr>
          <w:color w:val="000000"/>
          <w:sz w:val="28"/>
          <w:szCs w:val="28"/>
        </w:rPr>
        <w:t>http://www.mogilev.biz</w:t>
      </w:r>
      <w:r w:rsidRPr="008A611B">
        <w:rPr>
          <w:color w:val="000000"/>
          <w:sz w:val="28"/>
          <w:szCs w:val="28"/>
        </w:rPr>
        <w:t>.</w:t>
      </w:r>
    </w:p>
    <w:p w:rsidR="002F66C3" w:rsidRDefault="002F66C3" w:rsidP="00330D5D">
      <w:pPr>
        <w:numPr>
          <w:ilvl w:val="0"/>
          <w:numId w:val="2"/>
        </w:numPr>
        <w:spacing w:line="360" w:lineRule="auto"/>
        <w:jc w:val="both"/>
        <w:rPr>
          <w:sz w:val="28"/>
          <w:szCs w:val="28"/>
        </w:rPr>
      </w:pPr>
      <w:r w:rsidRPr="002F66C3">
        <w:rPr>
          <w:sz w:val="28"/>
          <w:szCs w:val="28"/>
        </w:rPr>
        <w:t>Уэллс У., Бернет Дж., Мориарти С. Реклама: при</w:t>
      </w:r>
      <w:r>
        <w:rPr>
          <w:sz w:val="28"/>
          <w:szCs w:val="28"/>
        </w:rPr>
        <w:t>нципы и практика: пер. с англ. -</w:t>
      </w:r>
      <w:r w:rsidRPr="002F66C3">
        <w:rPr>
          <w:sz w:val="28"/>
          <w:szCs w:val="28"/>
        </w:rPr>
        <w:t xml:space="preserve"> СП</w:t>
      </w:r>
      <w:r>
        <w:rPr>
          <w:sz w:val="28"/>
          <w:szCs w:val="28"/>
        </w:rPr>
        <w:t>б.: Издательство «Питер», 1999 - 736 с. -</w:t>
      </w:r>
      <w:r w:rsidRPr="002F66C3">
        <w:rPr>
          <w:sz w:val="28"/>
          <w:szCs w:val="28"/>
        </w:rPr>
        <w:t xml:space="preserve"> (Серия </w:t>
      </w:r>
      <w:r w:rsidR="00315A60">
        <w:rPr>
          <w:sz w:val="28"/>
          <w:szCs w:val="28"/>
        </w:rPr>
        <w:t>«Теория и практика менеджмента»).</w:t>
      </w:r>
    </w:p>
    <w:p w:rsidR="00004360" w:rsidRPr="00004360" w:rsidRDefault="00004360" w:rsidP="00330D5D">
      <w:pPr>
        <w:numPr>
          <w:ilvl w:val="0"/>
          <w:numId w:val="2"/>
        </w:numPr>
        <w:spacing w:line="360" w:lineRule="auto"/>
        <w:jc w:val="both"/>
        <w:rPr>
          <w:sz w:val="28"/>
          <w:szCs w:val="28"/>
        </w:rPr>
      </w:pPr>
      <w:r w:rsidRPr="00004360">
        <w:rPr>
          <w:sz w:val="28"/>
          <w:szCs w:val="28"/>
        </w:rPr>
        <w:t>Ученова В. В., Старых Н. В., История рекламы: детство и отрочество. - М.: Смысл, 1994.</w:t>
      </w:r>
    </w:p>
    <w:p w:rsidR="00004360" w:rsidRDefault="00004360" w:rsidP="00330D5D">
      <w:pPr>
        <w:numPr>
          <w:ilvl w:val="0"/>
          <w:numId w:val="2"/>
        </w:numPr>
        <w:spacing w:line="360" w:lineRule="auto"/>
        <w:jc w:val="both"/>
        <w:rPr>
          <w:sz w:val="28"/>
          <w:szCs w:val="28"/>
        </w:rPr>
      </w:pPr>
      <w:r w:rsidRPr="00004360">
        <w:rPr>
          <w:sz w:val="28"/>
          <w:szCs w:val="28"/>
        </w:rPr>
        <w:t xml:space="preserve">Феофанов О. Реклама. Новые технологии в России. СПб.: Питер, 2001. </w:t>
      </w:r>
    </w:p>
    <w:p w:rsidR="00046DDF" w:rsidRDefault="00046DDF" w:rsidP="00330D5D">
      <w:pPr>
        <w:numPr>
          <w:ilvl w:val="0"/>
          <w:numId w:val="2"/>
        </w:numPr>
        <w:spacing w:line="360" w:lineRule="auto"/>
        <w:jc w:val="both"/>
        <w:rPr>
          <w:sz w:val="28"/>
          <w:szCs w:val="28"/>
        </w:rPr>
      </w:pPr>
      <w:r>
        <w:rPr>
          <w:color w:val="000000"/>
          <w:sz w:val="28"/>
          <w:szCs w:val="28"/>
        </w:rPr>
        <w:t>«Форбс». 2004. № 3.</w:t>
      </w:r>
    </w:p>
    <w:p w:rsidR="00330D5D" w:rsidRDefault="00330D5D" w:rsidP="00330D5D">
      <w:pPr>
        <w:numPr>
          <w:ilvl w:val="0"/>
          <w:numId w:val="2"/>
        </w:numPr>
        <w:spacing w:line="360" w:lineRule="auto"/>
        <w:jc w:val="both"/>
        <w:rPr>
          <w:sz w:val="28"/>
          <w:szCs w:val="28"/>
        </w:rPr>
      </w:pPr>
      <w:r w:rsidRPr="00004360">
        <w:rPr>
          <w:sz w:val="28"/>
          <w:szCs w:val="28"/>
        </w:rPr>
        <w:t>Цвик В.Л. Реклама как вид журналистики: Учебное пособие/ Институт современного искусства. - М., 2001. - 135 с.</w:t>
      </w:r>
    </w:p>
    <w:p w:rsidR="00C510BA" w:rsidRDefault="00C510BA" w:rsidP="00330D5D">
      <w:pPr>
        <w:numPr>
          <w:ilvl w:val="0"/>
          <w:numId w:val="2"/>
        </w:numPr>
        <w:spacing w:line="360" w:lineRule="auto"/>
        <w:jc w:val="both"/>
        <w:rPr>
          <w:sz w:val="28"/>
          <w:szCs w:val="28"/>
        </w:rPr>
      </w:pPr>
      <w:r w:rsidRPr="00004360">
        <w:rPr>
          <w:sz w:val="28"/>
          <w:szCs w:val="28"/>
        </w:rPr>
        <w:t>Шевченко Д.А. Контент-анализ рекламы образовательных услуг. // Практический маркетинг. - 2002. - № 7.</w:t>
      </w:r>
    </w:p>
    <w:p w:rsidR="008D30DF" w:rsidRDefault="00330D5D" w:rsidP="008D30DF">
      <w:pPr>
        <w:numPr>
          <w:ilvl w:val="0"/>
          <w:numId w:val="2"/>
        </w:numPr>
        <w:spacing w:line="360" w:lineRule="auto"/>
        <w:jc w:val="both"/>
        <w:rPr>
          <w:sz w:val="28"/>
          <w:szCs w:val="28"/>
        </w:rPr>
      </w:pPr>
      <w:r w:rsidRPr="00004360">
        <w:rPr>
          <w:sz w:val="28"/>
          <w:szCs w:val="28"/>
        </w:rPr>
        <w:t>Экономика для всех: Попул. слов. / Сост. и ред. Т.Н. Ершова.- М., 1997.</w:t>
      </w:r>
    </w:p>
    <w:p w:rsidR="00046DDF" w:rsidRPr="00046DDF" w:rsidRDefault="00046DDF" w:rsidP="008D30DF">
      <w:pPr>
        <w:numPr>
          <w:ilvl w:val="0"/>
          <w:numId w:val="2"/>
        </w:numPr>
        <w:spacing w:line="360" w:lineRule="auto"/>
        <w:jc w:val="both"/>
        <w:rPr>
          <w:sz w:val="28"/>
          <w:szCs w:val="28"/>
        </w:rPr>
      </w:pPr>
      <w:r>
        <w:rPr>
          <w:color w:val="000000"/>
          <w:sz w:val="28"/>
          <w:szCs w:val="28"/>
        </w:rPr>
        <w:t>«Эксперт». 2004. № 25.</w:t>
      </w:r>
    </w:p>
    <w:p w:rsidR="008D30DF" w:rsidRPr="00004360" w:rsidRDefault="008D30DF" w:rsidP="008D30DF">
      <w:pPr>
        <w:numPr>
          <w:ilvl w:val="0"/>
          <w:numId w:val="2"/>
        </w:numPr>
        <w:spacing w:line="360" w:lineRule="auto"/>
        <w:jc w:val="both"/>
        <w:rPr>
          <w:sz w:val="28"/>
          <w:szCs w:val="28"/>
        </w:rPr>
      </w:pPr>
      <w:r w:rsidRPr="00004360">
        <w:rPr>
          <w:sz w:val="28"/>
          <w:szCs w:val="28"/>
        </w:rPr>
        <w:t>http://www.advesti.ru/news/sled/222005rinok/.</w:t>
      </w:r>
    </w:p>
    <w:p w:rsidR="008D30DF" w:rsidRPr="00004360" w:rsidRDefault="008D30DF" w:rsidP="00F512E0">
      <w:pPr>
        <w:spacing w:line="360" w:lineRule="auto"/>
        <w:ind w:left="360"/>
        <w:jc w:val="both"/>
        <w:rPr>
          <w:sz w:val="28"/>
          <w:szCs w:val="28"/>
        </w:rPr>
      </w:pPr>
    </w:p>
    <w:p w:rsidR="00004360" w:rsidRPr="00004360" w:rsidRDefault="00004360" w:rsidP="00004360">
      <w:pPr>
        <w:spacing w:line="360" w:lineRule="auto"/>
        <w:jc w:val="both"/>
        <w:rPr>
          <w:sz w:val="28"/>
          <w:szCs w:val="28"/>
        </w:rPr>
      </w:pPr>
    </w:p>
    <w:p w:rsidR="00004360" w:rsidRPr="00004360" w:rsidRDefault="00004360" w:rsidP="00004360">
      <w:pPr>
        <w:spacing w:line="360" w:lineRule="auto"/>
        <w:ind w:firstLine="709"/>
        <w:jc w:val="both"/>
        <w:rPr>
          <w:sz w:val="28"/>
          <w:szCs w:val="28"/>
        </w:rPr>
      </w:pPr>
    </w:p>
    <w:p w:rsidR="00004360" w:rsidRPr="00004360" w:rsidRDefault="00004360" w:rsidP="00004360">
      <w:pPr>
        <w:spacing w:line="360" w:lineRule="auto"/>
        <w:ind w:firstLine="709"/>
        <w:jc w:val="both"/>
        <w:rPr>
          <w:sz w:val="28"/>
          <w:szCs w:val="28"/>
        </w:rPr>
      </w:pPr>
      <w:r w:rsidRPr="00004360">
        <w:rPr>
          <w:sz w:val="28"/>
          <w:szCs w:val="28"/>
        </w:rPr>
        <w:t xml:space="preserve">  </w:t>
      </w:r>
    </w:p>
    <w:p w:rsidR="00004360" w:rsidRPr="00004360" w:rsidRDefault="00004360" w:rsidP="00004360">
      <w:pPr>
        <w:spacing w:line="360" w:lineRule="auto"/>
        <w:ind w:firstLine="709"/>
        <w:jc w:val="both"/>
        <w:rPr>
          <w:sz w:val="28"/>
          <w:szCs w:val="28"/>
        </w:rPr>
      </w:pPr>
      <w:r w:rsidRPr="00004360">
        <w:rPr>
          <w:sz w:val="28"/>
          <w:szCs w:val="28"/>
        </w:rPr>
        <w:t xml:space="preserve">  </w:t>
      </w:r>
    </w:p>
    <w:p w:rsidR="004E1686" w:rsidRPr="00004360" w:rsidRDefault="00004360" w:rsidP="00004360">
      <w:pPr>
        <w:spacing w:line="360" w:lineRule="auto"/>
        <w:ind w:firstLine="709"/>
        <w:jc w:val="both"/>
        <w:rPr>
          <w:sz w:val="28"/>
          <w:szCs w:val="28"/>
        </w:rPr>
      </w:pPr>
      <w:r w:rsidRPr="00004360">
        <w:rPr>
          <w:sz w:val="28"/>
          <w:szCs w:val="28"/>
        </w:rPr>
        <w:t xml:space="preserve">  </w:t>
      </w:r>
    </w:p>
    <w:p w:rsidR="004E1686" w:rsidRPr="004E1686" w:rsidRDefault="004E1686" w:rsidP="004E1686">
      <w:pPr>
        <w:spacing w:line="360" w:lineRule="auto"/>
        <w:ind w:firstLine="709"/>
        <w:rPr>
          <w:sz w:val="28"/>
          <w:szCs w:val="28"/>
        </w:rPr>
      </w:pPr>
      <w:bookmarkStart w:id="18" w:name="_GoBack"/>
      <w:bookmarkEnd w:id="18"/>
    </w:p>
    <w:sectPr w:rsidR="004E1686" w:rsidRPr="004E1686" w:rsidSect="00DB73B8">
      <w:headerReference w:type="default" r:id="rId11"/>
      <w:pgSz w:w="11906" w:h="16838"/>
      <w:pgMar w:top="1134" w:right="746" w:bottom="1258"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6A70" w:rsidRDefault="007B6A70">
      <w:r>
        <w:separator/>
      </w:r>
    </w:p>
  </w:endnote>
  <w:endnote w:type="continuationSeparator" w:id="0">
    <w:p w:rsidR="007B6A70" w:rsidRDefault="007B6A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6A70" w:rsidRDefault="007B6A70">
      <w:r>
        <w:separator/>
      </w:r>
    </w:p>
  </w:footnote>
  <w:footnote w:type="continuationSeparator" w:id="0">
    <w:p w:rsidR="007B6A70" w:rsidRDefault="007B6A70">
      <w:r>
        <w:continuationSeparator/>
      </w:r>
    </w:p>
  </w:footnote>
  <w:footnote w:id="1">
    <w:p w:rsidR="007B6A70" w:rsidRDefault="00E2112E" w:rsidP="00B338FB">
      <w:pPr>
        <w:pStyle w:val="a6"/>
        <w:ind w:firstLine="709"/>
      </w:pPr>
      <w:r>
        <w:rPr>
          <w:rStyle w:val="a8"/>
        </w:rPr>
        <w:footnoteRef/>
      </w:r>
      <w:r>
        <w:t xml:space="preserve"> </w:t>
      </w:r>
      <w:r w:rsidRPr="00B338FB">
        <w:t>Ученова В. В., Старых Н. В., Истори</w:t>
      </w:r>
      <w:r>
        <w:t>я рекламы: детство и отрочество. -</w:t>
      </w:r>
      <w:r w:rsidRPr="00B338FB">
        <w:t xml:space="preserve"> М.: Смысл, 1994.</w:t>
      </w:r>
      <w:r>
        <w:t xml:space="preserve"> С.16.</w:t>
      </w:r>
    </w:p>
  </w:footnote>
  <w:footnote w:id="2">
    <w:p w:rsidR="007B6A70" w:rsidRDefault="00E2112E" w:rsidP="00B338FB">
      <w:pPr>
        <w:pStyle w:val="a6"/>
        <w:ind w:firstLine="709"/>
      </w:pPr>
      <w:r>
        <w:rPr>
          <w:rStyle w:val="a8"/>
        </w:rPr>
        <w:footnoteRef/>
      </w:r>
      <w:r>
        <w:t xml:space="preserve"> </w:t>
      </w:r>
      <w:r w:rsidRPr="00B338FB">
        <w:t>Винничук Л., Люди нравы</w:t>
      </w:r>
      <w:r>
        <w:t xml:space="preserve"> и обычаи Древней Греции и Рима. -</w:t>
      </w:r>
      <w:r w:rsidRPr="00B338FB">
        <w:t xml:space="preserve"> М., 1988</w:t>
      </w:r>
      <w:r>
        <w:t>. С.8.</w:t>
      </w:r>
    </w:p>
  </w:footnote>
  <w:footnote w:id="3">
    <w:p w:rsidR="007B6A70" w:rsidRDefault="00E2112E" w:rsidP="00B614B0">
      <w:pPr>
        <w:pStyle w:val="a6"/>
        <w:ind w:firstLine="709"/>
        <w:jc w:val="both"/>
      </w:pPr>
      <w:r>
        <w:rPr>
          <w:rStyle w:val="a8"/>
        </w:rPr>
        <w:footnoteRef/>
      </w:r>
      <w:r>
        <w:t xml:space="preserve"> </w:t>
      </w:r>
      <w:r w:rsidRPr="00B614B0">
        <w:t>Феофанов О. Реклама. Новые технологии в России. СПб.: Питер, 2001. С. 16.</w:t>
      </w:r>
    </w:p>
  </w:footnote>
  <w:footnote w:id="4">
    <w:p w:rsidR="007B6A70" w:rsidRDefault="00E2112E" w:rsidP="006A73A1">
      <w:pPr>
        <w:pStyle w:val="a6"/>
        <w:ind w:firstLine="709"/>
        <w:jc w:val="both"/>
      </w:pPr>
      <w:r>
        <w:rPr>
          <w:rStyle w:val="a8"/>
        </w:rPr>
        <w:footnoteRef/>
      </w:r>
      <w:r>
        <w:t xml:space="preserve"> </w:t>
      </w:r>
      <w:r w:rsidRPr="006A73A1">
        <w:t>Абовян А.В. Рекламные издания: исторический и типологический аспекты: Автореферат дисс…канд. филолог. Наук. – Ростов-на-Дону, 2004.</w:t>
      </w:r>
    </w:p>
  </w:footnote>
  <w:footnote w:id="5">
    <w:p w:rsidR="007B6A70" w:rsidRDefault="00E2112E" w:rsidP="00DB7221">
      <w:pPr>
        <w:pStyle w:val="a6"/>
        <w:ind w:firstLine="709"/>
        <w:jc w:val="both"/>
      </w:pPr>
      <w:r>
        <w:rPr>
          <w:rStyle w:val="a8"/>
        </w:rPr>
        <w:footnoteRef/>
      </w:r>
      <w:r>
        <w:t xml:space="preserve"> Федеральный закон</w:t>
      </w:r>
      <w:r w:rsidRPr="00E73277">
        <w:t xml:space="preserve"> Ро</w:t>
      </w:r>
      <w:r>
        <w:t>ссийской Федерации «О рекламе»</w:t>
      </w:r>
      <w:r w:rsidRPr="00E73277">
        <w:t xml:space="preserve"> №108-ФЗ от 18.07.95</w:t>
      </w:r>
      <w:r>
        <w:t xml:space="preserve">. </w:t>
      </w:r>
      <w:r w:rsidRPr="00E73277">
        <w:t>//</w:t>
      </w:r>
      <w:r>
        <w:t xml:space="preserve"> </w:t>
      </w:r>
      <w:r w:rsidRPr="00E73277">
        <w:t>Собрание законодательства РФ, 24.07.1995. № 30. Ст. 2864.</w:t>
      </w:r>
    </w:p>
  </w:footnote>
  <w:footnote w:id="6">
    <w:p w:rsidR="007B6A70" w:rsidRDefault="00E2112E" w:rsidP="00C96EA8">
      <w:pPr>
        <w:pStyle w:val="a6"/>
        <w:ind w:firstLine="709"/>
        <w:jc w:val="both"/>
      </w:pPr>
      <w:r>
        <w:rPr>
          <w:rStyle w:val="a8"/>
        </w:rPr>
        <w:footnoteRef/>
      </w:r>
      <w:r>
        <w:t xml:space="preserve"> Например: </w:t>
      </w:r>
      <w:r w:rsidRPr="00C96EA8">
        <w:t>Медянкова Е.В. Правовое регулирование рекламной информации. Дисс. на соискание уч.</w:t>
      </w:r>
      <w:r>
        <w:t xml:space="preserve"> степени к.ю.н. М., 2002. С.20.</w:t>
      </w:r>
    </w:p>
  </w:footnote>
  <w:footnote w:id="7">
    <w:p w:rsidR="007B6A70" w:rsidRDefault="00E2112E" w:rsidP="00C96EA8">
      <w:pPr>
        <w:pStyle w:val="a6"/>
        <w:ind w:firstLine="709"/>
        <w:jc w:val="both"/>
      </w:pPr>
      <w:r>
        <w:rPr>
          <w:rStyle w:val="a8"/>
        </w:rPr>
        <w:footnoteRef/>
      </w:r>
      <w:r>
        <w:t xml:space="preserve"> Н</w:t>
      </w:r>
      <w:r w:rsidRPr="00C96EA8">
        <w:t>апример: Вольдман Ю.Я. Комментар</w:t>
      </w:r>
      <w:r>
        <w:t>ий закона Российской Федерации «О рекламе»</w:t>
      </w:r>
      <w:r w:rsidRPr="00C96EA8">
        <w:t>. М., 1998. С.17</w:t>
      </w:r>
    </w:p>
  </w:footnote>
  <w:footnote w:id="8">
    <w:p w:rsidR="007B6A70" w:rsidRDefault="00E2112E" w:rsidP="008602F4">
      <w:pPr>
        <w:pStyle w:val="a6"/>
        <w:ind w:firstLine="709"/>
        <w:jc w:val="both"/>
      </w:pPr>
      <w:r>
        <w:rPr>
          <w:rStyle w:val="a8"/>
        </w:rPr>
        <w:footnoteRef/>
      </w:r>
      <w:r>
        <w:t xml:space="preserve"> Подробно эти вопросы рассматривает, например </w:t>
      </w:r>
      <w:r w:rsidRPr="008602F4">
        <w:t>Голубков Е.П. Проектирование элементов комплекса маркетинга. // Ма</w:t>
      </w:r>
      <w:r>
        <w:t>ркетинг в России и за рубежом. -</w:t>
      </w:r>
      <w:r w:rsidRPr="008602F4">
        <w:t xml:space="preserve"> 2002. - № 2.</w:t>
      </w:r>
    </w:p>
  </w:footnote>
  <w:footnote w:id="9">
    <w:p w:rsidR="007B6A70" w:rsidRDefault="00E2112E" w:rsidP="0073330F">
      <w:pPr>
        <w:pStyle w:val="a6"/>
        <w:ind w:firstLine="709"/>
        <w:jc w:val="both"/>
      </w:pPr>
      <w:r>
        <w:rPr>
          <w:rStyle w:val="a8"/>
        </w:rPr>
        <w:footnoteRef/>
      </w:r>
      <w:r>
        <w:t xml:space="preserve"> См. </w:t>
      </w:r>
      <w:r w:rsidRPr="0073330F">
        <w:t>Абдулфанова А. А. Семиотика и коммуникативный потенциал рекламы.</w:t>
      </w:r>
      <w:r>
        <w:t xml:space="preserve"> </w:t>
      </w:r>
      <w:r w:rsidRPr="0073330F">
        <w:t>Материалы конференции</w:t>
      </w:r>
      <w:r>
        <w:t>. -</w:t>
      </w:r>
      <w:r w:rsidRPr="0073330F">
        <w:t xml:space="preserve"> Казань. 1997.</w:t>
      </w:r>
    </w:p>
  </w:footnote>
  <w:footnote w:id="10">
    <w:p w:rsidR="007B6A70" w:rsidRDefault="00E2112E" w:rsidP="0061230E">
      <w:pPr>
        <w:pStyle w:val="a6"/>
        <w:ind w:firstLine="709"/>
        <w:jc w:val="both"/>
      </w:pPr>
      <w:r>
        <w:rPr>
          <w:rStyle w:val="a8"/>
        </w:rPr>
        <w:footnoteRef/>
      </w:r>
      <w:r>
        <w:t xml:space="preserve"> </w:t>
      </w:r>
      <w:r w:rsidRPr="006A73A1">
        <w:t>Абовян А.В. Рекламные издания: исторический и типологический аспекты: Автореферат дисс…канд. филолог. Наук. – Ростов-на-Дону, 2004.</w:t>
      </w:r>
    </w:p>
  </w:footnote>
  <w:footnote w:id="11">
    <w:p w:rsidR="007B6A70" w:rsidRDefault="00E2112E" w:rsidP="00495DD8">
      <w:pPr>
        <w:pStyle w:val="a6"/>
        <w:ind w:firstLine="709"/>
        <w:jc w:val="both"/>
      </w:pPr>
      <w:r>
        <w:rPr>
          <w:rStyle w:val="a8"/>
        </w:rPr>
        <w:footnoteRef/>
      </w:r>
      <w:r>
        <w:t xml:space="preserve"> Попов Е.В. Продвижение товаров и услуг: Учеб. пособие. – Финансы и статистика, 1999. – 320 с.; С.57.</w:t>
      </w:r>
    </w:p>
  </w:footnote>
  <w:footnote w:id="12">
    <w:p w:rsidR="007B6A70" w:rsidRDefault="00E2112E" w:rsidP="000D1DF7">
      <w:pPr>
        <w:pStyle w:val="a6"/>
        <w:ind w:firstLine="709"/>
      </w:pPr>
      <w:r>
        <w:rPr>
          <w:rStyle w:val="a8"/>
        </w:rPr>
        <w:footnoteRef/>
      </w:r>
      <w:r>
        <w:t xml:space="preserve"> См.: </w:t>
      </w:r>
      <w:r w:rsidRPr="000D1DF7">
        <w:t>Экономика для всех: Попул. слов. / Сост. и ред. Т.Н. Ершова.-</w:t>
      </w:r>
      <w:r>
        <w:t xml:space="preserve"> </w:t>
      </w:r>
      <w:r w:rsidRPr="000D1DF7">
        <w:t>М., 1997</w:t>
      </w:r>
      <w:r>
        <w:t>.</w:t>
      </w:r>
    </w:p>
  </w:footnote>
  <w:footnote w:id="13">
    <w:p w:rsidR="007B6A70" w:rsidRDefault="00E2112E" w:rsidP="001C7DF0">
      <w:pPr>
        <w:pStyle w:val="a6"/>
        <w:ind w:firstLine="709"/>
        <w:jc w:val="both"/>
      </w:pPr>
      <w:r>
        <w:rPr>
          <w:rStyle w:val="a8"/>
        </w:rPr>
        <w:footnoteRef/>
      </w:r>
      <w:r>
        <w:t xml:space="preserve"> См. </w:t>
      </w:r>
      <w:r w:rsidRPr="001C7DF0">
        <w:t>Уэллс У., Бернет Дж., Мориарти С. Реклама: принципы и практика: пер. с англ. – СПб.: Издательство «Питер», 1999 – 736 с. – (Серия «Т</w:t>
      </w:r>
      <w:r>
        <w:t>еория и практика менеджмента»)</w:t>
      </w:r>
    </w:p>
  </w:footnote>
  <w:footnote w:id="14">
    <w:p w:rsidR="007B6A70" w:rsidRDefault="00E2112E" w:rsidP="002A6753">
      <w:pPr>
        <w:pStyle w:val="a6"/>
        <w:ind w:firstLine="709"/>
        <w:jc w:val="both"/>
      </w:pPr>
      <w:r>
        <w:rPr>
          <w:rStyle w:val="a8"/>
        </w:rPr>
        <w:footnoteRef/>
      </w:r>
      <w:r>
        <w:t xml:space="preserve"> </w:t>
      </w:r>
      <w:r w:rsidRPr="002A6753">
        <w:t>Цвик В.Л. Реклама как вид журналистики: Учебное пособие/ Институт современного искусства. - М., 2001. - 135 с.</w:t>
      </w:r>
    </w:p>
  </w:footnote>
  <w:footnote w:id="15">
    <w:p w:rsidR="007B6A70" w:rsidRDefault="00E2112E" w:rsidP="003C056C">
      <w:pPr>
        <w:pStyle w:val="a6"/>
        <w:ind w:firstLine="709"/>
      </w:pPr>
      <w:r>
        <w:rPr>
          <w:rStyle w:val="a8"/>
        </w:rPr>
        <w:footnoteRef/>
      </w:r>
      <w:r>
        <w:t xml:space="preserve"> «</w:t>
      </w:r>
      <w:r w:rsidRPr="003C056C">
        <w:t>Ведомости</w:t>
      </w:r>
      <w:r>
        <w:t>»</w:t>
      </w:r>
      <w:r w:rsidRPr="003C056C">
        <w:t xml:space="preserve"> 18 сентября 2003</w:t>
      </w:r>
      <w:r>
        <w:t>.</w:t>
      </w:r>
    </w:p>
  </w:footnote>
  <w:footnote w:id="16">
    <w:p w:rsidR="007B6A70" w:rsidRDefault="00E2112E" w:rsidP="00486BFE">
      <w:pPr>
        <w:pStyle w:val="a6"/>
        <w:ind w:firstLine="709"/>
      </w:pPr>
      <w:r>
        <w:rPr>
          <w:rStyle w:val="a8"/>
        </w:rPr>
        <w:footnoteRef/>
      </w:r>
      <w:r>
        <w:t xml:space="preserve"> «Ведомости»</w:t>
      </w:r>
      <w:r w:rsidRPr="00412B0A">
        <w:t>, 25.03.05</w:t>
      </w:r>
      <w:r>
        <w:t>.</w:t>
      </w:r>
    </w:p>
  </w:footnote>
  <w:footnote w:id="17">
    <w:p w:rsidR="007B6A70" w:rsidRDefault="00E2112E" w:rsidP="00324A02">
      <w:pPr>
        <w:pStyle w:val="a6"/>
        <w:ind w:firstLine="709"/>
      </w:pPr>
      <w:r>
        <w:rPr>
          <w:rStyle w:val="a8"/>
        </w:rPr>
        <w:footnoteRef/>
      </w:r>
      <w:r>
        <w:t xml:space="preserve"> </w:t>
      </w:r>
      <w:r w:rsidRPr="00E25E0C">
        <w:t>http://www.advesti.ru/news/sled/222005rinok/</w:t>
      </w:r>
      <w:r>
        <w:t>.</w:t>
      </w:r>
    </w:p>
  </w:footnote>
  <w:footnote w:id="18">
    <w:p w:rsidR="007B6A70" w:rsidRDefault="00E2112E" w:rsidP="0067189C">
      <w:pPr>
        <w:pStyle w:val="a6"/>
        <w:ind w:firstLine="709"/>
      </w:pPr>
      <w:r>
        <w:rPr>
          <w:rStyle w:val="a8"/>
        </w:rPr>
        <w:footnoteRef/>
      </w:r>
      <w:r>
        <w:t xml:space="preserve"> </w:t>
      </w:r>
      <w:r w:rsidRPr="0067189C">
        <w:t>Ассоциация коммуникационных агентств России</w:t>
      </w:r>
      <w:r>
        <w:t>.</w:t>
      </w:r>
    </w:p>
  </w:footnote>
  <w:footnote w:id="19">
    <w:p w:rsidR="007B6A70" w:rsidRDefault="00E2112E" w:rsidP="002C42E0">
      <w:pPr>
        <w:pStyle w:val="a6"/>
        <w:ind w:firstLine="709"/>
        <w:jc w:val="both"/>
      </w:pPr>
      <w:r>
        <w:rPr>
          <w:rStyle w:val="a8"/>
        </w:rPr>
        <w:footnoteRef/>
      </w:r>
      <w:r>
        <w:t xml:space="preserve"> </w:t>
      </w:r>
      <w:r w:rsidRPr="002C42E0">
        <w:t>Канаева Ж.Г.</w:t>
      </w:r>
      <w:r>
        <w:t xml:space="preserve"> </w:t>
      </w:r>
      <w:r w:rsidRPr="002C42E0">
        <w:t>Обзор рекламного рынка, С.-Петербур</w:t>
      </w:r>
      <w:r>
        <w:t>г - Россия. / Практика рыночных исследований.</w:t>
      </w:r>
      <w:r w:rsidRPr="002C42E0">
        <w:t xml:space="preserve"> 2002 г.</w:t>
      </w:r>
      <w:r>
        <w:t xml:space="preserve">// </w:t>
      </w:r>
      <w:r w:rsidRPr="002C42E0">
        <w:t>[http://www.marketing.spb.ru/mass/pri/2002/03.htm#2]</w:t>
      </w:r>
    </w:p>
  </w:footnote>
  <w:footnote w:id="20">
    <w:p w:rsidR="007B6A70" w:rsidRDefault="00E2112E" w:rsidP="007D55D9">
      <w:pPr>
        <w:pStyle w:val="a6"/>
        <w:ind w:firstLine="709"/>
        <w:jc w:val="both"/>
      </w:pPr>
      <w:r>
        <w:rPr>
          <w:rStyle w:val="a8"/>
        </w:rPr>
        <w:footnoteRef/>
      </w:r>
      <w:r>
        <w:t xml:space="preserve"> Данные 2000 г. (</w:t>
      </w:r>
      <w:r w:rsidRPr="007D55D9">
        <w:t>Канаев Д.</w:t>
      </w:r>
      <w:r>
        <w:t xml:space="preserve">А. </w:t>
      </w:r>
      <w:r w:rsidRPr="007D55D9">
        <w:t>Обзор рек</w:t>
      </w:r>
      <w:r>
        <w:t xml:space="preserve">ламного рынка Санкт-Петербурга. </w:t>
      </w:r>
      <w:r w:rsidRPr="007D55D9">
        <w:t>//http://www.marketing.spb.ru/mass/pri/2001/03.htm</w:t>
      </w:r>
      <w:r>
        <w:t>.)</w:t>
      </w:r>
    </w:p>
  </w:footnote>
  <w:footnote w:id="21">
    <w:p w:rsidR="007B6A70" w:rsidRDefault="00E2112E" w:rsidP="00E855B6">
      <w:pPr>
        <w:pStyle w:val="a6"/>
        <w:ind w:firstLine="709"/>
        <w:jc w:val="both"/>
      </w:pPr>
      <w:r>
        <w:rPr>
          <w:rStyle w:val="a8"/>
        </w:rPr>
        <w:footnoteRef/>
      </w:r>
      <w:r>
        <w:t xml:space="preserve"> Данные 2000 г. (</w:t>
      </w:r>
      <w:r w:rsidRPr="007D55D9">
        <w:t>Канаев Д.</w:t>
      </w:r>
      <w:r>
        <w:t xml:space="preserve">А. </w:t>
      </w:r>
      <w:r w:rsidRPr="007D55D9">
        <w:t>Обзор рек</w:t>
      </w:r>
      <w:r>
        <w:t xml:space="preserve">ламного рынка Санкт-Петербурга. </w:t>
      </w:r>
      <w:r w:rsidRPr="007D55D9">
        <w:t>//http://www.marketing.spb.ru/mass/pri/2001/03.htm</w:t>
      </w:r>
      <w:r>
        <w:t>.)</w:t>
      </w:r>
    </w:p>
  </w:footnote>
  <w:footnote w:id="22">
    <w:p w:rsidR="007B6A70" w:rsidRDefault="00E2112E" w:rsidP="00E0523E">
      <w:pPr>
        <w:pStyle w:val="a6"/>
        <w:ind w:firstLine="709"/>
        <w:jc w:val="both"/>
      </w:pPr>
      <w:r>
        <w:rPr>
          <w:rStyle w:val="a8"/>
        </w:rPr>
        <w:footnoteRef/>
      </w:r>
      <w:r>
        <w:t xml:space="preserve"> Там же.</w:t>
      </w:r>
    </w:p>
  </w:footnote>
  <w:footnote w:id="23">
    <w:p w:rsidR="007B6A70" w:rsidRDefault="00E2112E" w:rsidP="00967ABD">
      <w:pPr>
        <w:pStyle w:val="a6"/>
        <w:ind w:firstLine="709"/>
        <w:jc w:val="both"/>
      </w:pPr>
      <w:r>
        <w:rPr>
          <w:rStyle w:val="a8"/>
        </w:rPr>
        <w:footnoteRef/>
      </w:r>
      <w:r>
        <w:t xml:space="preserve"> Попов Е.В. Продвижение товаров и услуг: Учеб. пособие. – Финансы и статистика, 1999. – 320 с.; С.52-53.</w:t>
      </w:r>
    </w:p>
  </w:footnote>
  <w:footnote w:id="24">
    <w:p w:rsidR="007B6A70" w:rsidRDefault="00E2112E" w:rsidP="00472A47">
      <w:pPr>
        <w:pStyle w:val="a6"/>
        <w:ind w:firstLine="709"/>
        <w:jc w:val="both"/>
      </w:pPr>
      <w:r>
        <w:rPr>
          <w:rStyle w:val="a8"/>
        </w:rPr>
        <w:footnoteRef/>
      </w:r>
      <w:r>
        <w:t xml:space="preserve"> </w:t>
      </w:r>
      <w:r w:rsidRPr="00472A47">
        <w:t>Пирогова Ю.К. Имплицитная информация как средство коммуникативного воздействия и манипулирования. // Проблемы приклад</w:t>
      </w:r>
      <w:r>
        <w:t>ной лингвистики. - М., 2001. С.</w:t>
      </w:r>
      <w:r w:rsidRPr="00472A47">
        <w:t xml:space="preserve"> 209.</w:t>
      </w:r>
    </w:p>
  </w:footnote>
  <w:footnote w:id="25">
    <w:p w:rsidR="007B6A70" w:rsidRDefault="00E2112E" w:rsidP="0060117C">
      <w:pPr>
        <w:pStyle w:val="a6"/>
        <w:ind w:firstLine="709"/>
        <w:jc w:val="both"/>
      </w:pPr>
      <w:r>
        <w:rPr>
          <w:rStyle w:val="a8"/>
        </w:rPr>
        <w:footnoteRef/>
      </w:r>
      <w:r>
        <w:t xml:space="preserve"> </w:t>
      </w:r>
      <w:r w:rsidRPr="0060117C">
        <w:t>Зазыкин В.Г. Психология в рекламе. – М.: Датастром, 1992.  - С. 15-16.</w:t>
      </w:r>
    </w:p>
  </w:footnote>
  <w:footnote w:id="26">
    <w:p w:rsidR="007B6A70" w:rsidRDefault="00E2112E" w:rsidP="005C16EE">
      <w:pPr>
        <w:pStyle w:val="a6"/>
        <w:ind w:firstLine="709"/>
        <w:jc w:val="both"/>
      </w:pPr>
      <w:r>
        <w:rPr>
          <w:rStyle w:val="a8"/>
        </w:rPr>
        <w:footnoteRef/>
      </w:r>
      <w:r>
        <w:t xml:space="preserve"> </w:t>
      </w:r>
      <w:r w:rsidRPr="00A74AD3">
        <w:t>Бове Л., Аренс Ф.</w:t>
      </w:r>
      <w:r>
        <w:t xml:space="preserve"> Современная реклама. /Пер. с ан</w:t>
      </w:r>
      <w:r w:rsidRPr="00A74AD3">
        <w:t>г</w:t>
      </w:r>
      <w:r>
        <w:t>л. -</w:t>
      </w:r>
      <w:r w:rsidRPr="00A74AD3">
        <w:t xml:space="preserve"> Тольятти: «Издательский Дом До</w:t>
      </w:r>
      <w:r>
        <w:t>вгань», 1995.</w:t>
      </w:r>
      <w:r w:rsidRPr="00A74AD3">
        <w:t xml:space="preserve"> С.165.</w:t>
      </w:r>
    </w:p>
  </w:footnote>
  <w:footnote w:id="27">
    <w:p w:rsidR="007B6A70" w:rsidRDefault="00E2112E" w:rsidP="006C4D6F">
      <w:pPr>
        <w:pStyle w:val="a6"/>
        <w:ind w:firstLine="709"/>
        <w:jc w:val="both"/>
      </w:pPr>
      <w:r>
        <w:rPr>
          <w:rStyle w:val="a8"/>
        </w:rPr>
        <w:footnoteRef/>
      </w:r>
      <w:r>
        <w:t xml:space="preserve"> </w:t>
      </w:r>
      <w:r w:rsidRPr="00287FD6">
        <w:t>Беклешов Д.В., Попырин В.И. Реклама в системе маркетинга: Учеб.пособие.- М., 1989.- 123</w:t>
      </w:r>
      <w:r>
        <w:t xml:space="preserve"> с.</w:t>
      </w:r>
    </w:p>
  </w:footnote>
  <w:footnote w:id="28">
    <w:p w:rsidR="007B6A70" w:rsidRDefault="00E2112E" w:rsidP="006C4D6F">
      <w:pPr>
        <w:pStyle w:val="a6"/>
        <w:ind w:firstLine="709"/>
        <w:jc w:val="both"/>
      </w:pPr>
      <w:r>
        <w:rPr>
          <w:rStyle w:val="a8"/>
        </w:rPr>
        <w:footnoteRef/>
      </w:r>
      <w:r>
        <w:t xml:space="preserve"> </w:t>
      </w:r>
      <w:r w:rsidRPr="00C768B8">
        <w:t>Миронова Е. Воздействие цвета в рекламе. // Лаборатория рекламы. – 2004. - № 4.</w:t>
      </w:r>
    </w:p>
  </w:footnote>
  <w:footnote w:id="29">
    <w:p w:rsidR="007B6A70" w:rsidRDefault="00E2112E" w:rsidP="007F340D">
      <w:pPr>
        <w:pStyle w:val="a6"/>
        <w:ind w:firstLine="709"/>
      </w:pPr>
      <w:r>
        <w:rPr>
          <w:rStyle w:val="a8"/>
        </w:rPr>
        <w:footnoteRef/>
      </w:r>
      <w:r>
        <w:t xml:space="preserve"> Иванов М., Фербер М. Реклама в консалтинге. // </w:t>
      </w:r>
      <w:r w:rsidRPr="007F340D">
        <w:t>www.consultmarketing.ru</w:t>
      </w:r>
      <w:r>
        <w:t>.</w:t>
      </w:r>
    </w:p>
  </w:footnote>
  <w:footnote w:id="30">
    <w:p w:rsidR="007B6A70" w:rsidRDefault="00E2112E" w:rsidP="00F45B22">
      <w:pPr>
        <w:pStyle w:val="a6"/>
        <w:ind w:firstLine="709"/>
        <w:jc w:val="both"/>
      </w:pPr>
      <w:r>
        <w:rPr>
          <w:rStyle w:val="a8"/>
        </w:rPr>
        <w:footnoteRef/>
      </w:r>
      <w:r>
        <w:t xml:space="preserve"> По этому вопросу существует обширная литература, см. например: </w:t>
      </w:r>
      <w:r w:rsidRPr="00F45B22">
        <w:t xml:space="preserve">Бреев В.Г. Функции газетных заголовков // Единицы восточнославянских языков: </w:t>
      </w:r>
      <w:r>
        <w:t>структура, семантика, функция. -</w:t>
      </w:r>
      <w:r w:rsidRPr="00F45B22">
        <w:t xml:space="preserve"> Тула, 1993;</w:t>
      </w:r>
      <w:r>
        <w:t xml:space="preserve"> </w:t>
      </w:r>
      <w:r w:rsidRPr="00F45B22">
        <w:t xml:space="preserve">Зильберт  Б.А. Новые тенденции в развитии языка масс-медиа : (На материале газ. заголовков) // Актуальные проблемы филологии и ее </w:t>
      </w:r>
      <w:r>
        <w:t>преподавания. - Саратов, 1996. -</w:t>
      </w:r>
      <w:r w:rsidRPr="00F45B22">
        <w:t xml:space="preserve"> Ч.2; Каримова Т.Ф. К вопросу о синтаксическом статусе заголовка // Проблемы сверхфразовых единств. Семан</w:t>
      </w:r>
      <w:r>
        <w:t>тико-синтаксическая структура. -</w:t>
      </w:r>
      <w:r w:rsidRPr="00F45B22">
        <w:t xml:space="preserve"> Уфа: Башкирский госуниверситет, 1985.</w:t>
      </w:r>
    </w:p>
  </w:footnote>
  <w:footnote w:id="31">
    <w:p w:rsidR="007B6A70" w:rsidRDefault="00E2112E" w:rsidP="00FD25A2">
      <w:pPr>
        <w:pStyle w:val="a6"/>
        <w:ind w:firstLine="709"/>
        <w:jc w:val="both"/>
      </w:pPr>
      <w:r>
        <w:rPr>
          <w:rStyle w:val="a8"/>
        </w:rPr>
        <w:footnoteRef/>
      </w:r>
      <w:r>
        <w:t xml:space="preserve"> </w:t>
      </w:r>
      <w:r w:rsidRPr="00FD25A2">
        <w:t>Шевченко Д.А. Контент-анализ рекламы образовательных услуг. //</w:t>
      </w:r>
      <w:r>
        <w:t xml:space="preserve"> </w:t>
      </w:r>
      <w:r w:rsidRPr="00FD25A2">
        <w:t>Практический маркетинг. - 2002. - № 7.</w:t>
      </w:r>
    </w:p>
  </w:footnote>
  <w:footnote w:id="32">
    <w:p w:rsidR="007B6A70" w:rsidRDefault="00E2112E" w:rsidP="001741EE">
      <w:pPr>
        <w:pStyle w:val="a6"/>
        <w:ind w:firstLine="709"/>
        <w:jc w:val="both"/>
      </w:pPr>
      <w:r>
        <w:rPr>
          <w:rStyle w:val="a8"/>
        </w:rPr>
        <w:footnoteRef/>
      </w:r>
      <w:r>
        <w:t xml:space="preserve"> </w:t>
      </w:r>
      <w:r w:rsidRPr="001741EE">
        <w:t>Попова Ж.Г. Как написать эффективный рекламный текст. //</w:t>
      </w:r>
      <w:r>
        <w:t xml:space="preserve"> </w:t>
      </w:r>
      <w:r w:rsidRPr="001741EE">
        <w:t>Маркетинг в России и за рубежом 2001. № 5.</w:t>
      </w:r>
    </w:p>
  </w:footnote>
  <w:footnote w:id="33">
    <w:p w:rsidR="007B6A70" w:rsidRDefault="00E2112E" w:rsidP="008B1A6E">
      <w:pPr>
        <w:pStyle w:val="a6"/>
        <w:ind w:firstLine="709"/>
      </w:pPr>
      <w:r>
        <w:rPr>
          <w:rStyle w:val="a8"/>
        </w:rPr>
        <w:footnoteRef/>
      </w:r>
      <w:r>
        <w:t xml:space="preserve"> Правила эффективной рекламы в газетах и журналах. // http://www.mogilev.biz.</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112E" w:rsidRDefault="00F218D2" w:rsidP="00A676D3">
    <w:pPr>
      <w:pStyle w:val="a3"/>
      <w:framePr w:wrap="auto" w:vAnchor="text" w:hAnchor="margin" w:xAlign="right" w:y="1"/>
      <w:rPr>
        <w:rStyle w:val="a5"/>
      </w:rPr>
    </w:pPr>
    <w:r>
      <w:rPr>
        <w:rStyle w:val="a5"/>
        <w:noProof/>
      </w:rPr>
      <w:t>2</w:t>
    </w:r>
  </w:p>
  <w:p w:rsidR="00E2112E" w:rsidRDefault="00E2112E" w:rsidP="00A676D3">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956013B"/>
    <w:multiLevelType w:val="hybridMultilevel"/>
    <w:tmpl w:val="C89C8946"/>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
    <w:nsid w:val="7F466F75"/>
    <w:multiLevelType w:val="multilevel"/>
    <w:tmpl w:val="73505A18"/>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495"/>
        </w:tabs>
        <w:ind w:left="495" w:hanging="49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hyphenationZone w:val="357"/>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05591"/>
    <w:rsid w:val="00004360"/>
    <w:rsid w:val="000146CC"/>
    <w:rsid w:val="00022211"/>
    <w:rsid w:val="00023391"/>
    <w:rsid w:val="00023CD3"/>
    <w:rsid w:val="0002614C"/>
    <w:rsid w:val="00031C7F"/>
    <w:rsid w:val="0003353B"/>
    <w:rsid w:val="00035D91"/>
    <w:rsid w:val="00046DDF"/>
    <w:rsid w:val="000520C2"/>
    <w:rsid w:val="000631DA"/>
    <w:rsid w:val="00064FA7"/>
    <w:rsid w:val="000761AE"/>
    <w:rsid w:val="000908ED"/>
    <w:rsid w:val="00095862"/>
    <w:rsid w:val="00096E0A"/>
    <w:rsid w:val="000A223C"/>
    <w:rsid w:val="000A74B5"/>
    <w:rsid w:val="000B1FE2"/>
    <w:rsid w:val="000C1688"/>
    <w:rsid w:val="000D027D"/>
    <w:rsid w:val="000D151E"/>
    <w:rsid w:val="000D1DF7"/>
    <w:rsid w:val="000E0799"/>
    <w:rsid w:val="000F56B8"/>
    <w:rsid w:val="000F7204"/>
    <w:rsid w:val="00102233"/>
    <w:rsid w:val="0010453A"/>
    <w:rsid w:val="0010746E"/>
    <w:rsid w:val="00123080"/>
    <w:rsid w:val="001260B2"/>
    <w:rsid w:val="00136E54"/>
    <w:rsid w:val="001375FA"/>
    <w:rsid w:val="001628E3"/>
    <w:rsid w:val="0016331E"/>
    <w:rsid w:val="00163705"/>
    <w:rsid w:val="001741EE"/>
    <w:rsid w:val="00180AD1"/>
    <w:rsid w:val="001878D6"/>
    <w:rsid w:val="00191FD2"/>
    <w:rsid w:val="00197C2A"/>
    <w:rsid w:val="001B10A0"/>
    <w:rsid w:val="001B4152"/>
    <w:rsid w:val="001B5C1F"/>
    <w:rsid w:val="001C4CBE"/>
    <w:rsid w:val="001C6A2A"/>
    <w:rsid w:val="001C72BC"/>
    <w:rsid w:val="001C78EB"/>
    <w:rsid w:val="001C7DF0"/>
    <w:rsid w:val="001D4995"/>
    <w:rsid w:val="001D6333"/>
    <w:rsid w:val="001F1A01"/>
    <w:rsid w:val="00203E27"/>
    <w:rsid w:val="00205E60"/>
    <w:rsid w:val="00207A21"/>
    <w:rsid w:val="00213C03"/>
    <w:rsid w:val="00215A45"/>
    <w:rsid w:val="00215F65"/>
    <w:rsid w:val="00243328"/>
    <w:rsid w:val="00247215"/>
    <w:rsid w:val="0025792E"/>
    <w:rsid w:val="00275AEE"/>
    <w:rsid w:val="00277DC1"/>
    <w:rsid w:val="00287FD6"/>
    <w:rsid w:val="00293977"/>
    <w:rsid w:val="00297B86"/>
    <w:rsid w:val="002A345F"/>
    <w:rsid w:val="002A6753"/>
    <w:rsid w:val="002A69BC"/>
    <w:rsid w:val="002B07B1"/>
    <w:rsid w:val="002B7A7B"/>
    <w:rsid w:val="002C42E0"/>
    <w:rsid w:val="002C4A8D"/>
    <w:rsid w:val="002C585C"/>
    <w:rsid w:val="002E5A99"/>
    <w:rsid w:val="002E7D46"/>
    <w:rsid w:val="002F2D45"/>
    <w:rsid w:val="002F66C3"/>
    <w:rsid w:val="002F79B3"/>
    <w:rsid w:val="002F7D86"/>
    <w:rsid w:val="00300903"/>
    <w:rsid w:val="00304DA9"/>
    <w:rsid w:val="00305023"/>
    <w:rsid w:val="00306EE2"/>
    <w:rsid w:val="00310EC8"/>
    <w:rsid w:val="0031444E"/>
    <w:rsid w:val="00315A60"/>
    <w:rsid w:val="003201F4"/>
    <w:rsid w:val="00321053"/>
    <w:rsid w:val="00324A02"/>
    <w:rsid w:val="00330D5D"/>
    <w:rsid w:val="0033292A"/>
    <w:rsid w:val="00342FA4"/>
    <w:rsid w:val="00344867"/>
    <w:rsid w:val="00345A8A"/>
    <w:rsid w:val="0036131B"/>
    <w:rsid w:val="003658C4"/>
    <w:rsid w:val="00376702"/>
    <w:rsid w:val="00386B32"/>
    <w:rsid w:val="00390D11"/>
    <w:rsid w:val="00394ED1"/>
    <w:rsid w:val="003B6349"/>
    <w:rsid w:val="003C056C"/>
    <w:rsid w:val="003C23A0"/>
    <w:rsid w:val="003C6CAF"/>
    <w:rsid w:val="003C7557"/>
    <w:rsid w:val="003D3F36"/>
    <w:rsid w:val="003D70EE"/>
    <w:rsid w:val="003E5706"/>
    <w:rsid w:val="003E6E17"/>
    <w:rsid w:val="00403552"/>
    <w:rsid w:val="004049A7"/>
    <w:rsid w:val="00412B0A"/>
    <w:rsid w:val="0042663C"/>
    <w:rsid w:val="004402FA"/>
    <w:rsid w:val="0044140A"/>
    <w:rsid w:val="00441CA1"/>
    <w:rsid w:val="00444A04"/>
    <w:rsid w:val="00450DC5"/>
    <w:rsid w:val="00457EEC"/>
    <w:rsid w:val="00472A47"/>
    <w:rsid w:val="004735F1"/>
    <w:rsid w:val="004763D5"/>
    <w:rsid w:val="00486BFE"/>
    <w:rsid w:val="00491284"/>
    <w:rsid w:val="00495DD8"/>
    <w:rsid w:val="004A32D8"/>
    <w:rsid w:val="004A6679"/>
    <w:rsid w:val="004D4C6D"/>
    <w:rsid w:val="004E0C16"/>
    <w:rsid w:val="004E1686"/>
    <w:rsid w:val="004E1B01"/>
    <w:rsid w:val="004E4BAA"/>
    <w:rsid w:val="004F1D9E"/>
    <w:rsid w:val="004F60F0"/>
    <w:rsid w:val="005059B1"/>
    <w:rsid w:val="005160F6"/>
    <w:rsid w:val="0051669B"/>
    <w:rsid w:val="00520434"/>
    <w:rsid w:val="00521722"/>
    <w:rsid w:val="00532EFF"/>
    <w:rsid w:val="00537060"/>
    <w:rsid w:val="00542062"/>
    <w:rsid w:val="00570B30"/>
    <w:rsid w:val="005755C0"/>
    <w:rsid w:val="00581F78"/>
    <w:rsid w:val="005A191D"/>
    <w:rsid w:val="005A1A16"/>
    <w:rsid w:val="005A3638"/>
    <w:rsid w:val="005B33DD"/>
    <w:rsid w:val="005C16EE"/>
    <w:rsid w:val="005C53DD"/>
    <w:rsid w:val="005D1224"/>
    <w:rsid w:val="005D2BCD"/>
    <w:rsid w:val="005E00CF"/>
    <w:rsid w:val="005E53DF"/>
    <w:rsid w:val="005F226B"/>
    <w:rsid w:val="005F5746"/>
    <w:rsid w:val="005F6B1B"/>
    <w:rsid w:val="0060117C"/>
    <w:rsid w:val="0061230E"/>
    <w:rsid w:val="00612541"/>
    <w:rsid w:val="00615E7E"/>
    <w:rsid w:val="006268BE"/>
    <w:rsid w:val="00626DC9"/>
    <w:rsid w:val="0063108B"/>
    <w:rsid w:val="006339D7"/>
    <w:rsid w:val="00634B40"/>
    <w:rsid w:val="0063660E"/>
    <w:rsid w:val="0064135E"/>
    <w:rsid w:val="00656542"/>
    <w:rsid w:val="006619E0"/>
    <w:rsid w:val="00666356"/>
    <w:rsid w:val="00670729"/>
    <w:rsid w:val="0067189C"/>
    <w:rsid w:val="00690941"/>
    <w:rsid w:val="00691044"/>
    <w:rsid w:val="006925B7"/>
    <w:rsid w:val="00693774"/>
    <w:rsid w:val="0069405C"/>
    <w:rsid w:val="0069422B"/>
    <w:rsid w:val="00697456"/>
    <w:rsid w:val="006A73A1"/>
    <w:rsid w:val="006B5227"/>
    <w:rsid w:val="006B7F0C"/>
    <w:rsid w:val="006C4D6F"/>
    <w:rsid w:val="006D239D"/>
    <w:rsid w:val="006E0FF3"/>
    <w:rsid w:val="006F0BA2"/>
    <w:rsid w:val="006F5633"/>
    <w:rsid w:val="006F725B"/>
    <w:rsid w:val="007059A3"/>
    <w:rsid w:val="00727AC7"/>
    <w:rsid w:val="0073330F"/>
    <w:rsid w:val="00733B4C"/>
    <w:rsid w:val="00746921"/>
    <w:rsid w:val="007507E9"/>
    <w:rsid w:val="007533EF"/>
    <w:rsid w:val="007551F4"/>
    <w:rsid w:val="00764C86"/>
    <w:rsid w:val="00764F9D"/>
    <w:rsid w:val="0077039B"/>
    <w:rsid w:val="007763D7"/>
    <w:rsid w:val="007779DC"/>
    <w:rsid w:val="00786845"/>
    <w:rsid w:val="0079224B"/>
    <w:rsid w:val="00794007"/>
    <w:rsid w:val="007A0335"/>
    <w:rsid w:val="007A1F5F"/>
    <w:rsid w:val="007A2043"/>
    <w:rsid w:val="007B2BBA"/>
    <w:rsid w:val="007B2CB5"/>
    <w:rsid w:val="007B6A70"/>
    <w:rsid w:val="007C3687"/>
    <w:rsid w:val="007D3E0A"/>
    <w:rsid w:val="007D5008"/>
    <w:rsid w:val="007D55D9"/>
    <w:rsid w:val="007E4AB0"/>
    <w:rsid w:val="007F340D"/>
    <w:rsid w:val="0080460D"/>
    <w:rsid w:val="00815388"/>
    <w:rsid w:val="008259EE"/>
    <w:rsid w:val="008602F4"/>
    <w:rsid w:val="00870741"/>
    <w:rsid w:val="00871578"/>
    <w:rsid w:val="00874819"/>
    <w:rsid w:val="008A611B"/>
    <w:rsid w:val="008B0024"/>
    <w:rsid w:val="008B1A6E"/>
    <w:rsid w:val="008D038A"/>
    <w:rsid w:val="008D0F95"/>
    <w:rsid w:val="008D30DF"/>
    <w:rsid w:val="008E4C66"/>
    <w:rsid w:val="008E6EF0"/>
    <w:rsid w:val="008F60EC"/>
    <w:rsid w:val="008F6884"/>
    <w:rsid w:val="008F7778"/>
    <w:rsid w:val="009120BD"/>
    <w:rsid w:val="00932E62"/>
    <w:rsid w:val="0093351A"/>
    <w:rsid w:val="009525F5"/>
    <w:rsid w:val="009624C3"/>
    <w:rsid w:val="00965C80"/>
    <w:rsid w:val="00967ABD"/>
    <w:rsid w:val="00982BBD"/>
    <w:rsid w:val="009856B7"/>
    <w:rsid w:val="009906A3"/>
    <w:rsid w:val="00994725"/>
    <w:rsid w:val="00995679"/>
    <w:rsid w:val="00996185"/>
    <w:rsid w:val="00997300"/>
    <w:rsid w:val="009A14D3"/>
    <w:rsid w:val="009A2D8A"/>
    <w:rsid w:val="009A577C"/>
    <w:rsid w:val="009B6B20"/>
    <w:rsid w:val="009C2F36"/>
    <w:rsid w:val="009D0A49"/>
    <w:rsid w:val="009D1CFA"/>
    <w:rsid w:val="009E7EE5"/>
    <w:rsid w:val="009F1430"/>
    <w:rsid w:val="009F20E6"/>
    <w:rsid w:val="009F23E4"/>
    <w:rsid w:val="009F4CCB"/>
    <w:rsid w:val="009F77D8"/>
    <w:rsid w:val="00A04C27"/>
    <w:rsid w:val="00A05591"/>
    <w:rsid w:val="00A120B5"/>
    <w:rsid w:val="00A44C8C"/>
    <w:rsid w:val="00A60E74"/>
    <w:rsid w:val="00A61A75"/>
    <w:rsid w:val="00A6254D"/>
    <w:rsid w:val="00A676D3"/>
    <w:rsid w:val="00A70424"/>
    <w:rsid w:val="00A74AD3"/>
    <w:rsid w:val="00A762AB"/>
    <w:rsid w:val="00A80725"/>
    <w:rsid w:val="00A81967"/>
    <w:rsid w:val="00A92A39"/>
    <w:rsid w:val="00A946FF"/>
    <w:rsid w:val="00AC0050"/>
    <w:rsid w:val="00AC06BA"/>
    <w:rsid w:val="00AC3E97"/>
    <w:rsid w:val="00AC773C"/>
    <w:rsid w:val="00AE4E0B"/>
    <w:rsid w:val="00AF2429"/>
    <w:rsid w:val="00AF292F"/>
    <w:rsid w:val="00AF79D3"/>
    <w:rsid w:val="00B26FD6"/>
    <w:rsid w:val="00B31783"/>
    <w:rsid w:val="00B31F40"/>
    <w:rsid w:val="00B32222"/>
    <w:rsid w:val="00B338FB"/>
    <w:rsid w:val="00B4229E"/>
    <w:rsid w:val="00B55978"/>
    <w:rsid w:val="00B61371"/>
    <w:rsid w:val="00B614B0"/>
    <w:rsid w:val="00B7267B"/>
    <w:rsid w:val="00B81130"/>
    <w:rsid w:val="00B90522"/>
    <w:rsid w:val="00B914A9"/>
    <w:rsid w:val="00B93F15"/>
    <w:rsid w:val="00B94172"/>
    <w:rsid w:val="00BA18C0"/>
    <w:rsid w:val="00BA37D3"/>
    <w:rsid w:val="00BB551C"/>
    <w:rsid w:val="00BC4271"/>
    <w:rsid w:val="00BC6A47"/>
    <w:rsid w:val="00BC7D57"/>
    <w:rsid w:val="00BD43A5"/>
    <w:rsid w:val="00BD4844"/>
    <w:rsid w:val="00BE204B"/>
    <w:rsid w:val="00BE70A6"/>
    <w:rsid w:val="00BE743D"/>
    <w:rsid w:val="00BE76FE"/>
    <w:rsid w:val="00BF5D1E"/>
    <w:rsid w:val="00C01F24"/>
    <w:rsid w:val="00C162AF"/>
    <w:rsid w:val="00C223D6"/>
    <w:rsid w:val="00C2473F"/>
    <w:rsid w:val="00C25E05"/>
    <w:rsid w:val="00C2672C"/>
    <w:rsid w:val="00C26EF9"/>
    <w:rsid w:val="00C27237"/>
    <w:rsid w:val="00C347FC"/>
    <w:rsid w:val="00C510BA"/>
    <w:rsid w:val="00C5312C"/>
    <w:rsid w:val="00C632F4"/>
    <w:rsid w:val="00C70F78"/>
    <w:rsid w:val="00C72FC0"/>
    <w:rsid w:val="00C768B8"/>
    <w:rsid w:val="00C801D7"/>
    <w:rsid w:val="00C96EA8"/>
    <w:rsid w:val="00CA02A8"/>
    <w:rsid w:val="00CA5DAA"/>
    <w:rsid w:val="00CB0D10"/>
    <w:rsid w:val="00CC31BC"/>
    <w:rsid w:val="00CC7037"/>
    <w:rsid w:val="00CD1609"/>
    <w:rsid w:val="00CE573D"/>
    <w:rsid w:val="00CF06C2"/>
    <w:rsid w:val="00D010CE"/>
    <w:rsid w:val="00D07C73"/>
    <w:rsid w:val="00D101F3"/>
    <w:rsid w:val="00D12BB0"/>
    <w:rsid w:val="00D14381"/>
    <w:rsid w:val="00D179A2"/>
    <w:rsid w:val="00D30874"/>
    <w:rsid w:val="00D30E90"/>
    <w:rsid w:val="00D35FC2"/>
    <w:rsid w:val="00D4029E"/>
    <w:rsid w:val="00D4286B"/>
    <w:rsid w:val="00D42A3C"/>
    <w:rsid w:val="00D475EA"/>
    <w:rsid w:val="00D96CA4"/>
    <w:rsid w:val="00DA5B99"/>
    <w:rsid w:val="00DB450C"/>
    <w:rsid w:val="00DB6225"/>
    <w:rsid w:val="00DB7221"/>
    <w:rsid w:val="00DB73B8"/>
    <w:rsid w:val="00DC2A66"/>
    <w:rsid w:val="00DC4C04"/>
    <w:rsid w:val="00DC5C6C"/>
    <w:rsid w:val="00DE0073"/>
    <w:rsid w:val="00DF03B3"/>
    <w:rsid w:val="00DF7431"/>
    <w:rsid w:val="00E0523E"/>
    <w:rsid w:val="00E10EC3"/>
    <w:rsid w:val="00E15B67"/>
    <w:rsid w:val="00E16EDF"/>
    <w:rsid w:val="00E2112E"/>
    <w:rsid w:val="00E22293"/>
    <w:rsid w:val="00E24FB6"/>
    <w:rsid w:val="00E25E0C"/>
    <w:rsid w:val="00E33C6B"/>
    <w:rsid w:val="00E37041"/>
    <w:rsid w:val="00E44167"/>
    <w:rsid w:val="00E47B37"/>
    <w:rsid w:val="00E56D16"/>
    <w:rsid w:val="00E57B30"/>
    <w:rsid w:val="00E712B2"/>
    <w:rsid w:val="00E73277"/>
    <w:rsid w:val="00E7329C"/>
    <w:rsid w:val="00E73C4F"/>
    <w:rsid w:val="00E855B6"/>
    <w:rsid w:val="00EA0E81"/>
    <w:rsid w:val="00EA33FC"/>
    <w:rsid w:val="00EA6501"/>
    <w:rsid w:val="00EB26EB"/>
    <w:rsid w:val="00ED1D57"/>
    <w:rsid w:val="00F03A42"/>
    <w:rsid w:val="00F12E1B"/>
    <w:rsid w:val="00F16F82"/>
    <w:rsid w:val="00F205F6"/>
    <w:rsid w:val="00F20F39"/>
    <w:rsid w:val="00F218D2"/>
    <w:rsid w:val="00F25A70"/>
    <w:rsid w:val="00F32776"/>
    <w:rsid w:val="00F406AA"/>
    <w:rsid w:val="00F45B22"/>
    <w:rsid w:val="00F512E0"/>
    <w:rsid w:val="00F51DA1"/>
    <w:rsid w:val="00F53A83"/>
    <w:rsid w:val="00F571F1"/>
    <w:rsid w:val="00F62922"/>
    <w:rsid w:val="00F66429"/>
    <w:rsid w:val="00F66B38"/>
    <w:rsid w:val="00F7252B"/>
    <w:rsid w:val="00F76E65"/>
    <w:rsid w:val="00F8520A"/>
    <w:rsid w:val="00F91ED0"/>
    <w:rsid w:val="00F9409E"/>
    <w:rsid w:val="00FA1438"/>
    <w:rsid w:val="00FA2B7A"/>
    <w:rsid w:val="00FA5EE6"/>
    <w:rsid w:val="00FA7228"/>
    <w:rsid w:val="00FB2CEF"/>
    <w:rsid w:val="00FC0BA9"/>
    <w:rsid w:val="00FC0F48"/>
    <w:rsid w:val="00FC170D"/>
    <w:rsid w:val="00FC3E12"/>
    <w:rsid w:val="00FD25A2"/>
    <w:rsid w:val="00FD3AC4"/>
    <w:rsid w:val="00FD3FD3"/>
    <w:rsid w:val="00FE0428"/>
    <w:rsid w:val="00FE089E"/>
    <w:rsid w:val="00FE1D63"/>
    <w:rsid w:val="00FE25B0"/>
    <w:rsid w:val="00FE4338"/>
    <w:rsid w:val="00FE63C4"/>
    <w:rsid w:val="00FF15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shapelayout>
  </w:shapeDefaults>
  <w:decimalSymbol w:val=","/>
  <w:listSeparator w:val=";"/>
  <w14:defaultImageDpi w14:val="0"/>
  <w15:chartTrackingRefBased/>
  <w15:docId w15:val="{2F75DE7C-BB5A-4306-A84C-8E92126B65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A676D3"/>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4E4BAA"/>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header"/>
    <w:basedOn w:val="a"/>
    <w:link w:val="a4"/>
    <w:uiPriority w:val="99"/>
    <w:rsid w:val="00A676D3"/>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A676D3"/>
  </w:style>
  <w:style w:type="paragraph" w:styleId="a6">
    <w:name w:val="footnote text"/>
    <w:basedOn w:val="a"/>
    <w:link w:val="a7"/>
    <w:uiPriority w:val="99"/>
    <w:semiHidden/>
    <w:rsid w:val="00D179A2"/>
    <w:rPr>
      <w:sz w:val="20"/>
      <w:szCs w:val="20"/>
    </w:rPr>
  </w:style>
  <w:style w:type="character" w:customStyle="1" w:styleId="a7">
    <w:name w:val="Текст сноски Знак"/>
    <w:link w:val="a6"/>
    <w:uiPriority w:val="99"/>
    <w:semiHidden/>
    <w:rPr>
      <w:sz w:val="20"/>
      <w:szCs w:val="20"/>
    </w:rPr>
  </w:style>
  <w:style w:type="character" w:styleId="a8">
    <w:name w:val="footnote reference"/>
    <w:uiPriority w:val="99"/>
    <w:semiHidden/>
    <w:rsid w:val="00D179A2"/>
    <w:rPr>
      <w:vertAlign w:val="superscript"/>
    </w:rPr>
  </w:style>
  <w:style w:type="paragraph" w:styleId="11">
    <w:name w:val="toc 1"/>
    <w:basedOn w:val="a"/>
    <w:next w:val="a"/>
    <w:autoRedefine/>
    <w:uiPriority w:val="99"/>
    <w:semiHidden/>
    <w:rsid w:val="007A1F5F"/>
    <w:pPr>
      <w:spacing w:before="120" w:after="120"/>
    </w:pPr>
    <w:rPr>
      <w:b/>
      <w:bCs/>
      <w:caps/>
      <w:sz w:val="20"/>
      <w:szCs w:val="20"/>
    </w:rPr>
  </w:style>
  <w:style w:type="paragraph" w:styleId="21">
    <w:name w:val="toc 2"/>
    <w:basedOn w:val="a"/>
    <w:next w:val="a"/>
    <w:autoRedefine/>
    <w:uiPriority w:val="99"/>
    <w:semiHidden/>
    <w:rsid w:val="007A1F5F"/>
    <w:pPr>
      <w:ind w:left="240"/>
    </w:pPr>
    <w:rPr>
      <w:smallCaps/>
      <w:sz w:val="20"/>
      <w:szCs w:val="20"/>
    </w:rPr>
  </w:style>
  <w:style w:type="paragraph" w:styleId="3">
    <w:name w:val="toc 3"/>
    <w:basedOn w:val="a"/>
    <w:next w:val="a"/>
    <w:autoRedefine/>
    <w:uiPriority w:val="99"/>
    <w:semiHidden/>
    <w:rsid w:val="007A1F5F"/>
    <w:pPr>
      <w:ind w:left="480"/>
    </w:pPr>
    <w:rPr>
      <w:i/>
      <w:iCs/>
      <w:sz w:val="20"/>
      <w:szCs w:val="20"/>
    </w:rPr>
  </w:style>
  <w:style w:type="paragraph" w:styleId="4">
    <w:name w:val="toc 4"/>
    <w:basedOn w:val="a"/>
    <w:next w:val="a"/>
    <w:autoRedefine/>
    <w:uiPriority w:val="99"/>
    <w:semiHidden/>
    <w:rsid w:val="007A1F5F"/>
    <w:pPr>
      <w:ind w:left="720"/>
    </w:pPr>
    <w:rPr>
      <w:sz w:val="18"/>
      <w:szCs w:val="18"/>
    </w:rPr>
  </w:style>
  <w:style w:type="paragraph" w:styleId="5">
    <w:name w:val="toc 5"/>
    <w:basedOn w:val="a"/>
    <w:next w:val="a"/>
    <w:autoRedefine/>
    <w:uiPriority w:val="99"/>
    <w:semiHidden/>
    <w:rsid w:val="007A1F5F"/>
    <w:pPr>
      <w:ind w:left="960"/>
    </w:pPr>
    <w:rPr>
      <w:sz w:val="18"/>
      <w:szCs w:val="18"/>
    </w:rPr>
  </w:style>
  <w:style w:type="paragraph" w:styleId="6">
    <w:name w:val="toc 6"/>
    <w:basedOn w:val="a"/>
    <w:next w:val="a"/>
    <w:autoRedefine/>
    <w:uiPriority w:val="99"/>
    <w:semiHidden/>
    <w:rsid w:val="007A1F5F"/>
    <w:pPr>
      <w:ind w:left="1200"/>
    </w:pPr>
    <w:rPr>
      <w:sz w:val="18"/>
      <w:szCs w:val="18"/>
    </w:rPr>
  </w:style>
  <w:style w:type="paragraph" w:styleId="7">
    <w:name w:val="toc 7"/>
    <w:basedOn w:val="a"/>
    <w:next w:val="a"/>
    <w:autoRedefine/>
    <w:uiPriority w:val="99"/>
    <w:semiHidden/>
    <w:rsid w:val="007A1F5F"/>
    <w:pPr>
      <w:ind w:left="1440"/>
    </w:pPr>
    <w:rPr>
      <w:sz w:val="18"/>
      <w:szCs w:val="18"/>
    </w:rPr>
  </w:style>
  <w:style w:type="paragraph" w:styleId="8">
    <w:name w:val="toc 8"/>
    <w:basedOn w:val="a"/>
    <w:next w:val="a"/>
    <w:autoRedefine/>
    <w:uiPriority w:val="99"/>
    <w:semiHidden/>
    <w:rsid w:val="007A1F5F"/>
    <w:pPr>
      <w:ind w:left="1680"/>
    </w:pPr>
    <w:rPr>
      <w:sz w:val="18"/>
      <w:szCs w:val="18"/>
    </w:rPr>
  </w:style>
  <w:style w:type="paragraph" w:styleId="9">
    <w:name w:val="toc 9"/>
    <w:basedOn w:val="a"/>
    <w:next w:val="a"/>
    <w:autoRedefine/>
    <w:uiPriority w:val="99"/>
    <w:semiHidden/>
    <w:rsid w:val="007A1F5F"/>
    <w:pPr>
      <w:ind w:left="1920"/>
    </w:pPr>
    <w:rPr>
      <w:sz w:val="18"/>
      <w:szCs w:val="18"/>
    </w:rPr>
  </w:style>
  <w:style w:type="character" w:styleId="a9">
    <w:name w:val="Hyperlink"/>
    <w:uiPriority w:val="99"/>
    <w:rsid w:val="007A1F5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296006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6206</Words>
  <Characters>35378</Characters>
  <Application>Microsoft Office Word</Application>
  <DocSecurity>0</DocSecurity>
  <Lines>294</Lines>
  <Paragraphs>83</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Company/>
  <LinksUpToDate>false</LinksUpToDate>
  <CharactersWithSpaces>41501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Условия эффективности печатной рекламы как средства визуальной коммуникации</dc:subject>
  <dc:creator>Диссертации.ру</dc:creator>
  <cp:keywords/>
  <dc:description/>
  <cp:lastModifiedBy>admin</cp:lastModifiedBy>
  <cp:revision>2</cp:revision>
  <dcterms:created xsi:type="dcterms:W3CDTF">2014-02-24T13:13:00Z</dcterms:created>
  <dcterms:modified xsi:type="dcterms:W3CDTF">2014-02-24T13:13:00Z</dcterms:modified>
</cp:coreProperties>
</file>