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87" w:rsidRPr="00C67926" w:rsidRDefault="00C51C87" w:rsidP="00C67926">
      <w:pPr>
        <w:pStyle w:val="a7"/>
        <w:keepNext/>
        <w:widowControl w:val="0"/>
        <w:spacing w:before="0" w:line="360" w:lineRule="auto"/>
        <w:ind w:firstLine="709"/>
        <w:rPr>
          <w:rFonts w:ascii="Times New Roman" w:hAnsi="Times New Roman"/>
          <w:i w:val="0"/>
          <w:sz w:val="28"/>
          <w:szCs w:val="32"/>
        </w:rPr>
      </w:pPr>
      <w:r w:rsidRPr="00C67926">
        <w:rPr>
          <w:rFonts w:ascii="Times New Roman" w:hAnsi="Times New Roman"/>
          <w:i w:val="0"/>
          <w:sz w:val="28"/>
          <w:szCs w:val="32"/>
        </w:rPr>
        <w:t>Московский Технический Университет Связи и Информатики</w:t>
      </w:r>
    </w:p>
    <w:p w:rsidR="00C51C87" w:rsidRPr="00C67926" w:rsidRDefault="00C51C87" w:rsidP="00C67926">
      <w:pPr>
        <w:pStyle w:val="a7"/>
        <w:keepNext/>
        <w:widowControl w:val="0"/>
        <w:spacing w:before="0" w:line="360" w:lineRule="auto"/>
        <w:ind w:firstLine="709"/>
        <w:rPr>
          <w:rFonts w:ascii="Times New Roman" w:hAnsi="Times New Roman"/>
          <w:i w:val="0"/>
          <w:sz w:val="28"/>
          <w:szCs w:val="24"/>
        </w:rPr>
      </w:pPr>
      <w:r w:rsidRPr="00C67926">
        <w:rPr>
          <w:rFonts w:ascii="Times New Roman" w:hAnsi="Times New Roman"/>
          <w:i w:val="0"/>
          <w:sz w:val="28"/>
          <w:szCs w:val="24"/>
        </w:rPr>
        <w:t>Кафедра вычислительной техники и управляющих систем</w:t>
      </w:r>
    </w:p>
    <w:p w:rsidR="00C51C87" w:rsidRPr="00C67926" w:rsidRDefault="00C51C87" w:rsidP="00C67926">
      <w:pPr>
        <w:pStyle w:val="5"/>
        <w:widowControl w:val="0"/>
        <w:spacing w:before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F02B0" w:rsidRPr="00C67926" w:rsidRDefault="007F02B0" w:rsidP="00C67926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7F02B0" w:rsidRPr="00C67926" w:rsidRDefault="007F02B0" w:rsidP="00C67926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7F02B0" w:rsidRPr="00C67926" w:rsidRDefault="007F02B0" w:rsidP="00C67926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7F02B0" w:rsidRPr="00C67926" w:rsidRDefault="007F02B0" w:rsidP="00C67926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7F02B0" w:rsidRPr="00C67926" w:rsidRDefault="007F02B0" w:rsidP="00C67926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C67926" w:rsidRDefault="00C67926" w:rsidP="00C67926">
      <w:pPr>
        <w:pStyle w:val="3"/>
        <w:widowControl w:val="0"/>
        <w:spacing w:before="0" w:line="360" w:lineRule="auto"/>
        <w:ind w:firstLine="709"/>
        <w:rPr>
          <w:rFonts w:ascii="Times New Roman" w:hAnsi="Times New Roman"/>
          <w:b w:val="0"/>
          <w:sz w:val="28"/>
          <w:u w:val="none"/>
          <w:lang w:val="en-US"/>
        </w:rPr>
      </w:pPr>
    </w:p>
    <w:p w:rsidR="00C67926" w:rsidRDefault="00C67926" w:rsidP="00C67926">
      <w:pPr>
        <w:pStyle w:val="3"/>
        <w:widowControl w:val="0"/>
        <w:spacing w:before="0" w:line="360" w:lineRule="auto"/>
        <w:ind w:firstLine="709"/>
        <w:rPr>
          <w:rFonts w:ascii="Times New Roman" w:hAnsi="Times New Roman"/>
          <w:b w:val="0"/>
          <w:sz w:val="28"/>
          <w:u w:val="none"/>
          <w:lang w:val="en-US"/>
        </w:rPr>
      </w:pPr>
    </w:p>
    <w:p w:rsidR="00C67926" w:rsidRDefault="00C67926" w:rsidP="00C67926">
      <w:pPr>
        <w:pStyle w:val="3"/>
        <w:widowControl w:val="0"/>
        <w:spacing w:before="0" w:line="360" w:lineRule="auto"/>
        <w:ind w:firstLine="709"/>
        <w:rPr>
          <w:rFonts w:ascii="Times New Roman" w:hAnsi="Times New Roman"/>
          <w:b w:val="0"/>
          <w:sz w:val="28"/>
          <w:u w:val="none"/>
          <w:lang w:val="en-US"/>
        </w:rPr>
      </w:pPr>
    </w:p>
    <w:p w:rsidR="00C67926" w:rsidRDefault="00C67926" w:rsidP="00C67926">
      <w:pPr>
        <w:pStyle w:val="3"/>
        <w:widowControl w:val="0"/>
        <w:spacing w:before="0" w:line="360" w:lineRule="auto"/>
        <w:ind w:firstLine="709"/>
        <w:rPr>
          <w:rFonts w:ascii="Times New Roman" w:hAnsi="Times New Roman"/>
          <w:b w:val="0"/>
          <w:sz w:val="28"/>
          <w:u w:val="none"/>
          <w:lang w:val="en-US"/>
        </w:rPr>
      </w:pPr>
    </w:p>
    <w:p w:rsidR="00C51C87" w:rsidRPr="00C67926" w:rsidRDefault="00C51C87" w:rsidP="00C67926">
      <w:pPr>
        <w:pStyle w:val="3"/>
        <w:widowControl w:val="0"/>
        <w:spacing w:before="0" w:line="360" w:lineRule="auto"/>
        <w:ind w:firstLine="709"/>
        <w:rPr>
          <w:rFonts w:ascii="Times New Roman" w:hAnsi="Times New Roman"/>
          <w:b w:val="0"/>
          <w:sz w:val="28"/>
          <w:u w:val="none"/>
        </w:rPr>
      </w:pPr>
      <w:r w:rsidRPr="00C67926">
        <w:rPr>
          <w:rFonts w:ascii="Times New Roman" w:hAnsi="Times New Roman"/>
          <w:b w:val="0"/>
          <w:sz w:val="28"/>
          <w:u w:val="none"/>
        </w:rPr>
        <w:t>КУРСОВОЙ ПРОЕКТ</w:t>
      </w:r>
    </w:p>
    <w:p w:rsidR="00C67926" w:rsidRDefault="00C67926" w:rsidP="00C67926">
      <w:pPr>
        <w:pStyle w:val="a3"/>
        <w:keepNext/>
        <w:widowControl w:val="0"/>
        <w:spacing w:before="0" w:line="360" w:lineRule="auto"/>
        <w:ind w:firstLine="709"/>
        <w:rPr>
          <w:sz w:val="28"/>
          <w:lang w:val="en-US"/>
        </w:rPr>
      </w:pPr>
    </w:p>
    <w:p w:rsidR="00C51C87" w:rsidRPr="00C67926" w:rsidRDefault="00392FE2" w:rsidP="00C67926">
      <w:pPr>
        <w:pStyle w:val="a3"/>
        <w:keepNext/>
        <w:widowControl w:val="0"/>
        <w:spacing w:before="0" w:line="360" w:lineRule="auto"/>
        <w:ind w:firstLine="709"/>
        <w:rPr>
          <w:sz w:val="28"/>
        </w:rPr>
      </w:pPr>
      <w:r w:rsidRPr="00C67926">
        <w:rPr>
          <w:sz w:val="28"/>
        </w:rPr>
        <w:t>Устройство сбора данных</w:t>
      </w:r>
    </w:p>
    <w:p w:rsidR="005D1892" w:rsidRPr="00C67926" w:rsidRDefault="005D1892" w:rsidP="00C67926">
      <w:pPr>
        <w:pStyle w:val="a3"/>
        <w:keepNext/>
        <w:widowControl w:val="0"/>
        <w:spacing w:before="0" w:line="360" w:lineRule="auto"/>
        <w:ind w:firstLine="709"/>
        <w:rPr>
          <w:sz w:val="28"/>
          <w:szCs w:val="32"/>
        </w:rPr>
      </w:pPr>
    </w:p>
    <w:p w:rsidR="005D1892" w:rsidRPr="00C67926" w:rsidRDefault="005D1892" w:rsidP="00C67926">
      <w:pPr>
        <w:pStyle w:val="a3"/>
        <w:keepNext/>
        <w:widowControl w:val="0"/>
        <w:spacing w:before="0" w:line="360" w:lineRule="auto"/>
        <w:ind w:firstLine="709"/>
        <w:jc w:val="both"/>
        <w:rPr>
          <w:sz w:val="28"/>
          <w:szCs w:val="32"/>
        </w:rPr>
      </w:pPr>
    </w:p>
    <w:p w:rsidR="00C51C87" w:rsidRPr="00C67926" w:rsidRDefault="000766F9" w:rsidP="00C67926">
      <w:pPr>
        <w:pStyle w:val="a3"/>
        <w:keepNext/>
        <w:widowControl w:val="0"/>
        <w:spacing w:before="0" w:line="360" w:lineRule="auto"/>
        <w:jc w:val="both"/>
        <w:rPr>
          <w:sz w:val="28"/>
          <w:szCs w:val="32"/>
        </w:rPr>
      </w:pPr>
      <w:r w:rsidRPr="00C67926">
        <w:rPr>
          <w:sz w:val="28"/>
          <w:szCs w:val="32"/>
        </w:rPr>
        <w:t xml:space="preserve">Группа </w:t>
      </w:r>
      <w:r w:rsidR="00460BF8" w:rsidRPr="00C67926">
        <w:rPr>
          <w:sz w:val="28"/>
          <w:szCs w:val="32"/>
        </w:rPr>
        <w:t>ПС0702</w:t>
      </w:r>
    </w:p>
    <w:p w:rsidR="006B050F" w:rsidRPr="00C67926" w:rsidRDefault="00C67926" w:rsidP="00C67926">
      <w:pPr>
        <w:pStyle w:val="a3"/>
        <w:keepNext/>
        <w:widowControl w:val="0"/>
        <w:spacing w:before="0" w:line="360" w:lineRule="auto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t>Хотынский К.С</w:t>
      </w:r>
    </w:p>
    <w:p w:rsidR="00C51C87" w:rsidRPr="00C67926" w:rsidRDefault="00C51C87" w:rsidP="00C67926">
      <w:pPr>
        <w:pStyle w:val="a3"/>
        <w:keepNext/>
        <w:widowControl w:val="0"/>
        <w:spacing w:before="0" w:line="360" w:lineRule="auto"/>
        <w:jc w:val="both"/>
        <w:rPr>
          <w:sz w:val="28"/>
          <w:szCs w:val="32"/>
        </w:rPr>
      </w:pPr>
      <w:r w:rsidRPr="00C67926">
        <w:rPr>
          <w:sz w:val="28"/>
          <w:szCs w:val="32"/>
        </w:rPr>
        <w:t>Вариант №</w:t>
      </w:r>
      <w:r w:rsidR="00460BF8" w:rsidRPr="00C67926">
        <w:rPr>
          <w:sz w:val="28"/>
          <w:szCs w:val="32"/>
        </w:rPr>
        <w:t>26</w:t>
      </w:r>
    </w:p>
    <w:p w:rsidR="00C51C87" w:rsidRPr="00C67926" w:rsidRDefault="00C51C87" w:rsidP="00C67926">
      <w:pPr>
        <w:pStyle w:val="a3"/>
        <w:keepNext/>
        <w:widowControl w:val="0"/>
        <w:spacing w:before="0" w:line="360" w:lineRule="auto"/>
        <w:jc w:val="both"/>
        <w:rPr>
          <w:sz w:val="28"/>
        </w:rPr>
      </w:pPr>
    </w:p>
    <w:p w:rsidR="00C51C87" w:rsidRPr="00C67926" w:rsidRDefault="00C51C87" w:rsidP="00C67926">
      <w:pPr>
        <w:pStyle w:val="a3"/>
        <w:keepNext/>
        <w:widowControl w:val="0"/>
        <w:spacing w:before="0" w:line="360" w:lineRule="auto"/>
        <w:ind w:firstLine="709"/>
        <w:jc w:val="both"/>
        <w:rPr>
          <w:sz w:val="28"/>
        </w:rPr>
      </w:pPr>
    </w:p>
    <w:p w:rsidR="00C51C87" w:rsidRPr="00C67926" w:rsidRDefault="00C51C87" w:rsidP="00C67926">
      <w:pPr>
        <w:pStyle w:val="a3"/>
        <w:keepNext/>
        <w:widowControl w:val="0"/>
        <w:spacing w:before="0" w:line="360" w:lineRule="auto"/>
        <w:ind w:firstLine="709"/>
        <w:jc w:val="both"/>
        <w:rPr>
          <w:sz w:val="28"/>
        </w:rPr>
      </w:pPr>
    </w:p>
    <w:p w:rsidR="00392FE2" w:rsidRPr="00C67926" w:rsidRDefault="00392FE2" w:rsidP="00C67926">
      <w:pPr>
        <w:pStyle w:val="a3"/>
        <w:keepNext/>
        <w:widowControl w:val="0"/>
        <w:spacing w:before="0" w:line="360" w:lineRule="auto"/>
        <w:ind w:firstLine="709"/>
        <w:jc w:val="both"/>
        <w:rPr>
          <w:sz w:val="28"/>
        </w:rPr>
      </w:pPr>
    </w:p>
    <w:p w:rsidR="00392FE2" w:rsidRPr="00C67926" w:rsidRDefault="00392FE2" w:rsidP="00C67926">
      <w:pPr>
        <w:pStyle w:val="a3"/>
        <w:keepNext/>
        <w:widowControl w:val="0"/>
        <w:spacing w:before="0" w:line="360" w:lineRule="auto"/>
        <w:ind w:firstLine="709"/>
        <w:jc w:val="both"/>
        <w:rPr>
          <w:sz w:val="28"/>
        </w:rPr>
      </w:pPr>
    </w:p>
    <w:p w:rsidR="00392FE2" w:rsidRPr="00C67926" w:rsidRDefault="00392FE2" w:rsidP="00C67926">
      <w:pPr>
        <w:pStyle w:val="a3"/>
        <w:keepNext/>
        <w:widowControl w:val="0"/>
        <w:spacing w:before="0" w:line="360" w:lineRule="auto"/>
        <w:ind w:firstLine="709"/>
        <w:jc w:val="both"/>
        <w:rPr>
          <w:sz w:val="28"/>
        </w:rPr>
      </w:pPr>
    </w:p>
    <w:p w:rsidR="00392FE2" w:rsidRPr="00C67926" w:rsidRDefault="00392FE2" w:rsidP="00C67926">
      <w:pPr>
        <w:pStyle w:val="a3"/>
        <w:keepNext/>
        <w:widowControl w:val="0"/>
        <w:spacing w:before="0" w:line="360" w:lineRule="auto"/>
        <w:ind w:firstLine="709"/>
        <w:jc w:val="both"/>
        <w:rPr>
          <w:sz w:val="28"/>
        </w:rPr>
      </w:pPr>
    </w:p>
    <w:p w:rsidR="00392FE2" w:rsidRPr="00C67926" w:rsidRDefault="00392FE2" w:rsidP="00C67926">
      <w:pPr>
        <w:pStyle w:val="a3"/>
        <w:keepNext/>
        <w:widowControl w:val="0"/>
        <w:spacing w:before="0" w:line="360" w:lineRule="auto"/>
        <w:ind w:firstLine="709"/>
        <w:jc w:val="both"/>
        <w:rPr>
          <w:sz w:val="28"/>
        </w:rPr>
      </w:pPr>
    </w:p>
    <w:p w:rsidR="00C51C87" w:rsidRPr="00C67926" w:rsidRDefault="00460BF8" w:rsidP="00C67926">
      <w:pPr>
        <w:pStyle w:val="a3"/>
        <w:keepNext/>
        <w:widowControl w:val="0"/>
        <w:spacing w:before="0" w:line="360" w:lineRule="auto"/>
        <w:ind w:firstLine="709"/>
        <w:rPr>
          <w:sz w:val="28"/>
          <w:lang w:val="en-US"/>
        </w:rPr>
      </w:pPr>
      <w:r w:rsidRPr="00C67926">
        <w:rPr>
          <w:sz w:val="28"/>
        </w:rPr>
        <w:t>Москва 2010</w:t>
      </w:r>
    </w:p>
    <w:p w:rsidR="004A6E80" w:rsidRPr="00C67926" w:rsidRDefault="00C51C87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67926">
        <w:rPr>
          <w:sz w:val="28"/>
        </w:rPr>
        <w:br w:type="page"/>
      </w:r>
      <w:r w:rsidR="004A6E80" w:rsidRPr="00C67926">
        <w:rPr>
          <w:sz w:val="28"/>
          <w:szCs w:val="32"/>
        </w:rPr>
        <w:lastRenderedPageBreak/>
        <w:t>Содержание</w:t>
      </w:r>
    </w:p>
    <w:p w:rsidR="00311EFB" w:rsidRPr="00C67926" w:rsidRDefault="00311EFB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11EFB" w:rsidRPr="00C67926" w:rsidRDefault="00C67926" w:rsidP="00C67926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Введение</w:t>
      </w:r>
    </w:p>
    <w:p w:rsidR="004A6E80" w:rsidRPr="00C67926" w:rsidRDefault="00C67926" w:rsidP="00C67926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Задание</w:t>
      </w:r>
    </w:p>
    <w:p w:rsidR="004A6E80" w:rsidRPr="00C67926" w:rsidRDefault="00C67926" w:rsidP="00C67926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Структурная схема и состав УСД</w:t>
      </w:r>
    </w:p>
    <w:p w:rsidR="00311EFB" w:rsidRPr="00C67926" w:rsidRDefault="00311EFB" w:rsidP="00C67926">
      <w:pPr>
        <w:keepNext/>
        <w:widowControl w:val="0"/>
        <w:spacing w:line="360" w:lineRule="auto"/>
        <w:jc w:val="both"/>
        <w:rPr>
          <w:sz w:val="28"/>
          <w:lang w:val="en-US"/>
        </w:rPr>
      </w:pPr>
      <w:r w:rsidRPr="00C67926">
        <w:rPr>
          <w:sz w:val="28"/>
        </w:rPr>
        <w:t xml:space="preserve">Разработка блока выработки адреса ЗУ </w:t>
      </w:r>
    </w:p>
    <w:p w:rsidR="00311EFB" w:rsidRPr="00C67926" w:rsidRDefault="00311EFB" w:rsidP="00C67926">
      <w:pPr>
        <w:keepNext/>
        <w:widowControl w:val="0"/>
        <w:spacing w:line="360" w:lineRule="auto"/>
        <w:jc w:val="both"/>
        <w:rPr>
          <w:sz w:val="28"/>
          <w:lang w:val="en-US"/>
        </w:rPr>
      </w:pPr>
      <w:r w:rsidRPr="00C67926">
        <w:rPr>
          <w:sz w:val="28"/>
        </w:rPr>
        <w:t>Разработка блока выработки адресов каналов коммутатора</w:t>
      </w:r>
      <w:r w:rsidR="00C67926">
        <w:rPr>
          <w:sz w:val="28"/>
        </w:rPr>
        <w:tab/>
      </w:r>
    </w:p>
    <w:p w:rsidR="00311EFB" w:rsidRPr="00C67926" w:rsidRDefault="00311EFB" w:rsidP="00C67926">
      <w:pPr>
        <w:keepNext/>
        <w:widowControl w:val="0"/>
        <w:spacing w:line="360" w:lineRule="auto"/>
        <w:jc w:val="both"/>
        <w:rPr>
          <w:sz w:val="28"/>
          <w:lang w:val="en-US"/>
        </w:rPr>
      </w:pPr>
      <w:r w:rsidRPr="00C67926">
        <w:rPr>
          <w:sz w:val="28"/>
        </w:rPr>
        <w:t>Словесное описание цикла сбора данных</w:t>
      </w:r>
      <w:r w:rsidR="00C67926">
        <w:rPr>
          <w:sz w:val="28"/>
        </w:rPr>
        <w:tab/>
      </w:r>
    </w:p>
    <w:p w:rsidR="00311EFB" w:rsidRPr="00C67926" w:rsidRDefault="00311EFB" w:rsidP="00C67926">
      <w:pPr>
        <w:keepNext/>
        <w:widowControl w:val="0"/>
        <w:spacing w:line="360" w:lineRule="auto"/>
        <w:jc w:val="both"/>
        <w:rPr>
          <w:sz w:val="28"/>
        </w:rPr>
      </w:pPr>
      <w:r w:rsidRPr="00C67926">
        <w:rPr>
          <w:sz w:val="28"/>
        </w:rPr>
        <w:t>Синтез управляющего устройства</w:t>
      </w:r>
    </w:p>
    <w:p w:rsidR="00311EFB" w:rsidRPr="00C67926" w:rsidRDefault="00311EFB" w:rsidP="00C67926">
      <w:pPr>
        <w:keepNext/>
        <w:widowControl w:val="0"/>
        <w:spacing w:line="360" w:lineRule="auto"/>
        <w:jc w:val="both"/>
        <w:rPr>
          <w:sz w:val="28"/>
        </w:rPr>
      </w:pPr>
      <w:r w:rsidRPr="00C67926">
        <w:rPr>
          <w:sz w:val="28"/>
        </w:rPr>
        <w:t>Абс</w:t>
      </w:r>
      <w:r w:rsidR="00FE7164" w:rsidRPr="00C67926">
        <w:rPr>
          <w:sz w:val="28"/>
        </w:rPr>
        <w:t>трактный синтез</w:t>
      </w:r>
      <w:r w:rsidRPr="00C67926">
        <w:rPr>
          <w:sz w:val="28"/>
        </w:rPr>
        <w:t xml:space="preserve"> УУ</w:t>
      </w:r>
    </w:p>
    <w:p w:rsidR="00311EFB" w:rsidRPr="00C67926" w:rsidRDefault="00311EFB" w:rsidP="00C67926">
      <w:pPr>
        <w:keepNext/>
        <w:widowControl w:val="0"/>
        <w:spacing w:line="360" w:lineRule="auto"/>
        <w:jc w:val="both"/>
        <w:rPr>
          <w:sz w:val="28"/>
        </w:rPr>
      </w:pPr>
      <w:r w:rsidRPr="00C67926">
        <w:rPr>
          <w:sz w:val="28"/>
        </w:rPr>
        <w:t>Этап структурного синтеза УУ</w:t>
      </w:r>
    </w:p>
    <w:p w:rsidR="00604171" w:rsidRPr="00C67926" w:rsidRDefault="00C67926" w:rsidP="00C67926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Список литературы</w:t>
      </w:r>
    </w:p>
    <w:p w:rsidR="00C67926" w:rsidRPr="00C67926" w:rsidRDefault="00C67926" w:rsidP="00C67926">
      <w:pPr>
        <w:keepNext/>
        <w:widowControl w:val="0"/>
        <w:spacing w:line="360" w:lineRule="auto"/>
        <w:jc w:val="both"/>
        <w:rPr>
          <w:sz w:val="28"/>
        </w:rPr>
      </w:pPr>
    </w:p>
    <w:p w:rsidR="004A6E80" w:rsidRPr="00C67926" w:rsidRDefault="00604171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67926">
        <w:rPr>
          <w:sz w:val="28"/>
        </w:rPr>
        <w:br w:type="page"/>
      </w:r>
      <w:r w:rsidR="004A6E80" w:rsidRPr="00C67926">
        <w:rPr>
          <w:sz w:val="28"/>
          <w:szCs w:val="32"/>
        </w:rPr>
        <w:t>Введение</w:t>
      </w:r>
    </w:p>
    <w:p w:rsidR="004A6E80" w:rsidRPr="00C67926" w:rsidRDefault="004A6E80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A6E80" w:rsidRPr="00C67926" w:rsidRDefault="004A6E80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Информационно - измерительные и управляющие цифровые микропроцессорные системы, к которым относится проектируемое устройство сбора данных (УСД), предназначены для измерения, сбора, обработки, хранения и отображения информации с реальных объектов. Такие системы используются практически во всех отраслях народного хозяйства для контроля и управления технологическими процессами, накопления статистических данных. В радиотехнических системах и в технике связи УСД используются для обработки сигналов, функционального контроля каналов связи, диагностирования состояния аппаратуры. Первичная информация в УСД поступает, как правило, по каналам от датчиков в виде аналогового напряжения. В УСД информационные каналы опрашиваются. Поступающие из них мгновенные отсчеты сигналов преобразуются в цифровую форму и помещаются в оперативное запоминающее устройство (ОЗУ) с целью последующей их обработки.</w:t>
      </w:r>
    </w:p>
    <w:p w:rsidR="00C51C87" w:rsidRDefault="004A6E80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67926">
        <w:rPr>
          <w:sz w:val="28"/>
        </w:rPr>
        <w:t>Аппаратура УСД состоит из двух частей - операционного и управляющего устройств (ОУ и УУ). УУ является цифровым автоматом, который вырабатывает в некоторой временной последовательности управляющие сигналы. Существуют два принципиально разных подхода к проектированию микропрограммного автомата: использование принципа схемн</w:t>
      </w:r>
      <w:r w:rsidR="00B85CE3" w:rsidRPr="00C67926">
        <w:rPr>
          <w:sz w:val="28"/>
        </w:rPr>
        <w:t>ой логики и программной логики.</w:t>
      </w:r>
    </w:p>
    <w:p w:rsidR="00C67926" w:rsidRP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4203D" w:rsidRPr="00C67926" w:rsidRDefault="00C51C87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67926">
        <w:rPr>
          <w:sz w:val="28"/>
        </w:rPr>
        <w:br w:type="page"/>
      </w:r>
      <w:r w:rsidR="00111C5A" w:rsidRPr="00C67926">
        <w:rPr>
          <w:sz w:val="28"/>
          <w:szCs w:val="32"/>
        </w:rPr>
        <w:t>Задание</w:t>
      </w:r>
    </w:p>
    <w:p w:rsidR="00111C5A" w:rsidRPr="00C67926" w:rsidRDefault="00111C5A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11C5A" w:rsidRPr="00C67926" w:rsidRDefault="00111C5A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Спроектировать устройство сбора данных (УСД). Имеется </w:t>
      </w:r>
      <w:r w:rsidRPr="00C67926">
        <w:rPr>
          <w:sz w:val="28"/>
          <w:lang w:val="en-US"/>
        </w:rPr>
        <w:t>F</w:t>
      </w:r>
      <w:r w:rsidRPr="00C67926">
        <w:rPr>
          <w:sz w:val="28"/>
        </w:rPr>
        <w:t xml:space="preserve"> аналоговых каналов. Необходимо, опрашивая их согласно заданной последовательности, получаемые из каналов аналоговые величины с помощью АЦП преобразовывать в цифровую форму (двоичные слова стандартной длины 1 байт = 8 бит) и помещать в последовательные ячейки некоторой области ЗУ, начиная с ячейки, имеющей адрес G.</w:t>
      </w:r>
    </w:p>
    <w:p w:rsidR="00111C5A" w:rsidRPr="00C67926" w:rsidRDefault="00111C5A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Цифровая процессорная система, фрагментом которой является проектируемое УСД, имеет в своем составе ЗУ емкостью </w:t>
      </w:r>
      <w:r w:rsidRPr="00C67926">
        <w:rPr>
          <w:sz w:val="28"/>
          <w:lang w:val="en-US"/>
        </w:rPr>
        <w:t>Q</w:t>
      </w:r>
      <w:r w:rsidRPr="00C67926">
        <w:rPr>
          <w:sz w:val="28"/>
        </w:rPr>
        <w:t xml:space="preserve"> бит.</w:t>
      </w:r>
    </w:p>
    <w:p w:rsidR="00E43584" w:rsidRPr="00C67926" w:rsidRDefault="00E43584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Нам требуется: Реализовать УСД в виде процессорного устройства, построенного на принципах схемной логики, с доведением его до уровня функционально-логической схемы.</w:t>
      </w:r>
    </w:p>
    <w:p w:rsidR="00E43584" w:rsidRPr="00C67926" w:rsidRDefault="00E43584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Исходные данные на курсовой проект приведены в таблице 1.</w:t>
      </w:r>
    </w:p>
    <w:p w:rsidR="00E43584" w:rsidRPr="00C67926" w:rsidRDefault="00E43584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9325E" w:rsidRPr="00C67926" w:rsidRDefault="00B9325E" w:rsidP="00C67926">
      <w:pPr>
        <w:pStyle w:val="aa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C67926">
        <w:rPr>
          <w:b w:val="0"/>
          <w:sz w:val="28"/>
        </w:rPr>
        <w:t xml:space="preserve">Таблица </w:t>
      </w:r>
      <w:r w:rsidRPr="00C67926">
        <w:rPr>
          <w:b w:val="0"/>
          <w:sz w:val="28"/>
        </w:rPr>
        <w:fldChar w:fldCharType="begin"/>
      </w:r>
      <w:r w:rsidRPr="00C67926">
        <w:rPr>
          <w:b w:val="0"/>
          <w:sz w:val="28"/>
        </w:rPr>
        <w:instrText xml:space="preserve"> SEQ Таблица \* ARABIC </w:instrText>
      </w:r>
      <w:r w:rsidRPr="00C67926">
        <w:rPr>
          <w:b w:val="0"/>
          <w:sz w:val="28"/>
        </w:rPr>
        <w:fldChar w:fldCharType="separate"/>
      </w:r>
      <w:r w:rsidR="00B22106" w:rsidRPr="00C67926">
        <w:rPr>
          <w:b w:val="0"/>
          <w:noProof/>
          <w:sz w:val="28"/>
        </w:rPr>
        <w:t>1</w:t>
      </w:r>
      <w:r w:rsidRPr="00C67926">
        <w:rPr>
          <w:b w:val="0"/>
          <w:sz w:val="28"/>
        </w:rPr>
        <w:fldChar w:fldCharType="end"/>
      </w:r>
    </w:p>
    <w:tbl>
      <w:tblPr>
        <w:tblStyle w:val="a9"/>
        <w:tblW w:w="0" w:type="auto"/>
        <w:tblInd w:w="392" w:type="dxa"/>
        <w:tblLook w:val="01E0" w:firstRow="1" w:lastRow="1" w:firstColumn="1" w:lastColumn="1" w:noHBand="0" w:noVBand="0"/>
      </w:tblPr>
      <w:tblGrid>
        <w:gridCol w:w="1048"/>
        <w:gridCol w:w="1028"/>
        <w:gridCol w:w="1057"/>
        <w:gridCol w:w="1576"/>
        <w:gridCol w:w="1371"/>
        <w:gridCol w:w="1171"/>
      </w:tblGrid>
      <w:tr w:rsidR="00F811E3" w:rsidRPr="00C67926" w:rsidTr="00C67926">
        <w:tc>
          <w:tcPr>
            <w:tcW w:w="1048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№ варианта</w:t>
            </w:r>
          </w:p>
        </w:tc>
        <w:tc>
          <w:tcPr>
            <w:tcW w:w="1028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Число каналов</w:t>
            </w:r>
          </w:p>
        </w:tc>
        <w:tc>
          <w:tcPr>
            <w:tcW w:w="1057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Объём ОЗУ Кбайт</w:t>
            </w:r>
          </w:p>
        </w:tc>
        <w:tc>
          <w:tcPr>
            <w:tcW w:w="1576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Тип БИС ОЗУ</w:t>
            </w:r>
          </w:p>
        </w:tc>
        <w:tc>
          <w:tcPr>
            <w:tcW w:w="1371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Начальный адрес ОЗУ</w:t>
            </w:r>
          </w:p>
        </w:tc>
        <w:tc>
          <w:tcPr>
            <w:tcW w:w="1171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Период опроса канала мс</w:t>
            </w:r>
          </w:p>
        </w:tc>
      </w:tr>
      <w:tr w:rsidR="00F811E3" w:rsidRPr="00C67926" w:rsidTr="00C67926">
        <w:tc>
          <w:tcPr>
            <w:tcW w:w="1048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26</w:t>
            </w:r>
          </w:p>
        </w:tc>
        <w:tc>
          <w:tcPr>
            <w:tcW w:w="1028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2</w:t>
            </w:r>
          </w:p>
        </w:tc>
        <w:tc>
          <w:tcPr>
            <w:tcW w:w="1576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КР541РУ2</w:t>
            </w:r>
          </w:p>
        </w:tc>
        <w:tc>
          <w:tcPr>
            <w:tcW w:w="1371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6800</w:t>
            </w:r>
          </w:p>
        </w:tc>
        <w:tc>
          <w:tcPr>
            <w:tcW w:w="1171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9.5</w:t>
            </w:r>
          </w:p>
        </w:tc>
      </w:tr>
    </w:tbl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9325E" w:rsidRPr="00C67926" w:rsidRDefault="00B9325E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Порядок опроса каналов приведен в таблице 2.</w:t>
      </w:r>
    </w:p>
    <w:p w:rsidR="00B9325E" w:rsidRPr="00C67926" w:rsidRDefault="00B9325E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9608C" w:rsidRPr="00C67926" w:rsidRDefault="00C9608C" w:rsidP="00C67926">
      <w:pPr>
        <w:pStyle w:val="aa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C67926">
        <w:rPr>
          <w:b w:val="0"/>
          <w:sz w:val="28"/>
        </w:rPr>
        <w:t xml:space="preserve">Таблица </w:t>
      </w:r>
      <w:r w:rsidRPr="00C67926">
        <w:rPr>
          <w:b w:val="0"/>
          <w:sz w:val="28"/>
        </w:rPr>
        <w:fldChar w:fldCharType="begin"/>
      </w:r>
      <w:r w:rsidRPr="00C67926">
        <w:rPr>
          <w:b w:val="0"/>
          <w:sz w:val="28"/>
        </w:rPr>
        <w:instrText xml:space="preserve"> SEQ Таблица \* ARABIC </w:instrText>
      </w:r>
      <w:r w:rsidRPr="00C67926">
        <w:rPr>
          <w:b w:val="0"/>
          <w:sz w:val="28"/>
        </w:rPr>
        <w:fldChar w:fldCharType="separate"/>
      </w:r>
      <w:r w:rsidR="00B22106" w:rsidRPr="00C67926">
        <w:rPr>
          <w:b w:val="0"/>
          <w:noProof/>
          <w:sz w:val="28"/>
        </w:rPr>
        <w:t>2</w:t>
      </w:r>
      <w:r w:rsidRPr="00C67926">
        <w:rPr>
          <w:b w:val="0"/>
          <w:sz w:val="28"/>
        </w:rPr>
        <w:fldChar w:fldCharType="end"/>
      </w:r>
    </w:p>
    <w:tbl>
      <w:tblPr>
        <w:tblStyle w:val="a9"/>
        <w:tblW w:w="0" w:type="auto"/>
        <w:tblInd w:w="392" w:type="dxa"/>
        <w:tblLook w:val="01E0" w:firstRow="1" w:lastRow="1" w:firstColumn="1" w:lastColumn="1" w:noHBand="0" w:noVBand="0"/>
      </w:tblPr>
      <w:tblGrid>
        <w:gridCol w:w="2301"/>
        <w:gridCol w:w="474"/>
        <w:gridCol w:w="475"/>
        <w:gridCol w:w="475"/>
        <w:gridCol w:w="475"/>
        <w:gridCol w:w="474"/>
        <w:gridCol w:w="541"/>
        <w:gridCol w:w="474"/>
        <w:gridCol w:w="475"/>
      </w:tblGrid>
      <w:tr w:rsidR="00F811E3" w:rsidRPr="00C67926" w:rsidTr="00C67926">
        <w:tc>
          <w:tcPr>
            <w:tcW w:w="2301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Начальная последовательность каналов</w:t>
            </w:r>
          </w:p>
        </w:tc>
        <w:tc>
          <w:tcPr>
            <w:tcW w:w="474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4</w:t>
            </w:r>
          </w:p>
        </w:tc>
        <w:tc>
          <w:tcPr>
            <w:tcW w:w="474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6</w:t>
            </w:r>
          </w:p>
        </w:tc>
        <w:tc>
          <w:tcPr>
            <w:tcW w:w="474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7</w:t>
            </w:r>
          </w:p>
        </w:tc>
        <w:tc>
          <w:tcPr>
            <w:tcW w:w="475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8</w:t>
            </w:r>
          </w:p>
        </w:tc>
      </w:tr>
      <w:tr w:rsidR="00F811E3" w:rsidRPr="00C67926" w:rsidTr="00C67926">
        <w:tc>
          <w:tcPr>
            <w:tcW w:w="2301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Порядок опроса каналов</w:t>
            </w:r>
          </w:p>
        </w:tc>
        <w:tc>
          <w:tcPr>
            <w:tcW w:w="474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4</w:t>
            </w:r>
          </w:p>
        </w:tc>
        <w:tc>
          <w:tcPr>
            <w:tcW w:w="475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8</w:t>
            </w:r>
          </w:p>
        </w:tc>
        <w:tc>
          <w:tcPr>
            <w:tcW w:w="474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9</w:t>
            </w:r>
          </w:p>
        </w:tc>
        <w:tc>
          <w:tcPr>
            <w:tcW w:w="475" w:type="dxa"/>
            <w:vAlign w:val="center"/>
          </w:tcPr>
          <w:p w:rsidR="00F811E3" w:rsidRPr="00C67926" w:rsidRDefault="00F811E3" w:rsidP="00C6792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67926">
              <w:rPr>
                <w:sz w:val="20"/>
                <w:szCs w:val="20"/>
              </w:rPr>
              <w:t>7</w:t>
            </w:r>
          </w:p>
        </w:tc>
      </w:tr>
    </w:tbl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9325E" w:rsidRP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62715" w:rsidRPr="00C67926">
        <w:rPr>
          <w:sz w:val="28"/>
          <w:szCs w:val="32"/>
        </w:rPr>
        <w:t>Структурная схема и состав УСД</w:t>
      </w:r>
    </w:p>
    <w:p w:rsidR="00B16917" w:rsidRPr="00C67926" w:rsidRDefault="00B16917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B2752" w:rsidRPr="00C67926" w:rsidRDefault="009B2752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Структурная схема УСД приведена на рис. 1. В состав УСД входят:</w:t>
      </w:r>
    </w:p>
    <w:p w:rsidR="009B2752" w:rsidRPr="00C67926" w:rsidRDefault="009B2752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Мультиплексор (MS): имеет F аналоговых входов и m управляющих (адресных) входов. При подаче на адресный вход двоичного числа - адреса - происходит подключение одного из аналоговых каналов, имеющих данный адрес, к выходу MS. Число опрашиваемых аналоговых каналов связано с числом адресных входов </w:t>
      </w:r>
      <w:r w:rsidRPr="00C67926">
        <w:rPr>
          <w:sz w:val="28"/>
          <w:lang w:val="en-US"/>
        </w:rPr>
        <w:t>k</w:t>
      </w:r>
      <w:r w:rsidRPr="00C67926">
        <w:rPr>
          <w:sz w:val="28"/>
        </w:rPr>
        <w:t xml:space="preserve"> = 2</w:t>
      </w:r>
      <w:r w:rsidRPr="00C67926">
        <w:rPr>
          <w:sz w:val="28"/>
          <w:vertAlign w:val="superscript"/>
          <w:lang w:val="en-US"/>
        </w:rPr>
        <w:t>m</w:t>
      </w:r>
      <w:r w:rsidRPr="00C67926">
        <w:rPr>
          <w:sz w:val="28"/>
        </w:rPr>
        <w:t>.</w:t>
      </w:r>
    </w:p>
    <w:p w:rsidR="009B2752" w:rsidRPr="00C67926" w:rsidRDefault="009B2752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АЦП: имеет 1 аналоговый вход и 8 выходов, по которым в двоичном, параллельном коде выдается число, соответствующее уровню поданного на вход АЦП отсчета аналогового сигнала. Перед началом работы АЦП на него должен быть подан сигнал запуска.</w:t>
      </w:r>
    </w:p>
    <w:p w:rsidR="009B2752" w:rsidRPr="00C67926" w:rsidRDefault="009B2752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АЦП выполняет преобразования за несколько тактов. После окончания преобразования АЦП выдает сигнал ОК (окончание преобразования) на устройство управления. Сигнал ОК - флаг (обозначается как Т</w:t>
      </w:r>
      <w:r w:rsidRPr="00C67926">
        <w:rPr>
          <w:sz w:val="28"/>
          <w:vertAlign w:val="subscript"/>
        </w:rPr>
        <w:t>фл</w:t>
      </w:r>
      <w:r w:rsidRPr="00C67926">
        <w:rPr>
          <w:sz w:val="28"/>
        </w:rPr>
        <w:t>), должен быть зафиксирован с помощью триггера до момента окончания записи данных опрашиваемого канала в ячейку памяти ОЗУ.</w:t>
      </w:r>
    </w:p>
    <w:p w:rsidR="009B2752" w:rsidRPr="00C67926" w:rsidRDefault="009B2752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MS и АЦП берутся как стандартные схемы с соответствующими характеристиками.</w:t>
      </w:r>
    </w:p>
    <w:p w:rsidR="009B2752" w:rsidRPr="00C67926" w:rsidRDefault="009B2752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Устройство управления на некоторых тактовых интервалах с учетом осведомительных сигналов, поступающих от других устройств (в дальнейшем такие сигналы обозначаются буквой X</w:t>
      </w:r>
      <w:r w:rsidRPr="00C67926">
        <w:rPr>
          <w:sz w:val="28"/>
          <w:vertAlign w:val="subscript"/>
          <w:lang w:val="en-US"/>
        </w:rPr>
        <w:t>i</w:t>
      </w:r>
      <w:r w:rsidRPr="00C67926">
        <w:rPr>
          <w:sz w:val="28"/>
        </w:rPr>
        <w:t>), формирует управляющие сигналы Y</w:t>
      </w:r>
      <w:r w:rsidRPr="00C67926">
        <w:rPr>
          <w:sz w:val="28"/>
          <w:vertAlign w:val="subscript"/>
        </w:rPr>
        <w:t>n</w:t>
      </w:r>
      <w:r w:rsidRPr="00C67926">
        <w:rPr>
          <w:sz w:val="28"/>
        </w:rPr>
        <w:t>, которые обеспечивают запуск других устройств и согласованную их работу.</w:t>
      </w:r>
    </w:p>
    <w:p w:rsidR="009B2752" w:rsidRPr="00C67926" w:rsidRDefault="009B2752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В ходе выполнения курсовой работы разрабатываются: ОЗУ, устройство выработки адреса памяти, устройство выработки адреса каналов, а также УУ.</w:t>
      </w:r>
    </w:p>
    <w:p w:rsidR="009B2752" w:rsidRDefault="009B2752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16917" w:rsidRPr="00C67926" w:rsidRDefault="00C67926" w:rsidP="00C67926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8E5F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6pt;width:54pt;height:27pt;z-index:251654144" filled="f" stroked="f">
            <v:textbox>
              <w:txbxContent>
                <w:p w:rsidR="004A6E80" w:rsidRPr="00CF126A" w:rsidRDefault="004A6E80" w:rsidP="00F10EC2">
                  <w:pPr>
                    <w:rPr>
                      <w:lang w:val="en-US"/>
                    </w:rPr>
                  </w:pPr>
                  <w:r>
                    <w:t>каналы</w:t>
                  </w:r>
                </w:p>
              </w:txbxContent>
            </v:textbox>
          </v:shape>
        </w:pict>
      </w:r>
      <w:r w:rsidR="008E5FA0">
        <w:rPr>
          <w:noProof/>
        </w:rPr>
        <w:pict>
          <v:shape id="_x0000_s1027" type="#_x0000_t202" style="position:absolute;left:0;text-align:left;margin-left:22.4pt;margin-top:.4pt;width:18pt;height:35pt;z-index:251653120" filled="f" stroked="f">
            <v:textbox style="mso-next-textbox:#_x0000_s1027">
              <w:txbxContent>
                <w:p w:rsidR="004A6E80" w:rsidRDefault="004A6E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  <w:p w:rsidR="004A6E80" w:rsidRPr="00D71679" w:rsidRDefault="004A6E8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8E5FA0">
        <w:rPr>
          <w:sz w:val="28"/>
        </w:rPr>
      </w:r>
      <w:r w:rsidR="008E5FA0">
        <w:rPr>
          <w:sz w:val="28"/>
        </w:rPr>
        <w:pict>
          <v:group id="_x0000_s1028" editas="canvas" style="width:459.05pt;height:405pt;mso-position-horizontal-relative:char;mso-position-vertical-relative:line" coordorigin="1999,4386" coordsize="7200,62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999;top:4386;width:7200;height:6271" o:preferrelative="f">
              <v:fill o:detectmouseclick="t"/>
              <v:path o:extrusionok="t" o:connecttype="none"/>
              <o:lock v:ext="edit" text="t"/>
            </v:shape>
            <v:shape id="_x0000_s1030" type="#_x0000_t202" style="position:absolute;left:2987;top:4525;width:1553;height:974">
              <v:textbox style="mso-next-textbox:#_x0000_s1030">
                <w:txbxContent>
                  <w:p w:rsidR="004A6E80" w:rsidRDefault="004A6E80" w:rsidP="00F10EC2">
                    <w:pPr>
                      <w:jc w:val="center"/>
                      <w:rPr>
                        <w:lang w:val="en-US"/>
                      </w:rPr>
                    </w:pPr>
                  </w:p>
                  <w:p w:rsidR="004A6E80" w:rsidRPr="007E176B" w:rsidRDefault="004A6E80" w:rsidP="00F10EC2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D71679">
                      <w:rPr>
                        <w:b/>
                        <w:sz w:val="32"/>
                        <w:szCs w:val="32"/>
                        <w:lang w:val="en-US"/>
                      </w:rPr>
                      <w:t>M</w:t>
                    </w:r>
                    <w:r w:rsidR="007E176B">
                      <w:rPr>
                        <w:b/>
                        <w:sz w:val="32"/>
                        <w:szCs w:val="32"/>
                      </w:rPr>
                      <w:t>Х</w:t>
                    </w:r>
                  </w:p>
                </w:txbxContent>
              </v:textbox>
            </v:shape>
            <v:line id="_x0000_s1031" style="position:absolute" from="2563,4665" to="2987,4666">
              <v:stroke endarrow="block"/>
            </v:line>
            <v:line id="_x0000_s1032" style="position:absolute" from="2563,4943" to="2987,4946">
              <v:stroke endarrow="block"/>
            </v:line>
            <v:line id="_x0000_s1033" style="position:absolute" from="2563,5361" to="2987,5363">
              <v:stroke endarrow="block"/>
            </v:line>
            <v:shape id="_x0000_s1034" type="#_x0000_t202" style="position:absolute;left:2987;top:6198;width:1553;height:974">
              <v:textbox style="mso-next-textbox:#_x0000_s1034">
                <w:txbxContent>
                  <w:p w:rsidR="004A6E80" w:rsidRPr="00D71679" w:rsidRDefault="004A6E80" w:rsidP="00F10EC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4A6E80" w:rsidRPr="00D71679" w:rsidRDefault="00F811E3" w:rsidP="00F10E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Устройство выбора</w:t>
                    </w:r>
                    <w:r w:rsidR="004A6E80">
                      <w:rPr>
                        <w:b/>
                      </w:rPr>
                      <w:t xml:space="preserve"> канал</w:t>
                    </w:r>
                    <w:r>
                      <w:rPr>
                        <w:b/>
                      </w:rPr>
                      <w:t>а</w:t>
                    </w:r>
                  </w:p>
                </w:txbxContent>
              </v:textbox>
            </v:shape>
            <v:line id="_x0000_s1035" style="position:absolute;flip:y" from="3128,5501" to="3128,6198">
              <v:stroke endarrow="block"/>
            </v:line>
            <v:line id="_x0000_s1036" style="position:absolute;flip:y" from="3410,5501" to="3410,6198">
              <v:stroke endarrow="block"/>
            </v:line>
            <v:line id="_x0000_s1037" style="position:absolute;flip:y" from="4257,5501" to="4258,6198">
              <v:stroke endarrow="block"/>
            </v:line>
            <v:shape id="_x0000_s1038" type="#_x0000_t202" style="position:absolute;left:5246;top:4525;width:1553;height:974">
              <v:textbox style="mso-next-textbox:#_x0000_s1038">
                <w:txbxContent>
                  <w:p w:rsidR="004A6E80" w:rsidRDefault="004A6E80" w:rsidP="00F10EC2">
                    <w:pPr>
                      <w:jc w:val="center"/>
                      <w:rPr>
                        <w:lang w:val="en-US"/>
                      </w:rPr>
                    </w:pPr>
                  </w:p>
                  <w:p w:rsidR="004A6E80" w:rsidRPr="00D71679" w:rsidRDefault="004A6E80" w:rsidP="00F10EC2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АЦП</w:t>
                    </w:r>
                  </w:p>
                </w:txbxContent>
              </v:textbox>
            </v:shape>
            <v:line id="_x0000_s1039" style="position:absolute" from="4540,4943" to="5246,4944">
              <v:stroke endarrow="block"/>
            </v:line>
            <v:shape id="_x0000_s1040" type="#_x0000_t202" style="position:absolute;left:5246;top:7173;width:1553;height:974">
              <v:textbox style="mso-next-textbox:#_x0000_s1040">
                <w:txbxContent>
                  <w:p w:rsidR="004A6E80" w:rsidRDefault="004A6E80" w:rsidP="00F10EC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D68CC">
                      <w:rPr>
                        <w:b/>
                        <w:sz w:val="28"/>
                        <w:szCs w:val="28"/>
                      </w:rPr>
                      <w:t>Устройство управления</w:t>
                    </w:r>
                  </w:p>
                  <w:p w:rsidR="004A6E80" w:rsidRPr="00AD68CC" w:rsidRDefault="004A6E80" w:rsidP="00F10EC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(УУ)</w:t>
                    </w:r>
                  </w:p>
                </w:txbxContent>
              </v:textbox>
            </v:shape>
            <v:line id="_x0000_s1041" style="position:absolute" from="4257,7452" to="5246,7452">
              <v:stroke endarrow="block"/>
            </v:line>
            <v:line id="_x0000_s1042" style="position:absolute;flip:y" from="4257,7173" to="4257,7452"/>
            <v:line id="_x0000_s1043" style="position:absolute;flip:y" from="3410,7173" to="3410,7870">
              <v:stroke endarrow="block"/>
            </v:line>
            <v:line id="_x0000_s1044" style="position:absolute;flip:x" from="3410,7870" to="5246,7870"/>
            <v:shape id="_x0000_s1045" type="#_x0000_t202" style="position:absolute;left:5246;top:8706;width:1553;height:974">
              <v:textbox style="mso-next-textbox:#_x0000_s1045">
                <w:txbxContent>
                  <w:p w:rsidR="004A6E80" w:rsidRPr="00AD68CC" w:rsidRDefault="004A6E80" w:rsidP="00F10EC2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4A6E80" w:rsidRPr="00AD68CC" w:rsidRDefault="004A6E80" w:rsidP="00F10EC2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Генератор тактов</w:t>
                    </w:r>
                  </w:p>
                </w:txbxContent>
              </v:textbox>
            </v:shape>
            <v:line id="_x0000_s1046" style="position:absolute;flip:y" from="6016,8163" to="6017,8721">
              <v:stroke endarrow="block"/>
            </v:line>
            <v:shape id="_x0000_s1047" type="#_x0000_t202" style="position:absolute;left:7646;top:4525;width:1553;height:974">
              <v:textbox style="mso-next-textbox:#_x0000_s1047">
                <w:txbxContent>
                  <w:p w:rsidR="004A6E80" w:rsidRDefault="004A6E80" w:rsidP="00F10EC2">
                    <w:pPr>
                      <w:jc w:val="center"/>
                      <w:rPr>
                        <w:lang w:val="en-US"/>
                      </w:rPr>
                    </w:pPr>
                  </w:p>
                  <w:p w:rsidR="004A6E80" w:rsidRPr="00AD68CC" w:rsidRDefault="004A6E80" w:rsidP="00F10EC2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ПАМЯТЬ</w:t>
                    </w:r>
                  </w:p>
                </w:txbxContent>
              </v:textbox>
            </v:shape>
            <v:line id="_x0000_s1048" style="position:absolute" from="6799,5361" to="7646,5363">
              <v:stroke endarrow="block"/>
            </v:line>
            <v:shape id="_x0000_s1049" type="#_x0000_t202" style="position:absolute;left:7646;top:6198;width:1553;height:974">
              <v:textbox style="mso-next-textbox:#_x0000_s1049">
                <w:txbxContent>
                  <w:p w:rsidR="003B7797" w:rsidRPr="003B7797" w:rsidRDefault="003B7797" w:rsidP="003B779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Устройство выработки адреса ячейки памяти</w:t>
                    </w:r>
                  </w:p>
                  <w:p w:rsidR="004A6E80" w:rsidRPr="003B7797" w:rsidRDefault="004A6E80" w:rsidP="003B7797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  <v:line id="_x0000_s1050" style="position:absolute" from="6798,7870" to="9481,7870"/>
            <v:line id="_x0000_s1051" style="position:absolute;flip:y" from="9481,4943" to="9481,7870"/>
            <v:line id="_x0000_s1052" style="position:absolute;flip:x" from="9198,4943" to="9481,4943">
              <v:stroke endarrow="block"/>
            </v:line>
            <v:line id="_x0000_s1053" style="position:absolute;flip:y" from="7786,5501" to="7787,6197">
              <v:stroke endarrow="block"/>
            </v:line>
            <v:line id="_x0000_s1054" style="position:absolute;flip:y" from="8069,5501" to="8070,6197">
              <v:stroke endarrow="block"/>
            </v:line>
            <v:line id="_x0000_s1055" style="position:absolute;flip:y" from="8916,5501" to="8917,6197">
              <v:stroke endarrow="block"/>
            </v:line>
            <v:line id="_x0000_s1056" style="position:absolute;flip:y" from="5528,5501" to="5528,7173">
              <v:stroke endarrow="block"/>
            </v:line>
            <v:line id="_x0000_s1057" style="position:absolute" from="6516,5501" to="6516,7173">
              <v:stroke endarrow="block"/>
            </v:line>
            <v:line id="_x0000_s1058" style="position:absolute" from="6798,7452" to="8492,7452"/>
            <v:line id="_x0000_s1059" style="position:absolute;flip:y" from="8492,7173" to="8492,7452">
              <v:stroke endarrow="block"/>
            </v:line>
            <v:shape id="_x0000_s1060" type="#_x0000_t202" style="position:absolute;left:4822;top:5919;width:1128;height:417" filled="f" stroked="f">
              <v:textbox>
                <w:txbxContent>
                  <w:p w:rsidR="004A6E80" w:rsidRPr="00CF126A" w:rsidRDefault="004A6E80" w:rsidP="00F10EC2">
                    <w:r>
                      <w:t>запуск</w:t>
                    </w:r>
                  </w:p>
                </w:txbxContent>
              </v:textbox>
            </v:shape>
            <v:shape id="_x0000_s1061" type="#_x0000_t202" style="position:absolute;left:6516;top:5919;width:988;height:975" filled="f" stroked="f">
              <v:textbox>
                <w:txbxContent>
                  <w:p w:rsidR="004A6E80" w:rsidRPr="00CF126A" w:rsidRDefault="004A6E80" w:rsidP="00F10EC2">
                    <w:r>
                      <w:t>конец преобразования</w:t>
                    </w:r>
                  </w:p>
                </w:txbxContent>
              </v:textbox>
            </v:shape>
            <v:shape id="_x0000_s1062" type="#_x0000_t202" style="position:absolute;left:7504;top:7870;width:1553;height:417" filled="f" stroked="f">
              <v:textbox>
                <w:txbxContent>
                  <w:p w:rsidR="004A6E80" w:rsidRPr="007E176B" w:rsidRDefault="004A6E80" w:rsidP="00F10EC2">
                    <w:r>
                      <w:t xml:space="preserve">Запись </w:t>
                    </w:r>
                    <w:r w:rsidR="007E176B">
                      <w:t xml:space="preserve">в </w:t>
                    </w:r>
                    <w:r>
                      <w:t>памят</w:t>
                    </w:r>
                    <w:r w:rsidR="007E176B">
                      <w:t>ь</w:t>
                    </w:r>
                  </w:p>
                </w:txbxContent>
              </v:textbox>
            </v:shape>
            <v:shape id="_x0000_s1063" type="#_x0000_t202" style="position:absolute;left:2846;top:5640;width:1553;height:417" filled="f" stroked="f">
              <v:textbox>
                <w:txbxContent>
                  <w:p w:rsidR="004A6E80" w:rsidRPr="00CF126A" w:rsidRDefault="004A6E80" w:rsidP="00F10EC2">
                    <w:pPr>
                      <w:rPr>
                        <w:lang w:val="en-US"/>
                      </w:rPr>
                    </w:pPr>
                    <w:r>
                      <w:t xml:space="preserve">0     1               </w:t>
                    </w: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64" type="#_x0000_t202" style="position:absolute;left:7504;top:5780;width:1556;height:416" filled="f" stroked="f">
              <v:textbox>
                <w:txbxContent>
                  <w:p w:rsidR="004A6E80" w:rsidRPr="00CF126A" w:rsidRDefault="004A6E80" w:rsidP="00F10EC2">
                    <w:pPr>
                      <w:rPr>
                        <w:lang w:val="en-US"/>
                      </w:rPr>
                    </w:pPr>
                    <w:r>
                      <w:t xml:space="preserve">0     1               </w:t>
                    </w: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65" type="#_x0000_t202" style="position:absolute;left:1999;top:5780;width:1129;height:975" filled="f" stroked="f">
              <v:textbox>
                <w:txbxContent>
                  <w:p w:rsidR="004A6E80" w:rsidRPr="00CF126A" w:rsidRDefault="004A6E80" w:rsidP="00F10EC2">
                    <w:pPr>
                      <w:rPr>
                        <w:lang w:val="en-US"/>
                      </w:rPr>
                    </w:pPr>
                    <w:r>
                      <w:t>адресные входы</w:t>
                    </w:r>
                  </w:p>
                </w:txbxContent>
              </v:textbox>
            </v:shape>
            <v:line id="_x0000_s1066" style="position:absolute" from="6799,4665" to="7646,4666">
              <v:stroke endarrow="block"/>
            </v:line>
            <v:line id="_x0000_s1067" style="position:absolute" from="6799,4943" to="7646,4944">
              <v:stroke endarrow="block"/>
            </v:line>
            <v:shape id="_x0000_s1068" type="#_x0000_t202" style="position:absolute;left:6940;top:4386;width:282;height:975" filled="f" stroked="f">
              <v:textbox style="mso-next-textbox:#_x0000_s1068">
                <w:txbxContent>
                  <w:p w:rsidR="004A6E80" w:rsidRDefault="004A6E80" w:rsidP="00F10EC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  <w:p w:rsidR="004A6E80" w:rsidRDefault="004A6E80" w:rsidP="00F10EC2">
                    <w:r>
                      <w:rPr>
                        <w:lang w:val="en-US"/>
                      </w:rPr>
                      <w:t>1</w:t>
                    </w:r>
                  </w:p>
                  <w:p w:rsidR="004A6E80" w:rsidRDefault="004A6E80" w:rsidP="00F10EC2"/>
                  <w:p w:rsidR="004A6E80" w:rsidRPr="00F10EC2" w:rsidRDefault="004A6E80" w:rsidP="00F10EC2">
                    <w:r>
                      <w:t>7</w:t>
                    </w:r>
                  </w:p>
                </w:txbxContent>
              </v:textbox>
            </v:shape>
            <v:shape id="_x0000_s1069" type="#_x0000_t202" style="position:absolute;left:5387;top:9821;width:1128;height:557" filled="f" stroked="f">
              <v:textbox>
                <w:txbxContent>
                  <w:p w:rsidR="004A6E80" w:rsidRPr="009B2752" w:rsidRDefault="004A6E80" w:rsidP="009B2752">
                    <w:pPr>
                      <w:jc w:val="center"/>
                    </w:pPr>
                    <w:r>
                      <w:t>Рис.1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D519F" w:rsidRPr="00C67926" w:rsidRDefault="006E5F3B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67926">
        <w:rPr>
          <w:sz w:val="28"/>
          <w:szCs w:val="32"/>
        </w:rPr>
        <w:t>Разработка блока выработки адреса ЗУ</w:t>
      </w:r>
    </w:p>
    <w:p w:rsidR="006E5F3B" w:rsidRPr="00C67926" w:rsidRDefault="006E5F3B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E5F3B" w:rsidRPr="00C67926" w:rsidRDefault="006E5F3B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Требуется синтезировать устройство, которое могло бы, начиная с определенного начального адреса </w:t>
      </w:r>
      <w:r w:rsidRPr="00C67926">
        <w:rPr>
          <w:sz w:val="28"/>
          <w:lang w:val="en-US"/>
        </w:rPr>
        <w:t>G</w:t>
      </w:r>
      <w:r w:rsidRPr="00C67926">
        <w:rPr>
          <w:sz w:val="28"/>
        </w:rPr>
        <w:t>, производить формирование последующих адресов, отличающихся друг от друга на единицу. Разработку такого устройства можно осуществить с помощью счетчиков. Длина адресного слова определяется емкостью памяти.</w:t>
      </w:r>
    </w:p>
    <w:p w:rsidR="006E5F3B" w:rsidRPr="00C67926" w:rsidRDefault="006E5F3B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E5F3B" w:rsidRPr="00C67926" w:rsidRDefault="006E5F3B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Емкость памяти </w:t>
      </w:r>
      <w:r w:rsidRPr="00C67926">
        <w:rPr>
          <w:sz w:val="28"/>
          <w:lang w:val="en-US"/>
        </w:rPr>
        <w:t>θ</w:t>
      </w:r>
      <w:r w:rsidRPr="00C67926">
        <w:rPr>
          <w:sz w:val="28"/>
        </w:rPr>
        <w:t xml:space="preserve"> = </w:t>
      </w:r>
      <w:r w:rsidR="007E176B" w:rsidRPr="00C67926">
        <w:rPr>
          <w:sz w:val="28"/>
        </w:rPr>
        <w:t>2</w:t>
      </w:r>
      <w:r w:rsidR="00FB49E9" w:rsidRPr="00C67926">
        <w:rPr>
          <w:sz w:val="28"/>
        </w:rPr>
        <w:t>048</w:t>
      </w:r>
      <w:r w:rsidRPr="00C67926">
        <w:rPr>
          <w:sz w:val="28"/>
        </w:rPr>
        <w:t xml:space="preserve"> = 2</w:t>
      </w:r>
      <w:r w:rsidR="00FB49E9" w:rsidRPr="00C67926">
        <w:rPr>
          <w:sz w:val="28"/>
          <w:vertAlign w:val="superscript"/>
        </w:rPr>
        <w:t>11</w:t>
      </w:r>
    </w:p>
    <w:p w:rsidR="006E5F3B" w:rsidRPr="00C67926" w:rsidRDefault="006E5F3B" w:rsidP="00C67926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C67926">
        <w:rPr>
          <w:sz w:val="28"/>
        </w:rPr>
        <w:t xml:space="preserve">Начальный адрес ячейки памяти </w:t>
      </w:r>
      <w:r w:rsidRPr="00C67926">
        <w:rPr>
          <w:sz w:val="28"/>
          <w:lang w:val="en-US"/>
        </w:rPr>
        <w:t>G</w:t>
      </w:r>
      <w:r w:rsidRPr="00C67926">
        <w:rPr>
          <w:sz w:val="28"/>
        </w:rPr>
        <w:t xml:space="preserve"> = </w:t>
      </w:r>
      <w:r w:rsidR="00011C0E" w:rsidRPr="00C67926">
        <w:rPr>
          <w:sz w:val="28"/>
        </w:rPr>
        <w:t>6800</w:t>
      </w:r>
      <w:r w:rsidRPr="00C67926">
        <w:rPr>
          <w:sz w:val="28"/>
          <w:vertAlign w:val="subscript"/>
        </w:rPr>
        <w:t xml:space="preserve"> 16 </w:t>
      </w:r>
      <w:r w:rsidR="00401B57" w:rsidRPr="00C67926">
        <w:rPr>
          <w:sz w:val="28"/>
        </w:rPr>
        <w:t>= 011</w:t>
      </w:r>
      <w:r w:rsidRPr="00C67926">
        <w:rPr>
          <w:sz w:val="28"/>
        </w:rPr>
        <w:t xml:space="preserve">0 </w:t>
      </w:r>
      <w:r w:rsidR="00401B57" w:rsidRPr="00C67926">
        <w:rPr>
          <w:sz w:val="28"/>
        </w:rPr>
        <w:t>1</w:t>
      </w:r>
      <w:r w:rsidR="007E176B" w:rsidRPr="00C67926">
        <w:rPr>
          <w:sz w:val="28"/>
        </w:rPr>
        <w:t>0</w:t>
      </w:r>
      <w:r w:rsidR="00401B57" w:rsidRPr="00C67926">
        <w:rPr>
          <w:sz w:val="28"/>
        </w:rPr>
        <w:t>0</w:t>
      </w:r>
      <w:r w:rsidR="007E176B" w:rsidRPr="00C67926">
        <w:rPr>
          <w:sz w:val="28"/>
        </w:rPr>
        <w:t>0</w:t>
      </w:r>
      <w:r w:rsidRPr="00C67926">
        <w:rPr>
          <w:sz w:val="28"/>
        </w:rPr>
        <w:t xml:space="preserve"> </w:t>
      </w:r>
      <w:r w:rsidR="00401B57" w:rsidRPr="00C67926">
        <w:rPr>
          <w:sz w:val="28"/>
        </w:rPr>
        <w:t>000</w:t>
      </w:r>
      <w:r w:rsidR="00837AC6" w:rsidRPr="00C67926">
        <w:rPr>
          <w:sz w:val="28"/>
        </w:rPr>
        <w:t>0</w:t>
      </w:r>
      <w:r w:rsidR="00FB49E9" w:rsidRPr="00C67926">
        <w:rPr>
          <w:sz w:val="28"/>
        </w:rPr>
        <w:t xml:space="preserve"> </w:t>
      </w:r>
      <w:r w:rsidR="00401B57" w:rsidRPr="00C67926">
        <w:rPr>
          <w:sz w:val="28"/>
        </w:rPr>
        <w:t>000</w:t>
      </w:r>
      <w:r w:rsidR="00FB49E9" w:rsidRPr="00C67926">
        <w:rPr>
          <w:sz w:val="28"/>
        </w:rPr>
        <w:t>0</w:t>
      </w:r>
      <w:r w:rsidRPr="00C67926">
        <w:rPr>
          <w:sz w:val="28"/>
          <w:vertAlign w:val="subscript"/>
        </w:rPr>
        <w:t>2</w: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E5F3B" w:rsidRPr="00C67926" w:rsidRDefault="006E5F3B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Блок будет содержать </w:t>
      </w:r>
      <w:r w:rsidR="004B7F1F" w:rsidRPr="00C67926">
        <w:rPr>
          <w:sz w:val="28"/>
        </w:rPr>
        <w:t>три</w:t>
      </w:r>
      <w:r w:rsidRPr="00C67926">
        <w:rPr>
          <w:sz w:val="28"/>
        </w:rPr>
        <w:t xml:space="preserve"> четырехразрядных суммирующих двоичных счетчика с предустановкой</w:t>
      </w:r>
      <w:r w:rsidR="00837AC6" w:rsidRPr="00C67926">
        <w:rPr>
          <w:sz w:val="28"/>
        </w:rPr>
        <w:t>. Схема блока представлена на рис</w:t>
      </w:r>
      <w:r w:rsidR="00311EFB" w:rsidRPr="00C67926">
        <w:rPr>
          <w:sz w:val="28"/>
        </w:rPr>
        <w:t>.</w:t>
      </w:r>
      <w:r w:rsidR="00837AC6" w:rsidRPr="00C67926">
        <w:rPr>
          <w:sz w:val="28"/>
        </w:rPr>
        <w:t xml:space="preserve"> 2.</w:t>
      </w:r>
    </w:p>
    <w:p w:rsidR="00EA4884" w:rsidRPr="00C67926" w:rsidRDefault="00EA4884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C73FD" w:rsidRPr="00C67926" w:rsidRDefault="008E5FA0" w:rsidP="00C67926">
      <w:pPr>
        <w:keepNext/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pict>
          <v:shape id="_x0000_i1026" type="#_x0000_t75" style="width:431.25pt;height:267pt">
            <v:imagedata r:id="rId7" o:title=""/>
          </v:shape>
        </w:pict>
      </w:r>
    </w:p>
    <w:p w:rsidR="007E176B" w:rsidRPr="00C67926" w:rsidRDefault="007E176B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Рис. 2</w: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46E26" w:rsidRPr="00C67926" w:rsidRDefault="00AF04DB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67926">
        <w:rPr>
          <w:sz w:val="28"/>
          <w:szCs w:val="32"/>
        </w:rPr>
        <w:t>Разработка блока выработки адресов каналов коммутатора</w:t>
      </w:r>
    </w:p>
    <w:p w:rsidR="00AF04DB" w:rsidRPr="00C67926" w:rsidRDefault="00AF04DB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F04DB" w:rsidRPr="00C67926" w:rsidRDefault="00AF04DB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Число каналов </w:t>
      </w:r>
      <w:r w:rsidRPr="00C67926">
        <w:rPr>
          <w:sz w:val="28"/>
          <w:lang w:val="en-US"/>
        </w:rPr>
        <w:t>F</w:t>
      </w:r>
      <w:r w:rsidRPr="00C67926">
        <w:rPr>
          <w:sz w:val="28"/>
        </w:rPr>
        <w:t xml:space="preserve"> = </w:t>
      </w:r>
      <w:r w:rsidR="000222A4" w:rsidRPr="00C67926">
        <w:rPr>
          <w:sz w:val="28"/>
        </w:rPr>
        <w:t>8</w:t>
      </w:r>
      <w:r w:rsidRPr="00C67926">
        <w:rPr>
          <w:sz w:val="28"/>
          <w:vertAlign w:val="subscript"/>
        </w:rPr>
        <w:t>10</w:t>
      </w:r>
      <w:r w:rsidRPr="00C67926">
        <w:rPr>
          <w:sz w:val="28"/>
        </w:rPr>
        <w:t xml:space="preserve">. Блок можно синтезировать с использованием </w:t>
      </w:r>
      <w:r w:rsidR="000222A4" w:rsidRPr="00C67926">
        <w:rPr>
          <w:sz w:val="28"/>
        </w:rPr>
        <w:t>т</w:t>
      </w:r>
      <w:r w:rsidRPr="00C67926">
        <w:rPr>
          <w:sz w:val="28"/>
        </w:rPr>
        <w:t>рехразрядного двоичного счетчика, последовательно формирующего двоичные адресные числа от 1 до 4 с перекодировкой данной последовательности с помощью дешифратора (</w:t>
      </w:r>
      <w:r w:rsidRPr="00C67926">
        <w:rPr>
          <w:sz w:val="28"/>
          <w:lang w:val="en-US"/>
        </w:rPr>
        <w:t>DC</w:t>
      </w:r>
      <w:r w:rsidRPr="00C67926">
        <w:rPr>
          <w:sz w:val="28"/>
        </w:rPr>
        <w:t>)</w:t>
      </w:r>
      <w:r w:rsidR="00C67926">
        <w:rPr>
          <w:sz w:val="28"/>
        </w:rPr>
        <w:t xml:space="preserve"> </w:t>
      </w:r>
      <w:r w:rsidRPr="00C67926">
        <w:rPr>
          <w:sz w:val="28"/>
        </w:rPr>
        <w:t>и шифратора (</w:t>
      </w:r>
      <w:r w:rsidRPr="00C67926">
        <w:rPr>
          <w:sz w:val="28"/>
          <w:lang w:val="en-US"/>
        </w:rPr>
        <w:t>CD</w:t>
      </w:r>
      <w:r w:rsidRPr="00C67926">
        <w:rPr>
          <w:sz w:val="28"/>
        </w:rPr>
        <w:t>). После опроса всех каналов срабатывает схема прерывания счета и формируется сигнал сброса счетчика в ноль.</w:t>
      </w:r>
    </w:p>
    <w:p w:rsidR="00541CE9" w:rsidRPr="00C67926" w:rsidRDefault="00541CE9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Адрес опрашиваемого канала подается на коммутатор (мультиплексор) параллельным двоичным кодом через ключи. Этот делается для синхронного поступления на мультиплексор</w:t>
      </w:r>
      <w:r w:rsidR="00EA4884" w:rsidRPr="00C67926">
        <w:rPr>
          <w:sz w:val="28"/>
        </w:rPr>
        <w:t xml:space="preserve"> всех разрядов адресного слова.</w:t>
      </w:r>
    </w:p>
    <w:p w:rsidR="00EA4884" w:rsidRPr="00C67926" w:rsidRDefault="00EA4884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Шифратор – устройство, осуществляющее преобразование десятичных чисел в двоичные. Для обратного преобразования двоичных чисел в небольшие по значению десятичные числа используются дешифраторы.</w:t>
      </w:r>
      <w:r w:rsidR="00C67926" w:rsidRPr="00C67926">
        <w:rPr>
          <w:sz w:val="28"/>
        </w:rPr>
        <w:t xml:space="preserve"> </w:t>
      </w:r>
      <w:r w:rsidRPr="00C67926">
        <w:rPr>
          <w:sz w:val="28"/>
        </w:rPr>
        <w:t>Схема блока выработки адресов каналов коммутатора показана на рис</w:t>
      </w:r>
      <w:r w:rsidR="0042101A" w:rsidRPr="00C67926">
        <w:rPr>
          <w:sz w:val="28"/>
        </w:rPr>
        <w:t>.</w:t>
      </w:r>
      <w:r w:rsidRPr="00C67926">
        <w:rPr>
          <w:sz w:val="28"/>
        </w:rPr>
        <w:t xml:space="preserve"> 3.</w:t>
      </w:r>
    </w:p>
    <w:p w:rsidR="00CC73FD" w:rsidRPr="00C67926" w:rsidRDefault="008E5FA0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7" type="#_x0000_t75" style="width:410.25pt;height:167.25pt">
            <v:imagedata r:id="rId8" o:title=""/>
          </v:shape>
        </w:pict>
      </w:r>
    </w:p>
    <w:p w:rsidR="007E176B" w:rsidRPr="00C67926" w:rsidRDefault="007E176B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Рис. 3</w: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AF04DB" w:rsidRPr="00C67926" w:rsidRDefault="001D7409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67926">
        <w:rPr>
          <w:sz w:val="28"/>
          <w:szCs w:val="32"/>
        </w:rPr>
        <w:t>Словесное описание цикла сбора данных</w:t>
      </w:r>
    </w:p>
    <w:p w:rsidR="00C804C2" w:rsidRPr="00C67926" w:rsidRDefault="00C804C2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804C2" w:rsidRPr="00C67926" w:rsidRDefault="00C804C2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Составим словесное описание работы УСД в виде последовательности выполняемых в нем микроопераций.</w:t>
      </w:r>
    </w:p>
    <w:p w:rsidR="00C804C2" w:rsidRPr="00C67926" w:rsidRDefault="00C804C2" w:rsidP="00C67926">
      <w:pPr>
        <w:keepNext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67926">
        <w:rPr>
          <w:sz w:val="28"/>
        </w:rPr>
        <w:t>Цикл сбора данных начинается с того, что в счетчик СТ2 блока выработки адресов ячеек памяти производится запись адреса первой ячейки области памяти ОЗУ, отведенной для хранения данных. Очевидно, что в качестве СТ2 удобно использовать такой счетчик, в котором предусмотрена возможность предустановки начального адреса (НА). Ввод начального адреса осуществляется параллельным кодом. Подав на одни входы установки НА логический ноль (потенциал земли или корпуса), а на другие - логическую единицу (напряжение источника питания), можно обеспечить запись требуемого адреса в счетчик в одном такте.</w:t>
      </w:r>
    </w:p>
    <w:p w:rsidR="00C804C2" w:rsidRPr="00C67926" w:rsidRDefault="00C804C2" w:rsidP="00C67926">
      <w:pPr>
        <w:keepNext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67926">
        <w:rPr>
          <w:sz w:val="28"/>
        </w:rPr>
        <w:t>Счетчик СТ2 блока выработки номера канала сбрасывается в «0». Тем самым в нем формируется адрес аналогового канала, опрашиваемого первым.</w:t>
      </w:r>
    </w:p>
    <w:p w:rsidR="00C804C2" w:rsidRPr="00C67926" w:rsidRDefault="00C804C2" w:rsidP="00C67926">
      <w:pPr>
        <w:keepNext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67926">
        <w:rPr>
          <w:sz w:val="28"/>
        </w:rPr>
        <w:t>Производится сброс в «0» триггера Т</w:t>
      </w:r>
      <w:r w:rsidRPr="00C67926">
        <w:rPr>
          <w:sz w:val="28"/>
          <w:vertAlign w:val="subscript"/>
        </w:rPr>
        <w:t>фл</w:t>
      </w:r>
      <w:r w:rsidRPr="00C67926">
        <w:rPr>
          <w:sz w:val="28"/>
        </w:rPr>
        <w:t xml:space="preserve"> (гашение флага). При записи данных первого из опрашиваемого каналов Т</w:t>
      </w:r>
      <w:r w:rsidRPr="00C67926">
        <w:rPr>
          <w:sz w:val="28"/>
          <w:vertAlign w:val="subscript"/>
        </w:rPr>
        <w:t>фл</w:t>
      </w:r>
      <w:r w:rsidRPr="00C67926">
        <w:rPr>
          <w:sz w:val="28"/>
        </w:rPr>
        <w:t xml:space="preserve"> = 0. Однако перед началом опроса всех последующих каналов, поскольку состояние триггеров флага фиксируется, Т</w:t>
      </w:r>
      <w:r w:rsidRPr="00C67926">
        <w:rPr>
          <w:sz w:val="28"/>
          <w:vertAlign w:val="subscript"/>
        </w:rPr>
        <w:t>фл</w:t>
      </w:r>
      <w:r w:rsidRPr="00C67926">
        <w:rPr>
          <w:sz w:val="28"/>
        </w:rPr>
        <w:t xml:space="preserve"> = 1. Поэтому эта микрооперация необходима.</w:t>
      </w:r>
    </w:p>
    <w:p w:rsidR="00C804C2" w:rsidRPr="00C67926" w:rsidRDefault="00C804C2" w:rsidP="00C67926">
      <w:pPr>
        <w:keepNext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67926">
        <w:rPr>
          <w:sz w:val="28"/>
        </w:rPr>
        <w:t>Адрес аналогового канала из СТ2</w:t>
      </w:r>
      <w:r w:rsidRPr="00C67926">
        <w:rPr>
          <w:sz w:val="28"/>
          <w:vertAlign w:val="subscript"/>
        </w:rPr>
        <w:t>2</w:t>
      </w:r>
      <w:r w:rsidRPr="00C67926">
        <w:rPr>
          <w:sz w:val="28"/>
        </w:rPr>
        <w:t xml:space="preserve"> выдается на адресные входы коммутатора. Коммутатор подключает первый опрашиваемый канал к входу АЦП.</w:t>
      </w:r>
    </w:p>
    <w:p w:rsidR="00C804C2" w:rsidRPr="00C67926" w:rsidRDefault="00C804C2" w:rsidP="00C67926">
      <w:pPr>
        <w:keepNext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67926">
        <w:rPr>
          <w:sz w:val="28"/>
        </w:rPr>
        <w:t>Производится запуск АЦП, и в нем начинается процесс аналого-цифрового преобразования.</w:t>
      </w:r>
    </w:p>
    <w:p w:rsidR="00C804C2" w:rsidRPr="00C67926" w:rsidRDefault="00C804C2" w:rsidP="00C67926">
      <w:pPr>
        <w:keepNext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67926">
        <w:rPr>
          <w:sz w:val="28"/>
        </w:rPr>
        <w:t>Проверяется содержимое триггера Т</w:t>
      </w:r>
      <w:r w:rsidRPr="00C67926">
        <w:rPr>
          <w:sz w:val="28"/>
          <w:vertAlign w:val="subscript"/>
        </w:rPr>
        <w:t>фл</w:t>
      </w:r>
      <w:r w:rsidRPr="00C67926">
        <w:rPr>
          <w:sz w:val="28"/>
        </w:rPr>
        <w:t>. Пока Т</w:t>
      </w:r>
      <w:r w:rsidRPr="00C67926">
        <w:rPr>
          <w:sz w:val="28"/>
          <w:vertAlign w:val="subscript"/>
        </w:rPr>
        <w:t>фл</w:t>
      </w:r>
      <w:r w:rsidRPr="00C67926">
        <w:rPr>
          <w:sz w:val="28"/>
        </w:rPr>
        <w:t xml:space="preserve"> = 0, устройство пребывает в режиме ожидания окончания преобразования в АЦП. По окончании преобразования АЦП вырабатывает сигнал ОК, устанавливающий Т</w:t>
      </w:r>
      <w:r w:rsidRPr="00C67926">
        <w:rPr>
          <w:sz w:val="28"/>
          <w:vertAlign w:val="subscript"/>
        </w:rPr>
        <w:t>фл</w:t>
      </w:r>
      <w:r w:rsidRPr="00C67926">
        <w:rPr>
          <w:sz w:val="28"/>
        </w:rPr>
        <w:t xml:space="preserve"> в состоянии 1. Как только Т</w:t>
      </w:r>
      <w:r w:rsidRPr="00C67926">
        <w:rPr>
          <w:sz w:val="28"/>
          <w:vertAlign w:val="subscript"/>
        </w:rPr>
        <w:t>фл</w:t>
      </w:r>
      <w:r w:rsidRPr="00C67926">
        <w:rPr>
          <w:sz w:val="28"/>
        </w:rPr>
        <w:t xml:space="preserve"> устанавливается в 1, при наличии разрешающего сигнала, осуществляется запись данных с выхода АЦП в требуемую ячейку памяти.</w:t>
      </w:r>
    </w:p>
    <w:p w:rsidR="00C804C2" w:rsidRPr="00C67926" w:rsidRDefault="00C804C2" w:rsidP="00C67926">
      <w:pPr>
        <w:keepNext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67926">
        <w:rPr>
          <w:sz w:val="28"/>
        </w:rPr>
        <w:t>В СТ2</w:t>
      </w:r>
      <w:r w:rsidRPr="00C67926">
        <w:rPr>
          <w:sz w:val="28"/>
          <w:vertAlign w:val="subscript"/>
        </w:rPr>
        <w:t>1</w:t>
      </w:r>
      <w:r w:rsidRPr="00C67926">
        <w:rPr>
          <w:sz w:val="28"/>
        </w:rPr>
        <w:t xml:space="preserve"> подготавливается адрес следующей ячейки ОЗУ путем прибавления единицы к содержимому счетчика (к адресу предыдущей ячейки).</w:t>
      </w:r>
    </w:p>
    <w:p w:rsidR="00C804C2" w:rsidRPr="00C67926" w:rsidRDefault="00C804C2" w:rsidP="00C67926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67926">
        <w:rPr>
          <w:sz w:val="28"/>
        </w:rPr>
        <w:t>В СТ2</w:t>
      </w:r>
      <w:r w:rsidRPr="00C67926">
        <w:rPr>
          <w:sz w:val="28"/>
          <w:vertAlign w:val="subscript"/>
        </w:rPr>
        <w:t>2</w:t>
      </w:r>
      <w:r w:rsidRPr="00C67926">
        <w:rPr>
          <w:sz w:val="28"/>
        </w:rPr>
        <w:t xml:space="preserve"> формируется адрес следующего аналогового канала путем прибавления единицы к содержимому счетчика.</w:t>
      </w:r>
    </w:p>
    <w:p w:rsidR="00C804C2" w:rsidRPr="00C67926" w:rsidRDefault="00C804C2" w:rsidP="00C67926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C67926">
        <w:rPr>
          <w:sz w:val="28"/>
        </w:rPr>
        <w:t>Проверяется содержимое счетчика СТ2</w:t>
      </w:r>
      <w:r w:rsidRPr="00C67926">
        <w:rPr>
          <w:sz w:val="28"/>
          <w:vertAlign w:val="subscript"/>
        </w:rPr>
        <w:t>2</w:t>
      </w:r>
      <w:r w:rsidRPr="00C67926">
        <w:rPr>
          <w:sz w:val="28"/>
        </w:rPr>
        <w:t>. Если (СТ2) = 0, то операции 3-8 повторяются. В противном случае происходит завершение цикла сбора данных (выход из цикла), так все каналы оказываются опрошенными.</w:t>
      </w:r>
    </w:p>
    <w:p w:rsidR="00C804C2" w:rsidRPr="00C67926" w:rsidRDefault="00C804C2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На основании словесного описания составим в соответствующем порядке список микроопераций, необходимых для управления ОУ:</w:t>
      </w:r>
    </w:p>
    <w:p w:rsidR="00C67926" w:rsidRDefault="00C67926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lang w:val="en-US"/>
        </w:rPr>
      </w:pPr>
    </w:p>
    <w:p w:rsidR="00C804C2" w:rsidRPr="00C67926" w:rsidRDefault="00C804C2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iCs/>
          <w:sz w:val="28"/>
          <w:lang w:val="en-US"/>
        </w:rPr>
        <w:t>y</w:t>
      </w:r>
      <w:r w:rsidRPr="00C67926">
        <w:rPr>
          <w:iCs/>
          <w:sz w:val="28"/>
        </w:rPr>
        <w:t xml:space="preserve">1 – </w:t>
      </w:r>
      <w:r w:rsidRPr="00C67926">
        <w:rPr>
          <w:sz w:val="28"/>
        </w:rPr>
        <w:t>установка в 0 СТ2</w:t>
      </w:r>
      <w:r w:rsidRPr="00C67926">
        <w:rPr>
          <w:sz w:val="28"/>
          <w:vertAlign w:val="subscript"/>
        </w:rPr>
        <w:t>2</w:t>
      </w:r>
      <w:r w:rsidRPr="00C67926">
        <w:rPr>
          <w:sz w:val="28"/>
        </w:rPr>
        <w:t xml:space="preserve"> (сброс), (СТ2 </w:t>
      </w:r>
      <w:r w:rsidRPr="00C67926">
        <w:rPr>
          <w:sz w:val="28"/>
          <w:vertAlign w:val="subscript"/>
        </w:rPr>
        <w:t>2</w:t>
      </w:r>
      <w:r w:rsidRPr="00C67926">
        <w:rPr>
          <w:sz w:val="28"/>
        </w:rPr>
        <w:t xml:space="preserve"> ← 0);</w:t>
      </w:r>
    </w:p>
    <w:p w:rsidR="00C804C2" w:rsidRPr="00C67926" w:rsidRDefault="00C804C2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iCs/>
          <w:sz w:val="28"/>
          <w:lang w:val="en-US"/>
        </w:rPr>
        <w:t>y</w:t>
      </w:r>
      <w:r w:rsidRPr="00C67926">
        <w:rPr>
          <w:iCs/>
          <w:sz w:val="28"/>
        </w:rPr>
        <w:t xml:space="preserve">2 – </w:t>
      </w:r>
      <w:r w:rsidRPr="00C67926">
        <w:rPr>
          <w:sz w:val="28"/>
        </w:rPr>
        <w:t xml:space="preserve">разрешение записи начального адреса </w:t>
      </w:r>
      <w:r w:rsidRPr="00C67926">
        <w:rPr>
          <w:sz w:val="28"/>
          <w:lang w:val="en-US"/>
        </w:rPr>
        <w:t>G</w:t>
      </w:r>
      <w:r w:rsidRPr="00C67926">
        <w:rPr>
          <w:sz w:val="28"/>
        </w:rPr>
        <w:t xml:space="preserve"> в СТ2</w:t>
      </w:r>
      <w:r w:rsidRPr="00C67926">
        <w:rPr>
          <w:sz w:val="28"/>
          <w:vertAlign w:val="subscript"/>
        </w:rPr>
        <w:t>1</w:t>
      </w:r>
      <w:r w:rsidRPr="00C67926">
        <w:rPr>
          <w:sz w:val="28"/>
        </w:rPr>
        <w:t>;</w:t>
      </w:r>
    </w:p>
    <w:p w:rsidR="00C804C2" w:rsidRPr="00C67926" w:rsidRDefault="00C804C2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уЗ</w:t>
      </w:r>
      <w:r w:rsidRPr="00C67926">
        <w:rPr>
          <w:iCs/>
          <w:sz w:val="28"/>
        </w:rPr>
        <w:t xml:space="preserve"> – </w:t>
      </w:r>
      <w:r w:rsidRPr="00C67926">
        <w:rPr>
          <w:sz w:val="28"/>
        </w:rPr>
        <w:t>сброс Т</w:t>
      </w:r>
      <w:r w:rsidR="0042101A" w:rsidRPr="00C67926">
        <w:rPr>
          <w:sz w:val="28"/>
          <w:vertAlign w:val="subscript"/>
        </w:rPr>
        <w:t>фл</w:t>
      </w:r>
      <w:r w:rsidRPr="00C67926">
        <w:rPr>
          <w:sz w:val="28"/>
        </w:rPr>
        <w:t xml:space="preserve"> (Т</w:t>
      </w:r>
      <w:r w:rsidRPr="00C67926">
        <w:rPr>
          <w:sz w:val="28"/>
          <w:vertAlign w:val="subscript"/>
        </w:rPr>
        <w:t>фл</w:t>
      </w:r>
      <w:r w:rsidRPr="00C67926">
        <w:rPr>
          <w:sz w:val="28"/>
        </w:rPr>
        <w:t xml:space="preserve"> ← 0);</w:t>
      </w:r>
    </w:p>
    <w:p w:rsidR="00C804C2" w:rsidRPr="00C67926" w:rsidRDefault="00C804C2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у4</w:t>
      </w:r>
      <w:r w:rsidRPr="00C67926">
        <w:rPr>
          <w:iCs/>
          <w:sz w:val="28"/>
        </w:rPr>
        <w:t xml:space="preserve"> – </w:t>
      </w:r>
      <w:r w:rsidRPr="00C67926">
        <w:rPr>
          <w:sz w:val="28"/>
        </w:rPr>
        <w:t xml:space="preserve">разрешение передачи адреса аналогового канала на </w:t>
      </w:r>
      <w:r w:rsidRPr="00C67926">
        <w:rPr>
          <w:bCs/>
          <w:sz w:val="28"/>
        </w:rPr>
        <w:t>коммутатор [</w:t>
      </w:r>
      <w:r w:rsidRPr="00C67926">
        <w:rPr>
          <w:sz w:val="28"/>
        </w:rPr>
        <w:t>комм.←(СТ2</w:t>
      </w:r>
      <w:r w:rsidRPr="00C67926">
        <w:rPr>
          <w:sz w:val="28"/>
          <w:vertAlign w:val="subscript"/>
        </w:rPr>
        <w:t>2</w:t>
      </w:r>
      <w:r w:rsidRPr="00C67926">
        <w:rPr>
          <w:sz w:val="28"/>
        </w:rPr>
        <w:t>)];</w:t>
      </w:r>
    </w:p>
    <w:p w:rsidR="00C804C2" w:rsidRPr="00C67926" w:rsidRDefault="00C804C2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у5</w:t>
      </w:r>
      <w:r w:rsidRPr="00C67926">
        <w:rPr>
          <w:iCs/>
          <w:sz w:val="28"/>
        </w:rPr>
        <w:t xml:space="preserve"> – </w:t>
      </w:r>
      <w:r w:rsidRPr="00C67926">
        <w:rPr>
          <w:sz w:val="28"/>
        </w:rPr>
        <w:t>запуск АЦП (зап. АЦП);</w:t>
      </w:r>
    </w:p>
    <w:p w:rsidR="00C804C2" w:rsidRPr="00C67926" w:rsidRDefault="00C804C2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  <w:lang w:val="en-US"/>
        </w:rPr>
        <w:t>y</w:t>
      </w:r>
      <w:r w:rsidRPr="00C67926">
        <w:rPr>
          <w:sz w:val="28"/>
        </w:rPr>
        <w:t>б</w:t>
      </w:r>
      <w:r w:rsidRPr="00C67926">
        <w:rPr>
          <w:iCs/>
          <w:sz w:val="28"/>
        </w:rPr>
        <w:t xml:space="preserve"> – </w:t>
      </w:r>
      <w:r w:rsidRPr="00C67926">
        <w:rPr>
          <w:sz w:val="28"/>
        </w:rPr>
        <w:t>разрешение записи данных из АЦП в ОП [ОП ←</w:t>
      </w:r>
      <w:r w:rsidRPr="00C67926">
        <w:rPr>
          <w:iCs/>
          <w:sz w:val="28"/>
        </w:rPr>
        <w:t xml:space="preserve"> </w:t>
      </w:r>
      <w:r w:rsidRPr="00C67926">
        <w:rPr>
          <w:sz w:val="28"/>
        </w:rPr>
        <w:t>(АЦП) ];</w:t>
      </w:r>
    </w:p>
    <w:p w:rsidR="00C804C2" w:rsidRPr="00C67926" w:rsidRDefault="00C804C2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у7</w:t>
      </w:r>
      <w:r w:rsidRPr="00C67926">
        <w:rPr>
          <w:iCs/>
          <w:sz w:val="28"/>
        </w:rPr>
        <w:t xml:space="preserve"> – </w:t>
      </w:r>
      <w:r w:rsidRPr="00C67926">
        <w:rPr>
          <w:sz w:val="28"/>
        </w:rPr>
        <w:t>увеличение на 1 (</w:t>
      </w:r>
      <w:r w:rsidRPr="00C67926">
        <w:rPr>
          <w:sz w:val="28"/>
          <w:lang w:val="en-US"/>
        </w:rPr>
        <w:t>CT</w:t>
      </w:r>
      <w:r w:rsidRPr="00C67926">
        <w:rPr>
          <w:sz w:val="28"/>
        </w:rPr>
        <w:t>2</w:t>
      </w:r>
      <w:r w:rsidRPr="00C67926">
        <w:rPr>
          <w:sz w:val="28"/>
          <w:vertAlign w:val="subscript"/>
        </w:rPr>
        <w:t>1</w:t>
      </w:r>
      <w:r w:rsidRPr="00C67926">
        <w:rPr>
          <w:sz w:val="28"/>
        </w:rPr>
        <w:t xml:space="preserve">) приращение счетчика [инкремент </w:t>
      </w:r>
      <w:r w:rsidRPr="00C67926">
        <w:rPr>
          <w:smallCaps/>
          <w:sz w:val="28"/>
        </w:rPr>
        <w:t>СТ2</w:t>
      </w:r>
      <w:r w:rsidRPr="00C67926">
        <w:rPr>
          <w:smallCaps/>
          <w:sz w:val="28"/>
          <w:vertAlign w:val="subscript"/>
        </w:rPr>
        <w:t>1</w:t>
      </w:r>
      <w:r w:rsidRPr="00C67926">
        <w:rPr>
          <w:smallCaps/>
          <w:sz w:val="28"/>
        </w:rPr>
        <w:t xml:space="preserve"> </w:t>
      </w:r>
      <w:r w:rsidRPr="00C67926">
        <w:rPr>
          <w:sz w:val="28"/>
        </w:rPr>
        <w:t>← (СТ2</w:t>
      </w:r>
      <w:r w:rsidRPr="00C67926">
        <w:rPr>
          <w:sz w:val="28"/>
          <w:vertAlign w:val="subscript"/>
        </w:rPr>
        <w:t>1</w:t>
      </w:r>
      <w:r w:rsidRPr="00C67926">
        <w:rPr>
          <w:sz w:val="28"/>
        </w:rPr>
        <w:t>) + 1];</w:t>
      </w:r>
    </w:p>
    <w:p w:rsidR="00C804C2" w:rsidRPr="00C67926" w:rsidRDefault="00C804C2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у8</w:t>
      </w:r>
      <w:r w:rsidRPr="00C67926">
        <w:rPr>
          <w:iCs/>
          <w:sz w:val="28"/>
        </w:rPr>
        <w:t xml:space="preserve"> – </w:t>
      </w:r>
      <w:r w:rsidRPr="00C67926">
        <w:rPr>
          <w:sz w:val="28"/>
        </w:rPr>
        <w:t>увеличение на 1 (СТ2</w:t>
      </w:r>
      <w:r w:rsidRPr="00C67926">
        <w:rPr>
          <w:sz w:val="28"/>
          <w:vertAlign w:val="subscript"/>
        </w:rPr>
        <w:t>2</w:t>
      </w:r>
      <w:r w:rsidRPr="00C67926">
        <w:rPr>
          <w:sz w:val="28"/>
        </w:rPr>
        <w:t>) - приращение счетчика [СТ2</w:t>
      </w:r>
      <w:r w:rsidRPr="00C67926">
        <w:rPr>
          <w:sz w:val="28"/>
          <w:vertAlign w:val="subscript"/>
        </w:rPr>
        <w:t>2</w:t>
      </w:r>
      <w:r w:rsidRPr="00C67926">
        <w:rPr>
          <w:sz w:val="28"/>
        </w:rPr>
        <w:t xml:space="preserve"> ← (СТ2</w:t>
      </w:r>
      <w:r w:rsidRPr="00C67926">
        <w:rPr>
          <w:sz w:val="28"/>
          <w:vertAlign w:val="subscript"/>
        </w:rPr>
        <w:t>2</w:t>
      </w:r>
      <w:r w:rsidRPr="00C67926">
        <w:rPr>
          <w:sz w:val="28"/>
        </w:rPr>
        <w:t>) + 1].</w: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804C2" w:rsidRPr="00C67926" w:rsidRDefault="00C804C2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В процессе выполнения цикла сбора данных в ОЗУ УСД вырабатываются осведомительные сигналы: сигнал </w:t>
      </w:r>
      <w:r w:rsidRPr="00C67926">
        <w:rPr>
          <w:sz w:val="28"/>
          <w:lang w:val="en-US"/>
        </w:rPr>
        <w:t>X</w:t>
      </w:r>
      <w:r w:rsidRPr="00C67926">
        <w:rPr>
          <w:sz w:val="28"/>
        </w:rPr>
        <w:t>1 = 1 — сигнал ОК и сигнал Х2 = 1 -</w:t>
      </w:r>
      <w:r w:rsidR="0042101A" w:rsidRPr="00C67926">
        <w:rPr>
          <w:sz w:val="28"/>
        </w:rPr>
        <w:t xml:space="preserve"> </w:t>
      </w:r>
      <w:r w:rsidRPr="00C67926">
        <w:rPr>
          <w:sz w:val="28"/>
        </w:rPr>
        <w:t>завершение цикла сбора данных (опроса всех каналов). Если количества каналов меньше 16, а используется 16-разрядный счетчик, то необходимо составить схему, вырабатывающую сигнал логической единицы для обнуления счетчика после опроса всех каналов.</w: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804C2" w:rsidRPr="00C67926" w:rsidRDefault="0019023D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67926">
        <w:rPr>
          <w:sz w:val="28"/>
        </w:rPr>
        <w:t>Синтез управляющего устройства</w:t>
      </w:r>
    </w:p>
    <w:p w:rsidR="00C804C2" w:rsidRPr="00C67926" w:rsidRDefault="00C804C2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9023D" w:rsidRPr="00C67926" w:rsidRDefault="0019023D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УСД состоит из двух основных узлов: операционного узла (ОУ) и узла управления (УУ). ОУ - это устройство, в котором непосредственно выполняются операции, реализуемые процессором. В нашем примере на входы ОУ поступают данные с выхода АЦП, представленные в виде параллельного двоичного кода, а преобразования, осуществляемые в ОУ, состоят в приеме этих данных из того или иного аналогового канала и пересылки их в требуемые ячейки оперативной памяти.</w:t>
      </w:r>
    </w:p>
    <w:p w:rsidR="0019023D" w:rsidRPr="00C67926" w:rsidRDefault="0019023D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УУ в определенной последовательности формируют управляющие сигналы </w:t>
      </w:r>
      <w:r w:rsidRPr="00C67926">
        <w:rPr>
          <w:sz w:val="28"/>
          <w:lang w:val="en-US"/>
        </w:rPr>
        <w:t>yl</w:t>
      </w:r>
      <w:r w:rsidRPr="00C67926">
        <w:rPr>
          <w:sz w:val="28"/>
        </w:rPr>
        <w:t>, у2..... и с их помощью координирует работу элементов схемы ОУ, обеспечивая в нем требуемую обработку информации. Под действием каждого из этих сигналов в элементах ОУ производятся некоторые элементарные действии, называемые микрооперациями. К числу таких действий, например, относятся разрешение записи данных в память, приведение в исходное состояние счетчика и т. п.</w:t>
      </w:r>
    </w:p>
    <w:p w:rsidR="0019023D" w:rsidRPr="00C67926" w:rsidRDefault="0019023D" w:rsidP="00C67926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В каждый тактовый период синхроимпульсов в ОУ может выполняться одна или несколько независимых друг от друга микроопераций в различных элементах схемы. Набор микроопераций, выполняемых в ОУ одновременно (в одном такте), называется микрокомандой (МК), т.е. для управления всеми микрооперациями достаточно выдачи из УУ одного сигнала, который далее разветвляется по всем соответствующим направлениям. При необходимости управления микрооперацией сигналом «</w:t>
      </w:r>
      <w:r w:rsidR="00D35B23" w:rsidRPr="00C67926">
        <w:rPr>
          <w:sz w:val="28"/>
        </w:rPr>
        <w:t>0</w:t>
      </w:r>
      <w:r w:rsidRPr="00C67926">
        <w:rPr>
          <w:sz w:val="28"/>
        </w:rPr>
        <w:t>», а МК = 1, в цепь передачи устанавливается инвертор.</w:t>
      </w:r>
    </w:p>
    <w:p w:rsidR="0019023D" w:rsidRPr="00C67926" w:rsidRDefault="0019023D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УУ работает под действием команд - двоичных кодов, подаваемых на входы </w:t>
      </w:r>
      <w:r w:rsidRPr="00C67926">
        <w:rPr>
          <w:sz w:val="28"/>
          <w:lang w:val="en-US"/>
        </w:rPr>
        <w:t>Z</w:t>
      </w:r>
      <w:r w:rsidRPr="00C67926">
        <w:rPr>
          <w:sz w:val="28"/>
        </w:rPr>
        <w:t xml:space="preserve">1, </w:t>
      </w:r>
      <w:r w:rsidRPr="00C67926">
        <w:rPr>
          <w:sz w:val="28"/>
          <w:lang w:val="en-US"/>
        </w:rPr>
        <w:t>Z</w:t>
      </w:r>
      <w:r w:rsidRPr="00C67926">
        <w:rPr>
          <w:sz w:val="28"/>
        </w:rPr>
        <w:t xml:space="preserve">2... На входы </w:t>
      </w:r>
      <w:r w:rsidRPr="00C67926">
        <w:rPr>
          <w:sz w:val="28"/>
          <w:lang w:val="en-US"/>
        </w:rPr>
        <w:t>XI</w:t>
      </w:r>
      <w:r w:rsidRPr="00C67926">
        <w:rPr>
          <w:sz w:val="28"/>
        </w:rPr>
        <w:t xml:space="preserve">, Х2... УУ поступают осведомительные сигналы, иначе называемые условиями или признаками, которые формируются ОУ и влияют на последующие значения управляющих сигналов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>, определяя тем самым последующие этапы преобразования операндов в зависимости от результатов, полученных в ОУ при выполнении предыдущей микрокоманды.</w: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804C2" w:rsidRPr="00C67926" w:rsidRDefault="00661C20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67926">
        <w:rPr>
          <w:sz w:val="28"/>
          <w:szCs w:val="32"/>
        </w:rPr>
        <w:t>Абстрактный синтез УУ</w:t>
      </w:r>
    </w:p>
    <w:p w:rsidR="0019023D" w:rsidRPr="00C67926" w:rsidRDefault="0019023D" w:rsidP="00C67926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A379F" w:rsidRDefault="002A379F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67926">
        <w:rPr>
          <w:sz w:val="28"/>
        </w:rPr>
        <w:t>На основе изложенного выше описания цикла сбора данных составляем блок-схему алгоритма функционирования:</w: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A379F" w:rsidRPr="00C67926" w:rsidRDefault="00C67926" w:rsidP="00C67926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8E5FA0">
        <w:rPr>
          <w:sz w:val="28"/>
        </w:rPr>
      </w:r>
      <w:r w:rsidR="008E5FA0">
        <w:rPr>
          <w:sz w:val="28"/>
        </w:rPr>
        <w:pict>
          <v:group id="_x0000_s1070" editas="canvas" style="width:459.05pt;height:7in;mso-position-horizontal-relative:char;mso-position-vertical-relative:line" coordorigin="2546,573" coordsize="6929,7560">
            <o:lock v:ext="edit" aspectratio="t"/>
            <v:shape id="_x0000_s1071" type="#_x0000_t75" style="position:absolute;left:2546;top:573;width:6929;height:7560" o:preferrelative="f">
              <v:fill o:detectmouseclick="t"/>
              <v:path o:extrusionok="t" o:connecttype="none"/>
              <o:lock v:ext="edit" text="t"/>
            </v:shape>
            <v:rect id="_x0000_s1072" style="position:absolute;left:5806;top:1383;width:1630;height:270">
              <v:textbox style="mso-next-textbox:#_x0000_s1072" inset=",.3mm">
                <w:txbxContent>
                  <w:p w:rsidR="004A6E80" w:rsidRPr="00872BB5" w:rsidRDefault="00E34982" w:rsidP="002A379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Y1        CT</w:t>
                    </w:r>
                    <w:r w:rsidR="004A6E80" w:rsidRPr="008E1590">
                      <w:rPr>
                        <w:vertAlign w:val="subscript"/>
                        <w:lang w:val="en-US"/>
                      </w:rPr>
                      <w:t>1</w:t>
                    </w:r>
                    <w:r w:rsidR="004A6E80">
                      <w:rPr>
                        <w:lang w:val="en-US"/>
                      </w:rPr>
                      <w:t>←0</w:t>
                    </w:r>
                  </w:p>
                </w:txbxContent>
              </v:textbox>
            </v:rect>
            <v:roundrect id="_x0000_s1073" style="position:absolute;left:5942;top:843;width:1359;height:270" arcsize="10923f">
              <v:textbox style="mso-next-textbox:#_x0000_s1073" inset=",.3mm">
                <w:txbxContent>
                  <w:p w:rsidR="004A6E80" w:rsidRDefault="004A6E80" w:rsidP="002A379F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roundrect>
            <v:line id="_x0000_s1074" style="position:absolute" from="6214,1383" to="6215,1653"/>
            <v:rect id="_x0000_s1075" style="position:absolute;left:5670;top:1923;width:1902;height:270">
              <v:textbox style="mso-next-textbox:#_x0000_s1075" inset=",.3mm">
                <w:txbxContent>
                  <w:p w:rsidR="004A6E80" w:rsidRPr="00E34982" w:rsidRDefault="00E34982" w:rsidP="002A379F">
                    <w:r>
                      <w:rPr>
                        <w:lang w:val="en-US"/>
                      </w:rPr>
                      <w:t xml:space="preserve">Y2      </w:t>
                    </w:r>
                    <w:r>
                      <w:t>Предустановка</w:t>
                    </w:r>
                  </w:p>
                </w:txbxContent>
              </v:textbox>
            </v:rect>
            <v:rect id="_x0000_s1076" style="position:absolute;left:5399;top:2733;width:2853;height:270">
              <v:textbox style="mso-next-textbox:#_x0000_s1076" inset=",.3mm">
                <w:txbxContent>
                  <w:p w:rsidR="004A6E80" w:rsidRPr="00E34982" w:rsidRDefault="00E34982" w:rsidP="002A379F">
                    <w:r>
                      <w:rPr>
                        <w:lang w:val="en-US"/>
                      </w:rPr>
                      <w:t xml:space="preserve">Y3     </w:t>
                    </w:r>
                    <w:r w:rsidR="004A6E80">
                      <w:rPr>
                        <w:lang w:val="en-US"/>
                      </w:rPr>
                      <w:t xml:space="preserve"> </w:t>
                    </w:r>
                    <w:r>
                      <w:t>Сброс сигнала готовности</w:t>
                    </w:r>
                  </w:p>
                  <w:p w:rsidR="004A6E80" w:rsidRDefault="004A6E80" w:rsidP="002A379F"/>
                </w:txbxContent>
              </v:textbox>
            </v:rect>
            <v:rect id="_x0000_s1077" style="position:absolute;left:5806;top:3813;width:1631;height:270">
              <v:textbox style="mso-next-textbox:#_x0000_s1077">
                <w:txbxContent>
                  <w:p w:rsidR="004A6E80" w:rsidRPr="00661C20" w:rsidRDefault="004A6E80" w:rsidP="002A379F">
                    <w:pPr>
                      <w:rPr>
                        <w:sz w:val="22"/>
                        <w:szCs w:val="22"/>
                      </w:rPr>
                    </w:pPr>
                    <w:r w:rsidRPr="00661C20">
                      <w:rPr>
                        <w:sz w:val="22"/>
                        <w:szCs w:val="22"/>
                        <w:lang w:val="en-US"/>
                      </w:rPr>
                      <w:t>Y</w:t>
                    </w:r>
                    <w:r w:rsidRPr="00661C20">
                      <w:rPr>
                        <w:sz w:val="22"/>
                        <w:szCs w:val="22"/>
                      </w:rPr>
                      <w:t>5</w:t>
                    </w:r>
                    <w:r w:rsidRPr="00661C20">
                      <w:rPr>
                        <w:sz w:val="22"/>
                        <w:szCs w:val="22"/>
                        <w:lang w:val="en-US"/>
                      </w:rPr>
                      <w:t xml:space="preserve">        </w:t>
                    </w:r>
                    <w:r w:rsidRPr="00661C20">
                      <w:rPr>
                        <w:sz w:val="22"/>
                        <w:szCs w:val="22"/>
                      </w:rPr>
                      <w:t>Зап. АЦП</w:t>
                    </w:r>
                  </w:p>
                  <w:p w:rsidR="004A6E80" w:rsidRDefault="004A6E80" w:rsidP="002A379F"/>
                </w:txbxContent>
              </v:textbox>
            </v:rect>
            <v:rect id="_x0000_s1078" style="position:absolute;left:5806;top:3273;width:1631;height:270">
              <v:textbox style="mso-next-textbox:#_x0000_s1078">
                <w:txbxContent>
                  <w:p w:rsidR="004A6E80" w:rsidRPr="00661C20" w:rsidRDefault="004A6E80" w:rsidP="002A379F">
                    <w:pPr>
                      <w:rPr>
                        <w:sz w:val="22"/>
                        <w:szCs w:val="22"/>
                      </w:rPr>
                    </w:pPr>
                    <w:r w:rsidRPr="00661C20">
                      <w:rPr>
                        <w:sz w:val="22"/>
                        <w:szCs w:val="22"/>
                        <w:lang w:val="en-US"/>
                      </w:rPr>
                      <w:t>Y</w:t>
                    </w:r>
                    <w:r w:rsidRPr="00661C20">
                      <w:rPr>
                        <w:sz w:val="22"/>
                        <w:szCs w:val="22"/>
                      </w:rPr>
                      <w:t>4</w:t>
                    </w:r>
                    <w:r w:rsidRPr="00661C20">
                      <w:rPr>
                        <w:sz w:val="22"/>
                        <w:szCs w:val="22"/>
                        <w:lang w:val="en-US"/>
                      </w:rPr>
                      <w:t xml:space="preserve">        </w:t>
                    </w:r>
                    <w:r w:rsidRPr="00661C20">
                      <w:rPr>
                        <w:sz w:val="22"/>
                        <w:szCs w:val="22"/>
                      </w:rPr>
                      <w:t>Кл</w:t>
                    </w:r>
                    <w:r w:rsidR="00E34982">
                      <w:rPr>
                        <w:sz w:val="22"/>
                        <w:szCs w:val="22"/>
                      </w:rPr>
                      <w:t>ючи</w:t>
                    </w:r>
                    <w:r w:rsidRPr="00661C20">
                      <w:rPr>
                        <w:sz w:val="22"/>
                        <w:szCs w:val="22"/>
                        <w:lang w:val="en-US"/>
                      </w:rPr>
                      <w:t>←</w:t>
                    </w:r>
                    <w:r w:rsidRPr="00661C20">
                      <w:rPr>
                        <w:sz w:val="22"/>
                        <w:szCs w:val="22"/>
                      </w:rPr>
                      <w:t>1</w:t>
                    </w:r>
                  </w:p>
                  <w:p w:rsidR="004A6E80" w:rsidRDefault="004A6E80" w:rsidP="002A379F"/>
                </w:txbxContent>
              </v:textbox>
            </v:rect>
            <v:rect id="_x0000_s1079" style="position:absolute;left:4040;top:5838;width:1630;height:270">
              <v:textbox style="mso-next-textbox:#_x0000_s1079" inset=",.3mm">
                <w:txbxContent>
                  <w:p w:rsidR="004A6E80" w:rsidRPr="006009A4" w:rsidRDefault="004A6E80" w:rsidP="002A379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t>7</w:t>
                    </w:r>
                    <w:r>
                      <w:rPr>
                        <w:lang w:val="en-US"/>
                      </w:rPr>
                      <w:t xml:space="preserve">  CT2</w:t>
                    </w:r>
                    <w:r w:rsidRPr="006009A4">
                      <w:rPr>
                        <w:vertAlign w:val="subscript"/>
                        <w:lang w:val="en-US"/>
                      </w:rPr>
                      <w:t>1</w:t>
                    </w:r>
                    <w:r w:rsidR="00E34982">
                      <w:rPr>
                        <w:lang w:val="en-US"/>
                      </w:rPr>
                      <w:t>=CT</w:t>
                    </w:r>
                    <w:r w:rsidR="00E34982">
                      <w:t>1</w:t>
                    </w:r>
                    <w:r>
                      <w:rPr>
                        <w:lang w:val="en-US"/>
                      </w:rPr>
                      <w:t>+1</w:t>
                    </w:r>
                  </w:p>
                  <w:p w:rsidR="004A6E80" w:rsidRDefault="004A6E80" w:rsidP="002A379F"/>
                </w:txbxContent>
              </v:textbox>
            </v:rect>
            <v:rect id="_x0000_s1080" style="position:absolute;left:4040;top:6378;width:1631;height:270">
              <v:textbox style="mso-next-textbox:#_x0000_s1080" inset=",.3mm">
                <w:txbxContent>
                  <w:p w:rsidR="004A6E80" w:rsidRPr="008E1590" w:rsidRDefault="004A6E80" w:rsidP="002A379F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t>8</w:t>
                    </w:r>
                    <w:r>
                      <w:rPr>
                        <w:lang w:val="en-US"/>
                      </w:rPr>
                      <w:t xml:space="preserve">  CT2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=CT2+1</w:t>
                    </w:r>
                  </w:p>
                  <w:p w:rsidR="004A6E80" w:rsidRDefault="004A6E80" w:rsidP="002A379F"/>
                </w:txbxContent>
              </v:textbox>
            </v:rect>
            <v:rect id="_x0000_s1081" style="position:absolute;left:4040;top:5298;width:1766;height:270">
              <v:textbox style="mso-next-textbox:#_x0000_s1081">
                <w:txbxContent>
                  <w:p w:rsidR="004A6E80" w:rsidRPr="00661C20" w:rsidRDefault="004A6E80" w:rsidP="002A379F">
                    <w:pPr>
                      <w:rPr>
                        <w:sz w:val="22"/>
                        <w:szCs w:val="22"/>
                      </w:rPr>
                    </w:pPr>
                    <w:r w:rsidRPr="00661C20">
                      <w:rPr>
                        <w:sz w:val="22"/>
                        <w:szCs w:val="22"/>
                        <w:lang w:val="en-US"/>
                      </w:rPr>
                      <w:t>Y</w:t>
                    </w:r>
                    <w:r w:rsidRPr="00661C20">
                      <w:rPr>
                        <w:sz w:val="22"/>
                        <w:szCs w:val="22"/>
                      </w:rPr>
                      <w:t>6</w:t>
                    </w:r>
                    <w:r w:rsidR="00E34982">
                      <w:rPr>
                        <w:sz w:val="22"/>
                        <w:szCs w:val="22"/>
                        <w:lang w:val="en-US"/>
                      </w:rPr>
                      <w:t xml:space="preserve">   </w:t>
                    </w:r>
                    <w:r w:rsidR="00E34982">
                      <w:rPr>
                        <w:sz w:val="22"/>
                        <w:szCs w:val="22"/>
                      </w:rPr>
                      <w:t>Запись в память</w:t>
                    </w:r>
                  </w:p>
                  <w:p w:rsidR="004A6E80" w:rsidRDefault="004A6E80" w:rsidP="002A379F"/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82" type="#_x0000_t4" style="position:absolute;left:5942;top:4488;width:1359;height:540">
              <v:textbox style="mso-next-textbox:#_x0000_s1082">
                <w:txbxContent>
                  <w:p w:rsidR="004A6E80" w:rsidRDefault="00E34982" w:rsidP="002A379F">
                    <w:r>
                      <w:t>Х1</w:t>
                    </w:r>
                    <w:r w:rsidR="004A6E80">
                      <w:t>=1</w:t>
                    </w:r>
                  </w:p>
                </w:txbxContent>
              </v:textbox>
            </v:shape>
            <v:shape id="_x0000_s1083" type="#_x0000_t4" style="position:absolute;left:4176;top:6918;width:1358;height:540">
              <v:textbox style="mso-next-textbox:#_x0000_s1083">
                <w:txbxContent>
                  <w:p w:rsidR="004A6E80" w:rsidRDefault="00E34982" w:rsidP="002A379F">
                    <w:r>
                      <w:t>Х2</w:t>
                    </w:r>
                    <w:r w:rsidR="004A6E80">
                      <w:t>=1</w:t>
                    </w:r>
                  </w:p>
                </w:txbxContent>
              </v:textbox>
            </v:shape>
            <v:roundrect id="_x0000_s1084" style="position:absolute;left:2546;top:7728;width:1358;height:270" arcsize="10923f">
              <v:textbox style="mso-next-textbox:#_x0000_s1084" inset=".5mm,.3mm,.5mm,.3mm">
                <w:txbxContent>
                  <w:p w:rsidR="004A6E80" w:rsidRPr="001A0AB6" w:rsidRDefault="004A6E80" w:rsidP="002A379F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roundrect>
            <v:line id="_x0000_s1085" style="position:absolute" from="6078,1923" to="6080,2193"/>
            <v:line id="_x0000_s1086" style="position:absolute" from="5806,2733" to="5809,3003"/>
            <v:line id="_x0000_s1087" style="position:absolute" from="6214,3273" to="6215,3543"/>
            <v:line id="_x0000_s1088" style="position:absolute" from="6214,3813" to="6215,4083"/>
            <v:line id="_x0000_s1089" style="position:absolute" from="4448,5838" to="4449,6108"/>
            <v:line id="_x0000_s1090" style="position:absolute" from="4448,6378" to="4449,6648"/>
            <v:line id="_x0000_s1091" style="position:absolute" from="4448,5298" to="4449,5568"/>
            <v:line id="_x0000_s1092" style="position:absolute" from="6621,1113" to="6621,1383">
              <v:stroke endarrow="block"/>
            </v:line>
            <v:line id="_x0000_s1093" style="position:absolute" from="6621,4083" to="6622,4488">
              <v:stroke endarrow="block"/>
            </v:line>
            <v:line id="_x0000_s1094" style="position:absolute" from="4855,6648" to="4856,6918">
              <v:stroke endarrow="block"/>
            </v:line>
            <v:line id="_x0000_s1095" style="position:absolute" from="4855,6108" to="4856,6378">
              <v:stroke endarrow="block"/>
            </v:line>
            <v:line id="_x0000_s1096" style="position:absolute" from="4855,5568" to="4856,5838">
              <v:stroke endarrow="block"/>
            </v:line>
            <v:line id="_x0000_s1097" style="position:absolute" from="6621,3543" to="6622,3813">
              <v:stroke endarrow="block"/>
            </v:line>
            <v:line id="_x0000_s1098" style="position:absolute" from="6621,3003" to="6622,3273">
              <v:stroke endarrow="block"/>
            </v:line>
            <v:line id="_x0000_s1099" style="position:absolute" from="6621,1653" to="6622,1923">
              <v:stroke endarrow="block"/>
            </v:line>
            <v:line id="_x0000_s1100" style="position:absolute" from="6621,2193" to="6622,2733">
              <v:stroke endarrow="block"/>
            </v:line>
            <v:shape id="_x0000_s1101" style="position:absolute;left:6634;top:4218;width:1482;height:540;mso-position-horizontal:absolute;mso-position-vertical:absolute" coordsize="1963,720" path="m870,720r1093,l1963,17,,e" filled="f">
              <v:stroke endarrow="block"/>
              <v:path arrowok="t"/>
            </v:shape>
            <v:shape id="_x0000_s1102" style="position:absolute;left:4845;top:4758;width:1097;height:540;mso-position-horizontal:absolute;mso-position-vertical:absolute" coordsize="1453,720" path="m1453,l,,12,720e" filled="f">
              <v:stroke endarrow="block"/>
              <v:path arrowok="t"/>
            </v:shape>
            <v:shape id="_x0000_s1103" style="position:absolute;left:5534;top:2396;width:3013;height:4792;mso-position-horizontal:absolute;mso-position-vertical:absolute" coordsize="3992,6390" path="m,6390r3992,l3963,,1428,e" filled="f">
              <v:stroke endarrow="block"/>
              <v:path arrowok="t"/>
            </v:shape>
            <v:shape id="_x0000_s1104" style="position:absolute;left:3215;top:7188;width:961;height:540;mso-position-horizontal:absolute;mso-position-vertical:absolute" coordsize="1273,720" path="m1273,l,,,720e" filled="f">
              <v:stroke endarrow="block"/>
              <v:path arrowok="t"/>
            </v:shape>
            <v:shape id="_x0000_s1105" type="#_x0000_t202" style="position:absolute;left:5127;top:4488;width:951;height:405" filled="f" stroked="f">
              <v:textbox>
                <w:txbxContent>
                  <w:p w:rsidR="004A6E80" w:rsidRPr="002A379F" w:rsidRDefault="004A6E80" w:rsidP="002A379F">
                    <w:r>
                      <w:t>Да(1)</w:t>
                    </w:r>
                  </w:p>
                </w:txbxContent>
              </v:textbox>
            </v:shape>
            <v:shape id="_x0000_s1106" type="#_x0000_t202" style="position:absolute;left:3361;top:6918;width:951;height:405" filled="f" stroked="f">
              <v:textbox>
                <w:txbxContent>
                  <w:p w:rsidR="004A6E80" w:rsidRPr="002A379F" w:rsidRDefault="004A6E80" w:rsidP="002A379F">
                    <w:r>
                      <w:t>Да(1)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379F" w:rsidRPr="00C67926" w:rsidRDefault="002A379F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Рис. 4</w: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A379F" w:rsidRDefault="002A379F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67926">
        <w:rPr>
          <w:sz w:val="28"/>
        </w:rPr>
        <w:t xml:space="preserve">Анализ алгоритма показывает, что микрооперации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1,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2, а также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3,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4,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5 и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6,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7,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8 не зависят друг от друга и могут выполняться одновременно в одном такте. Следовательно, эти микрооперации в группах можно объединить в микрокоманды. Затем следует произвести разметку получившейся блок-схемы. Начало и конец блок-схемы обозначим </w:t>
      </w:r>
      <w:r w:rsidRPr="00C67926">
        <w:rPr>
          <w:sz w:val="28"/>
          <w:lang w:val="en-US"/>
        </w:rPr>
        <w:t>a</w:t>
      </w:r>
      <w:r w:rsidRPr="00C67926">
        <w:rPr>
          <w:sz w:val="28"/>
        </w:rPr>
        <w:t xml:space="preserve">0, что соответствует исходному состоянию управляющего автомата. Вход каждого блока, следующего за операторными блоками, которые имеют прямоугольную форму, помечаем символами </w:t>
      </w:r>
      <w:r w:rsidRPr="00C67926">
        <w:rPr>
          <w:sz w:val="28"/>
          <w:lang w:val="en-US"/>
        </w:rPr>
        <w:t>a</w:t>
      </w:r>
      <w:r w:rsidRPr="00C67926">
        <w:rPr>
          <w:sz w:val="28"/>
        </w:rPr>
        <w:t xml:space="preserve">1, </w:t>
      </w:r>
      <w:r w:rsidRPr="00C67926">
        <w:rPr>
          <w:sz w:val="28"/>
          <w:lang w:val="en-US"/>
        </w:rPr>
        <w:t>a</w:t>
      </w:r>
      <w:r w:rsidRPr="00C67926">
        <w:rPr>
          <w:sz w:val="28"/>
        </w:rPr>
        <w:t xml:space="preserve">2, </w:t>
      </w:r>
      <w:r w:rsidRPr="00C67926">
        <w:rPr>
          <w:sz w:val="28"/>
          <w:lang w:val="en-US"/>
        </w:rPr>
        <w:t>a</w:t>
      </w:r>
      <w:r w:rsidRPr="00C67926">
        <w:rPr>
          <w:sz w:val="28"/>
        </w:rPr>
        <w:t>3, соответствующими последующим состояниям УУ.</w:t>
      </w:r>
    </w:p>
    <w:p w:rsidR="00C67926" w:rsidRP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A379F" w:rsidRPr="00C67926" w:rsidRDefault="008E5FA0" w:rsidP="00C67926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107" editas="canvas" style="width:441.15pt;height:333pt;mso-position-horizontal-relative:char;mso-position-vertical-relative:line" coordorigin="2410,918" coordsize="6658,4995">
            <o:lock v:ext="edit" aspectratio="t"/>
            <v:shape id="_x0000_s1108" type="#_x0000_t75" style="position:absolute;left:2410;top:918;width:6658;height:4995" o:preferrelative="f">
              <v:fill o:detectmouseclick="t"/>
              <v:path o:extrusionok="t" o:connecttype="none"/>
              <o:lock v:ext="edit" text="t"/>
            </v:shape>
            <v:rect id="_x0000_s1109" style="position:absolute;left:5127;top:1593;width:1629;height:270">
              <v:textbox style="mso-next-textbox:#_x0000_s1109" inset=",.3mm,,.3mm">
                <w:txbxContent>
                  <w:p w:rsidR="004A6E80" w:rsidRPr="00B02CB2" w:rsidRDefault="00AD0FEE" w:rsidP="007C3CC7">
                    <w:pPr>
                      <w:rPr>
                        <w:lang w:val="en-US"/>
                      </w:rPr>
                    </w:pPr>
                    <w:r>
                      <w:t>М</w:t>
                    </w:r>
                    <w:r w:rsidR="004A6E80">
                      <w:rPr>
                        <w:lang w:val="en-US"/>
                      </w:rPr>
                      <w:t>1           y1, y2</w:t>
                    </w:r>
                  </w:p>
                </w:txbxContent>
              </v:textbox>
            </v:rect>
            <v:rect id="_x0000_s1110" style="position:absolute;left:5127;top:2403;width:1628;height:270">
              <v:textbox style="mso-next-textbox:#_x0000_s1110" inset=",.3mm,,.3mm">
                <w:txbxContent>
                  <w:p w:rsidR="004A6E80" w:rsidRPr="00B02CB2" w:rsidRDefault="00AD0FEE" w:rsidP="007C3CC7">
                    <w:pPr>
                      <w:rPr>
                        <w:lang w:val="en-US"/>
                      </w:rPr>
                    </w:pPr>
                    <w:r>
                      <w:t>М</w:t>
                    </w:r>
                    <w:r>
                      <w:rPr>
                        <w:lang w:val="en-US"/>
                      </w:rPr>
                      <w:t xml:space="preserve">2       </w:t>
                    </w:r>
                    <w:r w:rsidR="004A6E80">
                      <w:rPr>
                        <w:lang w:val="en-US"/>
                      </w:rPr>
                      <w:t xml:space="preserve">  y3, y4, y5</w:t>
                    </w:r>
                  </w:p>
                </w:txbxContent>
              </v:textbox>
            </v:rect>
            <v:rect id="_x0000_s1111" style="position:absolute;left:2838;top:4186;width:1628;height:270">
              <v:textbox style="mso-next-textbox:#_x0000_s1111" inset=",.3mm,,.3mm">
                <w:txbxContent>
                  <w:p w:rsidR="004A6E80" w:rsidRPr="00B02CB2" w:rsidRDefault="00AD0FEE" w:rsidP="007C3C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 w:rsidR="004A6E80">
                      <w:rPr>
                        <w:lang w:val="en-US"/>
                      </w:rPr>
                      <w:t>3         y6, y7, y8</w:t>
                    </w:r>
                  </w:p>
                </w:txbxContent>
              </v:textbox>
            </v:rect>
            <v:shape id="_x0000_s1112" type="#_x0000_t4" style="position:absolute;left:5262;top:3213;width:1358;height:540">
              <v:textbox style="mso-next-textbox:#_x0000_s1112">
                <w:txbxContent>
                  <w:p w:rsidR="004A6E80" w:rsidRPr="00B02CB2" w:rsidRDefault="004A6E80" w:rsidP="007C3C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X1</w:t>
                    </w:r>
                  </w:p>
                </w:txbxContent>
              </v:textbox>
            </v:shape>
            <v:shape id="_x0000_s1113" type="#_x0000_t4" style="position:absolute;left:2953;top:4833;width:1358;height:540">
              <v:textbox style="mso-next-textbox:#_x0000_s1113">
                <w:txbxContent>
                  <w:p w:rsidR="004A6E80" w:rsidRPr="00B02CB2" w:rsidRDefault="004A6E80" w:rsidP="007C3C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X2</w:t>
                    </w:r>
                  </w:p>
                </w:txbxContent>
              </v:textbox>
            </v:shape>
            <v:shape id="_x0000_s1114" style="position:absolute;left:5539;top:2394;width:1;height:281;mso-position-horizontal:absolute;mso-position-vertical:absolute" coordsize="1,375" path="m1,l,375e" filled="f">
              <v:path arrowok="t"/>
            </v:shape>
            <v:shape id="_x0000_s1115" style="position:absolute;left:5550;top:1584;width:1;height:270;mso-position-horizontal:absolute;mso-position-vertical:absolute" coordsize="1,360" path="m,l,360e" filled="f">
              <v:path arrowok="t"/>
            </v:shape>
            <v:line id="_x0000_s1116" style="position:absolute" from="3245,4186" to="3246,4456"/>
            <v:line id="_x0000_s1117" style="position:absolute" from="5942,1863" to="5942,2403">
              <v:stroke endarrow="block"/>
            </v:line>
            <v:line id="_x0000_s1118" style="position:absolute" from="5942,2673" to="5943,3213">
              <v:stroke endarrow="block"/>
            </v:line>
            <v:shape id="_x0000_s1119" style="position:absolute;left:3626;top:4453;width:7;height:380;mso-position-horizontal:absolute;mso-position-vertical:absolute" coordsize="10,507" path="m,l10,507e" filled="f">
              <v:stroke endarrow="block"/>
              <v:path arrowok="t"/>
            </v:shape>
            <v:shape id="_x0000_s1120" style="position:absolute;left:5935;top:2889;width:1324;height:596;mso-position-horizontal:absolute;mso-position-vertical:absolute" coordsize="1755,795" path="m909,792r846,3l1740,,,e" filled="f">
              <v:stroke endarrow="block"/>
              <v:path arrowok="t"/>
            </v:shape>
            <v:shape id="_x0000_s1121" style="position:absolute;left:3648;top:3483;width:1614;height:711;mso-position-horizontal:absolute;mso-position-vertical:absolute" coordsize="2139,948" path="m2139,l,3,,948e" filled="f">
              <v:stroke endarrow="block"/>
              <v:path arrowok="t"/>
            </v:shape>
            <v:shape id="_x0000_s1122" style="position:absolute;left:4312;top:2045;width:3830;height:3058;mso-position-horizontal:absolute;mso-position-vertical:absolute" coordsize="5075,4077" path="m,4077r5075,-27l5075,,2150,e" filled="f">
              <v:stroke endarrow="block"/>
              <v:path arrowok="t"/>
            </v:shape>
            <v:shape id="_x0000_s1123" style="position:absolute;left:2471;top:5094;width:482;height:574;mso-position-horizontal:absolute;mso-position-vertical:absolute" coordsize="639,765" path="m639,12l,,,765e" filled="f">
              <v:stroke endarrow="block"/>
              <v:path arrowok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4" type="#_x0000_t5" style="position:absolute;left:2410;top:5643;width:136;height:135"/>
            <v:shape id="_x0000_s1125" type="#_x0000_t5" style="position:absolute;left:5876;top:1053;width:135;height:135;rotation:180" adj="12670"/>
            <v:line id="_x0000_s1126" style="position:absolute" from="5942,1188" to="5942,1593">
              <v:stroke endarrow="block"/>
            </v:line>
            <v:shape id="_x0000_s1127" type="#_x0000_t202" style="position:absolute;left:5942;top:1323;width:407;height:405" filled="f" stroked="f">
              <v:textbox>
                <w:txbxContent>
                  <w:p w:rsidR="004A6E80" w:rsidRPr="00661C20" w:rsidRDefault="00AD0FEE" w:rsidP="007C3CC7">
                    <w:r>
                      <w:rPr>
                        <w:lang w:val="en-US"/>
                      </w:rPr>
                      <w:t>b</w:t>
                    </w:r>
                    <w:r w:rsidR="004A6E80">
                      <w:t>0</w:t>
                    </w:r>
                  </w:p>
                </w:txbxContent>
              </v:textbox>
            </v:shape>
            <v:shape id="_x0000_s1128" type="#_x0000_t202" style="position:absolute;left:5534;top:2133;width:407;height:405" filled="f" stroked="f">
              <v:textbox>
                <w:txbxContent>
                  <w:p w:rsidR="004A6E80" w:rsidRPr="00661C20" w:rsidRDefault="004A6E80" w:rsidP="007C3CC7">
                    <w:r>
                      <w:t>а1</w:t>
                    </w:r>
                  </w:p>
                </w:txbxContent>
              </v:textbox>
            </v:shape>
            <v:shape id="_x0000_s1129" type="#_x0000_t202" style="position:absolute;left:5398;top:2808;width:407;height:405" filled="f" stroked="f">
              <v:textbox>
                <w:txbxContent>
                  <w:p w:rsidR="004A6E80" w:rsidRPr="00661C20" w:rsidRDefault="004A6E80" w:rsidP="007C3CC7">
                    <w:r>
                      <w:t>а2</w:t>
                    </w:r>
                  </w:p>
                </w:txbxContent>
              </v:textbox>
            </v:shape>
            <v:shape id="_x0000_s1130" type="#_x0000_t202" style="position:absolute;left:4719;top:3213;width:407;height:405" filled="f" stroked="f">
              <v:textbox>
                <w:txbxContent>
                  <w:p w:rsidR="004A6E80" w:rsidRPr="00661C20" w:rsidRDefault="004A6E80" w:rsidP="007C3CC7">
                    <w:r>
                      <w:t>1</w:t>
                    </w:r>
                  </w:p>
                </w:txbxContent>
              </v:textbox>
            </v:shape>
            <v:shape id="_x0000_s1131" type="#_x0000_t202" style="position:absolute;left:3632;top:4428;width:407;height:405" filled="f" stroked="f">
              <v:textbox>
                <w:txbxContent>
                  <w:p w:rsidR="004A6E80" w:rsidRPr="00661C20" w:rsidRDefault="004A6E80" w:rsidP="007C3CC7">
                    <w:r>
                      <w:t>а3</w:t>
                    </w:r>
                  </w:p>
                </w:txbxContent>
              </v:textbox>
            </v:shape>
            <v:shape id="_x0000_s1132" type="#_x0000_t202" style="position:absolute;left:2546;top:5238;width:406;height:405" filled="f" stroked="f">
              <v:textbox>
                <w:txbxContent>
                  <w:p w:rsidR="004A6E80" w:rsidRPr="00661C20" w:rsidRDefault="00AD0FEE" w:rsidP="007C3CC7">
                    <w:r>
                      <w:rPr>
                        <w:lang w:val="en-US"/>
                      </w:rPr>
                      <w:t>b</w:t>
                    </w:r>
                    <w:r w:rsidR="004A6E80">
                      <w:t>0</w:t>
                    </w:r>
                  </w:p>
                </w:txbxContent>
              </v:textbox>
            </v:shape>
            <v:shape id="_x0000_s1133" type="#_x0000_t202" style="position:absolute;left:2546;top:4833;width:406;height:405" filled="f" stroked="f">
              <v:textbox>
                <w:txbxContent>
                  <w:p w:rsidR="004A6E80" w:rsidRPr="00661C20" w:rsidRDefault="004A6E80" w:rsidP="007C3CC7">
                    <w: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379F" w:rsidRPr="00C67926" w:rsidRDefault="002A379F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Рис.</w:t>
      </w:r>
      <w:r w:rsidR="007C3CC7" w:rsidRPr="00C67926">
        <w:rPr>
          <w:sz w:val="28"/>
        </w:rPr>
        <w:t>5</w:t>
      </w:r>
    </w:p>
    <w:p w:rsidR="007C3CC7" w:rsidRPr="00C67926" w:rsidRDefault="007C3CC7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67926" w:rsidRDefault="002A379F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67926">
        <w:rPr>
          <w:sz w:val="28"/>
        </w:rPr>
        <w:t xml:space="preserve">Далее на основе произведенной разметки блок- схемы алгоритма строится граф функционирования УСД. Каждому из состояний управляющего автомата соответствует узел графа, дугами графа изображаются переходы автомата из одного состояния в другое, причем возле каждой дуги указывается условие перехода </w:t>
      </w:r>
      <w:r w:rsidRPr="00C67926">
        <w:rPr>
          <w:sz w:val="28"/>
          <w:lang w:val="en-US"/>
        </w:rPr>
        <w:t>X</w:t>
      </w:r>
      <w:r w:rsidRPr="00C67926">
        <w:rPr>
          <w:sz w:val="28"/>
        </w:rPr>
        <w:t xml:space="preserve"> и выполняемая на данном тактовом интервале микрокоманда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. </w:t>
      </w:r>
    </w:p>
    <w:p w:rsidR="00C67926" w:rsidRDefault="00C67926" w:rsidP="00C6792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A379F" w:rsidRPr="00C67926" w:rsidRDefault="00C67926" w:rsidP="00C67926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8E5FA0">
        <w:rPr>
          <w:sz w:val="28"/>
        </w:rPr>
      </w:r>
      <w:r w:rsidR="008E5FA0">
        <w:rPr>
          <w:sz w:val="28"/>
        </w:rPr>
        <w:pict>
          <v:group id="_x0000_s1134" editas="canvas" style="width:442.05pt;height:171pt;mso-position-horizontal-relative:char;mso-position-vertical-relative:line" coordorigin="2802,8816" coordsize="6672,2565">
            <o:lock v:ext="edit" aspectratio="t"/>
            <v:shape id="_x0000_s1135" type="#_x0000_t75" style="position:absolute;left:2802;top:8816;width:6672;height:2565" o:preferrelative="f">
              <v:fill o:detectmouseclick="t"/>
              <v:path o:extrusionok="t" o:connecttype="none"/>
              <o:lock v:ext="edit" text="t"/>
            </v:shape>
            <v:oval id="_x0000_s1136" style="position:absolute;left:4448;top:9086;width:678;height:540">
              <v:textbox style="mso-next-textbox:#_x0000_s1136">
                <w:txbxContent>
                  <w:p w:rsidR="004A6E80" w:rsidRPr="00A17C6A" w:rsidRDefault="00AD0FEE" w:rsidP="007C3C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="004A6E80" w:rsidRPr="00A17C6A">
                      <w:rPr>
                        <w:lang w:val="en-US"/>
                      </w:rPr>
                      <w:t>0</w:t>
                    </w:r>
                  </w:p>
                </w:txbxContent>
              </v:textbox>
            </v:oval>
            <v:oval id="_x0000_s1137" style="position:absolute;left:4448;top:10301;width:678;height:540">
              <v:textbox style="mso-next-textbox:#_x0000_s1137">
                <w:txbxContent>
                  <w:p w:rsidR="004A6E80" w:rsidRPr="00A17C6A" w:rsidRDefault="00AD0FEE" w:rsidP="007C3C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="004A6E80" w:rsidRPr="00A17C6A">
                      <w:rPr>
                        <w:lang w:val="en-US"/>
                      </w:rPr>
                      <w:t>3</w:t>
                    </w:r>
                  </w:p>
                </w:txbxContent>
              </v:textbox>
            </v:oval>
            <v:oval id="_x0000_s1138" style="position:absolute;left:6621;top:10301;width:679;height:540">
              <v:textbox style="mso-next-textbox:#_x0000_s1138">
                <w:txbxContent>
                  <w:p w:rsidR="004A6E80" w:rsidRPr="00A17C6A" w:rsidRDefault="00AD0FEE" w:rsidP="007C3C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="004A6E80" w:rsidRPr="00A17C6A">
                      <w:rPr>
                        <w:lang w:val="en-US"/>
                      </w:rPr>
                      <w:t>2</w:t>
                    </w:r>
                  </w:p>
                </w:txbxContent>
              </v:textbox>
            </v:oval>
            <v:oval id="_x0000_s1139" style="position:absolute;left:6621;top:9086;width:679;height:540">
              <v:textbox style="mso-next-textbox:#_x0000_s1139">
                <w:txbxContent>
                  <w:p w:rsidR="004A6E80" w:rsidRPr="00A17C6A" w:rsidRDefault="00AD0FEE" w:rsidP="007C3C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 w:rsidR="004A6E80" w:rsidRPr="00A17C6A">
                      <w:rPr>
                        <w:lang w:val="en-US"/>
                      </w:rPr>
                      <w:t>1</w:t>
                    </w:r>
                  </w:p>
                </w:txbxContent>
              </v:textbox>
            </v:oval>
            <v:shape id="_x0000_s1140" style="position:absolute;left:4769;top:9625;width:1;height:687" coordsize="1,915" path="m,915l,e" filled="f">
              <v:stroke endarrow="block"/>
              <v:path arrowok="t"/>
            </v:shape>
            <v:line id="_x0000_s1141" style="position:absolute" from="5127,9356" to="6621,9356">
              <v:stroke endarrow="block"/>
            </v:line>
            <v:shape id="_x0000_s1142" style="position:absolute;left:6954;top:9614;width:1;height:698" coordsize="1,931" path="m,l,931e" filled="f">
              <v:stroke endarrow="block"/>
              <v:path arrowok="t"/>
            </v:shape>
            <v:line id="_x0000_s1143" style="position:absolute;flip:x" from="5127,10571" to="6621,10571">
              <v:stroke endarrow="block"/>
            </v:line>
            <v:shape id="_x0000_s1144" style="position:absolute;left:5075;top:10166;width:867;height:258" coordsize="2175,1140" path="m,1140l2175,e" filled="f">
              <v:stroke endarrow="block"/>
              <v:path arrowok="t"/>
            </v:shape>
            <v:shape id="_x0000_s1145" style="position:absolute;left:6965;top:10525;width:1008;height:620" coordsize="1335,826" path="m,420l15,825r1320,1l1335,,420,e" filled="f">
              <v:stroke endarrow="block"/>
              <v:path arrowok="t"/>
            </v:shape>
            <v:shape id="_x0000_s1146" type="#_x0000_t202" style="position:absolute;left:5127;top:9896;width:815;height:405" filled="f" stroked="f">
              <v:textbox>
                <w:txbxContent>
                  <w:p w:rsidR="004A6E80" w:rsidRPr="007C3CC7" w:rsidRDefault="004A6E80" w:rsidP="007C3CC7">
                    <w:r>
                      <w:t>Х2 = 0</w:t>
                    </w:r>
                  </w:p>
                </w:txbxContent>
              </v:textbox>
            </v:shape>
            <v:shape id="_x0000_s1147" type="#_x0000_t202" style="position:absolute;left:5534;top:9086;width:815;height:405" filled="f" stroked="f">
              <v:textbox>
                <w:txbxContent>
                  <w:p w:rsidR="004A6E80" w:rsidRPr="007C3CC7" w:rsidRDefault="004A6E80" w:rsidP="007C3C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Y1</w:t>
                    </w:r>
                  </w:p>
                </w:txbxContent>
              </v:textbox>
            </v:shape>
            <v:shape id="_x0000_s1148" type="#_x0000_t202" style="position:absolute;left:4040;top:9761;width:815;height:405" filled="f" stroked="f">
              <v:textbox>
                <w:txbxContent>
                  <w:p w:rsidR="004A6E80" w:rsidRPr="007C3CC7" w:rsidRDefault="004A6E80" w:rsidP="007C3CC7">
                    <w:pPr>
                      <w:rPr>
                        <w:lang w:val="en-US"/>
                      </w:rPr>
                    </w:pPr>
                    <w:r>
                      <w:t xml:space="preserve">Х2 = 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9" type="#_x0000_t202" style="position:absolute;left:5534;top:10301;width:815;height:405" filled="f" stroked="f">
              <v:textbox>
                <w:txbxContent>
                  <w:p w:rsidR="004A6E80" w:rsidRPr="007C3CC7" w:rsidRDefault="004A6E80" w:rsidP="007C3CC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Y3</w:t>
                    </w:r>
                  </w:p>
                </w:txbxContent>
              </v:textbox>
            </v:shape>
            <v:shape id="_x0000_s1150" type="#_x0000_t202" style="position:absolute;left:5534;top:10571;width:815;height:405" filled="f" stroked="f">
              <v:textbox>
                <w:txbxContent>
                  <w:p w:rsidR="004A6E80" w:rsidRPr="007C3CC7" w:rsidRDefault="004A6E80" w:rsidP="007C3CC7">
                    <w:pPr>
                      <w:rPr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lang w:val="en-US"/>
                      </w:rPr>
                      <w:t>1</w:t>
                    </w:r>
                    <w:r>
                      <w:t xml:space="preserve"> = 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51" type="#_x0000_t202" style="position:absolute;left:6893;top:9761;width:815;height:405" filled="f" stroked="f">
              <v:textbox>
                <w:txbxContent>
                  <w:p w:rsidR="004A6E80" w:rsidRPr="007C3CC7" w:rsidRDefault="004A6E80" w:rsidP="007C3C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t>2</w:t>
                    </w:r>
                  </w:p>
                </w:txbxContent>
              </v:textbox>
            </v:shape>
            <v:shape id="_x0000_s1152" type="#_x0000_t202" style="position:absolute;left:7165;top:10841;width:814;height:405" filled="f" stroked="f">
              <v:textbox>
                <w:txbxContent>
                  <w:p w:rsidR="004A6E80" w:rsidRPr="007C3CC7" w:rsidRDefault="004A6E80" w:rsidP="007C3CC7">
                    <w:r>
                      <w:t>Х</w:t>
                    </w:r>
                    <w:r>
                      <w:rPr>
                        <w:lang w:val="en-US"/>
                      </w:rPr>
                      <w:t>1</w:t>
                    </w:r>
                    <w:r>
                      <w:t xml:space="preserve"> = 0</w:t>
                    </w:r>
                  </w:p>
                </w:txbxContent>
              </v:textbox>
            </v:shape>
            <v:line id="_x0000_s1153" style="position:absolute" from="5942,10166" to="6757,10436">
              <v:stroke endarrow="block"/>
            </v:line>
            <w10:wrap type="none"/>
            <w10:anchorlock/>
          </v:group>
        </w:pict>
      </w:r>
    </w:p>
    <w:p w:rsidR="007C3CC7" w:rsidRPr="00C67926" w:rsidRDefault="002A379F" w:rsidP="00C67926">
      <w:pPr>
        <w:keepNext/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Рис.</w:t>
      </w:r>
      <w:r w:rsidR="000448A4" w:rsidRPr="00C67926">
        <w:rPr>
          <w:sz w:val="28"/>
        </w:rPr>
        <w:t>6</w:t>
      </w:r>
    </w:p>
    <w:p w:rsidR="00C67926" w:rsidRDefault="00C67926" w:rsidP="00C67926">
      <w:pPr>
        <w:keepNext/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A379F" w:rsidRPr="00C67926" w:rsidRDefault="007C3CC7" w:rsidP="00C67926">
      <w:pPr>
        <w:keepNext/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32"/>
        </w:rPr>
      </w:pPr>
      <w:r w:rsidRPr="00C67926">
        <w:rPr>
          <w:sz w:val="28"/>
          <w:szCs w:val="32"/>
        </w:rPr>
        <w:t>Этап структурного синтеза УУ</w:t>
      </w:r>
    </w:p>
    <w:p w:rsidR="0019023D" w:rsidRPr="00C67926" w:rsidRDefault="0019023D" w:rsidP="00C6792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7151C" w:rsidRPr="00C67926" w:rsidRDefault="0067151C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Управляющее устройство состоит из комбинационного цифрового устройства (КЦУ) и из запоминающего устройства (ЗУ), которое в свою очередь состоит из двух </w:t>
      </w:r>
      <w:r w:rsidRPr="00C67926">
        <w:rPr>
          <w:sz w:val="28"/>
          <w:lang w:val="en-US"/>
        </w:rPr>
        <w:t>JK</w:t>
      </w:r>
      <w:r w:rsidRPr="00C67926">
        <w:rPr>
          <w:sz w:val="28"/>
        </w:rPr>
        <w:t xml:space="preserve"> триггеров:</w:t>
      </w:r>
    </w:p>
    <w:p w:rsidR="0067151C" w:rsidRPr="00C67926" w:rsidRDefault="0067151C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67151C" w:rsidRPr="00C67926" w:rsidRDefault="008E5FA0" w:rsidP="00C67926">
      <w:pPr>
        <w:keepNext/>
        <w:widowControl w:val="0"/>
        <w:tabs>
          <w:tab w:val="left" w:pos="180"/>
        </w:tabs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1" type="#_x0000_t75" style="width:430.5pt;height:276pt">
            <v:imagedata r:id="rId9" o:title=""/>
          </v:shape>
        </w:pict>
      </w:r>
    </w:p>
    <w:p w:rsidR="0067151C" w:rsidRPr="00C67926" w:rsidRDefault="0067151C" w:rsidP="00C67926">
      <w:pPr>
        <w:keepNext/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Рис.</w:t>
      </w:r>
      <w:r w:rsidR="000448A4" w:rsidRPr="00C67926">
        <w:rPr>
          <w:sz w:val="28"/>
        </w:rPr>
        <w:t>7</w:t>
      </w:r>
    </w:p>
    <w:p w:rsidR="00EB294E" w:rsidRPr="00C67926" w:rsidRDefault="00EB294E" w:rsidP="00C67926">
      <w:pPr>
        <w:keepNext/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EB294E" w:rsidRPr="00C67926" w:rsidRDefault="00EB294E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Эта схема содержит КЦУ и ЗУ, состоящее из двух </w:t>
      </w:r>
      <w:r w:rsidR="0095545E" w:rsidRPr="00C67926">
        <w:rPr>
          <w:sz w:val="28"/>
          <w:lang w:val="en-US"/>
        </w:rPr>
        <w:t>RS</w:t>
      </w:r>
      <w:r w:rsidRPr="00C67926">
        <w:rPr>
          <w:sz w:val="28"/>
        </w:rPr>
        <w:t xml:space="preserve"> – триггеров. Как известно</w:t>
      </w:r>
      <w:r w:rsidR="00925683" w:rsidRPr="00C67926">
        <w:rPr>
          <w:sz w:val="28"/>
        </w:rPr>
        <w:t xml:space="preserve">, для обеспечения перехода </w:t>
      </w:r>
      <w:r w:rsidR="0095545E" w:rsidRPr="00C67926">
        <w:rPr>
          <w:sz w:val="28"/>
          <w:lang w:val="en-US"/>
        </w:rPr>
        <w:t>RS</w:t>
      </w:r>
      <w:r w:rsidR="00925683" w:rsidRPr="00C67926">
        <w:rPr>
          <w:sz w:val="28"/>
        </w:rPr>
        <w:t xml:space="preserve"> из состояния </w:t>
      </w:r>
      <w:r w:rsidR="00925683" w:rsidRPr="00C67926">
        <w:rPr>
          <w:sz w:val="28"/>
          <w:lang w:val="en-US"/>
        </w:rPr>
        <w:t>a</w:t>
      </w:r>
      <w:r w:rsidR="00925683" w:rsidRPr="00C67926">
        <w:rPr>
          <w:sz w:val="28"/>
        </w:rPr>
        <w:t>(</w:t>
      </w:r>
      <w:r w:rsidR="00925683" w:rsidRPr="00C67926">
        <w:rPr>
          <w:sz w:val="28"/>
          <w:lang w:val="en-US"/>
        </w:rPr>
        <w:t>t</w:t>
      </w:r>
      <w:r w:rsidR="00925683" w:rsidRPr="00C67926">
        <w:rPr>
          <w:sz w:val="28"/>
        </w:rPr>
        <w:t xml:space="preserve">) в новое состояние </w:t>
      </w:r>
      <w:r w:rsidR="00925683" w:rsidRPr="00C67926">
        <w:rPr>
          <w:sz w:val="28"/>
          <w:lang w:val="en-US"/>
        </w:rPr>
        <w:t>a</w:t>
      </w:r>
      <w:r w:rsidR="00925683" w:rsidRPr="00C67926">
        <w:rPr>
          <w:sz w:val="28"/>
        </w:rPr>
        <w:t>(</w:t>
      </w:r>
      <w:r w:rsidR="00925683" w:rsidRPr="00C67926">
        <w:rPr>
          <w:sz w:val="28"/>
          <w:lang w:val="en-US"/>
        </w:rPr>
        <w:t>t</w:t>
      </w:r>
      <w:r w:rsidR="00925683" w:rsidRPr="00C67926">
        <w:rPr>
          <w:sz w:val="28"/>
        </w:rPr>
        <w:t xml:space="preserve">+1), на входе </w:t>
      </w:r>
      <w:r w:rsidR="0095545E" w:rsidRPr="00C67926">
        <w:rPr>
          <w:sz w:val="28"/>
          <w:lang w:val="en-US"/>
        </w:rPr>
        <w:t>R</w:t>
      </w:r>
      <w:r w:rsidR="00925683" w:rsidRPr="00C67926">
        <w:rPr>
          <w:sz w:val="28"/>
        </w:rPr>
        <w:t xml:space="preserve"> и </w:t>
      </w:r>
      <w:r w:rsidR="0095545E" w:rsidRPr="00C67926">
        <w:rPr>
          <w:sz w:val="28"/>
          <w:lang w:val="en-US"/>
        </w:rPr>
        <w:t>S</w:t>
      </w:r>
      <w:r w:rsidR="00925683" w:rsidRPr="00C67926">
        <w:rPr>
          <w:sz w:val="28"/>
        </w:rPr>
        <w:t xml:space="preserve"> нужно подавать определенные сигналы возбуждения. Набор таких </w:t>
      </w:r>
      <w:r w:rsidR="00273152" w:rsidRPr="00C67926">
        <w:rPr>
          <w:sz w:val="28"/>
        </w:rPr>
        <w:t>сигналов показан в таблице 3.</w:t>
      </w:r>
    </w:p>
    <w:p w:rsidR="00EB294E" w:rsidRPr="00C67926" w:rsidRDefault="00EB294E" w:rsidP="00C67926">
      <w:pPr>
        <w:keepNext/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951"/>
        <w:gridCol w:w="2392"/>
        <w:gridCol w:w="2393"/>
        <w:gridCol w:w="2052"/>
      </w:tblGrid>
      <w:tr w:rsidR="00EF5A20" w:rsidRPr="00EF5A20" w:rsidTr="00EF5A20">
        <w:tc>
          <w:tcPr>
            <w:tcW w:w="1951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5A20">
              <w:rPr>
                <w:sz w:val="20"/>
                <w:szCs w:val="20"/>
                <w:lang w:val="en-US"/>
              </w:rPr>
              <w:t>Q</w:t>
            </w:r>
            <w:r w:rsidRPr="00EF5A20">
              <w:rPr>
                <w:sz w:val="20"/>
                <w:szCs w:val="20"/>
              </w:rPr>
              <w:t>(</w:t>
            </w:r>
            <w:r w:rsidRPr="00EF5A20">
              <w:rPr>
                <w:sz w:val="20"/>
                <w:szCs w:val="20"/>
                <w:lang w:val="en-US"/>
              </w:rPr>
              <w:t>t</w:t>
            </w:r>
            <w:r w:rsidRPr="00EF5A20">
              <w:rPr>
                <w:sz w:val="20"/>
                <w:szCs w:val="20"/>
              </w:rPr>
              <w:t>)</w:t>
            </w:r>
          </w:p>
        </w:tc>
        <w:tc>
          <w:tcPr>
            <w:tcW w:w="239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5A20">
              <w:rPr>
                <w:sz w:val="20"/>
                <w:szCs w:val="20"/>
                <w:lang w:val="en-US"/>
              </w:rPr>
              <w:t>Q</w:t>
            </w:r>
            <w:r w:rsidRPr="00EF5A20">
              <w:rPr>
                <w:sz w:val="20"/>
                <w:szCs w:val="20"/>
              </w:rPr>
              <w:t>(</w:t>
            </w:r>
            <w:r w:rsidRPr="00EF5A20">
              <w:rPr>
                <w:sz w:val="20"/>
                <w:szCs w:val="20"/>
                <w:lang w:val="en-US"/>
              </w:rPr>
              <w:t>t</w:t>
            </w:r>
            <w:r w:rsidRPr="00EF5A20">
              <w:rPr>
                <w:sz w:val="20"/>
                <w:szCs w:val="20"/>
              </w:rPr>
              <w:t>+1)</w:t>
            </w:r>
          </w:p>
        </w:tc>
        <w:tc>
          <w:tcPr>
            <w:tcW w:w="2393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5A20">
              <w:rPr>
                <w:sz w:val="20"/>
                <w:szCs w:val="20"/>
                <w:lang w:val="en-US"/>
              </w:rPr>
              <w:t>S</w:t>
            </w:r>
            <w:r w:rsidRPr="00EF5A20">
              <w:rPr>
                <w:sz w:val="20"/>
                <w:szCs w:val="20"/>
              </w:rPr>
              <w:t>(</w:t>
            </w:r>
            <w:r w:rsidRPr="00EF5A20">
              <w:rPr>
                <w:sz w:val="20"/>
                <w:szCs w:val="20"/>
                <w:lang w:val="en-US"/>
              </w:rPr>
              <w:t>t</w:t>
            </w:r>
            <w:r w:rsidRPr="00EF5A20">
              <w:rPr>
                <w:sz w:val="20"/>
                <w:szCs w:val="20"/>
              </w:rPr>
              <w:t>)</w:t>
            </w:r>
          </w:p>
        </w:tc>
        <w:tc>
          <w:tcPr>
            <w:tcW w:w="205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5A20">
              <w:rPr>
                <w:sz w:val="20"/>
                <w:szCs w:val="20"/>
                <w:lang w:val="en-US"/>
              </w:rPr>
              <w:t>R</w:t>
            </w:r>
            <w:r w:rsidRPr="00EF5A20">
              <w:rPr>
                <w:sz w:val="20"/>
                <w:szCs w:val="20"/>
              </w:rPr>
              <w:t>(</w:t>
            </w:r>
            <w:r w:rsidRPr="00EF5A20">
              <w:rPr>
                <w:sz w:val="20"/>
                <w:szCs w:val="20"/>
                <w:lang w:val="en-US"/>
              </w:rPr>
              <w:t>t</w:t>
            </w:r>
            <w:r w:rsidRPr="00EF5A20">
              <w:rPr>
                <w:sz w:val="20"/>
                <w:szCs w:val="20"/>
              </w:rPr>
              <w:t>)</w:t>
            </w:r>
          </w:p>
        </w:tc>
      </w:tr>
      <w:tr w:rsidR="00EF5A20" w:rsidRPr="00EF5A20" w:rsidTr="00EF5A20">
        <w:tc>
          <w:tcPr>
            <w:tcW w:w="1951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39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393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5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</w:tr>
      <w:tr w:rsidR="00EF5A20" w:rsidRPr="00EF5A20" w:rsidTr="00EF5A20">
        <w:tc>
          <w:tcPr>
            <w:tcW w:w="1951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39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93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5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</w:tr>
      <w:tr w:rsidR="00EF5A20" w:rsidRPr="00EF5A20" w:rsidTr="00EF5A20">
        <w:tc>
          <w:tcPr>
            <w:tcW w:w="1951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9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393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05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</w:tr>
      <w:tr w:rsidR="00EF5A20" w:rsidRPr="00EF5A20" w:rsidTr="00EF5A20">
        <w:tc>
          <w:tcPr>
            <w:tcW w:w="1951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9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93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052" w:type="dxa"/>
          </w:tcPr>
          <w:p w:rsidR="00EF5A20" w:rsidRPr="00EF5A20" w:rsidRDefault="00EF5A20" w:rsidP="000A2C8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B19BC" w:rsidRPr="00C67926" w:rsidRDefault="006B19BC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6B19BC" w:rsidRPr="00C67926" w:rsidRDefault="006B19BC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67151C" w:rsidRPr="00C67926" w:rsidRDefault="0067151C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Сигналы </w:t>
      </w:r>
      <w:r w:rsidRPr="00C67926">
        <w:rPr>
          <w:sz w:val="28"/>
          <w:lang w:val="en-US"/>
        </w:rPr>
        <w:t>XI</w:t>
      </w:r>
      <w:r w:rsidRPr="00C67926">
        <w:rPr>
          <w:sz w:val="28"/>
        </w:rPr>
        <w:t xml:space="preserve">, Х2, </w:t>
      </w:r>
      <w:r w:rsidRPr="00C67926">
        <w:rPr>
          <w:sz w:val="28"/>
          <w:lang w:val="en-US"/>
        </w:rPr>
        <w:t>Q</w:t>
      </w:r>
      <w:r w:rsidRPr="00C67926">
        <w:rPr>
          <w:sz w:val="28"/>
        </w:rPr>
        <w:t xml:space="preserve">1, и </w:t>
      </w:r>
      <w:r w:rsidRPr="00C67926">
        <w:rPr>
          <w:sz w:val="28"/>
          <w:lang w:val="en-US"/>
        </w:rPr>
        <w:t>Q</w:t>
      </w:r>
      <w:r w:rsidRPr="00C67926">
        <w:rPr>
          <w:sz w:val="28"/>
        </w:rPr>
        <w:t xml:space="preserve">2 выступают в роли аргументов, а сигналы </w:t>
      </w:r>
      <w:r w:rsidRPr="00C67926">
        <w:rPr>
          <w:sz w:val="28"/>
          <w:lang w:val="en-US"/>
        </w:rPr>
        <w:t>J</w:t>
      </w:r>
      <w:r w:rsidRPr="00C67926">
        <w:rPr>
          <w:sz w:val="28"/>
        </w:rPr>
        <w:t xml:space="preserve">1, </w:t>
      </w:r>
      <w:r w:rsidRPr="00C67926">
        <w:rPr>
          <w:sz w:val="28"/>
          <w:lang w:val="en-US"/>
        </w:rPr>
        <w:t>K</w:t>
      </w:r>
      <w:r w:rsidRPr="00C67926">
        <w:rPr>
          <w:sz w:val="28"/>
        </w:rPr>
        <w:t xml:space="preserve">1, </w:t>
      </w:r>
      <w:r w:rsidRPr="00C67926">
        <w:rPr>
          <w:sz w:val="28"/>
          <w:lang w:val="en-US"/>
        </w:rPr>
        <w:t>J</w:t>
      </w:r>
      <w:r w:rsidRPr="00C67926">
        <w:rPr>
          <w:sz w:val="28"/>
        </w:rPr>
        <w:t>2, К2,</w:t>
      </w:r>
      <w:r w:rsidR="006B19BC" w:rsidRPr="00C67926">
        <w:rPr>
          <w:sz w:val="28"/>
        </w:rPr>
        <w:t xml:space="preserve"> являются логическими функциями, которые должен реализовывать КЦУ1.</w:t>
      </w:r>
      <w:r w:rsidRPr="00C67926">
        <w:rPr>
          <w:sz w:val="28"/>
        </w:rPr>
        <w:t xml:space="preserve">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1,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 xml:space="preserve">2, </w:t>
      </w:r>
      <w:r w:rsidRPr="00C67926">
        <w:rPr>
          <w:sz w:val="28"/>
          <w:lang w:val="en-US"/>
        </w:rPr>
        <w:t>Y</w:t>
      </w:r>
      <w:r w:rsidRPr="00C67926">
        <w:rPr>
          <w:sz w:val="28"/>
        </w:rPr>
        <w:t>3 являются логическими функциями, которые должен реализовывать КЦУ</w:t>
      </w:r>
      <w:r w:rsidR="006B19BC" w:rsidRPr="00C67926">
        <w:rPr>
          <w:sz w:val="28"/>
        </w:rPr>
        <w:t>2.</w:t>
      </w:r>
    </w:p>
    <w:p w:rsidR="0067151C" w:rsidRPr="00C67926" w:rsidRDefault="0067151C" w:rsidP="00C67926">
      <w:pPr>
        <w:keepNext/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</w:rPr>
      </w:pPr>
    </w:p>
    <w:p w:rsidR="00273152" w:rsidRPr="00C67926" w:rsidRDefault="00273152" w:rsidP="00C67926">
      <w:pPr>
        <w:pStyle w:val="aa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C67926">
        <w:rPr>
          <w:b w:val="0"/>
          <w:sz w:val="28"/>
        </w:rPr>
        <w:t xml:space="preserve">Таблица </w:t>
      </w:r>
      <w:r w:rsidRPr="00C67926">
        <w:rPr>
          <w:b w:val="0"/>
          <w:sz w:val="28"/>
        </w:rPr>
        <w:fldChar w:fldCharType="begin"/>
      </w:r>
      <w:r w:rsidRPr="00C67926">
        <w:rPr>
          <w:b w:val="0"/>
          <w:sz w:val="28"/>
        </w:rPr>
        <w:instrText xml:space="preserve"> SEQ Таблица \* ARABIC </w:instrText>
      </w:r>
      <w:r w:rsidRPr="00C67926">
        <w:rPr>
          <w:b w:val="0"/>
          <w:sz w:val="28"/>
        </w:rPr>
        <w:fldChar w:fldCharType="separate"/>
      </w:r>
      <w:r w:rsidR="00B22106" w:rsidRPr="00C67926">
        <w:rPr>
          <w:b w:val="0"/>
          <w:noProof/>
          <w:sz w:val="28"/>
        </w:rPr>
        <w:t>4</w:t>
      </w:r>
      <w:r w:rsidRPr="00C67926">
        <w:rPr>
          <w:b w:val="0"/>
          <w:sz w:val="28"/>
        </w:rPr>
        <w:fldChar w:fldCharType="end"/>
      </w:r>
    </w:p>
    <w:tbl>
      <w:tblPr>
        <w:tblStyle w:val="a9"/>
        <w:tblW w:w="0" w:type="auto"/>
        <w:tblInd w:w="392" w:type="dxa"/>
        <w:tblLook w:val="01E0" w:firstRow="1" w:lastRow="1" w:firstColumn="1" w:lastColumn="1" w:noHBand="0" w:noVBand="0"/>
      </w:tblPr>
      <w:tblGrid>
        <w:gridCol w:w="534"/>
        <w:gridCol w:w="56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203E0B" w:rsidRPr="00EF5A20" w:rsidTr="00EF5A20">
        <w:tc>
          <w:tcPr>
            <w:tcW w:w="534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Q2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X2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X1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Q2’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Q1’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S2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R2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S1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R1</w:t>
            </w:r>
          </w:p>
        </w:tc>
      </w:tr>
      <w:tr w:rsidR="00203E0B" w:rsidRPr="00EF5A20" w:rsidTr="00EF5A20">
        <w:tc>
          <w:tcPr>
            <w:tcW w:w="534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b0</w:t>
            </w:r>
          </w:p>
        </w:tc>
        <w:tc>
          <w:tcPr>
            <w:tcW w:w="56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</w:tr>
      <w:tr w:rsidR="00203E0B" w:rsidRPr="00EF5A20" w:rsidTr="00EF5A20">
        <w:tc>
          <w:tcPr>
            <w:tcW w:w="534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b1</w:t>
            </w:r>
          </w:p>
        </w:tc>
        <w:tc>
          <w:tcPr>
            <w:tcW w:w="56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b2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</w:tr>
      <w:tr w:rsidR="00203E0B" w:rsidRPr="00EF5A20" w:rsidTr="00EF5A20">
        <w:tc>
          <w:tcPr>
            <w:tcW w:w="534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b2</w:t>
            </w:r>
          </w:p>
        </w:tc>
        <w:tc>
          <w:tcPr>
            <w:tcW w:w="56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b2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b3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</w:tr>
      <w:tr w:rsidR="00203E0B" w:rsidRPr="00EF5A20" w:rsidTr="00EF5A20">
        <w:tc>
          <w:tcPr>
            <w:tcW w:w="534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b3</w:t>
            </w:r>
          </w:p>
        </w:tc>
        <w:tc>
          <w:tcPr>
            <w:tcW w:w="56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b2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b0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1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98" w:type="dxa"/>
          </w:tcPr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0</w:t>
            </w:r>
          </w:p>
          <w:p w:rsidR="00203E0B" w:rsidRPr="00EF5A20" w:rsidRDefault="00203E0B" w:rsidP="00EF5A20">
            <w:pPr>
              <w:keepNext/>
              <w:widowControl w:val="0"/>
              <w:tabs>
                <w:tab w:val="left" w:pos="157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F5A20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203E0B" w:rsidRPr="00C67926" w:rsidRDefault="00203E0B" w:rsidP="00C67926">
      <w:pPr>
        <w:keepNext/>
        <w:widowControl w:val="0"/>
        <w:tabs>
          <w:tab w:val="left" w:pos="157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7151C" w:rsidRPr="00EF5A20" w:rsidRDefault="0067151C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 xml:space="preserve">Далее при помощи карт </w:t>
      </w:r>
      <w:r w:rsidR="00273152" w:rsidRPr="00C67926">
        <w:rPr>
          <w:sz w:val="28"/>
        </w:rPr>
        <w:t>Карно</w:t>
      </w:r>
      <w:r w:rsidRPr="00C67926">
        <w:rPr>
          <w:sz w:val="28"/>
        </w:rPr>
        <w:t xml:space="preserve"> находим нормальные минимальные дизъюнктивные формы для функций:</w:t>
      </w:r>
    </w:p>
    <w:p w:rsidR="00DB74A7" w:rsidRDefault="00DB74A7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1D6262" w:rsidRPr="00C67926" w:rsidRDefault="00EF5A20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8E5FA0">
        <w:rPr>
          <w:sz w:val="28"/>
          <w:lang w:val="en-US"/>
        </w:rPr>
      </w:r>
      <w:r w:rsidR="008E5FA0">
        <w:rPr>
          <w:sz w:val="28"/>
          <w:lang w:val="en-US"/>
        </w:rPr>
        <w:pict>
          <v:group id="_x0000_s1154" editas="canvas" style="width:189pt;height:161.05pt;mso-position-horizontal-relative:char;mso-position-vertical-relative:line" coordorigin="3975,4965" coordsize="2965,2493">
            <o:lock v:ext="edit" aspectratio="t"/>
            <v:shape id="_x0000_s1155" type="#_x0000_t75" style="position:absolute;left:3975;top:4965;width:2965;height:2493" o:preferrelative="f">
              <v:fill o:detectmouseclick="t"/>
              <v:path o:extrusionok="t" o:connecttype="none"/>
              <o:lock v:ext="edit" text="t"/>
            </v:shape>
            <v:shape id="_x0000_s1156" type="#_x0000_t202" style="position:absolute;left:4822;top:5522;width:1835;height:1812" filled="f" stroked="f">
              <v:textbox style="mso-next-textbox:#_x0000_s1156">
                <w:txbxContent>
                  <w:tbl>
                    <w:tblPr>
                      <w:tblStyle w:val="a9"/>
                      <w:tblW w:w="5000" w:type="pct"/>
                      <w:tblLook w:val="01E0" w:firstRow="1" w:lastRow="1" w:firstColumn="1" w:lastColumn="1" w:noHBand="0" w:noVBand="0"/>
                    </w:tblPr>
                    <w:tblGrid>
                      <w:gridCol w:w="570"/>
                      <w:gridCol w:w="570"/>
                      <w:gridCol w:w="571"/>
                      <w:gridCol w:w="571"/>
                    </w:tblGrid>
                    <w:tr w:rsidR="004A6E80">
                      <w:trPr>
                        <w:trHeight w:val="531"/>
                      </w:trPr>
                      <w:tc>
                        <w:tcPr>
                          <w:tcW w:w="1250" w:type="pct"/>
                          <w:vAlign w:val="center"/>
                        </w:tcPr>
                        <w:p w:rsidR="004A6E80" w:rsidRPr="00701117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DB74A7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701117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</w:tr>
                    <w:tr w:rsidR="004A6E80">
                      <w:trPr>
                        <w:trHeight w:val="525"/>
                      </w:trPr>
                      <w:tc>
                        <w:tcPr>
                          <w:tcW w:w="1250" w:type="pct"/>
                          <w:vAlign w:val="center"/>
                        </w:tcPr>
                        <w:p w:rsidR="004A6E80" w:rsidRDefault="002D7E06" w:rsidP="000A2442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DB74A7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701117" w:rsidRDefault="00701117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</w:tr>
                    <w:tr w:rsidR="004A6E80">
                      <w:trPr>
                        <w:trHeight w:val="533"/>
                      </w:trPr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DB74A7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</w:tr>
                    <w:tr w:rsidR="004A6E80">
                      <w:trPr>
                        <w:trHeight w:val="505"/>
                      </w:trPr>
                      <w:tc>
                        <w:tcPr>
                          <w:tcW w:w="1250" w:type="pct"/>
                          <w:vAlign w:val="center"/>
                        </w:tcPr>
                        <w:p w:rsidR="004A6E80" w:rsidRPr="00701117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DB74A7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</w:tr>
                  </w:tbl>
                  <w:p w:rsidR="004A6E80" w:rsidRDefault="001D6262" w:rsidP="00E87B66">
                    <w:r>
                      <w:t xml:space="preserve"> </w:t>
                    </w:r>
                  </w:p>
                </w:txbxContent>
              </v:textbox>
            </v:shape>
            <v:shape id="_x0000_s1157" type="#_x0000_t202" style="position:absolute;left:4874;top:5286;width:1834;height:417" filled="f" stroked="f">
              <v:textbox style="mso-next-textbox:#_x0000_s1157">
                <w:txbxContent>
                  <w:p w:rsidR="004A6E80" w:rsidRPr="00611FD1" w:rsidRDefault="004A6E80" w:rsidP="00E87B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00      01     11     10</w:t>
                    </w:r>
                  </w:p>
                </w:txbxContent>
              </v:textbox>
            </v:shape>
            <v:shape id="_x0000_s1158" type="#_x0000_t202" style="position:absolute;left:4370;top:5645;width:502;height:1813" filled="f" stroked="f">
              <v:textbox style="mso-next-textbox:#_x0000_s1158">
                <w:txbxContent>
                  <w:p w:rsidR="004A6E80" w:rsidRDefault="004A6E80" w:rsidP="00E87B66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</w:t>
                    </w:r>
                  </w:p>
                  <w:p w:rsidR="004A6E80" w:rsidRDefault="004A6E80" w:rsidP="00E87B66">
                    <w:pPr>
                      <w:jc w:val="right"/>
                      <w:rPr>
                        <w:lang w:val="en-US"/>
                      </w:rPr>
                    </w:pPr>
                  </w:p>
                  <w:p w:rsidR="004A6E80" w:rsidRDefault="004A6E80" w:rsidP="00E87B66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01</w:t>
                    </w:r>
                  </w:p>
                  <w:p w:rsidR="004A6E80" w:rsidRDefault="004A6E80" w:rsidP="00E87B66">
                    <w:pPr>
                      <w:jc w:val="right"/>
                      <w:rPr>
                        <w:lang w:val="en-US"/>
                      </w:rPr>
                    </w:pPr>
                  </w:p>
                  <w:p w:rsidR="004A6E80" w:rsidRDefault="004A6E80" w:rsidP="00E87B66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</w:t>
                    </w:r>
                  </w:p>
                  <w:p w:rsidR="004A6E80" w:rsidRDefault="004A6E80" w:rsidP="00E87B66">
                    <w:pPr>
                      <w:jc w:val="right"/>
                      <w:rPr>
                        <w:lang w:val="en-US"/>
                      </w:rPr>
                    </w:pPr>
                  </w:p>
                  <w:p w:rsidR="004A6E80" w:rsidRPr="000A2442" w:rsidRDefault="004A6E80" w:rsidP="00E87B66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line id="_x0000_s1159" style="position:absolute;flip:x y" from="4283,5020" to="4848,5578"/>
            <v:shape id="_x0000_s1160" type="#_x0000_t202" style="position:absolute;left:4399;top:4965;width:1127;height:418" filled="f" stroked="f">
              <v:textbox style="mso-next-textbox:#_x0000_s1160">
                <w:txbxContent>
                  <w:p w:rsidR="004A6E80" w:rsidRPr="004120FA" w:rsidRDefault="001D6262" w:rsidP="00E87B66">
                    <w:pPr>
                      <w:rPr>
                        <w:lang w:val="en-US"/>
                      </w:rPr>
                    </w:pPr>
                    <w:r w:rsidRPr="001D6262">
                      <w:rPr>
                        <w:lang w:val="en-US"/>
                      </w:rPr>
                      <w:t>Q</w:t>
                    </w:r>
                    <w:r w:rsidRPr="001D6262">
                      <w:t>1</w:t>
                    </w:r>
                    <w:r w:rsidR="004A6E80" w:rsidRPr="001D6262">
                      <w:rPr>
                        <w:lang w:val="en-US"/>
                      </w:rPr>
                      <w:t>Q2</w:t>
                    </w:r>
                  </w:p>
                </w:txbxContent>
              </v:textbox>
            </v:shape>
            <v:shape id="_x0000_s1161" type="#_x0000_t202" style="position:absolute;left:3975;top:5243;width:1127;height:418" filled="f" stroked="f">
              <v:textbox style="mso-next-textbox:#_x0000_s1161">
                <w:txbxContent>
                  <w:p w:rsidR="004A6E80" w:rsidRPr="004120FA" w:rsidRDefault="004A6E80" w:rsidP="00E87B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X1X2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6262" w:rsidRPr="00C67926" w:rsidRDefault="001D6262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1D6262" w:rsidRPr="00C67926" w:rsidRDefault="00203E0B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C67926">
        <w:rPr>
          <w:sz w:val="28"/>
          <w:lang w:val="en-US"/>
        </w:rPr>
        <w:t>S2 = Q1</w:t>
      </w:r>
    </w:p>
    <w:p w:rsidR="00CA3496" w:rsidRPr="00C67926" w:rsidRDefault="00CA3496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CA3496" w:rsidRPr="00C67926" w:rsidRDefault="008E5FA0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  <w:pict>
          <v:group id="_x0000_s1162" editas="canvas" style="width:189pt;height:161.05pt;mso-position-horizontal-relative:char;mso-position-vertical-relative:line" coordorigin="3975,4965" coordsize="2965,2493">
            <o:lock v:ext="edit" aspectratio="t"/>
            <v:shape id="_x0000_s1163" type="#_x0000_t75" style="position:absolute;left:3975;top:4965;width:2965;height:2493" o:preferrelative="f">
              <v:fill o:detectmouseclick="t"/>
              <v:path o:extrusionok="t" o:connecttype="none"/>
              <o:lock v:ext="edit" text="t"/>
            </v:shape>
            <v:shape id="_x0000_s1164" type="#_x0000_t202" style="position:absolute;left:4822;top:5522;width:1835;height:1812" filled="f" stroked="f">
              <v:textbox style="mso-next-textbox:#_x0000_s1164">
                <w:txbxContent>
                  <w:tbl>
                    <w:tblPr>
                      <w:tblStyle w:val="a9"/>
                      <w:tblW w:w="5000" w:type="pct"/>
                      <w:tblLook w:val="01E0" w:firstRow="1" w:lastRow="1" w:firstColumn="1" w:lastColumn="1" w:noHBand="0" w:noVBand="0"/>
                    </w:tblPr>
                    <w:tblGrid>
                      <w:gridCol w:w="570"/>
                      <w:gridCol w:w="570"/>
                      <w:gridCol w:w="571"/>
                      <w:gridCol w:w="571"/>
                    </w:tblGrid>
                    <w:tr w:rsidR="004A6E80">
                      <w:trPr>
                        <w:trHeight w:val="531"/>
                      </w:trPr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DB74A7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</w:tr>
                    <w:tr w:rsidR="004A6E80">
                      <w:trPr>
                        <w:trHeight w:val="525"/>
                      </w:trPr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701117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</w:tr>
                    <w:tr w:rsidR="004A6E80">
                      <w:trPr>
                        <w:trHeight w:val="533"/>
                      </w:trPr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CA3496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</w:tr>
                    <w:tr w:rsidR="004A6E80">
                      <w:trPr>
                        <w:trHeight w:val="505"/>
                      </w:trPr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203E0B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DB74A7" w:rsidRDefault="00701117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250" w:type="pct"/>
                          <w:vAlign w:val="center"/>
                        </w:tcPr>
                        <w:p w:rsidR="004A6E80" w:rsidRPr="00CA3496" w:rsidRDefault="00203E0B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</w:tr>
                  </w:tbl>
                  <w:p w:rsidR="004A6E80" w:rsidRDefault="004A6E80" w:rsidP="00F31642"/>
                </w:txbxContent>
              </v:textbox>
            </v:shape>
            <v:shape id="_x0000_s1165" type="#_x0000_t202" style="position:absolute;left:4874;top:5286;width:1834;height:417" filled="f" stroked="f">
              <v:textbox style="mso-next-textbox:#_x0000_s1165">
                <w:txbxContent>
                  <w:p w:rsidR="004A6E80" w:rsidRPr="00611FD1" w:rsidRDefault="004A6E80" w:rsidP="00F3164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00      01     11     10</w:t>
                    </w:r>
                  </w:p>
                </w:txbxContent>
              </v:textbox>
            </v:shape>
            <v:shape id="_x0000_s1166" type="#_x0000_t202" style="position:absolute;left:4370;top:5645;width:502;height:1813" filled="f" stroked="f">
              <v:textbox style="mso-next-textbox:#_x0000_s1166">
                <w:txbxContent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</w:t>
                    </w: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01</w:t>
                    </w: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</w:t>
                    </w: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</w:p>
                  <w:p w:rsidR="004A6E80" w:rsidRPr="000A2442" w:rsidRDefault="004A6E80" w:rsidP="00F31642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line id="_x0000_s1167" style="position:absolute;flip:x y" from="4283,5020" to="4848,5578"/>
            <v:shape id="_x0000_s1168" type="#_x0000_t202" style="position:absolute;left:4399;top:4965;width:1127;height:418" filled="f" stroked="f">
              <v:textbox style="mso-next-textbox:#_x0000_s1168">
                <w:txbxContent>
                  <w:p w:rsidR="004A6E80" w:rsidRPr="004120FA" w:rsidRDefault="004A6E80" w:rsidP="00F3164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Q1Q2</w:t>
                    </w:r>
                  </w:p>
                </w:txbxContent>
              </v:textbox>
            </v:shape>
            <v:shape id="_x0000_s1169" type="#_x0000_t202" style="position:absolute;left:3975;top:5243;width:1127;height:418" filled="f" stroked="f">
              <v:textbox style="mso-next-textbox:#_x0000_s1169">
                <w:txbxContent>
                  <w:p w:rsidR="004A6E80" w:rsidRPr="004120FA" w:rsidRDefault="004A6E80" w:rsidP="00F3164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X1X2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01117" w:rsidRPr="00C67926" w:rsidRDefault="00701117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701117" w:rsidRDefault="00203E0B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C67926">
        <w:rPr>
          <w:sz w:val="28"/>
          <w:lang w:val="en-US"/>
        </w:rPr>
        <w:t>R2 = x2*</w:t>
      </w:r>
      <w:r w:rsidR="00081E29" w:rsidRPr="00C67926">
        <w:rPr>
          <w:sz w:val="28"/>
          <w:lang w:val="en-US"/>
        </w:rPr>
        <w:t>Q1</w:t>
      </w:r>
    </w:p>
    <w:p w:rsidR="00EF5A20" w:rsidRPr="00C67926" w:rsidRDefault="00EF5A20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F31642" w:rsidRPr="00C67926" w:rsidRDefault="008E5FA0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</w:r>
      <w:r>
        <w:rPr>
          <w:sz w:val="28"/>
        </w:rPr>
        <w:pict>
          <v:group id="_x0000_s1170" editas="canvas" style="width:180pt;height:161.05pt;mso-position-horizontal-relative:char;mso-position-vertical-relative:line" coordorigin="3975,4965" coordsize="2824,2493">
            <o:lock v:ext="edit" aspectratio="t"/>
            <v:shape id="_x0000_s1171" type="#_x0000_t75" style="position:absolute;left:3975;top:4965;width:2824;height:2493" o:preferrelative="f">
              <v:fill o:detectmouseclick="t"/>
              <v:path o:extrusionok="t" o:connecttype="none"/>
              <o:lock v:ext="edit" text="t"/>
            </v:shape>
            <v:shape id="_x0000_s1172" type="#_x0000_t202" style="position:absolute;left:4822;top:5522;width:1835;height:1812" filled="f" stroked="f">
              <v:textbox style="mso-next-textbox:#_x0000_s1172">
                <w:txbxContent>
                  <w:tbl>
                    <w:tblPr>
                      <w:tblStyle w:val="a9"/>
                      <w:tblW w:w="4998" w:type="pct"/>
                      <w:tblLook w:val="01E0" w:firstRow="1" w:lastRow="1" w:firstColumn="1" w:lastColumn="1" w:noHBand="0" w:noVBand="0"/>
                    </w:tblPr>
                    <w:tblGrid>
                      <w:gridCol w:w="570"/>
                      <w:gridCol w:w="570"/>
                      <w:gridCol w:w="570"/>
                      <w:gridCol w:w="571"/>
                    </w:tblGrid>
                    <w:tr w:rsidR="002D7E06">
                      <w:trPr>
                        <w:trHeight w:val="531"/>
                      </w:trPr>
                      <w:tc>
                        <w:tcPr>
                          <w:tcW w:w="1249" w:type="pct"/>
                          <w:vAlign w:val="center"/>
                        </w:tcPr>
                        <w:p w:rsidR="002D7E06" w:rsidRPr="00CA3496" w:rsidRDefault="0029510F" w:rsidP="004A6E8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249" w:type="pct"/>
                          <w:vAlign w:val="center"/>
                        </w:tcPr>
                        <w:p w:rsidR="002D7E06" w:rsidRDefault="002D7E06" w:rsidP="000A2442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1249" w:type="pct"/>
                          <w:vAlign w:val="center"/>
                        </w:tcPr>
                        <w:p w:rsidR="002D7E06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252" w:type="pct"/>
                          <w:vAlign w:val="center"/>
                        </w:tcPr>
                        <w:p w:rsidR="002D7E06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</w:tr>
                    <w:tr w:rsidR="002D7E06">
                      <w:trPr>
                        <w:trHeight w:val="525"/>
                      </w:trPr>
                      <w:tc>
                        <w:tcPr>
                          <w:tcW w:w="1249" w:type="pct"/>
                          <w:vAlign w:val="center"/>
                        </w:tcPr>
                        <w:p w:rsidR="002D7E06" w:rsidRPr="00CA3496" w:rsidRDefault="00081E29" w:rsidP="004A6E8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49" w:type="pct"/>
                          <w:vAlign w:val="center"/>
                        </w:tcPr>
                        <w:p w:rsidR="002D7E06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49" w:type="pct"/>
                          <w:vAlign w:val="center"/>
                        </w:tcPr>
                        <w:p w:rsidR="002D7E06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2" w:type="pct"/>
                          <w:vAlign w:val="center"/>
                        </w:tcPr>
                        <w:p w:rsidR="002D7E06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</w:tr>
                    <w:tr w:rsidR="002D7E06">
                      <w:trPr>
                        <w:trHeight w:val="533"/>
                      </w:trPr>
                      <w:tc>
                        <w:tcPr>
                          <w:tcW w:w="1249" w:type="pct"/>
                          <w:vAlign w:val="center"/>
                        </w:tcPr>
                        <w:p w:rsidR="002D7E06" w:rsidRPr="00CA3496" w:rsidRDefault="00081E29" w:rsidP="004A6E8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49" w:type="pct"/>
                          <w:vAlign w:val="center"/>
                        </w:tcPr>
                        <w:p w:rsidR="002D7E06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49" w:type="pct"/>
                          <w:vAlign w:val="center"/>
                        </w:tcPr>
                        <w:p w:rsidR="002D7E06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2" w:type="pct"/>
                          <w:vAlign w:val="center"/>
                        </w:tcPr>
                        <w:p w:rsidR="002D7E06" w:rsidRPr="00CA3496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</w:tr>
                    <w:tr w:rsidR="002D7E06">
                      <w:trPr>
                        <w:trHeight w:val="505"/>
                      </w:trPr>
                      <w:tc>
                        <w:tcPr>
                          <w:tcW w:w="1249" w:type="pct"/>
                          <w:vAlign w:val="center"/>
                        </w:tcPr>
                        <w:p w:rsidR="002D7E06" w:rsidRPr="00CA3496" w:rsidRDefault="0029510F" w:rsidP="004A6E8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249" w:type="pct"/>
                          <w:vAlign w:val="center"/>
                        </w:tcPr>
                        <w:p w:rsidR="002D7E06" w:rsidRDefault="002D7E06" w:rsidP="000A2442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1249" w:type="pct"/>
                          <w:vAlign w:val="center"/>
                        </w:tcPr>
                        <w:p w:rsidR="002D7E06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2" w:type="pct"/>
                          <w:vAlign w:val="center"/>
                        </w:tcPr>
                        <w:p w:rsidR="002D7E06" w:rsidRPr="00CA3496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</w:tr>
                  </w:tbl>
                  <w:p w:rsidR="002D7E06" w:rsidRDefault="002D7E06" w:rsidP="0029510F"/>
                </w:txbxContent>
              </v:textbox>
            </v:shape>
            <v:shape id="_x0000_s1173" type="#_x0000_t202" style="position:absolute;left:4874;top:5286;width:1834;height:417" filled="f" stroked="f">
              <v:textbox style="mso-next-textbox:#_x0000_s1173">
                <w:txbxContent>
                  <w:p w:rsidR="002D7E06" w:rsidRPr="00611FD1" w:rsidRDefault="002D7E06" w:rsidP="002D7E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00      01     11     10</w:t>
                    </w:r>
                  </w:p>
                </w:txbxContent>
              </v:textbox>
            </v:shape>
            <v:shape id="_x0000_s1174" type="#_x0000_t202" style="position:absolute;left:4370;top:5645;width:502;height:1813" filled="f" stroked="f">
              <v:textbox style="mso-next-textbox:#_x0000_s1174">
                <w:txbxContent>
                  <w:p w:rsidR="002D7E06" w:rsidRDefault="002D7E06" w:rsidP="002D7E06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</w:t>
                    </w:r>
                  </w:p>
                  <w:p w:rsidR="002D7E06" w:rsidRDefault="002D7E06" w:rsidP="002D7E06">
                    <w:pPr>
                      <w:jc w:val="right"/>
                      <w:rPr>
                        <w:lang w:val="en-US"/>
                      </w:rPr>
                    </w:pPr>
                  </w:p>
                  <w:p w:rsidR="002D7E06" w:rsidRDefault="002D7E06" w:rsidP="002D7E06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01</w:t>
                    </w:r>
                  </w:p>
                  <w:p w:rsidR="002D7E06" w:rsidRDefault="002D7E06" w:rsidP="002D7E06">
                    <w:pPr>
                      <w:jc w:val="right"/>
                      <w:rPr>
                        <w:lang w:val="en-US"/>
                      </w:rPr>
                    </w:pPr>
                  </w:p>
                  <w:p w:rsidR="002D7E06" w:rsidRDefault="002D7E06" w:rsidP="002D7E06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</w:t>
                    </w:r>
                  </w:p>
                  <w:p w:rsidR="002D7E06" w:rsidRDefault="002D7E06" w:rsidP="002D7E06">
                    <w:pPr>
                      <w:jc w:val="right"/>
                      <w:rPr>
                        <w:lang w:val="en-US"/>
                      </w:rPr>
                    </w:pPr>
                  </w:p>
                  <w:p w:rsidR="002D7E06" w:rsidRPr="000A2442" w:rsidRDefault="002D7E06" w:rsidP="002D7E06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line id="_x0000_s1175" style="position:absolute;flip:x y" from="4283,5020" to="4848,5578"/>
            <v:shape id="_x0000_s1176" type="#_x0000_t202" style="position:absolute;left:4399;top:4965;width:1127;height:418" filled="f" stroked="f">
              <v:textbox style="mso-next-textbox:#_x0000_s1176">
                <w:txbxContent>
                  <w:p w:rsidR="002D7E06" w:rsidRPr="004120FA" w:rsidRDefault="002D7E06" w:rsidP="002D7E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Q1Q2</w:t>
                    </w:r>
                  </w:p>
                </w:txbxContent>
              </v:textbox>
            </v:shape>
            <v:shape id="_x0000_s1177" type="#_x0000_t202" style="position:absolute;left:3975;top:5243;width:1127;height:418" filled="f" stroked="f">
              <v:textbox style="mso-next-textbox:#_x0000_s1177">
                <w:txbxContent>
                  <w:p w:rsidR="002D7E06" w:rsidRPr="004120FA" w:rsidRDefault="002D7E06" w:rsidP="002D7E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X1X2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510F" w:rsidRPr="00C67926" w:rsidRDefault="0029510F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29510F" w:rsidRPr="00C67926" w:rsidRDefault="00081E29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 w:rsidRPr="00C67926">
        <w:rPr>
          <w:sz w:val="28"/>
          <w:lang w:val="en-US"/>
        </w:rPr>
        <w:t>S1 = Q2vX2*Q1</w:t>
      </w:r>
    </w:p>
    <w:p w:rsidR="00F31642" w:rsidRPr="00C67926" w:rsidRDefault="00EF5A20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8E5FA0">
        <w:rPr>
          <w:sz w:val="28"/>
          <w:lang w:val="en-US"/>
        </w:rPr>
      </w:r>
      <w:r w:rsidR="008E5FA0">
        <w:rPr>
          <w:sz w:val="28"/>
          <w:lang w:val="en-US"/>
        </w:rPr>
        <w:pict>
          <v:group id="_x0000_s1178" editas="canvas" style="width:189pt;height:161.05pt;mso-position-horizontal-relative:char;mso-position-vertical-relative:line" coordorigin="3975,4965" coordsize="2965,2493">
            <o:lock v:ext="edit" aspectratio="t"/>
            <v:shape id="_x0000_s1179" type="#_x0000_t75" style="position:absolute;left:3975;top:4965;width:2965;height:2493" o:preferrelative="f">
              <v:fill o:detectmouseclick="t"/>
              <v:path o:extrusionok="t" o:connecttype="none"/>
              <o:lock v:ext="edit" text="t"/>
            </v:shape>
            <v:shape id="_x0000_s1180" type="#_x0000_t202" style="position:absolute;left:4822;top:5522;width:1835;height:1812" filled="f" stroked="f">
              <v:textbox style="mso-next-textbox:#_x0000_s1180">
                <w:txbxContent>
                  <w:tbl>
                    <w:tblPr>
                      <w:tblStyle w:val="a9"/>
                      <w:tblW w:w="5002" w:type="pct"/>
                      <w:tblLook w:val="01E0" w:firstRow="1" w:lastRow="1" w:firstColumn="1" w:lastColumn="1" w:noHBand="0" w:noVBand="0"/>
                    </w:tblPr>
                    <w:tblGrid>
                      <w:gridCol w:w="570"/>
                      <w:gridCol w:w="571"/>
                      <w:gridCol w:w="571"/>
                      <w:gridCol w:w="571"/>
                    </w:tblGrid>
                    <w:tr w:rsidR="004A6E80">
                      <w:trPr>
                        <w:trHeight w:val="531"/>
                      </w:trPr>
                      <w:tc>
                        <w:tcPr>
                          <w:tcW w:w="1248" w:type="pct"/>
                          <w:vAlign w:val="center"/>
                        </w:tcPr>
                        <w:p w:rsidR="004A6E80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DB74A7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29510F" w:rsidRDefault="00081E29" w:rsidP="004A6E8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</w:tr>
                    <w:tr w:rsidR="004A6E80">
                      <w:trPr>
                        <w:trHeight w:val="525"/>
                      </w:trPr>
                      <w:tc>
                        <w:tcPr>
                          <w:tcW w:w="1248" w:type="pct"/>
                          <w:vAlign w:val="center"/>
                        </w:tcPr>
                        <w:p w:rsidR="004A6E80" w:rsidRPr="00F31642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DB74A7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29510F" w:rsidRDefault="00081E29" w:rsidP="004A6E8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</w:tr>
                    <w:tr w:rsidR="004A6E80">
                      <w:trPr>
                        <w:trHeight w:val="533"/>
                      </w:trPr>
                      <w:tc>
                        <w:tcPr>
                          <w:tcW w:w="1248" w:type="pct"/>
                          <w:vAlign w:val="center"/>
                        </w:tcPr>
                        <w:p w:rsidR="004A6E80" w:rsidRPr="00F31642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DB74A7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2D7E06" w:rsidRDefault="002D7E06" w:rsidP="004A6E80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F31642" w:rsidRDefault="00081E29" w:rsidP="004A6E8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</w:tr>
                    <w:tr w:rsidR="004A6E80">
                      <w:trPr>
                        <w:trHeight w:val="505"/>
                      </w:trPr>
                      <w:tc>
                        <w:tcPr>
                          <w:tcW w:w="1248" w:type="pct"/>
                          <w:vAlign w:val="center"/>
                        </w:tcPr>
                        <w:p w:rsidR="004A6E80" w:rsidRPr="00081E29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DB74A7" w:rsidRDefault="00081E29" w:rsidP="000A244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081E29" w:rsidRDefault="00081E29" w:rsidP="004A6E8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  <w:tc>
                        <w:tcPr>
                          <w:tcW w:w="1251" w:type="pct"/>
                          <w:vAlign w:val="center"/>
                        </w:tcPr>
                        <w:p w:rsidR="004A6E80" w:rsidRPr="00F31642" w:rsidRDefault="00081E29" w:rsidP="004A6E8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-</w:t>
                          </w:r>
                        </w:p>
                      </w:tc>
                    </w:tr>
                  </w:tbl>
                  <w:p w:rsidR="004A6E80" w:rsidRDefault="004A6E80" w:rsidP="00F31642"/>
                </w:txbxContent>
              </v:textbox>
            </v:shape>
            <v:shape id="_x0000_s1181" type="#_x0000_t202" style="position:absolute;left:4874;top:5286;width:1834;height:417" filled="f" stroked="f">
              <v:textbox style="mso-next-textbox:#_x0000_s1181">
                <w:txbxContent>
                  <w:p w:rsidR="004A6E80" w:rsidRPr="00611FD1" w:rsidRDefault="004A6E80" w:rsidP="00F3164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00      01     11     10</w:t>
                    </w:r>
                  </w:p>
                </w:txbxContent>
              </v:textbox>
            </v:shape>
            <v:shape id="_x0000_s1182" type="#_x0000_t202" style="position:absolute;left:4370;top:5645;width:502;height:1813" filled="f" stroked="f">
              <v:textbox style="mso-next-textbox:#_x0000_s1182">
                <w:txbxContent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</w:t>
                    </w: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01</w:t>
                    </w: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</w:t>
                    </w:r>
                  </w:p>
                  <w:p w:rsidR="004A6E80" w:rsidRDefault="004A6E80" w:rsidP="00F31642">
                    <w:pPr>
                      <w:jc w:val="right"/>
                      <w:rPr>
                        <w:lang w:val="en-US"/>
                      </w:rPr>
                    </w:pPr>
                  </w:p>
                  <w:p w:rsidR="004A6E80" w:rsidRPr="000A2442" w:rsidRDefault="004A6E80" w:rsidP="00F31642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10</w:t>
                    </w:r>
                  </w:p>
                </w:txbxContent>
              </v:textbox>
            </v:shape>
            <v:line id="_x0000_s1183" style="position:absolute;flip:x y" from="4283,5020" to="4848,5578"/>
            <v:shape id="_x0000_s1184" type="#_x0000_t202" style="position:absolute;left:4399;top:4965;width:1127;height:418" filled="f" stroked="f">
              <v:textbox style="mso-next-textbox:#_x0000_s1184">
                <w:txbxContent>
                  <w:p w:rsidR="004A6E80" w:rsidRPr="004120FA" w:rsidRDefault="004A6E80" w:rsidP="00F3164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Q1Q2</w:t>
                    </w:r>
                  </w:p>
                </w:txbxContent>
              </v:textbox>
            </v:shape>
            <v:shape id="_x0000_s1185" type="#_x0000_t202" style="position:absolute;left:3975;top:5243;width:1127;height:418" filled="f" stroked="f">
              <v:textbox style="mso-next-textbox:#_x0000_s1185">
                <w:txbxContent>
                  <w:p w:rsidR="004A6E80" w:rsidRPr="004120FA" w:rsidRDefault="004A6E80" w:rsidP="00F3164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X1X2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9510F" w:rsidRPr="00C67926" w:rsidRDefault="0029510F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29510F" w:rsidRPr="00EF5A20" w:rsidRDefault="00081E29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  <w:lang w:val="en-US"/>
        </w:rPr>
        <w:t>R</w:t>
      </w:r>
      <w:r w:rsidRPr="00EF5A20">
        <w:rPr>
          <w:sz w:val="28"/>
        </w:rPr>
        <w:t xml:space="preserve">1 = </w:t>
      </w:r>
      <w:r w:rsidRPr="00C67926">
        <w:rPr>
          <w:sz w:val="28"/>
          <w:lang w:val="en-US"/>
        </w:rPr>
        <w:t>X</w:t>
      </w:r>
      <w:r w:rsidRPr="00EF5A20">
        <w:rPr>
          <w:sz w:val="28"/>
        </w:rPr>
        <w:t>1*</w:t>
      </w:r>
      <w:r w:rsidRPr="00C67926">
        <w:rPr>
          <w:sz w:val="28"/>
          <w:lang w:val="en-US"/>
        </w:rPr>
        <w:t>Q</w:t>
      </w:r>
      <w:r w:rsidRPr="00EF5A20">
        <w:rPr>
          <w:sz w:val="28"/>
        </w:rPr>
        <w:t>1*</w:t>
      </w:r>
      <w:r w:rsidRPr="00C67926">
        <w:rPr>
          <w:sz w:val="28"/>
          <w:lang w:val="en-US"/>
        </w:rPr>
        <w:t>Q</w:t>
      </w:r>
      <w:r w:rsidRPr="00EF5A20">
        <w:rPr>
          <w:sz w:val="28"/>
        </w:rPr>
        <w:t>2</w:t>
      </w:r>
    </w:p>
    <w:p w:rsidR="0029510F" w:rsidRPr="00EF5A20" w:rsidRDefault="0029510F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0448A4" w:rsidRPr="00C67926" w:rsidRDefault="000448A4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C67926">
        <w:rPr>
          <w:sz w:val="28"/>
        </w:rPr>
        <w:t>На основании полученных с помощью карт Карно выражений построим обобщенную схему КЦУ в базисах И-ИЛИ (рис. 8).</w:t>
      </w:r>
    </w:p>
    <w:p w:rsidR="00CC73FD" w:rsidRPr="00C67926" w:rsidRDefault="008E5FA0" w:rsidP="00EF5A20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pict>
          <v:shape id="_x0000_i1036" type="#_x0000_t75" style="width:424.5pt;height:298.5pt">
            <v:imagedata r:id="rId10" o:title=""/>
          </v:shape>
        </w:pict>
      </w:r>
    </w:p>
    <w:p w:rsidR="00CC73FD" w:rsidRPr="00C67926" w:rsidRDefault="00CC73FD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448A4" w:rsidRPr="00C67926" w:rsidRDefault="00EF5A20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F593B" w:rsidRPr="00C67926">
        <w:rPr>
          <w:sz w:val="28"/>
          <w:szCs w:val="32"/>
        </w:rPr>
        <w:t>Список литературы</w:t>
      </w:r>
    </w:p>
    <w:p w:rsidR="000F593B" w:rsidRPr="00C67926" w:rsidRDefault="000F593B" w:rsidP="00C67926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32"/>
        </w:rPr>
      </w:pPr>
    </w:p>
    <w:p w:rsidR="000F593B" w:rsidRPr="00C67926" w:rsidRDefault="000F593B" w:rsidP="00EF5A20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</w:rPr>
      </w:pPr>
      <w:r w:rsidRPr="00C67926">
        <w:rPr>
          <w:sz w:val="28"/>
        </w:rPr>
        <w:t>Колотушкин Р.И. Методические указания для курсового проектирования «Устройство сбора данных». М., Инсвязьиздат, 2001.</w:t>
      </w:r>
      <w:bookmarkStart w:id="0" w:name="_GoBack"/>
      <w:bookmarkEnd w:id="0"/>
    </w:p>
    <w:sectPr w:rsidR="000F593B" w:rsidRPr="00C67926" w:rsidSect="00C67926">
      <w:footerReference w:type="even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D9" w:rsidRDefault="00D551D9">
      <w:r>
        <w:separator/>
      </w:r>
    </w:p>
  </w:endnote>
  <w:endnote w:type="continuationSeparator" w:id="0">
    <w:p w:rsidR="00D551D9" w:rsidRDefault="00D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E80" w:rsidRDefault="004A6E80" w:rsidP="004A6E8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A6E80" w:rsidRDefault="004A6E80" w:rsidP="004A6E8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D9" w:rsidRDefault="00D551D9">
      <w:r>
        <w:separator/>
      </w:r>
    </w:p>
  </w:footnote>
  <w:footnote w:type="continuationSeparator" w:id="0">
    <w:p w:rsidR="00D551D9" w:rsidRDefault="00D5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5E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E475E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10B81FC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59C2F05"/>
    <w:multiLevelType w:val="multilevel"/>
    <w:tmpl w:val="78583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20BB6351"/>
    <w:multiLevelType w:val="multilevel"/>
    <w:tmpl w:val="0B4E24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88A15B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4F332250"/>
    <w:multiLevelType w:val="hybridMultilevel"/>
    <w:tmpl w:val="0B4E24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66D6BDC"/>
    <w:multiLevelType w:val="hybridMultilevel"/>
    <w:tmpl w:val="2FBCC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847F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6A8671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76630D5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7B9546C3"/>
    <w:multiLevelType w:val="multilevel"/>
    <w:tmpl w:val="1FF8C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7DC367B8"/>
    <w:multiLevelType w:val="multilevel"/>
    <w:tmpl w:val="1FF8C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171"/>
    <w:rsid w:val="00011C0E"/>
    <w:rsid w:val="000222A4"/>
    <w:rsid w:val="00027025"/>
    <w:rsid w:val="000448A4"/>
    <w:rsid w:val="00054098"/>
    <w:rsid w:val="000611E9"/>
    <w:rsid w:val="00070383"/>
    <w:rsid w:val="00073DEE"/>
    <w:rsid w:val="00075FC4"/>
    <w:rsid w:val="000766F9"/>
    <w:rsid w:val="00081E29"/>
    <w:rsid w:val="000A2442"/>
    <w:rsid w:val="000A2C81"/>
    <w:rsid w:val="000E12AD"/>
    <w:rsid w:val="000F593B"/>
    <w:rsid w:val="00111C5A"/>
    <w:rsid w:val="00116AE9"/>
    <w:rsid w:val="00146E26"/>
    <w:rsid w:val="00152448"/>
    <w:rsid w:val="00153C9D"/>
    <w:rsid w:val="00155CCB"/>
    <w:rsid w:val="0019023D"/>
    <w:rsid w:val="001A0AB6"/>
    <w:rsid w:val="001A6DB9"/>
    <w:rsid w:val="001B74C4"/>
    <w:rsid w:val="001C4C4A"/>
    <w:rsid w:val="001D6262"/>
    <w:rsid w:val="001D7409"/>
    <w:rsid w:val="001E2413"/>
    <w:rsid w:val="001E350C"/>
    <w:rsid w:val="001F7FF7"/>
    <w:rsid w:val="00203E0B"/>
    <w:rsid w:val="00273152"/>
    <w:rsid w:val="00283A9C"/>
    <w:rsid w:val="0029510F"/>
    <w:rsid w:val="002A379F"/>
    <w:rsid w:val="002D7E06"/>
    <w:rsid w:val="002E17B1"/>
    <w:rsid w:val="002E4384"/>
    <w:rsid w:val="00307D70"/>
    <w:rsid w:val="00311EFB"/>
    <w:rsid w:val="00315314"/>
    <w:rsid w:val="003435E7"/>
    <w:rsid w:val="00345BB0"/>
    <w:rsid w:val="00376747"/>
    <w:rsid w:val="0038010B"/>
    <w:rsid w:val="00392FE2"/>
    <w:rsid w:val="003B7797"/>
    <w:rsid w:val="003C1953"/>
    <w:rsid w:val="003D405E"/>
    <w:rsid w:val="00401B57"/>
    <w:rsid w:val="004120FA"/>
    <w:rsid w:val="0042101A"/>
    <w:rsid w:val="004364D8"/>
    <w:rsid w:val="0044048E"/>
    <w:rsid w:val="00460274"/>
    <w:rsid w:val="00460BF8"/>
    <w:rsid w:val="004623C0"/>
    <w:rsid w:val="0048595E"/>
    <w:rsid w:val="004A6E80"/>
    <w:rsid w:val="004B7F1F"/>
    <w:rsid w:val="004C62E5"/>
    <w:rsid w:val="004C6F07"/>
    <w:rsid w:val="004C7E03"/>
    <w:rsid w:val="00533DAF"/>
    <w:rsid w:val="00534945"/>
    <w:rsid w:val="00541CE9"/>
    <w:rsid w:val="00555DD4"/>
    <w:rsid w:val="00587A32"/>
    <w:rsid w:val="00590B9B"/>
    <w:rsid w:val="005D1892"/>
    <w:rsid w:val="005D6D04"/>
    <w:rsid w:val="006009A4"/>
    <w:rsid w:val="00604171"/>
    <w:rsid w:val="00611FD1"/>
    <w:rsid w:val="0061496B"/>
    <w:rsid w:val="00661C20"/>
    <w:rsid w:val="00670E39"/>
    <w:rsid w:val="0067151C"/>
    <w:rsid w:val="00691973"/>
    <w:rsid w:val="0069298A"/>
    <w:rsid w:val="006A2601"/>
    <w:rsid w:val="006A5FCD"/>
    <w:rsid w:val="006B050F"/>
    <w:rsid w:val="006B19BC"/>
    <w:rsid w:val="006E08F7"/>
    <w:rsid w:val="006E5F3B"/>
    <w:rsid w:val="00701117"/>
    <w:rsid w:val="0070691B"/>
    <w:rsid w:val="00707EED"/>
    <w:rsid w:val="0074203D"/>
    <w:rsid w:val="00747608"/>
    <w:rsid w:val="00764EF4"/>
    <w:rsid w:val="007C3CC7"/>
    <w:rsid w:val="007D073E"/>
    <w:rsid w:val="007E1047"/>
    <w:rsid w:val="007E176B"/>
    <w:rsid w:val="007F02B0"/>
    <w:rsid w:val="00831AEE"/>
    <w:rsid w:val="00837AC6"/>
    <w:rsid w:val="00862715"/>
    <w:rsid w:val="00872BB5"/>
    <w:rsid w:val="00880BA7"/>
    <w:rsid w:val="008B7C8A"/>
    <w:rsid w:val="008C0C37"/>
    <w:rsid w:val="008C0EF1"/>
    <w:rsid w:val="008E1590"/>
    <w:rsid w:val="008E4BFB"/>
    <w:rsid w:val="008E5FA0"/>
    <w:rsid w:val="008E762B"/>
    <w:rsid w:val="00925683"/>
    <w:rsid w:val="00926B75"/>
    <w:rsid w:val="0093229E"/>
    <w:rsid w:val="00950357"/>
    <w:rsid w:val="0095545E"/>
    <w:rsid w:val="00972658"/>
    <w:rsid w:val="009B2752"/>
    <w:rsid w:val="009C3F77"/>
    <w:rsid w:val="009C42A7"/>
    <w:rsid w:val="00A12953"/>
    <w:rsid w:val="00A17C6A"/>
    <w:rsid w:val="00A40165"/>
    <w:rsid w:val="00A478FA"/>
    <w:rsid w:val="00A862B2"/>
    <w:rsid w:val="00AB2536"/>
    <w:rsid w:val="00AC05B5"/>
    <w:rsid w:val="00AD0FEE"/>
    <w:rsid w:val="00AD2E9F"/>
    <w:rsid w:val="00AD519F"/>
    <w:rsid w:val="00AD68CC"/>
    <w:rsid w:val="00AF04DB"/>
    <w:rsid w:val="00AF3516"/>
    <w:rsid w:val="00B01731"/>
    <w:rsid w:val="00B02CB2"/>
    <w:rsid w:val="00B16917"/>
    <w:rsid w:val="00B22106"/>
    <w:rsid w:val="00B255A1"/>
    <w:rsid w:val="00B750AE"/>
    <w:rsid w:val="00B85CE3"/>
    <w:rsid w:val="00B9325E"/>
    <w:rsid w:val="00B96184"/>
    <w:rsid w:val="00BD11CE"/>
    <w:rsid w:val="00BD19EF"/>
    <w:rsid w:val="00BD6624"/>
    <w:rsid w:val="00BD696A"/>
    <w:rsid w:val="00BE2B1D"/>
    <w:rsid w:val="00C1553D"/>
    <w:rsid w:val="00C15A62"/>
    <w:rsid w:val="00C46374"/>
    <w:rsid w:val="00C51C87"/>
    <w:rsid w:val="00C65EE3"/>
    <w:rsid w:val="00C66686"/>
    <w:rsid w:val="00C67926"/>
    <w:rsid w:val="00C72DFA"/>
    <w:rsid w:val="00C804C2"/>
    <w:rsid w:val="00C9608C"/>
    <w:rsid w:val="00CA3496"/>
    <w:rsid w:val="00CC73FD"/>
    <w:rsid w:val="00CD6791"/>
    <w:rsid w:val="00CD769A"/>
    <w:rsid w:val="00CF0860"/>
    <w:rsid w:val="00CF126A"/>
    <w:rsid w:val="00D12863"/>
    <w:rsid w:val="00D14E3D"/>
    <w:rsid w:val="00D35B23"/>
    <w:rsid w:val="00D551D9"/>
    <w:rsid w:val="00D71679"/>
    <w:rsid w:val="00D71CC6"/>
    <w:rsid w:val="00DB74A7"/>
    <w:rsid w:val="00DC261E"/>
    <w:rsid w:val="00DC68C1"/>
    <w:rsid w:val="00DD2FD0"/>
    <w:rsid w:val="00DD55D7"/>
    <w:rsid w:val="00DF4FCD"/>
    <w:rsid w:val="00DF5D8D"/>
    <w:rsid w:val="00E241EB"/>
    <w:rsid w:val="00E34982"/>
    <w:rsid w:val="00E43584"/>
    <w:rsid w:val="00E87B66"/>
    <w:rsid w:val="00EA19B8"/>
    <w:rsid w:val="00EA4884"/>
    <w:rsid w:val="00EB294E"/>
    <w:rsid w:val="00ED0A48"/>
    <w:rsid w:val="00ED235B"/>
    <w:rsid w:val="00ED2DF4"/>
    <w:rsid w:val="00ED7E28"/>
    <w:rsid w:val="00EF5A20"/>
    <w:rsid w:val="00F10EC2"/>
    <w:rsid w:val="00F31642"/>
    <w:rsid w:val="00F6536D"/>
    <w:rsid w:val="00F72C41"/>
    <w:rsid w:val="00F811E3"/>
    <w:rsid w:val="00F87E44"/>
    <w:rsid w:val="00FA58F6"/>
    <w:rsid w:val="00FB27A3"/>
    <w:rsid w:val="00FB49E9"/>
    <w:rsid w:val="00FB5438"/>
    <w:rsid w:val="00FC1FAF"/>
    <w:rsid w:val="00FC4E4A"/>
    <w:rsid w:val="00FE1968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1"/>
    <o:shapelayout v:ext="edit">
      <o:idmap v:ext="edit" data="1"/>
    </o:shapelayout>
  </w:shapeDefaults>
  <w:decimalSymbol w:val=","/>
  <w:listSeparator w:val=";"/>
  <w14:defaultImageDpi w14:val="0"/>
  <w15:docId w15:val="{F213B580-A166-498B-BC7B-E3FC30D4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703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1C87"/>
    <w:pPr>
      <w:keepNext/>
      <w:spacing w:before="1080"/>
      <w:jc w:val="center"/>
      <w:outlineLvl w:val="2"/>
    </w:pPr>
    <w:rPr>
      <w:rFonts w:ascii="Arial" w:hAnsi="Arial"/>
      <w:b/>
      <w:sz w:val="32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C51C87"/>
    <w:pPr>
      <w:keepNext/>
      <w:spacing w:before="1080"/>
      <w:jc w:val="right"/>
      <w:outlineLvl w:val="4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1C87"/>
    <w:pPr>
      <w:spacing w:before="360"/>
      <w:jc w:val="center"/>
    </w:pPr>
    <w:rPr>
      <w:sz w:val="1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C51C87"/>
    <w:pPr>
      <w:jc w:val="center"/>
    </w:pPr>
    <w:rPr>
      <w:rFonts w:ascii="Arial" w:hAnsi="Arial"/>
      <w:i/>
      <w:sz w:val="20"/>
      <w:szCs w:val="20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11"/>
    <w:qFormat/>
    <w:rsid w:val="00C51C87"/>
    <w:pPr>
      <w:spacing w:before="240"/>
      <w:jc w:val="center"/>
    </w:pPr>
    <w:rPr>
      <w:rFonts w:ascii="Arial" w:hAnsi="Arial"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E43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qFormat/>
    <w:rsid w:val="00B9325E"/>
    <w:rPr>
      <w:b/>
      <w:bCs/>
      <w:sz w:val="20"/>
      <w:szCs w:val="20"/>
    </w:rPr>
  </w:style>
  <w:style w:type="paragraph" w:styleId="21">
    <w:name w:val="Body Text 2"/>
    <w:basedOn w:val="a"/>
    <w:link w:val="22"/>
    <w:uiPriority w:val="99"/>
    <w:rsid w:val="000703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4A6E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rsid w:val="004A6E80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404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rsid w:val="00C6792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C6792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1992</Words>
  <Characters>11357</Characters>
  <Application>Microsoft Office Word</Application>
  <DocSecurity>0</DocSecurity>
  <Lines>94</Lines>
  <Paragraphs>26</Paragraphs>
  <ScaleCrop>false</ScaleCrop>
  <Company>Alex&amp;Co</Company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Александр</dc:creator>
  <cp:keywords/>
  <dc:description/>
  <cp:lastModifiedBy>admin</cp:lastModifiedBy>
  <cp:revision>2</cp:revision>
  <cp:lastPrinted>2010-05-10T18:04:00Z</cp:lastPrinted>
  <dcterms:created xsi:type="dcterms:W3CDTF">2014-04-03T01:49:00Z</dcterms:created>
  <dcterms:modified xsi:type="dcterms:W3CDTF">2014-04-03T01:49:00Z</dcterms:modified>
</cp:coreProperties>
</file>