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0A" w:rsidRPr="00B131BB" w:rsidRDefault="00F4270A" w:rsidP="00B131BB">
      <w:pPr>
        <w:pStyle w:val="aff4"/>
      </w:pPr>
      <w:r w:rsidRPr="00B131BB">
        <w:t>Министерство образования Республики Беларусь</w:t>
      </w:r>
    </w:p>
    <w:p w:rsidR="00B131BB" w:rsidRDefault="00F4270A" w:rsidP="00B131BB">
      <w:pPr>
        <w:pStyle w:val="aff4"/>
      </w:pPr>
      <w:r w:rsidRPr="00B131BB">
        <w:t>Белорусский национальный технический университет</w:t>
      </w:r>
    </w:p>
    <w:p w:rsidR="00B131BB" w:rsidRDefault="00F4270A" w:rsidP="00B131BB">
      <w:pPr>
        <w:pStyle w:val="aff4"/>
      </w:pPr>
      <w:r w:rsidRPr="00B131BB">
        <w:t>Кафедра</w:t>
      </w:r>
      <w:r w:rsidR="00B131BB">
        <w:t xml:space="preserve"> "</w:t>
      </w:r>
      <w:r w:rsidRPr="00B131BB">
        <w:t>Горные машины</w:t>
      </w:r>
      <w:r w:rsidR="00B131BB">
        <w:t>"</w:t>
      </w:r>
    </w:p>
    <w:p w:rsidR="00B131BB" w:rsidRPr="00B131BB" w:rsidRDefault="00924C00" w:rsidP="00B131BB">
      <w:pPr>
        <w:pStyle w:val="aff4"/>
      </w:pPr>
      <w:r w:rsidRPr="00B131BB">
        <w:t>группа 102823</w:t>
      </w: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Default="00B131BB" w:rsidP="00B131BB">
      <w:pPr>
        <w:pStyle w:val="aff4"/>
        <w:rPr>
          <w:b/>
          <w:bCs/>
        </w:rPr>
      </w:pPr>
    </w:p>
    <w:p w:rsidR="00B131BB" w:rsidRPr="00B131BB" w:rsidRDefault="00B131BB" w:rsidP="00B131BB">
      <w:pPr>
        <w:pStyle w:val="aff4"/>
        <w:rPr>
          <w:b/>
          <w:bCs/>
        </w:rPr>
      </w:pPr>
      <w:r>
        <w:rPr>
          <w:b/>
          <w:bCs/>
        </w:rPr>
        <w:t>К</w:t>
      </w:r>
      <w:r w:rsidR="00F4270A" w:rsidRPr="00B131BB">
        <w:rPr>
          <w:b/>
          <w:bCs/>
        </w:rPr>
        <w:t>урсовая работа</w:t>
      </w:r>
    </w:p>
    <w:p w:rsidR="00B131BB" w:rsidRDefault="00F4270A" w:rsidP="00B131BB">
      <w:pPr>
        <w:pStyle w:val="aff4"/>
      </w:pPr>
      <w:r w:rsidRPr="00B131BB">
        <w:t>по теме</w:t>
      </w:r>
      <w:r w:rsidR="00B131BB" w:rsidRPr="00B131BB">
        <w:t>:</w:t>
      </w:r>
      <w:r w:rsidR="00B131BB">
        <w:t xml:space="preserve"> "</w:t>
      </w:r>
      <w:r w:rsidR="00E7320D" w:rsidRPr="00B131BB">
        <w:t>Грохот валково-дисковый</w:t>
      </w:r>
      <w:r w:rsidR="00B131BB">
        <w:t>"</w:t>
      </w:r>
    </w:p>
    <w:p w:rsidR="00B131BB" w:rsidRP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  <w:jc w:val="left"/>
      </w:pPr>
    </w:p>
    <w:p w:rsidR="00B131BB" w:rsidRDefault="00F4270A" w:rsidP="00B131BB">
      <w:pPr>
        <w:pStyle w:val="aff4"/>
        <w:jc w:val="left"/>
      </w:pPr>
      <w:r w:rsidRPr="00B131BB">
        <w:t>Исполнитель</w:t>
      </w:r>
      <w:r w:rsidR="00B131BB" w:rsidRPr="00B131BB">
        <w:t xml:space="preserve">: </w:t>
      </w:r>
      <w:r w:rsidR="00D438FA" w:rsidRPr="00B131BB">
        <w:t>Пятница В</w:t>
      </w:r>
      <w:r w:rsidR="00B131BB">
        <w:t>.Ф.</w:t>
      </w:r>
    </w:p>
    <w:p w:rsidR="00B131BB" w:rsidRDefault="00F4270A" w:rsidP="00B131BB">
      <w:pPr>
        <w:pStyle w:val="aff4"/>
        <w:jc w:val="left"/>
      </w:pPr>
      <w:r w:rsidRPr="00B131BB">
        <w:t>Руководитель</w:t>
      </w:r>
      <w:r w:rsidR="00B131BB" w:rsidRPr="00B131BB">
        <w:t xml:space="preserve">: </w:t>
      </w:r>
      <w:r w:rsidR="00E7320D" w:rsidRPr="00B131BB">
        <w:t>Ромашко Ю</w:t>
      </w:r>
      <w:r w:rsidR="00B131BB">
        <w:t>.В.</w:t>
      </w: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B131BB" w:rsidP="00B131BB">
      <w:pPr>
        <w:pStyle w:val="aff4"/>
      </w:pPr>
    </w:p>
    <w:p w:rsidR="00B131BB" w:rsidRDefault="00924C00" w:rsidP="00B131BB">
      <w:pPr>
        <w:pStyle w:val="aff4"/>
      </w:pPr>
      <w:r w:rsidRPr="00B131BB">
        <w:t>Минск 200</w:t>
      </w:r>
      <w:r w:rsidR="00C823B0" w:rsidRPr="00B131BB">
        <w:t>7</w:t>
      </w:r>
    </w:p>
    <w:p w:rsidR="003939B7" w:rsidRPr="00B131BB" w:rsidRDefault="00B131BB" w:rsidP="00B131BB">
      <w:pPr>
        <w:pStyle w:val="afc"/>
      </w:pPr>
      <w:r>
        <w:br w:type="page"/>
      </w:r>
      <w:r w:rsidR="003939B7" w:rsidRPr="00B131BB">
        <w:t>Содержание</w:t>
      </w:r>
    </w:p>
    <w:p w:rsidR="003939B7" w:rsidRPr="00B131BB" w:rsidRDefault="003939B7" w:rsidP="00B131BB">
      <w:pPr>
        <w:ind w:firstLine="709"/>
        <w:rPr>
          <w:b/>
          <w:bCs/>
        </w:rPr>
      </w:pP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Введение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1. Информационный обзор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2. Разработка технического предложения изделия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2.1 Описание конструкции и работы изделия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2.2 Расчёты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2.2.1 Общий расчёт изделия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2.2.2 Расчёт зубчато-ременной передачи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2.2.3 Кинематический расчёт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3. Использование изделия в производственных условиях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3.1 Опи</w:t>
      </w:r>
      <w:r w:rsidRPr="00820F8F">
        <w:rPr>
          <w:rStyle w:val="af5"/>
          <w:noProof/>
          <w:lang w:val="en-US"/>
        </w:rPr>
        <w:t>c</w:t>
      </w:r>
      <w:r w:rsidRPr="00820F8F">
        <w:rPr>
          <w:rStyle w:val="af5"/>
          <w:noProof/>
        </w:rPr>
        <w:t>ание работы изделия в производственных условиях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3.2 Материальный баланс подготовительного отделения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3.3 Подбор технологического оборудования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Заключение</w:t>
      </w:r>
    </w:p>
    <w:p w:rsidR="001F0671" w:rsidRDefault="001F0671">
      <w:pPr>
        <w:pStyle w:val="24"/>
        <w:rPr>
          <w:smallCaps w:val="0"/>
          <w:noProof/>
          <w:sz w:val="24"/>
          <w:szCs w:val="24"/>
        </w:rPr>
      </w:pPr>
      <w:r w:rsidRPr="00820F8F">
        <w:rPr>
          <w:rStyle w:val="af5"/>
          <w:noProof/>
        </w:rPr>
        <w:t>Литература</w:t>
      </w:r>
    </w:p>
    <w:p w:rsidR="00B131BB" w:rsidRPr="00B131BB" w:rsidRDefault="00B131BB" w:rsidP="00B131BB">
      <w:pPr>
        <w:ind w:firstLine="709"/>
        <w:rPr>
          <w:b/>
          <w:bCs/>
        </w:rPr>
      </w:pPr>
    </w:p>
    <w:p w:rsidR="00B131BB" w:rsidRPr="00FA68C2" w:rsidRDefault="00B131BB" w:rsidP="00B131BB">
      <w:pPr>
        <w:pStyle w:val="2"/>
      </w:pPr>
      <w:r>
        <w:br w:type="page"/>
      </w:r>
      <w:bookmarkStart w:id="0" w:name="_Toc269739678"/>
      <w:r w:rsidR="00BA50A6" w:rsidRPr="00B131BB">
        <w:t>Введение</w:t>
      </w:r>
      <w:bookmarkEnd w:id="0"/>
    </w:p>
    <w:p w:rsidR="00B131BB" w:rsidRDefault="00B131BB" w:rsidP="00B131BB">
      <w:pPr>
        <w:ind w:firstLine="709"/>
      </w:pPr>
    </w:p>
    <w:p w:rsidR="00B131BB" w:rsidRDefault="00F70FFA" w:rsidP="00B131BB">
      <w:pPr>
        <w:ind w:firstLine="709"/>
      </w:pPr>
      <w:r w:rsidRPr="00B131BB">
        <w:t>Большинство брикетных заводов используют, как правило, для переработки низинный торф большой степени разложения, добытый на безпнистых залежах</w:t>
      </w:r>
      <w:r w:rsidR="00B131BB" w:rsidRPr="00B131BB">
        <w:t xml:space="preserve"> </w:t>
      </w:r>
      <w:r w:rsidRPr="00B131BB">
        <w:t>и имеющий насыпную плотность более 300 кг/м3</w:t>
      </w:r>
      <w:r w:rsidR="00B131BB" w:rsidRPr="00B131BB">
        <w:t xml:space="preserve">. </w:t>
      </w:r>
      <w:r w:rsidRPr="00B131BB">
        <w:t>Однако оставшиеся массивы низинного торфа уже освоены брикетными заводами или задействованы в сельскохозяйственном производстве, а зарезервированные залежи будут использованы в ближайшие годы</w:t>
      </w:r>
      <w:r w:rsidR="00B131BB" w:rsidRPr="00B131BB">
        <w:t xml:space="preserve">. </w:t>
      </w:r>
      <w:r w:rsidRPr="00B131BB">
        <w:t>По указанным причинам многие заводы уже в настоящее время вынуждены осваивать имеющиеся запасы торфа малой насыпной плотности при высокой пнистости залежи</w:t>
      </w:r>
      <w:r w:rsidR="00B131BB" w:rsidRPr="00B131BB">
        <w:t xml:space="preserve">. </w:t>
      </w:r>
      <w:r w:rsidRPr="00B131BB">
        <w:t>Брикетирование такого торфа не получило широкого распространения вследствие неудовлетворительного качества выпускаемых брикетов, низкой производительности и малой надёжности существующего оборудования, особенно подготовительных отделений, где к тому же не обеспечивается требуемая подготовка сырья</w:t>
      </w:r>
      <w:r w:rsidR="00B131BB" w:rsidRPr="00B131BB">
        <w:t>.</w:t>
      </w:r>
    </w:p>
    <w:p w:rsidR="00B131BB" w:rsidRDefault="00F70FFA" w:rsidP="00B131BB">
      <w:pPr>
        <w:ind w:firstLine="709"/>
      </w:pPr>
      <w:r w:rsidRPr="00B131BB">
        <w:t>Подготовка торфа к сушке и брикетированию в подготовительных отделениях существующих и проектируемых брикетных заводов, перерабатывающих торф малой насыпной плотности с волокнистыми и древесными включениями, позволит увеличить сырьевые ресурсы для выпуска бытового топлива и повысит эффективность торфобрикетного производства</w:t>
      </w:r>
      <w:r w:rsidR="00B131BB" w:rsidRPr="00B131BB">
        <w:t xml:space="preserve">. </w:t>
      </w:r>
      <w:r w:rsidRPr="00B131BB">
        <w:t>Для классификации материала в торфяной промышленности</w:t>
      </w:r>
      <w:r w:rsidR="00B131BB" w:rsidRPr="00B131BB">
        <w:t xml:space="preserve"> </w:t>
      </w:r>
      <w:r w:rsidRPr="00B131BB">
        <w:t>используются вибрационные грохоты ГИЛ, ГВП, ГВР, ГУП и другие</w:t>
      </w:r>
      <w:r w:rsidR="00B131BB" w:rsidRPr="00B131BB">
        <w:t xml:space="preserve">. </w:t>
      </w:r>
      <w:r w:rsidRPr="00B131BB">
        <w:t>Получили также широкое распространение барабанные грохоты ГБ конструкции Белниитоппроекта и Калининского филиала ВНИ</w:t>
      </w:r>
      <w:r w:rsidR="00687F24" w:rsidRPr="00B131BB">
        <w:t>ИТП</w:t>
      </w:r>
      <w:r w:rsidR="00B131BB" w:rsidRPr="00B131BB">
        <w:t>.</w:t>
      </w:r>
    </w:p>
    <w:p w:rsidR="00B131BB" w:rsidRDefault="00F70FFA" w:rsidP="00B131BB">
      <w:pPr>
        <w:ind w:firstLine="709"/>
      </w:pPr>
      <w:r w:rsidRPr="00B131BB">
        <w:t>Подготовка торфа играет первостепенную роль в формировании качественных показателей поступающего на сушку сырья, к которым относятся требуемый размер и соотношение фракций по классам крупности, а также средний диаметр частиц</w:t>
      </w:r>
      <w:r w:rsidR="00B131BB" w:rsidRPr="00B131BB">
        <w:t xml:space="preserve">. </w:t>
      </w:r>
      <w:r w:rsidRPr="00B131BB">
        <w:t>Существующее оборудование для грохочения торфа малой насыпной плотности работает неудовлетворительно из-за ряда причин</w:t>
      </w:r>
      <w:r w:rsidR="00B131BB" w:rsidRPr="00B131BB">
        <w:t xml:space="preserve">. </w:t>
      </w:r>
      <w:r w:rsidRPr="00B131BB">
        <w:t>В результате наличия большого количества крупных древесных включений забиваются щепой и очёсом колосники дробилок СМ-431, дробилки ДМТ вообще не дробят крупный пень, а лишь размолачивают его, несмотря на неоднократное возвращение на повторное дробление</w:t>
      </w:r>
      <w:r w:rsidR="00B131BB" w:rsidRPr="00B131BB">
        <w:t xml:space="preserve">. </w:t>
      </w:r>
      <w:r w:rsidRPr="00B131BB">
        <w:t>Барабанные и вибрационные грохоты имеют низкую эффективность грохочения при подготовке торфа малой насыпной плотности или большой влажности</w:t>
      </w:r>
      <w:r w:rsidR="00B131BB" w:rsidRPr="00B131BB">
        <w:t xml:space="preserve">. </w:t>
      </w:r>
      <w:r w:rsidRPr="00B131BB">
        <w:t>Ч</w:t>
      </w:r>
      <w:r w:rsidR="00687F24" w:rsidRPr="00B131BB">
        <w:t>т</w:t>
      </w:r>
      <w:r w:rsidRPr="00B131BB">
        <w:t>о вынужд</w:t>
      </w:r>
      <w:r w:rsidR="00687F24" w:rsidRPr="00B131BB">
        <w:t xml:space="preserve">ает применять сита на грохотах </w:t>
      </w:r>
      <w:r w:rsidRPr="00B131BB">
        <w:t>с ячейками 13x13, 15x15 мм и более, а это вызывает неудовлетворительную подготовку сырья к брикетированию</w:t>
      </w:r>
      <w:r w:rsidR="00B131BB" w:rsidRPr="00B131BB">
        <w:t>.</w:t>
      </w:r>
    </w:p>
    <w:p w:rsidR="00B131BB" w:rsidRDefault="005027BA" w:rsidP="00B131BB">
      <w:pPr>
        <w:ind w:firstLine="709"/>
      </w:pPr>
      <w:r w:rsidRPr="00B131BB">
        <w:t>В данном курсовом проектировании будет разработан валково-дисковый грохот производительностью 30 т/ч</w:t>
      </w:r>
      <w:r w:rsidR="00B131BB" w:rsidRPr="00B131BB">
        <w:t>.</w:t>
      </w:r>
    </w:p>
    <w:p w:rsidR="00B131BB" w:rsidRPr="00B131BB" w:rsidRDefault="00B131BB" w:rsidP="00B131BB">
      <w:pPr>
        <w:pStyle w:val="2"/>
      </w:pPr>
      <w:r>
        <w:br w:type="page"/>
      </w:r>
      <w:bookmarkStart w:id="1" w:name="_Toc269739679"/>
      <w:r w:rsidR="00CD474D" w:rsidRPr="00B131BB">
        <w:t>1</w:t>
      </w:r>
      <w:r w:rsidRPr="00B131BB">
        <w:t xml:space="preserve">. </w:t>
      </w:r>
      <w:r w:rsidR="00CD474D" w:rsidRPr="00B131BB">
        <w:t>Информационный обзор</w:t>
      </w:r>
      <w:bookmarkEnd w:id="1"/>
    </w:p>
    <w:p w:rsidR="00B131BB" w:rsidRDefault="00B131BB" w:rsidP="00B131BB">
      <w:pPr>
        <w:ind w:firstLine="709"/>
        <w:rPr>
          <w:i/>
          <w:iCs/>
        </w:rPr>
      </w:pPr>
    </w:p>
    <w:p w:rsidR="00B131BB" w:rsidRDefault="00CD474D" w:rsidP="00B131BB">
      <w:pPr>
        <w:ind w:firstLine="709"/>
      </w:pPr>
      <w:r w:rsidRPr="00B131BB">
        <w:rPr>
          <w:i/>
          <w:iCs/>
        </w:rPr>
        <w:t xml:space="preserve">Классификация </w:t>
      </w:r>
      <w:r w:rsidR="00B131BB">
        <w:t>-</w:t>
      </w:r>
      <w:r w:rsidRPr="00B131BB">
        <w:rPr>
          <w:i/>
          <w:iCs/>
        </w:rPr>
        <w:t xml:space="preserve"> </w:t>
      </w:r>
      <w:r w:rsidRPr="00B131BB">
        <w:t>процесс разделения сыпучих материалов по крупности кусков или частиц</w:t>
      </w:r>
      <w:r w:rsidR="00B131BB" w:rsidRPr="00B131BB">
        <w:t xml:space="preserve">. </w:t>
      </w:r>
      <w:r w:rsidRPr="00B131BB">
        <w:t>Существует три вида классификации</w:t>
      </w:r>
      <w:r w:rsidR="00B131BB" w:rsidRPr="00B131BB">
        <w:t xml:space="preserve">: </w:t>
      </w:r>
      <w:r w:rsidRPr="00B131BB">
        <w:t>механическая</w:t>
      </w:r>
      <w:r w:rsidR="00B131BB">
        <w:t xml:space="preserve"> (</w:t>
      </w:r>
      <w:r w:rsidRPr="00B131BB">
        <w:t>грохочение</w:t>
      </w:r>
      <w:r w:rsidR="00B131BB" w:rsidRPr="00B131BB">
        <w:t>),</w:t>
      </w:r>
      <w:r w:rsidRPr="00B131BB">
        <w:t xml:space="preserve"> пневматическая</w:t>
      </w:r>
      <w:r w:rsidR="00B131BB">
        <w:t xml:space="preserve"> (</w:t>
      </w:r>
      <w:r w:rsidRPr="00B131BB">
        <w:t>сепарация</w:t>
      </w:r>
      <w:r w:rsidR="00B131BB" w:rsidRPr="00B131BB">
        <w:t xml:space="preserve">) </w:t>
      </w:r>
      <w:r w:rsidRPr="00B131BB">
        <w:t>и гидравлическая</w:t>
      </w:r>
      <w:r w:rsidR="00B131BB" w:rsidRPr="00B131BB">
        <w:t xml:space="preserve">. </w:t>
      </w:r>
      <w:r w:rsidRPr="00B131BB">
        <w:t>На предприятиях по переработке торфа применяют первые два вида классификации, причем пневматическая классификация в основном совмещается с процессом сушки, например, в сушилках с шахтной мельницей</w:t>
      </w:r>
      <w:r w:rsidR="00B131BB" w:rsidRPr="00B131BB">
        <w:t xml:space="preserve">. </w:t>
      </w:r>
    </w:p>
    <w:p w:rsidR="00B131BB" w:rsidRDefault="00CD474D" w:rsidP="00B131BB">
      <w:pPr>
        <w:ind w:firstLine="709"/>
      </w:pPr>
      <w:r w:rsidRPr="00B131BB">
        <w:t>Наибольшее распространение имеет механическая классификация при подготовке торфа к различным технологическим процессам</w:t>
      </w:r>
      <w:r w:rsidR="00B131BB" w:rsidRPr="00B131BB">
        <w:t xml:space="preserve">: </w:t>
      </w:r>
      <w:r w:rsidRPr="00B131BB">
        <w:t xml:space="preserve">сушке </w:t>
      </w:r>
      <w:r w:rsidR="00B131BB">
        <w:t>-</w:t>
      </w:r>
      <w:r w:rsidRPr="00B131BB">
        <w:t xml:space="preserve"> на брикетных заводах, смешиванию с другими составляющими </w:t>
      </w:r>
      <w:r w:rsidR="00B131BB">
        <w:t>-</w:t>
      </w:r>
      <w:r w:rsidRPr="00B131BB">
        <w:t xml:space="preserve"> на заводах по производству прессованного грунта</w:t>
      </w:r>
      <w:r w:rsidR="00B131BB">
        <w:t xml:space="preserve"> "</w:t>
      </w:r>
      <w:r w:rsidRPr="00B131BB">
        <w:t>Фиалка</w:t>
      </w:r>
      <w:r w:rsidR="00B131BB">
        <w:t xml:space="preserve">" </w:t>
      </w:r>
      <w:r w:rsidRPr="00B131BB">
        <w:t>и питательных брикетов и др</w:t>
      </w:r>
      <w:r w:rsidR="00B131BB" w:rsidRPr="00B131BB">
        <w:t xml:space="preserve">. </w:t>
      </w:r>
      <w:r w:rsidRPr="00B131BB">
        <w:t>Устройства, предназначенные для механической классификации, называются грохотами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При механической классификации</w:t>
      </w:r>
      <w:r w:rsidR="00B131BB">
        <w:t xml:space="preserve"> (</w:t>
      </w:r>
      <w:r w:rsidRPr="00B131BB">
        <w:t>грохочении</w:t>
      </w:r>
      <w:r w:rsidR="00B131BB" w:rsidRPr="00B131BB">
        <w:t xml:space="preserve">) </w:t>
      </w:r>
      <w:r w:rsidRPr="00B131BB">
        <w:t xml:space="preserve">следует выделить частный вид этого процесса </w:t>
      </w:r>
      <w:r w:rsidR="00B131BB">
        <w:t>-</w:t>
      </w:r>
      <w:r w:rsidRPr="00B131BB">
        <w:t xml:space="preserve"> сепарацию, под которой будем понимать выделение из материала кусков с размерами, резко отличающимися от размеров основной массы материала</w:t>
      </w:r>
      <w:r w:rsidR="00B131BB" w:rsidRPr="00B131BB">
        <w:t xml:space="preserve">. </w:t>
      </w:r>
    </w:p>
    <w:p w:rsidR="00B131BB" w:rsidRDefault="00CD474D" w:rsidP="00B131BB">
      <w:pPr>
        <w:ind w:firstLine="709"/>
      </w:pPr>
      <w:r w:rsidRPr="00B131BB">
        <w:t>Например, отделение кусков смерзшегося торфа или крупных древесных включений, для чего используются механические сепараторы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Процесс классификации оценивается с помощью величин</w:t>
      </w:r>
      <w:r w:rsidR="00B131BB" w:rsidRPr="00B131BB">
        <w:t xml:space="preserve">: </w:t>
      </w:r>
      <w:r w:rsidRPr="00B131BB">
        <w:t xml:space="preserve">качественно </w:t>
      </w:r>
      <w:r w:rsidR="00B131BB">
        <w:t>-</w:t>
      </w:r>
      <w:r w:rsidRPr="00B131BB">
        <w:t xml:space="preserve"> эффективности грохочения, количественно </w:t>
      </w:r>
      <w:r w:rsidR="00B131BB">
        <w:t>-</w:t>
      </w:r>
      <w:r w:rsidRPr="00B131BB">
        <w:t xml:space="preserve"> производительности грохотов и энергетически</w:t>
      </w:r>
      <w:r w:rsidR="00B131BB" w:rsidRPr="00B131BB">
        <w:t xml:space="preserve"> - </w:t>
      </w:r>
      <w:r w:rsidRPr="00B131BB">
        <w:t>затратами электроэнергии на классификацию материала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rPr>
          <w:i/>
          <w:iCs/>
        </w:rPr>
        <w:t xml:space="preserve">Эффективность грохочения </w:t>
      </w:r>
      <w:r w:rsidR="00B131BB">
        <w:t>-</w:t>
      </w:r>
      <w:r w:rsidRPr="00B131BB">
        <w:rPr>
          <w:i/>
          <w:iCs/>
        </w:rPr>
        <w:t xml:space="preserve"> </w:t>
      </w:r>
      <w:r w:rsidRPr="00B131BB">
        <w:t>отношение массы материала, прошедшего сквозь просеивающую поверхность грохота, к тому его количеству, которое могло пройти, выраженное в процентах</w:t>
      </w:r>
      <w:r w:rsidR="00B131BB" w:rsidRPr="00B131BB">
        <w:t>.</w:t>
      </w:r>
    </w:p>
    <w:p w:rsidR="00CD474D" w:rsidRPr="00B131BB" w:rsidRDefault="00CD474D" w:rsidP="00B131BB">
      <w:pPr>
        <w:ind w:firstLine="709"/>
      </w:pPr>
      <w:r w:rsidRPr="00B131BB">
        <w:t xml:space="preserve">Эффективность </w:t>
      </w:r>
      <w:r w:rsidRPr="00B131BB">
        <w:rPr>
          <w:i/>
          <w:iCs/>
        </w:rPr>
        <w:t>Е</w:t>
      </w:r>
      <w:r w:rsidR="00B131BB">
        <w:t xml:space="preserve"> (</w:t>
      </w:r>
      <w:r w:rsidRPr="00B131BB">
        <w:t>%</w:t>
      </w:r>
      <w:r w:rsidR="00B131BB" w:rsidRPr="00B131BB">
        <w:t xml:space="preserve">) </w:t>
      </w:r>
      <w:r w:rsidRPr="00B131BB">
        <w:t>определяется по формуле</w:t>
      </w:r>
    </w:p>
    <w:p w:rsidR="00CD474D" w:rsidRDefault="00797A5B" w:rsidP="00B131BB">
      <w:pPr>
        <w:ind w:firstLine="709"/>
        <w:rPr>
          <w:b/>
          <w:bCs/>
        </w:rPr>
      </w:pPr>
      <w:r>
        <w:br w:type="page"/>
      </w:r>
      <w:r w:rsidR="00E30A9B">
        <w:rPr>
          <w:position w:val="-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pt">
            <v:imagedata r:id="rId7" o:title=""/>
          </v:shape>
        </w:pict>
      </w:r>
      <w:r w:rsidR="00CD474D" w:rsidRPr="00B131BB">
        <w:rPr>
          <w:b/>
          <w:bCs/>
        </w:rPr>
        <w:t>,</w:t>
      </w:r>
    </w:p>
    <w:p w:rsidR="00B131BB" w:rsidRPr="00B131BB" w:rsidRDefault="00B131BB" w:rsidP="00B131BB">
      <w:pPr>
        <w:ind w:firstLine="709"/>
        <w:rPr>
          <w:b/>
          <w:bCs/>
        </w:rPr>
      </w:pPr>
    </w:p>
    <w:p w:rsidR="00B131BB" w:rsidRDefault="00CD474D" w:rsidP="00B131BB">
      <w:pPr>
        <w:ind w:firstLine="709"/>
      </w:pPr>
      <w:r w:rsidRPr="00B131BB">
        <w:t>где</w:t>
      </w:r>
      <w:r w:rsidR="00E30A9B">
        <w:rPr>
          <w:position w:val="-6"/>
        </w:rPr>
        <w:pict>
          <v:shape id="_x0000_i1026" type="#_x0000_t75" style="width:12pt;height:11.25pt">
            <v:imagedata r:id="rId8" o:title=""/>
          </v:shape>
        </w:pict>
      </w:r>
      <w:r w:rsidRPr="00B131BB">
        <w:t xml:space="preserve"> и </w:t>
      </w:r>
      <w:r w:rsidR="00E30A9B">
        <w:rPr>
          <w:position w:val="-10"/>
        </w:rPr>
        <w:pict>
          <v:shape id="_x0000_i1027" type="#_x0000_t75" style="width:12.75pt;height:15.75pt">
            <v:imagedata r:id="rId9" o:title=""/>
          </v:shape>
        </w:pict>
      </w:r>
      <w:r w:rsidRPr="00B131BB">
        <w:t xml:space="preserve"> </w:t>
      </w:r>
      <w:r w:rsidR="00B131BB">
        <w:t>-</w:t>
      </w:r>
      <w:r w:rsidRPr="00B131BB">
        <w:t xml:space="preserve"> содержание нижнего класса соответственно в исходном и надрешетном материале,</w:t>
      </w:r>
      <w:r w:rsidR="00B131BB">
        <w:t xml:space="preserve"> </w:t>
      </w:r>
      <w:r w:rsidR="00B131BB" w:rsidRPr="00B131BB">
        <w:t>%.</w:t>
      </w:r>
    </w:p>
    <w:p w:rsidR="00B131BB" w:rsidRDefault="00CD474D" w:rsidP="00B131BB">
      <w:pPr>
        <w:ind w:firstLine="709"/>
      </w:pPr>
      <w:r w:rsidRPr="00B131BB">
        <w:t>Производительность и затраты электроэнергии на классификацию материала зависят от вида и конструкции грохотов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На заводах по переработке торфа используются классификаторы, которые в зависимости от вида рабочей поверхности можно подразделить на плоские, барабанные и валково-зубчатые грохоты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Грохоты с плоским рабочим органом целесообразно классифицировать по отдельным, характерным для них признакам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По положению рабочей поверхности</w:t>
      </w:r>
      <w:r w:rsidRPr="00B131BB">
        <w:rPr>
          <w:i/>
          <w:iCs/>
        </w:rPr>
        <w:t xml:space="preserve"> </w:t>
      </w:r>
      <w:r w:rsidRPr="00B131BB">
        <w:t>грохоты можно разделить на неподвижные и подвижные</w:t>
      </w:r>
      <w:r w:rsidR="00B131BB" w:rsidRPr="00B131BB">
        <w:t xml:space="preserve">. </w:t>
      </w:r>
      <w:r w:rsidRPr="00B131BB">
        <w:t>По виду приводного механизма</w:t>
      </w:r>
      <w:r w:rsidRPr="00B131BB">
        <w:rPr>
          <w:i/>
          <w:iCs/>
        </w:rPr>
        <w:t xml:space="preserve"> </w:t>
      </w:r>
      <w:r w:rsidRPr="00B131BB">
        <w:t>грохоты подразделяются на имеющие привод механический</w:t>
      </w:r>
      <w:r w:rsidR="00B131BB">
        <w:t xml:space="preserve"> (</w:t>
      </w:r>
      <w:r w:rsidRPr="00B131BB">
        <w:t>эксцентриковый или клиноременная передача</w:t>
      </w:r>
      <w:r w:rsidR="00B131BB" w:rsidRPr="00B131BB">
        <w:t xml:space="preserve">) </w:t>
      </w:r>
      <w:r w:rsidRPr="00B131BB">
        <w:t>и электромагнитный</w:t>
      </w:r>
      <w:r w:rsidR="00B131BB" w:rsidRPr="00B131BB">
        <w:t xml:space="preserve">. </w:t>
      </w:r>
      <w:r w:rsidRPr="00B131BB">
        <w:t>На предприятиях по переработке торфа используются грохоты с подвижной рабочей поверхностью и клиноременной передачей на приводной вал</w:t>
      </w:r>
      <w:r w:rsidR="00B131BB" w:rsidRPr="00B131BB">
        <w:t xml:space="preserve">. </w:t>
      </w:r>
      <w:r w:rsidRPr="00B131BB">
        <w:t>При использовании клиноременной передачи от электродвигателя на приводной вал грохота</w:t>
      </w:r>
      <w:r w:rsidRPr="00B131BB">
        <w:rPr>
          <w:b/>
          <w:bCs/>
        </w:rPr>
        <w:t xml:space="preserve"> </w:t>
      </w:r>
      <w:r w:rsidRPr="00B131BB">
        <w:t xml:space="preserve">шкив вала может иметь неподвижную в пространстве ось </w:t>
      </w:r>
      <w:r w:rsidR="00B131BB">
        <w:t>-</w:t>
      </w:r>
      <w:r w:rsidRPr="00B131BB">
        <w:rPr>
          <w:i/>
          <w:iCs/>
        </w:rPr>
        <w:t xml:space="preserve"> </w:t>
      </w:r>
      <w:r w:rsidRPr="00B131BB">
        <w:t>гирационные грохоты</w:t>
      </w:r>
      <w:r w:rsidR="00B131BB">
        <w:t xml:space="preserve"> (рис.1</w:t>
      </w:r>
      <w:r w:rsidR="00B131BB" w:rsidRPr="00B131BB">
        <w:t xml:space="preserve">) </w:t>
      </w:r>
      <w:r w:rsidRPr="00B131BB">
        <w:t>или ось шкива описывает окружность с определенным радиусом качающиеся грохоты</w:t>
      </w:r>
      <w:r w:rsidR="00B131BB">
        <w:t xml:space="preserve"> (рис.2</w:t>
      </w:r>
      <w:r w:rsidR="00B131BB" w:rsidRPr="00B131BB">
        <w:t xml:space="preserve">). </w:t>
      </w:r>
      <w:r w:rsidRPr="00B131BB">
        <w:t xml:space="preserve">Гирационные грохоты отличаются тем, что вал </w:t>
      </w:r>
      <w:r w:rsidRPr="00B131BB">
        <w:rPr>
          <w:i/>
          <w:iCs/>
        </w:rPr>
        <w:t>4</w:t>
      </w:r>
      <w:r w:rsidRPr="00B131BB">
        <w:t xml:space="preserve"> грохота закре</w:t>
      </w:r>
      <w:r w:rsidR="00B131BB">
        <w:t>п</w:t>
      </w:r>
      <w:r w:rsidR="00B131BB" w:rsidRPr="00B131BB">
        <w:t xml:space="preserve">лен в подшипниках </w:t>
      </w:r>
      <w:r w:rsidR="00B131BB" w:rsidRPr="00B131BB">
        <w:rPr>
          <w:i/>
          <w:iCs/>
        </w:rPr>
        <w:t xml:space="preserve">3, </w:t>
      </w:r>
      <w:r w:rsidR="00B131BB" w:rsidRPr="00B131BB">
        <w:t xml:space="preserve">установленных на раме </w:t>
      </w:r>
      <w:r w:rsidR="00B131BB" w:rsidRPr="00B131BB">
        <w:rPr>
          <w:i/>
          <w:iCs/>
        </w:rPr>
        <w:t xml:space="preserve">2. </w:t>
      </w:r>
      <w:r w:rsidR="00B131BB" w:rsidRPr="00B131BB">
        <w:t xml:space="preserve">Корпуса двух средних подшипников </w:t>
      </w:r>
      <w:r w:rsidR="00B131BB" w:rsidRPr="00B131BB">
        <w:rPr>
          <w:i/>
          <w:iCs/>
        </w:rPr>
        <w:t xml:space="preserve">5 </w:t>
      </w:r>
      <w:r w:rsidR="00B131BB" w:rsidRPr="00B131BB">
        <w:t xml:space="preserve">укреплены на боковых стенках короба </w:t>
      </w:r>
      <w:r w:rsidR="00B131BB" w:rsidRPr="00B131BB">
        <w:rPr>
          <w:i/>
          <w:iCs/>
        </w:rPr>
        <w:t xml:space="preserve">8, </w:t>
      </w:r>
      <w:r w:rsidR="00B131BB" w:rsidRPr="00B131BB">
        <w:t xml:space="preserve">их внутренние кольца посажены на эксцентричных шейках вала. </w:t>
      </w:r>
    </w:p>
    <w:p w:rsidR="00B131BB" w:rsidRDefault="00B131BB" w:rsidP="00B131BB">
      <w:pPr>
        <w:ind w:firstLine="709"/>
      </w:pPr>
      <w:r w:rsidRPr="00B131BB">
        <w:t xml:space="preserve">На валу насажены два маховика </w:t>
      </w:r>
      <w:r w:rsidRPr="00B131BB">
        <w:rPr>
          <w:i/>
          <w:iCs/>
        </w:rPr>
        <w:t xml:space="preserve">7 </w:t>
      </w:r>
      <w:r w:rsidRPr="00B131BB">
        <w:t xml:space="preserve">со смещенным центром массы для уравновешивания центробежных сил инерции колеблющегося короба грохота. </w:t>
      </w:r>
    </w:p>
    <w:p w:rsidR="00B131BB" w:rsidRDefault="00B131BB" w:rsidP="00B131BB">
      <w:pPr>
        <w:ind w:firstLine="709"/>
      </w:pPr>
      <w:r w:rsidRPr="00B131BB">
        <w:t xml:space="preserve">Короб с ситом </w:t>
      </w:r>
      <w:r w:rsidRPr="00B131BB">
        <w:rPr>
          <w:i/>
          <w:iCs/>
        </w:rPr>
        <w:t xml:space="preserve">9 </w:t>
      </w:r>
      <w:r w:rsidRPr="00B131BB">
        <w:t xml:space="preserve">устанавливается на амортизаторах </w:t>
      </w:r>
      <w:r w:rsidRPr="00B131BB">
        <w:rPr>
          <w:i/>
          <w:iCs/>
        </w:rPr>
        <w:t xml:space="preserve">1 </w:t>
      </w:r>
      <w:r w:rsidRPr="00B131BB">
        <w:t xml:space="preserve">наклонно под углом </w:t>
      </w:r>
      <w:r w:rsidRPr="00B131BB">
        <w:rPr>
          <w:i/>
          <w:iCs/>
        </w:rPr>
        <w:t xml:space="preserve">а </w:t>
      </w:r>
      <w:r w:rsidRPr="00B131BB">
        <w:t>к горизонтальной раме, равном 10-30°.</w:t>
      </w:r>
    </w:p>
    <w:p w:rsidR="00992505" w:rsidRPr="00B131BB" w:rsidRDefault="00992505" w:rsidP="00B131BB">
      <w:pPr>
        <w:ind w:firstLine="709"/>
      </w:pPr>
    </w:p>
    <w:p w:rsidR="00992505" w:rsidRPr="00B131BB" w:rsidRDefault="00E30A9B" w:rsidP="00B131BB">
      <w:pPr>
        <w:ind w:firstLine="709"/>
        <w:rPr>
          <w:b/>
          <w:bCs/>
        </w:rPr>
      </w:pPr>
      <w:r>
        <w:rPr>
          <w:b/>
          <w:bCs/>
        </w:rPr>
        <w:pict>
          <v:shape id="_x0000_i1028" type="#_x0000_t75" style="width:375.75pt;height:209.25pt">
            <v:imagedata r:id="rId10" o:title=""/>
          </v:shape>
        </w:pict>
      </w:r>
    </w:p>
    <w:p w:rsidR="00992505" w:rsidRPr="00B131BB" w:rsidRDefault="00B131BB" w:rsidP="00B131BB">
      <w:pPr>
        <w:ind w:firstLine="709"/>
        <w:rPr>
          <w:i/>
          <w:iCs/>
        </w:rPr>
      </w:pPr>
      <w:r>
        <w:rPr>
          <w:i/>
          <w:iCs/>
        </w:rPr>
        <w:t>Рис. 1</w:t>
      </w:r>
      <w:r w:rsidRPr="00B131BB">
        <w:rPr>
          <w:i/>
          <w:iCs/>
        </w:rPr>
        <w:t xml:space="preserve">. </w:t>
      </w:r>
      <w:r w:rsidR="00992505" w:rsidRPr="00B131BB">
        <w:rPr>
          <w:i/>
          <w:iCs/>
        </w:rPr>
        <w:t>Схема</w:t>
      </w:r>
      <w:r w:rsidRPr="00B131BB">
        <w:rPr>
          <w:i/>
          <w:iCs/>
        </w:rPr>
        <w:t xml:space="preserve"> </w:t>
      </w:r>
      <w:r w:rsidR="00992505" w:rsidRPr="00B131BB">
        <w:rPr>
          <w:i/>
          <w:iCs/>
        </w:rPr>
        <w:t>гирационного грохота</w:t>
      </w:r>
    </w:p>
    <w:p w:rsidR="00992505" w:rsidRPr="00B131BB" w:rsidRDefault="00B131BB" w:rsidP="00B131BB">
      <w:pPr>
        <w:ind w:firstLine="709"/>
        <w:rPr>
          <w:i/>
          <w:iCs/>
        </w:rPr>
      </w:pPr>
      <w:r>
        <w:rPr>
          <w:i/>
          <w:iCs/>
        </w:rPr>
        <w:t>Рис. 2</w:t>
      </w:r>
      <w:r w:rsidRPr="00B131BB">
        <w:rPr>
          <w:i/>
          <w:iCs/>
        </w:rPr>
        <w:t xml:space="preserve">. </w:t>
      </w:r>
      <w:r w:rsidR="00992505" w:rsidRPr="00B131BB">
        <w:rPr>
          <w:i/>
          <w:iCs/>
        </w:rPr>
        <w:t>Схемы качающегося</w:t>
      </w:r>
      <w:r>
        <w:rPr>
          <w:i/>
          <w:iCs/>
        </w:rPr>
        <w:t xml:space="preserve"> (</w:t>
      </w:r>
      <w:r w:rsidR="00992505" w:rsidRPr="00B131BB">
        <w:rPr>
          <w:i/>
          <w:iCs/>
        </w:rPr>
        <w:t>а</w:t>
      </w:r>
      <w:r w:rsidRPr="00B131BB">
        <w:rPr>
          <w:i/>
          <w:iCs/>
        </w:rPr>
        <w:t xml:space="preserve">) </w:t>
      </w:r>
      <w:r w:rsidR="00992505" w:rsidRPr="00B131BB">
        <w:rPr>
          <w:i/>
          <w:iCs/>
        </w:rPr>
        <w:t>и самоцентрирующегося</w:t>
      </w:r>
      <w:r>
        <w:rPr>
          <w:i/>
          <w:iCs/>
        </w:rPr>
        <w:t xml:space="preserve"> (</w:t>
      </w:r>
      <w:r w:rsidR="00992505" w:rsidRPr="00B131BB">
        <w:rPr>
          <w:i/>
          <w:iCs/>
        </w:rPr>
        <w:t>б</w:t>
      </w:r>
      <w:r w:rsidRPr="00B131BB">
        <w:rPr>
          <w:i/>
          <w:iCs/>
        </w:rPr>
        <w:t xml:space="preserve">) </w:t>
      </w:r>
      <w:r w:rsidR="00992505" w:rsidRPr="00B131BB">
        <w:rPr>
          <w:i/>
          <w:iCs/>
        </w:rPr>
        <w:t>грохотов</w:t>
      </w:r>
    </w:p>
    <w:p w:rsidR="00B131BB" w:rsidRDefault="00B131BB" w:rsidP="00B131BB">
      <w:pPr>
        <w:ind w:firstLine="709"/>
      </w:pPr>
    </w:p>
    <w:p w:rsidR="00B131BB" w:rsidRDefault="00A5310B" w:rsidP="00B131BB">
      <w:pPr>
        <w:ind w:firstLine="709"/>
      </w:pPr>
      <w:r w:rsidRPr="00B131BB">
        <w:t>Вибрационные грохоты</w:t>
      </w:r>
      <w:r w:rsidR="00B131BB" w:rsidRPr="00B131BB">
        <w:t xml:space="preserve">. </w:t>
      </w:r>
      <w:r w:rsidRPr="00B131BB">
        <w:t>На заводах механической переработки торфа из грохотов с плоской рабочей поверхностью наибольшее распространение получили вибрационные грохоты ГВР и ГВП, заимствованные из угольной промышленно</w:t>
      </w:r>
      <w:r w:rsidR="00992505" w:rsidRPr="00B131BB">
        <w:t>сти</w:t>
      </w:r>
      <w:r w:rsidR="00B131BB" w:rsidRPr="00B131BB">
        <w:t>.</w:t>
      </w:r>
    </w:p>
    <w:p w:rsidR="00B131BB" w:rsidRDefault="00A5310B" w:rsidP="00B131BB">
      <w:pPr>
        <w:ind w:firstLine="709"/>
      </w:pPr>
      <w:r w:rsidRPr="00B131BB">
        <w:t xml:space="preserve">Короб </w:t>
      </w:r>
      <w:r w:rsidRPr="00B131BB">
        <w:rPr>
          <w:i/>
          <w:iCs/>
        </w:rPr>
        <w:t xml:space="preserve">1 </w:t>
      </w:r>
      <w:r w:rsidRPr="00B131BB">
        <w:t xml:space="preserve">грохота ГВР-1 крепится с помощью двух наборов плоских рессор </w:t>
      </w:r>
      <w:r w:rsidRPr="00B131BB">
        <w:rPr>
          <w:i/>
          <w:iCs/>
        </w:rPr>
        <w:t xml:space="preserve">2 </w:t>
      </w:r>
      <w:r w:rsidRPr="00B131BB">
        <w:t xml:space="preserve">на раме </w:t>
      </w:r>
      <w:r w:rsidRPr="00B131BB">
        <w:rPr>
          <w:i/>
          <w:iCs/>
        </w:rPr>
        <w:t xml:space="preserve">3, </w:t>
      </w:r>
      <w:r w:rsidRPr="00B131BB">
        <w:t xml:space="preserve">которая может опираться на фундамент или подвешиваться на гибких тягах </w:t>
      </w:r>
      <w:r w:rsidRPr="00B131BB">
        <w:rPr>
          <w:i/>
          <w:iCs/>
        </w:rPr>
        <w:t>4</w:t>
      </w:r>
      <w:r w:rsidR="00B131BB">
        <w:rPr>
          <w:i/>
          <w:iCs/>
        </w:rPr>
        <w:t xml:space="preserve"> (</w:t>
      </w:r>
      <w:r w:rsidR="00B131BB">
        <w:t>рис.3</w:t>
      </w:r>
      <w:r w:rsidR="00B131BB" w:rsidRPr="00B131BB">
        <w:t>).</w:t>
      </w:r>
    </w:p>
    <w:p w:rsidR="00B0216E" w:rsidRPr="00B131BB" w:rsidRDefault="00797A5B" w:rsidP="00B131BB">
      <w:pPr>
        <w:ind w:firstLine="709"/>
      </w:pPr>
      <w:r>
        <w:br w:type="page"/>
      </w:r>
      <w:r w:rsidR="00E30A9B">
        <w:rPr>
          <w:i/>
          <w:iCs/>
        </w:rPr>
        <w:pict>
          <v:shape id="_x0000_i1029" type="#_x0000_t75" style="width:329.25pt;height:243pt">
            <v:imagedata r:id="rId11" o:title="" gain="297891f" blacklevel="-17694f"/>
          </v:shape>
        </w:pict>
      </w:r>
    </w:p>
    <w:p w:rsidR="00B0216E" w:rsidRPr="00B131BB" w:rsidRDefault="00B131BB" w:rsidP="00B131BB">
      <w:pPr>
        <w:ind w:firstLine="709"/>
        <w:rPr>
          <w:i/>
          <w:iCs/>
        </w:rPr>
      </w:pPr>
      <w:r>
        <w:rPr>
          <w:i/>
          <w:iCs/>
        </w:rPr>
        <w:t>Рис.3</w:t>
      </w:r>
      <w:r w:rsidRPr="00B131BB">
        <w:rPr>
          <w:i/>
          <w:iCs/>
        </w:rPr>
        <w:t xml:space="preserve">. </w:t>
      </w:r>
      <w:r w:rsidR="00B0216E" w:rsidRPr="00B131BB">
        <w:rPr>
          <w:i/>
          <w:iCs/>
        </w:rPr>
        <w:t>Схема вибрационного грохота ГВР-1</w:t>
      </w:r>
    </w:p>
    <w:p w:rsidR="00B131BB" w:rsidRDefault="00B131BB" w:rsidP="00B131BB">
      <w:pPr>
        <w:ind w:firstLine="709"/>
      </w:pPr>
    </w:p>
    <w:p w:rsidR="00B131BB" w:rsidRDefault="00CD474D" w:rsidP="00B131BB">
      <w:pPr>
        <w:ind w:firstLine="709"/>
      </w:pPr>
      <w:r w:rsidRPr="00B131BB">
        <w:t xml:space="preserve">Вал-вибратор грохота </w:t>
      </w:r>
      <w:r w:rsidRPr="00B131BB">
        <w:rPr>
          <w:i/>
          <w:iCs/>
        </w:rPr>
        <w:t xml:space="preserve">5, </w:t>
      </w:r>
      <w:r w:rsidRPr="00B131BB">
        <w:t xml:space="preserve">вращающийся от электродвигателя </w:t>
      </w:r>
      <w:r w:rsidRPr="00B131BB">
        <w:rPr>
          <w:i/>
          <w:iCs/>
        </w:rPr>
        <w:t xml:space="preserve">6 с </w:t>
      </w:r>
      <w:r w:rsidRPr="00B131BB">
        <w:t>помощью клиноременной передачи, установлен на двух роликовых подшипниках, корпуса которых закреплены на боковых стенках короба</w:t>
      </w:r>
      <w:r w:rsidR="00B131BB" w:rsidRPr="00B131BB">
        <w:t xml:space="preserve">. </w:t>
      </w:r>
      <w:r w:rsidRPr="00B131BB">
        <w:t>Короб грохота представляет собой сварную металлоконструкцию, состоящую из задней и двух боковых стенок, жестко соединенных двумя рядами труб</w:t>
      </w:r>
      <w:r w:rsidR="00B131BB" w:rsidRPr="00B131BB">
        <w:t xml:space="preserve">. </w:t>
      </w:r>
      <w:r w:rsidRPr="00B131BB">
        <w:t>На верхний ряд труб укладывается проволочное сито, которое захватами крепится к поперечине в передней части грохота и натягивается болтами к задней стенке короба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Колебание грохота происходит за счет центробежной силы, вызванной неуравновешенностью вала вибратора, так как в средней части вал имеет выточку и приводной шкив на валу насажен с небольшим эксцентриситетом</w:t>
      </w:r>
      <w:r w:rsidR="00B131BB" w:rsidRPr="00B131BB">
        <w:t xml:space="preserve">. </w:t>
      </w:r>
      <w:r w:rsidRPr="00B131BB">
        <w:t>Вследствие разной</w:t>
      </w:r>
      <w:r w:rsidR="00982E42" w:rsidRPr="00B131BB">
        <w:t xml:space="preserve"> </w:t>
      </w:r>
      <w:r w:rsidRPr="00B131BB">
        <w:t>жесткости опор вдоль рессор и в направлении, перпендикулярном к ним, короб перемещается по эллиптической траектории</w:t>
      </w:r>
      <w:r w:rsidR="00B131BB" w:rsidRPr="00B131BB">
        <w:t xml:space="preserve">. </w:t>
      </w:r>
      <w:r w:rsidRPr="00B131BB">
        <w:t>Электродвигатель привода устанавливается таким образом, чтобы ось клиноременной передачи была близка к направлению рессор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В этом случае растяжение приводных ремней, вызванное колебаниями короба, будет минимальным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Грохот ГВР 1 работает в зарезонансном режиме</w:t>
      </w:r>
      <w:r w:rsidR="00B131BB" w:rsidRPr="00B131BB">
        <w:t xml:space="preserve">. </w:t>
      </w:r>
      <w:r w:rsidRPr="00B131BB">
        <w:t>Во время пуска и остановки при достижении частоты колебания грохота, равной резонансной, амплитуда резко возрастает и соответственно увеличивается нагрузка на рессоры грохота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EC7556" w:rsidRPr="00B131BB" w:rsidRDefault="00E30A9B" w:rsidP="00B131BB">
      <w:pPr>
        <w:ind w:firstLine="709"/>
      </w:pPr>
      <w:r>
        <w:pict>
          <v:shape id="_x0000_i1030" type="#_x0000_t75" style="width:272.25pt;height:125.25pt;mso-wrap-edited:f;mso-wrap-distance-left:0;mso-wrap-distance-right:0" wrapcoords="962 0 962 3630 0 3630 0 21600 21600 21600 21600 3630 21600 3630 21600 0 962 0">
            <v:imagedata r:id="rId12" o:title="" gain="2.5" blacklevel="-11796f"/>
          </v:shape>
        </w:pict>
      </w:r>
    </w:p>
    <w:p w:rsidR="00B131BB" w:rsidRDefault="00B131BB" w:rsidP="00B131BB">
      <w:pPr>
        <w:ind w:firstLine="709"/>
        <w:rPr>
          <w:i/>
          <w:iCs/>
        </w:rPr>
      </w:pPr>
      <w:r>
        <w:rPr>
          <w:i/>
          <w:iCs/>
        </w:rPr>
        <w:t>Рис.4</w:t>
      </w:r>
      <w:r w:rsidRPr="00B131BB">
        <w:rPr>
          <w:i/>
          <w:iCs/>
        </w:rPr>
        <w:t xml:space="preserve">. </w:t>
      </w:r>
      <w:r w:rsidR="00EC7556" w:rsidRPr="00B131BB">
        <w:rPr>
          <w:i/>
          <w:iCs/>
        </w:rPr>
        <w:t>Схема автоматического дебаланса при работе</w:t>
      </w:r>
      <w:r>
        <w:rPr>
          <w:i/>
          <w:iCs/>
        </w:rPr>
        <w:t xml:space="preserve"> (</w:t>
      </w:r>
      <w:r w:rsidR="00EC7556" w:rsidRPr="00B131BB">
        <w:rPr>
          <w:i/>
          <w:iCs/>
        </w:rPr>
        <w:t>а</w:t>
      </w:r>
      <w:r w:rsidRPr="00B131BB">
        <w:rPr>
          <w:i/>
          <w:iCs/>
        </w:rPr>
        <w:t xml:space="preserve">) </w:t>
      </w:r>
      <w:r w:rsidR="00EC7556" w:rsidRPr="00B131BB">
        <w:rPr>
          <w:i/>
          <w:iCs/>
        </w:rPr>
        <w:t>и остановке</w:t>
      </w:r>
      <w:r>
        <w:rPr>
          <w:i/>
          <w:iCs/>
        </w:rPr>
        <w:t xml:space="preserve"> (</w:t>
      </w:r>
      <w:r w:rsidR="00EC7556" w:rsidRPr="00B131BB">
        <w:rPr>
          <w:i/>
          <w:iCs/>
        </w:rPr>
        <w:t>б</w:t>
      </w:r>
      <w:r w:rsidRPr="00B131BB">
        <w:rPr>
          <w:i/>
          <w:iCs/>
        </w:rPr>
        <w:t xml:space="preserve">) </w:t>
      </w:r>
      <w:r w:rsidR="00EC7556" w:rsidRPr="00B131BB">
        <w:rPr>
          <w:i/>
          <w:iCs/>
        </w:rPr>
        <w:t>грохота</w:t>
      </w:r>
    </w:p>
    <w:p w:rsidR="00B131BB" w:rsidRDefault="00B131BB" w:rsidP="00B131BB">
      <w:pPr>
        <w:ind w:firstLine="709"/>
      </w:pPr>
    </w:p>
    <w:p w:rsidR="00B131BB" w:rsidRDefault="004412C1" w:rsidP="00B131BB">
      <w:pPr>
        <w:ind w:firstLine="709"/>
      </w:pPr>
      <w:r w:rsidRPr="00B131BB">
        <w:t>Для уменьшения перегрузок на рессоры применяют автоматический дебаланс</w:t>
      </w:r>
      <w:r w:rsidR="00B131BB">
        <w:t xml:space="preserve"> (рис.4</w:t>
      </w:r>
      <w:r w:rsidR="00B131BB" w:rsidRPr="00B131BB">
        <w:t xml:space="preserve">). </w:t>
      </w:r>
      <w:r w:rsidRPr="00B131BB">
        <w:t xml:space="preserve">Жесткость пружин </w:t>
      </w:r>
      <w:r w:rsidRPr="00B131BB">
        <w:rPr>
          <w:i/>
          <w:iCs/>
        </w:rPr>
        <w:t>2</w:t>
      </w:r>
      <w:r w:rsidRPr="00B131BB">
        <w:t xml:space="preserve"> дебаланса </w:t>
      </w:r>
      <w:r w:rsidRPr="00B131BB">
        <w:rPr>
          <w:i/>
          <w:iCs/>
        </w:rPr>
        <w:t xml:space="preserve">1 </w:t>
      </w:r>
      <w:r w:rsidRPr="00B131BB">
        <w:t>подобрана таким образом, что при нормальной ра</w:t>
      </w:r>
      <w:r w:rsidR="00CD474D" w:rsidRPr="00B131BB">
        <w:t>боте грохота под действием центробежной силы пружины находятся в сжатом состоянии</w:t>
      </w:r>
      <w:r w:rsidR="00B131BB" w:rsidRPr="00B131BB">
        <w:t xml:space="preserve">. </w:t>
      </w:r>
      <w:r w:rsidR="00CD474D" w:rsidRPr="00B131BB">
        <w:t xml:space="preserve">При этом расстояние </w:t>
      </w:r>
      <w:r w:rsidR="00CD474D" w:rsidRPr="00B131BB">
        <w:rPr>
          <w:i/>
          <w:iCs/>
        </w:rPr>
        <w:t xml:space="preserve">г </w:t>
      </w:r>
      <w:r w:rsidR="00CD474D" w:rsidRPr="00B131BB">
        <w:t>от центра тяжести дебаланса до оси вращения максимальное</w:t>
      </w:r>
      <w:r w:rsidR="00B131BB" w:rsidRPr="00B131BB">
        <w:t xml:space="preserve">. </w:t>
      </w:r>
      <w:r w:rsidR="00CD474D" w:rsidRPr="00B131BB">
        <w:t>При остановке грохота центробежная сила уменьшается, пружины отжимают груз, и эксцентриситет неуравновешенного груза уменьшается</w:t>
      </w:r>
      <w:r w:rsidR="00B131BB" w:rsidRPr="00B131BB">
        <w:t xml:space="preserve">. </w:t>
      </w:r>
      <w:r w:rsidR="00CD474D" w:rsidRPr="00B131BB">
        <w:t>Это вызывает уменьшение возмущающей силы и соответственно нагружение рессор грохота</w:t>
      </w:r>
      <w:r w:rsidR="00B131BB" w:rsidRPr="00B131BB">
        <w:t xml:space="preserve">. </w:t>
      </w:r>
      <w:r w:rsidR="00CD474D" w:rsidRPr="00B131BB">
        <w:t>В отличие от грохота ГВР-1 в грохоте ГВП-1 короб подвешивается к перекрытию здания на пружинных подвесках</w:t>
      </w:r>
      <w:r w:rsidR="00B131BB">
        <w:t xml:space="preserve"> (рис.5</w:t>
      </w:r>
      <w:r w:rsidR="00B131BB" w:rsidRPr="00B131BB">
        <w:t xml:space="preserve">). </w:t>
      </w:r>
      <w:r w:rsidR="00CD474D" w:rsidRPr="00B131BB">
        <w:t>При таком креплении он совершает круговые колебания</w:t>
      </w:r>
      <w:r w:rsidR="00B131BB" w:rsidRPr="00B131BB">
        <w:t xml:space="preserve">. </w:t>
      </w:r>
      <w:r w:rsidR="00CD474D" w:rsidRPr="00B131BB">
        <w:t>Устройство короба и вала-вибратора анал</w:t>
      </w:r>
      <w:r w:rsidR="00997455" w:rsidRPr="00B131BB">
        <w:t>огично конструкции грохота ГВР-1</w:t>
      </w:r>
      <w:r w:rsidR="00B131BB" w:rsidRPr="00B131BB">
        <w:t xml:space="preserve">. </w:t>
      </w:r>
      <w:r w:rsidR="00CD474D" w:rsidRPr="00B131BB">
        <w:t>Вибрационные грохоты имеют ряд недостатков</w:t>
      </w:r>
      <w:r w:rsidR="00B131BB" w:rsidRPr="00B131BB">
        <w:t xml:space="preserve">: </w:t>
      </w:r>
      <w:r w:rsidR="00CD474D" w:rsidRPr="00B131BB">
        <w:t>они не герметичны, являются источником повышенного шума и вибраций, требуют внимания обслуживающего персонала</w:t>
      </w:r>
      <w:r w:rsidR="00B131BB" w:rsidRPr="00B131BB">
        <w:t xml:space="preserve">. </w:t>
      </w:r>
      <w:r w:rsidR="00CD474D" w:rsidRPr="00B131BB">
        <w:t xml:space="preserve">Для обеспечения необходимой производительности при высокой эффективности процесса классификации на заводах устанавливается несколько грохотов, в </w:t>
      </w:r>
      <w:r w:rsidR="00997455" w:rsidRPr="00B131BB">
        <w:t>связи,</w:t>
      </w:r>
      <w:r w:rsidR="00CD474D" w:rsidRPr="00B131BB">
        <w:t xml:space="preserve"> с чем увеличивается число оборудования</w:t>
      </w:r>
      <w:r w:rsidR="00B131BB" w:rsidRPr="00B131BB">
        <w:t xml:space="preserve">. </w:t>
      </w:r>
      <w:r w:rsidR="00CD474D" w:rsidRPr="00B131BB">
        <w:t>Названные недостатки вибрационных грохотов явились причиной того, что на некото</w:t>
      </w:r>
      <w:r w:rsidR="00DE38F1" w:rsidRPr="00B131BB">
        <w:t>рых торфобрикетных за</w:t>
      </w:r>
      <w:r w:rsidR="00CD474D" w:rsidRPr="00B131BB">
        <w:t>водах</w:t>
      </w:r>
      <w:r w:rsidR="00B131BB">
        <w:t xml:space="preserve"> (</w:t>
      </w:r>
      <w:r w:rsidR="00CD474D" w:rsidRPr="00B131BB">
        <w:t>ТБЗ</w:t>
      </w:r>
      <w:r w:rsidR="00B131BB" w:rsidRPr="00B131BB">
        <w:t xml:space="preserve">) </w:t>
      </w:r>
      <w:r w:rsidR="00CD474D" w:rsidRPr="00B131BB">
        <w:t>РСФСР, а в БССР повсеместно, их заменяют на барабанные или валково-дисковые</w:t>
      </w:r>
      <w:r w:rsidR="00B131BB" w:rsidRPr="00B131BB">
        <w:t xml:space="preserve">. </w:t>
      </w:r>
      <w:r w:rsidR="00CD474D" w:rsidRPr="00B131BB">
        <w:t>Однако вибрационные грохоты имеют важное преимущество</w:t>
      </w:r>
      <w:r w:rsidR="00B131BB" w:rsidRPr="00B131BB">
        <w:t xml:space="preserve">: </w:t>
      </w:r>
      <w:r w:rsidR="00CD474D" w:rsidRPr="00B131BB">
        <w:t>на них можно обеспечить достаточно высокую эффективность процесса классификации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6C224C" w:rsidRPr="00B131BB" w:rsidRDefault="00E30A9B" w:rsidP="00B131BB">
      <w:pPr>
        <w:ind w:firstLine="709"/>
        <w:rPr>
          <w:i/>
          <w:iCs/>
        </w:rPr>
      </w:pPr>
      <w:r>
        <w:rPr>
          <w:i/>
          <w:iCs/>
        </w:rPr>
        <w:pict>
          <v:shape id="_x0000_i1031" type="#_x0000_t75" style="width:290.25pt;height:242.25pt;mso-wrap-distance-left:2pt;mso-wrap-distance-right:2pt;mso-position-horizontal-relative:page" o:allowincell="f">
            <v:imagedata r:id="rId13" o:title="" gain="297891f" blacklevel="-19660f"/>
          </v:shape>
        </w:pict>
      </w:r>
    </w:p>
    <w:p w:rsidR="00982E42" w:rsidRPr="00B131BB" w:rsidRDefault="00B131BB" w:rsidP="00B131BB">
      <w:pPr>
        <w:ind w:firstLine="709"/>
        <w:rPr>
          <w:i/>
          <w:iCs/>
        </w:rPr>
      </w:pPr>
      <w:r>
        <w:rPr>
          <w:i/>
          <w:iCs/>
        </w:rPr>
        <w:t>Рис.5</w:t>
      </w:r>
      <w:r w:rsidRPr="00B131BB">
        <w:rPr>
          <w:i/>
          <w:iCs/>
        </w:rPr>
        <w:t xml:space="preserve">. </w:t>
      </w:r>
      <w:r w:rsidR="00CD474D" w:rsidRPr="00B131BB">
        <w:rPr>
          <w:i/>
          <w:iCs/>
        </w:rPr>
        <w:t>Схема вибрационного грохота ГВП-1</w:t>
      </w:r>
    </w:p>
    <w:p w:rsidR="00B131BB" w:rsidRDefault="00B131BB" w:rsidP="00B131BB">
      <w:pPr>
        <w:ind w:firstLine="709"/>
      </w:pPr>
    </w:p>
    <w:p w:rsidR="00B131BB" w:rsidRDefault="00CD474D" w:rsidP="00B131BB">
      <w:pPr>
        <w:ind w:firstLine="709"/>
      </w:pPr>
      <w:r w:rsidRPr="00B131BB">
        <w:t>Это достоинство вибрационных грохотов особенно сильно проявляется при переработке легкого</w:t>
      </w:r>
      <w:r w:rsidR="00B131BB">
        <w:t xml:space="preserve"> (</w:t>
      </w:r>
      <w:r w:rsidRPr="00B131BB">
        <w:t>р &lt;&lt; 200 кг/м</w:t>
      </w:r>
      <w:r w:rsidRPr="00B131BB">
        <w:rPr>
          <w:vertAlign w:val="superscript"/>
        </w:rPr>
        <w:t>3</w:t>
      </w:r>
      <w:r w:rsidR="00B131BB" w:rsidRPr="00B131BB">
        <w:t xml:space="preserve">) </w:t>
      </w:r>
      <w:r w:rsidRPr="00B131BB">
        <w:t>торфа повышенной влажности</w:t>
      </w:r>
      <w:r w:rsidR="00B131BB">
        <w:t xml:space="preserve"> (</w:t>
      </w:r>
      <w:r w:rsidRPr="00B131BB">
        <w:rPr>
          <w:lang w:val="en-US"/>
        </w:rPr>
        <w:t>w</w:t>
      </w:r>
      <w:r w:rsidRPr="00B131BB">
        <w:t>-50</w:t>
      </w:r>
      <w:r w:rsidR="00B131BB" w:rsidRPr="00B131BB">
        <w:t xml:space="preserve">%). </w:t>
      </w:r>
      <w:r w:rsidRPr="00B131BB">
        <w:t>Именно благодаря этому преимуществу грохотов с плоской рабочей поверхностью они практически полностью вытеснили барабанные грохоты в химической промышленности и на углеобогатительных и бюджетных фабриках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rPr>
          <w:i/>
          <w:iCs/>
        </w:rPr>
        <w:t>Барабанные грохоты</w:t>
      </w:r>
      <w:r w:rsidR="00B131BB" w:rsidRPr="00B131BB">
        <w:t xml:space="preserve">. </w:t>
      </w:r>
      <w:r w:rsidRPr="00B131BB">
        <w:t>На предприятиях по переработке торфа наибольшее распространение барабанные грохоты получили на ТБЗ</w:t>
      </w:r>
      <w:r w:rsidR="00B131BB" w:rsidRPr="00B131BB">
        <w:t xml:space="preserve">. </w:t>
      </w:r>
      <w:r w:rsidRPr="00B131BB">
        <w:t>Впервые в торфобрикетном производстве барабанные грохоты были использованы на ТБЗ</w:t>
      </w:r>
      <w:r w:rsidR="00B131BB">
        <w:t xml:space="preserve"> "</w:t>
      </w:r>
      <w:r w:rsidRPr="00B131BB">
        <w:t>Олайне</w:t>
      </w:r>
      <w:r w:rsidR="00B131BB">
        <w:t>" (</w:t>
      </w:r>
      <w:r w:rsidRPr="00B131BB">
        <w:t>Латвия</w:t>
      </w:r>
      <w:r w:rsidR="00B131BB" w:rsidRPr="00B131BB">
        <w:t>),</w:t>
      </w:r>
      <w:r w:rsidRPr="00B131BB">
        <w:t xml:space="preserve"> где показали удовлетворительные результаты работы</w:t>
      </w:r>
      <w:r w:rsidR="00B131BB" w:rsidRPr="00B131BB">
        <w:t xml:space="preserve">. </w:t>
      </w:r>
      <w:r w:rsidRPr="00B131BB">
        <w:t>После успешного применения барабанных грохотов на ТБЗ Усяж БССР и разработки рабочих чертежей грохота ГБ-1А БелНИИтоппроек-том началась замена вибрационных грохотов на барабанные</w:t>
      </w:r>
      <w:r w:rsidR="00B131BB" w:rsidRPr="00B131BB">
        <w:t xml:space="preserve">. </w:t>
      </w:r>
      <w:r w:rsidRPr="00B131BB">
        <w:t>В течение последних лет в БССР барабанные грохоты полностью вытеснили вибрационные</w:t>
      </w:r>
      <w:r w:rsidR="00B131BB" w:rsidRPr="00B131BB">
        <w:t xml:space="preserve">. </w:t>
      </w:r>
      <w:r w:rsidRPr="00B131BB">
        <w:t>Это объясняется рядом преимуществ барабанных грохотов</w:t>
      </w:r>
      <w:r w:rsidR="00B131BB" w:rsidRPr="00B131BB">
        <w:t xml:space="preserve">: </w:t>
      </w:r>
      <w:r w:rsidRPr="00B131BB">
        <w:t>простота конструкции и обслуживания, герметичность, бесшумность в работе</w:t>
      </w:r>
      <w:r w:rsidR="00B131BB" w:rsidRPr="00B131BB">
        <w:t xml:space="preserve">. </w:t>
      </w:r>
      <w:r w:rsidRPr="00B131BB">
        <w:t>Кроме того, при использовании барабанных грохотов сокращается число оборудования подготовительного отделения ТБЗ</w:t>
      </w:r>
      <w:r w:rsidR="00B131BB" w:rsidRPr="00B131BB">
        <w:t xml:space="preserve">. </w:t>
      </w:r>
      <w:r w:rsidRPr="00B131BB">
        <w:t>Барабанные грохоты устанавливаются непосредственно под молотковыми дробилками</w:t>
      </w:r>
      <w:r w:rsidR="00B131BB" w:rsidRPr="00B131BB">
        <w:t xml:space="preserve">. </w:t>
      </w:r>
      <w:r w:rsidRPr="00B131BB">
        <w:t>Поэтому нет необходимости в шнековым распределительном конвейере над грохотами и в лопастных питателях, уменьшается число гро</w:t>
      </w:r>
      <w:r w:rsidR="00982E42" w:rsidRPr="00B131BB">
        <w:t>х</w:t>
      </w:r>
      <w:r w:rsidRPr="00B131BB">
        <w:t>отов, сокращается длина конвейеров крупной и мелкой фракций и, как следствие, снижаются затраты электроэнергии на подготовку торфа</w:t>
      </w:r>
      <w:r w:rsidR="00B131BB" w:rsidRPr="00B131BB">
        <w:t xml:space="preserve">. </w:t>
      </w:r>
      <w:r w:rsidRPr="00B131BB">
        <w:t>Пониженная</w:t>
      </w:r>
      <w:r w:rsidR="00B131BB" w:rsidRPr="00B131BB">
        <w:t xml:space="preserve"> </w:t>
      </w:r>
      <w:r w:rsidRPr="00B131BB">
        <w:t>эффективность барабанных грохотов по сравнению с вибрационными существенно не влияет на показатели работы ТБЗ, перерабатывающих торф плотностью 250-400 кг/м</w:t>
      </w:r>
      <w:r w:rsidRPr="00B131BB">
        <w:rPr>
          <w:vertAlign w:val="superscript"/>
        </w:rPr>
        <w:t>3</w:t>
      </w:r>
      <w:r w:rsidR="00B131BB" w:rsidRPr="00B131BB">
        <w:t xml:space="preserve">. </w:t>
      </w:r>
      <w:r w:rsidRPr="00B131BB">
        <w:t>В этом случае весь отсев направляется в котельную и, таким образом, его повторная переработка не проводится</w:t>
      </w:r>
      <w:r w:rsidR="00B131BB" w:rsidRPr="00B131BB">
        <w:t xml:space="preserve">. </w:t>
      </w:r>
      <w:r w:rsidRPr="00B131BB">
        <w:t>На ТБЗ, не имеющих собственных</w:t>
      </w:r>
      <w:r w:rsidR="00982E42" w:rsidRPr="00B131BB">
        <w:t xml:space="preserve"> </w:t>
      </w:r>
      <w:r w:rsidRPr="00B131BB">
        <w:t>котельных, а также для производств по переработке торфа, в которых отсев не находит применения и вывозится с территории предприятия, барабанные грохоты не нашли широкого применения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>В барабанном грохоте ГБ-1А</w:t>
      </w:r>
      <w:r w:rsidR="00B131BB">
        <w:t xml:space="preserve"> (Рис.6</w:t>
      </w:r>
      <w:r w:rsidR="00B131BB" w:rsidRPr="00B131BB">
        <w:t xml:space="preserve">) </w:t>
      </w:r>
      <w:r w:rsidRPr="00B131BB">
        <w:t xml:space="preserve">в качестве просеивающей поверхности используется сетка </w:t>
      </w:r>
      <w:r w:rsidRPr="00B131BB">
        <w:rPr>
          <w:i/>
          <w:iCs/>
        </w:rPr>
        <w:t xml:space="preserve">1 с </w:t>
      </w:r>
      <w:r w:rsidRPr="00B131BB">
        <w:t xml:space="preserve">ячейками 6x6 мм из проволоки диаметром 2 мм, которая натягивается на цилиндрический каркас </w:t>
      </w:r>
      <w:r w:rsidRPr="00B131BB">
        <w:rPr>
          <w:i/>
          <w:iCs/>
        </w:rPr>
        <w:t xml:space="preserve">2 </w:t>
      </w:r>
      <w:r w:rsidRPr="00B131BB">
        <w:t>и закрепляется к нему планками 5</w:t>
      </w:r>
      <w:r w:rsidR="00B131BB" w:rsidRPr="00B131BB">
        <w:t>.</w:t>
      </w:r>
    </w:p>
    <w:p w:rsidR="00CD474D" w:rsidRPr="00B131BB" w:rsidRDefault="00797A5B" w:rsidP="00B131BB">
      <w:pPr>
        <w:ind w:firstLine="709"/>
        <w:rPr>
          <w:b/>
          <w:bCs/>
        </w:rPr>
      </w:pPr>
      <w:r>
        <w:br w:type="page"/>
      </w:r>
      <w:r w:rsidR="00E30A9B">
        <w:pict>
          <v:shape id="_x0000_i1032" type="#_x0000_t75" style="width:324.75pt;height:304.5pt;mso-wrap-edited:f;mso-wrap-distance-left:0;mso-wrap-distance-right:0" wrapcoords="0 0 0 324 0 324 0 2409 0 2409 0 21600 21600 21600 21600 2409 21422 2409 21422 324 9478 324 9478 0 0 0">
            <v:imagedata r:id="rId14" o:title="" gain="142470f" blacklevel="-9830f"/>
          </v:shape>
        </w:pict>
      </w:r>
    </w:p>
    <w:p w:rsidR="00CD474D" w:rsidRPr="00B131BB" w:rsidRDefault="00B131BB" w:rsidP="00B131BB">
      <w:pPr>
        <w:ind w:firstLine="709"/>
        <w:rPr>
          <w:i/>
          <w:iCs/>
        </w:rPr>
      </w:pPr>
      <w:r>
        <w:rPr>
          <w:i/>
          <w:iCs/>
        </w:rPr>
        <w:t>Рис.6</w:t>
      </w:r>
      <w:r w:rsidRPr="00B131BB">
        <w:rPr>
          <w:i/>
          <w:iCs/>
        </w:rPr>
        <w:t xml:space="preserve">. </w:t>
      </w:r>
      <w:r w:rsidR="001548CE" w:rsidRPr="00B131BB">
        <w:rPr>
          <w:i/>
          <w:iCs/>
        </w:rPr>
        <w:t>Схема барабанного грохота ГБ-1А</w:t>
      </w:r>
    </w:p>
    <w:p w:rsidR="00B131BB" w:rsidRDefault="00B131BB" w:rsidP="00B131BB">
      <w:pPr>
        <w:ind w:firstLine="709"/>
      </w:pPr>
    </w:p>
    <w:p w:rsidR="00CD474D" w:rsidRPr="00B131BB" w:rsidRDefault="00DE38F1" w:rsidP="00B131BB">
      <w:pPr>
        <w:ind w:firstLine="709"/>
      </w:pPr>
      <w:r w:rsidRPr="00B131BB">
        <w:t>В грохоте предусмотрена регулировка угла наклона оси барабана в зависимости от плотности перерабатываемого торфа</w:t>
      </w:r>
      <w:r w:rsidR="00B131BB" w:rsidRPr="00B131BB">
        <w:t xml:space="preserve">. </w:t>
      </w:r>
      <w:r w:rsidRPr="00B131BB">
        <w:t>Изменяется угол наклона барабана передачей</w:t>
      </w:r>
      <w:r w:rsidR="00B131BB">
        <w:t xml:space="preserve"> "</w:t>
      </w:r>
      <w:r w:rsidRPr="00B131BB">
        <w:t>винт-гайка</w:t>
      </w:r>
      <w:r w:rsidR="00B131BB">
        <w:t xml:space="preserve">" </w:t>
      </w:r>
      <w:r w:rsidRPr="00B131BB">
        <w:t>6</w:t>
      </w:r>
      <w:r w:rsidR="00B131BB" w:rsidRPr="00B131BB">
        <w:t xml:space="preserve">. </w:t>
      </w:r>
      <w:r w:rsidRPr="00B131BB">
        <w:t>Нижний конец вала барабана крепится на траверсе 7, соединенной с винтом</w:t>
      </w:r>
      <w:r w:rsidR="00B131BB" w:rsidRPr="00B131BB">
        <w:t xml:space="preserve">. </w:t>
      </w:r>
      <w:r w:rsidRPr="00B131BB">
        <w:t>На ней также закреплены напра</w:t>
      </w:r>
      <w:r w:rsidR="00CD474D" w:rsidRPr="00B131BB">
        <w:t xml:space="preserve">вляющие, перемещающиеся во втулках поперечины стойки </w:t>
      </w:r>
      <w:r w:rsidR="002D3748" w:rsidRPr="00B131BB">
        <w:rPr>
          <w:i/>
          <w:iCs/>
        </w:rPr>
        <w:t>1</w:t>
      </w:r>
      <w:r w:rsidR="002D3748" w:rsidRPr="00B131BB">
        <w:t xml:space="preserve"> </w:t>
      </w:r>
      <w:r w:rsidR="00CD474D" w:rsidRPr="00B131BB">
        <w:t xml:space="preserve">рамы </w:t>
      </w:r>
      <w:r w:rsidR="00CD474D" w:rsidRPr="00B131BB">
        <w:rPr>
          <w:i/>
          <w:iCs/>
        </w:rPr>
        <w:t xml:space="preserve">8 </w:t>
      </w:r>
      <w:r w:rsidR="00CD474D" w:rsidRPr="00B131BB">
        <w:t>грохота</w:t>
      </w:r>
      <w:r w:rsidR="00B131BB" w:rsidRPr="00B131BB">
        <w:t xml:space="preserve">. </w:t>
      </w:r>
      <w:r w:rsidR="00CD474D" w:rsidRPr="00B131BB">
        <w:t>Вал барабана опирается на сферические роликоподшипники, не препятствующие смещению внутреннего кольца подшипника относительно наружного при изменении угла наклона барабана</w:t>
      </w:r>
    </w:p>
    <w:p w:rsidR="00B131BB" w:rsidRDefault="00CD474D" w:rsidP="00B131BB">
      <w:pPr>
        <w:ind w:firstLine="709"/>
      </w:pPr>
      <w:r w:rsidRPr="00B131BB">
        <w:t>Для интенсификации грохочения сетка барабана очищается с помощью воздушной струи</w:t>
      </w:r>
      <w:r w:rsidR="00B131BB" w:rsidRPr="00B131BB">
        <w:t xml:space="preserve">. </w:t>
      </w:r>
      <w:r w:rsidRPr="00B131BB">
        <w:t xml:space="preserve">Вентилятором воздух нагнетается в трубу </w:t>
      </w:r>
      <w:r w:rsidRPr="00B131BB">
        <w:rPr>
          <w:i/>
          <w:iCs/>
        </w:rPr>
        <w:t>3</w:t>
      </w:r>
      <w:r w:rsidR="00B131BB" w:rsidRPr="00B131BB">
        <w:rPr>
          <w:i/>
          <w:iCs/>
        </w:rPr>
        <w:t xml:space="preserve">, </w:t>
      </w:r>
      <w:r w:rsidRPr="00B131BB">
        <w:t>расположенную вдоль верхней образующей цилиндра барабана, и через отверстия в ней продувает сетку барабана</w:t>
      </w:r>
      <w:r w:rsidR="00B131BB" w:rsidRPr="00B131BB">
        <w:t xml:space="preserve">. </w:t>
      </w:r>
      <w:r w:rsidRPr="00B131BB">
        <w:t>Пневмосистема работает по замкнутому циклу</w:t>
      </w:r>
      <w:r w:rsidR="00B131BB" w:rsidRPr="00B131BB">
        <w:t xml:space="preserve">: </w:t>
      </w:r>
      <w:r w:rsidRPr="00B131BB">
        <w:t>вентилятор</w:t>
      </w:r>
      <w:r w:rsidR="00DE38F1" w:rsidRPr="00B131BB">
        <w:t xml:space="preserve"> </w:t>
      </w:r>
      <w:r w:rsidR="00B131BB">
        <w:t>-</w:t>
      </w:r>
      <w:r w:rsidRPr="00B131BB">
        <w:t xml:space="preserve"> диффузор </w:t>
      </w:r>
      <w:r w:rsidR="00B131BB">
        <w:t>-</w:t>
      </w:r>
      <w:r w:rsidRPr="00B131BB">
        <w:t xml:space="preserve"> барабан грохота </w:t>
      </w:r>
      <w:r w:rsidR="00B131BB">
        <w:t>-</w:t>
      </w:r>
      <w:r w:rsidRPr="00B131BB">
        <w:t xml:space="preserve"> система обеспыливания подготовительного отделения ТБЗ</w:t>
      </w:r>
      <w:r w:rsidR="00B131BB" w:rsidRPr="00B131BB">
        <w:t xml:space="preserve"> - </w:t>
      </w:r>
      <w:r w:rsidRPr="00B131BB">
        <w:t>вентилятор</w:t>
      </w:r>
      <w:r w:rsidR="00B131BB" w:rsidRPr="00B131BB">
        <w:t>.</w:t>
      </w:r>
    </w:p>
    <w:p w:rsidR="00B131BB" w:rsidRDefault="00CD474D" w:rsidP="00B131BB">
      <w:pPr>
        <w:ind w:firstLine="709"/>
      </w:pPr>
      <w:r w:rsidRPr="00B131BB">
        <w:t xml:space="preserve">Барабан грохота закрыт кожухом </w:t>
      </w:r>
      <w:r w:rsidRPr="00B131BB">
        <w:rPr>
          <w:i/>
          <w:iCs/>
        </w:rPr>
        <w:t>4</w:t>
      </w:r>
      <w:r w:rsidR="00B131BB" w:rsidRPr="00B131BB">
        <w:t xml:space="preserve">. </w:t>
      </w:r>
      <w:r w:rsidR="006C1A35" w:rsidRPr="00B131BB">
        <w:t>Герметичность вращающегося нала в торцовых стенках кожуха обеспечивается с помощью многослойной набивки уплотнения</w:t>
      </w:r>
      <w:r w:rsidR="00B131BB" w:rsidRPr="00B131BB">
        <w:t xml:space="preserve">. </w:t>
      </w:r>
      <w:r w:rsidR="006C1A35" w:rsidRPr="00B131BB">
        <w:t>Корпус уплотнений соединен со стенкой кожуха через брезентовую ткань, не стесняющую вертикального перемещения вала при регулировке наклона оси барабана</w:t>
      </w:r>
      <w:r w:rsidR="00B131BB" w:rsidRPr="00B131BB">
        <w:t>.</w:t>
      </w:r>
    </w:p>
    <w:p w:rsidR="00B131BB" w:rsidRDefault="006C1A35" w:rsidP="00B131BB">
      <w:pPr>
        <w:ind w:firstLine="709"/>
      </w:pPr>
      <w:r w:rsidRPr="00B131BB">
        <w:t>Вращение барабана осуществляется от электродвигателя через червячный редуктор</w:t>
      </w:r>
      <w:r w:rsidR="00B131BB" w:rsidRPr="00B131BB">
        <w:t xml:space="preserve">. </w:t>
      </w:r>
      <w:r w:rsidRPr="00B131BB">
        <w:t>При этом в нем вместо вала червячного колеса установлен вал барабана</w:t>
      </w:r>
      <w:r w:rsidR="00B131BB" w:rsidRPr="00B131BB">
        <w:t xml:space="preserve">. </w:t>
      </w:r>
      <w:r w:rsidRPr="00B131BB">
        <w:t>Привод грохота</w:t>
      </w:r>
      <w:r w:rsidR="00B131BB">
        <w:t xml:space="preserve"> (</w:t>
      </w:r>
      <w:r w:rsidRPr="00B131BB">
        <w:t>электродвигатель и червячный редуктор</w:t>
      </w:r>
      <w:r w:rsidR="00B131BB" w:rsidRPr="00B131BB">
        <w:t xml:space="preserve">) </w:t>
      </w:r>
      <w:r w:rsidRPr="00B131BB">
        <w:t>крепится на раме, соединенной с рамой грохота тягой 9</w:t>
      </w:r>
      <w:r w:rsidR="00B131BB" w:rsidRPr="00B131BB">
        <w:t>.</w:t>
      </w:r>
    </w:p>
    <w:p w:rsidR="00B131BB" w:rsidRDefault="008A6260" w:rsidP="00B131BB">
      <w:pPr>
        <w:ind w:firstLine="709"/>
      </w:pPr>
      <w:r w:rsidRPr="00B131BB">
        <w:rPr>
          <w:i/>
          <w:iCs/>
        </w:rPr>
        <w:t>Валково-дисковые грохоты</w:t>
      </w:r>
      <w:r w:rsidR="00B131BB" w:rsidRPr="00B131BB">
        <w:rPr>
          <w:i/>
          <w:iCs/>
        </w:rPr>
        <w:t xml:space="preserve">. </w:t>
      </w:r>
      <w:r w:rsidRPr="00B131BB">
        <w:t>Простота конструкции и эксплуатации барабанных грохотов способствовала их внедрению на многих брикетных заводах страны</w:t>
      </w:r>
      <w:r w:rsidR="00B131BB" w:rsidRPr="00B131BB">
        <w:t xml:space="preserve">. </w:t>
      </w:r>
      <w:r w:rsidRPr="00B131BB">
        <w:t>Однако длительное использование этих грохотов позволило выявить ряд серьезных недостатков в их конструкции</w:t>
      </w:r>
      <w:r w:rsidR="00B131BB" w:rsidRPr="00B131BB">
        <w:t xml:space="preserve">. </w:t>
      </w:r>
      <w:r w:rsidRPr="00B131BB">
        <w:t>При переработке сырья низкой степени разложения и повышенной влажности наблюдается забивание ячеек сетки, обламываются спицы барабанов, эффективность грохочения резко снижается и, как следствие, сырье транспортируется в отсев</w:t>
      </w:r>
      <w:r w:rsidR="00B131BB" w:rsidRPr="00B131BB">
        <w:t xml:space="preserve">. </w:t>
      </w:r>
      <w:r w:rsidRPr="00B131BB">
        <w:t>Поэтому на брикетных заводах, перерабатывающих торф низкой насыпной плотности, возникла проблема классификации сырья</w:t>
      </w:r>
      <w:r w:rsidR="00B131BB" w:rsidRPr="00B131BB">
        <w:t xml:space="preserve">. </w:t>
      </w:r>
      <w:r w:rsidRPr="00B131BB">
        <w:t>Пытаясь ее решить, на ряде заводов, стали использовать валково-дисковые грохоты</w:t>
      </w:r>
      <w:r w:rsidR="00B131BB">
        <w:t xml:space="preserve"> (</w:t>
      </w:r>
      <w:r w:rsidRPr="00B131BB">
        <w:t>ГВД</w:t>
      </w:r>
      <w:r w:rsidR="00B131BB" w:rsidRPr="00B131BB">
        <w:t>).</w:t>
      </w:r>
    </w:p>
    <w:p w:rsidR="00B131BB" w:rsidRDefault="008A6260" w:rsidP="00B131BB">
      <w:pPr>
        <w:ind w:firstLine="709"/>
      </w:pPr>
      <w:r w:rsidRPr="00B131BB">
        <w:t>Валково-дисковый грохот состоит из рамы, выполненной из двух металлических пластин 7, нижние части которых соединены швеллерами 2</w:t>
      </w:r>
      <w:r w:rsidR="00B131BB">
        <w:t xml:space="preserve"> (рис.7</w:t>
      </w:r>
      <w:r w:rsidR="00B131BB" w:rsidRPr="00B131BB">
        <w:t xml:space="preserve">). </w:t>
      </w:r>
      <w:r w:rsidRPr="00B131BB">
        <w:t>Верхние части пластин съемные и крепятся к нижним с помощью шпилек</w:t>
      </w:r>
      <w:r w:rsidR="00B131BB" w:rsidRPr="00B131BB">
        <w:t xml:space="preserve">. </w:t>
      </w:r>
      <w:r w:rsidRPr="00B131BB">
        <w:t>В отверстия пластин вставлены корпуса подшипников 3 валов грохота</w:t>
      </w:r>
      <w:r w:rsidR="00B131BB" w:rsidRPr="00B131BB">
        <w:t xml:space="preserve">. </w:t>
      </w:r>
      <w:r w:rsidRPr="00B131BB">
        <w:t>На валах установлены диски 4</w:t>
      </w:r>
      <w:r w:rsidR="00B131BB" w:rsidRPr="00B131BB">
        <w:t xml:space="preserve">. </w:t>
      </w:r>
      <w:r w:rsidRPr="00B131BB">
        <w:t>Диски одного вала расположены с заходом между дисками соседних валов</w:t>
      </w:r>
      <w:r w:rsidR="00B131BB" w:rsidRPr="00B131BB">
        <w:t xml:space="preserve">. </w:t>
      </w:r>
      <w:r w:rsidRPr="00B131BB">
        <w:t>Таким образом, между дисками одного вала имеются несколько большие зазоры, чем их толщина</w:t>
      </w:r>
      <w:r w:rsidR="00B131BB" w:rsidRPr="00B131BB">
        <w:t xml:space="preserve">. </w:t>
      </w:r>
      <w:r w:rsidRPr="00B131BB">
        <w:t>Крутящий момент передается последовательно от вала к валу</w:t>
      </w:r>
      <w:r w:rsidR="00B131BB" w:rsidRPr="00B131BB">
        <w:t xml:space="preserve">. </w:t>
      </w:r>
      <w:r w:rsidRPr="00B131BB">
        <w:t>Для этого на каждом валу</w:t>
      </w:r>
      <w:r w:rsidR="00B131BB">
        <w:t xml:space="preserve"> (</w:t>
      </w:r>
      <w:r w:rsidRPr="00B131BB">
        <w:t>кроме крайних</w:t>
      </w:r>
      <w:r w:rsidR="00B131BB" w:rsidRPr="00B131BB">
        <w:t xml:space="preserve">) </w:t>
      </w:r>
      <w:r w:rsidRPr="00B131BB">
        <w:t>насажено по две звездочки, на крайних</w:t>
      </w:r>
      <w:r w:rsidR="00B131BB" w:rsidRPr="00B131BB">
        <w:t xml:space="preserve"> - </w:t>
      </w:r>
      <w:r w:rsidRPr="00B131BB">
        <w:t>по одной</w:t>
      </w:r>
      <w:r w:rsidR="00B131BB" w:rsidRPr="00B131BB">
        <w:t xml:space="preserve">. </w:t>
      </w:r>
      <w:r w:rsidRPr="00B131BB">
        <w:t>Валково-дисковые грохоты просты по конструкции, имеют высокую производительность, устойчивы в работе</w:t>
      </w:r>
      <w:r w:rsidR="00B131BB" w:rsidRPr="00B131BB">
        <w:t xml:space="preserve">. </w:t>
      </w:r>
      <w:r w:rsidRPr="00B131BB">
        <w:t>Эти достоинства валково-дисковых грохотов способствовали их широкому распространению для предварительного грохочения в химической промышленности, а также на буроугольных брикетных фабриках</w:t>
      </w:r>
      <w:r w:rsidR="00B131BB" w:rsidRPr="00B131BB">
        <w:t xml:space="preserve">. </w:t>
      </w:r>
      <w:r w:rsidRPr="00B131BB">
        <w:t>С этой же целью такой грохот используется на ТБЗ</w:t>
      </w:r>
      <w:r w:rsidR="00B131BB">
        <w:t xml:space="preserve"> "</w:t>
      </w:r>
      <w:r w:rsidRPr="00B131BB">
        <w:t>Сангла</w:t>
      </w:r>
      <w:r w:rsidR="00B131BB">
        <w:t>" (</w:t>
      </w:r>
      <w:r w:rsidRPr="00B131BB">
        <w:t>Эстония</w:t>
      </w:r>
      <w:r w:rsidR="00B131BB" w:rsidRPr="00B131BB">
        <w:t>).</w:t>
      </w:r>
    </w:p>
    <w:p w:rsidR="00B131BB" w:rsidRDefault="00B131BB" w:rsidP="00B131BB">
      <w:pPr>
        <w:ind w:firstLine="709"/>
      </w:pPr>
    </w:p>
    <w:p w:rsidR="008A6260" w:rsidRPr="00B131BB" w:rsidRDefault="00E30A9B" w:rsidP="00B131BB">
      <w:pPr>
        <w:ind w:firstLine="709"/>
      </w:pPr>
      <w:r>
        <w:rPr>
          <w:i/>
          <w:iCs/>
        </w:rPr>
        <w:pict>
          <v:shape id="_x0000_i1033" type="#_x0000_t75" style="width:267pt;height:171.75pt">
            <v:imagedata r:id="rId15" o:title="" gain="2.5" blacklevel="-9830f"/>
          </v:shape>
        </w:pict>
      </w:r>
    </w:p>
    <w:p w:rsidR="008A6260" w:rsidRPr="00B131BB" w:rsidRDefault="00B131BB" w:rsidP="00B131BB">
      <w:pPr>
        <w:ind w:firstLine="709"/>
        <w:rPr>
          <w:i/>
          <w:iCs/>
        </w:rPr>
      </w:pPr>
      <w:r>
        <w:rPr>
          <w:i/>
          <w:iCs/>
        </w:rPr>
        <w:t>Рис.7</w:t>
      </w:r>
      <w:r w:rsidRPr="00B131BB">
        <w:rPr>
          <w:i/>
          <w:iCs/>
        </w:rPr>
        <w:t xml:space="preserve">. </w:t>
      </w:r>
      <w:r w:rsidR="008A6260" w:rsidRPr="00B131BB">
        <w:rPr>
          <w:i/>
          <w:iCs/>
        </w:rPr>
        <w:t>Схема валково-дискового грохота</w:t>
      </w:r>
    </w:p>
    <w:p w:rsidR="00B131BB" w:rsidRDefault="00B131BB" w:rsidP="00B131BB">
      <w:pPr>
        <w:ind w:firstLine="709"/>
      </w:pPr>
    </w:p>
    <w:p w:rsidR="00B131BB" w:rsidRDefault="008A6260" w:rsidP="00B131BB">
      <w:pPr>
        <w:ind w:firstLine="709"/>
      </w:pPr>
      <w:r w:rsidRPr="00B131BB">
        <w:t>В валково-дисковых грохотах, используемых на буроугольных брикетных фабриках и химической промышленности, диски имеют либо круглую форму и устанавливаются в этом случае с небольшим эксцентриситетом</w:t>
      </w:r>
      <w:r w:rsidR="00B131BB">
        <w:t xml:space="preserve"> (</w:t>
      </w:r>
      <w:r w:rsidRPr="00B131BB">
        <w:t>эксцентриситеты дисков соседних валов сдвинуты на 90°</w:t>
      </w:r>
      <w:r w:rsidR="00B131BB" w:rsidRPr="00B131BB">
        <w:t>),</w:t>
      </w:r>
      <w:r w:rsidRPr="00B131BB">
        <w:t xml:space="preserve"> либо треугольную</w:t>
      </w:r>
      <w:r w:rsidR="00B131BB" w:rsidRPr="00B131BB">
        <w:t xml:space="preserve"> - </w:t>
      </w:r>
      <w:r w:rsidRPr="00B131BB">
        <w:t>со стороны треугольника в виде дуги</w:t>
      </w:r>
      <w:r w:rsidR="00B131BB" w:rsidRPr="00B131BB">
        <w:t>.</w:t>
      </w:r>
    </w:p>
    <w:p w:rsidR="00B131BB" w:rsidRDefault="008A6260" w:rsidP="00B131BB">
      <w:pPr>
        <w:ind w:firstLine="709"/>
      </w:pPr>
      <w:r w:rsidRPr="00B131BB">
        <w:t>Для обеспечения беззавальной работы и самоочистки дисков при классификации торфа в грохоте ГВД-0,6 предусмотрено увеличение частоты вращения каждого последующего вала по ходу перемещения материала по сравнению с предыдущим в 1,06</w:t>
      </w:r>
      <w:r w:rsidR="00DE38F1" w:rsidRPr="00B131BB">
        <w:t>-</w:t>
      </w:r>
      <w:r w:rsidRPr="00B131BB">
        <w:t>1,1 раза</w:t>
      </w:r>
      <w:r w:rsidR="00B131BB" w:rsidRPr="00B131BB">
        <w:t xml:space="preserve">. </w:t>
      </w:r>
      <w:r w:rsidRPr="00B131BB">
        <w:t xml:space="preserve">Диски грохота имеют каждый по 12 зубьев, задняя грань зуба направлена радиально, а передняя </w:t>
      </w:r>
      <w:r w:rsidR="00B131BB">
        <w:t>-</w:t>
      </w:r>
      <w:r w:rsidR="00DE38F1" w:rsidRPr="00B131BB">
        <w:t xml:space="preserve"> под углом 55-</w:t>
      </w:r>
      <w:r w:rsidRPr="00B131BB">
        <w:t>60° к задней</w:t>
      </w:r>
      <w:r w:rsidR="00B131BB" w:rsidRPr="00B131BB">
        <w:t xml:space="preserve">. </w:t>
      </w:r>
      <w:r w:rsidRPr="00B131BB">
        <w:t>За счет такой формы зубьев крупные частицы торфа перебрасываются с одного диска на другой и не проталкиваются между дисками в подрешётный продукт</w:t>
      </w:r>
      <w:r w:rsidR="00B131BB" w:rsidRPr="00B131BB">
        <w:t>.</w:t>
      </w:r>
    </w:p>
    <w:p w:rsidR="00B131BB" w:rsidRPr="00B131BB" w:rsidRDefault="00B131BB" w:rsidP="00B131BB">
      <w:pPr>
        <w:pStyle w:val="2"/>
      </w:pPr>
      <w:r>
        <w:br w:type="page"/>
      </w:r>
      <w:bookmarkStart w:id="2" w:name="_Toc269739680"/>
      <w:r w:rsidR="00571ABC" w:rsidRPr="00B131BB">
        <w:t>2</w:t>
      </w:r>
      <w:r w:rsidRPr="00B131BB">
        <w:t xml:space="preserve">. </w:t>
      </w:r>
      <w:r w:rsidR="00571ABC" w:rsidRPr="00B131BB">
        <w:t>Разработка технического предложения изделия</w:t>
      </w:r>
      <w:bookmarkEnd w:id="2"/>
    </w:p>
    <w:p w:rsidR="00B131BB" w:rsidRDefault="00B131BB" w:rsidP="00B131BB">
      <w:pPr>
        <w:ind w:firstLine="709"/>
        <w:rPr>
          <w:b/>
          <w:bCs/>
        </w:rPr>
      </w:pPr>
    </w:p>
    <w:p w:rsidR="00B131BB" w:rsidRPr="00B131BB" w:rsidRDefault="00B131BB" w:rsidP="00B131BB">
      <w:pPr>
        <w:pStyle w:val="2"/>
      </w:pPr>
      <w:bookmarkStart w:id="3" w:name="_Toc269739681"/>
      <w:r>
        <w:t xml:space="preserve">2.1 </w:t>
      </w:r>
      <w:r w:rsidR="00571ABC" w:rsidRPr="00B131BB">
        <w:t>Описание конструкции и работы изделия</w:t>
      </w:r>
      <w:bookmarkEnd w:id="3"/>
    </w:p>
    <w:p w:rsidR="00B131BB" w:rsidRDefault="00B131BB" w:rsidP="00B131BB">
      <w:pPr>
        <w:ind w:firstLine="709"/>
      </w:pPr>
    </w:p>
    <w:p w:rsidR="00B131BB" w:rsidRDefault="00FF523F" w:rsidP="00B131BB">
      <w:pPr>
        <w:ind w:firstLine="709"/>
      </w:pPr>
      <w:r w:rsidRPr="00B131BB">
        <w:t xml:space="preserve">Валково-дисковый грохот состоит из рамы </w:t>
      </w:r>
      <w:r w:rsidR="0073310B" w:rsidRPr="00B131BB">
        <w:t>1</w:t>
      </w:r>
      <w:r w:rsidR="00B131BB">
        <w:t xml:space="preserve"> (</w:t>
      </w:r>
      <w:r w:rsidRPr="00B131BB">
        <w:t>сварной конструкции</w:t>
      </w:r>
      <w:r w:rsidR="00B131BB" w:rsidRPr="00B131BB">
        <w:t>),</w:t>
      </w:r>
      <w:r w:rsidRPr="00B131BB">
        <w:t xml:space="preserve"> на которой и смонтирован </w:t>
      </w:r>
      <w:r w:rsidR="0073310B" w:rsidRPr="00B131BB">
        <w:t>валково-дисковый грохот</w:t>
      </w:r>
      <w:r w:rsidR="00B131BB" w:rsidRPr="00B131BB">
        <w:t xml:space="preserve">. </w:t>
      </w:r>
      <w:r w:rsidRPr="00B131BB">
        <w:t xml:space="preserve">Также на раме </w:t>
      </w:r>
      <w:r w:rsidR="0073310B" w:rsidRPr="00B131BB">
        <w:t>1</w:t>
      </w:r>
      <w:r w:rsidRPr="00B131BB">
        <w:t xml:space="preserve"> установлен привод грохота</w:t>
      </w:r>
      <w:r w:rsidR="00B131BB" w:rsidRPr="00B131BB">
        <w:t>.</w:t>
      </w:r>
    </w:p>
    <w:p w:rsidR="00B131BB" w:rsidRDefault="000C189D" w:rsidP="00B131BB">
      <w:pPr>
        <w:ind w:firstLine="709"/>
      </w:pPr>
      <w:r w:rsidRPr="00B131BB">
        <w:t xml:space="preserve">Первый валок валково-дискового грохота </w:t>
      </w:r>
      <w:r w:rsidR="00FF523F" w:rsidRPr="00B131BB">
        <w:t>приводится во вращение при помо</w:t>
      </w:r>
      <w:r w:rsidRPr="00B131BB">
        <w:t>щи</w:t>
      </w:r>
      <w:r w:rsidR="00FF523F" w:rsidRPr="00B131BB">
        <w:t xml:space="preserve"> мотор-редуктор</w:t>
      </w:r>
      <w:r w:rsidRPr="00B131BB">
        <w:t>а</w:t>
      </w:r>
      <w:r w:rsidR="0073310B" w:rsidRPr="00B131BB">
        <w:t xml:space="preserve"> 2</w:t>
      </w:r>
      <w:r w:rsidRPr="00B131BB">
        <w:t xml:space="preserve"> посредством </w:t>
      </w:r>
      <w:r w:rsidR="00FF523F" w:rsidRPr="00B131BB">
        <w:t>втулочно-пальцевой муфты</w:t>
      </w:r>
      <w:r w:rsidR="0073310B" w:rsidRPr="00B131BB">
        <w:t xml:space="preserve"> 3</w:t>
      </w:r>
      <w:r w:rsidR="00FF523F" w:rsidRPr="00B131BB">
        <w:t>, шкивов и зубчато-ременн</w:t>
      </w:r>
      <w:r w:rsidRPr="00B131BB">
        <w:t>ой</w:t>
      </w:r>
      <w:r w:rsidR="00FF523F" w:rsidRPr="00B131BB">
        <w:t xml:space="preserve"> передач</w:t>
      </w:r>
      <w:r w:rsidR="0073310B" w:rsidRPr="00B131BB">
        <w:t>и 4</w:t>
      </w:r>
      <w:r w:rsidR="00B131BB" w:rsidRPr="00B131BB">
        <w:t xml:space="preserve">. </w:t>
      </w:r>
      <w:r w:rsidRPr="00B131BB">
        <w:t>Для последующих</w:t>
      </w:r>
      <w:r w:rsidR="00FF523F" w:rsidRPr="00B131BB">
        <w:t xml:space="preserve"> </w:t>
      </w:r>
      <w:r w:rsidRPr="00B131BB">
        <w:t>валков с целью увеличения их частоты вращения в 1,07 раза использованы зубчато-ременные передачи</w:t>
      </w:r>
      <w:r w:rsidR="0073310B" w:rsidRPr="00B131BB">
        <w:t xml:space="preserve"> 6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FF523F" w:rsidRPr="00B131BB" w:rsidRDefault="00E30A9B" w:rsidP="00B131BB">
      <w:pPr>
        <w:ind w:firstLine="709"/>
      </w:pPr>
      <w:r>
        <w:pict>
          <v:shape id="_x0000_i1034" type="#_x0000_t75" style="width:381pt;height:186pt">
            <v:imagedata r:id="rId16" o:title=""/>
          </v:shape>
        </w:pict>
      </w:r>
    </w:p>
    <w:p w:rsidR="00FF523F" w:rsidRPr="00FA68C2" w:rsidRDefault="00B131BB" w:rsidP="00B131BB">
      <w:pPr>
        <w:ind w:firstLine="709"/>
        <w:rPr>
          <w:i/>
          <w:iCs/>
        </w:rPr>
      </w:pPr>
      <w:r w:rsidRPr="00FA68C2">
        <w:rPr>
          <w:i/>
          <w:iCs/>
        </w:rPr>
        <w:t>Рис.2.1</w:t>
      </w:r>
      <w:r w:rsidR="000C189D" w:rsidRPr="00FA68C2">
        <w:rPr>
          <w:i/>
          <w:iCs/>
        </w:rPr>
        <w:t xml:space="preserve"> Схема валково-дискового грохота</w:t>
      </w:r>
    </w:p>
    <w:p w:rsidR="00B131BB" w:rsidRDefault="00B131BB" w:rsidP="00B131BB">
      <w:pPr>
        <w:ind w:firstLine="709"/>
      </w:pPr>
    </w:p>
    <w:p w:rsidR="00B131BB" w:rsidRDefault="00FF523F" w:rsidP="00B131BB">
      <w:pPr>
        <w:ind w:firstLine="709"/>
      </w:pPr>
      <w:r w:rsidRPr="00B131BB">
        <w:t>Рабочим органом валково-дискового грохота являются валки с установленными на них дисками</w:t>
      </w:r>
      <w:r w:rsidR="0073310B" w:rsidRPr="00B131BB">
        <w:t xml:space="preserve"> 7</w:t>
      </w:r>
      <w:r w:rsidRPr="00B131BB">
        <w:t>, которые установлены таким образом, чтобы между ступицей дисков и дисками смежных валков был зазор</w:t>
      </w:r>
      <w:r w:rsidR="00B131BB">
        <w:t xml:space="preserve"> (</w:t>
      </w:r>
      <w:r w:rsidRPr="00B131BB">
        <w:t>ячейка</w:t>
      </w:r>
      <w:r w:rsidR="00B131BB" w:rsidRPr="00B131BB">
        <w:t xml:space="preserve">). </w:t>
      </w:r>
      <w:r w:rsidRPr="00B131BB">
        <w:t>Для уменьшения нагрузки на подшипниковые опоры валка, в корпус грохота привариваются опоры</w:t>
      </w:r>
      <w:r w:rsidR="0073310B" w:rsidRPr="00B131BB">
        <w:t xml:space="preserve"> 5</w:t>
      </w:r>
      <w:r w:rsidRPr="00B131BB">
        <w:t>, которые поддерживают валки по всей длине просеивающей поверхности</w:t>
      </w:r>
      <w:r w:rsidR="00B131BB" w:rsidRPr="00B131BB">
        <w:t>.</w:t>
      </w:r>
    </w:p>
    <w:p w:rsidR="00B131BB" w:rsidRDefault="00FF523F" w:rsidP="00B131BB">
      <w:pPr>
        <w:ind w:firstLine="709"/>
      </w:pPr>
      <w:r w:rsidRPr="00B131BB">
        <w:t xml:space="preserve">Над грохотом устанавливается защитный корпус </w:t>
      </w:r>
      <w:r w:rsidR="0073310B" w:rsidRPr="00B131BB">
        <w:t>8</w:t>
      </w:r>
      <w:r w:rsidRPr="00B131BB">
        <w:t>, который служит для уменьшени</w:t>
      </w:r>
      <w:r w:rsidR="003A215A" w:rsidRPr="00B131BB">
        <w:t>я пыления при загрузке агрегата</w:t>
      </w:r>
      <w:r w:rsidR="00B131BB" w:rsidRPr="00B131BB">
        <w:t>.</w:t>
      </w:r>
    </w:p>
    <w:p w:rsidR="00B131BB" w:rsidRDefault="00FF523F" w:rsidP="00B131BB">
      <w:pPr>
        <w:ind w:firstLine="709"/>
      </w:pPr>
      <w:r w:rsidRPr="00B131BB">
        <w:t>Работа агрегата осуществляется следующим образом</w:t>
      </w:r>
      <w:r w:rsidR="00B131BB" w:rsidRPr="00B131BB">
        <w:t xml:space="preserve">: </w:t>
      </w:r>
      <w:r w:rsidRPr="00B131BB">
        <w:t>материал через за</w:t>
      </w:r>
      <w:r w:rsidR="0073310B" w:rsidRPr="00B131BB">
        <w:t>грузочное окно</w:t>
      </w:r>
      <w:r w:rsidRPr="00B131BB">
        <w:t xml:space="preserve"> </w:t>
      </w:r>
      <w:r w:rsidR="0073310B" w:rsidRPr="00B131BB">
        <w:t>9</w:t>
      </w:r>
      <w:r w:rsidRPr="00B131BB">
        <w:t xml:space="preserve"> равномерно распределяется по просеивающей поверхности грохота, на которой происходит его классификация, затем подрешётный продукт поступает на транспортирующий конвейер, а надрешётный продукт </w:t>
      </w:r>
      <w:r w:rsidR="0073310B" w:rsidRPr="00B131BB">
        <w:t>через разгрузочное</w:t>
      </w:r>
      <w:r w:rsidRPr="00B131BB">
        <w:t xml:space="preserve"> </w:t>
      </w:r>
      <w:r w:rsidR="0073310B" w:rsidRPr="00B131BB">
        <w:t xml:space="preserve">окно 10 </w:t>
      </w:r>
      <w:r w:rsidRPr="00B131BB">
        <w:t xml:space="preserve">поступает </w:t>
      </w:r>
      <w:r w:rsidR="003A215A" w:rsidRPr="00B131BB">
        <w:t xml:space="preserve">на транспортирующий конвейер </w:t>
      </w:r>
      <w:r w:rsidRPr="00B131BB">
        <w:t>в дроб</w:t>
      </w:r>
      <w:r w:rsidR="003A215A" w:rsidRPr="00B131BB">
        <w:t>ильное отделение</w:t>
      </w:r>
      <w:r w:rsidRPr="00B131BB">
        <w:t xml:space="preserve"> для измельчения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B131BB" w:rsidRPr="00B131BB" w:rsidRDefault="00B131BB" w:rsidP="00B131BB">
      <w:pPr>
        <w:pStyle w:val="2"/>
      </w:pPr>
      <w:bookmarkStart w:id="4" w:name="_Toc269739682"/>
      <w:r>
        <w:t xml:space="preserve">2.2 </w:t>
      </w:r>
      <w:r w:rsidR="00F514F4" w:rsidRPr="00B131BB">
        <w:t>Р</w:t>
      </w:r>
      <w:r w:rsidR="00685678" w:rsidRPr="00B131BB">
        <w:t>асчёты</w:t>
      </w:r>
      <w:bookmarkEnd w:id="4"/>
    </w:p>
    <w:p w:rsidR="00B131BB" w:rsidRDefault="00B131BB" w:rsidP="00B131BB">
      <w:pPr>
        <w:ind w:firstLine="709"/>
        <w:rPr>
          <w:b/>
          <w:bCs/>
        </w:rPr>
      </w:pPr>
    </w:p>
    <w:p w:rsidR="00B131BB" w:rsidRPr="00B131BB" w:rsidRDefault="00B131BB" w:rsidP="00B131BB">
      <w:pPr>
        <w:pStyle w:val="2"/>
      </w:pPr>
      <w:bookmarkStart w:id="5" w:name="_Toc269739683"/>
      <w:r>
        <w:t xml:space="preserve">2.2.1 </w:t>
      </w:r>
      <w:r w:rsidR="00685678" w:rsidRPr="00B131BB">
        <w:t>Общий расчёт изделия</w:t>
      </w:r>
      <w:bookmarkEnd w:id="5"/>
    </w:p>
    <w:p w:rsidR="00571ABC" w:rsidRPr="00B131BB" w:rsidRDefault="00571ABC" w:rsidP="00B131BB">
      <w:pPr>
        <w:ind w:firstLine="709"/>
      </w:pPr>
      <w:r w:rsidRPr="00B131BB">
        <w:t>Производительность</w:t>
      </w:r>
      <w:r w:rsidR="00B131BB">
        <w:t xml:space="preserve"> (</w:t>
      </w:r>
      <w:r w:rsidRPr="00B131BB">
        <w:t>т/ч</w:t>
      </w:r>
      <w:r w:rsidR="00B131BB" w:rsidRPr="00B131BB">
        <w:t xml:space="preserve">) </w:t>
      </w:r>
      <w:r w:rsidRPr="00B131BB">
        <w:t>грохота по подрешетному продукту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4"/>
        </w:rPr>
        <w:pict>
          <v:shape id="_x0000_i1035" type="#_x0000_t75" style="width:275.25pt;height:20.25pt">
            <v:imagedata r:id="rId17" o:title=""/>
          </v:shape>
        </w:pict>
      </w:r>
      <w:r w:rsidR="00584508" w:rsidRPr="00B131BB">
        <w:t>,</w:t>
      </w:r>
      <w:r w:rsidR="00B131BB">
        <w:t xml:space="preserve"> (</w:t>
      </w:r>
      <w:r w:rsidR="00584508" w:rsidRPr="00B131BB">
        <w:t>1</w:t>
      </w:r>
      <w:r w:rsidR="00B131BB" w:rsidRPr="00B131BB">
        <w:t>)</w:t>
      </w:r>
    </w:p>
    <w:p w:rsidR="00571ABC" w:rsidRP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12"/>
        </w:rPr>
        <w:pict>
          <v:shape id="_x0000_i1036" type="#_x0000_t75" style="width:204.75pt;height:18pt">
            <v:imagedata r:id="rId18" o:title=""/>
          </v:shape>
        </w:pic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037" type="#_x0000_t75" style="width:18.75pt;height:18pt">
            <v:imagedata r:id="rId19" o:title=""/>
          </v:shape>
        </w:pict>
      </w:r>
      <w:r w:rsidR="00B131BB" w:rsidRPr="00B131BB">
        <w:t xml:space="preserve"> - </w:t>
      </w:r>
      <w:r w:rsidR="00571ABC" w:rsidRPr="00B131BB">
        <w:t>суммарная площадь щелей</w:t>
      </w:r>
      <w:r w:rsidR="00B131BB">
        <w:t xml:space="preserve"> (</w:t>
      </w:r>
      <w:r w:rsidR="00571ABC" w:rsidRPr="00B131BB">
        <w:t>площадь “живого</w:t>
      </w:r>
      <w:r w:rsidR="00B131BB">
        <w:t xml:space="preserve">" </w:t>
      </w:r>
      <w:r w:rsidR="00571ABC" w:rsidRPr="00B131BB">
        <w:t>сечения</w:t>
      </w:r>
      <w:r w:rsidR="00B131BB" w:rsidRPr="00B131BB">
        <w:t>),</w:t>
      </w:r>
      <w:r w:rsidR="00571ABC" w:rsidRPr="00B131BB">
        <w:t xml:space="preserve"> м</w:t>
      </w:r>
      <w:r>
        <w:rPr>
          <w:position w:val="-4"/>
        </w:rPr>
        <w:pict>
          <v:shape id="_x0000_i1038" type="#_x0000_t75" style="width:8.25pt;height:15pt">
            <v:imagedata r:id="rId20" o:title=""/>
          </v:shape>
        </w:pict>
      </w:r>
      <w:r w:rsidR="00B131BB" w:rsidRPr="00B131BB">
        <w:t xml:space="preserve">; </w:t>
      </w:r>
      <w:r w:rsidR="00571ABC" w:rsidRPr="00B131BB">
        <w:rPr>
          <w:lang w:val="en-US"/>
        </w:rPr>
        <w:t>B</w:t>
      </w:r>
      <w:r w:rsidR="00815CC1" w:rsidRPr="00B131BB">
        <w:t xml:space="preserve"> </w:t>
      </w:r>
      <w:r w:rsidR="005B3B3E" w:rsidRPr="00B131BB">
        <w:t xml:space="preserve">и </w:t>
      </w:r>
      <w:r w:rsidR="005B3B3E" w:rsidRPr="00B131BB">
        <w:rPr>
          <w:lang w:val="en-US"/>
        </w:rPr>
        <w:t>L</w:t>
      </w:r>
      <w:r w:rsidR="005B3B3E" w:rsidRPr="00B131BB">
        <w:t xml:space="preserve"> </w:t>
      </w:r>
      <w:r w:rsidR="00B131BB">
        <w:t>-</w:t>
      </w:r>
      <w:r w:rsidR="00815CC1" w:rsidRPr="00B131BB">
        <w:t xml:space="preserve"> </w:t>
      </w:r>
      <w:r w:rsidR="005B3B3E" w:rsidRPr="00B131BB">
        <w:t xml:space="preserve">соответственно </w:t>
      </w:r>
      <w:r w:rsidR="00815CC1" w:rsidRPr="00B131BB">
        <w:t>ширина</w:t>
      </w:r>
      <w:r w:rsidR="005B3B3E" w:rsidRPr="00B131BB">
        <w:t xml:space="preserve"> и длина</w:t>
      </w:r>
      <w:r w:rsidR="00815CC1" w:rsidRPr="00B131BB">
        <w:t xml:space="preserve"> грохота</w:t>
      </w:r>
      <w:r w:rsidR="005B3B3E" w:rsidRPr="00B131BB">
        <w:t>, м</w:t>
      </w:r>
      <w:r w:rsidR="00B131BB" w:rsidRPr="00B131BB">
        <w:t xml:space="preserve">; </w:t>
      </w:r>
      <w:r>
        <w:rPr>
          <w:position w:val="-12"/>
        </w:rPr>
        <w:pict>
          <v:shape id="_x0000_i1039" type="#_x0000_t75" style="width:18.75pt;height:18pt">
            <v:imagedata r:id="rId21" o:title=""/>
          </v:shape>
        </w:pict>
      </w:r>
      <w:r w:rsidR="005B3B3E" w:rsidRPr="00B131BB">
        <w:t xml:space="preserve"> и </w:t>
      </w:r>
      <w:r>
        <w:rPr>
          <w:position w:val="-12"/>
        </w:rPr>
        <w:pict>
          <v:shape id="_x0000_i1040" type="#_x0000_t75" style="width:26.25pt;height:18pt">
            <v:imagedata r:id="rId22" o:title=""/>
          </v:shape>
        </w:pict>
      </w:r>
      <w:r w:rsidR="00B131BB" w:rsidRPr="00B131BB">
        <w:t xml:space="preserve"> - </w:t>
      </w:r>
      <w:r w:rsidR="00571ABC" w:rsidRPr="00B131BB">
        <w:t>производительность удельная и поправочная удельная по подрешетному</w:t>
      </w:r>
      <w:r w:rsidR="00815CC1" w:rsidRPr="00B131BB">
        <w:t xml:space="preserve"> </w:t>
      </w:r>
      <w:r w:rsidR="00571ABC" w:rsidRPr="00B131BB">
        <w:t>продукту на единицу просеивающей поверхности</w:t>
      </w:r>
      <w:r w:rsidR="00B131BB">
        <w:t xml:space="preserve"> "</w:t>
      </w:r>
      <w:r w:rsidR="00571ABC" w:rsidRPr="00B131BB">
        <w:t>живого</w:t>
      </w:r>
      <w:r w:rsidR="00B131BB">
        <w:t xml:space="preserve">" </w:t>
      </w:r>
      <w:r w:rsidR="00571ABC" w:rsidRPr="00B131BB">
        <w:t>сечения, т/</w:t>
      </w:r>
      <w:r w:rsidR="00B131BB">
        <w:t xml:space="preserve"> (</w:t>
      </w:r>
      <w:r w:rsidR="00571ABC" w:rsidRPr="00B131BB">
        <w:t>ч</w:t>
      </w:r>
      <w:r w:rsidR="005B3B3E" w:rsidRPr="00B131BB">
        <w:t>∙</w:t>
      </w:r>
      <w:r w:rsidR="00571ABC" w:rsidRPr="00B131BB">
        <w:t>м</w:t>
      </w:r>
      <w:r w:rsidR="00571ABC" w:rsidRPr="00B131BB">
        <w:rPr>
          <w:vertAlign w:val="superscript"/>
        </w:rPr>
        <w:t>2</w:t>
      </w:r>
      <w:r w:rsidR="00B131BB" w:rsidRPr="00B131BB">
        <w:t xml:space="preserve">); </w:t>
      </w:r>
      <w:r>
        <w:rPr>
          <w:position w:val="-14"/>
        </w:rPr>
        <w:pict>
          <v:shape id="_x0000_i1041" type="#_x0000_t75" style="width:74.25pt;height:16.5pt">
            <v:imagedata r:id="rId23" o:title=""/>
          </v:shape>
        </w:pict>
      </w:r>
      <w:r w:rsidR="00571ABC" w:rsidRPr="00B131BB">
        <w:t xml:space="preserve"> </w:t>
      </w:r>
      <w:r w:rsidR="00B131BB">
        <w:t>-</w:t>
      </w:r>
      <w:r w:rsidR="00571ABC" w:rsidRPr="00B131BB">
        <w:t xml:space="preserve"> коэффициент, учитывающий неравномерность распределения слоя торфа по ширине грохота</w:t>
      </w:r>
      <w:r w:rsidR="00B131BB" w:rsidRPr="00B131BB">
        <w:t xml:space="preserve">; </w:t>
      </w:r>
      <w:r>
        <w:rPr>
          <w:position w:val="-12"/>
        </w:rPr>
        <w:pict>
          <v:shape id="_x0000_i1042" type="#_x0000_t75" style="width:9.75pt;height:18pt">
            <v:imagedata r:id="rId24" o:title=""/>
          </v:shape>
        </w:pict>
      </w:r>
      <w:r w:rsidR="00302C64" w:rsidRPr="00B131BB">
        <w:t xml:space="preserve"> </w:t>
      </w:r>
      <w:r w:rsidR="00B131BB">
        <w:t>-</w:t>
      </w:r>
      <w:r w:rsidR="00571ABC" w:rsidRPr="00B131BB">
        <w:t xml:space="preserve"> число валков грохота</w:t>
      </w:r>
      <w:r w:rsidR="00B131BB" w:rsidRPr="00B131BB">
        <w:t xml:space="preserve">; </w:t>
      </w:r>
      <w:r>
        <w:rPr>
          <w:position w:val="-12"/>
        </w:rPr>
        <w:pict>
          <v:shape id="_x0000_i1043" type="#_x0000_t75" style="width:14.25pt;height:18pt">
            <v:imagedata r:id="rId25" o:title=""/>
          </v:shape>
        </w:pict>
      </w:r>
      <w:r w:rsidR="00F95A2D" w:rsidRPr="00B131BB">
        <w:t xml:space="preserve"> и </w:t>
      </w:r>
      <w:r>
        <w:rPr>
          <w:position w:val="-12"/>
        </w:rPr>
        <w:pict>
          <v:shape id="_x0000_i1044" type="#_x0000_t75" style="width:14.25pt;height:9pt">
            <v:imagedata r:id="rId26" o:title=""/>
          </v:shape>
        </w:pict>
      </w:r>
      <w:r w:rsidR="00571ABC" w:rsidRPr="00B131BB">
        <w:t xml:space="preserve"> </w:t>
      </w:r>
      <w:r w:rsidR="00B131BB">
        <w:t>-</w:t>
      </w:r>
      <w:r w:rsidR="00571ABC" w:rsidRPr="00B131BB">
        <w:t xml:space="preserve"> диаметры соответственно валка или ступицы валка и диска, м</w:t>
      </w:r>
      <w:r w:rsidR="00B131BB" w:rsidRPr="00B131BB">
        <w:t xml:space="preserve">; </w:t>
      </w:r>
      <w:r>
        <w:rPr>
          <w:position w:val="-12"/>
        </w:rPr>
        <w:pict>
          <v:shape id="_x0000_i1045" type="#_x0000_t75" style="width:50.25pt;height:18pt">
            <v:imagedata r:id="rId27" o:title=""/>
          </v:shape>
        </w:pict>
      </w:r>
      <w:r w:rsidR="00571ABC" w:rsidRPr="00B131BB">
        <w:t xml:space="preserve"> </w:t>
      </w:r>
      <w:r w:rsidR="00B131BB">
        <w:t>-</w:t>
      </w:r>
      <w:r w:rsidR="00571ABC" w:rsidRPr="00B131BB">
        <w:t xml:space="preserve"> толщина дисков, мм</w:t>
      </w:r>
      <w:r w:rsidR="00B131BB" w:rsidRPr="00B131BB">
        <w:t xml:space="preserve">; </w:t>
      </w:r>
      <w:r w:rsidR="00571ABC" w:rsidRPr="00B131BB">
        <w:rPr>
          <w:i/>
          <w:iCs/>
          <w:lang w:val="en-US"/>
        </w:rPr>
        <w:t>S</w:t>
      </w:r>
      <w:r w:rsidR="00571ABC" w:rsidRPr="00B131BB">
        <w:rPr>
          <w:i/>
          <w:iCs/>
        </w:rPr>
        <w:t xml:space="preserve"> </w:t>
      </w:r>
      <w:r w:rsidR="00B131BB">
        <w:t>-</w:t>
      </w:r>
      <w:r w:rsidR="00571ABC" w:rsidRPr="00B131BB">
        <w:rPr>
          <w:i/>
          <w:iCs/>
        </w:rPr>
        <w:t xml:space="preserve"> </w:t>
      </w:r>
      <w:r w:rsidR="00571ABC" w:rsidRPr="00B131BB">
        <w:t>шаг установки дисков, мм</w:t>
      </w:r>
      <w:r w:rsidR="00B131BB" w:rsidRPr="00B131BB">
        <w:t>.</w:t>
      </w:r>
    </w:p>
    <w:p w:rsidR="00571ABC" w:rsidRPr="00B131BB" w:rsidRDefault="00B131BB" w:rsidP="00B131BB">
      <w:pPr>
        <w:ind w:firstLine="709"/>
      </w:pPr>
      <w:r>
        <w:br w:type="page"/>
      </w:r>
      <w:r w:rsidR="00815CC1" w:rsidRPr="00B131BB">
        <w:t>Т</w:t>
      </w:r>
      <w:r w:rsidR="00571ABC" w:rsidRPr="00B131BB">
        <w:t>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16"/>
        <w:gridCol w:w="416"/>
        <w:gridCol w:w="416"/>
        <w:gridCol w:w="416"/>
        <w:gridCol w:w="416"/>
        <w:gridCol w:w="416"/>
        <w:gridCol w:w="683"/>
      </w:tblGrid>
      <w:tr w:rsidR="00F95A2D" w:rsidRPr="00B131BB" w:rsidTr="00E7042C">
        <w:trPr>
          <w:trHeight w:val="720"/>
          <w:jc w:val="center"/>
        </w:trPr>
        <w:tc>
          <w:tcPr>
            <w:tcW w:w="5220" w:type="dxa"/>
            <w:shd w:val="clear" w:color="auto" w:fill="auto"/>
          </w:tcPr>
          <w:p w:rsidR="00F95A2D" w:rsidRPr="00E7042C" w:rsidRDefault="00E902EB" w:rsidP="00B131BB">
            <w:pPr>
              <w:pStyle w:val="afd"/>
              <w:rPr>
                <w:lang w:val="en-US"/>
              </w:rPr>
            </w:pPr>
            <w:r w:rsidRPr="00B131BB">
              <w:t xml:space="preserve">Ширина ячейки </w:t>
            </w:r>
            <w:r w:rsidR="00E30A9B">
              <w:rPr>
                <w:position w:val="-10"/>
              </w:rPr>
              <w:pict>
                <v:shape id="_x0000_i1046" type="#_x0000_t75" style="width:57.75pt;height:17.25pt">
                  <v:imagedata r:id="rId28" o:title=""/>
                </v:shape>
              </w:pict>
            </w:r>
            <w:r w:rsidRPr="00B131BB">
              <w:t>мм</w:t>
            </w:r>
            <w:r w:rsidR="00D676E2" w:rsidRPr="00B131BB">
              <w:t>……</w:t>
            </w:r>
            <w:r w:rsidR="00984CD1" w:rsidRPr="00E7042C">
              <w:rPr>
                <w:lang w:val="en-US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3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4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5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6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7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9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10-30</w:t>
            </w:r>
          </w:p>
        </w:tc>
      </w:tr>
      <w:tr w:rsidR="00F95A2D" w:rsidRPr="00B131BB" w:rsidTr="00E7042C">
        <w:trPr>
          <w:trHeight w:val="720"/>
          <w:jc w:val="center"/>
        </w:trPr>
        <w:tc>
          <w:tcPr>
            <w:tcW w:w="5220" w:type="dxa"/>
            <w:shd w:val="clear" w:color="auto" w:fill="auto"/>
          </w:tcPr>
          <w:p w:rsidR="00F95A2D" w:rsidRPr="00E7042C" w:rsidRDefault="00E902EB" w:rsidP="00B131BB">
            <w:pPr>
              <w:pStyle w:val="afd"/>
              <w:rPr>
                <w:lang w:val="en-US"/>
              </w:rPr>
            </w:pPr>
            <w:r w:rsidRPr="00B131BB">
              <w:t>Удельная производител</w:t>
            </w:r>
            <w:r w:rsidR="00B131BB">
              <w:t>ь</w:t>
            </w:r>
            <w:r w:rsidRPr="00B131BB">
              <w:t>ность</w:t>
            </w:r>
            <w:r w:rsidR="00E30A9B">
              <w:rPr>
                <w:position w:val="-12"/>
              </w:rPr>
              <w:pict>
                <v:shape id="_x0000_i1047" type="#_x0000_t75" style="width:21pt;height:18pt">
                  <v:imagedata r:id="rId29" o:title=""/>
                </v:shape>
              </w:pict>
            </w:r>
            <w:r w:rsidR="00B131BB">
              <w:t>, т</w:t>
            </w:r>
            <w:r w:rsidRPr="00B131BB">
              <w:t xml:space="preserve"> /ч</w:t>
            </w:r>
            <w:r w:rsidR="00E30A9B">
              <w:rPr>
                <w:position w:val="-6"/>
              </w:rPr>
              <w:pict>
                <v:shape id="_x0000_i1048" type="#_x0000_t75" style="width:21pt;height:15.75pt">
                  <v:imagedata r:id="rId30" o:title=""/>
                </v:shape>
              </w:pict>
            </w:r>
            <w:r w:rsidR="00D676E2" w:rsidRPr="00B131BB">
              <w:t>……</w:t>
            </w:r>
            <w:r w:rsidR="00B131BB">
              <w:t>...</w:t>
            </w:r>
            <w:r w:rsidR="00B131BB" w:rsidRPr="00B131BB">
              <w:t xml:space="preserve"> </w:t>
            </w:r>
            <w:r w:rsidR="00B131BB" w:rsidRPr="00E7042C">
              <w:rPr>
                <w:lang w:val="en-US"/>
              </w:rPr>
              <w:t xml:space="preserve">... ... ... ... ... 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47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54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59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63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66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68</w:t>
            </w:r>
          </w:p>
        </w:tc>
        <w:tc>
          <w:tcPr>
            <w:tcW w:w="0" w:type="auto"/>
            <w:shd w:val="clear" w:color="auto" w:fill="auto"/>
          </w:tcPr>
          <w:p w:rsidR="00F95A2D" w:rsidRPr="00B131BB" w:rsidRDefault="00E902EB" w:rsidP="00B131BB">
            <w:pPr>
              <w:pStyle w:val="afd"/>
            </w:pPr>
            <w:r w:rsidRPr="00B131BB">
              <w:t>70</w:t>
            </w:r>
          </w:p>
        </w:tc>
      </w:tr>
    </w:tbl>
    <w:p w:rsidR="00B131BB" w:rsidRDefault="00B131BB" w:rsidP="00B131BB">
      <w:pPr>
        <w:ind w:firstLine="709"/>
      </w:pPr>
    </w:p>
    <w:p w:rsidR="00571ABC" w:rsidRPr="00B131BB" w:rsidRDefault="00571ABC" w:rsidP="00B131BB">
      <w:pPr>
        <w:ind w:firstLine="709"/>
      </w:pPr>
      <w:r w:rsidRPr="00B131BB">
        <w:t>Поправочная удельная производительность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4"/>
        </w:rPr>
        <w:pict>
          <v:shape id="_x0000_i1049" type="#_x0000_t75" style="width:123.75pt;height:18.75pt">
            <v:imagedata r:id="rId31" o:title=""/>
          </v:shape>
        </w:pict>
      </w:r>
      <w:r w:rsidR="00571ABC" w:rsidRPr="00B131BB">
        <w:t>,</w:t>
      </w:r>
      <w:r w:rsidR="00B131BB">
        <w:t xml:space="preserve"> (</w:t>
      </w:r>
      <w:r w:rsidR="00815CC1" w:rsidRPr="00B131BB">
        <w:t>2</w:t>
      </w:r>
      <w:r w:rsidR="00B131BB" w:rsidRPr="00B131BB">
        <w:t>)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12"/>
        </w:rPr>
        <w:pict>
          <v:shape id="_x0000_i1050" type="#_x0000_t75" style="width:87pt;height:18pt">
            <v:imagedata r:id="rId32" o:title=""/>
          </v:shape>
        </w:pict>
      </w:r>
      <w:r w:rsidRPr="00B131BB">
        <w:t>0,5 т/</w:t>
      </w:r>
      <w:r w:rsidR="00B131BB">
        <w:t xml:space="preserve"> (</w:t>
      </w:r>
      <w:r w:rsidRPr="00B131BB">
        <w:t>ч</w:t>
      </w:r>
      <w:r w:rsidR="00D644ED" w:rsidRPr="00B131BB">
        <w:t>∙</w:t>
      </w:r>
      <w:r w:rsidRPr="00B131BB">
        <w:t>м</w:t>
      </w:r>
      <w:r w:rsidR="00D644ED" w:rsidRPr="00B131BB">
        <w:rPr>
          <w:vertAlign w:val="superscript"/>
        </w:rPr>
        <w:t>2</w:t>
      </w:r>
      <w:r w:rsidR="00D644ED" w:rsidRPr="00B131BB">
        <w:t>∙</w:t>
      </w:r>
      <w:r w:rsidRPr="00B131BB">
        <w:t>градус</w:t>
      </w:r>
      <w:r w:rsidR="00B131BB" w:rsidRPr="00B131BB">
        <w:t xml:space="preserve">) </w:t>
      </w:r>
      <w:r w:rsidRPr="00B131BB">
        <w:t xml:space="preserve">при </w:t>
      </w:r>
      <w:r w:rsidR="00E30A9B">
        <w:rPr>
          <w:position w:val="-6"/>
        </w:rPr>
        <w:pict>
          <v:shape id="_x0000_i1051" type="#_x0000_t75" style="width:63.75pt;height:15.75pt">
            <v:imagedata r:id="rId33" o:title=""/>
          </v:shape>
        </w:pict>
      </w:r>
      <w:r w:rsidR="00B131BB" w:rsidRPr="00B131BB">
        <w:t xml:space="preserve"> - </w:t>
      </w:r>
      <w:r w:rsidRPr="00B131BB">
        <w:t>последний валок приподнят по</w:t>
      </w:r>
      <w:r w:rsidR="005A270A" w:rsidRPr="00B131BB">
        <w:t xml:space="preserve"> </w:t>
      </w:r>
      <w:r w:rsidRPr="00B131BB">
        <w:t>отношению к первому</w:t>
      </w:r>
      <w:r w:rsidR="00B131BB" w:rsidRPr="00B131BB">
        <w:t xml:space="preserve">; </w:t>
      </w:r>
      <w:r w:rsidR="00E30A9B">
        <w:rPr>
          <w:position w:val="-12"/>
        </w:rPr>
        <w:pict>
          <v:shape id="_x0000_i1052" type="#_x0000_t75" style="width:27pt;height:18pt">
            <v:imagedata r:id="rId34" o:title=""/>
          </v:shape>
        </w:pict>
      </w:r>
      <w:r w:rsidRPr="00B131BB">
        <w:t>1,25 т/</w:t>
      </w:r>
      <w:r w:rsidR="00B131BB">
        <w:t xml:space="preserve"> (</w:t>
      </w:r>
      <w:r w:rsidRPr="00B131BB">
        <w:t>ч</w:t>
      </w:r>
      <w:r w:rsidR="00D644ED" w:rsidRPr="00B131BB">
        <w:t>∙</w:t>
      </w:r>
      <w:r w:rsidRPr="00B131BB">
        <w:t>м</w:t>
      </w:r>
      <w:r w:rsidR="00D644ED" w:rsidRPr="00B131BB">
        <w:t>2∙</w:t>
      </w:r>
      <w:r w:rsidRPr="00B131BB">
        <w:t>градус</w:t>
      </w:r>
      <w:r w:rsidR="00B131BB" w:rsidRPr="00B131BB">
        <w:t xml:space="preserve">) </w:t>
      </w:r>
      <w:r w:rsidRPr="00B131BB">
        <w:t xml:space="preserve">при </w:t>
      </w:r>
      <w:r w:rsidR="00E30A9B">
        <w:rPr>
          <w:position w:val="-6"/>
        </w:rPr>
        <w:pict>
          <v:shape id="_x0000_i1053" type="#_x0000_t75" style="width:63.75pt;height:15.75pt">
            <v:imagedata r:id="rId35" o:title=""/>
          </v:shape>
        </w:pict>
      </w:r>
      <w:r w:rsidR="00B131BB" w:rsidRPr="00B131BB">
        <w:t xml:space="preserve">; </w:t>
      </w:r>
      <w:r w:rsidR="00E30A9B">
        <w:rPr>
          <w:position w:val="-12"/>
        </w:rPr>
        <w:pict>
          <v:shape id="_x0000_i1054" type="#_x0000_t75" style="width:92.25pt;height:18.75pt">
            <v:imagedata r:id="rId36" o:title=""/>
          </v:shape>
        </w:pict>
      </w:r>
      <w:r w:rsidR="00B131BB" w:rsidRPr="00B131BB">
        <w:t xml:space="preserve">; </w:t>
      </w:r>
      <w:r w:rsidR="00E30A9B">
        <w:rPr>
          <w:position w:val="-6"/>
        </w:rPr>
        <w:pict>
          <v:shape id="_x0000_i1055" type="#_x0000_t75" style="width:21.75pt;height:15.75pt">
            <v:imagedata r:id="rId37" o:title=""/>
          </v:shape>
        </w:pict>
      </w:r>
      <w:r w:rsidR="00B131BB" w:rsidRPr="00B131BB">
        <w:t xml:space="preserve"> - </w:t>
      </w:r>
      <w:r w:rsidRPr="00B131BB">
        <w:t>частота вращения первого валка, с</w:t>
      </w:r>
      <w:r w:rsidR="00E30A9B">
        <w:rPr>
          <w:position w:val="-4"/>
        </w:rPr>
        <w:pict>
          <v:shape id="_x0000_i1056" type="#_x0000_t75" style="width:11.25pt;height:15pt">
            <v:imagedata r:id="rId38" o:title=""/>
          </v:shape>
        </w:pict>
      </w:r>
      <w:r w:rsidR="00B131BB" w:rsidRPr="00B131BB">
        <w:t xml:space="preserve">; </w:t>
      </w:r>
      <w:r w:rsidR="00E30A9B">
        <w:rPr>
          <w:position w:val="-14"/>
          <w:lang w:val="en-US"/>
        </w:rPr>
        <w:pict>
          <v:shape id="_x0000_i1057" type="#_x0000_t75" style="width:87pt;height:18.75pt">
            <v:imagedata r:id="rId39" o:title=""/>
          </v:shape>
        </w:pict>
      </w:r>
      <w:r w:rsidR="00B131BB" w:rsidRPr="00B131BB">
        <w:t xml:space="preserve">; </w:t>
      </w:r>
      <w:r w:rsidR="00E30A9B">
        <w:rPr>
          <w:position w:val="-14"/>
        </w:rPr>
        <w:pict>
          <v:shape id="_x0000_i1058" type="#_x0000_t75" style="width:15.75pt;height:18.75pt">
            <v:imagedata r:id="rId40" o:title=""/>
          </v:shape>
        </w:pict>
      </w:r>
      <w:r w:rsidR="00D644ED" w:rsidRPr="00B131BB">
        <w:t xml:space="preserve">=270м/ч </w:t>
      </w:r>
      <w:r w:rsidRPr="00B131BB">
        <w:t xml:space="preserve">при </w:t>
      </w:r>
      <w:r w:rsidR="00E30A9B">
        <w:rPr>
          <w:position w:val="-10"/>
        </w:rPr>
        <w:pict>
          <v:shape id="_x0000_i1059" type="#_x0000_t75" style="width:12pt;height:12.75pt">
            <v:imagedata r:id="rId41" o:title=""/>
          </v:shape>
        </w:pict>
      </w:r>
      <w:r w:rsidRPr="00B131BB">
        <w:t>=0,15-0,31 т /м</w:t>
      </w:r>
      <w:r w:rsidR="00D644ED" w:rsidRPr="00B131BB">
        <w:rPr>
          <w:vertAlign w:val="superscript"/>
        </w:rPr>
        <w:t>3</w:t>
      </w:r>
      <w:r w:rsidR="00B131BB" w:rsidRPr="00B131BB">
        <w:t xml:space="preserve">; </w:t>
      </w:r>
      <w:r w:rsidR="00E30A9B">
        <w:rPr>
          <w:position w:val="-14"/>
        </w:rPr>
        <w:pict>
          <v:shape id="_x0000_i1060" type="#_x0000_t75" style="width:15.75pt;height:18.75pt">
            <v:imagedata r:id="rId40" o:title=""/>
          </v:shape>
        </w:pict>
      </w:r>
      <w:r w:rsidRPr="00B131BB">
        <w:t xml:space="preserve">=100 </w:t>
      </w:r>
      <w:r w:rsidR="003A5478" w:rsidRPr="00B131BB">
        <w:t xml:space="preserve">при </w:t>
      </w:r>
      <w:r w:rsidR="00E30A9B">
        <w:rPr>
          <w:position w:val="-10"/>
        </w:rPr>
        <w:pict>
          <v:shape id="_x0000_i1061" type="#_x0000_t75" style="width:12pt;height:12.75pt">
            <v:imagedata r:id="rId41" o:title=""/>
          </v:shape>
        </w:pict>
      </w:r>
      <w:r w:rsidR="003A5478" w:rsidRPr="00B131BB">
        <w:t>=0,31-0,45</w:t>
      </w:r>
      <w:r w:rsidR="00B131BB" w:rsidRPr="00B131BB">
        <w:t xml:space="preserve"> </w:t>
      </w:r>
      <w:r w:rsidR="003A5478" w:rsidRPr="00B131BB">
        <w:t>т /м</w:t>
      </w:r>
      <w:r w:rsidR="003A5478" w:rsidRPr="00B131BB">
        <w:rPr>
          <w:vertAlign w:val="superscript"/>
        </w:rPr>
        <w:t>3</w:t>
      </w:r>
      <w:r w:rsidR="00B131BB" w:rsidRPr="00B131BB">
        <w:t xml:space="preserve">; </w:t>
      </w:r>
      <w:r w:rsidR="00E30A9B">
        <w:rPr>
          <w:position w:val="-10"/>
        </w:rPr>
        <w:pict>
          <v:shape id="_x0000_i1062" type="#_x0000_t75" style="width:81pt;height:17.25pt">
            <v:imagedata r:id="rId42" o:title=""/>
          </v:shape>
        </w:pict>
      </w:r>
      <w:r w:rsidR="00B131BB" w:rsidRPr="00B131BB">
        <w:t xml:space="preserve">; </w:t>
      </w:r>
      <w:r w:rsidR="00E30A9B">
        <w:rPr>
          <w:position w:val="-10"/>
        </w:rPr>
        <w:pict>
          <v:shape id="_x0000_i1063" type="#_x0000_t75" style="width:15.75pt;height:17.25pt">
            <v:imagedata r:id="rId43" o:title=""/>
          </v:shape>
        </w:pict>
      </w:r>
      <w:r w:rsidR="003F1B6B" w:rsidRPr="00B131BB">
        <w:t>=1,2 т/</w:t>
      </w:r>
      <w:r w:rsidR="00B131BB">
        <w:t xml:space="preserve"> (</w:t>
      </w:r>
      <w:r w:rsidR="003F1B6B" w:rsidRPr="00B131BB">
        <w:t>ч∙</w:t>
      </w:r>
      <w:r w:rsidRPr="00B131BB">
        <w:t>м</w:t>
      </w:r>
      <w:r w:rsidR="00E30A9B">
        <w:rPr>
          <w:position w:val="-4"/>
        </w:rPr>
        <w:pict>
          <v:shape id="_x0000_i1064" type="#_x0000_t75" style="width:8.25pt;height:15pt">
            <v:imagedata r:id="rId20" o:title=""/>
          </v:shape>
        </w:pict>
      </w:r>
      <w:r w:rsidR="003F1B6B" w:rsidRPr="00B131BB">
        <w:t>∙%</w:t>
      </w:r>
      <w:r w:rsidR="00B131BB" w:rsidRPr="00B131BB">
        <w:t xml:space="preserve">) </w:t>
      </w:r>
      <w:r w:rsidR="003F1B6B" w:rsidRPr="00B131BB">
        <w:t>при Е=65-93%</w:t>
      </w:r>
      <w:r w:rsidR="00B131BB" w:rsidRPr="00B131BB">
        <w:t xml:space="preserve">; </w:t>
      </w:r>
      <w:r w:rsidR="00E30A9B">
        <w:rPr>
          <w:position w:val="-10"/>
        </w:rPr>
        <w:pict>
          <v:shape id="_x0000_i1065" type="#_x0000_t75" style="width:15.75pt;height:17.25pt">
            <v:imagedata r:id="rId44" o:title=""/>
          </v:shape>
        </w:pict>
      </w:r>
      <w:r w:rsidRPr="00B131BB">
        <w:t xml:space="preserve">=1,9 </w:t>
      </w:r>
      <w:r w:rsidR="003F1B6B" w:rsidRPr="00B131BB">
        <w:t>при Е=93-98%</w:t>
      </w:r>
      <w:r w:rsidR="00B131BB" w:rsidRPr="00B131BB">
        <w:t xml:space="preserve"> </w:t>
      </w:r>
      <w:r w:rsidRPr="00B131BB">
        <w:t>т/</w:t>
      </w:r>
      <w:r w:rsidR="00B131BB">
        <w:t xml:space="preserve"> (</w:t>
      </w:r>
      <w:r w:rsidRPr="00B131BB">
        <w:t>ч</w:t>
      </w:r>
      <w:r w:rsidR="003F1B6B" w:rsidRPr="00B131BB">
        <w:t>∙</w:t>
      </w:r>
      <w:r w:rsidRPr="00B131BB">
        <w:t>м</w:t>
      </w:r>
      <w:r w:rsidR="00E30A9B">
        <w:rPr>
          <w:position w:val="-4"/>
        </w:rPr>
        <w:pict>
          <v:shape id="_x0000_i1066" type="#_x0000_t75" style="width:8.25pt;height:15pt">
            <v:imagedata r:id="rId20" o:title=""/>
          </v:shape>
        </w:pict>
      </w:r>
      <w:r w:rsidR="003F1B6B" w:rsidRPr="00B131BB">
        <w:t>∙</w:t>
      </w:r>
      <w:r w:rsidRPr="00B131BB">
        <w:t>%</w:t>
      </w:r>
      <w:r w:rsidR="00B131BB" w:rsidRPr="00B131BB">
        <w:t>);</w:t>
      </w:r>
    </w:p>
    <w:p w:rsidR="00B131BB" w:rsidRDefault="00571ABC" w:rsidP="00B131BB">
      <w:pPr>
        <w:ind w:firstLine="709"/>
      </w:pPr>
      <w:r w:rsidRPr="00B131BB">
        <w:t xml:space="preserve">Частота вращения </w:t>
      </w:r>
      <w:r w:rsidR="00E30A9B">
        <w:rPr>
          <w:position w:val="-6"/>
        </w:rPr>
        <w:pict>
          <v:shape id="_x0000_i1067" type="#_x0000_t75" style="width:21.75pt;height:15.75pt">
            <v:imagedata r:id="rId37" o:title=""/>
          </v:shape>
        </w:pict>
      </w:r>
      <w:r w:rsidRPr="00B131BB">
        <w:t xml:space="preserve"> первого валка грохота принимается равной 1,08-1,42с</w:t>
      </w:r>
      <w:r w:rsidR="00E30A9B">
        <w:rPr>
          <w:position w:val="-4"/>
        </w:rPr>
        <w:pict>
          <v:shape id="_x0000_i1068" type="#_x0000_t75" style="width:11.25pt;height:15pt">
            <v:imagedata r:id="rId45" o:title=""/>
          </v:shape>
        </w:pict>
      </w:r>
      <w:r w:rsidR="00B131BB" w:rsidRPr="00B131BB">
        <w:t xml:space="preserve"> </w:t>
      </w:r>
      <w:r w:rsidRPr="00B131BB">
        <w:t>с последующим увеличением частоты смежных валков в пределах 1,06</w:t>
      </w:r>
      <w:r w:rsidR="00B131BB">
        <w:t>-</w:t>
      </w:r>
      <w:r w:rsidRPr="00B131BB">
        <w:t>1,1 раза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Длина грохота должна ограничиваться 6</w:t>
      </w:r>
      <w:r w:rsidR="00B131BB">
        <w:t>-</w:t>
      </w:r>
      <w:r w:rsidRPr="00B131BB">
        <w:t xml:space="preserve">7 валками при грохочении торфа </w:t>
      </w:r>
      <w:r w:rsidR="00E30A9B">
        <w:rPr>
          <w:position w:val="-10"/>
        </w:rPr>
        <w:pict>
          <v:shape id="_x0000_i1069" type="#_x0000_t75" style="width:12pt;height:12.75pt">
            <v:imagedata r:id="rId41" o:title=""/>
          </v:shape>
        </w:pict>
      </w:r>
      <w:r w:rsidRPr="00B131BB">
        <w:t>&gt; 300 кг/м</w:t>
      </w:r>
      <w:r w:rsidRPr="00B131BB">
        <w:rPr>
          <w:vertAlign w:val="superscript"/>
        </w:rPr>
        <w:t>2</w:t>
      </w:r>
      <w:r w:rsidR="00B131BB" w:rsidRPr="00B131BB">
        <w:t xml:space="preserve"> </w:t>
      </w:r>
      <w:r w:rsidRPr="00B131BB">
        <w:t>и 7-8</w:t>
      </w:r>
      <w:r w:rsidR="00B131BB" w:rsidRPr="00B131BB">
        <w:t xml:space="preserve"> - </w:t>
      </w:r>
      <w:r w:rsidRPr="00B131BB">
        <w:t xml:space="preserve">при </w:t>
      </w:r>
      <w:r w:rsidR="00E30A9B">
        <w:rPr>
          <w:position w:val="-10"/>
        </w:rPr>
        <w:pict>
          <v:shape id="_x0000_i1070" type="#_x0000_t75" style="width:12pt;height:12.75pt">
            <v:imagedata r:id="rId41" o:title=""/>
          </v:shape>
        </w:pict>
      </w:r>
      <w:r w:rsidRPr="00B131BB">
        <w:t xml:space="preserve"> &lt; 300 кг/м</w:t>
      </w:r>
      <w:r w:rsidRPr="00B131BB">
        <w:rPr>
          <w:vertAlign w:val="superscript"/>
        </w:rPr>
        <w:t>3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Ширина ячейки принимается равной 5</w:t>
      </w:r>
      <w:r w:rsidR="00B131BB">
        <w:t>-</w:t>
      </w:r>
      <w:r w:rsidRPr="00B131BB">
        <w:t xml:space="preserve">7 мм, причем большее значение выбирается для торфа </w:t>
      </w:r>
      <w:r w:rsidR="00E30A9B">
        <w:rPr>
          <w:position w:val="-10"/>
        </w:rPr>
        <w:pict>
          <v:shape id="_x0000_i1071" type="#_x0000_t75" style="width:12pt;height:12.75pt">
            <v:imagedata r:id="rId41" o:title=""/>
          </v:shape>
        </w:pict>
      </w:r>
      <w:r w:rsidRPr="00B131BB">
        <w:t xml:space="preserve"> &lt; 300 кг/м</w:t>
      </w:r>
      <w:r w:rsidRPr="00B131BB">
        <w:rPr>
          <w:vertAlign w:val="superscript"/>
        </w:rPr>
        <w:t>3</w:t>
      </w:r>
      <w:r w:rsidRPr="00B131BB">
        <w:t xml:space="preserve">, меньшее </w:t>
      </w:r>
      <w:r w:rsidR="00B131BB">
        <w:t>-</w:t>
      </w:r>
      <w:r w:rsidRPr="00B131BB">
        <w:t xml:space="preserve"> при </w:t>
      </w:r>
      <w:r w:rsidR="00E30A9B">
        <w:rPr>
          <w:position w:val="-10"/>
        </w:rPr>
        <w:pict>
          <v:shape id="_x0000_i1072" type="#_x0000_t75" style="width:12pt;height:12.75pt">
            <v:imagedata r:id="rId41" o:title=""/>
          </v:shape>
        </w:pict>
      </w:r>
      <w:r w:rsidRPr="00B131BB">
        <w:t xml:space="preserve"> &gt; 300 кг/м</w:t>
      </w:r>
      <w:r w:rsidRPr="00B131BB">
        <w:rPr>
          <w:vertAlign w:val="superscript"/>
        </w:rPr>
        <w:t>3</w:t>
      </w:r>
      <w:r w:rsidR="00B131BB" w:rsidRPr="00B131BB">
        <w:rPr>
          <w:vertAlign w:val="superscript"/>
        </w:rPr>
        <w:t xml:space="preserve"> </w:t>
      </w:r>
      <w:r w:rsidRPr="00B131BB">
        <w:t>и для заводов, оборудованных паротрубчатыми сушилками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В нашем случае</w:t>
      </w:r>
      <w:r w:rsidR="00B131BB">
        <w:t xml:space="preserve"> (</w:t>
      </w:r>
      <w:r w:rsidR="00E30A9B">
        <w:rPr>
          <w:position w:val="-10"/>
        </w:rPr>
        <w:pict>
          <v:shape id="_x0000_i1073" type="#_x0000_t75" style="width:12pt;height:12.75pt">
            <v:imagedata r:id="rId41" o:title=""/>
          </v:shape>
        </w:pict>
      </w:r>
      <w:r w:rsidR="00302C64" w:rsidRPr="00B131BB">
        <w:t>=34</w:t>
      </w:r>
      <w:r w:rsidRPr="00B131BB">
        <w:t>0 кг/м</w:t>
      </w:r>
      <w:r w:rsidRPr="00B131BB">
        <w:rPr>
          <w:vertAlign w:val="superscript"/>
        </w:rPr>
        <w:t>3</w:t>
      </w:r>
      <w:r w:rsidR="00B131BB" w:rsidRPr="00B131BB">
        <w:t xml:space="preserve">) </w:t>
      </w:r>
      <w:r w:rsidRPr="00B131BB">
        <w:t>ограничимся 6 валками, ширину ячейки примем равной</w:t>
      </w:r>
      <w:r w:rsidR="00B131BB" w:rsidRPr="00B131BB">
        <w:t xml:space="preserve"> </w:t>
      </w:r>
      <w:r w:rsidRPr="00B131BB">
        <w:t>5, частота вращения первого вал</w:t>
      </w:r>
      <w:r w:rsidR="00B131BB" w:rsidRPr="00B131BB">
        <w:t xml:space="preserve"> </w:t>
      </w:r>
      <w:r w:rsidR="00E30A9B">
        <w:rPr>
          <w:position w:val="-6"/>
        </w:rPr>
        <w:pict>
          <v:shape id="_x0000_i1074" type="#_x0000_t75" style="width:21.75pt;height:15.75pt">
            <v:imagedata r:id="rId37" o:title=""/>
          </v:shape>
        </w:pict>
      </w:r>
      <w:r w:rsidRPr="00B131BB">
        <w:t>=1,10 с</w:t>
      </w:r>
      <w:r w:rsidR="00E30A9B">
        <w:rPr>
          <w:position w:val="-4"/>
        </w:rPr>
        <w:pict>
          <v:shape id="_x0000_i1075" type="#_x0000_t75" style="width:11.25pt;height:15pt">
            <v:imagedata r:id="rId45" o:title=""/>
          </v:shape>
        </w:pict>
      </w:r>
      <w:r w:rsidR="00B131BB" w:rsidRPr="00B131BB">
        <w:t>.</w:t>
      </w:r>
    </w:p>
    <w:p w:rsidR="00302C64" w:rsidRPr="00B131BB" w:rsidRDefault="00571ABC" w:rsidP="00B131BB">
      <w:pPr>
        <w:ind w:firstLine="709"/>
      </w:pPr>
      <w:r w:rsidRPr="00B131BB">
        <w:t xml:space="preserve">Производительность </w:t>
      </w:r>
      <w:r w:rsidR="00E30A9B">
        <w:rPr>
          <w:position w:val="-12"/>
        </w:rPr>
        <w:pict>
          <v:shape id="_x0000_i1076" type="#_x0000_t75" style="width:21pt;height:18pt">
            <v:imagedata r:id="rId46" o:title=""/>
          </v:shape>
        </w:pict>
      </w:r>
      <w:r w:rsidR="00B131BB" w:rsidRPr="00B131BB">
        <w:t xml:space="preserve"> </w:t>
      </w:r>
      <w:r w:rsidRPr="00B131BB">
        <w:t>грохота по исходному продукту можно определить с помощью формулы</w:t>
      </w:r>
    </w:p>
    <w:p w:rsidR="00B131BB" w:rsidRDefault="00797A5B" w:rsidP="00B131BB">
      <w:pPr>
        <w:ind w:firstLine="709"/>
      </w:pPr>
      <w:r>
        <w:br w:type="page"/>
      </w:r>
      <w:r w:rsidR="00E30A9B">
        <w:rPr>
          <w:position w:val="-12"/>
        </w:rPr>
        <w:pict>
          <v:shape id="_x0000_i1077" type="#_x0000_t75" style="width:110.25pt;height:18.75pt">
            <v:imagedata r:id="rId47" o:title=""/>
          </v:shape>
        </w:pict>
      </w:r>
      <w:r w:rsidR="00AF392D" w:rsidRPr="00B131BB">
        <w:t>,</w:t>
      </w:r>
      <w:r w:rsidR="00B131BB">
        <w:t xml:space="preserve"> (</w:t>
      </w:r>
      <w:r w:rsidR="00AF392D" w:rsidRPr="00B131BB">
        <w:t>3</w:t>
      </w:r>
      <w:r w:rsidR="00B131BB" w:rsidRPr="00B131BB">
        <w:t>)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Pr="00B131BB">
        <w:rPr>
          <w:i/>
          <w:iCs/>
        </w:rPr>
        <w:t xml:space="preserve">а </w:t>
      </w:r>
      <w:r w:rsidR="00B131BB">
        <w:t>-</w:t>
      </w:r>
      <w:r w:rsidRPr="00B131BB">
        <w:t xml:space="preserve"> содержание подрешетного продукта в исходном материале,</w:t>
      </w:r>
      <w:r w:rsidR="00B131BB">
        <w:t xml:space="preserve"> </w:t>
      </w:r>
      <w:r w:rsidR="00B131BB" w:rsidRPr="00B131BB">
        <w:t xml:space="preserve">%; </w:t>
      </w:r>
      <w:r w:rsidRPr="00B131BB">
        <w:rPr>
          <w:i/>
          <w:iCs/>
        </w:rPr>
        <w:t xml:space="preserve">Е </w:t>
      </w:r>
      <w:r w:rsidR="00B131BB">
        <w:t>-</w:t>
      </w:r>
      <w:r w:rsidRPr="00B131BB">
        <w:rPr>
          <w:i/>
          <w:iCs/>
        </w:rPr>
        <w:t xml:space="preserve"> </w:t>
      </w:r>
      <w:r w:rsidRPr="00B131BB">
        <w:t>эффективность грохочения</w:t>
      </w:r>
      <w:r w:rsidR="00B131BB">
        <w:t xml:space="preserve"> </w:t>
      </w:r>
      <w:r w:rsidR="00B131BB" w:rsidRPr="00B131BB">
        <w:t>%.</w:t>
      </w:r>
    </w:p>
    <w:p w:rsidR="00B131BB" w:rsidRDefault="00571ABC" w:rsidP="00B131BB">
      <w:pPr>
        <w:ind w:firstLine="709"/>
      </w:pPr>
      <w:r w:rsidRPr="00B131BB">
        <w:t xml:space="preserve">Ширина </w:t>
      </w:r>
      <w:r w:rsidRPr="00B131BB">
        <w:rPr>
          <w:i/>
          <w:iCs/>
        </w:rPr>
        <w:t xml:space="preserve">В </w:t>
      </w:r>
      <w:r w:rsidRPr="00B131BB">
        <w:t xml:space="preserve">грохота требуемой производительности </w:t>
      </w:r>
      <w:r w:rsidR="00E30A9B">
        <w:rPr>
          <w:position w:val="-12"/>
        </w:rPr>
        <w:pict>
          <v:shape id="_x0000_i1078" type="#_x0000_t75" style="width:21pt;height:18pt">
            <v:imagedata r:id="rId46" o:title=""/>
          </v:shape>
        </w:pict>
      </w:r>
      <w:r w:rsidRPr="00B131BB">
        <w:t>определяется при совместном решении уравнений</w:t>
      </w:r>
      <w:r w:rsidR="00B131BB">
        <w:t xml:space="preserve"> (</w:t>
      </w:r>
      <w:r w:rsidR="00AF392D" w:rsidRPr="00B131BB">
        <w:t>1</w:t>
      </w:r>
      <w:r w:rsidR="00B131BB" w:rsidRPr="00B131BB">
        <w:t xml:space="preserve">) </w:t>
      </w:r>
      <w:r w:rsidRPr="00B131BB">
        <w:t>и</w:t>
      </w:r>
      <w:r w:rsidR="00B131BB">
        <w:t xml:space="preserve"> (</w:t>
      </w:r>
      <w:r w:rsidR="00AF392D" w:rsidRPr="00B131BB">
        <w:t>3</w:t>
      </w:r>
      <w:r w:rsidR="00B131BB" w:rsidRPr="00B131BB">
        <w:t xml:space="preserve">) </w:t>
      </w:r>
      <w:r w:rsidRPr="00B131BB">
        <w:t xml:space="preserve">относительно </w:t>
      </w:r>
      <w:r w:rsidRPr="00B131BB">
        <w:rPr>
          <w:lang w:val="en-US"/>
        </w:rPr>
        <w:t>E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Посчитаем поправочную удельную производительность</w:t>
      </w:r>
      <w:r w:rsidR="00B131BB">
        <w:t xml:space="preserve"> (</w:t>
      </w:r>
      <w:r w:rsidR="00AF392D" w:rsidRPr="00B131BB">
        <w:t>2</w:t>
      </w:r>
      <w:r w:rsidR="00B131BB" w:rsidRPr="00B131BB">
        <w:t>):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079" type="#_x0000_t75" style="width:315.75pt;height:18pt">
            <v:imagedata r:id="rId48" o:title=""/>
          </v:shape>
        </w:pict>
      </w:r>
      <w:r w:rsidR="00571ABC" w:rsidRPr="00B131BB">
        <w:t xml:space="preserve"> т/</w:t>
      </w:r>
      <w:r w:rsidR="00B131BB">
        <w:t xml:space="preserve"> (</w:t>
      </w:r>
      <w:r w:rsidR="00571ABC" w:rsidRPr="00B131BB">
        <w:t>ч</w:t>
      </w:r>
      <w:r w:rsidR="00352541" w:rsidRPr="00B131BB">
        <w:t>∙</w:t>
      </w:r>
      <w:r w:rsidR="00571ABC" w:rsidRPr="00B131BB">
        <w:t>м</w:t>
      </w:r>
      <w:r>
        <w:rPr>
          <w:position w:val="-4"/>
        </w:rPr>
        <w:pict>
          <v:shape id="_x0000_i1080" type="#_x0000_t75" style="width:8.25pt;height:15pt">
            <v:imagedata r:id="rId49" o:title=""/>
          </v:shape>
        </w:pict>
      </w:r>
      <w:r w:rsidR="00B131BB" w:rsidRPr="00B131BB">
        <w:t>);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Ширина </w:t>
      </w:r>
      <w:r w:rsidRPr="00B131BB">
        <w:rPr>
          <w:i/>
          <w:iCs/>
        </w:rPr>
        <w:t xml:space="preserve">В </w:t>
      </w:r>
      <w:r w:rsidRPr="00B131BB">
        <w:t>грохота</w:t>
      </w:r>
      <w:r w:rsidR="00B131BB" w:rsidRPr="00B131BB">
        <w:t>: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64"/>
          <w:lang w:val="en-US"/>
        </w:rPr>
        <w:pict>
          <v:shape id="_x0000_i1081" type="#_x0000_t75" style="width:297pt;height:62.25pt">
            <v:imagedata r:id="rId50" o:title=""/>
          </v:shape>
        </w:pict>
      </w:r>
      <w:r w:rsidR="00571ABC" w:rsidRPr="00B131BB">
        <w:t>, м</w:t>
      </w:r>
      <w:r w:rsidR="00B131BB" w:rsidRPr="00B131BB">
        <w:t>;</w:t>
      </w:r>
      <w:r w:rsidR="00B131BB">
        <w:t xml:space="preserve"> (</w:t>
      </w:r>
      <w:r w:rsidR="00571ABC" w:rsidRPr="00B131BB">
        <w:t>8</w:t>
      </w:r>
      <w:r w:rsidR="00B131BB" w:rsidRPr="00B131BB">
        <w:t>)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  <w:rPr>
          <w:b/>
          <w:bCs/>
        </w:rPr>
      </w:pPr>
      <w:r w:rsidRPr="00B131BB">
        <w:t xml:space="preserve">где </w:t>
      </w:r>
      <w:r w:rsidR="00E30A9B">
        <w:rPr>
          <w:position w:val="-14"/>
        </w:rPr>
        <w:pict>
          <v:shape id="_x0000_i1082" type="#_x0000_t75" style="width:50.25pt;height:18.75pt">
            <v:imagedata r:id="rId51" o:title=""/>
          </v:shape>
        </w:pict>
      </w:r>
      <w:r w:rsidR="00B131BB" w:rsidRPr="00B131BB">
        <w:t xml:space="preserve"> - </w:t>
      </w:r>
      <w:r w:rsidR="009E4FC6" w:rsidRPr="00B131BB">
        <w:t>коэффициент, учитывающий неравномерность распределения слоя торфа по ширине грохота</w:t>
      </w:r>
      <w:r w:rsidR="00B131BB" w:rsidRPr="00B131BB">
        <w:t xml:space="preserve">; </w:t>
      </w:r>
      <w:r w:rsidR="0084326F" w:rsidRPr="00B131BB">
        <w:t xml:space="preserve">в целях снижения затрат мощности на грохочение и сохранение высокой производительности грохота принимаем </w:t>
      </w:r>
      <w:r w:rsidR="0084326F" w:rsidRPr="00B131BB">
        <w:rPr>
          <w:lang w:val="en-US"/>
        </w:rPr>
        <w:t>d</w:t>
      </w:r>
      <w:r w:rsidR="0084326F" w:rsidRPr="00B131BB">
        <w:rPr>
          <w:vertAlign w:val="subscript"/>
        </w:rPr>
        <w:t xml:space="preserve">д </w:t>
      </w:r>
      <w:r w:rsidR="0084326F" w:rsidRPr="00B131BB">
        <w:t>= 200 мм</w:t>
      </w:r>
      <w:r w:rsidR="00B131BB" w:rsidRPr="00B131BB">
        <w:t xml:space="preserve">; </w:t>
      </w:r>
      <w:r w:rsidR="0084326F" w:rsidRPr="00B131BB">
        <w:t>с целью увеличения срока эксплуатации дисков выбираем δ</w:t>
      </w:r>
      <w:r w:rsidR="0084326F" w:rsidRPr="00B131BB">
        <w:rPr>
          <w:vertAlign w:val="subscript"/>
        </w:rPr>
        <w:t xml:space="preserve">д </w:t>
      </w:r>
      <w:r w:rsidR="0084326F" w:rsidRPr="00B131BB">
        <w:t>= 14 мм</w:t>
      </w:r>
      <w:r w:rsidR="00B131BB" w:rsidRPr="00B131BB">
        <w:t xml:space="preserve">; </w:t>
      </w:r>
      <w:r w:rsidR="0084326F" w:rsidRPr="00B131BB">
        <w:t>количество зубьев принимаем равным 12</w:t>
      </w:r>
      <w:r w:rsidR="00B131BB" w:rsidRPr="00B131BB">
        <w:t xml:space="preserve">. </w:t>
      </w:r>
      <w:r w:rsidR="0084326F" w:rsidRPr="00B131BB">
        <w:t xml:space="preserve">Материал дисков </w:t>
      </w:r>
      <w:r w:rsidR="00B131BB">
        <w:t>-</w:t>
      </w:r>
      <w:r w:rsidR="0084326F" w:rsidRPr="00B131BB">
        <w:t xml:space="preserve"> резина</w:t>
      </w:r>
      <w:r w:rsidR="00B131BB" w:rsidRPr="00B131BB">
        <w:t xml:space="preserve">; </w:t>
      </w:r>
      <w:r w:rsidR="00E30A9B">
        <w:rPr>
          <w:position w:val="-12"/>
        </w:rPr>
        <w:pict>
          <v:shape id="_x0000_i1083" type="#_x0000_t75" style="width:57pt;height:18pt">
            <v:imagedata r:id="rId52" o:title=""/>
          </v:shape>
        </w:pict>
      </w:r>
      <w:r w:rsidR="00B131BB" w:rsidRPr="00B131BB">
        <w:t xml:space="preserve"> - </w:t>
      </w:r>
      <w:r w:rsidR="0091220D" w:rsidRPr="00B131BB">
        <w:t>диаметр валка</w:t>
      </w:r>
      <w:r w:rsidRPr="00B131BB">
        <w:t xml:space="preserve">, </w:t>
      </w:r>
      <w:r w:rsidR="00E30A9B">
        <w:rPr>
          <w:position w:val="-12"/>
        </w:rPr>
        <w:pict>
          <v:shape id="_x0000_i1084" type="#_x0000_t75" style="width:93.75pt;height:18.75pt">
            <v:imagedata r:id="rId53" o:title=""/>
          </v:shape>
        </w:pict>
      </w:r>
      <w:r w:rsidR="00B131BB">
        <w:t xml:space="preserve"> (</w:t>
      </w:r>
      <w:r w:rsidRPr="00B131BB">
        <w:t>из табл</w:t>
      </w:r>
      <w:r w:rsidR="00B131BB">
        <w:t>.1</w:t>
      </w:r>
      <w:r w:rsidR="00B131BB" w:rsidRPr="00B131BB">
        <w:t>),</w:t>
      </w:r>
      <w:r w:rsidRPr="00B131BB">
        <w:t xml:space="preserve"> ширина ячейки 5</w:t>
      </w:r>
      <w:r w:rsidR="00E30A9B">
        <w:rPr>
          <w:position w:val="-4"/>
        </w:rPr>
        <w:pict>
          <v:shape id="_x0000_i1085" type="#_x0000_t75" style="width:9pt;height:9.75pt">
            <v:imagedata r:id="rId54" o:title=""/>
          </v:shape>
        </w:pict>
      </w:r>
      <w:r w:rsidRPr="00B131BB">
        <w:t xml:space="preserve">90, </w:t>
      </w:r>
      <w:r w:rsidR="00E30A9B">
        <w:rPr>
          <w:position w:val="-6"/>
        </w:rPr>
        <w:pict>
          <v:shape id="_x0000_i1086" type="#_x0000_t75" style="width:45.75pt;height:14.25pt">
            <v:imagedata r:id="rId55" o:title=""/>
          </v:shape>
        </w:pict>
      </w:r>
      <w:r w:rsidRPr="00B131BB">
        <w:t>, тогда</w:t>
      </w:r>
      <w:r w:rsidR="00B131BB" w:rsidRPr="00B131BB">
        <w:rPr>
          <w:b/>
          <w:bCs/>
        </w:rPr>
        <w:t>:</w:t>
      </w:r>
    </w:p>
    <w:p w:rsidR="00B131BB" w:rsidRDefault="009E4FC6" w:rsidP="00B131BB">
      <w:pPr>
        <w:ind w:firstLine="709"/>
      </w:pPr>
      <w:r w:rsidRPr="00B131BB">
        <w:t>Шаг установки дисков</w:t>
      </w:r>
      <w:r w:rsidR="00B131BB" w:rsidRPr="00B131BB">
        <w:t xml:space="preserve"> </w:t>
      </w:r>
      <w:r w:rsidRPr="00B131BB">
        <w:t>вдоль оси вала</w:t>
      </w:r>
      <w:r w:rsidR="00B131BB" w:rsidRPr="00B131BB">
        <w:t>:</w:t>
      </w:r>
    </w:p>
    <w:p w:rsidR="00B131BB" w:rsidRDefault="00B131BB" w:rsidP="00B131BB">
      <w:pPr>
        <w:ind w:firstLine="709"/>
        <w:rPr>
          <w:b/>
          <w:bCs/>
          <w:i/>
          <w:iCs/>
        </w:rPr>
      </w:pPr>
    </w:p>
    <w:p w:rsidR="00B131BB" w:rsidRDefault="00E30A9B" w:rsidP="00B131BB">
      <w:pPr>
        <w:ind w:firstLine="709"/>
        <w:rPr>
          <w:i/>
          <w:iCs/>
        </w:rPr>
      </w:pPr>
      <w:r>
        <w:rPr>
          <w:b/>
          <w:bCs/>
          <w:i/>
          <w:iCs/>
          <w:position w:val="-6"/>
        </w:rPr>
        <w:pict>
          <v:shape id="_x0000_i1087" type="#_x0000_t75" style="width:58.5pt;height:17.25pt">
            <v:imagedata r:id="rId56" o:title=""/>
          </v:shape>
        </w:pict>
      </w:r>
      <w:r w:rsidR="009E4FC6" w:rsidRPr="00B131BB">
        <w:rPr>
          <w:i/>
          <w:iCs/>
        </w:rPr>
        <w:t>δ</w:t>
      </w:r>
      <w:r w:rsidR="009E4FC6" w:rsidRPr="00B131BB">
        <w:rPr>
          <w:i/>
          <w:iCs/>
          <w:vertAlign w:val="subscript"/>
        </w:rPr>
        <w:t>д</w:t>
      </w:r>
      <w:r w:rsidR="009E4FC6" w:rsidRPr="00B131BB">
        <w:rPr>
          <w:i/>
          <w:iCs/>
        </w:rPr>
        <w:t>= 2 *</w:t>
      </w:r>
      <w:r w:rsidR="0091220D" w:rsidRPr="00B131BB">
        <w:rPr>
          <w:i/>
          <w:iCs/>
        </w:rPr>
        <w:t>5</w:t>
      </w:r>
      <w:r w:rsidR="009E4FC6" w:rsidRPr="00B131BB">
        <w:rPr>
          <w:i/>
          <w:iCs/>
        </w:rPr>
        <w:t xml:space="preserve"> + 2 * </w:t>
      </w:r>
      <w:r w:rsidR="0084326F" w:rsidRPr="00B131BB">
        <w:rPr>
          <w:i/>
          <w:iCs/>
        </w:rPr>
        <w:t>14</w:t>
      </w:r>
      <w:r w:rsidR="009E4FC6" w:rsidRPr="00B131BB">
        <w:rPr>
          <w:i/>
          <w:iCs/>
        </w:rPr>
        <w:t>=</w:t>
      </w:r>
      <w:r w:rsidR="0084326F" w:rsidRPr="00B131BB">
        <w:rPr>
          <w:i/>
          <w:iCs/>
        </w:rPr>
        <w:t>38</w:t>
      </w:r>
      <w:r w:rsidR="00B131BB" w:rsidRPr="00B131BB">
        <w:rPr>
          <w:i/>
          <w:iCs/>
        </w:rPr>
        <w:t>;</w:t>
      </w:r>
    </w:p>
    <w:p w:rsidR="00B131BB" w:rsidRDefault="00B131BB" w:rsidP="00B131BB">
      <w:pPr>
        <w:ind w:firstLine="709"/>
      </w:pPr>
    </w:p>
    <w:p w:rsidR="00B131BB" w:rsidRDefault="009E4FC6" w:rsidP="00B131BB">
      <w:pPr>
        <w:ind w:firstLine="709"/>
      </w:pPr>
      <w:r w:rsidRPr="00B131BB">
        <w:t>Рассчитываем межцентровое расстояние межу валками</w:t>
      </w:r>
      <w:r w:rsidR="00B131BB" w:rsidRPr="00B131BB">
        <w:t>:</w:t>
      </w:r>
    </w:p>
    <w:p w:rsidR="00B131BB" w:rsidRDefault="00797A5B" w:rsidP="00B131BB">
      <w:pPr>
        <w:ind w:firstLine="709"/>
      </w:pPr>
      <w:r>
        <w:rPr>
          <w:i/>
          <w:iCs/>
        </w:rPr>
        <w:br w:type="page"/>
      </w:r>
      <w:r w:rsidR="009E4FC6" w:rsidRPr="00B131BB">
        <w:rPr>
          <w:i/>
          <w:iCs/>
        </w:rPr>
        <w:t>А = 0,5</w:t>
      </w:r>
      <w:r w:rsidR="00B131BB">
        <w:rPr>
          <w:i/>
          <w:iCs/>
        </w:rPr>
        <w:t xml:space="preserve"> (</w:t>
      </w:r>
      <w:r w:rsidR="009E4FC6" w:rsidRPr="00B131BB">
        <w:rPr>
          <w:i/>
          <w:iCs/>
          <w:lang w:val="en-US"/>
        </w:rPr>
        <w:t>d</w:t>
      </w:r>
      <w:r w:rsidR="009E4FC6" w:rsidRPr="00B131BB">
        <w:rPr>
          <w:i/>
          <w:iCs/>
          <w:vertAlign w:val="subscript"/>
        </w:rPr>
        <w:t>д</w:t>
      </w:r>
      <w:r w:rsidR="009E4FC6" w:rsidRPr="00B131BB">
        <w:rPr>
          <w:b/>
          <w:bCs/>
          <w:i/>
          <w:iCs/>
        </w:rPr>
        <w:t xml:space="preserve"> + </w:t>
      </w:r>
      <w:r w:rsidR="009E4FC6" w:rsidRPr="00B131BB">
        <w:rPr>
          <w:i/>
          <w:iCs/>
          <w:lang w:val="en-US"/>
        </w:rPr>
        <w:t>d</w:t>
      </w:r>
      <w:r w:rsidR="009E4FC6" w:rsidRPr="00B131BB">
        <w:rPr>
          <w:i/>
          <w:iCs/>
          <w:vertAlign w:val="subscript"/>
        </w:rPr>
        <w:t>в</w:t>
      </w:r>
      <w:r w:rsidR="00B131BB" w:rsidRPr="00B131BB">
        <w:rPr>
          <w:i/>
          <w:iCs/>
        </w:rPr>
        <w:t xml:space="preserve">) </w:t>
      </w:r>
      <w:r w:rsidR="009E4FC6" w:rsidRPr="00B131BB">
        <w:rPr>
          <w:i/>
          <w:iCs/>
        </w:rPr>
        <w:t>+ ∆</w:t>
      </w:r>
      <w:r w:rsidR="009E4FC6" w:rsidRPr="00B131BB">
        <w:rPr>
          <w:b/>
          <w:bCs/>
          <w:i/>
          <w:iCs/>
        </w:rPr>
        <w:t>l</w:t>
      </w:r>
      <w:r w:rsidR="00B131BB" w:rsidRPr="00B131BB">
        <w:rPr>
          <w:i/>
          <w:iCs/>
        </w:rPr>
        <w:t>;</w:t>
      </w:r>
      <w:r w:rsidR="00B131BB">
        <w:rPr>
          <w:i/>
          <w:iCs/>
        </w:rPr>
        <w:t xml:space="preserve"> (</w:t>
      </w:r>
      <w:r w:rsidR="00B131BB">
        <w:t>2.4</w:t>
      </w:r>
      <w:r w:rsidR="00B131BB" w:rsidRPr="00B131BB">
        <w:t>)</w:t>
      </w:r>
    </w:p>
    <w:p w:rsidR="00B131BB" w:rsidRDefault="00B131BB" w:rsidP="00B131BB">
      <w:pPr>
        <w:ind w:firstLine="709"/>
      </w:pPr>
    </w:p>
    <w:p w:rsidR="00B131BB" w:rsidRDefault="009E4FC6" w:rsidP="00B131BB">
      <w:pPr>
        <w:ind w:firstLine="709"/>
      </w:pPr>
      <w:r w:rsidRPr="00B131BB">
        <w:t>где</w:t>
      </w:r>
      <w:r w:rsidR="00B131BB" w:rsidRPr="00B131BB">
        <w:t xml:space="preserve"> </w:t>
      </w:r>
      <w:r w:rsidRPr="00B131BB">
        <w:t xml:space="preserve">dв </w:t>
      </w:r>
      <w:r w:rsidR="00B131BB">
        <w:t>-</w:t>
      </w:r>
      <w:r w:rsidRPr="00B131BB">
        <w:t xml:space="preserve"> диаметр вала с учётом толщины ступицы дисков</w:t>
      </w:r>
      <w:r w:rsidR="00B131BB" w:rsidRPr="00B131BB">
        <w:t>;</w:t>
      </w:r>
    </w:p>
    <w:p w:rsidR="00B131BB" w:rsidRDefault="009E4FC6" w:rsidP="00B131BB">
      <w:pPr>
        <w:ind w:firstLine="709"/>
      </w:pPr>
      <w:r w:rsidRPr="00B131BB">
        <w:t xml:space="preserve">∆l </w:t>
      </w:r>
      <w:r w:rsidR="00B131BB">
        <w:t>-</w:t>
      </w:r>
      <w:r w:rsidRPr="00B131BB">
        <w:t xml:space="preserve"> зазор между валом</w:t>
      </w:r>
      <w:r w:rsidR="00B131BB">
        <w:t xml:space="preserve"> (</w:t>
      </w:r>
      <w:r w:rsidRPr="00B131BB">
        <w:t>ступицей дисков</w:t>
      </w:r>
      <w:r w:rsidR="00B131BB" w:rsidRPr="00B131BB">
        <w:t xml:space="preserve">) </w:t>
      </w:r>
      <w:r w:rsidRPr="00B131BB">
        <w:t>и зубьями дисков смежных валков</w:t>
      </w:r>
      <w:r w:rsidR="00B131BB" w:rsidRPr="00B131BB">
        <w:t>;</w:t>
      </w:r>
    </w:p>
    <w:p w:rsidR="00B131BB" w:rsidRDefault="009E4FC6" w:rsidP="00B131BB">
      <w:pPr>
        <w:ind w:firstLine="709"/>
      </w:pPr>
      <w:r w:rsidRPr="00B131BB">
        <w:t>Принимаем</w:t>
      </w:r>
      <w:r w:rsidR="00B131BB" w:rsidRPr="00B131BB">
        <w:t xml:space="preserve"> </w:t>
      </w:r>
      <w:r w:rsidRPr="00B131BB">
        <w:t>∆l = 10,5 мм</w:t>
      </w:r>
      <w:r w:rsidR="00B131BB" w:rsidRPr="00B131BB">
        <w:t xml:space="preserve"> </w:t>
      </w:r>
      <w:r w:rsidRPr="00B131BB">
        <w:t>и</w:t>
      </w:r>
      <w:r w:rsidR="00B131BB" w:rsidRPr="00B131BB">
        <w:t xml:space="preserve"> </w:t>
      </w:r>
      <w:r w:rsidRPr="00B131BB">
        <w:t xml:space="preserve">dв = </w:t>
      </w:r>
      <w:r w:rsidR="0084326F" w:rsidRPr="00B131BB">
        <w:t>75</w:t>
      </w:r>
      <w:r w:rsidR="0091220D" w:rsidRPr="00B131BB">
        <w:t xml:space="preserve"> </w:t>
      </w:r>
      <w:r w:rsidRPr="00B131BB">
        <w:t>мм</w:t>
      </w:r>
      <w:r w:rsidR="00B131BB" w:rsidRPr="00B131BB">
        <w:t xml:space="preserve">. </w:t>
      </w:r>
      <w:r w:rsidRPr="00B131BB">
        <w:t>Тогда</w:t>
      </w:r>
      <w:r w:rsidR="00B131BB" w:rsidRPr="00B131BB">
        <w:t>:</w:t>
      </w:r>
    </w:p>
    <w:p w:rsidR="00B131BB" w:rsidRDefault="00B131BB" w:rsidP="00B131BB">
      <w:pPr>
        <w:ind w:firstLine="709"/>
      </w:pPr>
    </w:p>
    <w:p w:rsidR="00B131BB" w:rsidRDefault="009E4FC6" w:rsidP="00B131BB">
      <w:pPr>
        <w:ind w:firstLine="709"/>
      </w:pPr>
      <w:r w:rsidRPr="00B131BB">
        <w:t>А =0,5</w:t>
      </w:r>
      <w:r w:rsidR="00B131BB">
        <w:t xml:space="preserve"> (</w:t>
      </w:r>
      <w:r w:rsidR="0084326F" w:rsidRPr="00B131BB">
        <w:t>200</w:t>
      </w:r>
      <w:r w:rsidRPr="00B131BB">
        <w:t xml:space="preserve"> +</w:t>
      </w:r>
      <w:r w:rsidR="0084326F" w:rsidRPr="00B131BB">
        <w:t>75</w:t>
      </w:r>
      <w:r w:rsidR="00B131BB" w:rsidRPr="00B131BB">
        <w:t xml:space="preserve">) </w:t>
      </w:r>
      <w:r w:rsidRPr="00B131BB">
        <w:t>+ 10,5=</w:t>
      </w:r>
      <w:r w:rsidR="0084326F" w:rsidRPr="00B131BB">
        <w:t>148</w:t>
      </w:r>
      <w:r w:rsidRPr="00B131BB">
        <w:t xml:space="preserve"> мм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B131BB" w:rsidRDefault="009E4FC6" w:rsidP="00B131BB">
      <w:pPr>
        <w:ind w:firstLine="709"/>
      </w:pPr>
      <w:r w:rsidRPr="00B131BB">
        <w:t>Длина L просеивающей поверхности грохота</w:t>
      </w:r>
      <w:r w:rsidR="00B131BB" w:rsidRPr="00B131BB">
        <w:t>:</w:t>
      </w:r>
    </w:p>
    <w:p w:rsidR="00B131BB" w:rsidRDefault="00B131BB" w:rsidP="00B131BB">
      <w:pPr>
        <w:ind w:firstLine="709"/>
      </w:pPr>
    </w:p>
    <w:p w:rsidR="00B131BB" w:rsidRDefault="009E4FC6" w:rsidP="00B131BB">
      <w:pPr>
        <w:ind w:firstLine="709"/>
      </w:pPr>
      <w:r w:rsidRPr="00B131BB">
        <w:t>L = А</w:t>
      </w:r>
      <w:r w:rsidR="00B131BB">
        <w:t xml:space="preserve"> (</w:t>
      </w:r>
      <w:r w:rsidRPr="00B131BB">
        <w:t xml:space="preserve">m </w:t>
      </w:r>
      <w:r w:rsidR="00B131BB">
        <w:t>-</w:t>
      </w:r>
      <w:r w:rsidRPr="00B131BB">
        <w:t xml:space="preserve"> 1</w:t>
      </w:r>
      <w:r w:rsidR="00B131BB" w:rsidRPr="00B131BB">
        <w:t xml:space="preserve">) </w:t>
      </w:r>
      <w:r w:rsidRPr="00B131BB">
        <w:t xml:space="preserve">= </w:t>
      </w:r>
      <w:r w:rsidR="0084326F" w:rsidRPr="00B131BB">
        <w:t>148</w:t>
      </w:r>
      <w:r w:rsidR="0091220D" w:rsidRPr="00B131BB">
        <w:t>∙</w:t>
      </w:r>
      <w:r w:rsidR="00B131BB">
        <w:t xml:space="preserve"> (</w:t>
      </w:r>
      <w:r w:rsidR="0091220D" w:rsidRPr="00B131BB">
        <w:t>6-1</w:t>
      </w:r>
      <w:r w:rsidR="00B131BB" w:rsidRPr="00B131BB">
        <w:t xml:space="preserve">) </w:t>
      </w:r>
      <w:r w:rsidRPr="00B131BB">
        <w:t xml:space="preserve">= </w:t>
      </w:r>
      <w:r w:rsidR="0084326F" w:rsidRPr="00B131BB">
        <w:t>740</w:t>
      </w:r>
      <w:r w:rsidRPr="00B131BB">
        <w:t xml:space="preserve"> мм</w:t>
      </w:r>
      <w:r w:rsidR="009F206B" w:rsidRPr="00B131BB">
        <w:t>, тогда</w:t>
      </w:r>
    </w:p>
    <w:p w:rsidR="00571ABC" w:rsidRPr="00B131BB" w:rsidRDefault="00E30A9B" w:rsidP="00B131BB">
      <w:pPr>
        <w:ind w:firstLine="709"/>
        <w:rPr>
          <w:b/>
          <w:bCs/>
        </w:rPr>
      </w:pPr>
      <w:r>
        <w:rPr>
          <w:b/>
          <w:bCs/>
          <w:position w:val="-66"/>
          <w:lang w:val="en-US"/>
        </w:rPr>
        <w:pict>
          <v:shape id="_x0000_i1088" type="#_x0000_t75" style="width:357.75pt;height:54pt">
            <v:imagedata r:id="rId57" o:title=""/>
          </v:shape>
        </w:pict>
      </w:r>
      <w:r w:rsidR="00F30DDA" w:rsidRPr="00B131BB">
        <w:rPr>
          <w:b/>
          <w:bCs/>
        </w:rPr>
        <w:t xml:space="preserve"> </w:t>
      </w:r>
      <w:r w:rsidR="00F30DDA" w:rsidRPr="00B131BB">
        <w:t>м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таким образом принимаем </w:t>
      </w:r>
      <w:r w:rsidRPr="00B131BB">
        <w:rPr>
          <w:lang w:val="en-US"/>
        </w:rPr>
        <w:t>B</w:t>
      </w:r>
      <w:r w:rsidRPr="00B131BB">
        <w:t>=</w:t>
      </w:r>
      <w:r w:rsidR="0031035A" w:rsidRPr="00B131BB">
        <w:t>564</w:t>
      </w:r>
      <w:r w:rsidRPr="00B131BB">
        <w:t xml:space="preserve"> мм</w:t>
      </w:r>
      <w:r w:rsidR="00B131BB" w:rsidRPr="00B131BB">
        <w:t>,</w:t>
      </w:r>
      <w:r w:rsidRPr="00B131BB">
        <w:t xml:space="preserve"> </w:t>
      </w:r>
      <w:r w:rsidRPr="00B131BB">
        <w:rPr>
          <w:lang w:val="en-US"/>
        </w:rPr>
        <w:t>L</w:t>
      </w:r>
      <w:r w:rsidRPr="00B131BB">
        <w:t xml:space="preserve">= </w:t>
      </w:r>
      <w:r w:rsidR="0031035A" w:rsidRPr="00B131BB">
        <w:t>740</w:t>
      </w:r>
      <w:r w:rsidRPr="00B131BB">
        <w:t xml:space="preserve"> мм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Полная мощность Р</w:t>
      </w:r>
      <w:r w:rsidRPr="00B131BB">
        <w:rPr>
          <w:vertAlign w:val="subscript"/>
        </w:rPr>
        <w:t>в</w:t>
      </w:r>
      <w:r w:rsidR="00B131BB" w:rsidRPr="00B131BB">
        <w:t xml:space="preserve">. </w:t>
      </w:r>
      <w:r w:rsidRPr="00B131BB">
        <w:t>д</w:t>
      </w:r>
      <w:r w:rsidR="00B131BB" w:rsidRPr="00B131BB">
        <w:t xml:space="preserve"> </w:t>
      </w:r>
      <w:r w:rsidRPr="00B131BB">
        <w:t>привода грохота на 12</w:t>
      </w:r>
      <w:r w:rsidR="00B131BB" w:rsidRPr="00B131BB">
        <w:t>-</w:t>
      </w:r>
      <w:r w:rsidRPr="00B131BB">
        <w:t>18</w:t>
      </w:r>
      <w:r w:rsidR="00B131BB" w:rsidRPr="00B131BB">
        <w:t>%</w:t>
      </w:r>
      <w:r w:rsidRPr="00B131BB">
        <w:rPr>
          <w:i/>
          <w:iCs/>
        </w:rPr>
        <w:t xml:space="preserve"> </w:t>
      </w:r>
      <w:r w:rsidRPr="00B131BB">
        <w:t>больше мощности мри холостом ходе механизма</w:t>
      </w:r>
      <w:r w:rsidR="00B131BB" w:rsidRPr="00B131BB">
        <w:t>.</w:t>
      </w:r>
    </w:p>
    <w:p w:rsidR="00B131BB" w:rsidRDefault="00B131BB" w:rsidP="00B131BB">
      <w:pPr>
        <w:ind w:firstLine="709"/>
        <w:rPr>
          <w:i/>
          <w:iCs/>
        </w:rPr>
      </w:pPr>
    </w:p>
    <w:p w:rsidR="00571ABC" w:rsidRPr="00B131BB" w:rsidRDefault="00571ABC" w:rsidP="00B131BB">
      <w:pPr>
        <w:ind w:firstLine="709"/>
      </w:pPr>
      <w:r w:rsidRPr="00B131BB"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720"/>
        <w:gridCol w:w="720"/>
        <w:gridCol w:w="720"/>
        <w:gridCol w:w="720"/>
        <w:gridCol w:w="720"/>
        <w:gridCol w:w="720"/>
        <w:gridCol w:w="720"/>
      </w:tblGrid>
      <w:tr w:rsidR="00571ABC" w:rsidRPr="00E7042C" w:rsidTr="00E7042C">
        <w:trPr>
          <w:jc w:val="center"/>
        </w:trPr>
        <w:tc>
          <w:tcPr>
            <w:tcW w:w="3127" w:type="dxa"/>
            <w:shd w:val="clear" w:color="auto" w:fill="auto"/>
          </w:tcPr>
          <w:p w:rsidR="00571ABC" w:rsidRPr="00B131BB" w:rsidRDefault="00571ABC" w:rsidP="00B131BB">
            <w:pPr>
              <w:pStyle w:val="afd"/>
            </w:pPr>
            <w:r w:rsidRPr="00B131BB">
              <w:t xml:space="preserve">Производительность </w:t>
            </w:r>
            <w:r w:rsidR="00E30A9B">
              <w:rPr>
                <w:position w:val="-12"/>
              </w:rPr>
              <w:pict>
                <v:shape id="_x0000_i1089" type="#_x0000_t75" style="width:24.75pt;height:18pt">
                  <v:imagedata r:id="rId58" o:title=""/>
                </v:shape>
              </w:pict>
            </w:r>
            <w:r w:rsidRPr="00B131BB">
              <w:t>т/ч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35</w:t>
            </w:r>
          </w:p>
        </w:tc>
      </w:tr>
      <w:tr w:rsidR="00571ABC" w:rsidRPr="00E7042C" w:rsidTr="00E7042C">
        <w:trPr>
          <w:jc w:val="center"/>
        </w:trPr>
        <w:tc>
          <w:tcPr>
            <w:tcW w:w="3127" w:type="dxa"/>
            <w:shd w:val="clear" w:color="auto" w:fill="auto"/>
          </w:tcPr>
          <w:p w:rsidR="00571ABC" w:rsidRPr="00B131BB" w:rsidRDefault="00571ABC" w:rsidP="00B131BB">
            <w:pPr>
              <w:pStyle w:val="afd"/>
            </w:pPr>
            <w:r w:rsidRPr="00B131BB">
              <w:t>Мощность привода</w:t>
            </w:r>
            <w:r w:rsidRPr="00E7042C">
              <w:rPr>
                <w:lang w:val="en-US"/>
              </w:rPr>
              <w:t>P</w:t>
            </w:r>
            <w:r w:rsidRPr="00B131BB">
              <w:t xml:space="preserve"> в</w:t>
            </w:r>
            <w:r w:rsidR="00B131BB" w:rsidRPr="00B131BB">
              <w:t xml:space="preserve">. </w:t>
            </w:r>
            <w:r w:rsidRPr="00B131BB">
              <w:t>д</w:t>
            </w:r>
            <w:r w:rsidR="00B131BB">
              <w:t>, к</w:t>
            </w:r>
            <w:r w:rsidRPr="00B131BB">
              <w:t>Вт</w:t>
            </w:r>
            <w:r w:rsidR="00B131BB">
              <w:t xml:space="preserve"> (</w:t>
            </w:r>
            <w:r w:rsidRPr="00B131BB">
              <w:t>при диаметре дисков</w:t>
            </w:r>
            <w:r w:rsidR="00E30A9B">
              <w:rPr>
                <w:position w:val="-12"/>
              </w:rPr>
              <w:pict>
                <v:shape id="_x0000_i1090" type="#_x0000_t75" style="width:26.25pt;height:18pt">
                  <v:imagedata r:id="rId59" o:title=""/>
                </v:shape>
              </w:pict>
            </w:r>
            <w:r w:rsidRPr="00B131BB">
              <w:t xml:space="preserve"> 350 мм</w:t>
            </w:r>
            <w:r w:rsidR="00B131BB" w:rsidRPr="00B131BB">
              <w:t xml:space="preserve">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1</w:t>
            </w:r>
            <w:r w:rsidR="002A5F71" w:rsidRPr="00E7042C">
              <w:rPr>
                <w:lang w:val="en-US"/>
              </w:rPr>
              <w:t>,</w:t>
            </w:r>
            <w:r w:rsidRPr="00B131BB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1</w:t>
            </w:r>
            <w:r w:rsidR="002A5F71" w:rsidRPr="00E7042C">
              <w:rPr>
                <w:lang w:val="en-US"/>
              </w:rPr>
              <w:t>,</w:t>
            </w:r>
            <w:r w:rsidRPr="00B131BB"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1</w:t>
            </w:r>
            <w:r w:rsidR="002A5F71" w:rsidRPr="00E7042C">
              <w:rPr>
                <w:lang w:val="en-US"/>
              </w:rPr>
              <w:t>,</w:t>
            </w:r>
            <w:r w:rsidRPr="00B131BB"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2</w:t>
            </w:r>
            <w:r w:rsidR="002A5F71" w:rsidRPr="00E7042C">
              <w:rPr>
                <w:lang w:val="en-US"/>
              </w:rPr>
              <w:t>,</w:t>
            </w:r>
            <w:r w:rsidRPr="00B131BB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2</w:t>
            </w:r>
            <w:r w:rsidR="002A5F71" w:rsidRPr="00E7042C">
              <w:rPr>
                <w:lang w:val="en-US"/>
              </w:rPr>
              <w:t>,</w:t>
            </w:r>
            <w:r w:rsidRPr="00B131BB"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1ABC" w:rsidRPr="00B131BB" w:rsidRDefault="00571ABC" w:rsidP="00B131BB">
            <w:pPr>
              <w:pStyle w:val="afd"/>
            </w:pPr>
            <w:r w:rsidRPr="00B131BB">
              <w:t>2</w:t>
            </w:r>
            <w:r w:rsidR="002A5F71" w:rsidRPr="00E7042C">
              <w:rPr>
                <w:lang w:val="en-US"/>
              </w:rPr>
              <w:t>,</w:t>
            </w:r>
            <w:r w:rsidRPr="00B131BB">
              <w:t>8</w:t>
            </w:r>
          </w:p>
        </w:tc>
      </w:tr>
    </w:tbl>
    <w:p w:rsidR="00B131BB" w:rsidRPr="00B131BB" w:rsidRDefault="00B131BB" w:rsidP="00B131BB">
      <w:pPr>
        <w:ind w:firstLine="709"/>
        <w:rPr>
          <w:b/>
          <w:bCs/>
        </w:rPr>
      </w:pPr>
    </w:p>
    <w:p w:rsidR="00B131BB" w:rsidRPr="00B131BB" w:rsidRDefault="00571ABC" w:rsidP="00B131BB">
      <w:pPr>
        <w:ind w:firstLine="709"/>
      </w:pPr>
      <w:r w:rsidRPr="00B131BB">
        <w:t>Из табл</w:t>
      </w:r>
      <w:r w:rsidR="00B131BB">
        <w:t>.2</w:t>
      </w:r>
      <w:r w:rsidRPr="00B131BB">
        <w:t xml:space="preserve"> выбираем мощность привода </w:t>
      </w:r>
      <w:r w:rsidRPr="00B131BB">
        <w:rPr>
          <w:i/>
          <w:iCs/>
          <w:lang w:val="en-US"/>
        </w:rPr>
        <w:t>P</w:t>
      </w:r>
      <w:r w:rsidRPr="00B131BB">
        <w:rPr>
          <w:i/>
          <w:iCs/>
        </w:rPr>
        <w:t xml:space="preserve"> в</w:t>
      </w:r>
      <w:r w:rsidR="00B131BB" w:rsidRPr="00B131BB">
        <w:rPr>
          <w:i/>
          <w:iCs/>
        </w:rPr>
        <w:t xml:space="preserve">. </w:t>
      </w:r>
      <w:r w:rsidRPr="00B131BB">
        <w:rPr>
          <w:i/>
          <w:iCs/>
        </w:rPr>
        <w:t xml:space="preserve">д </w:t>
      </w:r>
      <w:r w:rsidRPr="00B131BB">
        <w:t>по заданной производительности</w:t>
      </w:r>
    </w:p>
    <w:p w:rsidR="00B131BB" w:rsidRDefault="00E30A9B" w:rsidP="00B131BB">
      <w:pPr>
        <w:ind w:firstLine="709"/>
      </w:pPr>
      <w:r>
        <w:rPr>
          <w:i/>
          <w:iCs/>
          <w:position w:val="-12"/>
        </w:rPr>
        <w:pict>
          <v:shape id="_x0000_i1091" type="#_x0000_t75" style="width:24.75pt;height:18pt">
            <v:imagedata r:id="rId58" o:title=""/>
          </v:shape>
        </w:pict>
      </w:r>
      <w:r w:rsidR="00571ABC" w:rsidRPr="00B131BB">
        <w:rPr>
          <w:i/>
          <w:iCs/>
        </w:rPr>
        <w:t>=</w:t>
      </w:r>
      <w:r w:rsidR="00571ABC" w:rsidRPr="00B131BB">
        <w:t>30 т/ч</w:t>
      </w:r>
      <w:r w:rsidR="00B131BB" w:rsidRPr="00B131BB">
        <w:t>,</w:t>
      </w:r>
      <w:r w:rsidR="00571ABC" w:rsidRPr="00B131BB">
        <w:t xml:space="preserve"> </w:t>
      </w:r>
      <w:r w:rsidR="00571ABC" w:rsidRPr="00B131BB">
        <w:rPr>
          <w:i/>
          <w:iCs/>
          <w:lang w:val="en-US"/>
        </w:rPr>
        <w:t>P</w:t>
      </w:r>
      <w:r w:rsidR="00571ABC" w:rsidRPr="00B131BB">
        <w:rPr>
          <w:i/>
          <w:iCs/>
        </w:rPr>
        <w:t xml:space="preserve"> в</w:t>
      </w:r>
      <w:r w:rsidR="00B131BB" w:rsidRPr="00B131BB">
        <w:rPr>
          <w:i/>
          <w:iCs/>
        </w:rPr>
        <w:t xml:space="preserve">. </w:t>
      </w:r>
      <w:r w:rsidR="00571ABC" w:rsidRPr="00B131BB">
        <w:rPr>
          <w:i/>
          <w:iCs/>
        </w:rPr>
        <w:t>д</w:t>
      </w:r>
      <w:r w:rsidR="00571ABC" w:rsidRPr="00B131BB">
        <w:t>=2</w:t>
      </w:r>
      <w:r w:rsidR="002A5F71" w:rsidRPr="00B131BB">
        <w:t>,</w:t>
      </w:r>
      <w:r w:rsidR="00571ABC" w:rsidRPr="00B131BB">
        <w:t>5 кВт</w:t>
      </w:r>
      <w:r w:rsidR="00B131BB" w:rsidRPr="00B131BB">
        <w:t>.</w:t>
      </w:r>
    </w:p>
    <w:p w:rsidR="00B131BB" w:rsidRPr="00B131BB" w:rsidRDefault="00571ABC" w:rsidP="00B131BB">
      <w:pPr>
        <w:ind w:firstLine="709"/>
      </w:pPr>
      <w:r w:rsidRPr="00B131BB">
        <w:t>Основные параметры и размеры ГВД снесём в табл</w:t>
      </w:r>
      <w:r w:rsidR="00B131BB">
        <w:t>.3</w:t>
      </w:r>
    </w:p>
    <w:p w:rsidR="00571ABC" w:rsidRPr="00B131BB" w:rsidRDefault="00B131BB" w:rsidP="00B131BB">
      <w:pPr>
        <w:ind w:firstLine="709"/>
      </w:pPr>
      <w:r>
        <w:br w:type="page"/>
      </w:r>
      <w:r w:rsidR="00571ABC" w:rsidRPr="00B131BB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77"/>
        <w:gridCol w:w="577"/>
        <w:gridCol w:w="577"/>
        <w:gridCol w:w="650"/>
        <w:gridCol w:w="650"/>
        <w:gridCol w:w="577"/>
        <w:gridCol w:w="650"/>
        <w:gridCol w:w="577"/>
        <w:gridCol w:w="577"/>
      </w:tblGrid>
      <w:tr w:rsidR="00571ABC" w:rsidRPr="00B131BB" w:rsidTr="00E7042C">
        <w:trPr>
          <w:cantSplit/>
          <w:trHeight w:val="2195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E30A9B" w:rsidP="00E7042C">
            <w:pPr>
              <w:pStyle w:val="afd"/>
              <w:ind w:left="113" w:right="113"/>
            </w:pPr>
            <w:r>
              <w:rPr>
                <w:position w:val="-12"/>
              </w:rPr>
              <w:pict>
                <v:shape id="_x0000_i1092" type="#_x0000_t75" style="width:24.75pt;height:18pt">
                  <v:imagedata r:id="rId58" o:title=""/>
                </v:shape>
              </w:pict>
            </w:r>
            <w:r w:rsidR="00571ABC" w:rsidRPr="00B131BB">
              <w:t>т/ч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P</w:t>
            </w:r>
            <w:r w:rsidRPr="00B131BB">
              <w:t xml:space="preserve"> в</w:t>
            </w:r>
            <w:r w:rsidR="00B131BB" w:rsidRPr="00B131BB">
              <w:t xml:space="preserve">. </w:t>
            </w:r>
            <w:r w:rsidRPr="00B131BB">
              <w:t>д</w:t>
            </w:r>
            <w:r w:rsidR="00B131BB" w:rsidRPr="00B131BB">
              <w:t>,</w:t>
            </w:r>
            <w:r w:rsidRPr="00B131BB">
              <w:t xml:space="preserve"> кВт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B131BB">
              <w:t>В, мм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L</w:t>
            </w:r>
            <w:r w:rsidRPr="00B131BB">
              <w:t>, мм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E30A9B" w:rsidP="00E7042C">
            <w:pPr>
              <w:pStyle w:val="afd"/>
              <w:ind w:left="113" w:right="113"/>
            </w:pPr>
            <w:r>
              <w:rPr>
                <w:position w:val="-12"/>
              </w:rPr>
              <w:pict>
                <v:shape id="_x0000_i1093" type="#_x0000_t75" style="width:15pt;height:18pt">
                  <v:imagedata r:id="rId60" o:title=""/>
                </v:shape>
              </w:pict>
            </w:r>
            <w:r w:rsidR="00B131BB">
              <w:t>, м</w:t>
            </w:r>
            <w:r w:rsidR="00571ABC" w:rsidRPr="00B131BB">
              <w:t>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E30A9B" w:rsidP="00E7042C">
            <w:pPr>
              <w:pStyle w:val="afd"/>
              <w:ind w:left="113" w:right="113"/>
            </w:pPr>
            <w:r>
              <w:rPr>
                <w:position w:val="-12"/>
              </w:rPr>
              <w:pict>
                <v:shape id="_x0000_i1094" type="#_x0000_t75" style="width:9.75pt;height:12.75pt">
                  <v:imagedata r:id="rId61" o:title=""/>
                </v:shape>
              </w:pict>
            </w:r>
            <w:r w:rsidR="00B131BB">
              <w:t>, м</w:t>
            </w:r>
            <w:r w:rsidR="00571ABC" w:rsidRPr="00B131BB">
              <w:t>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B131BB">
              <w:t>Ширина ячейки</w:t>
            </w:r>
            <w:r w:rsidR="00B131BB">
              <w:t>, м</w:t>
            </w:r>
            <w:r w:rsidRPr="00B131BB">
              <w:t>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E30A9B" w:rsidP="00E7042C">
            <w:pPr>
              <w:pStyle w:val="afd"/>
              <w:ind w:left="113" w:right="113"/>
            </w:pPr>
            <w:r>
              <w:rPr>
                <w:position w:val="-12"/>
              </w:rPr>
              <w:pict>
                <v:shape id="_x0000_i1095" type="#_x0000_t75" style="width:12.75pt;height:16.5pt">
                  <v:imagedata r:id="rId62" o:title=""/>
                </v:shape>
              </w:pict>
            </w:r>
            <w:r w:rsidR="00571ABC" w:rsidRPr="00B131BB">
              <w:t>, мм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B131BB">
              <w:t>Число валков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S</w:t>
            </w:r>
            <w:r w:rsidRPr="00B131BB">
              <w:t>, мм</w:t>
            </w:r>
          </w:p>
        </w:tc>
      </w:tr>
      <w:tr w:rsidR="00571ABC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71ABC" w:rsidRPr="00B131BB" w:rsidRDefault="00571ABC" w:rsidP="00B131BB">
            <w:pPr>
              <w:pStyle w:val="afd"/>
            </w:pPr>
            <w:r w:rsidRPr="00B131BB">
              <w:t>30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571ABC" w:rsidP="00B131BB">
            <w:pPr>
              <w:pStyle w:val="afd"/>
            </w:pPr>
            <w:r w:rsidRPr="00B131BB">
              <w:t>2</w:t>
            </w:r>
            <w:r w:rsidR="009F206B" w:rsidRPr="00B131BB">
              <w:t>,</w:t>
            </w:r>
            <w:r w:rsidRPr="00B131BB">
              <w:t>5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1C39DD" w:rsidP="00B131BB">
            <w:pPr>
              <w:pStyle w:val="afd"/>
            </w:pPr>
            <w:r w:rsidRPr="00B131BB">
              <w:t>564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1C39DD" w:rsidP="00B131BB">
            <w:pPr>
              <w:pStyle w:val="afd"/>
            </w:pPr>
            <w:r w:rsidRPr="00B131BB">
              <w:t>740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1C39DD" w:rsidP="00B131BB">
            <w:pPr>
              <w:pStyle w:val="afd"/>
            </w:pPr>
            <w:r w:rsidRPr="00B131BB">
              <w:t>200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1C39DD" w:rsidP="00B131BB">
            <w:pPr>
              <w:pStyle w:val="afd"/>
            </w:pPr>
            <w:r w:rsidRPr="00B131BB">
              <w:t>75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571ABC" w:rsidP="00B131BB">
            <w:pPr>
              <w:pStyle w:val="afd"/>
            </w:pPr>
            <w:r w:rsidRPr="00B131BB">
              <w:t>5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1C39DD" w:rsidP="00B131BB">
            <w:pPr>
              <w:pStyle w:val="afd"/>
            </w:pPr>
            <w:r w:rsidRPr="00B131BB">
              <w:t>14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571ABC" w:rsidP="00B131BB">
            <w:pPr>
              <w:pStyle w:val="afd"/>
            </w:pPr>
            <w:r w:rsidRPr="00B131BB">
              <w:t>6</w:t>
            </w:r>
          </w:p>
        </w:tc>
        <w:tc>
          <w:tcPr>
            <w:tcW w:w="0" w:type="auto"/>
            <w:shd w:val="clear" w:color="auto" w:fill="auto"/>
          </w:tcPr>
          <w:p w:rsidR="00571ABC" w:rsidRPr="00B131BB" w:rsidRDefault="00571ABC" w:rsidP="00B131BB">
            <w:pPr>
              <w:pStyle w:val="afd"/>
            </w:pPr>
            <w:r w:rsidRPr="00B131BB">
              <w:t>90</w:t>
            </w:r>
          </w:p>
        </w:tc>
      </w:tr>
    </w:tbl>
    <w:p w:rsidR="00B131BB" w:rsidRDefault="00B131BB" w:rsidP="00B131BB">
      <w:pPr>
        <w:ind w:firstLine="709"/>
      </w:pPr>
    </w:p>
    <w:p w:rsidR="00B131BB" w:rsidRDefault="00B131BB" w:rsidP="00B131BB">
      <w:pPr>
        <w:pStyle w:val="2"/>
      </w:pPr>
      <w:bookmarkStart w:id="6" w:name="_Toc269739684"/>
      <w:r>
        <w:t xml:space="preserve">2.2.2 </w:t>
      </w:r>
      <w:r w:rsidR="00571ABC" w:rsidRPr="00B131BB">
        <w:t>Расчёт зубчато-ременной передачи</w:t>
      </w:r>
      <w:bookmarkEnd w:id="6"/>
    </w:p>
    <w:p w:rsidR="00B131BB" w:rsidRDefault="00F058FF" w:rsidP="00B131BB">
      <w:pPr>
        <w:ind w:firstLine="709"/>
      </w:pPr>
      <w:r w:rsidRPr="00B131BB">
        <w:t>Привод вала осуществляется мотор-редуктором</w:t>
      </w:r>
      <w:r w:rsidR="00B131BB" w:rsidRPr="00B131BB">
        <w:t xml:space="preserve"> </w:t>
      </w:r>
      <w:r w:rsidRPr="00B131BB">
        <w:t xml:space="preserve">ЗМП </w:t>
      </w:r>
      <w:r w:rsidR="00B131BB">
        <w:t>-</w:t>
      </w:r>
      <w:r w:rsidRPr="00B131BB">
        <w:t xml:space="preserve"> 40, мощностью </w:t>
      </w:r>
      <w:r w:rsidRPr="00B131BB">
        <w:rPr>
          <w:lang w:val="en-US"/>
        </w:rPr>
        <w:t>N</w:t>
      </w:r>
      <w:r w:rsidRPr="00B131BB">
        <w:t xml:space="preserve"> = 3 кВт, и частотой вращения </w:t>
      </w:r>
      <w:r w:rsidRPr="00B131BB">
        <w:rPr>
          <w:lang w:val="en-US"/>
        </w:rPr>
        <w:t>n</w:t>
      </w:r>
      <w:r w:rsidRPr="00B131BB">
        <w:t xml:space="preserve"> =112 об/мин</w:t>
      </w:r>
      <w:r w:rsidR="00B131BB">
        <w:t xml:space="preserve"> (</w:t>
      </w:r>
      <w:r w:rsidR="00427F37" w:rsidRPr="00B131BB">
        <w:rPr>
          <w:lang w:val="en-US"/>
        </w:rPr>
        <w:t>n</w:t>
      </w:r>
      <w:r w:rsidR="00427F37" w:rsidRPr="00B131BB">
        <w:rPr>
          <w:vertAlign w:val="subscript"/>
        </w:rPr>
        <w:t>1</w:t>
      </w:r>
      <w:r w:rsidR="00427F37" w:rsidRPr="00B131BB">
        <w:t>=</w:t>
      </w:r>
      <w:r w:rsidR="007A3B39" w:rsidRPr="00B131BB">
        <w:t>1,87 с</w:t>
      </w:r>
      <w:r w:rsidR="007A3B39" w:rsidRPr="00B131BB">
        <w:rPr>
          <w:vertAlign w:val="superscript"/>
        </w:rPr>
        <w:t>-1</w:t>
      </w:r>
      <w:r w:rsidR="00B131BB" w:rsidRPr="00B131BB">
        <w:t>).</w:t>
      </w:r>
    </w:p>
    <w:p w:rsidR="00B131BB" w:rsidRDefault="00571ABC" w:rsidP="00B131BB">
      <w:pPr>
        <w:ind w:firstLine="709"/>
      </w:pPr>
      <w:r w:rsidRPr="00B131BB">
        <w:t>Модуль зацепления</w:t>
      </w:r>
    </w:p>
    <w:p w:rsidR="00B131BB" w:rsidRDefault="00B131BB" w:rsidP="00B131BB">
      <w:pPr>
        <w:ind w:firstLine="709"/>
      </w:pPr>
    </w:p>
    <w:p w:rsidR="00571ABC" w:rsidRPr="00B131BB" w:rsidRDefault="00E30A9B" w:rsidP="00B131BB">
      <w:pPr>
        <w:ind w:firstLine="709"/>
      </w:pPr>
      <w:r>
        <w:rPr>
          <w:position w:val="-10"/>
        </w:rPr>
        <w:pict>
          <v:shape id="_x0000_i1096" type="#_x0000_t75" style="width:9pt;height:17.25pt">
            <v:imagedata r:id="rId63" o:title=""/>
          </v:shape>
        </w:pict>
      </w:r>
      <w:r w:rsidR="00156192" w:rsidRPr="00B131BB">
        <w:rPr>
          <w:lang w:val="en-US"/>
        </w:rPr>
        <w:t>m</w:t>
      </w:r>
      <w:r w:rsidR="00571ABC" w:rsidRPr="00B131BB">
        <w:t xml:space="preserve"> = р /</w:t>
      </w:r>
      <w:r>
        <w:rPr>
          <w:position w:val="-6"/>
        </w:rPr>
        <w:pict>
          <v:shape id="_x0000_i1097" type="#_x0000_t75" style="width:11.25pt;height:11.25pt">
            <v:imagedata r:id="rId64" o:title=""/>
          </v:shape>
        </w:pict>
      </w:r>
      <w:r w:rsidR="00571ABC" w:rsidRPr="00B131BB">
        <w:t>,</w:t>
      </w:r>
    </w:p>
    <w:p w:rsidR="00B131BB" w:rsidRDefault="00B131BB" w:rsidP="00B131BB">
      <w:pPr>
        <w:ind w:firstLine="709"/>
      </w:pPr>
    </w:p>
    <w:p w:rsidR="00571ABC" w:rsidRPr="00B131BB" w:rsidRDefault="00571ABC" w:rsidP="00B131BB">
      <w:pPr>
        <w:ind w:firstLine="709"/>
      </w:pPr>
      <w:r w:rsidRPr="00B131BB">
        <w:t xml:space="preserve">где р </w:t>
      </w:r>
      <w:r w:rsidR="00B131BB">
        <w:t>-</w:t>
      </w:r>
      <w:r w:rsidRPr="00B131BB">
        <w:t xml:space="preserve"> шаг ремня, мм</w:t>
      </w:r>
    </w:p>
    <w:p w:rsidR="00B131BB" w:rsidRDefault="00571ABC" w:rsidP="00B131BB">
      <w:pPr>
        <w:ind w:firstLine="709"/>
      </w:pPr>
      <w:r w:rsidRPr="00B131BB">
        <w:t>принимаем м=5мм</w:t>
      </w:r>
      <w:r w:rsidR="00B131BB" w:rsidRPr="00B131BB">
        <w:t>. [</w:t>
      </w:r>
      <w:r w:rsidRPr="00B131BB">
        <w:t>6</w:t>
      </w:r>
      <w:r w:rsidR="00B131BB" w:rsidRPr="00B131BB">
        <w:t xml:space="preserve">. </w:t>
      </w:r>
      <w:r w:rsidRPr="00B131BB">
        <w:t>ст</w:t>
      </w:r>
      <w:r w:rsidR="00B131BB">
        <w:t>.1</w:t>
      </w:r>
      <w:r w:rsidRPr="00B131BB">
        <w:t>17 табл</w:t>
      </w:r>
      <w:r w:rsidR="00B131BB">
        <w:t>.7.1</w:t>
      </w:r>
      <w:r w:rsidRPr="00B131BB">
        <w:t>7</w:t>
      </w:r>
      <w:r w:rsidR="00B131BB" w:rsidRPr="00B131BB">
        <w:t xml:space="preserve">] </w:t>
      </w:r>
      <w:r w:rsidRPr="00B131BB">
        <w:t>тогда р=15,71</w:t>
      </w:r>
      <w:r w:rsidR="00E30A9B">
        <w:rPr>
          <w:position w:val="-4"/>
        </w:rPr>
        <w:pict>
          <v:shape id="_x0000_i1098" type="#_x0000_t75" style="width:11.25pt;height:12pt">
            <v:imagedata r:id="rId65" o:title=""/>
          </v:shape>
        </w:pict>
      </w:r>
      <w:r w:rsidRPr="00B131BB">
        <w:t>0</w:t>
      </w:r>
      <w:r w:rsidR="00B131BB">
        <w:t>.0</w:t>
      </w:r>
      <w:r w:rsidRPr="00B131BB">
        <w:t>7 мм</w:t>
      </w:r>
      <w:r w:rsidR="00B131BB" w:rsidRPr="00B131BB">
        <w:t>.</w:t>
      </w:r>
    </w:p>
    <w:p w:rsidR="00B131BB" w:rsidRDefault="00FF1913" w:rsidP="00B131BB">
      <w:pPr>
        <w:ind w:firstLine="709"/>
      </w:pPr>
      <w:r w:rsidRPr="00B131BB">
        <w:t>Принимаем ч</w:t>
      </w:r>
      <w:r w:rsidR="00571ABC" w:rsidRPr="00B131BB">
        <w:t>астот</w:t>
      </w:r>
      <w:r w:rsidRPr="00B131BB">
        <w:t>у</w:t>
      </w:r>
      <w:r w:rsidR="00571ABC" w:rsidRPr="00B131BB">
        <w:t xml:space="preserve"> вращения </w:t>
      </w:r>
      <w:r w:rsidRPr="00B131BB">
        <w:t>ш</w:t>
      </w:r>
      <w:r w:rsidR="00571ABC" w:rsidRPr="00B131BB">
        <w:t xml:space="preserve">кива </w:t>
      </w:r>
      <w:r w:rsidRPr="00B131BB">
        <w:t xml:space="preserve">первого валка </w:t>
      </w:r>
      <w:r w:rsidR="00571ABC" w:rsidRPr="00B131BB">
        <w:rPr>
          <w:lang w:val="en-US"/>
        </w:rPr>
        <w:t>n</w:t>
      </w:r>
      <w:r w:rsidR="00571ABC" w:rsidRPr="00B131BB">
        <w:t>=</w:t>
      </w:r>
      <w:r w:rsidRPr="00B131BB">
        <w:t>1</w:t>
      </w:r>
      <w:r w:rsidR="00571ABC" w:rsidRPr="00B131BB">
        <w:t>,</w:t>
      </w:r>
      <w:r w:rsidRPr="00B131BB">
        <w:t>1 с</w:t>
      </w:r>
      <w:r w:rsidRPr="00B131BB">
        <w:rPr>
          <w:vertAlign w:val="superscript"/>
        </w:rPr>
        <w:t>-</w:t>
      </w:r>
      <w:r w:rsidR="00B131BB">
        <w:rPr>
          <w:vertAlign w:val="superscript"/>
        </w:rPr>
        <w:t>1,</w:t>
      </w:r>
      <w:r w:rsidR="00571ABC" w:rsidRPr="00B131BB">
        <w:t>по табл</w:t>
      </w:r>
      <w:r w:rsidR="00B131BB">
        <w:t xml:space="preserve">.7.20 </w:t>
      </w:r>
      <w:r w:rsidR="00B131BB" w:rsidRPr="00B131BB">
        <w:t>[</w:t>
      </w:r>
      <w:r w:rsidR="00571ABC" w:rsidRPr="00B131BB">
        <w:t>6</w:t>
      </w:r>
      <w:r w:rsidR="00B131BB" w:rsidRPr="00B131BB">
        <w:t xml:space="preserve">] </w:t>
      </w:r>
      <w:r w:rsidR="00571ABC" w:rsidRPr="00B131BB">
        <w:t xml:space="preserve">выбираем число зубьев </w:t>
      </w:r>
      <w:r w:rsidR="00427F37" w:rsidRPr="00B131BB">
        <w:t>ведущего</w:t>
      </w:r>
      <w:r w:rsidR="00571ABC" w:rsidRPr="00B131BB">
        <w:t xml:space="preserve"> шкива</w:t>
      </w:r>
      <w:r w:rsidR="00B131BB" w:rsidRPr="00B131BB">
        <w:t xml:space="preserve"> </w:t>
      </w:r>
      <w:r w:rsidR="00571ABC" w:rsidRPr="00B131BB">
        <w:rPr>
          <w:lang w:val="en-US"/>
        </w:rPr>
        <w:t>z</w:t>
      </w:r>
      <w:r w:rsidR="00427F37" w:rsidRPr="00B131BB">
        <w:rPr>
          <w:vertAlign w:val="subscript"/>
        </w:rPr>
        <w:t>1</w:t>
      </w:r>
      <w:r w:rsidR="00571ABC" w:rsidRPr="00B131BB">
        <w:t xml:space="preserve"> =</w:t>
      </w:r>
      <w:r w:rsidR="00427F37" w:rsidRPr="00B131BB">
        <w:t>2</w:t>
      </w:r>
      <w:r w:rsidR="00571ABC" w:rsidRPr="00B131BB">
        <w:t>6</w:t>
      </w:r>
      <w:r w:rsidR="00B131BB" w:rsidRPr="00B131BB">
        <w:t>.</w:t>
      </w:r>
    </w:p>
    <w:p w:rsidR="00571ABC" w:rsidRPr="00B131BB" w:rsidRDefault="00571ABC" w:rsidP="00B131BB">
      <w:pPr>
        <w:ind w:firstLine="709"/>
      </w:pPr>
      <w:r w:rsidRPr="00B131BB">
        <w:t>Число зубьев</w:t>
      </w:r>
      <w:r w:rsidR="00B131BB" w:rsidRPr="00B131BB">
        <w:t xml:space="preserve"> </w:t>
      </w:r>
      <w:r w:rsidR="00427F37" w:rsidRPr="00B131BB">
        <w:t xml:space="preserve">ведомого </w:t>
      </w:r>
      <w:r w:rsidRPr="00B131BB">
        <w:t>шкива</w:t>
      </w:r>
    </w:p>
    <w:p w:rsidR="00B131BB" w:rsidRDefault="00B131BB" w:rsidP="00B131BB">
      <w:pPr>
        <w:ind w:firstLine="709"/>
      </w:pPr>
    </w:p>
    <w:p w:rsidR="00B131BB" w:rsidRPr="00B131BB" w:rsidRDefault="00427F37" w:rsidP="00B131BB">
      <w:pPr>
        <w:ind w:firstLine="709"/>
      </w:pPr>
      <w:r w:rsidRPr="00B131BB">
        <w:rPr>
          <w:lang w:val="en-US"/>
        </w:rPr>
        <w:t>z</w:t>
      </w:r>
      <w:r w:rsidRPr="00B131BB">
        <w:rPr>
          <w:vertAlign w:val="subscript"/>
        </w:rPr>
        <w:t>2</w:t>
      </w:r>
      <w:r w:rsidRPr="00B131BB">
        <w:t>=</w:t>
      </w:r>
      <w:r w:rsidRPr="00B131BB">
        <w:rPr>
          <w:lang w:val="en-US"/>
        </w:rPr>
        <w:t>z</w:t>
      </w:r>
      <w:r w:rsidRPr="00B131BB">
        <w:rPr>
          <w:vertAlign w:val="subscript"/>
        </w:rPr>
        <w:t>1</w:t>
      </w:r>
      <w:r w:rsidRPr="00B131BB">
        <w:t>∙</w:t>
      </w:r>
      <w:r w:rsidRPr="00B131BB">
        <w:rPr>
          <w:lang w:val="en-US"/>
        </w:rPr>
        <w:t>u</w:t>
      </w:r>
      <w:r w:rsidR="00571ABC" w:rsidRPr="00B131BB">
        <w:t>,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Pr="00B131BB">
        <w:rPr>
          <w:lang w:val="en-US"/>
        </w:rPr>
        <w:t>u</w:t>
      </w:r>
      <w:r w:rsidRPr="00B131BB">
        <w:t>-передаточное число</w:t>
      </w:r>
      <w:r w:rsidR="00B131BB" w:rsidRPr="00B131BB">
        <w:t xml:space="preserve">: </w:t>
      </w:r>
      <w:r w:rsidRPr="00B131BB">
        <w:rPr>
          <w:lang w:val="en-US"/>
        </w:rPr>
        <w:t>u</w:t>
      </w:r>
      <w:r w:rsidRPr="00B131BB">
        <w:t>=</w:t>
      </w:r>
      <w:r w:rsidR="00427F37" w:rsidRPr="00B131BB">
        <w:rPr>
          <w:lang w:val="en-US"/>
        </w:rPr>
        <w:t>n</w:t>
      </w:r>
      <w:r w:rsidR="00427F37" w:rsidRPr="00B131BB">
        <w:rPr>
          <w:vertAlign w:val="subscript"/>
        </w:rPr>
        <w:t>1</w:t>
      </w:r>
      <w:r w:rsidR="00427F37" w:rsidRPr="00B131BB">
        <w:t>/</w:t>
      </w:r>
      <w:r w:rsidR="00427F37" w:rsidRPr="00B131BB">
        <w:rPr>
          <w:lang w:val="en-US"/>
        </w:rPr>
        <w:t>n</w:t>
      </w:r>
      <w:r w:rsidR="00BC2232" w:rsidRPr="00B131BB">
        <w:t xml:space="preserve"> </w:t>
      </w:r>
      <w:r w:rsidRPr="00B131BB">
        <w:t>=</w:t>
      </w:r>
      <w:r w:rsidR="00BC2232" w:rsidRPr="00B131BB">
        <w:t>1,87</w:t>
      </w:r>
      <w:r w:rsidRPr="00B131BB">
        <w:t>/1</w:t>
      </w:r>
      <w:r w:rsidR="00ED7E77" w:rsidRPr="00B131BB">
        <w:t>,</w:t>
      </w:r>
      <w:r w:rsidRPr="00B131BB">
        <w:t>1=</w:t>
      </w:r>
      <w:r w:rsidR="00BC2232" w:rsidRPr="00B131BB">
        <w:t>1</w:t>
      </w:r>
      <w:r w:rsidRPr="00B131BB">
        <w:t>,</w:t>
      </w:r>
      <w:r w:rsidR="00BC2232" w:rsidRPr="00B131BB">
        <w:t>7</w:t>
      </w:r>
      <w:r w:rsidRPr="00B131BB">
        <w:t xml:space="preserve"> тогда </w:t>
      </w:r>
      <w:r w:rsidRPr="00B131BB">
        <w:rPr>
          <w:lang w:val="en-US"/>
        </w:rPr>
        <w:t>z</w:t>
      </w:r>
      <w:r w:rsidR="00BC2232" w:rsidRPr="00B131BB">
        <w:rPr>
          <w:vertAlign w:val="subscript"/>
        </w:rPr>
        <w:t>2</w:t>
      </w:r>
      <w:r w:rsidRPr="00B131BB">
        <w:t>=</w:t>
      </w:r>
      <w:r w:rsidR="00BC2232" w:rsidRPr="00B131BB">
        <w:rPr>
          <w:lang w:val="en-US"/>
        </w:rPr>
        <w:t>z</w:t>
      </w:r>
      <w:r w:rsidR="00BC2232" w:rsidRPr="00B131BB">
        <w:rPr>
          <w:vertAlign w:val="subscript"/>
        </w:rPr>
        <w:t>1</w:t>
      </w:r>
      <w:r w:rsidR="00BC2232" w:rsidRPr="00B131BB">
        <w:t>∙</w:t>
      </w:r>
      <w:r w:rsidR="00BC2232" w:rsidRPr="00B131BB">
        <w:rPr>
          <w:lang w:val="en-US"/>
        </w:rPr>
        <w:t>u</w:t>
      </w:r>
      <w:r w:rsidR="00BC2232" w:rsidRPr="00B131BB">
        <w:t>=26∙1,7=4</w:t>
      </w:r>
      <w:r w:rsidR="00156192" w:rsidRPr="00B131BB">
        <w:t>4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Расстояние между осями шкивов выбирают, исходя из условия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099" type="#_x0000_t75" style="width:72.75pt;height:18pt">
            <v:imagedata r:id="rId66" o:title=""/>
          </v:shape>
        </w:pict>
      </w:r>
      <w:r w:rsidR="00B131BB" w:rsidRPr="00B131BB">
        <w:t>;</w:t>
      </w:r>
    </w:p>
    <w:p w:rsidR="00B131BB" w:rsidRP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10"/>
        </w:rPr>
        <w:pict>
          <v:shape id="_x0000_i1100" type="#_x0000_t75" style="width:269.25pt;height:17.25pt">
            <v:imagedata r:id="rId67" o:title=""/>
          </v:shape>
        </w:pict>
      </w:r>
      <w:r w:rsidRPr="00B131BB">
        <w:t>мм</w:t>
      </w:r>
    </w:p>
    <w:p w:rsidR="00C846DD" w:rsidRDefault="00E30A9B" w:rsidP="00B131BB">
      <w:pPr>
        <w:ind w:firstLine="709"/>
      </w:pPr>
      <w:r>
        <w:rPr>
          <w:position w:val="-12"/>
        </w:rPr>
        <w:pict>
          <v:shape id="_x0000_i1101" type="#_x0000_t75" style="width:204pt;height:18pt">
            <v:imagedata r:id="rId68" o:title=""/>
          </v:shape>
        </w:pict>
      </w:r>
      <w:r w:rsidR="009E2343" w:rsidRPr="00B131BB">
        <w:t>мм,</w:t>
      </w:r>
    </w:p>
    <w:p w:rsidR="00B131BB" w:rsidRDefault="00797A5B" w:rsidP="00B131BB">
      <w:pPr>
        <w:ind w:firstLine="709"/>
      </w:pPr>
      <w:r>
        <w:br w:type="page"/>
      </w:r>
      <w:r w:rsidR="00C846DD" w:rsidRPr="00B131BB">
        <w:t xml:space="preserve">учитывая конструкцию агрегата и расположение привода </w:t>
      </w:r>
      <w:r w:rsidR="009E2343" w:rsidRPr="00B131BB">
        <w:t>принимаем</w:t>
      </w:r>
      <w:r w:rsidR="00571ABC" w:rsidRPr="00B131BB">
        <w:t xml:space="preserve"> </w:t>
      </w:r>
      <w:r w:rsidR="00571ABC" w:rsidRPr="00B131BB">
        <w:rPr>
          <w:i/>
          <w:iCs/>
        </w:rPr>
        <w:t>а</w:t>
      </w:r>
      <w:r w:rsidR="00571ABC" w:rsidRPr="00B131BB">
        <w:t xml:space="preserve"> =250мм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 xml:space="preserve">Делительная окружность </w:t>
      </w:r>
      <w:r w:rsidR="00E30A9B">
        <w:rPr>
          <w:position w:val="-10"/>
        </w:rPr>
        <w:pict>
          <v:shape id="_x0000_i1102" type="#_x0000_t75" style="width:117.75pt;height:17.25pt">
            <v:imagedata r:id="rId69" o:title=""/>
          </v:shape>
        </w:pict>
      </w:r>
      <w:r w:rsidR="00C846DD" w:rsidRPr="00B131BB">
        <w:t>мм</w:t>
      </w:r>
      <w:r w:rsidRPr="00B131BB">
        <w:t>,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0"/>
          <w:lang w:val="en-US"/>
        </w:rPr>
        <w:pict>
          <v:shape id="_x0000_i1103" type="#_x0000_t75" style="width:122.25pt;height:17.25pt">
            <v:imagedata r:id="rId70" o:title=""/>
          </v:shape>
        </w:pict>
      </w:r>
      <w:r w:rsidR="00C846DD" w:rsidRPr="00B131BB">
        <w:t>мм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Окружная скорость ремня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104" type="#_x0000_t75" style="width:282pt;height:18pt">
            <v:imagedata r:id="rId71" o:title=""/>
          </v:shape>
        </w:pic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Расчётная</w:t>
      </w:r>
      <w:r w:rsidR="00B131BB" w:rsidRPr="00B131BB">
        <w:t xml:space="preserve"> </w:t>
      </w:r>
      <w:r w:rsidRPr="00B131BB">
        <w:t xml:space="preserve">сила на ремне </w:t>
      </w:r>
      <w:r w:rsidRPr="00B131BB">
        <w:rPr>
          <w:lang w:val="en-US"/>
        </w:rPr>
        <w:t>F</w:t>
      </w:r>
      <w:r w:rsidRPr="00B131BB">
        <w:t>=1000</w:t>
      </w:r>
      <w:r w:rsidR="00E30A9B">
        <w:rPr>
          <w:position w:val="-10"/>
        </w:rPr>
        <w:pict>
          <v:shape id="_x0000_i1105" type="#_x0000_t75" style="width:33.75pt;height:17.25pt">
            <v:imagedata r:id="rId72" o:title=""/>
          </v:shape>
        </w:pict>
      </w:r>
      <w:r w:rsidRPr="00B131BB">
        <w:t xml:space="preserve">=1000*4/5=800 </w:t>
      </w:r>
      <w:r w:rsidRPr="00B131BB">
        <w:rPr>
          <w:lang w:val="en-US"/>
        </w:rPr>
        <w:t>H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 xml:space="preserve">Наружные диаметры шкивов </w:t>
      </w:r>
    </w:p>
    <w:p w:rsidR="00B131BB" w:rsidRDefault="00B131BB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106" type="#_x0000_t75" style="width:242.25pt;height:18pt">
            <v:imagedata r:id="rId73" o:title=""/>
          </v:shape>
        </w:pict>
      </w:r>
      <w:r w:rsidR="00571ABC" w:rsidRPr="00B131BB">
        <w:t>мм</w:t>
      </w:r>
      <w:r w:rsidR="00B131BB" w:rsidRPr="00B131BB">
        <w:t>;</w:t>
      </w: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107" type="#_x0000_t75" style="width:255.75pt;height:18pt">
            <v:imagedata r:id="rId74" o:title=""/>
          </v:shape>
        </w:pict>
      </w:r>
      <w:r w:rsidR="00571ABC" w:rsidRPr="00B131BB">
        <w:t>мм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6"/>
        </w:rPr>
        <w:pict>
          <v:shape id="_x0000_i1108" type="#_x0000_t75" style="width:11.25pt;height:14.25pt">
            <v:imagedata r:id="rId75" o:title=""/>
          </v:shape>
        </w:pict>
      </w:r>
      <w:r w:rsidRPr="00B131BB">
        <w:t>-расстояние от впадины ремня до нейтрального слоя</w:t>
      </w:r>
      <w:r w:rsidR="00B131BB" w:rsidRPr="00B131BB">
        <w:t xml:space="preserve">; </w:t>
      </w:r>
      <w:r w:rsidRPr="00B131BB">
        <w:rPr>
          <w:i/>
          <w:iCs/>
        </w:rPr>
        <w:t xml:space="preserve">к </w:t>
      </w:r>
      <w:r w:rsidR="00B131BB">
        <w:rPr>
          <w:i/>
          <w:iCs/>
        </w:rPr>
        <w:t>-</w:t>
      </w:r>
      <w:r w:rsidRPr="00B131BB">
        <w:t>поправки</w:t>
      </w:r>
      <w:r w:rsidR="00874E40" w:rsidRPr="00B131BB">
        <w:t xml:space="preserve"> на диаметр вершин зубьев для более равномерного нагружения зубьев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Длина ремня</w:t>
      </w:r>
    </w:p>
    <w:p w:rsidR="00B131BB" w:rsidRPr="00B131BB" w:rsidRDefault="00B131BB" w:rsidP="00B131BB">
      <w:pPr>
        <w:ind w:firstLine="709"/>
      </w:pPr>
    </w:p>
    <w:p w:rsidR="00B131BB" w:rsidRPr="00B131BB" w:rsidRDefault="00571ABC" w:rsidP="00B131BB">
      <w:pPr>
        <w:ind w:firstLine="709"/>
      </w:pPr>
      <w:r w:rsidRPr="00B131BB">
        <w:rPr>
          <w:lang w:val="en-US"/>
        </w:rPr>
        <w:t>L</w:t>
      </w:r>
      <w:r w:rsidRPr="00B131BB">
        <w:t>=</w:t>
      </w:r>
      <w:r w:rsidR="00E30A9B">
        <w:rPr>
          <w:position w:val="-10"/>
          <w:lang w:val="en-US"/>
        </w:rPr>
        <w:pict>
          <v:shape id="_x0000_i1109" type="#_x0000_t75" style="width:177.75pt;height:18.75pt">
            <v:imagedata r:id="rId76" o:title=""/>
          </v:shape>
        </w:pict>
      </w:r>
    </w:p>
    <w:p w:rsidR="00B131BB" w:rsidRDefault="00E30A9B" w:rsidP="00B131BB">
      <w:pPr>
        <w:ind w:firstLine="709"/>
      </w:pPr>
      <w:r>
        <w:rPr>
          <w:position w:val="-10"/>
          <w:lang w:val="en-US"/>
        </w:rPr>
        <w:pict>
          <v:shape id="_x0000_i1110" type="#_x0000_t75" style="width:308.25pt;height:18.75pt">
            <v:imagedata r:id="rId77" o:title=""/>
          </v:shape>
        </w:pict>
      </w:r>
      <w:r w:rsidR="00852BFC" w:rsidRPr="00B131BB">
        <w:t xml:space="preserve"> мм</w:t>
      </w:r>
      <w:r w:rsidR="00B131BB" w:rsidRPr="00B131BB">
        <w:t>.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По</w:t>
      </w:r>
      <w:r w:rsidR="00B131BB" w:rsidRPr="00B131BB">
        <w:t xml:space="preserve"> </w:t>
      </w:r>
      <w:r w:rsidRPr="00B131BB">
        <w:t xml:space="preserve">расчётной длине ремня определим </w:t>
      </w:r>
      <w:r w:rsidR="00E30A9B">
        <w:rPr>
          <w:position w:val="-14"/>
        </w:rPr>
        <w:pict>
          <v:shape id="_x0000_i1111" type="#_x0000_t75" style="width:15pt;height:18.75pt">
            <v:imagedata r:id="rId78" o:title=""/>
          </v:shape>
        </w:pict>
      </w:r>
    </w:p>
    <w:p w:rsidR="00B131BB" w:rsidRPr="00B131BB" w:rsidRDefault="00B131BB" w:rsidP="00B131BB">
      <w:pPr>
        <w:ind w:firstLine="709"/>
      </w:pPr>
    </w:p>
    <w:p w:rsidR="00571ABC" w:rsidRPr="00B131BB" w:rsidRDefault="00571ABC" w:rsidP="00B131BB">
      <w:pPr>
        <w:ind w:firstLine="709"/>
      </w:pPr>
      <w:r w:rsidRPr="00B131BB">
        <w:rPr>
          <w:lang w:val="en-US"/>
        </w:rPr>
        <w:t>L</w:t>
      </w:r>
      <w:r w:rsidRPr="00B131BB">
        <w:t>=</w:t>
      </w:r>
      <w:r w:rsidR="00E30A9B">
        <w:rPr>
          <w:position w:val="-14"/>
          <w:lang w:val="en-US"/>
        </w:rPr>
        <w:pict>
          <v:shape id="_x0000_i1112" type="#_x0000_t75" style="width:45.75pt;height:18.75pt">
            <v:imagedata r:id="rId79" o:title=""/>
          </v:shape>
        </w:pict>
      </w:r>
      <w:r w:rsidRPr="00B131BB">
        <w:t>,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14"/>
        </w:rPr>
        <w:pict>
          <v:shape id="_x0000_i1113" type="#_x0000_t75" style="width:15pt;height:18.75pt">
            <v:imagedata r:id="rId78" o:title=""/>
          </v:shape>
        </w:pict>
      </w:r>
      <w:r w:rsidR="00B131BB" w:rsidRPr="00B131BB">
        <w:t xml:space="preserve"> - </w:t>
      </w:r>
      <w:r w:rsidRPr="00B131BB">
        <w:t>число зубьев ремня</w:t>
      </w:r>
      <w:r w:rsidR="00B131BB" w:rsidRPr="00B131BB">
        <w:t xml:space="preserve"> [</w:t>
      </w:r>
      <w:r w:rsidRPr="00B131BB">
        <w:t>6 табл</w:t>
      </w:r>
      <w:r w:rsidR="00B131BB">
        <w:t>.7.1</w:t>
      </w:r>
      <w:r w:rsidRPr="00B131BB">
        <w:t>8</w:t>
      </w:r>
      <w:r w:rsidR="00B131BB" w:rsidRPr="00B131BB">
        <w:t>].</w:t>
      </w:r>
    </w:p>
    <w:p w:rsidR="00571ABC" w:rsidRPr="00B131BB" w:rsidRDefault="00797A5B" w:rsidP="00B131BB">
      <w:pPr>
        <w:ind w:firstLine="709"/>
      </w:pPr>
      <w:r>
        <w:br w:type="page"/>
      </w:r>
      <w:r w:rsidR="00E30A9B">
        <w:rPr>
          <w:position w:val="-14"/>
        </w:rPr>
        <w:pict>
          <v:shape id="_x0000_i1114" type="#_x0000_t75" style="width:15pt;height:18.75pt">
            <v:imagedata r:id="rId78" o:title=""/>
          </v:shape>
        </w:pict>
      </w:r>
      <w:r w:rsidR="00571ABC" w:rsidRPr="00B131BB">
        <w:t>=1</w:t>
      </w:r>
      <w:r w:rsidR="00572C4B" w:rsidRPr="00B131BB">
        <w:t>057</w:t>
      </w:r>
      <w:r w:rsidR="00571ABC" w:rsidRPr="00B131BB">
        <w:t>,</w:t>
      </w:r>
      <w:r w:rsidR="00572C4B" w:rsidRPr="00B131BB">
        <w:t>6</w:t>
      </w:r>
      <w:r w:rsidR="00571ABC" w:rsidRPr="00B131BB">
        <w:t>/</w:t>
      </w:r>
      <w:r w:rsidR="00B131BB">
        <w:t xml:space="preserve"> (</w:t>
      </w:r>
      <w:r w:rsidR="00571ABC" w:rsidRPr="00B131BB">
        <w:t>3,14</w:t>
      </w:r>
      <w:r w:rsidR="00572C4B" w:rsidRPr="00B131BB">
        <w:t>∙5</w:t>
      </w:r>
      <w:r w:rsidR="00B131BB" w:rsidRPr="00B131BB">
        <w:t xml:space="preserve">) </w:t>
      </w:r>
      <w:r w:rsidR="00571ABC" w:rsidRPr="00B131BB">
        <w:t>=</w:t>
      </w:r>
      <w:r w:rsidR="00572C4B" w:rsidRPr="00B131BB">
        <w:t>67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Ширина ремня</w:t>
      </w:r>
    </w:p>
    <w:p w:rsidR="00B131BB" w:rsidRDefault="00B131BB" w:rsidP="00B131BB">
      <w:pPr>
        <w:ind w:firstLine="709"/>
      </w:pPr>
    </w:p>
    <w:p w:rsidR="00571ABC" w:rsidRPr="00B131BB" w:rsidRDefault="00571ABC" w:rsidP="00B131BB">
      <w:pPr>
        <w:ind w:firstLine="709"/>
      </w:pPr>
      <w:r w:rsidRPr="00B131BB">
        <w:rPr>
          <w:lang w:val="en-US"/>
        </w:rPr>
        <w:t>b</w:t>
      </w:r>
      <w:r w:rsidRPr="00B131BB">
        <w:t xml:space="preserve"> = </w:t>
      </w:r>
      <w:r w:rsidR="00E30A9B">
        <w:rPr>
          <w:position w:val="-14"/>
          <w:lang w:val="en-US"/>
        </w:rPr>
        <w:pict>
          <v:shape id="_x0000_i1115" type="#_x0000_t75" style="width:17.25pt;height:18.75pt">
            <v:imagedata r:id="rId80" o:title=""/>
          </v:shape>
        </w:pict>
      </w:r>
      <w:r w:rsidR="00AB06EE" w:rsidRPr="00B131BB">
        <w:rPr>
          <w:lang w:val="en-US"/>
        </w:rPr>
        <w:t>m</w:t>
      </w:r>
      <w:r w:rsidRPr="00B131BB">
        <w:t>,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14"/>
          <w:lang w:val="en-US"/>
        </w:rPr>
        <w:pict>
          <v:shape id="_x0000_i1116" type="#_x0000_t75" style="width:17.25pt;height:18.75pt">
            <v:imagedata r:id="rId81" o:title=""/>
          </v:shape>
        </w:pict>
      </w:r>
      <w:r w:rsidRPr="00B131BB">
        <w:t xml:space="preserve">=6…9 </w:t>
      </w:r>
      <w:r w:rsidR="00B131BB">
        <w:t>-</w:t>
      </w:r>
      <w:r w:rsidRPr="00B131BB">
        <w:t xml:space="preserve"> коэффициент ширины ремня</w:t>
      </w:r>
      <w:r w:rsidR="00B131BB" w:rsidRPr="00B131BB">
        <w:t xml:space="preserve"> [</w:t>
      </w:r>
      <w:r w:rsidRPr="00B131BB">
        <w:t>5 табл</w:t>
      </w:r>
      <w:r w:rsidR="00B131BB">
        <w:t>.3.2</w:t>
      </w:r>
      <w:r w:rsidR="00B131BB" w:rsidRPr="00B131BB">
        <w:t>].</w:t>
      </w:r>
    </w:p>
    <w:p w:rsidR="00B131BB" w:rsidRDefault="00B131BB" w:rsidP="00B131BB">
      <w:pPr>
        <w:ind w:firstLine="709"/>
      </w:pPr>
    </w:p>
    <w:p w:rsidR="00571ABC" w:rsidRPr="00B131BB" w:rsidRDefault="00571ABC" w:rsidP="00B131BB">
      <w:pPr>
        <w:ind w:firstLine="709"/>
      </w:pPr>
      <w:r w:rsidRPr="00B131BB">
        <w:rPr>
          <w:lang w:val="en-US"/>
        </w:rPr>
        <w:t>b</w:t>
      </w:r>
      <w:r w:rsidRPr="00B131BB">
        <w:t xml:space="preserve">= </w:t>
      </w:r>
      <w:r w:rsidR="00FB6A9E" w:rsidRPr="00B131BB">
        <w:t>6</w:t>
      </w:r>
      <w:r w:rsidR="00B410C8" w:rsidRPr="00B131BB">
        <w:t>∙</w:t>
      </w:r>
      <w:r w:rsidRPr="00B131BB">
        <w:t>5=30 мм</w:t>
      </w:r>
    </w:p>
    <w:p w:rsidR="00B131BB" w:rsidRDefault="00B131BB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по табл</w:t>
      </w:r>
      <w:r w:rsidR="00B131BB">
        <w:t>.3.2</w:t>
      </w:r>
      <w:r w:rsidR="00B131BB" w:rsidRPr="00B131BB">
        <w:t xml:space="preserve"> [</w:t>
      </w:r>
      <w:r w:rsidRPr="00B131BB">
        <w:t>5</w:t>
      </w:r>
      <w:r w:rsidR="00B131BB" w:rsidRPr="00B131BB">
        <w:t xml:space="preserve">] </w:t>
      </w:r>
      <w:r w:rsidRPr="00B131BB">
        <w:t xml:space="preserve">принимаем </w:t>
      </w:r>
      <w:r w:rsidRPr="00B131BB">
        <w:rPr>
          <w:lang w:val="en-US"/>
        </w:rPr>
        <w:t>b</w:t>
      </w:r>
      <w:r w:rsidRPr="00B131BB">
        <w:t>=32 мм</w:t>
      </w:r>
      <w:r w:rsidR="00B131BB" w:rsidRPr="00B131BB">
        <w:t>.</w:t>
      </w:r>
    </w:p>
    <w:p w:rsidR="00B131BB" w:rsidRDefault="00262F86" w:rsidP="00B131BB">
      <w:pPr>
        <w:ind w:firstLine="709"/>
      </w:pPr>
      <w:r w:rsidRPr="00B131BB">
        <w:t>Для предотвращения соскальзывания ремня шкив выполняется с ребордами</w:t>
      </w:r>
      <w:r w:rsidR="00B131BB" w:rsidRPr="00B131BB">
        <w:t>.</w:t>
      </w:r>
    </w:p>
    <w:p w:rsidR="00B131BB" w:rsidRDefault="00262F86" w:rsidP="00B131BB">
      <w:pPr>
        <w:ind w:firstLine="709"/>
      </w:pPr>
      <w:r w:rsidRPr="00B131BB">
        <w:t>Высота реборд</w:t>
      </w:r>
      <w:r w:rsidR="00B131BB" w:rsidRPr="00B131BB">
        <w:t xml:space="preserve">: </w:t>
      </w:r>
      <w:r w:rsidRPr="00B131BB">
        <w:t xml:space="preserve">а = </w:t>
      </w:r>
      <w:r w:rsidRPr="00B131BB">
        <w:rPr>
          <w:lang w:val="en-US"/>
        </w:rPr>
        <w:t>m</w:t>
      </w:r>
      <w:r w:rsidRPr="00B131BB">
        <w:t xml:space="preserve"> = 5 мм, при</w:t>
      </w:r>
      <w:r w:rsidR="00B131BB" w:rsidRPr="00B131BB">
        <w:t xml:space="preserve"> </w:t>
      </w:r>
      <w:r w:rsidRPr="00B131BB">
        <w:rPr>
          <w:lang w:val="en-US"/>
        </w:rPr>
        <w:t>m</w:t>
      </w:r>
      <w:r w:rsidRPr="00B131BB">
        <w:t xml:space="preserve"> </w:t>
      </w:r>
      <w:r w:rsidR="00E30A9B">
        <w:rPr>
          <w:position w:val="-4"/>
          <w:lang w:val="en-US"/>
        </w:rPr>
        <w:pict>
          <v:shape id="_x0000_i1117" type="#_x0000_t75" style="width:9.75pt;height:12pt">
            <v:imagedata r:id="rId82" o:title=""/>
          </v:shape>
        </w:pict>
      </w:r>
      <w:r w:rsidRPr="00B131BB">
        <w:t xml:space="preserve"> 7 мм</w:t>
      </w:r>
      <w:r w:rsidR="00B131BB" w:rsidRPr="00B131BB">
        <w:t xml:space="preserve"> [</w:t>
      </w:r>
      <w:r w:rsidRPr="00B131BB">
        <w:t>5</w:t>
      </w:r>
      <w:r w:rsidR="00B131BB" w:rsidRPr="00B131BB">
        <w:t>].</w:t>
      </w:r>
    </w:p>
    <w:p w:rsidR="00B131BB" w:rsidRDefault="00262F86" w:rsidP="00B131BB">
      <w:pPr>
        <w:ind w:firstLine="709"/>
      </w:pPr>
      <w:r w:rsidRPr="00B131BB">
        <w:t>Учитывая установку реборд, увеличиваем ширину обода шкива В</w:t>
      </w:r>
      <w:r w:rsidRPr="00B131BB">
        <w:rPr>
          <w:vertAlign w:val="subscript"/>
        </w:rPr>
        <w:t>Ш</w:t>
      </w:r>
      <w:r w:rsidRPr="00B131BB">
        <w:t xml:space="preserve"> = </w:t>
      </w:r>
      <w:r w:rsidR="007C5B13" w:rsidRPr="00B131BB">
        <w:t>4</w:t>
      </w:r>
      <w:r w:rsidRPr="00B131BB">
        <w:t>2 мм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Таким образом, выб</w:t>
      </w:r>
      <w:r w:rsidR="007C5B13" w:rsidRPr="00B131BB">
        <w:t>ираем ремень зубчатый ОН-5-67</w:t>
      </w:r>
      <w:r w:rsidR="004773B4" w:rsidRPr="00B131BB">
        <w:t>-32</w:t>
      </w:r>
      <w:r w:rsidR="00B131BB" w:rsidRPr="00B131BB">
        <w:t xml:space="preserve"> </w:t>
      </w:r>
      <w:r w:rsidRPr="00B131BB">
        <w:t>ГОСТ 3805114-79</w:t>
      </w:r>
      <w:r w:rsidR="00B131BB" w:rsidRPr="00B131BB">
        <w:t>.</w:t>
      </w:r>
    </w:p>
    <w:p w:rsidR="00571ABC" w:rsidRPr="00B131BB" w:rsidRDefault="00571ABC" w:rsidP="00B131BB">
      <w:pPr>
        <w:ind w:firstLine="709"/>
      </w:pPr>
      <w:r w:rsidRPr="00B131BB">
        <w:t xml:space="preserve">Основные параметры и размеры </w:t>
      </w:r>
      <w:r w:rsidR="004773B4" w:rsidRPr="00B131BB">
        <w:t xml:space="preserve">зубчатого </w:t>
      </w:r>
      <w:r w:rsidRPr="00B131BB">
        <w:t>ремня снесём в табл</w:t>
      </w:r>
      <w:r w:rsidR="00B131BB">
        <w:t>.4</w:t>
      </w:r>
    </w:p>
    <w:p w:rsidR="00B131BB" w:rsidRDefault="00B131BB" w:rsidP="00B131BB">
      <w:pPr>
        <w:ind w:firstLine="709"/>
        <w:rPr>
          <w:i/>
          <w:iCs/>
        </w:rPr>
      </w:pPr>
    </w:p>
    <w:p w:rsidR="00571ABC" w:rsidRPr="00B131BB" w:rsidRDefault="00571ABC" w:rsidP="004F4082">
      <w:pPr>
        <w:ind w:firstLine="709"/>
      </w:pPr>
      <w:r w:rsidRPr="00B131BB">
        <w:t>Таблица 4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09"/>
        <w:gridCol w:w="720"/>
        <w:gridCol w:w="720"/>
        <w:gridCol w:w="720"/>
        <w:gridCol w:w="581"/>
        <w:gridCol w:w="638"/>
        <w:gridCol w:w="866"/>
        <w:gridCol w:w="900"/>
        <w:gridCol w:w="583"/>
        <w:gridCol w:w="540"/>
        <w:gridCol w:w="540"/>
        <w:gridCol w:w="571"/>
        <w:gridCol w:w="805"/>
      </w:tblGrid>
      <w:tr w:rsidR="00571ABC" w:rsidRPr="00B131BB" w:rsidTr="00E7042C">
        <w:trPr>
          <w:cantSplit/>
          <w:trHeight w:val="1823"/>
          <w:jc w:val="center"/>
        </w:trPr>
        <w:tc>
          <w:tcPr>
            <w:tcW w:w="638" w:type="dxa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b</w:t>
            </w:r>
            <w:r w:rsidRPr="00B131BB">
              <w:t>,</w:t>
            </w:r>
            <w:r w:rsidR="004F4082">
              <w:t xml:space="preserve"> </w:t>
            </w:r>
            <w:r w:rsidRPr="00B131BB">
              <w:t>мм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571ABC" w:rsidRPr="00B131BB" w:rsidRDefault="00E30A9B" w:rsidP="00E7042C">
            <w:pPr>
              <w:pStyle w:val="afd"/>
              <w:ind w:left="113" w:right="113"/>
            </w:pPr>
            <w:r>
              <w:rPr>
                <w:position w:val="-14"/>
              </w:rPr>
              <w:pict>
                <v:shape id="_x0000_i1118" type="#_x0000_t75" style="width:15pt;height:18.75pt">
                  <v:imagedata r:id="rId78" o:title=""/>
                </v:shape>
              </w:pic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L</w:t>
            </w:r>
            <w:r w:rsidRPr="00B131BB">
              <w:t>,</w:t>
            </w:r>
            <w:r w:rsidR="004F4082">
              <w:t xml:space="preserve"> </w:t>
            </w:r>
            <w:r w:rsidRPr="00B131BB">
              <w:t>мм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F</w:t>
            </w:r>
            <w:r w:rsidRPr="00B131BB">
              <w:t>,</w:t>
            </w:r>
            <w:r w:rsidRPr="00E7042C">
              <w:rPr>
                <w:lang w:val="en-US"/>
              </w:rPr>
              <w:t>H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71ABC" w:rsidRPr="00E7042C" w:rsidRDefault="00571ABC" w:rsidP="00E7042C">
            <w:pPr>
              <w:pStyle w:val="afd"/>
              <w:ind w:left="113" w:right="113"/>
              <w:rPr>
                <w:i/>
                <w:iCs/>
              </w:rPr>
            </w:pPr>
            <w:r w:rsidRPr="00E7042C">
              <w:rPr>
                <w:i/>
                <w:iCs/>
                <w:lang w:val="en-US"/>
              </w:rPr>
              <w:t>v</w:t>
            </w:r>
            <w:r w:rsidRPr="00E7042C">
              <w:rPr>
                <w:i/>
                <w:iCs/>
              </w:rPr>
              <w:t>,</w:t>
            </w:r>
            <w:r w:rsidR="004F4082" w:rsidRPr="00E7042C">
              <w:rPr>
                <w:i/>
                <w:iCs/>
              </w:rPr>
              <w:t xml:space="preserve"> </w:t>
            </w:r>
            <w:r w:rsidRPr="00E7042C">
              <w:rPr>
                <w:i/>
                <w:iCs/>
              </w:rPr>
              <w:t>м/с</w:t>
            </w:r>
          </w:p>
        </w:tc>
        <w:tc>
          <w:tcPr>
            <w:tcW w:w="581" w:type="dxa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d</w:t>
            </w:r>
            <w:r w:rsidR="00E30A9B">
              <w:rPr>
                <w:position w:val="-10"/>
                <w:lang w:val="en-US"/>
              </w:rPr>
              <w:pict>
                <v:shape id="_x0000_i1119" type="#_x0000_t75" style="width:6pt;height:17.25pt">
                  <v:imagedata r:id="rId83" o:title=""/>
                </v:shape>
              </w:pict>
            </w:r>
            <w:r w:rsidRPr="00B131BB">
              <w:t>,</w:t>
            </w:r>
            <w:r w:rsidR="004F4082">
              <w:t xml:space="preserve"> </w:t>
            </w:r>
            <w:r w:rsidRPr="00B131BB">
              <w:t>мм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571ABC" w:rsidRPr="00B131BB" w:rsidRDefault="004773B4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D</w:t>
            </w:r>
            <w:r w:rsidR="00E30A9B">
              <w:rPr>
                <w:position w:val="-10"/>
                <w:lang w:val="en-US"/>
              </w:rPr>
              <w:pict>
                <v:shape id="_x0000_i1120" type="#_x0000_t75" style="width:8.25pt;height:17.25pt">
                  <v:imagedata r:id="rId84" o:title=""/>
                </v:shape>
              </w:pict>
            </w:r>
            <w:r w:rsidR="00571ABC" w:rsidRPr="00B131BB">
              <w:t>,</w:t>
            </w:r>
            <w:r w:rsidR="004F4082">
              <w:t xml:space="preserve"> </w:t>
            </w:r>
            <w:r w:rsidR="00571ABC" w:rsidRPr="00B131BB">
              <w:t>мм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d</w:t>
            </w:r>
            <w:r w:rsidR="00E30A9B">
              <w:rPr>
                <w:position w:val="-12"/>
                <w:lang w:val="en-US"/>
              </w:rPr>
              <w:pict>
                <v:shape id="_x0000_i1121" type="#_x0000_t75" style="width:11.25pt;height:18pt">
                  <v:imagedata r:id="rId85" o:title=""/>
                </v:shape>
              </w:pict>
            </w:r>
            <w:r w:rsidRPr="00B131BB">
              <w:t>,</w:t>
            </w:r>
            <w:r w:rsidR="004F4082">
              <w:t xml:space="preserve"> </w:t>
            </w:r>
            <w:r w:rsidRPr="00B131BB">
              <w:t>мм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d</w:t>
            </w:r>
            <w:r w:rsidR="00E30A9B">
              <w:rPr>
                <w:position w:val="-12"/>
                <w:lang w:val="en-US"/>
              </w:rPr>
              <w:pict>
                <v:shape id="_x0000_i1122" type="#_x0000_t75" style="width:12pt;height:18pt">
                  <v:imagedata r:id="rId86" o:title=""/>
                </v:shape>
              </w:pict>
            </w:r>
            <w:r w:rsidRPr="00B131BB">
              <w:t>,</w:t>
            </w:r>
            <w:r w:rsidR="004F4082">
              <w:t xml:space="preserve"> </w:t>
            </w:r>
            <w:r w:rsidRPr="00B131BB">
              <w:t>мм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571ABC" w:rsidRPr="00E7042C" w:rsidRDefault="00571ABC" w:rsidP="00E7042C">
            <w:pPr>
              <w:pStyle w:val="afd"/>
              <w:ind w:left="113" w:right="113"/>
              <w:rPr>
                <w:i/>
                <w:iCs/>
              </w:rPr>
            </w:pPr>
            <w:r w:rsidRPr="00E7042C">
              <w:rPr>
                <w:i/>
                <w:iCs/>
              </w:rPr>
              <w:t>а,</w:t>
            </w:r>
            <w:r w:rsidR="004F4082" w:rsidRPr="00E7042C">
              <w:rPr>
                <w:i/>
                <w:iCs/>
              </w:rPr>
              <w:t xml:space="preserve"> </w:t>
            </w:r>
            <w:r w:rsidRPr="00E7042C">
              <w:rPr>
                <w:i/>
                <w:iCs/>
              </w:rPr>
              <w:t>мм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71ABC" w:rsidRPr="00E7042C" w:rsidRDefault="00BE20A4" w:rsidP="00E7042C">
            <w:pPr>
              <w:pStyle w:val="afd"/>
              <w:ind w:left="113" w:right="113"/>
              <w:rPr>
                <w:vertAlign w:val="subscript"/>
              </w:rPr>
            </w:pPr>
            <w:r w:rsidRPr="00E7042C">
              <w:rPr>
                <w:lang w:val="en-US"/>
              </w:rPr>
              <w:t>z</w:t>
            </w:r>
            <w:r w:rsidRPr="00E7042C">
              <w:rPr>
                <w:vertAlign w:val="subscript"/>
              </w:rPr>
              <w:t>1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71ABC" w:rsidRPr="00E7042C" w:rsidRDefault="00BE20A4" w:rsidP="00E7042C">
            <w:pPr>
              <w:pStyle w:val="afd"/>
              <w:ind w:left="113" w:right="113"/>
              <w:rPr>
                <w:vertAlign w:val="subscript"/>
              </w:rPr>
            </w:pPr>
            <w:r w:rsidRPr="00E7042C">
              <w:rPr>
                <w:lang w:val="en-US"/>
              </w:rPr>
              <w:t>z</w:t>
            </w:r>
            <w:r w:rsidRPr="00E7042C">
              <w:rPr>
                <w:vertAlign w:val="subscript"/>
              </w:rPr>
              <w:t>2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571ABC" w:rsidRPr="00B131BB" w:rsidRDefault="00BE20A4" w:rsidP="00E7042C">
            <w:pPr>
              <w:pStyle w:val="afd"/>
              <w:ind w:left="113" w:right="113"/>
            </w:pPr>
            <w:r w:rsidRPr="00E7042C">
              <w:rPr>
                <w:lang w:val="en-US"/>
              </w:rPr>
              <w:t>m</w:t>
            </w:r>
            <w:r w:rsidR="00571ABC" w:rsidRPr="00B131BB">
              <w:t>,</w:t>
            </w:r>
            <w:r w:rsidR="004F4082">
              <w:t xml:space="preserve"> </w:t>
            </w:r>
            <w:r w:rsidR="00571ABC" w:rsidRPr="00B131BB">
              <w:t>мм</w:t>
            </w:r>
          </w:p>
        </w:tc>
        <w:tc>
          <w:tcPr>
            <w:tcW w:w="805" w:type="dxa"/>
            <w:shd w:val="clear" w:color="auto" w:fill="auto"/>
            <w:textDirection w:val="btLr"/>
          </w:tcPr>
          <w:p w:rsidR="00571ABC" w:rsidRPr="00B131BB" w:rsidRDefault="00571ABC" w:rsidP="00E7042C">
            <w:pPr>
              <w:pStyle w:val="afd"/>
              <w:ind w:left="113" w:right="113"/>
            </w:pPr>
            <w:r w:rsidRPr="00B131BB">
              <w:t>р,</w:t>
            </w:r>
            <w:r w:rsidR="004F4082">
              <w:t xml:space="preserve"> </w:t>
            </w:r>
            <w:r w:rsidRPr="00B131BB">
              <w:t>мм</w:t>
            </w:r>
          </w:p>
        </w:tc>
      </w:tr>
      <w:tr w:rsidR="00571ABC" w:rsidRPr="00B131BB" w:rsidTr="00E7042C">
        <w:trPr>
          <w:trHeight w:val="747"/>
          <w:jc w:val="center"/>
        </w:trPr>
        <w:tc>
          <w:tcPr>
            <w:tcW w:w="638" w:type="dxa"/>
            <w:shd w:val="clear" w:color="auto" w:fill="auto"/>
          </w:tcPr>
          <w:p w:rsidR="00571ABC" w:rsidRPr="00E7042C" w:rsidRDefault="00571ABC" w:rsidP="004F4082">
            <w:pPr>
              <w:pStyle w:val="afd"/>
              <w:rPr>
                <w:lang w:val="en-US"/>
              </w:rPr>
            </w:pPr>
            <w:r w:rsidRPr="00B131BB">
              <w:t>3</w:t>
            </w:r>
            <w:r w:rsidR="00F73888" w:rsidRPr="00E7042C">
              <w:rPr>
                <w:lang w:val="en-US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71ABC" w:rsidRPr="00E7042C" w:rsidRDefault="000A75D7" w:rsidP="004F4082">
            <w:pPr>
              <w:pStyle w:val="afd"/>
              <w:rPr>
                <w:lang w:val="en-US"/>
              </w:rPr>
            </w:pPr>
            <w:r w:rsidRPr="00E7042C">
              <w:rPr>
                <w:lang w:val="en-US"/>
              </w:rPr>
              <w:t>67</w:t>
            </w:r>
          </w:p>
        </w:tc>
        <w:tc>
          <w:tcPr>
            <w:tcW w:w="720" w:type="dxa"/>
            <w:shd w:val="clear" w:color="auto" w:fill="auto"/>
          </w:tcPr>
          <w:p w:rsidR="00571ABC" w:rsidRPr="00E7042C" w:rsidRDefault="00571ABC" w:rsidP="004F4082">
            <w:pPr>
              <w:pStyle w:val="afd"/>
              <w:rPr>
                <w:lang w:val="en-US"/>
              </w:rPr>
            </w:pPr>
            <w:r w:rsidRPr="00B131BB">
              <w:t>1</w:t>
            </w:r>
            <w:r w:rsidR="000A75D7" w:rsidRPr="00E7042C">
              <w:rPr>
                <w:lang w:val="en-US"/>
              </w:rPr>
              <w:t>058</w:t>
            </w:r>
          </w:p>
        </w:tc>
        <w:tc>
          <w:tcPr>
            <w:tcW w:w="720" w:type="dxa"/>
            <w:shd w:val="clear" w:color="auto" w:fill="auto"/>
          </w:tcPr>
          <w:p w:rsidR="00571ABC" w:rsidRPr="00B131BB" w:rsidRDefault="00571ABC" w:rsidP="004F4082">
            <w:pPr>
              <w:pStyle w:val="afd"/>
            </w:pPr>
            <w:r w:rsidRPr="00B131BB">
              <w:t>800</w:t>
            </w:r>
          </w:p>
        </w:tc>
        <w:tc>
          <w:tcPr>
            <w:tcW w:w="720" w:type="dxa"/>
            <w:shd w:val="clear" w:color="auto" w:fill="auto"/>
          </w:tcPr>
          <w:p w:rsidR="00571ABC" w:rsidRPr="00E7042C" w:rsidRDefault="000A75D7" w:rsidP="004F4082">
            <w:pPr>
              <w:pStyle w:val="afd"/>
              <w:rPr>
                <w:lang w:val="en-US"/>
              </w:rPr>
            </w:pPr>
            <w:r w:rsidRPr="00E7042C">
              <w:rPr>
                <w:lang w:val="en-US"/>
              </w:rPr>
              <w:t>1</w:t>
            </w:r>
            <w:r w:rsidR="00571ABC" w:rsidRPr="00B131BB">
              <w:t>,</w:t>
            </w:r>
            <w:r w:rsidRPr="00E7042C">
              <w:rPr>
                <w:lang w:val="en-US"/>
              </w:rPr>
              <w:t>83</w:t>
            </w:r>
          </w:p>
        </w:tc>
        <w:tc>
          <w:tcPr>
            <w:tcW w:w="581" w:type="dxa"/>
            <w:shd w:val="clear" w:color="auto" w:fill="auto"/>
          </w:tcPr>
          <w:p w:rsidR="00571ABC" w:rsidRPr="00E7042C" w:rsidRDefault="000A75D7" w:rsidP="004F4082">
            <w:pPr>
              <w:pStyle w:val="afd"/>
              <w:rPr>
                <w:lang w:val="en-US"/>
              </w:rPr>
            </w:pPr>
            <w:r w:rsidRPr="00E7042C">
              <w:rPr>
                <w:lang w:val="en-US"/>
              </w:rPr>
              <w:t>130</w:t>
            </w:r>
          </w:p>
        </w:tc>
        <w:tc>
          <w:tcPr>
            <w:tcW w:w="638" w:type="dxa"/>
            <w:shd w:val="clear" w:color="auto" w:fill="auto"/>
          </w:tcPr>
          <w:p w:rsidR="00571ABC" w:rsidRPr="00E7042C" w:rsidRDefault="000A75D7" w:rsidP="004F4082">
            <w:pPr>
              <w:pStyle w:val="afd"/>
              <w:rPr>
                <w:lang w:val="en-US"/>
              </w:rPr>
            </w:pPr>
            <w:r w:rsidRPr="00E7042C">
              <w:rPr>
                <w:lang w:val="en-US"/>
              </w:rPr>
              <w:t>220</w:t>
            </w:r>
          </w:p>
        </w:tc>
        <w:tc>
          <w:tcPr>
            <w:tcW w:w="866" w:type="dxa"/>
            <w:shd w:val="clear" w:color="auto" w:fill="auto"/>
          </w:tcPr>
          <w:p w:rsidR="00571ABC" w:rsidRPr="00E7042C" w:rsidRDefault="000A75D7" w:rsidP="004F4082">
            <w:pPr>
              <w:pStyle w:val="afd"/>
              <w:rPr>
                <w:lang w:val="en-US"/>
              </w:rPr>
            </w:pPr>
            <w:r w:rsidRPr="00E7042C">
              <w:rPr>
                <w:lang w:val="en-US"/>
              </w:rPr>
              <w:t>128</w:t>
            </w:r>
            <w:r w:rsidRPr="00B131BB">
              <w:t>,</w:t>
            </w:r>
            <w:r w:rsidRPr="00E7042C">
              <w:rPr>
                <w:lang w:val="en-US"/>
              </w:rPr>
              <w:t>53</w:t>
            </w:r>
          </w:p>
        </w:tc>
        <w:tc>
          <w:tcPr>
            <w:tcW w:w="900" w:type="dxa"/>
            <w:shd w:val="clear" w:color="auto" w:fill="auto"/>
          </w:tcPr>
          <w:p w:rsidR="00571ABC" w:rsidRPr="00B131BB" w:rsidRDefault="000A75D7" w:rsidP="004F4082">
            <w:pPr>
              <w:pStyle w:val="afd"/>
            </w:pPr>
            <w:r w:rsidRPr="00B131BB">
              <w:t>218,67</w:t>
            </w:r>
          </w:p>
        </w:tc>
        <w:tc>
          <w:tcPr>
            <w:tcW w:w="583" w:type="dxa"/>
            <w:shd w:val="clear" w:color="auto" w:fill="auto"/>
          </w:tcPr>
          <w:p w:rsidR="00571ABC" w:rsidRPr="00B131BB" w:rsidRDefault="00571ABC" w:rsidP="004F4082">
            <w:pPr>
              <w:pStyle w:val="afd"/>
            </w:pPr>
            <w:r w:rsidRPr="00B131BB">
              <w:t>250</w:t>
            </w:r>
          </w:p>
        </w:tc>
        <w:tc>
          <w:tcPr>
            <w:tcW w:w="540" w:type="dxa"/>
            <w:shd w:val="clear" w:color="auto" w:fill="auto"/>
          </w:tcPr>
          <w:p w:rsidR="00571ABC" w:rsidRPr="00B131BB" w:rsidRDefault="00BE20A4" w:rsidP="004F4082">
            <w:pPr>
              <w:pStyle w:val="afd"/>
            </w:pPr>
            <w:r w:rsidRPr="00B131BB">
              <w:t>26</w:t>
            </w:r>
          </w:p>
        </w:tc>
        <w:tc>
          <w:tcPr>
            <w:tcW w:w="540" w:type="dxa"/>
            <w:shd w:val="clear" w:color="auto" w:fill="auto"/>
          </w:tcPr>
          <w:p w:rsidR="00571ABC" w:rsidRPr="00B131BB" w:rsidRDefault="00BE20A4" w:rsidP="004F4082">
            <w:pPr>
              <w:pStyle w:val="afd"/>
            </w:pPr>
            <w:r w:rsidRPr="00B131BB">
              <w:t>44</w:t>
            </w:r>
          </w:p>
        </w:tc>
        <w:tc>
          <w:tcPr>
            <w:tcW w:w="571" w:type="dxa"/>
            <w:shd w:val="clear" w:color="auto" w:fill="auto"/>
          </w:tcPr>
          <w:p w:rsidR="00571ABC" w:rsidRPr="00B131BB" w:rsidRDefault="00571ABC" w:rsidP="004F4082">
            <w:pPr>
              <w:pStyle w:val="afd"/>
            </w:pPr>
            <w:r w:rsidRPr="00B131BB">
              <w:t>5</w:t>
            </w:r>
          </w:p>
        </w:tc>
        <w:tc>
          <w:tcPr>
            <w:tcW w:w="805" w:type="dxa"/>
            <w:shd w:val="clear" w:color="auto" w:fill="auto"/>
          </w:tcPr>
          <w:p w:rsidR="004F4082" w:rsidRDefault="00571ABC" w:rsidP="004F4082">
            <w:pPr>
              <w:pStyle w:val="afd"/>
            </w:pPr>
            <w:r w:rsidRPr="00B131BB">
              <w:t>15,71</w:t>
            </w:r>
          </w:p>
          <w:p w:rsidR="00571ABC" w:rsidRPr="00B131BB" w:rsidRDefault="00E30A9B" w:rsidP="004F4082">
            <w:pPr>
              <w:pStyle w:val="afd"/>
            </w:pPr>
            <w:r>
              <w:rPr>
                <w:position w:val="-4"/>
              </w:rPr>
              <w:pict>
                <v:shape id="_x0000_i1123" type="#_x0000_t75" style="width:11.25pt;height:12pt">
                  <v:imagedata r:id="rId65" o:title=""/>
                </v:shape>
              </w:pict>
            </w:r>
            <w:r w:rsidR="00571ABC" w:rsidRPr="00B131BB">
              <w:t>0</w:t>
            </w:r>
            <w:r w:rsidR="00B131BB">
              <w:t>.0</w:t>
            </w:r>
            <w:r w:rsidR="00571ABC" w:rsidRPr="00B131BB">
              <w:t>7</w:t>
            </w:r>
          </w:p>
        </w:tc>
      </w:tr>
    </w:tbl>
    <w:p w:rsidR="00B131BB" w:rsidRDefault="00B131BB" w:rsidP="00B131BB">
      <w:pPr>
        <w:ind w:firstLine="709"/>
      </w:pPr>
    </w:p>
    <w:p w:rsidR="00B131BB" w:rsidRPr="00B131BB" w:rsidRDefault="004F4082" w:rsidP="004F4082">
      <w:pPr>
        <w:pStyle w:val="2"/>
      </w:pPr>
      <w:r>
        <w:br w:type="page"/>
      </w:r>
      <w:bookmarkStart w:id="7" w:name="_Toc269739685"/>
      <w:r w:rsidR="00B131BB">
        <w:t xml:space="preserve">2.2.3 </w:t>
      </w:r>
      <w:r w:rsidR="00571ABC" w:rsidRPr="00B131BB">
        <w:t>Кинематический расчёт</w:t>
      </w:r>
      <w:bookmarkEnd w:id="7"/>
    </w:p>
    <w:p w:rsidR="00B131BB" w:rsidRDefault="00571ABC" w:rsidP="00B131BB">
      <w:pPr>
        <w:ind w:firstLine="709"/>
      </w:pPr>
      <w:r w:rsidRPr="00B131BB">
        <w:t xml:space="preserve">Частота вращения </w:t>
      </w:r>
      <w:r w:rsidR="00E30A9B">
        <w:rPr>
          <w:position w:val="-6"/>
        </w:rPr>
        <w:pict>
          <v:shape id="_x0000_i1124" type="#_x0000_t75" style="width:21.75pt;height:15.75pt">
            <v:imagedata r:id="rId37" o:title=""/>
          </v:shape>
        </w:pict>
      </w:r>
      <w:r w:rsidRPr="00B131BB">
        <w:t xml:space="preserve"> первого валка грохота</w:t>
      </w:r>
      <w:r w:rsidR="00B131BB" w:rsidRPr="00B131BB">
        <w:t xml:space="preserve"> </w:t>
      </w:r>
      <w:r w:rsidR="00E30A9B">
        <w:rPr>
          <w:position w:val="-6"/>
        </w:rPr>
        <w:pict>
          <v:shape id="_x0000_i1125" type="#_x0000_t75" style="width:21.75pt;height:15.75pt">
            <v:imagedata r:id="rId37" o:title=""/>
          </v:shape>
        </w:pict>
      </w:r>
      <w:r w:rsidRPr="00B131BB">
        <w:t>=1,10 с</w:t>
      </w:r>
      <w:r w:rsidR="00E30A9B">
        <w:rPr>
          <w:position w:val="-4"/>
        </w:rPr>
        <w:pict>
          <v:shape id="_x0000_i1126" type="#_x0000_t75" style="width:11.25pt;height:15pt">
            <v:imagedata r:id="rId45" o:title=""/>
          </v:shape>
        </w:pict>
      </w:r>
      <w:r w:rsidRPr="00B131BB">
        <w:rPr>
          <w:b/>
          <w:bCs/>
        </w:rPr>
        <w:t xml:space="preserve"> </w:t>
      </w:r>
      <w:r w:rsidRPr="00B131BB">
        <w:t>с учётом</w:t>
      </w:r>
      <w:r w:rsidR="00B131BB" w:rsidRPr="00B131BB">
        <w:t xml:space="preserve"> </w:t>
      </w:r>
      <w:r w:rsidRPr="00B131BB">
        <w:t>последующего увеличения частоты смежных валков в пределах 1,07 раза рассчитаем</w:t>
      </w:r>
      <w:r w:rsidR="00B131BB" w:rsidRPr="00B131BB">
        <w:t xml:space="preserve"> </w:t>
      </w:r>
      <w:r w:rsidRPr="00B131BB">
        <w:t>частоту вр</w:t>
      </w:r>
      <w:r w:rsidR="00546C6C" w:rsidRPr="00B131BB">
        <w:t xml:space="preserve">ащения и </w:t>
      </w:r>
      <w:r w:rsidRPr="00B131BB">
        <w:t xml:space="preserve">основные параметры остальных </w:t>
      </w:r>
      <w:r w:rsidR="004B4858" w:rsidRPr="00B131BB">
        <w:t>6</w:t>
      </w:r>
      <w:r w:rsidRPr="00B131BB">
        <w:t>-ти валков</w:t>
      </w:r>
      <w:r w:rsidR="00B131BB" w:rsidRPr="00B131BB">
        <w:t>:</w:t>
      </w:r>
    </w:p>
    <w:p w:rsidR="004F4082" w:rsidRDefault="004F4082" w:rsidP="00B131BB">
      <w:pPr>
        <w:ind w:firstLine="709"/>
      </w:pPr>
    </w:p>
    <w:p w:rsidR="0017557D" w:rsidRPr="00B131BB" w:rsidRDefault="00571ABC" w:rsidP="00B131BB">
      <w:pPr>
        <w:ind w:firstLine="709"/>
      </w:pPr>
      <w:r w:rsidRPr="00B131BB">
        <w:t>Валок 1</w:t>
      </w:r>
      <w:r w:rsidR="00B131BB" w:rsidRPr="00B131BB">
        <w:t xml:space="preserve">: </w:t>
      </w:r>
      <w:r w:rsidR="00E30A9B">
        <w:rPr>
          <w:position w:val="-6"/>
        </w:rPr>
        <w:pict>
          <v:shape id="_x0000_i1127" type="#_x0000_t75" style="width:21.75pt;height:15.75pt">
            <v:imagedata r:id="rId37" o:title=""/>
          </v:shape>
        </w:pict>
      </w:r>
      <w:r w:rsidRPr="00B131BB">
        <w:t>=1,10 с</w:t>
      </w:r>
      <w:r w:rsidR="00E30A9B">
        <w:rPr>
          <w:position w:val="-4"/>
        </w:rPr>
        <w:pict>
          <v:shape id="_x0000_i1128" type="#_x0000_t75" style="width:11.25pt;height:15pt">
            <v:imagedata r:id="rId45" o:title=""/>
          </v:shape>
        </w:pict>
      </w:r>
      <w:r w:rsidRPr="00B131BB">
        <w:t>,</w:t>
      </w:r>
    </w:p>
    <w:p w:rsidR="00B131BB" w:rsidRDefault="00571ABC" w:rsidP="00B131BB">
      <w:pPr>
        <w:ind w:firstLine="709"/>
      </w:pPr>
      <w:r w:rsidRPr="00B131BB">
        <w:t>Валок 2</w:t>
      </w:r>
      <w:r w:rsidR="00B131BB" w:rsidRPr="00B131BB">
        <w:t xml:space="preserve">: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0"/>
          <w:lang w:val="en-US"/>
        </w:rPr>
        <w:pict>
          <v:shape id="_x0000_i1129" type="#_x0000_t75" style="width:8.25pt;height:17.25pt">
            <v:imagedata r:id="rId87" o:title=""/>
          </v:shape>
        </w:pict>
      </w:r>
      <w:r w:rsidRPr="00B131BB">
        <w:t>=</w:t>
      </w:r>
      <w:r w:rsidR="00E30A9B">
        <w:rPr>
          <w:position w:val="-6"/>
        </w:rPr>
        <w:pict>
          <v:shape id="_x0000_i1130" type="#_x0000_t75" style="width:21.75pt;height:15.75pt">
            <v:imagedata r:id="rId37" o:title=""/>
          </v:shape>
        </w:pict>
      </w:r>
      <w:r w:rsidR="0017557D" w:rsidRPr="00B131BB">
        <w:t>∙</w:t>
      </w:r>
      <w:r w:rsidRPr="00B131BB">
        <w:t>1,07=1,10</w:t>
      </w:r>
      <w:r w:rsidR="0017557D" w:rsidRPr="00B131BB">
        <w:t>∙</w:t>
      </w:r>
      <w:r w:rsidRPr="00B131BB">
        <w:t>1,07=1,177 с</w:t>
      </w:r>
      <w:r w:rsidR="00E30A9B">
        <w:rPr>
          <w:position w:val="-4"/>
        </w:rPr>
        <w:pict>
          <v:shape id="_x0000_i1131" type="#_x0000_t75" style="width:9.75pt;height:15pt">
            <v:imagedata r:id="rId45" o:title=""/>
          </v:shape>
        </w:pict>
      </w:r>
      <w:r w:rsidRPr="00B131BB">
        <w:t>,</w:t>
      </w:r>
    </w:p>
    <w:p w:rsidR="00B131BB" w:rsidRDefault="00571ABC" w:rsidP="00B131BB">
      <w:pPr>
        <w:ind w:firstLine="709"/>
      </w:pPr>
      <w:r w:rsidRPr="00B131BB">
        <w:t>Валок 3</w:t>
      </w:r>
      <w:r w:rsidR="00B131BB" w:rsidRPr="00B131BB">
        <w:t xml:space="preserve">: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2"/>
          <w:lang w:val="en-US"/>
        </w:rPr>
        <w:pict>
          <v:shape id="_x0000_i1132" type="#_x0000_t75" style="width:6.75pt;height:18pt">
            <v:imagedata r:id="rId88" o:title=""/>
          </v:shape>
        </w:pict>
      </w:r>
      <w:r w:rsidRPr="00B131BB">
        <w:t>=</w:t>
      </w:r>
      <w:r w:rsidRPr="00B131BB">
        <w:rPr>
          <w:i/>
          <w:iCs/>
        </w:rPr>
        <w:t xml:space="preserve">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0"/>
          <w:lang w:val="en-US"/>
        </w:rPr>
        <w:pict>
          <v:shape id="_x0000_i1133" type="#_x0000_t75" style="width:8.25pt;height:17.25pt">
            <v:imagedata r:id="rId87" o:title=""/>
          </v:shape>
        </w:pict>
      </w:r>
      <w:r w:rsidR="0017557D" w:rsidRPr="00B131BB">
        <w:t>∙1,07</w:t>
      </w:r>
      <w:r w:rsidRPr="00B131BB">
        <w:t>=1,07</w:t>
      </w:r>
      <w:r w:rsidR="0017557D" w:rsidRPr="00B131BB">
        <w:t>∙</w:t>
      </w:r>
      <w:r w:rsidRPr="00B131BB">
        <w:t>1,177= 1,259 с</w:t>
      </w:r>
      <w:r w:rsidR="00E30A9B">
        <w:rPr>
          <w:position w:val="-4"/>
        </w:rPr>
        <w:pict>
          <v:shape id="_x0000_i1134" type="#_x0000_t75" style="width:9.75pt;height:15pt">
            <v:imagedata r:id="rId45" o:title=""/>
          </v:shape>
        </w:pic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Валок 4</w:t>
      </w:r>
      <w:r w:rsidR="00B131BB" w:rsidRPr="00B131BB">
        <w:t xml:space="preserve">: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0"/>
          <w:lang w:val="en-US"/>
        </w:rPr>
        <w:pict>
          <v:shape id="_x0000_i1135" type="#_x0000_t75" style="width:8.25pt;height:17.25pt">
            <v:imagedata r:id="rId89" o:title=""/>
          </v:shape>
        </w:pict>
      </w:r>
      <w:r w:rsidRPr="00B131BB">
        <w:rPr>
          <w:i/>
          <w:iCs/>
        </w:rPr>
        <w:t xml:space="preserve">=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2"/>
          <w:lang w:val="en-US"/>
        </w:rPr>
        <w:pict>
          <v:shape id="_x0000_i1136" type="#_x0000_t75" style="width:6.75pt;height:18pt">
            <v:imagedata r:id="rId90" o:title=""/>
          </v:shape>
        </w:pict>
      </w:r>
      <w:r w:rsidR="0017557D" w:rsidRPr="00B131BB">
        <w:t>∙1,07</w:t>
      </w:r>
      <w:r w:rsidRPr="00B131BB">
        <w:t>=1,07</w:t>
      </w:r>
      <w:r w:rsidR="0017557D" w:rsidRPr="00B131BB">
        <w:t>∙</w:t>
      </w:r>
      <w:r w:rsidRPr="00B131BB">
        <w:t>1,259=1,34</w:t>
      </w:r>
      <w:r w:rsidR="00531AD1" w:rsidRPr="00B131BB">
        <w:t>8</w:t>
      </w:r>
      <w:r w:rsidRPr="00B131BB">
        <w:t xml:space="preserve"> с</w:t>
      </w:r>
      <w:r w:rsidR="00E30A9B">
        <w:rPr>
          <w:position w:val="-4"/>
        </w:rPr>
        <w:pict>
          <v:shape id="_x0000_i1137" type="#_x0000_t75" style="width:9.75pt;height:15pt">
            <v:imagedata r:id="rId45" o:title=""/>
          </v:shape>
        </w:pic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Валок 5</w:t>
      </w:r>
      <w:r w:rsidR="00B131BB" w:rsidRPr="00B131BB">
        <w:t xml:space="preserve">: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2"/>
          <w:lang w:val="en-US"/>
        </w:rPr>
        <w:pict>
          <v:shape id="_x0000_i1138" type="#_x0000_t75" style="width:6.75pt;height:18pt">
            <v:imagedata r:id="rId91" o:title=""/>
          </v:shape>
        </w:pict>
      </w:r>
      <w:r w:rsidRPr="00B131BB">
        <w:rPr>
          <w:i/>
          <w:iCs/>
        </w:rPr>
        <w:t>=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0"/>
          <w:lang w:val="en-US"/>
        </w:rPr>
        <w:pict>
          <v:shape id="_x0000_i1139" type="#_x0000_t75" style="width:8.25pt;height:17.25pt">
            <v:imagedata r:id="rId89" o:title=""/>
          </v:shape>
        </w:pict>
      </w:r>
      <w:r w:rsidR="0017557D" w:rsidRPr="00B131BB">
        <w:t>∙1,07=1,07∙</w:t>
      </w:r>
      <w:r w:rsidRPr="00B131BB">
        <w:t>1,34</w:t>
      </w:r>
      <w:r w:rsidR="00546C6C" w:rsidRPr="00B131BB">
        <w:t>8</w:t>
      </w:r>
      <w:r w:rsidRPr="00B131BB">
        <w:t>=1,44</w:t>
      </w:r>
      <w:r w:rsidR="00531AD1" w:rsidRPr="00B131BB">
        <w:t>2</w:t>
      </w:r>
      <w:r w:rsidRPr="00B131BB">
        <w:t xml:space="preserve"> с</w:t>
      </w:r>
      <w:r w:rsidR="00E30A9B">
        <w:rPr>
          <w:position w:val="-4"/>
        </w:rPr>
        <w:pict>
          <v:shape id="_x0000_i1140" type="#_x0000_t75" style="width:9.75pt;height:15pt">
            <v:imagedata r:id="rId45" o:title=""/>
          </v:shape>
        </w:pic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>Валок 6</w:t>
      </w:r>
      <w:r w:rsidR="00B131BB" w:rsidRPr="00B131BB">
        <w:t xml:space="preserve">: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2"/>
          <w:lang w:val="en-US"/>
        </w:rPr>
        <w:pict>
          <v:shape id="_x0000_i1141" type="#_x0000_t75" style="width:6.75pt;height:18pt">
            <v:imagedata r:id="rId92" o:title=""/>
          </v:shape>
        </w:pict>
      </w:r>
      <w:r w:rsidRPr="00B131BB">
        <w:rPr>
          <w:i/>
          <w:iCs/>
        </w:rPr>
        <w:t>=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2"/>
          <w:lang w:val="en-US"/>
        </w:rPr>
        <w:pict>
          <v:shape id="_x0000_i1142" type="#_x0000_t75" style="width:6.75pt;height:18pt">
            <v:imagedata r:id="rId93" o:title=""/>
          </v:shape>
        </w:pict>
      </w:r>
      <w:r w:rsidR="0017557D" w:rsidRPr="00B131BB">
        <w:t>∙1,07=1,07∙</w:t>
      </w:r>
      <w:r w:rsidRPr="00B131BB">
        <w:t>1,44</w:t>
      </w:r>
      <w:r w:rsidR="00546C6C" w:rsidRPr="00B131BB">
        <w:t>2</w:t>
      </w:r>
      <w:r w:rsidRPr="00B131BB">
        <w:t>= 1,54</w:t>
      </w:r>
      <w:r w:rsidR="00531AD1" w:rsidRPr="00B131BB">
        <w:t>3</w:t>
      </w:r>
      <w:r w:rsidRPr="00B131BB">
        <w:t xml:space="preserve"> с</w:t>
      </w:r>
      <w:r w:rsidR="00E30A9B">
        <w:rPr>
          <w:position w:val="-4"/>
        </w:rPr>
        <w:pict>
          <v:shape id="_x0000_i1143" type="#_x0000_t75" style="width:9.75pt;height:15pt">
            <v:imagedata r:id="rId45" o:title=""/>
          </v:shape>
        </w:pict>
      </w:r>
      <w:r w:rsidR="00B131BB" w:rsidRPr="00B131BB">
        <w:t>.</w:t>
      </w:r>
    </w:p>
    <w:p w:rsidR="004F4082" w:rsidRDefault="004F4082" w:rsidP="00B131BB">
      <w:pPr>
        <w:ind w:firstLine="709"/>
      </w:pPr>
    </w:p>
    <w:p w:rsidR="00B131BB" w:rsidRDefault="00437462" w:rsidP="00B131BB">
      <w:pPr>
        <w:ind w:firstLine="709"/>
        <w:rPr>
          <w:b/>
          <w:bCs/>
        </w:rPr>
      </w:pPr>
      <w:r w:rsidRPr="00B131BB">
        <w:t>Р</w:t>
      </w:r>
      <w:r w:rsidR="00571ABC" w:rsidRPr="00B131BB">
        <w:t>асчёт ремня</w:t>
      </w:r>
      <w:r w:rsidR="00B131BB" w:rsidRPr="00B131BB">
        <w:rPr>
          <w:b/>
          <w:bCs/>
        </w:rPr>
        <w:t>.</w:t>
      </w:r>
    </w:p>
    <w:p w:rsidR="00B131BB" w:rsidRDefault="00571ABC" w:rsidP="00B131BB">
      <w:pPr>
        <w:ind w:firstLine="709"/>
      </w:pPr>
      <w:r w:rsidRPr="00B131BB">
        <w:t>по табл</w:t>
      </w:r>
      <w:r w:rsidR="00B131BB">
        <w:t xml:space="preserve">.7.20 </w:t>
      </w:r>
      <w:r w:rsidR="00B131BB" w:rsidRPr="00B131BB">
        <w:t>[</w:t>
      </w:r>
      <w:r w:rsidRPr="00B131BB">
        <w:t>6</w:t>
      </w:r>
      <w:r w:rsidR="00B131BB" w:rsidRPr="00B131BB">
        <w:t xml:space="preserve">] </w:t>
      </w:r>
      <w:r w:rsidRPr="00B131BB">
        <w:t>число зубьев шкива</w:t>
      </w:r>
      <w:r w:rsidR="00B131BB" w:rsidRPr="00B131BB">
        <w:t xml:space="preserve"> </w:t>
      </w:r>
      <w:r w:rsidRPr="00B131BB">
        <w:t xml:space="preserve">примем </w:t>
      </w:r>
      <w:r w:rsidRPr="00B131BB">
        <w:rPr>
          <w:lang w:val="en-US"/>
        </w:rPr>
        <w:t>z</w:t>
      </w:r>
      <w:r w:rsidR="00E30A9B">
        <w:rPr>
          <w:position w:val="-10"/>
          <w:lang w:val="en-US"/>
        </w:rPr>
        <w:pict>
          <v:shape id="_x0000_i1144" type="#_x0000_t75" style="width:7.5pt;height:17.25pt">
            <v:imagedata r:id="rId94" o:title=""/>
          </v:shape>
        </w:pict>
      </w:r>
      <w:r w:rsidRPr="00B131BB">
        <w:t>=50</w:t>
      </w:r>
      <w:r w:rsidR="00B131BB" w:rsidRPr="00B131BB">
        <w:t>.</w:t>
      </w:r>
    </w:p>
    <w:p w:rsidR="004F4082" w:rsidRDefault="00571ABC" w:rsidP="00B131BB">
      <w:pPr>
        <w:ind w:firstLine="709"/>
      </w:pPr>
      <w:r w:rsidRPr="00B131BB">
        <w:t xml:space="preserve">Число зубьев большего шкива </w:t>
      </w:r>
    </w:p>
    <w:p w:rsidR="004F4082" w:rsidRDefault="004F408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rPr>
          <w:lang w:val="en-US"/>
        </w:rPr>
        <w:t>z</w:t>
      </w:r>
      <w:r w:rsidR="00E30A9B">
        <w:rPr>
          <w:position w:val="-10"/>
          <w:lang w:val="en-US"/>
        </w:rPr>
        <w:pict>
          <v:shape id="_x0000_i1145" type="#_x0000_t75" style="width:10.5pt;height:17.25pt">
            <v:imagedata r:id="rId95" o:title=""/>
          </v:shape>
        </w:pict>
      </w:r>
      <w:r w:rsidRPr="00B131BB">
        <w:t>=</w:t>
      </w:r>
      <w:r w:rsidR="00E30A9B">
        <w:rPr>
          <w:position w:val="-6"/>
        </w:rPr>
        <w:pict>
          <v:shape id="_x0000_i1146" type="#_x0000_t75" style="width:21.75pt;height:15.75pt">
            <v:imagedata r:id="rId37" o:title=""/>
          </v:shape>
        </w:pict>
      </w:r>
      <w:r w:rsidRPr="00B131BB">
        <w:t xml:space="preserve"> </w:t>
      </w:r>
      <w:r w:rsidRPr="00B131BB">
        <w:rPr>
          <w:lang w:val="en-US"/>
        </w:rPr>
        <w:t>z</w:t>
      </w:r>
      <w:r w:rsidR="00E30A9B">
        <w:rPr>
          <w:position w:val="-10"/>
          <w:lang w:val="en-US"/>
        </w:rPr>
        <w:pict>
          <v:shape id="_x0000_i1147" type="#_x0000_t75" style="width:7.5pt;height:17.25pt">
            <v:imagedata r:id="rId94" o:title=""/>
          </v:shape>
        </w:pict>
      </w:r>
      <w:r w:rsidRPr="00B131BB">
        <w:t>/</w:t>
      </w:r>
      <w:r w:rsidRPr="00B131BB">
        <w:rPr>
          <w:i/>
          <w:iCs/>
        </w:rPr>
        <w:t xml:space="preserve"> </w:t>
      </w:r>
      <w:r w:rsidRPr="00B131BB">
        <w:rPr>
          <w:i/>
          <w:iCs/>
          <w:lang w:val="en-US"/>
        </w:rPr>
        <w:t>n</w:t>
      </w:r>
      <w:r w:rsidR="00E30A9B">
        <w:rPr>
          <w:i/>
          <w:iCs/>
          <w:position w:val="-10"/>
          <w:lang w:val="en-US"/>
        </w:rPr>
        <w:pict>
          <v:shape id="_x0000_i1148" type="#_x0000_t75" style="width:8.25pt;height:17.25pt">
            <v:imagedata r:id="rId87" o:title=""/>
          </v:shape>
        </w:pict>
      </w:r>
      <w:r w:rsidRPr="00B131BB">
        <w:rPr>
          <w:i/>
          <w:iCs/>
        </w:rPr>
        <w:t>=</w:t>
      </w:r>
      <w:r w:rsidRPr="00B131BB">
        <w:t>1,10 *50/1,177=47</w:t>
      </w:r>
      <w:r w:rsidR="00B131BB" w:rsidRPr="00B131BB">
        <w:t>.</w:t>
      </w:r>
    </w:p>
    <w:p w:rsidR="004F4082" w:rsidRDefault="004F4082" w:rsidP="00B131BB">
      <w:pPr>
        <w:ind w:firstLine="709"/>
      </w:pPr>
    </w:p>
    <w:p w:rsidR="00B131BB" w:rsidRDefault="002C27AA" w:rsidP="00B131BB">
      <w:pPr>
        <w:ind w:firstLine="709"/>
      </w:pPr>
      <w:r w:rsidRPr="00B131BB">
        <w:t>Так как, частота вращения валков изменяется в 1,07 раза меньше чем предыдущий, то шкивы</w:t>
      </w:r>
      <w:r w:rsidR="00B131BB" w:rsidRPr="00B131BB">
        <w:t xml:space="preserve"> </w:t>
      </w:r>
      <w:r w:rsidRPr="00B131BB">
        <w:t>для остальных валков будут аналогичны</w:t>
      </w:r>
      <w:r w:rsidR="00B131BB" w:rsidRPr="00B131BB">
        <w:t>.</w:t>
      </w:r>
    </w:p>
    <w:p w:rsidR="00B131BB" w:rsidRDefault="00571ABC" w:rsidP="00B131BB">
      <w:pPr>
        <w:ind w:firstLine="709"/>
      </w:pPr>
      <w:r w:rsidRPr="00B131BB">
        <w:t xml:space="preserve">Расстояние между осями шкивов выбирают, исходя из условия </w:t>
      </w:r>
      <w:r w:rsidR="00827585" w:rsidRPr="00B131BB">
        <w:t>установки</w:t>
      </w:r>
      <w:r w:rsidRPr="00B131BB">
        <w:t xml:space="preserve"> двух дисков с учётом ширины </w:t>
      </w:r>
      <w:r w:rsidR="00827585" w:rsidRPr="00B131BB">
        <w:t>ячейки см</w:t>
      </w:r>
      <w:r w:rsidR="00B131BB" w:rsidRPr="00B131BB">
        <w:t xml:space="preserve">. </w:t>
      </w:r>
      <w:r w:rsidR="00827585" w:rsidRPr="00B131BB">
        <w:t>п</w:t>
      </w:r>
      <w:r w:rsidR="00B131BB">
        <w:t>.2.2.1</w:t>
      </w:r>
      <w:r w:rsidR="00827585" w:rsidRPr="00B131BB">
        <w:t xml:space="preserve"> А=215,5</w:t>
      </w:r>
      <w:r w:rsidR="00B131BB" w:rsidRPr="00B131BB">
        <w:t>.</w:t>
      </w:r>
    </w:p>
    <w:p w:rsidR="004F4082" w:rsidRDefault="00571ABC" w:rsidP="00B131BB">
      <w:pPr>
        <w:ind w:firstLine="709"/>
      </w:pPr>
      <w:r w:rsidRPr="00B131BB">
        <w:t xml:space="preserve">Делительная окружность </w:t>
      </w:r>
    </w:p>
    <w:p w:rsidR="004F4082" w:rsidRDefault="004F4082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0"/>
        </w:rPr>
        <w:pict>
          <v:shape id="_x0000_i1149" type="#_x0000_t75" style="width:119.25pt;height:17.25pt">
            <v:imagedata r:id="rId96" o:title=""/>
          </v:shape>
        </w:pict>
      </w:r>
      <w:r w:rsidR="00607DD6" w:rsidRPr="00B131BB">
        <w:t>мм</w:t>
      </w:r>
      <w:r w:rsidR="00571ABC" w:rsidRPr="00B131BB">
        <w:t>,</w:t>
      </w:r>
    </w:p>
    <w:p w:rsidR="00B131BB" w:rsidRDefault="00E30A9B" w:rsidP="00B131BB">
      <w:pPr>
        <w:ind w:firstLine="709"/>
      </w:pPr>
      <w:r>
        <w:rPr>
          <w:position w:val="-10"/>
          <w:lang w:val="en-US"/>
        </w:rPr>
        <w:pict>
          <v:shape id="_x0000_i1150" type="#_x0000_t75" style="width:120.75pt;height:17.25pt">
            <v:imagedata r:id="rId97" o:title=""/>
          </v:shape>
        </w:pict>
      </w:r>
      <w:r w:rsidR="00607DD6" w:rsidRPr="00B131BB">
        <w:t>мм</w:t>
      </w:r>
      <w:r w:rsidR="00B131BB" w:rsidRPr="00B131BB">
        <w:t>.</w:t>
      </w:r>
    </w:p>
    <w:p w:rsidR="004F4082" w:rsidRDefault="004F408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Окружная скорость ремня</w:t>
      </w:r>
    </w:p>
    <w:p w:rsidR="00B131BB" w:rsidRDefault="00797A5B" w:rsidP="00B131BB">
      <w:pPr>
        <w:ind w:firstLine="709"/>
      </w:pPr>
      <w:r>
        <w:br w:type="page"/>
      </w:r>
      <w:r w:rsidR="00E30A9B">
        <w:rPr>
          <w:position w:val="-12"/>
        </w:rPr>
        <w:pict>
          <v:shape id="_x0000_i1151" type="#_x0000_t75" style="width:276pt;height:18pt">
            <v:imagedata r:id="rId98" o:title=""/>
          </v:shape>
        </w:pict>
      </w:r>
      <w:r w:rsidR="00B131BB" w:rsidRPr="00B131BB">
        <w:t>.</w:t>
      </w:r>
    </w:p>
    <w:p w:rsidR="004F4082" w:rsidRDefault="004F4082" w:rsidP="00B131BB">
      <w:pPr>
        <w:ind w:firstLine="709"/>
      </w:pPr>
    </w:p>
    <w:p w:rsidR="00FA68C2" w:rsidRDefault="00571ABC" w:rsidP="00B131BB">
      <w:pPr>
        <w:ind w:firstLine="709"/>
      </w:pPr>
      <w:r w:rsidRPr="00B131BB">
        <w:t>Расчётная</w:t>
      </w:r>
      <w:r w:rsidR="00B131BB" w:rsidRPr="00B131BB">
        <w:t xml:space="preserve"> </w:t>
      </w:r>
      <w:r w:rsidRPr="00B131BB">
        <w:t xml:space="preserve">сила на ремне </w:t>
      </w:r>
    </w:p>
    <w:p w:rsidR="00FA68C2" w:rsidRDefault="00FA68C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rPr>
          <w:lang w:val="en-US"/>
        </w:rPr>
        <w:t>F</w:t>
      </w:r>
      <w:r w:rsidRPr="00B131BB">
        <w:t>=1000</w:t>
      </w:r>
      <w:r w:rsidR="00E30A9B">
        <w:rPr>
          <w:position w:val="-10"/>
        </w:rPr>
        <w:pict>
          <v:shape id="_x0000_i1152" type="#_x0000_t75" style="width:33.75pt;height:17.25pt">
            <v:imagedata r:id="rId99" o:title=""/>
          </v:shape>
        </w:pict>
      </w:r>
      <w:r w:rsidRPr="00B131BB">
        <w:t xml:space="preserve">=1000*4/5=800 </w:t>
      </w:r>
      <w:r w:rsidRPr="00B131BB">
        <w:rPr>
          <w:lang w:val="en-US"/>
        </w:rPr>
        <w:t>H</w:t>
      </w:r>
      <w:r w:rsidR="00B131BB" w:rsidRPr="00B131BB">
        <w:t>.</w:t>
      </w:r>
    </w:p>
    <w:p w:rsidR="00FA68C2" w:rsidRDefault="00FA68C2" w:rsidP="00B131BB">
      <w:pPr>
        <w:ind w:firstLine="709"/>
      </w:pPr>
    </w:p>
    <w:p w:rsidR="004F4082" w:rsidRDefault="00571ABC" w:rsidP="00B131BB">
      <w:pPr>
        <w:ind w:firstLine="709"/>
      </w:pPr>
      <w:r w:rsidRPr="00B131BB">
        <w:t xml:space="preserve">Наружные диаметры шкивов </w:t>
      </w:r>
    </w:p>
    <w:p w:rsidR="004F4082" w:rsidRDefault="004F4082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153" type="#_x0000_t75" style="width:243pt;height:18pt">
            <v:imagedata r:id="rId100" o:title=""/>
          </v:shape>
        </w:pict>
      </w:r>
      <w:r w:rsidR="00571ABC" w:rsidRPr="00B131BB">
        <w:t>мм</w:t>
      </w:r>
      <w:r w:rsidR="00B131BB" w:rsidRPr="00B131BB">
        <w:t>;</w:t>
      </w:r>
    </w:p>
    <w:p w:rsidR="00B131BB" w:rsidRDefault="00E30A9B" w:rsidP="00B131BB">
      <w:pPr>
        <w:ind w:firstLine="709"/>
      </w:pPr>
      <w:r>
        <w:rPr>
          <w:position w:val="-12"/>
        </w:rPr>
        <w:pict>
          <v:shape id="_x0000_i1154" type="#_x0000_t75" style="width:255pt;height:18pt">
            <v:imagedata r:id="rId101" o:title=""/>
          </v:shape>
        </w:pict>
      </w:r>
      <w:r w:rsidR="00571ABC" w:rsidRPr="00B131BB">
        <w:t>мм</w:t>
      </w:r>
      <w:r w:rsidR="00B131BB" w:rsidRPr="00B131BB">
        <w:t>.</w:t>
      </w:r>
    </w:p>
    <w:p w:rsidR="004F4082" w:rsidRDefault="004F4082" w:rsidP="00B131BB">
      <w:pPr>
        <w:ind w:firstLine="709"/>
      </w:pPr>
    </w:p>
    <w:p w:rsidR="00FA68C2" w:rsidRDefault="00571ABC" w:rsidP="00B131BB">
      <w:pPr>
        <w:ind w:firstLine="709"/>
      </w:pPr>
      <w:r w:rsidRPr="00B131BB">
        <w:t xml:space="preserve">где </w:t>
      </w:r>
    </w:p>
    <w:p w:rsidR="00B131BB" w:rsidRDefault="00E30A9B" w:rsidP="00B131BB">
      <w:pPr>
        <w:ind w:firstLine="709"/>
      </w:pPr>
      <w:r>
        <w:rPr>
          <w:position w:val="-6"/>
        </w:rPr>
        <w:pict>
          <v:shape id="_x0000_i1155" type="#_x0000_t75" style="width:11.25pt;height:14.25pt">
            <v:imagedata r:id="rId75" o:title=""/>
          </v:shape>
        </w:pict>
      </w:r>
      <w:r w:rsidR="00571ABC" w:rsidRPr="00B131BB">
        <w:t>-расстояние от впадины ремня до нейтрального слоя</w:t>
      </w:r>
      <w:r w:rsidR="00B131BB" w:rsidRPr="00B131BB">
        <w:t xml:space="preserve">; </w:t>
      </w:r>
      <w:r w:rsidR="00571ABC" w:rsidRPr="00B131BB">
        <w:rPr>
          <w:i/>
          <w:iCs/>
        </w:rPr>
        <w:t xml:space="preserve">к </w:t>
      </w:r>
      <w:r w:rsidR="00B131BB">
        <w:rPr>
          <w:i/>
          <w:iCs/>
        </w:rPr>
        <w:t>-</w:t>
      </w:r>
      <w:r w:rsidR="00571ABC" w:rsidRPr="00B131BB">
        <w:t>поправки</w:t>
      </w:r>
      <w:r w:rsidR="003A6AD9" w:rsidRPr="00B131BB">
        <w:t xml:space="preserve"> на диаметр вершин зубьев для более равномерного нагружения зубьев</w:t>
      </w:r>
      <w:r w:rsidR="00B131BB" w:rsidRPr="00B131BB">
        <w:t>. .</w:t>
      </w:r>
    </w:p>
    <w:p w:rsidR="00571ABC" w:rsidRPr="00B131BB" w:rsidRDefault="00571ABC" w:rsidP="00B131BB">
      <w:pPr>
        <w:ind w:firstLine="709"/>
      </w:pPr>
      <w:r w:rsidRPr="00B131BB">
        <w:t>Длина ремня</w:t>
      </w:r>
    </w:p>
    <w:p w:rsidR="004F4082" w:rsidRDefault="004F4082" w:rsidP="00B131BB">
      <w:pPr>
        <w:ind w:firstLine="709"/>
      </w:pPr>
    </w:p>
    <w:p w:rsidR="00571ABC" w:rsidRPr="00B131BB" w:rsidRDefault="00E30A9B" w:rsidP="00B131BB">
      <w:pPr>
        <w:ind w:firstLine="709"/>
      </w:pPr>
      <w:r>
        <w:rPr>
          <w:position w:val="-34"/>
          <w:lang w:val="en-US"/>
        </w:rPr>
        <w:pict>
          <v:shape id="_x0000_i1156" type="#_x0000_t75" style="width:342.75pt;height:39.75pt">
            <v:imagedata r:id="rId102" o:title=""/>
          </v:shape>
        </w:pict>
      </w:r>
    </w:p>
    <w:p w:rsidR="004F4082" w:rsidRDefault="004F408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По</w:t>
      </w:r>
      <w:r w:rsidR="00B131BB" w:rsidRPr="00B131BB">
        <w:t xml:space="preserve"> </w:t>
      </w:r>
      <w:r w:rsidRPr="00B131BB">
        <w:t xml:space="preserve">расчётной длине ремня определим </w:t>
      </w:r>
      <w:r w:rsidR="00E30A9B">
        <w:rPr>
          <w:position w:val="-14"/>
        </w:rPr>
        <w:pict>
          <v:shape id="_x0000_i1157" type="#_x0000_t75" style="width:15pt;height:18.75pt">
            <v:imagedata r:id="rId78" o:title=""/>
          </v:shape>
        </w:pict>
      </w:r>
    </w:p>
    <w:p w:rsidR="004F4082" w:rsidRPr="00B131BB" w:rsidRDefault="004F4082" w:rsidP="00B131BB">
      <w:pPr>
        <w:ind w:firstLine="709"/>
      </w:pPr>
    </w:p>
    <w:p w:rsidR="00571ABC" w:rsidRPr="00B131BB" w:rsidRDefault="00571ABC" w:rsidP="00B131BB">
      <w:pPr>
        <w:ind w:firstLine="709"/>
      </w:pPr>
      <w:r w:rsidRPr="00B131BB">
        <w:rPr>
          <w:lang w:val="en-US"/>
        </w:rPr>
        <w:t>L</w:t>
      </w:r>
      <w:r w:rsidRPr="00B131BB">
        <w:t>=</w:t>
      </w:r>
      <w:r w:rsidR="00E30A9B">
        <w:rPr>
          <w:position w:val="-14"/>
          <w:lang w:val="en-US"/>
        </w:rPr>
        <w:pict>
          <v:shape id="_x0000_i1158" type="#_x0000_t75" style="width:45.75pt;height:18.75pt">
            <v:imagedata r:id="rId79" o:title=""/>
          </v:shape>
        </w:pict>
      </w:r>
      <w:r w:rsidRPr="00B131BB">
        <w:t>,</w:t>
      </w:r>
    </w:p>
    <w:p w:rsidR="004F4082" w:rsidRDefault="004F408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14"/>
        </w:rPr>
        <w:pict>
          <v:shape id="_x0000_i1159" type="#_x0000_t75" style="width:15pt;height:18.75pt">
            <v:imagedata r:id="rId78" o:title=""/>
          </v:shape>
        </w:pict>
      </w:r>
      <w:r w:rsidR="00B131BB" w:rsidRPr="00B131BB">
        <w:t xml:space="preserve"> - </w:t>
      </w:r>
      <w:r w:rsidRPr="00B131BB">
        <w:t>число зубьев ремня</w:t>
      </w:r>
      <w:r w:rsidR="00B131BB" w:rsidRPr="00B131BB">
        <w:t xml:space="preserve"> [</w:t>
      </w:r>
      <w:r w:rsidRPr="00B131BB">
        <w:t>6 табл</w:t>
      </w:r>
      <w:r w:rsidR="00B131BB">
        <w:t>.7.1</w:t>
      </w:r>
      <w:r w:rsidRPr="00B131BB">
        <w:t>8</w:t>
      </w:r>
      <w:r w:rsidR="00B131BB" w:rsidRPr="00B131BB">
        <w:t>].</w:t>
      </w:r>
    </w:p>
    <w:p w:rsidR="004F4082" w:rsidRDefault="004F4082" w:rsidP="00B131BB">
      <w:pPr>
        <w:ind w:firstLine="709"/>
      </w:pPr>
    </w:p>
    <w:p w:rsidR="00571ABC" w:rsidRPr="00B131BB" w:rsidRDefault="00E30A9B" w:rsidP="00B131BB">
      <w:pPr>
        <w:ind w:firstLine="709"/>
      </w:pPr>
      <w:r>
        <w:rPr>
          <w:position w:val="-14"/>
        </w:rPr>
        <w:pict>
          <v:shape id="_x0000_i1160" type="#_x0000_t75" style="width:15pt;height:18.75pt">
            <v:imagedata r:id="rId78" o:title=""/>
          </v:shape>
        </w:pict>
      </w:r>
      <w:r w:rsidR="00571ABC" w:rsidRPr="00B131BB">
        <w:t>=1</w:t>
      </w:r>
      <w:r w:rsidR="00B93A17" w:rsidRPr="00B131BB">
        <w:t>192,71</w:t>
      </w:r>
      <w:r w:rsidR="00571ABC" w:rsidRPr="00B131BB">
        <w:t>/</w:t>
      </w:r>
      <w:r w:rsidR="00B131BB">
        <w:t xml:space="preserve"> (</w:t>
      </w:r>
      <w:r w:rsidR="00571ABC" w:rsidRPr="00B131BB">
        <w:t>3,14</w:t>
      </w:r>
      <w:r w:rsidR="00B93A17" w:rsidRPr="00B131BB">
        <w:t>∙5</w:t>
      </w:r>
      <w:r w:rsidR="00B131BB" w:rsidRPr="00B131BB">
        <w:t xml:space="preserve">) </w:t>
      </w:r>
      <w:r w:rsidR="00571ABC" w:rsidRPr="00B131BB">
        <w:t>=</w:t>
      </w:r>
      <w:r w:rsidR="00B93A17" w:rsidRPr="00B131BB">
        <w:t>76</w:t>
      </w:r>
    </w:p>
    <w:p w:rsidR="004F4082" w:rsidRDefault="004F408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>Ширина ремня</w:t>
      </w:r>
    </w:p>
    <w:p w:rsidR="00571ABC" w:rsidRPr="00B131BB" w:rsidRDefault="00797A5B" w:rsidP="00B131BB">
      <w:pPr>
        <w:ind w:firstLine="709"/>
      </w:pPr>
      <w:r>
        <w:br w:type="page"/>
      </w:r>
      <w:r w:rsidR="00571ABC" w:rsidRPr="00B131BB">
        <w:rPr>
          <w:lang w:val="en-US"/>
        </w:rPr>
        <w:t>b</w:t>
      </w:r>
      <w:r w:rsidR="00571ABC" w:rsidRPr="00B131BB">
        <w:t xml:space="preserve"> = </w:t>
      </w:r>
      <w:r w:rsidR="00E30A9B">
        <w:rPr>
          <w:position w:val="-14"/>
          <w:lang w:val="en-US"/>
        </w:rPr>
        <w:pict>
          <v:shape id="_x0000_i1161" type="#_x0000_t75" style="width:17.25pt;height:18.75pt">
            <v:imagedata r:id="rId80" o:title=""/>
          </v:shape>
        </w:pict>
      </w:r>
      <w:r w:rsidR="00571ABC" w:rsidRPr="00B131BB">
        <w:t>м,</w:t>
      </w:r>
    </w:p>
    <w:p w:rsidR="004F4082" w:rsidRDefault="004F408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t xml:space="preserve">где </w:t>
      </w:r>
      <w:r w:rsidR="00E30A9B">
        <w:rPr>
          <w:position w:val="-14"/>
          <w:lang w:val="en-US"/>
        </w:rPr>
        <w:pict>
          <v:shape id="_x0000_i1162" type="#_x0000_t75" style="width:17.25pt;height:18.75pt">
            <v:imagedata r:id="rId81" o:title=""/>
          </v:shape>
        </w:pict>
      </w:r>
      <w:r w:rsidRPr="00B131BB">
        <w:t xml:space="preserve">=6…9 </w:t>
      </w:r>
      <w:r w:rsidR="00B131BB">
        <w:t>-</w:t>
      </w:r>
      <w:r w:rsidRPr="00B131BB">
        <w:t xml:space="preserve"> коэффициент ширины ремня</w:t>
      </w:r>
      <w:r w:rsidR="00B131BB" w:rsidRPr="00B131BB">
        <w:t>. [</w:t>
      </w:r>
      <w:r w:rsidRPr="00B131BB">
        <w:t>5 табл</w:t>
      </w:r>
      <w:r w:rsidR="00B131BB">
        <w:t>.3.2</w:t>
      </w:r>
      <w:r w:rsidR="00B131BB" w:rsidRPr="00B131BB">
        <w:t>].</w:t>
      </w:r>
    </w:p>
    <w:p w:rsidR="004F4082" w:rsidRDefault="004F4082" w:rsidP="00B131BB">
      <w:pPr>
        <w:ind w:firstLine="709"/>
      </w:pPr>
    </w:p>
    <w:p w:rsidR="00B131BB" w:rsidRDefault="00571ABC" w:rsidP="00B131BB">
      <w:pPr>
        <w:ind w:firstLine="709"/>
      </w:pPr>
      <w:r w:rsidRPr="00B131BB">
        <w:rPr>
          <w:lang w:val="en-US"/>
        </w:rPr>
        <w:t>b</w:t>
      </w:r>
      <w:r w:rsidRPr="00B131BB">
        <w:t>= 6*5=30 мм</w:t>
      </w:r>
      <w:r w:rsidR="00B131BB" w:rsidRPr="00B131BB">
        <w:t>.</w:t>
      </w:r>
    </w:p>
    <w:p w:rsidR="004F4082" w:rsidRDefault="004F4082" w:rsidP="00B131BB">
      <w:pPr>
        <w:ind w:firstLine="709"/>
      </w:pPr>
    </w:p>
    <w:p w:rsidR="00B131BB" w:rsidRDefault="004B6F42" w:rsidP="00B131BB">
      <w:pPr>
        <w:ind w:firstLine="709"/>
      </w:pPr>
      <w:r w:rsidRPr="00B131BB">
        <w:t>по табл</w:t>
      </w:r>
      <w:r w:rsidR="00B131BB">
        <w:t>.3.2</w:t>
      </w:r>
      <w:r w:rsidR="00B131BB" w:rsidRPr="00B131BB">
        <w:t xml:space="preserve"> [</w:t>
      </w:r>
      <w:r w:rsidRPr="00B131BB">
        <w:t>5</w:t>
      </w:r>
      <w:r w:rsidR="00B131BB" w:rsidRPr="00B131BB">
        <w:t xml:space="preserve">] </w:t>
      </w:r>
      <w:r w:rsidRPr="00B131BB">
        <w:t xml:space="preserve">принимаем </w:t>
      </w:r>
      <w:r w:rsidRPr="00B131BB">
        <w:rPr>
          <w:lang w:val="en-US"/>
        </w:rPr>
        <w:t>b</w:t>
      </w:r>
      <w:r w:rsidRPr="00B131BB">
        <w:t>=32 мм</w:t>
      </w:r>
      <w:r w:rsidR="00B131BB" w:rsidRPr="00B131BB">
        <w:t>.</w:t>
      </w:r>
    </w:p>
    <w:p w:rsidR="00B131BB" w:rsidRDefault="004B6F42" w:rsidP="00B131BB">
      <w:pPr>
        <w:ind w:firstLine="709"/>
      </w:pPr>
      <w:r w:rsidRPr="00B131BB">
        <w:t>Для предотвращения соскальзывания ремня шкив выполняется с ребордами</w:t>
      </w:r>
      <w:r w:rsidR="00B131BB" w:rsidRPr="00B131BB">
        <w:t>.</w:t>
      </w:r>
    </w:p>
    <w:p w:rsidR="00B131BB" w:rsidRDefault="004B6F42" w:rsidP="00B131BB">
      <w:pPr>
        <w:ind w:firstLine="709"/>
      </w:pPr>
      <w:r w:rsidRPr="00B131BB">
        <w:t>Высота реборд</w:t>
      </w:r>
      <w:r w:rsidR="00B131BB" w:rsidRPr="00B131BB">
        <w:t xml:space="preserve">: </w:t>
      </w:r>
      <w:r w:rsidRPr="00B131BB">
        <w:t xml:space="preserve">а = </w:t>
      </w:r>
      <w:r w:rsidRPr="00B131BB">
        <w:rPr>
          <w:lang w:val="en-US"/>
        </w:rPr>
        <w:t>m</w:t>
      </w:r>
      <w:r w:rsidRPr="00B131BB">
        <w:t xml:space="preserve"> = 5 мм, при</w:t>
      </w:r>
      <w:r w:rsidR="00B131BB" w:rsidRPr="00B131BB">
        <w:t xml:space="preserve"> </w:t>
      </w:r>
      <w:r w:rsidRPr="00B131BB">
        <w:rPr>
          <w:lang w:val="en-US"/>
        </w:rPr>
        <w:t>m</w:t>
      </w:r>
      <w:r w:rsidRPr="00B131BB">
        <w:t xml:space="preserve"> </w:t>
      </w:r>
      <w:r w:rsidR="00E30A9B">
        <w:rPr>
          <w:position w:val="-4"/>
          <w:lang w:val="en-US"/>
        </w:rPr>
        <w:pict>
          <v:shape id="_x0000_i1163" type="#_x0000_t75" style="width:9.75pt;height:12pt">
            <v:imagedata r:id="rId82" o:title=""/>
          </v:shape>
        </w:pict>
      </w:r>
      <w:r w:rsidRPr="00B131BB">
        <w:t xml:space="preserve"> 7 мм</w:t>
      </w:r>
      <w:r w:rsidR="00B131BB" w:rsidRPr="00B131BB">
        <w:t xml:space="preserve"> [</w:t>
      </w:r>
      <w:r w:rsidRPr="00B131BB">
        <w:t>5</w:t>
      </w:r>
      <w:r w:rsidR="00B131BB" w:rsidRPr="00B131BB">
        <w:t>].</w:t>
      </w:r>
    </w:p>
    <w:p w:rsidR="00B131BB" w:rsidRDefault="004B6F42" w:rsidP="00B131BB">
      <w:pPr>
        <w:ind w:firstLine="709"/>
      </w:pPr>
      <w:r w:rsidRPr="00B131BB">
        <w:t>Учитывая установку реборд, увеличиваем ширину обода шкива В</w:t>
      </w:r>
      <w:r w:rsidRPr="00B131BB">
        <w:rPr>
          <w:vertAlign w:val="subscript"/>
        </w:rPr>
        <w:t>Ш</w:t>
      </w:r>
      <w:r w:rsidRPr="00B131BB">
        <w:t xml:space="preserve"> = 42 мм</w:t>
      </w:r>
      <w:r w:rsidR="00B131BB" w:rsidRPr="00B131BB">
        <w:t>.</w:t>
      </w:r>
    </w:p>
    <w:p w:rsidR="00B131BB" w:rsidRDefault="004F4082" w:rsidP="001F0671">
      <w:pPr>
        <w:pStyle w:val="2"/>
      </w:pPr>
      <w:r>
        <w:br w:type="page"/>
      </w:r>
      <w:bookmarkStart w:id="8" w:name="_Toc269739686"/>
      <w:r w:rsidR="005C4C43" w:rsidRPr="00B131BB">
        <w:t>3</w:t>
      </w:r>
      <w:r w:rsidR="00B131BB" w:rsidRPr="00B131BB">
        <w:t xml:space="preserve">. </w:t>
      </w:r>
      <w:r w:rsidR="0049400C" w:rsidRPr="00B131BB">
        <w:t>Использование изделия в производственных условиях</w:t>
      </w:r>
      <w:bookmarkEnd w:id="8"/>
    </w:p>
    <w:p w:rsidR="001F0671" w:rsidRPr="001F0671" w:rsidRDefault="001F0671" w:rsidP="001F0671">
      <w:pPr>
        <w:ind w:firstLine="709"/>
      </w:pPr>
    </w:p>
    <w:p w:rsidR="00B131BB" w:rsidRDefault="00B131BB" w:rsidP="001F0671">
      <w:pPr>
        <w:pStyle w:val="2"/>
      </w:pPr>
      <w:bookmarkStart w:id="9" w:name="_Toc269739687"/>
      <w:r>
        <w:t xml:space="preserve">3.1 </w:t>
      </w:r>
      <w:r w:rsidR="0049400C" w:rsidRPr="00B131BB">
        <w:t>Опи</w:t>
      </w:r>
      <w:r w:rsidR="0049400C" w:rsidRPr="00B131BB">
        <w:rPr>
          <w:lang w:val="en-US"/>
        </w:rPr>
        <w:t>c</w:t>
      </w:r>
      <w:r w:rsidR="0049400C" w:rsidRPr="00B131BB">
        <w:t>ание работы изделия в производственных условиях</w:t>
      </w:r>
      <w:bookmarkEnd w:id="9"/>
    </w:p>
    <w:p w:rsidR="00FA68C2" w:rsidRDefault="00FA68C2" w:rsidP="00B131BB">
      <w:pPr>
        <w:ind w:firstLine="709"/>
      </w:pPr>
    </w:p>
    <w:p w:rsidR="00FA68C2" w:rsidRDefault="0049400C" w:rsidP="00B131BB">
      <w:pPr>
        <w:ind w:firstLine="709"/>
      </w:pPr>
      <w:r w:rsidRPr="00B131BB">
        <w:t>Сырьё</w:t>
      </w:r>
      <w:r w:rsidR="00B131BB">
        <w:t xml:space="preserve"> (</w:t>
      </w:r>
      <w:r w:rsidRPr="00B131BB">
        <w:t>фрезерный торф</w:t>
      </w:r>
      <w:r w:rsidR="00B131BB" w:rsidRPr="00B131BB">
        <w:t xml:space="preserve">) </w:t>
      </w:r>
      <w:r w:rsidRPr="00B131BB">
        <w:t>доставляется с полей добычи на завод при помощи вагонов узкой колеи</w:t>
      </w:r>
      <w:r w:rsidR="000F4DB0" w:rsidRPr="00B131BB">
        <w:t xml:space="preserve"> 3</w:t>
      </w:r>
      <w:r w:rsidR="00B131BB" w:rsidRPr="00B131BB">
        <w:t xml:space="preserve">. </w:t>
      </w:r>
      <w:r w:rsidRPr="00B131BB">
        <w:t>Которые выгружаются при помощи вагоноопрокидывателя в приёмный бункер 2</w:t>
      </w:r>
      <w:r w:rsidR="00B131BB" w:rsidRPr="00B131BB">
        <w:t xml:space="preserve">. </w:t>
      </w:r>
      <w:r w:rsidRPr="00B131BB">
        <w:t>Далее из приёмного бункера торф попадает</w:t>
      </w:r>
      <w:r w:rsidR="00B131BB" w:rsidRPr="00B131BB">
        <w:t xml:space="preserve"> </w:t>
      </w:r>
      <w:r w:rsidRPr="00B131BB">
        <w:t>на пластин</w:t>
      </w:r>
      <w:r w:rsidR="000F4DB0" w:rsidRPr="00B131BB">
        <w:t>чатый питатель 11</w:t>
      </w:r>
      <w:r w:rsidRPr="00B131BB">
        <w:t xml:space="preserve">, который подаёт сырьё на ленточный конвейер </w:t>
      </w:r>
      <w:r w:rsidR="000F4DB0" w:rsidRPr="00B131BB">
        <w:t>7</w:t>
      </w:r>
      <w:r w:rsidR="00B131BB" w:rsidRPr="00B131BB">
        <w:t xml:space="preserve">. </w:t>
      </w:r>
      <w:r w:rsidRPr="00B131BB">
        <w:t>Ленточный конвейер</w:t>
      </w:r>
      <w:r w:rsidR="00B131BB">
        <w:t xml:space="preserve"> (</w:t>
      </w:r>
      <w:r w:rsidR="005C4C43" w:rsidRPr="00B131BB">
        <w:t xml:space="preserve">над конвейером располагается подвесной магнитный сепаратор </w:t>
      </w:r>
      <w:r w:rsidR="000F4DB0" w:rsidRPr="00B131BB">
        <w:t>12</w:t>
      </w:r>
      <w:r w:rsidR="005C4C43" w:rsidRPr="00B131BB">
        <w:t xml:space="preserve"> для исключения случайно попавших в торф металлических включений</w:t>
      </w:r>
      <w:r w:rsidR="00B131BB" w:rsidRPr="00B131BB">
        <w:t xml:space="preserve">) </w:t>
      </w:r>
      <w:r w:rsidRPr="00B131BB">
        <w:t xml:space="preserve">подаёт торф </w:t>
      </w:r>
      <w:r w:rsidR="005C4C43" w:rsidRPr="00B131BB">
        <w:t xml:space="preserve">в подготовительное отделение </w:t>
      </w:r>
      <w:r w:rsidRPr="00B131BB">
        <w:t xml:space="preserve">на валково-дисковый грохот </w:t>
      </w:r>
      <w:r w:rsidR="000F4DB0" w:rsidRPr="00B131BB">
        <w:t>4</w:t>
      </w:r>
      <w:r w:rsidRPr="00B131BB">
        <w:t>, где происходит классификация исходного сырья</w:t>
      </w:r>
      <w:r w:rsidR="00B131BB" w:rsidRPr="00B131BB">
        <w:t xml:space="preserve">. </w:t>
      </w:r>
    </w:p>
    <w:p w:rsidR="00B131BB" w:rsidRDefault="0049400C" w:rsidP="00B131BB">
      <w:pPr>
        <w:ind w:firstLine="709"/>
      </w:pPr>
      <w:r w:rsidRPr="00B131BB">
        <w:t xml:space="preserve">Подрешётный продукт попадает на ленточный конвейер </w:t>
      </w:r>
      <w:r w:rsidR="005C4C43" w:rsidRPr="00B131BB">
        <w:t>8</w:t>
      </w:r>
      <w:r w:rsidRPr="00B131BB">
        <w:t xml:space="preserve"> который транспортирует торф на</w:t>
      </w:r>
      <w:r w:rsidR="00B131BB" w:rsidRPr="00B131BB">
        <w:t xml:space="preserve"> </w:t>
      </w:r>
      <w:r w:rsidRPr="00B131BB">
        <w:t>дальнейшую технологическую операцию</w:t>
      </w:r>
      <w:r w:rsidR="00B131BB">
        <w:t xml:space="preserve"> (</w:t>
      </w:r>
      <w:r w:rsidRPr="00B131BB">
        <w:t>сушку</w:t>
      </w:r>
      <w:r w:rsidR="00B131BB" w:rsidRPr="00B131BB">
        <w:t xml:space="preserve">) </w:t>
      </w:r>
      <w:r w:rsidR="005C4C43" w:rsidRPr="00B131BB">
        <w:t xml:space="preserve">при помощи элеватора </w:t>
      </w:r>
      <w:r w:rsidR="000F4DB0" w:rsidRPr="00B131BB">
        <w:t>16</w:t>
      </w:r>
      <w:r w:rsidRPr="00B131BB">
        <w:t xml:space="preserve">, а надрешётный продукт поступает в молотковую дробилку </w:t>
      </w:r>
      <w:r w:rsidR="000F4DB0" w:rsidRPr="00B131BB">
        <w:t>6</w:t>
      </w:r>
      <w:r w:rsidRPr="00B131BB">
        <w:t xml:space="preserve">, в которой измельчается, и далее </w:t>
      </w:r>
      <w:r w:rsidR="005C4C43" w:rsidRPr="00B131BB">
        <w:t>элеватором подается для повторного грохочения</w:t>
      </w:r>
      <w:r w:rsidR="00B131BB" w:rsidRPr="00B131BB">
        <w:t>.</w:t>
      </w:r>
    </w:p>
    <w:p w:rsidR="001F0671" w:rsidRDefault="001F0671" w:rsidP="00B131BB">
      <w:pPr>
        <w:ind w:firstLine="709"/>
      </w:pPr>
    </w:p>
    <w:p w:rsidR="00B131BB" w:rsidRDefault="00B131BB" w:rsidP="001F0671">
      <w:pPr>
        <w:pStyle w:val="2"/>
      </w:pPr>
      <w:bookmarkStart w:id="10" w:name="_Toc269739688"/>
      <w:r>
        <w:t xml:space="preserve">3.2 </w:t>
      </w:r>
      <w:r w:rsidR="0049400C" w:rsidRPr="00B131BB">
        <w:t>Материальный баланс подготовительного отделения</w:t>
      </w:r>
      <w:bookmarkEnd w:id="10"/>
    </w:p>
    <w:p w:rsidR="001F0671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>Материальный баланс</w:t>
      </w:r>
      <w:r w:rsidR="00B131BB" w:rsidRPr="00B131BB">
        <w:t xml:space="preserve"> </w:t>
      </w:r>
      <w:r w:rsidRPr="00B131BB">
        <w:t>подготовительного отделения составляется по отдельным операциям переработки с учётом потерь по каждой операции в следующей последовательности</w:t>
      </w:r>
      <w:r w:rsidR="00B131BB" w:rsidRPr="00B131BB">
        <w:t>.</w:t>
      </w:r>
    </w:p>
    <w:p w:rsidR="00B131BB" w:rsidRDefault="0049400C" w:rsidP="00B131BB">
      <w:pPr>
        <w:ind w:firstLine="709"/>
        <w:rPr>
          <w:i/>
          <w:iCs/>
        </w:rPr>
      </w:pPr>
      <w:r w:rsidRPr="00B131BB">
        <w:rPr>
          <w:i/>
          <w:iCs/>
        </w:rPr>
        <w:t>Производительность отделения подготовки торфа</w:t>
      </w:r>
      <w:r w:rsidR="00B131BB" w:rsidRPr="00B131BB">
        <w:rPr>
          <w:i/>
          <w:iCs/>
        </w:rPr>
        <w:t>.</w:t>
      </w:r>
    </w:p>
    <w:p w:rsidR="00B131BB" w:rsidRDefault="00BA1308" w:rsidP="00B131BB">
      <w:pPr>
        <w:ind w:firstLine="709"/>
      </w:pPr>
      <w:r w:rsidRPr="00B131BB">
        <w:t>Задана в курсовом проекте и равна</w:t>
      </w:r>
      <w:r w:rsidR="0019198C" w:rsidRPr="00B131BB">
        <w:t xml:space="preserve"> </w:t>
      </w:r>
      <w:r w:rsidR="00E30A9B">
        <w:rPr>
          <w:position w:val="-10"/>
        </w:rPr>
        <w:pict>
          <v:shape id="_x0000_i1164" type="#_x0000_t75" style="width:36pt;height:15.75pt">
            <v:imagedata r:id="rId103" o:title=""/>
          </v:shape>
        </w:pict>
      </w:r>
      <w:r w:rsidR="0019198C" w:rsidRPr="00B131BB">
        <w:t>, т/ч</w:t>
      </w:r>
      <w:r w:rsidR="00B131BB" w:rsidRPr="00B131BB">
        <w:t>.</w:t>
      </w:r>
    </w:p>
    <w:p w:rsidR="00B131BB" w:rsidRDefault="0049400C" w:rsidP="00B131BB">
      <w:pPr>
        <w:ind w:firstLine="709"/>
        <w:rPr>
          <w:i/>
          <w:iCs/>
        </w:rPr>
      </w:pPr>
      <w:r w:rsidRPr="00B131BB">
        <w:rPr>
          <w:i/>
          <w:iCs/>
        </w:rPr>
        <w:t>Производительность отделения подготовки с учётом потерь при транспортировке</w:t>
      </w:r>
      <w:r w:rsidR="00B131BB" w:rsidRPr="00B131BB">
        <w:rPr>
          <w:i/>
          <w:iCs/>
        </w:rPr>
        <w:t>.</w:t>
      </w:r>
    </w:p>
    <w:p w:rsidR="0049400C" w:rsidRDefault="00797A5B" w:rsidP="00B131BB">
      <w:pPr>
        <w:ind w:firstLine="709"/>
      </w:pPr>
      <w:r>
        <w:br w:type="page"/>
      </w:r>
      <w:r w:rsidR="00E30A9B">
        <w:rPr>
          <w:position w:val="-30"/>
        </w:rPr>
        <w:pict>
          <v:shape id="_x0000_i1165" type="#_x0000_t75" style="width:216.75pt;height:35.25pt">
            <v:imagedata r:id="rId104" o:title=""/>
          </v:shape>
        </w:pict>
      </w:r>
      <w:r w:rsidR="00A15ED4" w:rsidRPr="00B131BB">
        <w:t>, т</w:t>
      </w:r>
      <w:r w:rsidR="00BA1308" w:rsidRPr="00B131BB">
        <w:t>/ч</w:t>
      </w:r>
    </w:p>
    <w:p w:rsidR="001F0671" w:rsidRPr="00B131BB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 xml:space="preserve">где </w:t>
      </w:r>
      <w:r w:rsidRPr="00B131BB">
        <w:rPr>
          <w:lang w:val="en-US"/>
        </w:rPr>
        <w:t>k</w:t>
      </w:r>
      <w:r w:rsidRPr="00B131BB">
        <w:rPr>
          <w:vertAlign w:val="subscript"/>
        </w:rPr>
        <w:t>Т</w:t>
      </w:r>
      <w:r w:rsidRPr="00B131BB">
        <w:t xml:space="preserve">=0,2 </w:t>
      </w:r>
      <w:r w:rsidR="00B131BB">
        <w:t>-</w:t>
      </w:r>
      <w:r w:rsidRPr="00B131BB">
        <w:t xml:space="preserve"> коэффициент, учитывающий потери материала при транспортировке</w:t>
      </w:r>
      <w:r w:rsidR="00B131BB" w:rsidRPr="00B131BB">
        <w:t>.</w:t>
      </w:r>
    </w:p>
    <w:p w:rsidR="00B131BB" w:rsidRDefault="0049400C" w:rsidP="00B131BB">
      <w:pPr>
        <w:ind w:firstLine="709"/>
        <w:rPr>
          <w:i/>
          <w:iCs/>
        </w:rPr>
      </w:pPr>
      <w:r w:rsidRPr="00B131BB">
        <w:rPr>
          <w:i/>
          <w:iCs/>
        </w:rPr>
        <w:t>Производительность подготовительного отделения</w:t>
      </w:r>
      <w:r w:rsidR="00B131BB" w:rsidRPr="00B131BB">
        <w:rPr>
          <w:i/>
          <w:iCs/>
        </w:rPr>
        <w:t>.</w:t>
      </w:r>
    </w:p>
    <w:p w:rsidR="001F0671" w:rsidRDefault="001F0671" w:rsidP="00B131BB">
      <w:pPr>
        <w:ind w:firstLine="709"/>
        <w:rPr>
          <w:i/>
          <w:iCs/>
        </w:rPr>
      </w:pPr>
    </w:p>
    <w:p w:rsidR="0049400C" w:rsidRPr="00B131BB" w:rsidRDefault="00E30A9B" w:rsidP="00B131BB">
      <w:pPr>
        <w:ind w:firstLine="709"/>
      </w:pPr>
      <w:r>
        <w:rPr>
          <w:i/>
          <w:iCs/>
          <w:position w:val="-30"/>
        </w:rPr>
        <w:pict>
          <v:shape id="_x0000_i1166" type="#_x0000_t75" style="width:219pt;height:35.25pt">
            <v:imagedata r:id="rId105" o:title=""/>
          </v:shape>
        </w:pict>
      </w:r>
      <w:r w:rsidR="00982A80" w:rsidRPr="00B131BB">
        <w:t>,</w:t>
      </w:r>
      <w:r w:rsidR="00E22083" w:rsidRPr="00B131BB">
        <w:t xml:space="preserve"> т/ч</w:t>
      </w:r>
    </w:p>
    <w:p w:rsidR="001F0671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 xml:space="preserve">где </w:t>
      </w:r>
      <w:r w:rsidRPr="00B131BB">
        <w:rPr>
          <w:lang w:val="en-US"/>
        </w:rPr>
        <w:t>k</w:t>
      </w:r>
      <w:r w:rsidRPr="00B131BB">
        <w:rPr>
          <w:vertAlign w:val="subscript"/>
        </w:rPr>
        <w:t>П</w:t>
      </w:r>
      <w:r w:rsidRPr="00B131BB">
        <w:t>=0,4</w:t>
      </w:r>
      <w:r w:rsidR="00B131BB" w:rsidRPr="00B131BB">
        <w:t xml:space="preserve"> </w:t>
      </w:r>
      <w:r w:rsidR="00B131BB">
        <w:t>-</w:t>
      </w:r>
      <w:r w:rsidRPr="00B131BB">
        <w:t xml:space="preserve"> коэффициент, учитывающий потери материала при переработке</w:t>
      </w:r>
      <w:r w:rsidR="00B131BB" w:rsidRPr="00B131BB">
        <w:t>.</w:t>
      </w:r>
    </w:p>
    <w:p w:rsidR="00B131BB" w:rsidRDefault="0049400C" w:rsidP="00B131BB">
      <w:pPr>
        <w:ind w:firstLine="709"/>
        <w:rPr>
          <w:i/>
          <w:iCs/>
        </w:rPr>
      </w:pPr>
      <w:r w:rsidRPr="00B131BB">
        <w:rPr>
          <w:i/>
          <w:iCs/>
        </w:rPr>
        <w:t>Производительность подготовительного отделения</w:t>
      </w:r>
      <w:r w:rsidR="00B131BB" w:rsidRPr="00B131BB">
        <w:rPr>
          <w:i/>
          <w:iCs/>
        </w:rPr>
        <w:t xml:space="preserve"> </w:t>
      </w:r>
      <w:r w:rsidRPr="00B131BB">
        <w:rPr>
          <w:i/>
          <w:iCs/>
        </w:rPr>
        <w:t>с учётом потерь при транспортировке в сушильное отделение</w:t>
      </w:r>
      <w:r w:rsidR="00B131BB" w:rsidRPr="00B131BB">
        <w:rPr>
          <w:i/>
          <w:iCs/>
        </w:rPr>
        <w:t>.</w:t>
      </w:r>
    </w:p>
    <w:p w:rsidR="001F0671" w:rsidRDefault="001F0671" w:rsidP="00B131BB">
      <w:pPr>
        <w:ind w:firstLine="709"/>
        <w:rPr>
          <w:i/>
          <w:iCs/>
        </w:rPr>
      </w:pPr>
    </w:p>
    <w:p w:rsidR="0049400C" w:rsidRDefault="00E30A9B" w:rsidP="00B131BB">
      <w:pPr>
        <w:ind w:firstLine="709"/>
      </w:pPr>
      <w:r>
        <w:rPr>
          <w:i/>
          <w:iCs/>
          <w:position w:val="-30"/>
        </w:rPr>
        <w:pict>
          <v:shape id="_x0000_i1167" type="#_x0000_t75" style="width:218.25pt;height:35.25pt">
            <v:imagedata r:id="rId106" o:title=""/>
          </v:shape>
        </w:pict>
      </w:r>
      <w:r w:rsidR="00982A80" w:rsidRPr="00B131BB">
        <w:t>,</w:t>
      </w:r>
      <w:r w:rsidR="00AF5861" w:rsidRPr="00B131BB">
        <w:t xml:space="preserve"> т/ч</w:t>
      </w:r>
    </w:p>
    <w:p w:rsidR="001F0671" w:rsidRPr="00B131BB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 xml:space="preserve">где </w:t>
      </w:r>
      <w:r w:rsidRPr="00B131BB">
        <w:rPr>
          <w:lang w:val="en-US"/>
        </w:rPr>
        <w:t>k</w:t>
      </w:r>
      <w:r w:rsidRPr="00B131BB">
        <w:rPr>
          <w:vertAlign w:val="subscript"/>
        </w:rPr>
        <w:t>Т</w:t>
      </w:r>
      <w:r w:rsidRPr="00B131BB">
        <w:t xml:space="preserve">=0,2 </w:t>
      </w:r>
      <w:r w:rsidR="00B131BB">
        <w:t>-</w:t>
      </w:r>
      <w:r w:rsidRPr="00B131BB">
        <w:t xml:space="preserve"> коэффициент, учитывающий потери материала при транспортировке</w:t>
      </w:r>
      <w:r w:rsidR="00B131BB" w:rsidRPr="00B131BB">
        <w:t>.</w:t>
      </w:r>
    </w:p>
    <w:p w:rsidR="001F0671" w:rsidRDefault="001F0671" w:rsidP="00B131BB">
      <w:pPr>
        <w:ind w:firstLine="709"/>
        <w:rPr>
          <w:b/>
          <w:bCs/>
        </w:rPr>
      </w:pPr>
    </w:p>
    <w:p w:rsidR="00B131BB" w:rsidRDefault="00B131BB" w:rsidP="001F0671">
      <w:pPr>
        <w:pStyle w:val="2"/>
      </w:pPr>
      <w:bookmarkStart w:id="11" w:name="_Toc269739689"/>
      <w:r>
        <w:t xml:space="preserve">3.3 </w:t>
      </w:r>
      <w:r w:rsidR="0049400C" w:rsidRPr="00B131BB">
        <w:t>Подбор технологического оборудования</w:t>
      </w:r>
      <w:bookmarkEnd w:id="11"/>
    </w:p>
    <w:p w:rsidR="001F0671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 xml:space="preserve">Исходя из задания </w:t>
      </w:r>
      <w:r w:rsidR="00254768" w:rsidRPr="00B131BB">
        <w:t>курсового</w:t>
      </w:r>
      <w:r w:rsidRPr="00B131BB">
        <w:t xml:space="preserve"> проекта производительность </w:t>
      </w:r>
      <w:r w:rsidR="00254768" w:rsidRPr="00B131BB">
        <w:t>волково-дискового грохота равна 30 т</w:t>
      </w:r>
      <w:r w:rsidR="00B131BB" w:rsidRPr="00B131BB">
        <w:t xml:space="preserve">. </w:t>
      </w:r>
      <w:r w:rsidR="00254768" w:rsidRPr="00B131BB">
        <w:t>/ч, насыпная плотность материала 340 кг/м</w:t>
      </w:r>
      <w:r w:rsidR="00254768" w:rsidRPr="00B131BB">
        <w:rPr>
          <w:vertAlign w:val="superscript"/>
        </w:rPr>
        <w:t>3</w:t>
      </w:r>
      <w:r w:rsidR="00254768" w:rsidRPr="00B131BB">
        <w:t xml:space="preserve">, </w:t>
      </w:r>
      <w:r w:rsidR="004D5BFF" w:rsidRPr="00B131BB">
        <w:t>количество</w:t>
      </w:r>
      <w:r w:rsidR="00254768" w:rsidRPr="00B131BB">
        <w:t xml:space="preserve"> прессов в линии 2, з</w:t>
      </w:r>
      <w:r w:rsidRPr="00B131BB">
        <w:t>ная это подберём технологическое оборудование подготовительного отделения</w:t>
      </w:r>
      <w:r w:rsidR="00B131BB" w:rsidRPr="00B131BB">
        <w:t>.</w:t>
      </w:r>
    </w:p>
    <w:p w:rsidR="00B131BB" w:rsidRDefault="0049400C" w:rsidP="00B131BB">
      <w:pPr>
        <w:ind w:firstLine="709"/>
        <w:rPr>
          <w:b/>
          <w:bCs/>
        </w:rPr>
      </w:pPr>
      <w:r w:rsidRPr="00B131BB">
        <w:rPr>
          <w:b/>
          <w:bCs/>
        </w:rPr>
        <w:t>Расчёт приёмного бункера</w:t>
      </w:r>
      <w:r w:rsidR="00B131BB" w:rsidRPr="00B131BB">
        <w:rPr>
          <w:b/>
          <w:bCs/>
        </w:rPr>
        <w:t>.</w:t>
      </w:r>
    </w:p>
    <w:p w:rsidR="00B131BB" w:rsidRDefault="0049400C" w:rsidP="00B131BB">
      <w:pPr>
        <w:ind w:firstLine="709"/>
      </w:pPr>
      <w:r w:rsidRPr="00B131BB">
        <w:t>Рассчитаем приёмный бункер для двух часов непрерывной работы отделения</w:t>
      </w:r>
      <w:r w:rsidR="00B131BB" w:rsidRPr="00B131BB">
        <w:t xml:space="preserve"> [</w:t>
      </w:r>
      <w:r w:rsidR="009B36AC" w:rsidRPr="00B131BB">
        <w:t>8</w:t>
      </w:r>
      <w:r w:rsidR="00B131BB">
        <w:t>]:</w:t>
      </w:r>
    </w:p>
    <w:p w:rsidR="0049400C" w:rsidRDefault="00797A5B" w:rsidP="00B131BB">
      <w:pPr>
        <w:ind w:firstLine="709"/>
        <w:rPr>
          <w:vertAlign w:val="superscript"/>
        </w:rPr>
      </w:pPr>
      <w:r>
        <w:br w:type="page"/>
      </w:r>
      <w:r w:rsidR="00E30A9B">
        <w:rPr>
          <w:position w:val="-28"/>
        </w:rPr>
        <w:pict>
          <v:shape id="_x0000_i1168" type="#_x0000_t75" style="width:137.25pt;height:33pt">
            <v:imagedata r:id="rId107" o:title=""/>
          </v:shape>
        </w:pict>
      </w:r>
      <w:r w:rsidR="0019198C" w:rsidRPr="00B131BB">
        <w:t>, м</w:t>
      </w:r>
      <w:r w:rsidR="0019198C" w:rsidRPr="00B131BB">
        <w:rPr>
          <w:vertAlign w:val="superscript"/>
        </w:rPr>
        <w:t>3</w:t>
      </w:r>
    </w:p>
    <w:p w:rsidR="001F0671" w:rsidRPr="00B131BB" w:rsidRDefault="001F0671" w:rsidP="001F0671">
      <w:pPr>
        <w:ind w:firstLine="709"/>
        <w:rPr>
          <w:vertAlign w:val="superscript"/>
        </w:rPr>
      </w:pPr>
    </w:p>
    <w:p w:rsidR="00B131BB" w:rsidRDefault="0049400C" w:rsidP="00B131BB">
      <w:pPr>
        <w:ind w:firstLine="709"/>
      </w:pPr>
      <w:r w:rsidRPr="00B131BB">
        <w:t xml:space="preserve">где </w:t>
      </w:r>
      <w:r w:rsidRPr="00B131BB">
        <w:rPr>
          <w:lang w:val="en-US"/>
        </w:rPr>
        <w:t>m</w:t>
      </w:r>
      <w:r w:rsidRPr="00B131BB">
        <w:t>=3</w:t>
      </w:r>
      <w:r w:rsidR="007934E5" w:rsidRPr="00B131BB">
        <w:t>0240</w:t>
      </w:r>
      <w:r w:rsidRPr="00B131BB">
        <w:t xml:space="preserve"> кг </w:t>
      </w:r>
      <w:r w:rsidR="00B131BB">
        <w:t>-</w:t>
      </w:r>
      <w:r w:rsidRPr="00B131BB">
        <w:t xml:space="preserve"> масса торфа, поступающего в подготовительное отделение</w:t>
      </w:r>
      <w:r w:rsidR="00B131BB" w:rsidRPr="00B131BB">
        <w:t>;</w:t>
      </w:r>
    </w:p>
    <w:p w:rsidR="00B131BB" w:rsidRDefault="007934E5" w:rsidP="00B131BB">
      <w:pPr>
        <w:ind w:firstLine="709"/>
      </w:pPr>
      <w:r w:rsidRPr="00B131BB">
        <w:t>ρ</w:t>
      </w:r>
      <w:r w:rsidR="0049400C" w:rsidRPr="00B131BB">
        <w:t>=</w:t>
      </w:r>
      <w:r w:rsidRPr="00B131BB">
        <w:t>3</w:t>
      </w:r>
      <w:r w:rsidR="0049400C" w:rsidRPr="00B131BB">
        <w:t xml:space="preserve">40 кг/м </w:t>
      </w:r>
      <w:r w:rsidR="0049400C" w:rsidRPr="00B131BB">
        <w:rPr>
          <w:vertAlign w:val="superscript"/>
        </w:rPr>
        <w:t>3</w:t>
      </w:r>
      <w:r w:rsidR="0049400C" w:rsidRPr="00B131BB">
        <w:t xml:space="preserve"> </w:t>
      </w:r>
      <w:r w:rsidR="00B131BB">
        <w:t>-</w:t>
      </w:r>
      <w:r w:rsidR="0049400C" w:rsidRPr="00B131BB">
        <w:t xml:space="preserve"> насыпная плотность торфа, кг/м </w:t>
      </w:r>
      <w:r w:rsidR="0049400C" w:rsidRPr="00B131BB">
        <w:rPr>
          <w:vertAlign w:val="superscript"/>
        </w:rPr>
        <w:t>3</w:t>
      </w:r>
      <w:r w:rsidR="00B131BB" w:rsidRPr="00B131BB">
        <w:t>.</w:t>
      </w:r>
    </w:p>
    <w:p w:rsidR="00B131BB" w:rsidRDefault="0049400C" w:rsidP="00B131BB">
      <w:pPr>
        <w:ind w:firstLine="709"/>
        <w:rPr>
          <w:b/>
          <w:bCs/>
        </w:rPr>
      </w:pPr>
      <w:r w:rsidRPr="00B131BB">
        <w:rPr>
          <w:b/>
          <w:bCs/>
        </w:rPr>
        <w:t>Расчёт пластинчатого питателя</w:t>
      </w:r>
      <w:r w:rsidR="00B131BB" w:rsidRPr="00B131BB">
        <w:rPr>
          <w:b/>
          <w:bCs/>
        </w:rPr>
        <w:t>.</w:t>
      </w:r>
    </w:p>
    <w:p w:rsidR="00B131BB" w:rsidRDefault="0049400C" w:rsidP="00B131BB">
      <w:pPr>
        <w:ind w:firstLine="709"/>
      </w:pPr>
      <w:r w:rsidRPr="00B131BB">
        <w:t>Выгрузка торфа из приемного бункера на ленточный конвейер осуществляется пластинчатым питателем</w:t>
      </w:r>
      <w:r w:rsidR="00B131BB" w:rsidRPr="00B131BB">
        <w:t xml:space="preserve">. </w:t>
      </w:r>
      <w:r w:rsidRPr="00B131BB">
        <w:t xml:space="preserve">Так как производительность подготовительного </w:t>
      </w:r>
      <w:r w:rsidRPr="00B131BB">
        <w:rPr>
          <w:lang w:val="en-US"/>
        </w:rPr>
        <w:t>Q</w:t>
      </w:r>
      <w:r w:rsidRPr="00B131BB">
        <w:t xml:space="preserve"> = 3</w:t>
      </w:r>
      <w:r w:rsidR="009B36AC" w:rsidRPr="00B131BB">
        <w:t>0</w:t>
      </w:r>
      <w:r w:rsidRPr="00B131BB">
        <w:t>,</w:t>
      </w:r>
      <w:r w:rsidR="009B36AC" w:rsidRPr="00B131BB">
        <w:t>24</w:t>
      </w:r>
      <w:r w:rsidRPr="00B131BB">
        <w:t xml:space="preserve"> т/ч, принимаем один питатель и рассчитываем его ширину из производительности</w:t>
      </w:r>
      <w:r w:rsidR="00B131BB" w:rsidRPr="00B131BB">
        <w:t xml:space="preserve"> [</w:t>
      </w:r>
      <w:r w:rsidRPr="00B131BB">
        <w:t>4</w:t>
      </w:r>
      <w:r w:rsidR="00B131BB">
        <w:t>]:</w:t>
      </w:r>
    </w:p>
    <w:p w:rsidR="001F0671" w:rsidRDefault="001F0671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28"/>
        </w:rPr>
        <w:pict>
          <v:shape id="_x0000_i1169" type="#_x0000_t75" style="width:129.75pt;height:33.75pt">
            <v:imagedata r:id="rId108" o:title=""/>
          </v:shape>
        </w:pict>
      </w:r>
      <w:r w:rsidR="00B131BB" w:rsidRPr="00B131BB">
        <w:t>;</w:t>
      </w:r>
    </w:p>
    <w:p w:rsidR="0049400C" w:rsidRPr="00B131BB" w:rsidRDefault="00E30A9B" w:rsidP="00B131BB">
      <w:pPr>
        <w:ind w:firstLine="709"/>
      </w:pPr>
      <w:r>
        <w:rPr>
          <w:position w:val="-28"/>
        </w:rPr>
        <w:pict>
          <v:shape id="_x0000_i1170" type="#_x0000_t75" style="width:203.25pt;height:33pt">
            <v:imagedata r:id="rId109" o:title=""/>
          </v:shape>
        </w:pict>
      </w:r>
      <w:r w:rsidR="008A2B26" w:rsidRPr="00B131BB">
        <w:t>, м</w:t>
      </w:r>
    </w:p>
    <w:p w:rsidR="001F0671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 xml:space="preserve">Принимаем </w:t>
      </w:r>
      <w:r w:rsidRPr="00B131BB">
        <w:rPr>
          <w:lang w:val="en-US"/>
        </w:rPr>
        <w:t>b</w:t>
      </w:r>
      <w:r w:rsidRPr="00B131BB">
        <w:t xml:space="preserve"> =0,</w:t>
      </w:r>
      <w:r w:rsidR="00A67A5A" w:rsidRPr="00B131BB">
        <w:t>5</w:t>
      </w:r>
      <w:r w:rsidRPr="00B131BB">
        <w:t xml:space="preserve"> м</w:t>
      </w:r>
      <w:r w:rsidR="00B131BB" w:rsidRPr="00B131BB">
        <w:t xml:space="preserve">. </w:t>
      </w:r>
      <w:r w:rsidRPr="00B131BB">
        <w:t>и уточняем скорость</w:t>
      </w:r>
      <w:r w:rsidR="00B131BB" w:rsidRPr="00B131BB">
        <w:t>:</w:t>
      </w:r>
    </w:p>
    <w:p w:rsidR="001F0671" w:rsidRDefault="001F0671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28"/>
        </w:rPr>
        <w:pict>
          <v:shape id="_x0000_i1171" type="#_x0000_t75" style="width:125.25pt;height:33.75pt">
            <v:imagedata r:id="rId110" o:title=""/>
          </v:shape>
        </w:pict>
      </w:r>
      <w:r w:rsidR="00B131BB" w:rsidRPr="00B131BB">
        <w:t>;</w:t>
      </w:r>
    </w:p>
    <w:p w:rsidR="0049400C" w:rsidRPr="00B131BB" w:rsidRDefault="00E30A9B" w:rsidP="00B131BB">
      <w:pPr>
        <w:ind w:firstLine="709"/>
      </w:pPr>
      <w:r>
        <w:rPr>
          <w:position w:val="-28"/>
        </w:rPr>
        <w:pict>
          <v:shape id="_x0000_i1172" type="#_x0000_t75" style="width:201.75pt;height:33pt">
            <v:imagedata r:id="rId111" o:title=""/>
          </v:shape>
        </w:pict>
      </w:r>
      <w:r w:rsidR="001A104F" w:rsidRPr="00B131BB">
        <w:t>, м/с</w:t>
      </w:r>
    </w:p>
    <w:p w:rsidR="001F0671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 xml:space="preserve">где </w:t>
      </w:r>
      <w:r w:rsidR="001A104F" w:rsidRPr="00B131BB">
        <w:t>ψ</w:t>
      </w:r>
      <w:r w:rsidRPr="00B131BB">
        <w:t>=0,75</w:t>
      </w:r>
      <w:r w:rsidR="00B131BB" w:rsidRPr="00B131BB">
        <w:t xml:space="preserve"> - </w:t>
      </w:r>
      <w:r w:rsidRPr="00B131BB">
        <w:t>коэффициент заполнения объёма желоба</w:t>
      </w:r>
      <w:r w:rsidR="00B131BB" w:rsidRPr="00B131BB">
        <w:t>;</w:t>
      </w:r>
    </w:p>
    <w:p w:rsidR="00B131BB" w:rsidRDefault="0049400C" w:rsidP="00B131BB">
      <w:pPr>
        <w:ind w:firstLine="709"/>
      </w:pPr>
      <w:r w:rsidRPr="00B131BB">
        <w:rPr>
          <w:lang w:val="en-US"/>
        </w:rPr>
        <w:t>k</w:t>
      </w:r>
      <w:r w:rsidRPr="00B131BB">
        <w:t xml:space="preserve">=1,1 </w:t>
      </w:r>
      <w:r w:rsidR="00B131BB">
        <w:t>-</w:t>
      </w:r>
      <w:r w:rsidRPr="00B131BB">
        <w:t xml:space="preserve"> коэффициент, учитывающий заполнение ленты</w:t>
      </w:r>
      <w:r w:rsidR="00B131BB" w:rsidRPr="00B131BB">
        <w:t>;</w:t>
      </w:r>
    </w:p>
    <w:p w:rsidR="00B131BB" w:rsidRDefault="001A104F" w:rsidP="00B131BB">
      <w:pPr>
        <w:ind w:firstLine="709"/>
      </w:pPr>
      <w:r w:rsidRPr="00B131BB">
        <w:rPr>
          <w:lang w:val="en-US"/>
        </w:rPr>
        <w:t>ρ</w:t>
      </w:r>
      <w:r w:rsidR="0049400C" w:rsidRPr="00B131BB">
        <w:t>=0,</w:t>
      </w:r>
      <w:r w:rsidR="000A068D" w:rsidRPr="00B131BB">
        <w:t>3</w:t>
      </w:r>
      <w:r w:rsidR="0049400C" w:rsidRPr="00B131BB">
        <w:t xml:space="preserve">4 </w:t>
      </w:r>
      <w:r w:rsidR="00B131BB">
        <w:t>-</w:t>
      </w:r>
      <w:r w:rsidR="0049400C" w:rsidRPr="00B131BB">
        <w:t xml:space="preserve"> насыпная плотность каменной породы, т/м</w:t>
      </w:r>
      <w:r w:rsidR="0049400C" w:rsidRPr="00B131BB">
        <w:rPr>
          <w:vertAlign w:val="superscript"/>
        </w:rPr>
        <w:t>3</w:t>
      </w:r>
      <w:r w:rsidR="00B131BB" w:rsidRPr="00B131BB">
        <w:rPr>
          <w:vertAlign w:val="superscript"/>
        </w:rPr>
        <w:t>;</w:t>
      </w:r>
    </w:p>
    <w:p w:rsidR="00B131BB" w:rsidRDefault="0049400C" w:rsidP="00B131BB">
      <w:pPr>
        <w:ind w:firstLine="709"/>
      </w:pPr>
      <w:r w:rsidRPr="00B131BB">
        <w:rPr>
          <w:lang w:val="en-US"/>
        </w:rPr>
        <w:t>h</w:t>
      </w:r>
      <w:r w:rsidRPr="00B131BB">
        <w:t xml:space="preserve">=0,4 </w:t>
      </w:r>
      <w:r w:rsidR="00B131BB">
        <w:t>-</w:t>
      </w:r>
      <w:r w:rsidRPr="00B131BB">
        <w:t xml:space="preserve"> высота, м</w:t>
      </w:r>
      <w:r w:rsidR="00B131BB" w:rsidRPr="00B131BB">
        <w:t>;</w:t>
      </w:r>
    </w:p>
    <w:p w:rsidR="00B131BB" w:rsidRDefault="001A104F" w:rsidP="00B131BB">
      <w:pPr>
        <w:ind w:firstLine="709"/>
      </w:pPr>
      <w:r w:rsidRPr="00B131BB">
        <w:rPr>
          <w:lang w:val="en-US"/>
        </w:rPr>
        <w:t>υ</w:t>
      </w:r>
      <w:r w:rsidR="0049400C" w:rsidRPr="00B131BB">
        <w:t xml:space="preserve">=0,15 </w:t>
      </w:r>
      <w:r w:rsidR="00B131BB">
        <w:t>-</w:t>
      </w:r>
      <w:r w:rsidR="0049400C" w:rsidRPr="00B131BB">
        <w:t xml:space="preserve"> скорость ленты, м/с</w:t>
      </w:r>
      <w:r w:rsidR="00B131BB" w:rsidRPr="00B131BB">
        <w:t>;</w:t>
      </w:r>
    </w:p>
    <w:p w:rsidR="00B131BB" w:rsidRDefault="0049400C" w:rsidP="00B131BB">
      <w:pPr>
        <w:ind w:firstLine="709"/>
      </w:pPr>
      <w:r w:rsidRPr="00B131BB">
        <w:rPr>
          <w:lang w:val="en-US"/>
        </w:rPr>
        <w:t>q</w:t>
      </w:r>
      <w:r w:rsidRPr="00B131BB">
        <w:t>=</w:t>
      </w:r>
      <w:r w:rsidR="000A068D" w:rsidRPr="00B131BB">
        <w:t>30</w:t>
      </w:r>
      <w:r w:rsidRPr="00B131BB">
        <w:t>,</w:t>
      </w:r>
      <w:r w:rsidR="000A068D" w:rsidRPr="00B131BB">
        <w:t>24</w:t>
      </w:r>
      <w:r w:rsidRPr="00B131BB">
        <w:t xml:space="preserve"> </w:t>
      </w:r>
      <w:r w:rsidR="00B131BB">
        <w:t>-</w:t>
      </w:r>
      <w:r w:rsidRPr="00B131BB">
        <w:t xml:space="preserve"> производительность подготовительного отделения, т/ч</w:t>
      </w:r>
      <w:r w:rsidR="00B131BB" w:rsidRPr="00B131BB">
        <w:t>.</w:t>
      </w:r>
    </w:p>
    <w:p w:rsidR="0049400C" w:rsidRPr="00B131BB" w:rsidRDefault="00797A5B" w:rsidP="00B131BB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49400C" w:rsidRPr="00B131BB">
        <w:rPr>
          <w:b/>
          <w:bCs/>
        </w:rPr>
        <w:t>Подбор грохота</w:t>
      </w:r>
      <w:r w:rsidR="00B131BB" w:rsidRPr="00B131BB">
        <w:rPr>
          <w:b/>
          <w:b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766"/>
      </w:tblGrid>
      <w:tr w:rsidR="00E11AAB" w:rsidRPr="00E7042C" w:rsidTr="00E7042C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11AAB" w:rsidRPr="00E7042C" w:rsidRDefault="00E11AAB" w:rsidP="001F0671">
            <w:pPr>
              <w:pStyle w:val="afd"/>
              <w:rPr>
                <w:lang w:val="en-US"/>
              </w:rPr>
            </w:pPr>
            <w:r w:rsidRPr="00B131BB">
              <w:t>Техническая характеристика разработанного грохота</w:t>
            </w:r>
            <w:r w:rsidR="00B131BB" w:rsidRPr="00B131BB">
              <w:t xml:space="preserve">: </w:t>
            </w:r>
          </w:p>
        </w:tc>
      </w:tr>
      <w:tr w:rsidR="00E11AAB" w:rsidRPr="00E7042C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Производительность, т/ч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30</w:t>
            </w:r>
          </w:p>
        </w:tc>
      </w:tr>
      <w:tr w:rsidR="00E11AAB" w:rsidRPr="00E7042C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Мощность электродвигателя, кВт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 </w:t>
            </w:r>
          </w:p>
        </w:tc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3</w:t>
            </w:r>
          </w:p>
        </w:tc>
      </w:tr>
      <w:tr w:rsidR="00E11AAB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Частота вращения первого валка, об</w:t>
            </w:r>
            <w:r w:rsidR="00B131BB" w:rsidRPr="00B131BB">
              <w:t xml:space="preserve">. </w:t>
            </w:r>
            <w:r w:rsidRPr="00B131BB">
              <w:t>/мин</w:t>
            </w:r>
            <w:r w:rsidR="00B131BB" w:rsidRPr="00E7042C">
              <w:rPr>
                <w:b/>
                <w:bCs/>
              </w:rPr>
              <w:t xml:space="preserve">... ... ... ... ... ... . </w:t>
            </w:r>
          </w:p>
        </w:tc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66</w:t>
            </w:r>
          </w:p>
        </w:tc>
      </w:tr>
      <w:tr w:rsidR="00E11AAB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Ширина щели, мм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E11AAB" w:rsidRPr="00B131BB" w:rsidRDefault="002F6402" w:rsidP="001F0671">
            <w:pPr>
              <w:pStyle w:val="afd"/>
            </w:pPr>
            <w:r w:rsidRPr="00B131BB">
              <w:t>5</w:t>
            </w:r>
            <w:r w:rsidR="00E11AAB" w:rsidRPr="00B131BB">
              <w:t>*10,5</w:t>
            </w:r>
          </w:p>
        </w:tc>
      </w:tr>
      <w:tr w:rsidR="00E11AAB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  <w:r w:rsidRPr="00B131BB">
              <w:t>Высота, мм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</w:p>
        </w:tc>
      </w:tr>
      <w:tr w:rsidR="00E11AAB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E7042C" w:rsidRDefault="00E11AAB" w:rsidP="001F0671">
            <w:pPr>
              <w:pStyle w:val="afd"/>
              <w:rPr>
                <w:lang w:val="en-US"/>
              </w:rPr>
            </w:pPr>
            <w:r w:rsidRPr="00B131BB">
              <w:t>Размеры грохота, мм</w:t>
            </w:r>
          </w:p>
        </w:tc>
        <w:tc>
          <w:tcPr>
            <w:tcW w:w="0" w:type="auto"/>
            <w:shd w:val="clear" w:color="auto" w:fill="auto"/>
          </w:tcPr>
          <w:p w:rsidR="00E11AAB" w:rsidRPr="00B131BB" w:rsidRDefault="00E11AAB" w:rsidP="001F0671">
            <w:pPr>
              <w:pStyle w:val="afd"/>
            </w:pPr>
          </w:p>
        </w:tc>
      </w:tr>
      <w:tr w:rsidR="00E11AAB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B131BB" w:rsidP="001F0671">
            <w:pPr>
              <w:pStyle w:val="afd"/>
            </w:pPr>
            <w:r w:rsidRPr="00B131BB">
              <w:t xml:space="preserve"> </w:t>
            </w:r>
            <w:r w:rsidR="00E11AAB" w:rsidRPr="00B131BB">
              <w:t>длина</w:t>
            </w:r>
            <w:r>
              <w:t>...</w:t>
            </w:r>
            <w:r w:rsidRPr="00E7042C">
              <w:rPr>
                <w:b/>
                <w:bCs/>
              </w:rPr>
              <w:t xml:space="preserve"> ... ... ... ...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E11AAB" w:rsidRPr="00E7042C" w:rsidRDefault="00E54968" w:rsidP="001F0671">
            <w:pPr>
              <w:pStyle w:val="afd"/>
              <w:rPr>
                <w:lang w:val="en-US"/>
              </w:rPr>
            </w:pPr>
            <w:r w:rsidRPr="00E7042C">
              <w:rPr>
                <w:lang w:val="en-US"/>
              </w:rPr>
              <w:t>1150</w:t>
            </w:r>
          </w:p>
        </w:tc>
      </w:tr>
      <w:tr w:rsidR="00E11AAB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B131BB" w:rsidP="001F0671">
            <w:pPr>
              <w:pStyle w:val="afd"/>
            </w:pPr>
            <w:r w:rsidRPr="00B131BB">
              <w:t xml:space="preserve"> </w:t>
            </w:r>
            <w:r w:rsidR="00E11AAB" w:rsidRPr="00B131BB">
              <w:t>ширина</w:t>
            </w:r>
            <w:r>
              <w:t>...</w:t>
            </w:r>
            <w:r w:rsidRPr="00E7042C">
              <w:rPr>
                <w:b/>
                <w:bCs/>
              </w:rPr>
              <w:t xml:space="preserve"> ... ... ... ... ... ... ... ... ... ... ... ... ... . </w:t>
            </w:r>
          </w:p>
        </w:tc>
        <w:tc>
          <w:tcPr>
            <w:tcW w:w="0" w:type="auto"/>
            <w:shd w:val="clear" w:color="auto" w:fill="auto"/>
          </w:tcPr>
          <w:p w:rsidR="00E11AAB" w:rsidRPr="00E7042C" w:rsidRDefault="00E54968" w:rsidP="001F0671">
            <w:pPr>
              <w:pStyle w:val="afd"/>
              <w:rPr>
                <w:lang w:val="en-US"/>
              </w:rPr>
            </w:pPr>
            <w:r w:rsidRPr="00E7042C">
              <w:rPr>
                <w:lang w:val="en-US"/>
              </w:rPr>
              <w:t>2170</w:t>
            </w:r>
          </w:p>
        </w:tc>
      </w:tr>
      <w:tr w:rsidR="00E11AAB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E11AAB" w:rsidRPr="00B131BB" w:rsidRDefault="00B131BB" w:rsidP="001F0671">
            <w:pPr>
              <w:pStyle w:val="afd"/>
            </w:pPr>
            <w:r w:rsidRPr="00B131BB">
              <w:t xml:space="preserve"> </w:t>
            </w:r>
            <w:r w:rsidR="00E11AAB" w:rsidRPr="00B131BB">
              <w:t>высота</w:t>
            </w:r>
            <w:r>
              <w:t>...</w:t>
            </w:r>
            <w:r w:rsidRPr="00E7042C">
              <w:rPr>
                <w:b/>
                <w:bCs/>
              </w:rPr>
              <w:t xml:space="preserve"> ... ... ... ...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E11AAB" w:rsidRPr="00B131BB" w:rsidRDefault="00E54968" w:rsidP="001F0671">
            <w:pPr>
              <w:pStyle w:val="afd"/>
            </w:pPr>
            <w:r w:rsidRPr="00E7042C">
              <w:rPr>
                <w:lang w:val="en-US"/>
              </w:rPr>
              <w:t>1130</w:t>
            </w:r>
          </w:p>
        </w:tc>
      </w:tr>
    </w:tbl>
    <w:p w:rsidR="00E54968" w:rsidRPr="00B131BB" w:rsidRDefault="00E54968" w:rsidP="00B131BB">
      <w:pPr>
        <w:ind w:firstLine="709"/>
        <w:rPr>
          <w:b/>
          <w:bCs/>
          <w:lang w:val="en-US"/>
        </w:rPr>
      </w:pPr>
    </w:p>
    <w:p w:rsidR="00B131BB" w:rsidRDefault="0049400C" w:rsidP="00B131BB">
      <w:pPr>
        <w:ind w:firstLine="709"/>
        <w:rPr>
          <w:b/>
          <w:bCs/>
        </w:rPr>
      </w:pPr>
      <w:r w:rsidRPr="00B131BB">
        <w:rPr>
          <w:b/>
          <w:bCs/>
        </w:rPr>
        <w:t>Подбор дробилки</w:t>
      </w:r>
      <w:r w:rsidR="00B131BB" w:rsidRPr="00B131BB">
        <w:rPr>
          <w:b/>
          <w:bCs/>
        </w:rPr>
        <w:t>.</w:t>
      </w:r>
    </w:p>
    <w:p w:rsidR="00B131BB" w:rsidRDefault="0049400C" w:rsidP="00B131BB">
      <w:pPr>
        <w:ind w:firstLine="709"/>
      </w:pPr>
      <w:r w:rsidRPr="00B131BB">
        <w:t>Так как после операции грохочения на дробилку подаётся 40% материала</w:t>
      </w:r>
      <w:r w:rsidR="00B131BB">
        <w:t xml:space="preserve"> (</w:t>
      </w:r>
      <w:r w:rsidRPr="00B131BB">
        <w:t>надрешётный продукт</w:t>
      </w:r>
      <w:r w:rsidR="00B131BB" w:rsidRPr="00B131BB">
        <w:t>),</w:t>
      </w:r>
      <w:r w:rsidRPr="00B131BB">
        <w:t xml:space="preserve"> то производительность молотковой дробилки </w:t>
      </w:r>
      <w:r w:rsidR="00554DE7" w:rsidRPr="00B131BB">
        <w:t>12</w:t>
      </w:r>
      <w:r w:rsidRPr="00B131BB">
        <w:t xml:space="preserve"> т</w:t>
      </w:r>
      <w:r w:rsidR="00B131BB" w:rsidRPr="00B131BB">
        <w:t xml:space="preserve">. </w:t>
      </w:r>
      <w:r w:rsidRPr="00B131BB">
        <w:t>/ч</w:t>
      </w:r>
      <w:r w:rsidR="00B131BB" w:rsidRPr="00B131BB">
        <w:t>.</w:t>
      </w:r>
    </w:p>
    <w:p w:rsidR="00B131BB" w:rsidRDefault="00554DE7" w:rsidP="00B131BB">
      <w:pPr>
        <w:ind w:firstLine="709"/>
      </w:pPr>
      <w:r w:rsidRPr="00B131BB">
        <w:t>Для дробления торфа принимаем дробилку МД</w:t>
      </w:r>
      <w:r w:rsidR="00B131BB" w:rsidRPr="00B131BB">
        <w:t xml:space="preserve"> - </w:t>
      </w:r>
      <w:r w:rsidRPr="00B131BB">
        <w:t>900</w:t>
      </w:r>
      <w:r w:rsidR="00B131BB" w:rsidRPr="00B131BB">
        <w:t>.</w:t>
      </w:r>
    </w:p>
    <w:p w:rsidR="00E711A8" w:rsidRDefault="00E711A8" w:rsidP="00B131BB">
      <w:pPr>
        <w:ind w:firstLine="709"/>
      </w:pPr>
      <w:r w:rsidRPr="00B131BB">
        <w:t>Количество дробилок</w:t>
      </w:r>
    </w:p>
    <w:p w:rsidR="001F0671" w:rsidRPr="00B131BB" w:rsidRDefault="001F0671" w:rsidP="00B131BB">
      <w:pPr>
        <w:ind w:firstLine="709"/>
      </w:pPr>
    </w:p>
    <w:p w:rsidR="00E711A8" w:rsidRPr="00B131BB" w:rsidRDefault="00E30A9B" w:rsidP="00B131BB">
      <w:pPr>
        <w:ind w:firstLine="709"/>
      </w:pPr>
      <w:r>
        <w:rPr>
          <w:position w:val="-32"/>
        </w:rPr>
        <w:pict>
          <v:shape id="_x0000_i1173" type="#_x0000_t75" style="width:120.75pt;height:35.25pt">
            <v:imagedata r:id="rId112" o:title=""/>
          </v:shape>
        </w:pict>
      </w:r>
    </w:p>
    <w:p w:rsidR="001F0671" w:rsidRDefault="001F0671" w:rsidP="00B131BB">
      <w:pPr>
        <w:ind w:firstLine="709"/>
      </w:pPr>
    </w:p>
    <w:p w:rsidR="00E711A8" w:rsidRPr="00B131BB" w:rsidRDefault="00E711A8" w:rsidP="00B131BB">
      <w:pPr>
        <w:ind w:firstLine="709"/>
        <w:rPr>
          <w:i/>
          <w:iCs/>
        </w:rPr>
      </w:pPr>
      <w:r w:rsidRPr="00B131BB">
        <w:t xml:space="preserve">где </w:t>
      </w:r>
      <w:r w:rsidRPr="00B131BB">
        <w:rPr>
          <w:i/>
          <w:iCs/>
        </w:rPr>
        <w:t xml:space="preserve">А </w:t>
      </w:r>
      <w:r w:rsidR="00B131BB">
        <w:rPr>
          <w:i/>
          <w:iCs/>
        </w:rPr>
        <w:t>-</w:t>
      </w:r>
      <w:r w:rsidRPr="00B131BB">
        <w:rPr>
          <w:i/>
          <w:iCs/>
        </w:rPr>
        <w:t xml:space="preserve"> </w:t>
      </w:r>
      <w:r w:rsidRPr="00B131BB">
        <w:t>количество надрешетного продукта поступающего в дробилку</w:t>
      </w:r>
    </w:p>
    <w:p w:rsidR="00B131BB" w:rsidRDefault="00E711A8" w:rsidP="00B131BB">
      <w:pPr>
        <w:ind w:firstLine="709"/>
      </w:pPr>
      <w:r w:rsidRPr="00B131BB">
        <w:t>Принимаем 1дробилку МД</w:t>
      </w:r>
      <w:r w:rsidR="00B131BB" w:rsidRPr="00B131BB">
        <w:t xml:space="preserve"> - </w:t>
      </w:r>
      <w:r w:rsidRPr="00B131BB">
        <w:t>900</w:t>
      </w:r>
      <w:r w:rsidR="00B131BB" w:rsidRPr="00B131BB">
        <w:t>.</w:t>
      </w:r>
    </w:p>
    <w:p w:rsidR="00E711A8" w:rsidRPr="00B131BB" w:rsidRDefault="00E711A8" w:rsidP="00B131B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833"/>
      </w:tblGrid>
      <w:tr w:rsidR="00554DE7" w:rsidRPr="00B131BB" w:rsidTr="00E7042C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Техническая характеристика дробилки МД</w:t>
            </w:r>
            <w:r w:rsidR="00B131BB" w:rsidRPr="00B131BB">
              <w:t xml:space="preserve"> - </w:t>
            </w:r>
            <w:r w:rsidRPr="00B131BB">
              <w:t>900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E7042C" w:rsidRDefault="00554DE7" w:rsidP="001F0671">
            <w:pPr>
              <w:pStyle w:val="afd"/>
              <w:rPr>
                <w:lang w:val="en-US"/>
              </w:rPr>
            </w:pPr>
            <w:r w:rsidRPr="00B131BB">
              <w:t>Производительность, т/ч</w:t>
            </w:r>
            <w:r w:rsidR="00B131BB" w:rsidRPr="00E7042C">
              <w:rPr>
                <w:lang w:val="en-US"/>
              </w:rPr>
              <w:t>...</w:t>
            </w:r>
            <w:r w:rsidR="00B131BB" w:rsidRPr="00E7042C">
              <w:rPr>
                <w:b/>
                <w:bCs/>
              </w:rPr>
              <w:t xml:space="preserve"> ... ... ... ... ... ... ... ... ... 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10-12,5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E7042C" w:rsidRDefault="00554DE7" w:rsidP="001F0671">
            <w:pPr>
              <w:pStyle w:val="afd"/>
              <w:rPr>
                <w:lang w:val="en-US"/>
              </w:rPr>
            </w:pPr>
            <w:r w:rsidRPr="00B131BB">
              <w:t>Ротор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диаметр, мм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... 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900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длина, мм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615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E7042C" w:rsidRDefault="00554DE7" w:rsidP="001F0671">
            <w:pPr>
              <w:pStyle w:val="afd"/>
              <w:rPr>
                <w:lang w:val="en-US"/>
              </w:rPr>
            </w:pPr>
            <w:r w:rsidRPr="00B131BB">
              <w:t>Частота вращения, об/мин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1470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Мощность эл</w:t>
            </w:r>
            <w:r w:rsidR="00B131BB" w:rsidRPr="00B131BB">
              <w:t xml:space="preserve">. </w:t>
            </w:r>
            <w:r w:rsidRPr="00B131BB">
              <w:t>двигателя, кВт</w:t>
            </w:r>
            <w:r w:rsidR="00B131BB" w:rsidRPr="00E7042C">
              <w:rPr>
                <w:b/>
                <w:bCs/>
              </w:rPr>
              <w:t xml:space="preserve">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48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B131BB" w:rsidRDefault="00554DE7" w:rsidP="001F0671">
            <w:pPr>
              <w:pStyle w:val="afd"/>
            </w:pPr>
            <w:r w:rsidRPr="00B131BB">
              <w:t>Основные размеры, мм</w:t>
            </w:r>
          </w:p>
          <w:p w:rsidR="00554DE7" w:rsidRPr="00B131BB" w:rsidRDefault="00554DE7" w:rsidP="001F0671">
            <w:pPr>
              <w:pStyle w:val="afd"/>
            </w:pPr>
            <w:r w:rsidRPr="00B131BB">
              <w:t>длина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... ... ... 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1635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ширина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1400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Высота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... ... ... ... ... ... ...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1380</w:t>
            </w:r>
          </w:p>
        </w:tc>
      </w:tr>
      <w:tr w:rsidR="00554DE7" w:rsidRPr="00B131BB" w:rsidTr="00E7042C">
        <w:trPr>
          <w:jc w:val="center"/>
        </w:trPr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Удельный расход энергии, кВт</w:t>
            </w:r>
            <w:r w:rsidR="00E30A9B">
              <w:rPr>
                <w:position w:val="-4"/>
              </w:rPr>
              <w:pict>
                <v:shape id="_x0000_i1174" type="#_x0000_t75" style="width:9pt;height:9.75pt">
                  <v:imagedata r:id="rId113" o:title=""/>
                </v:shape>
              </w:pict>
            </w:r>
            <w:r w:rsidRPr="00B131BB">
              <w:t>т/ч</w:t>
            </w:r>
            <w:r w:rsidR="00B131BB">
              <w:t>...</w:t>
            </w:r>
            <w:r w:rsidR="00B131BB" w:rsidRPr="00E7042C">
              <w:rPr>
                <w:b/>
                <w:bCs/>
              </w:rPr>
              <w:t xml:space="preserve"> ... ... ... ... ... ... </w:t>
            </w:r>
          </w:p>
        </w:tc>
        <w:tc>
          <w:tcPr>
            <w:tcW w:w="0" w:type="auto"/>
            <w:shd w:val="clear" w:color="auto" w:fill="auto"/>
          </w:tcPr>
          <w:p w:rsidR="00554DE7" w:rsidRPr="00B131BB" w:rsidRDefault="00554DE7" w:rsidP="001F0671">
            <w:pPr>
              <w:pStyle w:val="afd"/>
            </w:pPr>
            <w:r w:rsidRPr="00B131BB">
              <w:t>2,3</w:t>
            </w:r>
          </w:p>
        </w:tc>
      </w:tr>
    </w:tbl>
    <w:p w:rsidR="00554DE7" w:rsidRPr="00B131BB" w:rsidRDefault="00554DE7" w:rsidP="00B131BB">
      <w:pPr>
        <w:ind w:firstLine="709"/>
      </w:pPr>
    </w:p>
    <w:p w:rsidR="00B131BB" w:rsidRDefault="0049400C" w:rsidP="00B131BB">
      <w:pPr>
        <w:ind w:firstLine="709"/>
        <w:rPr>
          <w:b/>
          <w:bCs/>
        </w:rPr>
      </w:pPr>
      <w:r w:rsidRPr="00B131BB">
        <w:rPr>
          <w:b/>
          <w:bCs/>
        </w:rPr>
        <w:t>Расчёт ленточного конвейера подачи сырья на агрегат</w:t>
      </w:r>
      <w:r w:rsidR="00B131BB" w:rsidRPr="00B131BB">
        <w:rPr>
          <w:b/>
          <w:bCs/>
        </w:rPr>
        <w:t>.</w:t>
      </w:r>
    </w:p>
    <w:p w:rsidR="00B131BB" w:rsidRDefault="0049400C" w:rsidP="00B131BB">
      <w:pPr>
        <w:ind w:firstLine="709"/>
      </w:pPr>
      <w:r w:rsidRPr="00B131BB">
        <w:t>По заданной производительности ленточного конвейера найдём ширину ленты</w:t>
      </w:r>
      <w:r w:rsidR="00B131BB" w:rsidRPr="00B131BB">
        <w:t xml:space="preserve"> [</w:t>
      </w:r>
      <w:r w:rsidRPr="00B131BB">
        <w:t>4</w:t>
      </w:r>
      <w:r w:rsidR="00B131BB">
        <w:t>]:</w:t>
      </w:r>
    </w:p>
    <w:p w:rsidR="001F0671" w:rsidRDefault="001F0671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28"/>
          <w:lang w:val="en-US"/>
        </w:rPr>
        <w:pict>
          <v:shape id="_x0000_i1175" type="#_x0000_t75" style="width:141pt;height:33.75pt">
            <v:imagedata r:id="rId114" o:title=""/>
          </v:shape>
        </w:pict>
      </w:r>
      <w:r w:rsidR="00B131BB" w:rsidRPr="00B131BB">
        <w:t>;</w:t>
      </w:r>
    </w:p>
    <w:p w:rsidR="00C254AC" w:rsidRPr="00B131BB" w:rsidRDefault="00E30A9B" w:rsidP="00B131BB">
      <w:pPr>
        <w:ind w:firstLine="709"/>
      </w:pPr>
      <w:r>
        <w:rPr>
          <w:position w:val="-28"/>
        </w:rPr>
        <w:pict>
          <v:shape id="_x0000_i1176" type="#_x0000_t75" style="width:222.75pt;height:33pt">
            <v:imagedata r:id="rId115" o:title=""/>
          </v:shape>
        </w:pict>
      </w:r>
      <w:r w:rsidR="00C254AC" w:rsidRPr="00B131BB">
        <w:t>, м</w:t>
      </w:r>
    </w:p>
    <w:p w:rsidR="001F0671" w:rsidRDefault="001F0671" w:rsidP="00B131BB">
      <w:pPr>
        <w:ind w:firstLine="709"/>
      </w:pPr>
    </w:p>
    <w:p w:rsidR="00B131BB" w:rsidRDefault="0049400C" w:rsidP="00B131BB">
      <w:pPr>
        <w:ind w:firstLine="709"/>
      </w:pPr>
      <w:r w:rsidRPr="00B131BB">
        <w:t>где</w:t>
      </w:r>
      <w:r w:rsidR="00B131BB" w:rsidRPr="00B131BB">
        <w:t xml:space="preserve"> </w:t>
      </w:r>
      <w:r w:rsidR="00655FC5" w:rsidRPr="00B131BB">
        <w:rPr>
          <w:lang w:val="en-US"/>
        </w:rPr>
        <w:t>ψ</w:t>
      </w:r>
      <w:r w:rsidRPr="00B131BB">
        <w:t>=0,75</w:t>
      </w:r>
      <w:r w:rsidR="00B131BB" w:rsidRPr="00B131BB">
        <w:t xml:space="preserve"> - </w:t>
      </w:r>
      <w:r w:rsidRPr="00B131BB">
        <w:t>коэффициент заполнения объёма желоба</w:t>
      </w:r>
      <w:r w:rsidR="00B131BB" w:rsidRPr="00B131BB">
        <w:t>;</w:t>
      </w:r>
    </w:p>
    <w:p w:rsidR="00B131BB" w:rsidRDefault="0049400C" w:rsidP="00B131BB">
      <w:pPr>
        <w:ind w:firstLine="709"/>
      </w:pPr>
      <w:r w:rsidRPr="00B131BB">
        <w:rPr>
          <w:lang w:val="en-US"/>
        </w:rPr>
        <w:t>k</w:t>
      </w:r>
      <w:r w:rsidRPr="00B131BB">
        <w:t xml:space="preserve">=1,1 </w:t>
      </w:r>
      <w:r w:rsidR="00B131BB">
        <w:t>-</w:t>
      </w:r>
      <w:r w:rsidRPr="00B131BB">
        <w:t xml:space="preserve"> коэффициент, учитывающий заполнение ленты</w:t>
      </w:r>
      <w:r w:rsidR="00B131BB" w:rsidRPr="00B131BB">
        <w:t>;</w:t>
      </w:r>
    </w:p>
    <w:p w:rsidR="00B131BB" w:rsidRDefault="00655FC5" w:rsidP="00B131BB">
      <w:pPr>
        <w:ind w:firstLine="709"/>
      </w:pPr>
      <w:r w:rsidRPr="00B131BB">
        <w:rPr>
          <w:lang w:val="en-US"/>
        </w:rPr>
        <w:t>ρ</w:t>
      </w:r>
      <w:r w:rsidR="007A7C55" w:rsidRPr="00B131BB">
        <w:t>=0,3</w:t>
      </w:r>
      <w:r w:rsidR="0049400C" w:rsidRPr="00B131BB">
        <w:t xml:space="preserve">4 </w:t>
      </w:r>
      <w:r w:rsidR="00B131BB">
        <w:t>-</w:t>
      </w:r>
      <w:r w:rsidR="0049400C" w:rsidRPr="00B131BB">
        <w:t xml:space="preserve"> насыпная плотность каменной породы, т/м</w:t>
      </w:r>
      <w:r w:rsidR="0049400C" w:rsidRPr="00B131BB">
        <w:rPr>
          <w:vertAlign w:val="superscript"/>
        </w:rPr>
        <w:t>3</w:t>
      </w:r>
      <w:r w:rsidR="00B131BB" w:rsidRPr="00B131BB">
        <w:rPr>
          <w:vertAlign w:val="superscript"/>
        </w:rPr>
        <w:t>;</w:t>
      </w:r>
    </w:p>
    <w:p w:rsidR="00B131BB" w:rsidRDefault="0049400C" w:rsidP="00B131BB">
      <w:pPr>
        <w:ind w:firstLine="709"/>
      </w:pPr>
      <w:r w:rsidRPr="00B131BB">
        <w:rPr>
          <w:lang w:val="en-US"/>
        </w:rPr>
        <w:t>h</w:t>
      </w:r>
      <w:r w:rsidRPr="00B131BB">
        <w:t xml:space="preserve">=0,4 </w:t>
      </w:r>
      <w:r w:rsidR="00B131BB">
        <w:t>-</w:t>
      </w:r>
      <w:r w:rsidRPr="00B131BB">
        <w:t xml:space="preserve"> высота, м</w:t>
      </w:r>
      <w:r w:rsidR="00B131BB" w:rsidRPr="00B131BB">
        <w:t>;</w:t>
      </w:r>
    </w:p>
    <w:p w:rsidR="00B131BB" w:rsidRDefault="0049400C" w:rsidP="00B131BB">
      <w:pPr>
        <w:ind w:firstLine="709"/>
      </w:pPr>
      <w:r w:rsidRPr="00B131BB">
        <w:rPr>
          <w:lang w:val="en-US"/>
        </w:rPr>
        <w:t>q</w:t>
      </w:r>
      <w:r w:rsidRPr="00B131BB">
        <w:t>=3</w:t>
      </w:r>
      <w:r w:rsidR="007A7C55" w:rsidRPr="00B131BB">
        <w:t>0</w:t>
      </w:r>
      <w:r w:rsidRPr="00B131BB">
        <w:t>,</w:t>
      </w:r>
      <w:r w:rsidR="007A7C55" w:rsidRPr="00B131BB">
        <w:t>24</w:t>
      </w:r>
      <w:r w:rsidRPr="00B131BB">
        <w:t xml:space="preserve"> </w:t>
      </w:r>
      <w:r w:rsidR="00B131BB">
        <w:t>-</w:t>
      </w:r>
      <w:r w:rsidRPr="00B131BB">
        <w:t xml:space="preserve"> производительность подготовительного отделения, т/ч</w:t>
      </w:r>
      <w:r w:rsidR="00B131BB" w:rsidRPr="00B131BB">
        <w:t>.</w:t>
      </w:r>
    </w:p>
    <w:p w:rsidR="00B131BB" w:rsidRDefault="00655FC5" w:rsidP="00B131BB">
      <w:pPr>
        <w:ind w:firstLine="709"/>
      </w:pPr>
      <w:r w:rsidRPr="00B131BB">
        <w:t>υ</w:t>
      </w:r>
      <w:r w:rsidR="0049400C" w:rsidRPr="00B131BB">
        <w:t>=0,3</w:t>
      </w:r>
      <w:r w:rsidR="00B131BB" w:rsidRPr="00B131BB">
        <w:t xml:space="preserve"> - </w:t>
      </w:r>
      <w:r w:rsidR="0049400C" w:rsidRPr="00B131BB">
        <w:t>скорость движения ленты конвейера, м/с</w:t>
      </w:r>
      <w:r w:rsidR="00B131BB" w:rsidRPr="00B131BB">
        <w:t>;</w:t>
      </w:r>
    </w:p>
    <w:p w:rsidR="00B131BB" w:rsidRDefault="00655FC5" w:rsidP="00B131BB">
      <w:pPr>
        <w:ind w:firstLine="709"/>
      </w:pPr>
      <w:r w:rsidRPr="00B131BB">
        <w:rPr>
          <w:lang w:val="en-US"/>
        </w:rPr>
        <w:t>ψ</w:t>
      </w:r>
      <w:r w:rsidR="0049400C" w:rsidRPr="00B131BB">
        <w:t>=0,75</w:t>
      </w:r>
      <w:r w:rsidR="00B131BB" w:rsidRPr="00B131BB">
        <w:t xml:space="preserve"> - </w:t>
      </w:r>
      <w:r w:rsidR="0049400C" w:rsidRPr="00B131BB">
        <w:t>коэффициент, учитывающий уменьшение толщины слоя</w:t>
      </w:r>
      <w:r w:rsidR="00B131BB" w:rsidRPr="00B131BB">
        <w:t>;</w:t>
      </w:r>
    </w:p>
    <w:p w:rsidR="00B131BB" w:rsidRDefault="0049400C" w:rsidP="00B131BB">
      <w:pPr>
        <w:ind w:firstLine="709"/>
      </w:pPr>
      <w:r w:rsidRPr="00B131BB">
        <w:t xml:space="preserve">Принимаем </w:t>
      </w:r>
      <w:r w:rsidRPr="00B131BB">
        <w:rPr>
          <w:lang w:val="en-US"/>
        </w:rPr>
        <w:t>b</w:t>
      </w:r>
      <w:r w:rsidRPr="00B131BB">
        <w:t>=</w:t>
      </w:r>
      <w:r w:rsidR="00F13B6B" w:rsidRPr="00B131BB">
        <w:t>125</w:t>
      </w:r>
      <w:r w:rsidRPr="00B131BB">
        <w:t xml:space="preserve"> мм, и пересчитываем скорость ленты</w:t>
      </w:r>
      <w:r w:rsidR="00B131BB" w:rsidRPr="00B131BB">
        <w:t>:</w:t>
      </w:r>
    </w:p>
    <w:p w:rsidR="001F0671" w:rsidRDefault="001F0671" w:rsidP="00B131BB">
      <w:pPr>
        <w:ind w:firstLine="709"/>
      </w:pPr>
    </w:p>
    <w:p w:rsidR="0049400C" w:rsidRPr="00B131BB" w:rsidRDefault="00E30A9B" w:rsidP="00B131BB">
      <w:pPr>
        <w:ind w:firstLine="709"/>
      </w:pPr>
      <w:r>
        <w:rPr>
          <w:position w:val="-28"/>
        </w:rPr>
        <w:pict>
          <v:shape id="_x0000_i1177" type="#_x0000_t75" style="width:140.25pt;height:33.75pt">
            <v:imagedata r:id="rId116" o:title=""/>
          </v:shape>
        </w:pict>
      </w:r>
      <w:r w:rsidR="00B131BB" w:rsidRPr="00B131BB">
        <w:t>;</w:t>
      </w:r>
      <w:r w:rsidR="00FA68C2">
        <w:t xml:space="preserve"> </w:t>
      </w:r>
      <w:r>
        <w:rPr>
          <w:position w:val="-28"/>
        </w:rPr>
        <w:pict>
          <v:shape id="_x0000_i1178" type="#_x0000_t75" style="width:222.75pt;height:33pt">
            <v:imagedata r:id="rId117" o:title=""/>
          </v:shape>
        </w:pict>
      </w:r>
      <w:r w:rsidR="00DB406F" w:rsidRPr="00B131BB">
        <w:t>, м/с</w:t>
      </w:r>
    </w:p>
    <w:p w:rsidR="001F0671" w:rsidRDefault="001F0671" w:rsidP="00B131BB">
      <w:pPr>
        <w:ind w:firstLine="709"/>
        <w:rPr>
          <w:b/>
          <w:bCs/>
        </w:rPr>
      </w:pPr>
    </w:p>
    <w:p w:rsidR="00B131BB" w:rsidRDefault="0049400C" w:rsidP="00B131BB">
      <w:pPr>
        <w:ind w:firstLine="709"/>
        <w:rPr>
          <w:b/>
          <w:bCs/>
        </w:rPr>
      </w:pPr>
      <w:r w:rsidRPr="00B131BB">
        <w:rPr>
          <w:b/>
          <w:bCs/>
        </w:rPr>
        <w:t>Расчёт ленточного конвейера отвода сырья в сушилку</w:t>
      </w:r>
      <w:r w:rsidR="00B131BB" w:rsidRPr="00B131BB">
        <w:rPr>
          <w:b/>
          <w:bCs/>
        </w:rPr>
        <w:t>.</w:t>
      </w:r>
    </w:p>
    <w:p w:rsidR="00B131BB" w:rsidRDefault="0049400C" w:rsidP="00B131BB">
      <w:pPr>
        <w:ind w:firstLine="709"/>
      </w:pPr>
      <w:r w:rsidRPr="00B131BB">
        <w:t>По заданной производительности ленточного конвейера найдём ширину ленты</w:t>
      </w:r>
      <w:r w:rsidR="00B131BB" w:rsidRPr="00B131BB">
        <w:t xml:space="preserve"> [</w:t>
      </w:r>
      <w:r w:rsidRPr="00B131BB">
        <w:t>4</w:t>
      </w:r>
      <w:r w:rsidR="00B131BB">
        <w:t>]:</w:t>
      </w:r>
    </w:p>
    <w:p w:rsidR="001F0671" w:rsidRDefault="001F0671" w:rsidP="00B131BB">
      <w:pPr>
        <w:ind w:firstLine="709"/>
      </w:pPr>
    </w:p>
    <w:p w:rsidR="00BF0D7F" w:rsidRPr="00B131BB" w:rsidRDefault="00E30A9B" w:rsidP="00B131BB">
      <w:pPr>
        <w:ind w:firstLine="709"/>
      </w:pPr>
      <w:r>
        <w:rPr>
          <w:position w:val="-28"/>
          <w:lang w:val="en-US"/>
        </w:rPr>
        <w:pict>
          <v:shape id="_x0000_i1179" type="#_x0000_t75" style="width:141pt;height:33.75pt">
            <v:imagedata r:id="rId118" o:title=""/>
          </v:shape>
        </w:pict>
      </w:r>
      <w:r w:rsidR="00B131BB" w:rsidRPr="00B131BB">
        <w:t>;</w:t>
      </w:r>
      <w:r w:rsidR="001F0671">
        <w:t xml:space="preserve"> </w:t>
      </w:r>
      <w:r>
        <w:rPr>
          <w:position w:val="-28"/>
        </w:rPr>
        <w:pict>
          <v:shape id="_x0000_i1180" type="#_x0000_t75" style="width:222.75pt;height:33pt">
            <v:imagedata r:id="rId119" o:title=""/>
          </v:shape>
        </w:pict>
      </w:r>
      <w:r w:rsidR="00BF0D7F" w:rsidRPr="00B131BB">
        <w:t>, м</w:t>
      </w:r>
    </w:p>
    <w:p w:rsidR="00B131BB" w:rsidRDefault="00797A5B" w:rsidP="00B131BB">
      <w:pPr>
        <w:ind w:firstLine="709"/>
      </w:pPr>
      <w:r>
        <w:br w:type="page"/>
      </w:r>
      <w:r w:rsidR="0049400C" w:rsidRPr="00B131BB">
        <w:t xml:space="preserve">Принимаем </w:t>
      </w:r>
      <w:r w:rsidR="0049400C" w:rsidRPr="00B131BB">
        <w:rPr>
          <w:lang w:val="en-US"/>
        </w:rPr>
        <w:t>b</w:t>
      </w:r>
      <w:r w:rsidR="0049400C" w:rsidRPr="00B131BB">
        <w:t>=</w:t>
      </w:r>
      <w:r w:rsidR="00BF0D7F" w:rsidRPr="00B131BB">
        <w:t>125</w:t>
      </w:r>
      <w:r w:rsidR="0049400C" w:rsidRPr="00B131BB">
        <w:t xml:space="preserve"> мм, и пересчитываем скорость ленты</w:t>
      </w:r>
      <w:r w:rsidR="00B131BB" w:rsidRPr="00B131BB">
        <w:t>:</w:t>
      </w:r>
    </w:p>
    <w:p w:rsidR="001F0671" w:rsidRDefault="001F0671" w:rsidP="00B131BB">
      <w:pPr>
        <w:ind w:firstLine="709"/>
      </w:pPr>
    </w:p>
    <w:p w:rsidR="00B131BB" w:rsidRDefault="00E30A9B" w:rsidP="00B131BB">
      <w:pPr>
        <w:ind w:firstLine="709"/>
      </w:pPr>
      <w:r>
        <w:rPr>
          <w:position w:val="-28"/>
        </w:rPr>
        <w:pict>
          <v:shape id="_x0000_i1181" type="#_x0000_t75" style="width:140.25pt;height:33.75pt">
            <v:imagedata r:id="rId120" o:title=""/>
          </v:shape>
        </w:pict>
      </w:r>
      <w:r w:rsidR="00B131BB" w:rsidRPr="00B131BB">
        <w:t>;</w:t>
      </w:r>
    </w:p>
    <w:p w:rsidR="00B131BB" w:rsidRDefault="00E30A9B" w:rsidP="00B131BB">
      <w:pPr>
        <w:ind w:firstLine="709"/>
      </w:pPr>
      <w:r>
        <w:rPr>
          <w:position w:val="-28"/>
        </w:rPr>
        <w:pict>
          <v:shape id="_x0000_i1182" type="#_x0000_t75" style="width:236.25pt;height:33pt">
            <v:imagedata r:id="rId121" o:title=""/>
          </v:shape>
        </w:pict>
      </w:r>
      <w:r w:rsidR="00B745B5" w:rsidRPr="00B131BB">
        <w:t>, м/с</w:t>
      </w:r>
    </w:p>
    <w:p w:rsidR="00B131BB" w:rsidRPr="00B131BB" w:rsidRDefault="001F0671" w:rsidP="001F0671">
      <w:pPr>
        <w:pStyle w:val="2"/>
      </w:pPr>
      <w:r>
        <w:br w:type="page"/>
      </w:r>
      <w:bookmarkStart w:id="12" w:name="_Toc269739690"/>
      <w:r w:rsidR="00221B89" w:rsidRPr="00B131BB">
        <w:t>Заключение</w:t>
      </w:r>
      <w:bookmarkEnd w:id="12"/>
    </w:p>
    <w:p w:rsidR="001F0671" w:rsidRDefault="001F0671" w:rsidP="00B131BB">
      <w:pPr>
        <w:ind w:firstLine="709"/>
      </w:pPr>
    </w:p>
    <w:p w:rsidR="00B131BB" w:rsidRDefault="00B11AB3" w:rsidP="00B131BB">
      <w:pPr>
        <w:ind w:firstLine="709"/>
      </w:pPr>
      <w:r w:rsidRPr="00B131BB">
        <w:t>В данной курсово</w:t>
      </w:r>
      <w:r w:rsidR="00476E77" w:rsidRPr="00B131BB">
        <w:t xml:space="preserve">м проекте разработан </w:t>
      </w:r>
      <w:r w:rsidR="00221DC3" w:rsidRPr="00B131BB">
        <w:t>валково-дисковый грохот</w:t>
      </w:r>
      <w:r w:rsidR="00B131BB">
        <w:t xml:space="preserve"> (</w:t>
      </w:r>
      <w:r w:rsidR="00A14660" w:rsidRPr="00B131BB">
        <w:t>производительностью 30 т/ч</w:t>
      </w:r>
      <w:r w:rsidR="00B131BB" w:rsidRPr="00B131BB">
        <w:t xml:space="preserve">) </w:t>
      </w:r>
      <w:r w:rsidR="00B131BB">
        <w:t>-</w:t>
      </w:r>
      <w:r w:rsidR="00476E77" w:rsidRPr="00B131BB">
        <w:t xml:space="preserve"> предназначен</w:t>
      </w:r>
      <w:r w:rsidR="00221DC3" w:rsidRPr="00B131BB">
        <w:t>ный</w:t>
      </w:r>
      <w:r w:rsidR="00476E77" w:rsidRPr="00B131BB">
        <w:t xml:space="preserve"> для </w:t>
      </w:r>
      <w:r w:rsidR="00221DC3" w:rsidRPr="00B131BB">
        <w:t>классификации</w:t>
      </w:r>
      <w:r w:rsidR="00476E77" w:rsidRPr="00B131BB">
        <w:t xml:space="preserve"> фрезерного торфа</w:t>
      </w:r>
      <w:r w:rsidR="00221DC3" w:rsidRPr="00B131BB">
        <w:t xml:space="preserve"> для последующего</w:t>
      </w:r>
      <w:r w:rsidR="00476E77" w:rsidRPr="00B131BB">
        <w:t xml:space="preserve"> </w:t>
      </w:r>
      <w:r w:rsidR="00221DC3" w:rsidRPr="00B131BB">
        <w:t>его</w:t>
      </w:r>
      <w:r w:rsidR="00476E77" w:rsidRPr="00B131BB">
        <w:t xml:space="preserve"> брикетирован</w:t>
      </w:r>
      <w:r w:rsidR="00221DC3" w:rsidRPr="00B131BB">
        <w:t>ия</w:t>
      </w:r>
      <w:r w:rsidR="00B131BB" w:rsidRPr="00B131BB">
        <w:t>.</w:t>
      </w:r>
    </w:p>
    <w:p w:rsidR="00B131BB" w:rsidRDefault="00476E77" w:rsidP="00B131BB">
      <w:pPr>
        <w:ind w:firstLine="709"/>
      </w:pPr>
      <w:r w:rsidRPr="00B131BB">
        <w:t>Элементами новизны и практической значимости являются</w:t>
      </w:r>
      <w:r w:rsidR="00B131BB" w:rsidRPr="00B131BB">
        <w:t>:</w:t>
      </w:r>
    </w:p>
    <w:p w:rsidR="00B131BB" w:rsidRDefault="00476E77" w:rsidP="00B131BB">
      <w:pPr>
        <w:ind w:firstLine="709"/>
      </w:pPr>
      <w:r w:rsidRPr="00B131BB">
        <w:t xml:space="preserve">установка на валах </w:t>
      </w:r>
      <w:r w:rsidR="00945CE6" w:rsidRPr="00B131BB">
        <w:t>грохота</w:t>
      </w:r>
      <w:r w:rsidRPr="00B131BB">
        <w:t xml:space="preserve"> резиновых дисков, что облегчает конструкцию грохота и улучшает качество перерабатываемого материала</w:t>
      </w:r>
      <w:r w:rsidR="00B131BB" w:rsidRPr="00B131BB">
        <w:t>;</w:t>
      </w:r>
    </w:p>
    <w:p w:rsidR="00B131BB" w:rsidRDefault="00476E77" w:rsidP="00B131BB">
      <w:pPr>
        <w:ind w:firstLine="709"/>
      </w:pPr>
      <w:r w:rsidRPr="00B131BB">
        <w:t xml:space="preserve">Областью возможного практического применения являются </w:t>
      </w:r>
      <w:r w:rsidR="00093495" w:rsidRPr="00B131BB">
        <w:t>торфобрикетные</w:t>
      </w:r>
      <w:r w:rsidRPr="00B131BB">
        <w:t xml:space="preserve"> заводы и</w:t>
      </w:r>
      <w:r w:rsidR="00093495" w:rsidRPr="00B131BB">
        <w:t xml:space="preserve"> заводы </w:t>
      </w:r>
      <w:r w:rsidRPr="00B131BB">
        <w:t>строительных материалов</w:t>
      </w:r>
      <w:r w:rsidR="00B131BB" w:rsidRPr="00B131BB">
        <w:t>.</w:t>
      </w:r>
    </w:p>
    <w:p w:rsidR="00B131BB" w:rsidRDefault="00476E77" w:rsidP="00B131BB">
      <w:pPr>
        <w:ind w:firstLine="709"/>
      </w:pPr>
      <w:r w:rsidRPr="00B131BB">
        <w:t xml:space="preserve">Приведенный в </w:t>
      </w:r>
      <w:r w:rsidR="00945CE6" w:rsidRPr="00B131BB">
        <w:t>курсовом п</w:t>
      </w:r>
      <w:r w:rsidRPr="00B131BB">
        <w:t>роекте расчетно-аналитический материал объективно отражает состояние исследуемого процесса, все заимствованные из литературных и других источников теоретические и методологические положения и концепции сопровождаются ссылками на их авторов</w:t>
      </w:r>
      <w:r w:rsidR="00B131BB" w:rsidRPr="00B131BB">
        <w:t>.</w:t>
      </w:r>
    </w:p>
    <w:p w:rsidR="00B131BB" w:rsidRPr="00B131BB" w:rsidRDefault="001F0671" w:rsidP="001F0671">
      <w:pPr>
        <w:pStyle w:val="2"/>
      </w:pPr>
      <w:r>
        <w:br w:type="page"/>
      </w:r>
      <w:bookmarkStart w:id="13" w:name="_Toc269739691"/>
      <w:r w:rsidR="00907984" w:rsidRPr="00B131BB">
        <w:t>Литература</w:t>
      </w:r>
      <w:bookmarkEnd w:id="13"/>
    </w:p>
    <w:p w:rsidR="001F0671" w:rsidRDefault="001F0671" w:rsidP="00B131BB">
      <w:pPr>
        <w:ind w:firstLine="709"/>
      </w:pPr>
    </w:p>
    <w:p w:rsidR="00B131BB" w:rsidRDefault="00F058FF" w:rsidP="001F0671">
      <w:pPr>
        <w:pStyle w:val="af9"/>
      </w:pPr>
      <w:r w:rsidRPr="00B131BB">
        <w:t>1</w:t>
      </w:r>
      <w:r w:rsidR="00B131BB" w:rsidRPr="00B131BB">
        <w:t xml:space="preserve">. </w:t>
      </w:r>
      <w:r w:rsidRPr="00B131BB">
        <w:t>Горфин О</w:t>
      </w:r>
      <w:r w:rsidR="00B131BB">
        <w:t xml:space="preserve">.С. </w:t>
      </w:r>
      <w:r w:rsidRPr="00B131BB">
        <w:t>Машины и оборудование по переработке торфа</w:t>
      </w:r>
      <w:r w:rsidR="00B131BB" w:rsidRPr="00B131BB">
        <w:t xml:space="preserve">: </w:t>
      </w:r>
      <w:r w:rsidRPr="00B131BB">
        <w:t>Учеб</w:t>
      </w:r>
      <w:r w:rsidR="00B131BB" w:rsidRPr="00B131BB">
        <w:t xml:space="preserve">. </w:t>
      </w:r>
      <w:r w:rsidRPr="00B131BB">
        <w:t>для</w:t>
      </w:r>
      <w:r w:rsidR="00372018" w:rsidRPr="00B131BB">
        <w:t xml:space="preserve"> </w:t>
      </w:r>
      <w:r w:rsidRPr="00B131BB">
        <w:t>вузов</w:t>
      </w:r>
      <w:r w:rsidR="00B131BB" w:rsidRPr="00B131BB">
        <w:t>. -</w:t>
      </w:r>
      <w:r w:rsidR="00B131BB">
        <w:t xml:space="preserve"> </w:t>
      </w:r>
      <w:r w:rsidRPr="00B131BB">
        <w:t>М</w:t>
      </w:r>
      <w:r w:rsidR="00B131BB">
        <w:t>.:</w:t>
      </w:r>
      <w:r w:rsidR="00B131BB" w:rsidRPr="00B131BB">
        <w:t xml:space="preserve"> </w:t>
      </w:r>
      <w:r w:rsidRPr="00B131BB">
        <w:t>Недра, 1990</w:t>
      </w:r>
      <w:r w:rsidR="00B131BB" w:rsidRPr="00B131BB">
        <w:t xml:space="preserve">. </w:t>
      </w:r>
      <w:r w:rsidR="00B131BB">
        <w:t>-</w:t>
      </w:r>
      <w:r w:rsidRPr="00B131BB">
        <w:t xml:space="preserve"> 318 с</w:t>
      </w:r>
      <w:r w:rsidR="00B131BB">
        <w:t>.:</w:t>
      </w:r>
      <w:r w:rsidR="00B131BB" w:rsidRPr="00B131BB">
        <w:t xml:space="preserve"> </w:t>
      </w:r>
      <w:r w:rsidRPr="00B131BB">
        <w:t>ил</w:t>
      </w:r>
      <w:r w:rsidR="00B131BB" w:rsidRPr="00B131BB">
        <w:t>.</w:t>
      </w:r>
    </w:p>
    <w:p w:rsidR="00B131BB" w:rsidRDefault="00372018" w:rsidP="001F0671">
      <w:pPr>
        <w:pStyle w:val="af9"/>
      </w:pPr>
      <w:r w:rsidRPr="00B131BB">
        <w:t>2</w:t>
      </w:r>
      <w:r w:rsidR="00B131BB" w:rsidRPr="00B131BB">
        <w:t xml:space="preserve">. </w:t>
      </w:r>
      <w:r w:rsidR="00F058FF" w:rsidRPr="00B131BB">
        <w:t>Справочник по торфу</w:t>
      </w:r>
      <w:r w:rsidR="00B131BB" w:rsidRPr="00B131BB">
        <w:t xml:space="preserve">. </w:t>
      </w:r>
      <w:r w:rsidR="00F058FF" w:rsidRPr="00B131BB">
        <w:t>под ред</w:t>
      </w:r>
      <w:r w:rsidR="00B131BB" w:rsidRPr="00B131BB">
        <w:t xml:space="preserve">. </w:t>
      </w:r>
      <w:r w:rsidR="00F058FF" w:rsidRPr="00B131BB">
        <w:t>Лазорева А</w:t>
      </w:r>
      <w:r w:rsidR="00B131BB">
        <w:t xml:space="preserve">.В. </w:t>
      </w:r>
      <w:r w:rsidR="00F058FF" w:rsidRPr="00B131BB">
        <w:t>и Корчунова С</w:t>
      </w:r>
      <w:r w:rsidR="00B131BB">
        <w:t xml:space="preserve">.С. </w:t>
      </w:r>
      <w:r w:rsidR="00B131BB" w:rsidRPr="00B131BB">
        <w:t>-</w:t>
      </w:r>
      <w:r w:rsidR="00B131BB">
        <w:t xml:space="preserve"> </w:t>
      </w:r>
      <w:r w:rsidR="00F058FF" w:rsidRPr="00B131BB">
        <w:t>М</w:t>
      </w:r>
      <w:r w:rsidR="00B131BB">
        <w:t>.:</w:t>
      </w:r>
      <w:r w:rsidR="00B131BB" w:rsidRPr="00B131BB">
        <w:t xml:space="preserve"> </w:t>
      </w:r>
      <w:r w:rsidR="00F058FF" w:rsidRPr="00B131BB">
        <w:t>Недра,</w:t>
      </w:r>
      <w:r w:rsidRPr="00B131BB">
        <w:t xml:space="preserve"> </w:t>
      </w:r>
      <w:r w:rsidR="00F058FF" w:rsidRPr="00B131BB">
        <w:t>1982</w:t>
      </w:r>
      <w:r w:rsidR="00B131BB" w:rsidRPr="00B131BB">
        <w:t>.</w:t>
      </w:r>
    </w:p>
    <w:p w:rsidR="00B131BB" w:rsidRDefault="00372018" w:rsidP="001F0671">
      <w:pPr>
        <w:pStyle w:val="af9"/>
      </w:pPr>
      <w:r w:rsidRPr="00B131BB">
        <w:t>3</w:t>
      </w:r>
      <w:r w:rsidR="00B131BB" w:rsidRPr="00B131BB">
        <w:t xml:space="preserve">. </w:t>
      </w:r>
      <w:r w:rsidRPr="00B131BB">
        <w:t>Расчёт и проектирование деталей</w:t>
      </w:r>
      <w:r w:rsidR="00B131BB" w:rsidRPr="00B131BB">
        <w:t xml:space="preserve"> </w:t>
      </w:r>
      <w:r w:rsidRPr="00B131BB">
        <w:t>машин</w:t>
      </w:r>
      <w:r w:rsidR="00B131BB" w:rsidRPr="00B131BB">
        <w:t xml:space="preserve">. </w:t>
      </w:r>
      <w:r w:rsidRPr="00B131BB">
        <w:t>под ред</w:t>
      </w:r>
      <w:r w:rsidR="00B131BB" w:rsidRPr="00B131BB">
        <w:t xml:space="preserve">. </w:t>
      </w:r>
      <w:r w:rsidRPr="00B131BB">
        <w:t>проф</w:t>
      </w:r>
      <w:r w:rsidR="00B131BB" w:rsidRPr="00B131BB">
        <w:t xml:space="preserve">. </w:t>
      </w:r>
      <w:r w:rsidRPr="00B131BB">
        <w:t>Столбина Г</w:t>
      </w:r>
      <w:r w:rsidR="00B131BB">
        <w:t xml:space="preserve">.Б. </w:t>
      </w:r>
      <w:r w:rsidRPr="00B131BB">
        <w:t>и Жукова К</w:t>
      </w:r>
      <w:r w:rsidR="00B131BB" w:rsidRPr="00B131BB">
        <w:t xml:space="preserve">. </w:t>
      </w:r>
      <w:r w:rsidRPr="00B131BB">
        <w:t>П</w:t>
      </w:r>
      <w:r w:rsidR="00B131BB">
        <w:t>.:</w:t>
      </w:r>
      <w:r w:rsidR="00B131BB" w:rsidRPr="00B131BB">
        <w:t xml:space="preserve"> </w:t>
      </w:r>
      <w:r w:rsidRPr="00B131BB">
        <w:t>Высшая школа, 1978</w:t>
      </w:r>
      <w:r w:rsidR="00B131BB" w:rsidRPr="00B131BB">
        <w:t>.</w:t>
      </w:r>
    </w:p>
    <w:p w:rsidR="00B131BB" w:rsidRDefault="00372018" w:rsidP="001F0671">
      <w:pPr>
        <w:pStyle w:val="af9"/>
      </w:pPr>
      <w:r w:rsidRPr="00B131BB">
        <w:t>4</w:t>
      </w:r>
      <w:r w:rsidR="00B131BB" w:rsidRPr="00B131BB">
        <w:t xml:space="preserve">. </w:t>
      </w:r>
      <w:r w:rsidRPr="00B131BB">
        <w:t>Кузьмин А</w:t>
      </w:r>
      <w:r w:rsidR="00B131BB">
        <w:t xml:space="preserve">.В., </w:t>
      </w:r>
      <w:r w:rsidRPr="00B131BB">
        <w:t>Марон Ф</w:t>
      </w:r>
      <w:r w:rsidR="00B131BB">
        <w:t xml:space="preserve">.Л. </w:t>
      </w:r>
      <w:r w:rsidRPr="00B131BB">
        <w:t>”Справочник по расчётам подъёмно-транспортных машин</w:t>
      </w:r>
      <w:r w:rsidR="00B131BB">
        <w:t>". -</w:t>
      </w:r>
      <w:r w:rsidRPr="00B131BB">
        <w:t xml:space="preserve"> Мн</w:t>
      </w:r>
      <w:r w:rsidR="00B131BB">
        <w:t>.:</w:t>
      </w:r>
      <w:r w:rsidR="00B131BB" w:rsidRPr="00B131BB">
        <w:t xml:space="preserve"> </w:t>
      </w:r>
      <w:r w:rsidRPr="00B131BB">
        <w:t>Высшая школа, 1983</w:t>
      </w:r>
      <w:r w:rsidR="00B131BB" w:rsidRPr="00B131BB">
        <w:t>.</w:t>
      </w:r>
    </w:p>
    <w:p w:rsidR="00372018" w:rsidRPr="00B131BB" w:rsidRDefault="00372018" w:rsidP="001F0671">
      <w:pPr>
        <w:pStyle w:val="af9"/>
      </w:pPr>
      <w:r w:rsidRPr="00B131BB">
        <w:t>5</w:t>
      </w:r>
      <w:r w:rsidR="00B131BB" w:rsidRPr="00B131BB">
        <w:t xml:space="preserve">. </w:t>
      </w:r>
      <w:r w:rsidRPr="00B131BB">
        <w:t>Курмаз Л</w:t>
      </w:r>
      <w:r w:rsidR="00B131BB">
        <w:t xml:space="preserve">.В., </w:t>
      </w:r>
      <w:r w:rsidRPr="00B131BB">
        <w:t>Скойбеда А</w:t>
      </w:r>
      <w:r w:rsidR="00B131BB">
        <w:t xml:space="preserve">.Т. </w:t>
      </w:r>
      <w:r w:rsidRPr="00B131BB">
        <w:t>“Детали машин</w:t>
      </w:r>
      <w:r w:rsidR="00B131BB" w:rsidRPr="00B131BB">
        <w:t xml:space="preserve">. </w:t>
      </w:r>
      <w:r w:rsidRPr="00B131BB">
        <w:t>Проектирование</w:t>
      </w:r>
      <w:r w:rsidR="00B131BB">
        <w:t>". -</w:t>
      </w:r>
      <w:r w:rsidRPr="00B131BB">
        <w:t xml:space="preserve"> Мн</w:t>
      </w:r>
      <w:r w:rsidR="00B131BB">
        <w:t>.:</w:t>
      </w:r>
      <w:r w:rsidR="00B131BB" w:rsidRPr="00B131BB">
        <w:t xml:space="preserve"> </w:t>
      </w:r>
      <w:r w:rsidRPr="00B131BB">
        <w:t>УП ”Технопринт</w:t>
      </w:r>
      <w:r w:rsidR="00B131BB">
        <w:t xml:space="preserve">", </w:t>
      </w:r>
      <w:r w:rsidRPr="00B131BB">
        <w:t>2001</w:t>
      </w:r>
    </w:p>
    <w:p w:rsidR="00B131BB" w:rsidRDefault="00372018" w:rsidP="001F0671">
      <w:pPr>
        <w:pStyle w:val="af9"/>
      </w:pPr>
      <w:r w:rsidRPr="00B131BB">
        <w:t>6</w:t>
      </w:r>
      <w:r w:rsidR="00B131BB" w:rsidRPr="00B131BB">
        <w:t xml:space="preserve">. </w:t>
      </w:r>
      <w:r w:rsidRPr="00B131BB">
        <w:t>Кузьмин А</w:t>
      </w:r>
      <w:r w:rsidR="00B131BB">
        <w:t xml:space="preserve">.В. </w:t>
      </w:r>
      <w:r w:rsidRPr="00B131BB">
        <w:t>Расчёты</w:t>
      </w:r>
      <w:r w:rsidR="00B131BB" w:rsidRPr="00B131BB">
        <w:t xml:space="preserve"> </w:t>
      </w:r>
      <w:r w:rsidRPr="00B131BB">
        <w:t>деталей</w:t>
      </w:r>
      <w:r w:rsidR="00B131BB" w:rsidRPr="00B131BB">
        <w:t xml:space="preserve"> </w:t>
      </w:r>
      <w:r w:rsidRPr="00B131BB">
        <w:t>маши</w:t>
      </w:r>
      <w:r w:rsidR="00B131BB">
        <w:t>.:</w:t>
      </w:r>
      <w:r w:rsidR="00B131BB" w:rsidRPr="00B131BB">
        <w:t xml:space="preserve"> </w:t>
      </w:r>
      <w:r w:rsidRPr="00B131BB">
        <w:t>Справ</w:t>
      </w:r>
      <w:r w:rsidR="00B131BB" w:rsidRPr="00B131BB">
        <w:t xml:space="preserve">. </w:t>
      </w:r>
      <w:r w:rsidRPr="00B131BB">
        <w:t>Пособие</w:t>
      </w:r>
      <w:r w:rsidR="00B131BB" w:rsidRPr="00B131BB">
        <w:t xml:space="preserve">. - </w:t>
      </w:r>
      <w:r w:rsidRPr="00B131BB">
        <w:t>3-е изд</w:t>
      </w:r>
      <w:r w:rsidR="00B131BB">
        <w:t>.,</w:t>
      </w:r>
      <w:r w:rsidRPr="00B131BB">
        <w:t xml:space="preserve"> перераб</w:t>
      </w:r>
      <w:r w:rsidR="00B131BB" w:rsidRPr="00B131BB">
        <w:t xml:space="preserve">. </w:t>
      </w:r>
      <w:r w:rsidRPr="00B131BB">
        <w:t>и доп</w:t>
      </w:r>
      <w:r w:rsidR="00B131BB" w:rsidRPr="00B131BB">
        <w:t xml:space="preserve">. </w:t>
      </w:r>
      <w:r w:rsidR="00B131BB">
        <w:t>-</w:t>
      </w:r>
      <w:r w:rsidRPr="00B131BB">
        <w:t xml:space="preserve"> Мн</w:t>
      </w:r>
      <w:r w:rsidR="00B131BB">
        <w:t>.:</w:t>
      </w:r>
      <w:r w:rsidR="00B131BB" w:rsidRPr="00B131BB">
        <w:t xml:space="preserve"> </w:t>
      </w:r>
      <w:r w:rsidRPr="00B131BB">
        <w:t>Выш</w:t>
      </w:r>
      <w:r w:rsidR="00B131BB" w:rsidRPr="00B131BB">
        <w:t xml:space="preserve">. </w:t>
      </w:r>
      <w:r w:rsidRPr="00B131BB">
        <w:t>шк</w:t>
      </w:r>
      <w:r w:rsidR="00B131BB" w:rsidRPr="00B131BB">
        <w:t>., 19</w:t>
      </w:r>
      <w:r w:rsidRPr="00B131BB">
        <w:t>86-400с</w:t>
      </w:r>
      <w:r w:rsidR="00B131BB">
        <w:t>.:</w:t>
      </w:r>
      <w:r w:rsidR="00B131BB" w:rsidRPr="00B131BB">
        <w:t xml:space="preserve"> </w:t>
      </w:r>
      <w:r w:rsidRPr="00B131BB">
        <w:t>ил</w:t>
      </w:r>
      <w:r w:rsidR="00B131BB" w:rsidRPr="00B131BB">
        <w:t>.</w:t>
      </w:r>
    </w:p>
    <w:p w:rsidR="00B131BB" w:rsidRDefault="00372018" w:rsidP="001F0671">
      <w:pPr>
        <w:pStyle w:val="af9"/>
      </w:pPr>
      <w:r w:rsidRPr="00B131BB">
        <w:t>7</w:t>
      </w:r>
      <w:r w:rsidR="00B131BB" w:rsidRPr="00B131BB">
        <w:t xml:space="preserve">. </w:t>
      </w:r>
      <w:r w:rsidRPr="00B131BB">
        <w:t>Иванченко Ф</w:t>
      </w:r>
      <w:r w:rsidR="00B131BB">
        <w:t xml:space="preserve">.К. </w:t>
      </w:r>
      <w:r w:rsidRPr="00B131BB">
        <w:t>Богдарев В</w:t>
      </w:r>
      <w:r w:rsidR="00B131BB">
        <w:t xml:space="preserve">.С. </w:t>
      </w:r>
      <w:r w:rsidRPr="00B131BB">
        <w:t>Расчёты</w:t>
      </w:r>
      <w:r w:rsidR="00B131BB" w:rsidRPr="00B131BB">
        <w:t xml:space="preserve"> </w:t>
      </w:r>
      <w:r w:rsidRPr="00B131BB">
        <w:t>грузоподъёмных и транспортирующих машин</w:t>
      </w:r>
      <w:r w:rsidR="00B131BB">
        <w:t>.:</w:t>
      </w:r>
      <w:r w:rsidR="00B131BB" w:rsidRPr="00B131BB">
        <w:t xml:space="preserve"> </w:t>
      </w:r>
      <w:r w:rsidRPr="00B131BB">
        <w:t>Учеб</w:t>
      </w:r>
      <w:r w:rsidR="00B131BB" w:rsidRPr="00B131BB">
        <w:t xml:space="preserve">. </w:t>
      </w:r>
      <w:r w:rsidRPr="00B131BB">
        <w:t>для вузов</w:t>
      </w:r>
      <w:r w:rsidR="00B131BB" w:rsidRPr="00B131BB">
        <w:t xml:space="preserve">. </w:t>
      </w:r>
      <w:r w:rsidR="00B131BB">
        <w:t>-</w:t>
      </w:r>
      <w:r w:rsidRPr="00B131BB">
        <w:t xml:space="preserve"> Киев</w:t>
      </w:r>
      <w:r w:rsidR="00B131BB">
        <w:t>, 19</w:t>
      </w:r>
      <w:r w:rsidRPr="00B131BB">
        <w:t>75</w:t>
      </w:r>
      <w:r w:rsidR="00B131BB" w:rsidRPr="00B131BB">
        <w:t>.</w:t>
      </w:r>
    </w:p>
    <w:p w:rsidR="00372018" w:rsidRPr="00B131BB" w:rsidRDefault="00372018" w:rsidP="001F0671">
      <w:pPr>
        <w:pStyle w:val="af9"/>
      </w:pPr>
      <w:r w:rsidRPr="00B131BB">
        <w:t>8</w:t>
      </w:r>
      <w:r w:rsidR="00B131BB" w:rsidRPr="00B131BB">
        <w:t xml:space="preserve">. </w:t>
      </w:r>
      <w:r w:rsidRPr="00B131BB">
        <w:t>Наумович В</w:t>
      </w:r>
      <w:r w:rsidR="00B131BB" w:rsidRPr="00B131BB">
        <w:t xml:space="preserve">. </w:t>
      </w:r>
      <w:r w:rsidRPr="00B131BB">
        <w:t>М, “Сушка торфа в сушильных установках брикетных заводов</w:t>
      </w:r>
      <w:r w:rsidR="00B131BB">
        <w:t>". -</w:t>
      </w:r>
      <w:r w:rsidRPr="00B131BB">
        <w:t xml:space="preserve"> М</w:t>
      </w:r>
      <w:r w:rsidR="00B131BB">
        <w:t>.:</w:t>
      </w:r>
      <w:r w:rsidR="00B131BB" w:rsidRPr="00B131BB">
        <w:t xml:space="preserve"> </w:t>
      </w:r>
      <w:r w:rsidRPr="00B131BB">
        <w:t>Недра, 1973</w:t>
      </w:r>
      <w:bookmarkStart w:id="14" w:name="_GoBack"/>
      <w:bookmarkEnd w:id="14"/>
    </w:p>
    <w:sectPr w:rsidR="00372018" w:rsidRPr="00B131BB" w:rsidSect="00B131BB">
      <w:headerReference w:type="default" r:id="rId122"/>
      <w:footerReference w:type="default" r:id="rId123"/>
      <w:footerReference w:type="first" r:id="rId12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2C" w:rsidRDefault="00E7042C">
      <w:pPr>
        <w:ind w:firstLine="709"/>
      </w:pPr>
      <w:r>
        <w:separator/>
      </w:r>
    </w:p>
    <w:p w:rsidR="00E7042C" w:rsidRDefault="00E7042C"/>
  </w:endnote>
  <w:endnote w:type="continuationSeparator" w:id="0">
    <w:p w:rsidR="00E7042C" w:rsidRDefault="00E7042C">
      <w:pPr>
        <w:ind w:firstLine="709"/>
      </w:pPr>
      <w:r>
        <w:continuationSeparator/>
      </w:r>
    </w:p>
    <w:p w:rsidR="00E7042C" w:rsidRDefault="00E70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BB" w:rsidRDefault="00B131BB" w:rsidP="00B131BB">
    <w:pPr>
      <w:pStyle w:val="ad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BB" w:rsidRDefault="00B131BB" w:rsidP="00B131BB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2C" w:rsidRDefault="00E7042C">
      <w:pPr>
        <w:ind w:firstLine="709"/>
      </w:pPr>
      <w:r>
        <w:separator/>
      </w:r>
    </w:p>
    <w:p w:rsidR="00E7042C" w:rsidRDefault="00E7042C"/>
  </w:footnote>
  <w:footnote w:type="continuationSeparator" w:id="0">
    <w:p w:rsidR="00E7042C" w:rsidRDefault="00E7042C">
      <w:pPr>
        <w:ind w:firstLine="709"/>
      </w:pPr>
      <w:r>
        <w:continuationSeparator/>
      </w:r>
    </w:p>
    <w:p w:rsidR="00E7042C" w:rsidRDefault="00E70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BB" w:rsidRDefault="00820F8F" w:rsidP="00B131BB">
    <w:pPr>
      <w:pStyle w:val="aa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FA68C2" w:rsidRDefault="00FA68C2" w:rsidP="00FA68C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A1E1C"/>
    <w:multiLevelType w:val="hybridMultilevel"/>
    <w:tmpl w:val="CEC0133C"/>
    <w:lvl w:ilvl="0" w:tplc="FF5280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BF0B07"/>
    <w:multiLevelType w:val="hybridMultilevel"/>
    <w:tmpl w:val="8502331A"/>
    <w:lvl w:ilvl="0" w:tplc="366C5E7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F33077"/>
    <w:multiLevelType w:val="hybridMultilevel"/>
    <w:tmpl w:val="834A1974"/>
    <w:lvl w:ilvl="0" w:tplc="6492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0057AAE"/>
    <w:multiLevelType w:val="hybridMultilevel"/>
    <w:tmpl w:val="618498FE"/>
    <w:lvl w:ilvl="0" w:tplc="6492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201608"/>
    <w:multiLevelType w:val="hybridMultilevel"/>
    <w:tmpl w:val="4B4AC0E2"/>
    <w:lvl w:ilvl="0" w:tplc="6E40EE08">
      <w:start w:val="1"/>
      <w:numFmt w:val="decimal"/>
      <w:lvlText w:val="%1)"/>
      <w:lvlJc w:val="left"/>
      <w:pPr>
        <w:tabs>
          <w:tab w:val="num" w:pos="1920"/>
        </w:tabs>
        <w:ind w:left="192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5FA019D"/>
    <w:multiLevelType w:val="hybridMultilevel"/>
    <w:tmpl w:val="F1A01740"/>
    <w:lvl w:ilvl="0" w:tplc="6492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A493F63"/>
    <w:multiLevelType w:val="hybridMultilevel"/>
    <w:tmpl w:val="00A663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B2D728C"/>
    <w:multiLevelType w:val="hybridMultilevel"/>
    <w:tmpl w:val="422885FA"/>
    <w:lvl w:ilvl="0" w:tplc="6492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F097AFE"/>
    <w:multiLevelType w:val="hybridMultilevel"/>
    <w:tmpl w:val="36FC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3D2143"/>
    <w:multiLevelType w:val="hybridMultilevel"/>
    <w:tmpl w:val="D666C4E4"/>
    <w:lvl w:ilvl="0" w:tplc="1BF62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720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CA9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62D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761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84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628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E87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7A7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47865D4"/>
    <w:multiLevelType w:val="singleLevel"/>
    <w:tmpl w:val="2886E878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5">
    <w:nsid w:val="7F315DEF"/>
    <w:multiLevelType w:val="hybridMultilevel"/>
    <w:tmpl w:val="64F0ADDC"/>
    <w:lvl w:ilvl="0" w:tplc="ACAEF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795"/>
    <w:rsid w:val="000011E5"/>
    <w:rsid w:val="0000383F"/>
    <w:rsid w:val="00005DC3"/>
    <w:rsid w:val="00014CB8"/>
    <w:rsid w:val="00015437"/>
    <w:rsid w:val="000230B1"/>
    <w:rsid w:val="00032B3B"/>
    <w:rsid w:val="00042654"/>
    <w:rsid w:val="00064C2C"/>
    <w:rsid w:val="00072485"/>
    <w:rsid w:val="00077F87"/>
    <w:rsid w:val="00093495"/>
    <w:rsid w:val="000A068D"/>
    <w:rsid w:val="000A4A59"/>
    <w:rsid w:val="000A5CCC"/>
    <w:rsid w:val="000A5F93"/>
    <w:rsid w:val="000A6BD3"/>
    <w:rsid w:val="000A75D7"/>
    <w:rsid w:val="000C189D"/>
    <w:rsid w:val="000D13B2"/>
    <w:rsid w:val="000D1492"/>
    <w:rsid w:val="000D4A7A"/>
    <w:rsid w:val="000D73BB"/>
    <w:rsid w:val="000E1C40"/>
    <w:rsid w:val="000F4DB0"/>
    <w:rsid w:val="001009CD"/>
    <w:rsid w:val="001125B6"/>
    <w:rsid w:val="00113CD4"/>
    <w:rsid w:val="00145CC2"/>
    <w:rsid w:val="0014739B"/>
    <w:rsid w:val="00152094"/>
    <w:rsid w:val="001548CE"/>
    <w:rsid w:val="00156192"/>
    <w:rsid w:val="0017557D"/>
    <w:rsid w:val="0018550C"/>
    <w:rsid w:val="00186F5C"/>
    <w:rsid w:val="0019198C"/>
    <w:rsid w:val="00193BBB"/>
    <w:rsid w:val="00194D66"/>
    <w:rsid w:val="001A104F"/>
    <w:rsid w:val="001C27C1"/>
    <w:rsid w:val="001C388A"/>
    <w:rsid w:val="001C39DD"/>
    <w:rsid w:val="001C5C28"/>
    <w:rsid w:val="001D0E24"/>
    <w:rsid w:val="001D21BC"/>
    <w:rsid w:val="001E0609"/>
    <w:rsid w:val="001E44CC"/>
    <w:rsid w:val="001F0671"/>
    <w:rsid w:val="001F2C7E"/>
    <w:rsid w:val="00204EAE"/>
    <w:rsid w:val="00205E93"/>
    <w:rsid w:val="00221B89"/>
    <w:rsid w:val="00221DC3"/>
    <w:rsid w:val="002228F4"/>
    <w:rsid w:val="00223AF1"/>
    <w:rsid w:val="00224EA7"/>
    <w:rsid w:val="00231052"/>
    <w:rsid w:val="00235F21"/>
    <w:rsid w:val="00237DFF"/>
    <w:rsid w:val="0024119B"/>
    <w:rsid w:val="00241535"/>
    <w:rsid w:val="00245540"/>
    <w:rsid w:val="002512F9"/>
    <w:rsid w:val="00254768"/>
    <w:rsid w:val="0025650F"/>
    <w:rsid w:val="00262F86"/>
    <w:rsid w:val="00266367"/>
    <w:rsid w:val="002673CD"/>
    <w:rsid w:val="00271FF9"/>
    <w:rsid w:val="00283EE9"/>
    <w:rsid w:val="002852E6"/>
    <w:rsid w:val="002879B1"/>
    <w:rsid w:val="002971C9"/>
    <w:rsid w:val="002A0074"/>
    <w:rsid w:val="002A317D"/>
    <w:rsid w:val="002A5F71"/>
    <w:rsid w:val="002B2C1F"/>
    <w:rsid w:val="002B5949"/>
    <w:rsid w:val="002C27AA"/>
    <w:rsid w:val="002C618C"/>
    <w:rsid w:val="002D3748"/>
    <w:rsid w:val="002D46A2"/>
    <w:rsid w:val="002E0542"/>
    <w:rsid w:val="002E232D"/>
    <w:rsid w:val="002E6EF7"/>
    <w:rsid w:val="002F6402"/>
    <w:rsid w:val="00301E06"/>
    <w:rsid w:val="00302C64"/>
    <w:rsid w:val="00305662"/>
    <w:rsid w:val="0031035A"/>
    <w:rsid w:val="00312114"/>
    <w:rsid w:val="00321BD5"/>
    <w:rsid w:val="00322DB5"/>
    <w:rsid w:val="00322EE3"/>
    <w:rsid w:val="0032586F"/>
    <w:rsid w:val="0033154D"/>
    <w:rsid w:val="00332F0C"/>
    <w:rsid w:val="003339A4"/>
    <w:rsid w:val="00340BD7"/>
    <w:rsid w:val="00347FC4"/>
    <w:rsid w:val="00352541"/>
    <w:rsid w:val="00356190"/>
    <w:rsid w:val="00372018"/>
    <w:rsid w:val="00375F4C"/>
    <w:rsid w:val="003927AD"/>
    <w:rsid w:val="003939B7"/>
    <w:rsid w:val="003A215A"/>
    <w:rsid w:val="003A5478"/>
    <w:rsid w:val="003A6AD9"/>
    <w:rsid w:val="003B19C8"/>
    <w:rsid w:val="003B2092"/>
    <w:rsid w:val="003C2314"/>
    <w:rsid w:val="003C4EF2"/>
    <w:rsid w:val="003C56D5"/>
    <w:rsid w:val="003F1B6B"/>
    <w:rsid w:val="003F781D"/>
    <w:rsid w:val="00400D41"/>
    <w:rsid w:val="00403781"/>
    <w:rsid w:val="00427F37"/>
    <w:rsid w:val="00437462"/>
    <w:rsid w:val="004412C1"/>
    <w:rsid w:val="0046113A"/>
    <w:rsid w:val="004633D5"/>
    <w:rsid w:val="00466153"/>
    <w:rsid w:val="0047503E"/>
    <w:rsid w:val="00476E77"/>
    <w:rsid w:val="004773B4"/>
    <w:rsid w:val="0049400C"/>
    <w:rsid w:val="004A0B3E"/>
    <w:rsid w:val="004A22CF"/>
    <w:rsid w:val="004A491E"/>
    <w:rsid w:val="004B2F54"/>
    <w:rsid w:val="004B3662"/>
    <w:rsid w:val="004B394E"/>
    <w:rsid w:val="004B4858"/>
    <w:rsid w:val="004B63C9"/>
    <w:rsid w:val="004B6F42"/>
    <w:rsid w:val="004C7A2E"/>
    <w:rsid w:val="004D06A6"/>
    <w:rsid w:val="004D5BFF"/>
    <w:rsid w:val="004D6317"/>
    <w:rsid w:val="004F005D"/>
    <w:rsid w:val="004F1595"/>
    <w:rsid w:val="004F4082"/>
    <w:rsid w:val="004F5B24"/>
    <w:rsid w:val="004F7B8B"/>
    <w:rsid w:val="0050040F"/>
    <w:rsid w:val="005027BA"/>
    <w:rsid w:val="00526B06"/>
    <w:rsid w:val="00531AD1"/>
    <w:rsid w:val="00536C42"/>
    <w:rsid w:val="00537B27"/>
    <w:rsid w:val="0054036A"/>
    <w:rsid w:val="00545F6A"/>
    <w:rsid w:val="00546C6C"/>
    <w:rsid w:val="00554DE7"/>
    <w:rsid w:val="00556F9E"/>
    <w:rsid w:val="00561BE2"/>
    <w:rsid w:val="00563147"/>
    <w:rsid w:val="005654BE"/>
    <w:rsid w:val="00565C1E"/>
    <w:rsid w:val="005671AC"/>
    <w:rsid w:val="00571ABC"/>
    <w:rsid w:val="00572C4B"/>
    <w:rsid w:val="00584508"/>
    <w:rsid w:val="0058749B"/>
    <w:rsid w:val="00590BAC"/>
    <w:rsid w:val="005933E3"/>
    <w:rsid w:val="005A270A"/>
    <w:rsid w:val="005B3B3E"/>
    <w:rsid w:val="005B3B73"/>
    <w:rsid w:val="005C03C0"/>
    <w:rsid w:val="005C4C43"/>
    <w:rsid w:val="005D1734"/>
    <w:rsid w:val="005D5D8B"/>
    <w:rsid w:val="005E29C9"/>
    <w:rsid w:val="005E7021"/>
    <w:rsid w:val="005F7497"/>
    <w:rsid w:val="00607DD6"/>
    <w:rsid w:val="00612795"/>
    <w:rsid w:val="006137E5"/>
    <w:rsid w:val="0062022E"/>
    <w:rsid w:val="0063719C"/>
    <w:rsid w:val="006438F5"/>
    <w:rsid w:val="006532FF"/>
    <w:rsid w:val="00655FC5"/>
    <w:rsid w:val="00662120"/>
    <w:rsid w:val="00664B30"/>
    <w:rsid w:val="00664B62"/>
    <w:rsid w:val="00667BF4"/>
    <w:rsid w:val="00681552"/>
    <w:rsid w:val="00683D9B"/>
    <w:rsid w:val="006851A6"/>
    <w:rsid w:val="00685678"/>
    <w:rsid w:val="00687F24"/>
    <w:rsid w:val="006A7062"/>
    <w:rsid w:val="006B2084"/>
    <w:rsid w:val="006B6F45"/>
    <w:rsid w:val="006C1A35"/>
    <w:rsid w:val="006C224C"/>
    <w:rsid w:val="006C3AED"/>
    <w:rsid w:val="006C5180"/>
    <w:rsid w:val="006D51F3"/>
    <w:rsid w:val="006D650D"/>
    <w:rsid w:val="006D7036"/>
    <w:rsid w:val="006E178D"/>
    <w:rsid w:val="006F3407"/>
    <w:rsid w:val="006F5C2D"/>
    <w:rsid w:val="0070371D"/>
    <w:rsid w:val="00721546"/>
    <w:rsid w:val="0072495A"/>
    <w:rsid w:val="0073310B"/>
    <w:rsid w:val="00735A17"/>
    <w:rsid w:val="00737854"/>
    <w:rsid w:val="00743D70"/>
    <w:rsid w:val="00752AFD"/>
    <w:rsid w:val="00754765"/>
    <w:rsid w:val="0077537F"/>
    <w:rsid w:val="00776773"/>
    <w:rsid w:val="007837BF"/>
    <w:rsid w:val="0078680E"/>
    <w:rsid w:val="007934E5"/>
    <w:rsid w:val="00797A5B"/>
    <w:rsid w:val="007A3B39"/>
    <w:rsid w:val="007A7C55"/>
    <w:rsid w:val="007B6DFC"/>
    <w:rsid w:val="007C413E"/>
    <w:rsid w:val="007C5B13"/>
    <w:rsid w:val="007D093B"/>
    <w:rsid w:val="007D30F3"/>
    <w:rsid w:val="007E4B79"/>
    <w:rsid w:val="007E68A8"/>
    <w:rsid w:val="00801FF5"/>
    <w:rsid w:val="00815A81"/>
    <w:rsid w:val="00815CC1"/>
    <w:rsid w:val="00817E71"/>
    <w:rsid w:val="00820F8F"/>
    <w:rsid w:val="008263E8"/>
    <w:rsid w:val="00827585"/>
    <w:rsid w:val="008310B3"/>
    <w:rsid w:val="00832BE2"/>
    <w:rsid w:val="0084326F"/>
    <w:rsid w:val="00852BFC"/>
    <w:rsid w:val="0085431D"/>
    <w:rsid w:val="00863894"/>
    <w:rsid w:val="00874E40"/>
    <w:rsid w:val="0089012C"/>
    <w:rsid w:val="00892950"/>
    <w:rsid w:val="00892BFC"/>
    <w:rsid w:val="008931EC"/>
    <w:rsid w:val="008A2B26"/>
    <w:rsid w:val="008A40EB"/>
    <w:rsid w:val="008A6260"/>
    <w:rsid w:val="008C07F2"/>
    <w:rsid w:val="008C5001"/>
    <w:rsid w:val="008D2DC8"/>
    <w:rsid w:val="008E5082"/>
    <w:rsid w:val="008F134F"/>
    <w:rsid w:val="00900462"/>
    <w:rsid w:val="00901F4B"/>
    <w:rsid w:val="00907984"/>
    <w:rsid w:val="0091012E"/>
    <w:rsid w:val="0091220D"/>
    <w:rsid w:val="00912BE1"/>
    <w:rsid w:val="00914055"/>
    <w:rsid w:val="00915798"/>
    <w:rsid w:val="00924C00"/>
    <w:rsid w:val="00943672"/>
    <w:rsid w:val="0094488A"/>
    <w:rsid w:val="00945CE6"/>
    <w:rsid w:val="0095073B"/>
    <w:rsid w:val="00960667"/>
    <w:rsid w:val="009622CC"/>
    <w:rsid w:val="00965F45"/>
    <w:rsid w:val="00972EA4"/>
    <w:rsid w:val="00973ED5"/>
    <w:rsid w:val="009766EA"/>
    <w:rsid w:val="00977331"/>
    <w:rsid w:val="00982A80"/>
    <w:rsid w:val="00982E42"/>
    <w:rsid w:val="00984CD1"/>
    <w:rsid w:val="009870DF"/>
    <w:rsid w:val="00987D5F"/>
    <w:rsid w:val="00987FAF"/>
    <w:rsid w:val="00992505"/>
    <w:rsid w:val="00997455"/>
    <w:rsid w:val="009A2440"/>
    <w:rsid w:val="009A27DE"/>
    <w:rsid w:val="009A2BAE"/>
    <w:rsid w:val="009B08F1"/>
    <w:rsid w:val="009B36AC"/>
    <w:rsid w:val="009B6880"/>
    <w:rsid w:val="009B7FC9"/>
    <w:rsid w:val="009D0121"/>
    <w:rsid w:val="009D215B"/>
    <w:rsid w:val="009E2343"/>
    <w:rsid w:val="009E249C"/>
    <w:rsid w:val="009E4120"/>
    <w:rsid w:val="009E4FC6"/>
    <w:rsid w:val="009E5585"/>
    <w:rsid w:val="009F206B"/>
    <w:rsid w:val="009F4550"/>
    <w:rsid w:val="009F66F0"/>
    <w:rsid w:val="00A0540B"/>
    <w:rsid w:val="00A138EF"/>
    <w:rsid w:val="00A14660"/>
    <w:rsid w:val="00A15ED4"/>
    <w:rsid w:val="00A20B3F"/>
    <w:rsid w:val="00A21015"/>
    <w:rsid w:val="00A21CD8"/>
    <w:rsid w:val="00A243A7"/>
    <w:rsid w:val="00A37C0F"/>
    <w:rsid w:val="00A40F05"/>
    <w:rsid w:val="00A47B85"/>
    <w:rsid w:val="00A51F56"/>
    <w:rsid w:val="00A5310B"/>
    <w:rsid w:val="00A55DB4"/>
    <w:rsid w:val="00A56AC9"/>
    <w:rsid w:val="00A60A86"/>
    <w:rsid w:val="00A6447B"/>
    <w:rsid w:val="00A6704A"/>
    <w:rsid w:val="00A67A5A"/>
    <w:rsid w:val="00A67FDE"/>
    <w:rsid w:val="00A746A7"/>
    <w:rsid w:val="00A80324"/>
    <w:rsid w:val="00A80A01"/>
    <w:rsid w:val="00A85105"/>
    <w:rsid w:val="00A876B5"/>
    <w:rsid w:val="00A903A3"/>
    <w:rsid w:val="00AA0D1E"/>
    <w:rsid w:val="00AA63D3"/>
    <w:rsid w:val="00AB06EE"/>
    <w:rsid w:val="00AB16E8"/>
    <w:rsid w:val="00AB5F7E"/>
    <w:rsid w:val="00AD2852"/>
    <w:rsid w:val="00AD6981"/>
    <w:rsid w:val="00AE5070"/>
    <w:rsid w:val="00AF392D"/>
    <w:rsid w:val="00AF5861"/>
    <w:rsid w:val="00B0216E"/>
    <w:rsid w:val="00B07958"/>
    <w:rsid w:val="00B11AB3"/>
    <w:rsid w:val="00B131BB"/>
    <w:rsid w:val="00B2522D"/>
    <w:rsid w:val="00B30F36"/>
    <w:rsid w:val="00B35BAA"/>
    <w:rsid w:val="00B410C8"/>
    <w:rsid w:val="00B4509F"/>
    <w:rsid w:val="00B4523E"/>
    <w:rsid w:val="00B4549C"/>
    <w:rsid w:val="00B51CD7"/>
    <w:rsid w:val="00B63E4F"/>
    <w:rsid w:val="00B65BEC"/>
    <w:rsid w:val="00B745B5"/>
    <w:rsid w:val="00B76ECF"/>
    <w:rsid w:val="00B85508"/>
    <w:rsid w:val="00B8605E"/>
    <w:rsid w:val="00B87DE7"/>
    <w:rsid w:val="00B93A17"/>
    <w:rsid w:val="00BA1308"/>
    <w:rsid w:val="00BA1B36"/>
    <w:rsid w:val="00BA41D6"/>
    <w:rsid w:val="00BA50A6"/>
    <w:rsid w:val="00BA5C2B"/>
    <w:rsid w:val="00BB7BE0"/>
    <w:rsid w:val="00BC2232"/>
    <w:rsid w:val="00BC58B5"/>
    <w:rsid w:val="00BE20A4"/>
    <w:rsid w:val="00BF0D7F"/>
    <w:rsid w:val="00BF2FC1"/>
    <w:rsid w:val="00C021E4"/>
    <w:rsid w:val="00C03634"/>
    <w:rsid w:val="00C11C01"/>
    <w:rsid w:val="00C16C0C"/>
    <w:rsid w:val="00C249D2"/>
    <w:rsid w:val="00C254AC"/>
    <w:rsid w:val="00C33170"/>
    <w:rsid w:val="00C33E90"/>
    <w:rsid w:val="00C50442"/>
    <w:rsid w:val="00C53E7D"/>
    <w:rsid w:val="00C61E05"/>
    <w:rsid w:val="00C7383A"/>
    <w:rsid w:val="00C74742"/>
    <w:rsid w:val="00C75034"/>
    <w:rsid w:val="00C817F4"/>
    <w:rsid w:val="00C81836"/>
    <w:rsid w:val="00C81AA3"/>
    <w:rsid w:val="00C823B0"/>
    <w:rsid w:val="00C846DD"/>
    <w:rsid w:val="00C9653B"/>
    <w:rsid w:val="00C97EC9"/>
    <w:rsid w:val="00CB11FA"/>
    <w:rsid w:val="00CC1E70"/>
    <w:rsid w:val="00CC7956"/>
    <w:rsid w:val="00CD474D"/>
    <w:rsid w:val="00CE098C"/>
    <w:rsid w:val="00CE22D6"/>
    <w:rsid w:val="00CF62C8"/>
    <w:rsid w:val="00D063DB"/>
    <w:rsid w:val="00D07A1C"/>
    <w:rsid w:val="00D16758"/>
    <w:rsid w:val="00D23ED7"/>
    <w:rsid w:val="00D24FC8"/>
    <w:rsid w:val="00D30E3B"/>
    <w:rsid w:val="00D35C4B"/>
    <w:rsid w:val="00D37913"/>
    <w:rsid w:val="00D438FA"/>
    <w:rsid w:val="00D43A48"/>
    <w:rsid w:val="00D600CC"/>
    <w:rsid w:val="00D644ED"/>
    <w:rsid w:val="00D676E2"/>
    <w:rsid w:val="00D74EDA"/>
    <w:rsid w:val="00D75D42"/>
    <w:rsid w:val="00DA4519"/>
    <w:rsid w:val="00DA52F4"/>
    <w:rsid w:val="00DB406F"/>
    <w:rsid w:val="00DB585C"/>
    <w:rsid w:val="00DB67E1"/>
    <w:rsid w:val="00DB6A06"/>
    <w:rsid w:val="00DD287B"/>
    <w:rsid w:val="00DE0C97"/>
    <w:rsid w:val="00DE38F1"/>
    <w:rsid w:val="00DE3C9E"/>
    <w:rsid w:val="00E03BED"/>
    <w:rsid w:val="00E053E6"/>
    <w:rsid w:val="00E11AAB"/>
    <w:rsid w:val="00E22083"/>
    <w:rsid w:val="00E30A9B"/>
    <w:rsid w:val="00E325D6"/>
    <w:rsid w:val="00E37DB2"/>
    <w:rsid w:val="00E4053C"/>
    <w:rsid w:val="00E439C2"/>
    <w:rsid w:val="00E5126A"/>
    <w:rsid w:val="00E514FB"/>
    <w:rsid w:val="00E54968"/>
    <w:rsid w:val="00E5665D"/>
    <w:rsid w:val="00E65440"/>
    <w:rsid w:val="00E7042C"/>
    <w:rsid w:val="00E711A8"/>
    <w:rsid w:val="00E7320D"/>
    <w:rsid w:val="00E77791"/>
    <w:rsid w:val="00E80171"/>
    <w:rsid w:val="00E9015C"/>
    <w:rsid w:val="00E902EB"/>
    <w:rsid w:val="00EA4EE0"/>
    <w:rsid w:val="00EC2B6F"/>
    <w:rsid w:val="00EC7556"/>
    <w:rsid w:val="00ED6C9E"/>
    <w:rsid w:val="00ED7E77"/>
    <w:rsid w:val="00EE2238"/>
    <w:rsid w:val="00EF72D0"/>
    <w:rsid w:val="00F019EA"/>
    <w:rsid w:val="00F058FF"/>
    <w:rsid w:val="00F13B6B"/>
    <w:rsid w:val="00F147A7"/>
    <w:rsid w:val="00F1615A"/>
    <w:rsid w:val="00F30DDA"/>
    <w:rsid w:val="00F32CEC"/>
    <w:rsid w:val="00F3404F"/>
    <w:rsid w:val="00F37BCC"/>
    <w:rsid w:val="00F4270A"/>
    <w:rsid w:val="00F43D76"/>
    <w:rsid w:val="00F44008"/>
    <w:rsid w:val="00F514F4"/>
    <w:rsid w:val="00F51F4E"/>
    <w:rsid w:val="00F648FB"/>
    <w:rsid w:val="00F655B9"/>
    <w:rsid w:val="00F707E1"/>
    <w:rsid w:val="00F70B9B"/>
    <w:rsid w:val="00F70FFA"/>
    <w:rsid w:val="00F716C8"/>
    <w:rsid w:val="00F73888"/>
    <w:rsid w:val="00F804BD"/>
    <w:rsid w:val="00F83E9E"/>
    <w:rsid w:val="00F869FE"/>
    <w:rsid w:val="00F87388"/>
    <w:rsid w:val="00F920C8"/>
    <w:rsid w:val="00F95A2D"/>
    <w:rsid w:val="00F96159"/>
    <w:rsid w:val="00F9727C"/>
    <w:rsid w:val="00FA68C2"/>
    <w:rsid w:val="00FB1DA8"/>
    <w:rsid w:val="00FB6A9E"/>
    <w:rsid w:val="00FC02CF"/>
    <w:rsid w:val="00FC1797"/>
    <w:rsid w:val="00FD3994"/>
    <w:rsid w:val="00FF1913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27808B57-01DE-4F6D-819E-C9DE3C8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131B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131B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B131B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131B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131B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131B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131B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131B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131B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9"/>
      <w:jc w:val="center"/>
      <w:outlineLvl w:val="8"/>
    </w:pPr>
    <w:rPr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  <w:rPr>
      <w:sz w:val="36"/>
      <w:szCs w:val="36"/>
    </w:rPr>
  </w:style>
  <w:style w:type="character" w:customStyle="1" w:styleId="a7">
    <w:name w:val="Назва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B131BB"/>
    <w:pPr>
      <w:ind w:firstLine="709"/>
    </w:p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B131B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ій колонтитул Знак"/>
    <w:link w:val="aa"/>
    <w:uiPriority w:val="99"/>
    <w:semiHidden/>
    <w:locked/>
    <w:rsid w:val="00B131BB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B131BB"/>
    <w:rPr>
      <w:rFonts w:cs="Times New Roman"/>
      <w:vertAlign w:val="superscript"/>
    </w:rPr>
  </w:style>
  <w:style w:type="paragraph" w:styleId="ad">
    <w:name w:val="footer"/>
    <w:basedOn w:val="a2"/>
    <w:link w:val="ae"/>
    <w:uiPriority w:val="99"/>
    <w:semiHidden/>
    <w:rsid w:val="00B131BB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ій колонтитул Знак"/>
    <w:link w:val="ad"/>
    <w:uiPriority w:val="99"/>
    <w:semiHidden/>
    <w:locked/>
    <w:rsid w:val="00B131BB"/>
    <w:rPr>
      <w:rFonts w:cs="Times New Roman"/>
      <w:sz w:val="28"/>
      <w:szCs w:val="28"/>
      <w:lang w:val="ru-RU" w:eastAsia="ru-RU"/>
    </w:rPr>
  </w:style>
  <w:style w:type="paragraph" w:styleId="af">
    <w:name w:val="Body Text Indent"/>
    <w:basedOn w:val="a2"/>
    <w:link w:val="af0"/>
    <w:uiPriority w:val="99"/>
    <w:rsid w:val="00B131B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B131B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31">
    <w:name w:val="заголовок 3"/>
    <w:basedOn w:val="a2"/>
    <w:next w:val="a2"/>
    <w:uiPriority w:val="99"/>
    <w:pPr>
      <w:keepNext/>
      <w:autoSpaceDE w:val="0"/>
      <w:autoSpaceDN w:val="0"/>
      <w:ind w:firstLine="709"/>
    </w:pPr>
    <w:rPr>
      <w:sz w:val="20"/>
      <w:szCs w:val="20"/>
    </w:rPr>
  </w:style>
  <w:style w:type="paragraph" w:styleId="32">
    <w:name w:val="Body Text Indent 3"/>
    <w:basedOn w:val="a2"/>
    <w:link w:val="33"/>
    <w:uiPriority w:val="99"/>
    <w:rsid w:val="00B131B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f1">
    <w:name w:val="page number"/>
    <w:uiPriority w:val="99"/>
    <w:rsid w:val="00B131BB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2"/>
    <w:uiPriority w:val="99"/>
    <w:rsid w:val="00B131BB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f3">
    <w:name w:val="Table Grid"/>
    <w:basedOn w:val="a4"/>
    <w:uiPriority w:val="99"/>
    <w:rsid w:val="00B131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B131B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B131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B131B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"/>
    <w:uiPriority w:val="99"/>
    <w:rsid w:val="00B131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B131BB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2"/>
    <w:uiPriority w:val="99"/>
    <w:rsid w:val="00B131B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131BB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B131BB"/>
    <w:pPr>
      <w:numPr>
        <w:numId w:val="15"/>
      </w:numPr>
    </w:pPr>
  </w:style>
  <w:style w:type="paragraph" w:customStyle="1" w:styleId="af9">
    <w:name w:val="литера"/>
    <w:uiPriority w:val="99"/>
    <w:rsid w:val="00B131B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B131BB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B131B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131BB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B131BB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B131B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131B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131BB"/>
    <w:pPr>
      <w:ind w:left="958" w:firstLine="709"/>
    </w:pPr>
  </w:style>
  <w:style w:type="paragraph" w:customStyle="1" w:styleId="afc">
    <w:name w:val="содержание"/>
    <w:uiPriority w:val="99"/>
    <w:rsid w:val="00B131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131BB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131BB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131B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131B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131BB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B131BB"/>
    <w:rPr>
      <w:i/>
      <w:iCs/>
    </w:rPr>
  </w:style>
  <w:style w:type="paragraph" w:customStyle="1" w:styleId="afd">
    <w:name w:val="ТАБЛИЦА"/>
    <w:next w:val="a2"/>
    <w:autoRedefine/>
    <w:uiPriority w:val="99"/>
    <w:rsid w:val="00B131B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B131BB"/>
  </w:style>
  <w:style w:type="paragraph" w:customStyle="1" w:styleId="afe">
    <w:name w:val="Стиль ТАБЛИЦА + Междустр.интервал:  полуторный"/>
    <w:basedOn w:val="afd"/>
    <w:uiPriority w:val="99"/>
    <w:rsid w:val="00B131B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B131BB"/>
  </w:style>
  <w:style w:type="table" w:customStyle="1" w:styleId="15">
    <w:name w:val="Стиль таблицы1"/>
    <w:uiPriority w:val="99"/>
    <w:rsid w:val="00B131B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131BB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B131BB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131BB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B131BB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131B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png"/><Relationship Id="rId107" Type="http://schemas.openxmlformats.org/officeDocument/2006/relationships/image" Target="media/image101.wmf"/><Relationship Id="rId11" Type="http://schemas.openxmlformats.org/officeDocument/2006/relationships/image" Target="media/image5.jpe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footer" Target="footer2.xml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jpe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" Type="http://schemas.openxmlformats.org/officeDocument/2006/relationships/image" Target="media/image9.jpeg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Сушка торфа</vt:lpstr>
    </vt:vector>
  </TitlesOfParts>
  <Company>ДОМ</Company>
  <LinksUpToDate>false</LinksUpToDate>
  <CharactersWithSpaces>30848</CharactersWithSpaces>
  <SharedDoc>false</SharedDoc>
  <HyperlinkBase>http://petrenco.at.tut.by/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Сушка торфа</dc:title>
  <dc:subject>Сушка торфа</dc:subject>
  <dc:creator>Ким Станислав</dc:creator>
  <cp:keywords/>
  <dc:description>Все авторские права защищены, нелицензионное копирование и распространение преследуется по закону РБ.</dc:description>
  <cp:lastModifiedBy>Irina</cp:lastModifiedBy>
  <cp:revision>2</cp:revision>
  <dcterms:created xsi:type="dcterms:W3CDTF">2014-08-10T14:00:00Z</dcterms:created>
  <dcterms:modified xsi:type="dcterms:W3CDTF">2014-08-10T14:00:00Z</dcterms:modified>
</cp:coreProperties>
</file>