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F62" w:rsidRPr="00FF5BD1" w:rsidRDefault="009A72FD" w:rsidP="00E46471">
      <w:pPr>
        <w:spacing w:line="360" w:lineRule="auto"/>
        <w:ind w:firstLine="709"/>
        <w:jc w:val="both"/>
        <w:rPr>
          <w:b/>
          <w:bCs/>
          <w:sz w:val="28"/>
          <w:szCs w:val="28"/>
        </w:rPr>
      </w:pPr>
      <w:r w:rsidRPr="00FF5BD1">
        <w:rPr>
          <w:b/>
          <w:bCs/>
          <w:sz w:val="28"/>
          <w:szCs w:val="28"/>
        </w:rPr>
        <w:t>Введение</w:t>
      </w:r>
    </w:p>
    <w:p w:rsidR="009A72FD" w:rsidRPr="00FF5BD1" w:rsidRDefault="009A72FD" w:rsidP="00E46471">
      <w:pPr>
        <w:spacing w:line="360" w:lineRule="auto"/>
        <w:ind w:firstLine="709"/>
        <w:jc w:val="both"/>
        <w:rPr>
          <w:b/>
          <w:bCs/>
          <w:sz w:val="28"/>
          <w:szCs w:val="28"/>
        </w:rPr>
      </w:pPr>
    </w:p>
    <w:p w:rsidR="00E77F62" w:rsidRPr="00FF5BD1" w:rsidRDefault="00E77F62" w:rsidP="00E46471">
      <w:pPr>
        <w:spacing w:line="360" w:lineRule="auto"/>
        <w:ind w:firstLine="709"/>
        <w:jc w:val="both"/>
        <w:rPr>
          <w:sz w:val="28"/>
          <w:szCs w:val="28"/>
        </w:rPr>
      </w:pPr>
      <w:r w:rsidRPr="00FF5BD1">
        <w:rPr>
          <w:sz w:val="28"/>
          <w:szCs w:val="28"/>
        </w:rPr>
        <w:t>Экономика Молдовы в настоящее время находится в развивающемся состоянии, поэтому экономические механизмы не достаточно хорошо работают. Молдавским предпринимателям необходимо применять все свои навыки, знания и находчивость для того, чтобы их бизнес был успешным и стабильным.</w:t>
      </w:r>
    </w:p>
    <w:p w:rsidR="00E77F62" w:rsidRPr="00FF5BD1" w:rsidRDefault="00E77F62" w:rsidP="00E46471">
      <w:pPr>
        <w:spacing w:line="360" w:lineRule="auto"/>
        <w:ind w:firstLine="709"/>
        <w:jc w:val="both"/>
        <w:rPr>
          <w:sz w:val="28"/>
          <w:szCs w:val="28"/>
        </w:rPr>
      </w:pPr>
      <w:r w:rsidRPr="00FF5BD1">
        <w:rPr>
          <w:sz w:val="28"/>
          <w:szCs w:val="28"/>
        </w:rPr>
        <w:t>Для того чтобы открыть более крупный и прибыльный бизнес необходимо объединять капитал и знания. И именно для этого существует</w:t>
      </w:r>
      <w:r w:rsidR="00E46471" w:rsidRPr="00FF5BD1">
        <w:rPr>
          <w:sz w:val="28"/>
          <w:szCs w:val="28"/>
        </w:rPr>
        <w:t xml:space="preserve"> </w:t>
      </w:r>
      <w:r w:rsidRPr="00FF5BD1">
        <w:rPr>
          <w:sz w:val="28"/>
          <w:szCs w:val="28"/>
        </w:rPr>
        <w:t>акционерное общество –</w:t>
      </w:r>
      <w:r w:rsidR="009A72FD" w:rsidRPr="00FF5BD1">
        <w:rPr>
          <w:sz w:val="28"/>
          <w:szCs w:val="28"/>
        </w:rPr>
        <w:t xml:space="preserve"> </w:t>
      </w:r>
      <w:r w:rsidRPr="00FF5BD1">
        <w:rPr>
          <w:sz w:val="28"/>
          <w:szCs w:val="28"/>
        </w:rPr>
        <w:t>одна из организационно-правовых форм коммерческих организаций. Уставный капитал АО разделен на определенное число акций, удостоверяющих обязательственные права участников общества (акционеров) по отношению к обществу. В отличие от ООО участники АО - акционеры не отвечают по обязательствам общества и несут риск убытков, связанных с его деятельностью, в пределах стоимости принадлежащих им акций. Акционерные общества могут быть открытые и закрытые.</w:t>
      </w:r>
    </w:p>
    <w:p w:rsidR="00E77F62" w:rsidRPr="00FF5BD1" w:rsidRDefault="00E77F62" w:rsidP="00E46471">
      <w:pPr>
        <w:spacing w:line="360" w:lineRule="auto"/>
        <w:ind w:firstLine="709"/>
        <w:jc w:val="both"/>
        <w:rPr>
          <w:b/>
          <w:bCs/>
          <w:sz w:val="28"/>
          <w:szCs w:val="28"/>
        </w:rPr>
      </w:pPr>
      <w:r w:rsidRPr="00FF5BD1">
        <w:rPr>
          <w:sz w:val="28"/>
          <w:szCs w:val="28"/>
        </w:rPr>
        <w:t>Актуальность темы состоит в том, что акционерные общества, как правило, крупные предприятия, которые являются основой экономики развитых стран. Для тог чтобы деятельность акционерного общества была эффективной, необходим квалифицированный бухгалтер. Как известно бухгалтер является очень важным работником на любом предприятии, так как он осуществляет организацию бухгалтерского учета хозяйственно-финансовой деятельности и ведет контроль над экономным использованием материальных, трудовых и финансовых ресурсов, сохранностью собственности предприятия. Для того чтобы бухгалтер мог правильно</w:t>
      </w:r>
      <w:r w:rsidR="00E46471" w:rsidRPr="00FF5BD1">
        <w:rPr>
          <w:sz w:val="28"/>
          <w:szCs w:val="28"/>
        </w:rPr>
        <w:t xml:space="preserve"> </w:t>
      </w:r>
      <w:r w:rsidRPr="00FF5BD1">
        <w:rPr>
          <w:sz w:val="28"/>
          <w:szCs w:val="28"/>
        </w:rPr>
        <w:t>исполнять свои обязанности ему необходимо досконально изучить закон об акционерных обществах, а также</w:t>
      </w:r>
      <w:r w:rsidR="00E46471" w:rsidRPr="00FF5BD1">
        <w:rPr>
          <w:sz w:val="28"/>
          <w:szCs w:val="28"/>
        </w:rPr>
        <w:t xml:space="preserve"> </w:t>
      </w:r>
      <w:r w:rsidRPr="00FF5BD1">
        <w:rPr>
          <w:sz w:val="28"/>
          <w:szCs w:val="28"/>
        </w:rPr>
        <w:t>изучить особенности ведения бухгалтерского учета в акционерных обществах. Особенно начинающим бухгалтерам очень важно знать специфику ведения бухгалтерского учета в акционерных обществах. Это можно сделать,</w:t>
      </w:r>
      <w:r w:rsidR="00E46471" w:rsidRPr="00FF5BD1">
        <w:rPr>
          <w:sz w:val="28"/>
          <w:szCs w:val="28"/>
        </w:rPr>
        <w:t xml:space="preserve"> </w:t>
      </w:r>
      <w:r w:rsidRPr="00FF5BD1">
        <w:rPr>
          <w:sz w:val="28"/>
          <w:szCs w:val="28"/>
        </w:rPr>
        <w:t>проанализировав работу бухгалтерского отдела акционерного общества.</w:t>
      </w:r>
    </w:p>
    <w:p w:rsidR="00E77F62" w:rsidRPr="00FF5BD1" w:rsidRDefault="00E77F62" w:rsidP="00E46471">
      <w:pPr>
        <w:spacing w:line="360" w:lineRule="auto"/>
        <w:ind w:firstLine="709"/>
        <w:jc w:val="both"/>
        <w:rPr>
          <w:sz w:val="28"/>
          <w:szCs w:val="28"/>
        </w:rPr>
      </w:pPr>
      <w:r w:rsidRPr="00FF5BD1">
        <w:rPr>
          <w:sz w:val="28"/>
          <w:szCs w:val="28"/>
        </w:rPr>
        <w:t>Задачами курсовой работы является:</w:t>
      </w:r>
    </w:p>
    <w:p w:rsidR="00E77F62" w:rsidRPr="00FF5BD1" w:rsidRDefault="00E77F62" w:rsidP="00E46471">
      <w:pPr>
        <w:spacing w:line="360" w:lineRule="auto"/>
        <w:ind w:firstLine="709"/>
        <w:jc w:val="both"/>
        <w:rPr>
          <w:sz w:val="28"/>
          <w:szCs w:val="28"/>
        </w:rPr>
      </w:pPr>
      <w:r w:rsidRPr="00FF5BD1">
        <w:rPr>
          <w:sz w:val="28"/>
          <w:szCs w:val="28"/>
        </w:rPr>
        <w:t>- изучить особенности ведения бухгалтерского учета в акционерном обществе в соответствии с законом о бухгалтерском учете и национальными стандартами бухгалтерского учета;</w:t>
      </w:r>
    </w:p>
    <w:p w:rsidR="00E77F62" w:rsidRPr="00FF5BD1" w:rsidRDefault="00E77F62" w:rsidP="00E46471">
      <w:pPr>
        <w:spacing w:line="360" w:lineRule="auto"/>
        <w:ind w:firstLine="709"/>
        <w:jc w:val="both"/>
        <w:rPr>
          <w:sz w:val="28"/>
          <w:szCs w:val="28"/>
        </w:rPr>
      </w:pPr>
      <w:r w:rsidRPr="00FF5BD1">
        <w:rPr>
          <w:sz w:val="28"/>
          <w:szCs w:val="28"/>
        </w:rPr>
        <w:t>- изучить первичную документацию по видам счетов бухгалтерского учета, правильность их учета, заполнения</w:t>
      </w:r>
      <w:r w:rsidR="00E46471" w:rsidRPr="00FF5BD1">
        <w:rPr>
          <w:sz w:val="28"/>
          <w:szCs w:val="28"/>
        </w:rPr>
        <w:t xml:space="preserve"> </w:t>
      </w:r>
      <w:r w:rsidRPr="00FF5BD1">
        <w:rPr>
          <w:sz w:val="28"/>
          <w:szCs w:val="28"/>
        </w:rPr>
        <w:t>и оформления.</w:t>
      </w:r>
    </w:p>
    <w:p w:rsidR="00E77F62" w:rsidRPr="00FF5BD1" w:rsidRDefault="00E77F62" w:rsidP="00E46471">
      <w:pPr>
        <w:spacing w:line="360" w:lineRule="auto"/>
        <w:ind w:firstLine="709"/>
        <w:jc w:val="both"/>
        <w:rPr>
          <w:sz w:val="28"/>
          <w:szCs w:val="28"/>
        </w:rPr>
      </w:pPr>
      <w:r w:rsidRPr="00FF5BD1">
        <w:rPr>
          <w:sz w:val="28"/>
          <w:szCs w:val="28"/>
        </w:rPr>
        <w:t>Цели курсовой работы:</w:t>
      </w:r>
    </w:p>
    <w:p w:rsidR="00E77F62" w:rsidRPr="00FF5BD1" w:rsidRDefault="00E77F62" w:rsidP="00E46471">
      <w:pPr>
        <w:spacing w:line="360" w:lineRule="auto"/>
        <w:ind w:firstLine="709"/>
        <w:jc w:val="both"/>
        <w:rPr>
          <w:sz w:val="28"/>
          <w:szCs w:val="28"/>
        </w:rPr>
      </w:pPr>
      <w:r w:rsidRPr="00FF5BD1">
        <w:rPr>
          <w:sz w:val="28"/>
          <w:szCs w:val="28"/>
        </w:rPr>
        <w:t>- получить общие и конкретные знания об акционерных обществах;</w:t>
      </w:r>
    </w:p>
    <w:p w:rsidR="00E77F62" w:rsidRPr="00FF5BD1" w:rsidRDefault="00E77F62" w:rsidP="00E46471">
      <w:pPr>
        <w:spacing w:line="360" w:lineRule="auto"/>
        <w:ind w:firstLine="709"/>
        <w:jc w:val="both"/>
        <w:rPr>
          <w:sz w:val="28"/>
          <w:szCs w:val="28"/>
        </w:rPr>
      </w:pPr>
      <w:r w:rsidRPr="00FF5BD1">
        <w:rPr>
          <w:sz w:val="28"/>
          <w:szCs w:val="28"/>
        </w:rPr>
        <w:t>- получить знания о ведении</w:t>
      </w:r>
      <w:r w:rsidR="00E46471" w:rsidRPr="00FF5BD1">
        <w:rPr>
          <w:sz w:val="28"/>
          <w:szCs w:val="28"/>
        </w:rPr>
        <w:t xml:space="preserve"> </w:t>
      </w:r>
      <w:r w:rsidRPr="00FF5BD1">
        <w:rPr>
          <w:sz w:val="28"/>
          <w:szCs w:val="28"/>
        </w:rPr>
        <w:t>бухгалтерского учёта в акционерных обществах, так как данная тема изучена не в полной мере и здесь есть еще пространство для выявления новых правил и закономерностей.</w:t>
      </w:r>
    </w:p>
    <w:p w:rsidR="00E77F62" w:rsidRPr="00FF5BD1" w:rsidRDefault="00E77F62" w:rsidP="00E46471">
      <w:pPr>
        <w:spacing w:line="360" w:lineRule="auto"/>
        <w:ind w:firstLine="709"/>
        <w:jc w:val="both"/>
        <w:rPr>
          <w:i/>
          <w:iCs/>
          <w:sz w:val="28"/>
          <w:szCs w:val="28"/>
        </w:rPr>
      </w:pPr>
      <w:r w:rsidRPr="00FF5BD1">
        <w:rPr>
          <w:i/>
          <w:iCs/>
          <w:sz w:val="28"/>
          <w:szCs w:val="28"/>
        </w:rPr>
        <w:t>Характеристика акционерного общества «</w:t>
      </w:r>
      <w:r w:rsidRPr="00FF5BD1">
        <w:rPr>
          <w:i/>
          <w:iCs/>
          <w:sz w:val="28"/>
          <w:szCs w:val="28"/>
          <w:lang w:val="en-US"/>
        </w:rPr>
        <w:t>Comgaz</w:t>
      </w:r>
      <w:r w:rsidRPr="00FF5BD1">
        <w:rPr>
          <w:i/>
          <w:iCs/>
          <w:sz w:val="28"/>
          <w:szCs w:val="28"/>
        </w:rPr>
        <w:t xml:space="preserve"> - </w:t>
      </w:r>
      <w:r w:rsidRPr="00FF5BD1">
        <w:rPr>
          <w:i/>
          <w:iCs/>
          <w:sz w:val="28"/>
          <w:szCs w:val="28"/>
          <w:lang w:val="en-US"/>
        </w:rPr>
        <w:t>Plus</w:t>
      </w:r>
      <w:r w:rsidRPr="00FF5BD1">
        <w:rPr>
          <w:i/>
          <w:iCs/>
          <w:sz w:val="28"/>
          <w:szCs w:val="28"/>
        </w:rPr>
        <w:t>».</w:t>
      </w:r>
    </w:p>
    <w:p w:rsidR="00E77F62" w:rsidRPr="00FF5BD1" w:rsidRDefault="00E77F62" w:rsidP="00E46471">
      <w:pPr>
        <w:spacing w:line="360" w:lineRule="auto"/>
        <w:ind w:firstLine="709"/>
        <w:jc w:val="both"/>
        <w:rPr>
          <w:sz w:val="28"/>
          <w:szCs w:val="28"/>
        </w:rPr>
      </w:pPr>
      <w:r w:rsidRPr="00FF5BD1">
        <w:rPr>
          <w:sz w:val="28"/>
          <w:szCs w:val="28"/>
        </w:rPr>
        <w:t>Акционерное Общество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xml:space="preserve">» было основано 28 июня 2000 года и зарегистрировано в Республике Молдова по адресу: город Унгень, улица Бойко-15а. </w:t>
      </w:r>
    </w:p>
    <w:p w:rsidR="00E77F62" w:rsidRPr="00FF5BD1" w:rsidRDefault="00E77F62" w:rsidP="00E46471">
      <w:pPr>
        <w:spacing w:line="360" w:lineRule="auto"/>
        <w:ind w:firstLine="709"/>
        <w:jc w:val="both"/>
        <w:rPr>
          <w:sz w:val="28"/>
          <w:szCs w:val="28"/>
        </w:rPr>
      </w:pPr>
      <w:r w:rsidRPr="00FF5BD1">
        <w:rPr>
          <w:sz w:val="28"/>
          <w:szCs w:val="28"/>
        </w:rPr>
        <w:t>Уставный капитал акционерного общества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составляет 6010000 леев, который разделен на 6010000 акций с номинальной стоимостью одной акции 1 лей. 99,75% акций находится у Примэрии города Унгень.</w:t>
      </w:r>
    </w:p>
    <w:p w:rsidR="00E77F62" w:rsidRPr="00FF5BD1" w:rsidRDefault="00E77F62" w:rsidP="00E46471">
      <w:pPr>
        <w:spacing w:line="360" w:lineRule="auto"/>
        <w:ind w:firstLine="709"/>
        <w:jc w:val="both"/>
        <w:rPr>
          <w:sz w:val="28"/>
          <w:szCs w:val="28"/>
        </w:rPr>
      </w:pPr>
      <w:r w:rsidRPr="00FF5BD1">
        <w:rPr>
          <w:sz w:val="28"/>
          <w:szCs w:val="28"/>
        </w:rPr>
        <w:t>Главные типы деятельности Акционерного Общества «</w:t>
      </w:r>
      <w:r w:rsidRPr="00FF5BD1">
        <w:rPr>
          <w:sz w:val="28"/>
          <w:szCs w:val="28"/>
          <w:lang w:val="en-US"/>
        </w:rPr>
        <w:t>Comgaz</w:t>
      </w:r>
      <w:r w:rsidRPr="00FF5BD1">
        <w:rPr>
          <w:sz w:val="28"/>
          <w:szCs w:val="28"/>
        </w:rPr>
        <w:t>-</w:t>
      </w:r>
      <w:r w:rsidRPr="00FF5BD1">
        <w:rPr>
          <w:sz w:val="28"/>
          <w:szCs w:val="28"/>
          <w:lang w:val="en-US"/>
        </w:rPr>
        <w:t>Plus</w:t>
      </w:r>
      <w:r w:rsidR="00945D18" w:rsidRPr="00FF5BD1">
        <w:rPr>
          <w:sz w:val="28"/>
          <w:szCs w:val="28"/>
        </w:rPr>
        <w:t>» это:</w:t>
      </w:r>
    </w:p>
    <w:p w:rsidR="00E77F62" w:rsidRPr="00FF5BD1" w:rsidRDefault="00E77F62" w:rsidP="00E46471">
      <w:pPr>
        <w:spacing w:line="360" w:lineRule="auto"/>
        <w:ind w:firstLine="709"/>
        <w:jc w:val="both"/>
        <w:rPr>
          <w:sz w:val="28"/>
          <w:szCs w:val="28"/>
        </w:rPr>
      </w:pPr>
      <w:r w:rsidRPr="00FF5BD1">
        <w:rPr>
          <w:sz w:val="28"/>
          <w:szCs w:val="28"/>
        </w:rPr>
        <w:t>- снабжение паром и горячей водой;</w:t>
      </w:r>
    </w:p>
    <w:p w:rsidR="00E77F62" w:rsidRPr="00FF5BD1" w:rsidRDefault="00E77F62" w:rsidP="00E46471">
      <w:pPr>
        <w:spacing w:line="360" w:lineRule="auto"/>
        <w:ind w:firstLine="709"/>
        <w:jc w:val="both"/>
        <w:rPr>
          <w:sz w:val="28"/>
          <w:szCs w:val="28"/>
        </w:rPr>
      </w:pPr>
      <w:r w:rsidRPr="00FF5BD1">
        <w:rPr>
          <w:sz w:val="28"/>
          <w:szCs w:val="28"/>
        </w:rPr>
        <w:t>- сбор,</w:t>
      </w:r>
      <w:r w:rsidR="00E46471" w:rsidRPr="00FF5BD1">
        <w:rPr>
          <w:sz w:val="28"/>
          <w:szCs w:val="28"/>
        </w:rPr>
        <w:t xml:space="preserve"> </w:t>
      </w:r>
      <w:r w:rsidRPr="00FF5BD1">
        <w:rPr>
          <w:sz w:val="28"/>
          <w:szCs w:val="28"/>
        </w:rPr>
        <w:t>транспортировка и распределение электроэнергии по электросети;</w:t>
      </w:r>
    </w:p>
    <w:p w:rsidR="00E77F62" w:rsidRPr="00FF5BD1" w:rsidRDefault="00E77F62" w:rsidP="00E46471">
      <w:pPr>
        <w:spacing w:line="360" w:lineRule="auto"/>
        <w:ind w:firstLine="709"/>
        <w:jc w:val="both"/>
        <w:rPr>
          <w:sz w:val="28"/>
          <w:szCs w:val="28"/>
        </w:rPr>
      </w:pPr>
      <w:r w:rsidRPr="00FF5BD1">
        <w:rPr>
          <w:sz w:val="28"/>
          <w:szCs w:val="28"/>
        </w:rPr>
        <w:t>- продукция и распределение газового топлива.</w:t>
      </w:r>
    </w:p>
    <w:p w:rsidR="00E77F62" w:rsidRPr="00FF5BD1" w:rsidRDefault="00E77F62" w:rsidP="00E46471">
      <w:pPr>
        <w:spacing w:line="360" w:lineRule="auto"/>
        <w:ind w:firstLine="709"/>
        <w:jc w:val="both"/>
        <w:rPr>
          <w:sz w:val="28"/>
          <w:szCs w:val="28"/>
        </w:rPr>
      </w:pPr>
      <w:r w:rsidRPr="00FF5BD1">
        <w:rPr>
          <w:sz w:val="28"/>
          <w:szCs w:val="28"/>
        </w:rPr>
        <w:t>Организационно- правовая деятельность предприятия</w:t>
      </w:r>
      <w:r w:rsidR="00F65933" w:rsidRPr="00FF5BD1">
        <w:rPr>
          <w:sz w:val="28"/>
          <w:szCs w:val="28"/>
        </w:rPr>
        <w:t xml:space="preserve"> </w:t>
      </w:r>
      <w:r w:rsidRPr="00FF5BD1">
        <w:rPr>
          <w:sz w:val="28"/>
          <w:szCs w:val="28"/>
        </w:rPr>
        <w:t>- Акционерное Общество.</w:t>
      </w:r>
    </w:p>
    <w:p w:rsidR="00E77F62" w:rsidRPr="00FF5BD1" w:rsidRDefault="00E77F62" w:rsidP="00E46471">
      <w:pPr>
        <w:spacing w:line="360" w:lineRule="auto"/>
        <w:ind w:firstLine="709"/>
        <w:jc w:val="both"/>
        <w:rPr>
          <w:sz w:val="28"/>
          <w:szCs w:val="28"/>
        </w:rPr>
      </w:pPr>
      <w:r w:rsidRPr="00FF5BD1">
        <w:rPr>
          <w:sz w:val="28"/>
          <w:szCs w:val="28"/>
        </w:rPr>
        <w:t>На предприятии ведётся полная система бухгалтерского учета, так как среднесписочная численность работников больше 49 человек, общий итог бухгалтерского баланса превышает 6 млн. леев, годовой объём доходов больше 15 млн. леев.</w:t>
      </w:r>
    </w:p>
    <w:p w:rsidR="00E77F62" w:rsidRPr="00FF5BD1" w:rsidRDefault="00E77F62" w:rsidP="00E46471">
      <w:pPr>
        <w:spacing w:line="360" w:lineRule="auto"/>
        <w:ind w:firstLine="709"/>
        <w:jc w:val="both"/>
        <w:rPr>
          <w:sz w:val="28"/>
          <w:szCs w:val="28"/>
        </w:rPr>
      </w:pPr>
      <w:r w:rsidRPr="00FF5BD1">
        <w:rPr>
          <w:sz w:val="28"/>
          <w:szCs w:val="28"/>
        </w:rPr>
        <w:t xml:space="preserve">Амортизация нематериальных активов и основных средств начисляется прямолинейным методом. Этот метод предусматривает равномерное размещение стоимости активов по годам его использования. Сумма амортизации </w:t>
      </w:r>
      <w:r w:rsidR="00D9425D" w:rsidRPr="00FF5BD1">
        <w:rPr>
          <w:sz w:val="28"/>
          <w:szCs w:val="28"/>
        </w:rPr>
        <w:t>начисляется,</w:t>
      </w:r>
      <w:r w:rsidRPr="00FF5BD1">
        <w:rPr>
          <w:sz w:val="28"/>
          <w:szCs w:val="28"/>
        </w:rPr>
        <w:t xml:space="preserve"> ежемесячно начиная с месяца следующего за месяцем ввода актива в эксплуатацию, поэтому сначала рассчитывают годовую сумму амортизации, а затем её распределяют на 12 месяцев.</w:t>
      </w:r>
    </w:p>
    <w:p w:rsidR="00E77F62" w:rsidRPr="00FF5BD1" w:rsidRDefault="00E77F62" w:rsidP="00E46471">
      <w:pPr>
        <w:spacing w:line="360" w:lineRule="auto"/>
        <w:ind w:firstLine="709"/>
        <w:jc w:val="both"/>
        <w:rPr>
          <w:sz w:val="28"/>
          <w:szCs w:val="28"/>
        </w:rPr>
      </w:pPr>
      <w:r w:rsidRPr="00FF5BD1">
        <w:rPr>
          <w:sz w:val="28"/>
          <w:szCs w:val="28"/>
        </w:rPr>
        <w:t>В Акционерном Обществе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применяются вес виды регистров, а именно: журнал-ордер, главная книга, кассовая книга, банковская книга, аналитическая ведомость и оборотно-сальдовая ведомость.</w:t>
      </w:r>
    </w:p>
    <w:p w:rsidR="00CE0016" w:rsidRPr="00FF5BD1" w:rsidRDefault="00CE0016" w:rsidP="00E46471">
      <w:pPr>
        <w:spacing w:line="360" w:lineRule="auto"/>
        <w:ind w:firstLine="709"/>
        <w:jc w:val="both"/>
        <w:rPr>
          <w:sz w:val="28"/>
          <w:szCs w:val="28"/>
        </w:rPr>
      </w:pPr>
    </w:p>
    <w:p w:rsidR="00E77F62" w:rsidRPr="00FF5BD1" w:rsidRDefault="00E77F62" w:rsidP="00E46471">
      <w:pPr>
        <w:spacing w:line="360" w:lineRule="auto"/>
        <w:ind w:firstLine="709"/>
        <w:jc w:val="both"/>
        <w:rPr>
          <w:b/>
          <w:bCs/>
          <w:sz w:val="28"/>
          <w:szCs w:val="28"/>
        </w:rPr>
      </w:pPr>
      <w:r w:rsidRPr="00FF5BD1">
        <w:rPr>
          <w:sz w:val="28"/>
          <w:szCs w:val="28"/>
        </w:rPr>
        <w:t xml:space="preserve">Таблица </w:t>
      </w:r>
      <w:r w:rsidR="00CE0016" w:rsidRPr="00FF5BD1">
        <w:rPr>
          <w:sz w:val="28"/>
          <w:szCs w:val="28"/>
        </w:rPr>
        <w:t>1</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516"/>
        <w:gridCol w:w="1404"/>
        <w:gridCol w:w="1980"/>
      </w:tblGrid>
      <w:tr w:rsidR="00E77F62" w:rsidRPr="00EA0365" w:rsidTr="00EA0365">
        <w:tc>
          <w:tcPr>
            <w:tcW w:w="4920" w:type="dxa"/>
            <w:shd w:val="clear" w:color="auto" w:fill="auto"/>
          </w:tcPr>
          <w:p w:rsidR="00E77F62" w:rsidRPr="00FF5BD1" w:rsidRDefault="00E77F62" w:rsidP="00EA0365">
            <w:pPr>
              <w:spacing w:line="360" w:lineRule="auto"/>
              <w:jc w:val="both"/>
            </w:pPr>
            <w:r w:rsidRPr="00FF5BD1">
              <w:t>Показатели</w:t>
            </w:r>
            <w:r w:rsidR="00E46471" w:rsidRPr="00FF5BD1">
              <w:t xml:space="preserve"> </w:t>
            </w:r>
          </w:p>
        </w:tc>
        <w:tc>
          <w:tcPr>
            <w:tcW w:w="0" w:type="auto"/>
            <w:shd w:val="clear" w:color="auto" w:fill="auto"/>
          </w:tcPr>
          <w:p w:rsidR="00E77F62" w:rsidRPr="00FF5BD1" w:rsidRDefault="00E77F62" w:rsidP="00EA0365">
            <w:pPr>
              <w:spacing w:line="360" w:lineRule="auto"/>
              <w:jc w:val="both"/>
            </w:pPr>
            <w:r w:rsidRPr="00FF5BD1">
              <w:t>код</w:t>
            </w:r>
          </w:p>
        </w:tc>
        <w:tc>
          <w:tcPr>
            <w:tcW w:w="1404" w:type="dxa"/>
            <w:shd w:val="clear" w:color="auto" w:fill="auto"/>
          </w:tcPr>
          <w:p w:rsidR="00E77F62" w:rsidRPr="00FF5BD1" w:rsidRDefault="00E77F62" w:rsidP="00EA0365">
            <w:pPr>
              <w:spacing w:line="360" w:lineRule="auto"/>
              <w:jc w:val="both"/>
            </w:pPr>
            <w:r w:rsidRPr="00FF5BD1">
              <w:t>Период управления</w:t>
            </w:r>
          </w:p>
        </w:tc>
        <w:tc>
          <w:tcPr>
            <w:tcW w:w="1980" w:type="dxa"/>
            <w:shd w:val="clear" w:color="auto" w:fill="auto"/>
          </w:tcPr>
          <w:p w:rsidR="00E77F62" w:rsidRPr="00FF5BD1" w:rsidRDefault="00E77F62" w:rsidP="00EA0365">
            <w:pPr>
              <w:spacing w:line="360" w:lineRule="auto"/>
              <w:jc w:val="both"/>
            </w:pPr>
            <w:r w:rsidRPr="00FF5BD1">
              <w:t>Период соответствующий</w:t>
            </w:r>
          </w:p>
          <w:p w:rsidR="00E77F62" w:rsidRPr="00FF5BD1" w:rsidRDefault="00E77F62" w:rsidP="00EA0365">
            <w:pPr>
              <w:spacing w:line="360" w:lineRule="auto"/>
              <w:jc w:val="both"/>
            </w:pPr>
            <w:r w:rsidRPr="00FF5BD1">
              <w:t>предыдущему году</w:t>
            </w: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Доходы от продаж (611)</w:t>
            </w:r>
          </w:p>
        </w:tc>
        <w:tc>
          <w:tcPr>
            <w:tcW w:w="0" w:type="auto"/>
            <w:shd w:val="clear" w:color="auto" w:fill="auto"/>
          </w:tcPr>
          <w:p w:rsidR="00E77F62" w:rsidRPr="00FF5BD1" w:rsidRDefault="00E77F62" w:rsidP="00EA0365">
            <w:pPr>
              <w:spacing w:line="360" w:lineRule="auto"/>
              <w:jc w:val="both"/>
            </w:pPr>
            <w:r w:rsidRPr="00FF5BD1">
              <w:t>010</w:t>
            </w:r>
          </w:p>
        </w:tc>
        <w:tc>
          <w:tcPr>
            <w:tcW w:w="1404" w:type="dxa"/>
            <w:shd w:val="clear" w:color="auto" w:fill="auto"/>
          </w:tcPr>
          <w:p w:rsidR="00E77F62" w:rsidRPr="00FF5BD1" w:rsidRDefault="00E77F62" w:rsidP="00EA0365">
            <w:pPr>
              <w:spacing w:line="360" w:lineRule="auto"/>
              <w:jc w:val="both"/>
            </w:pPr>
            <w:r w:rsidRPr="00FF5BD1">
              <w:t>15792602</w:t>
            </w:r>
          </w:p>
        </w:tc>
        <w:tc>
          <w:tcPr>
            <w:tcW w:w="1980" w:type="dxa"/>
            <w:shd w:val="clear" w:color="auto" w:fill="auto"/>
          </w:tcPr>
          <w:p w:rsidR="00E77F62" w:rsidRPr="00FF5BD1" w:rsidRDefault="00E77F62" w:rsidP="00EA0365">
            <w:pPr>
              <w:spacing w:line="360" w:lineRule="auto"/>
              <w:jc w:val="both"/>
            </w:pPr>
            <w:r w:rsidRPr="00FF5BD1">
              <w:t>12921057</w:t>
            </w: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Себестоимость продаж (711)</w:t>
            </w:r>
          </w:p>
        </w:tc>
        <w:tc>
          <w:tcPr>
            <w:tcW w:w="0" w:type="auto"/>
            <w:shd w:val="clear" w:color="auto" w:fill="auto"/>
          </w:tcPr>
          <w:p w:rsidR="00E77F62" w:rsidRPr="00FF5BD1" w:rsidRDefault="00E77F62" w:rsidP="00EA0365">
            <w:pPr>
              <w:spacing w:line="360" w:lineRule="auto"/>
              <w:jc w:val="both"/>
            </w:pPr>
            <w:r w:rsidRPr="00FF5BD1">
              <w:t>020</w:t>
            </w:r>
          </w:p>
        </w:tc>
        <w:tc>
          <w:tcPr>
            <w:tcW w:w="1404" w:type="dxa"/>
            <w:shd w:val="clear" w:color="auto" w:fill="auto"/>
          </w:tcPr>
          <w:p w:rsidR="00E77F62" w:rsidRPr="00FF5BD1" w:rsidRDefault="00E77F62" w:rsidP="00EA0365">
            <w:pPr>
              <w:spacing w:line="360" w:lineRule="auto"/>
              <w:jc w:val="both"/>
            </w:pPr>
            <w:r w:rsidRPr="00FF5BD1">
              <w:t>12267200</w:t>
            </w:r>
          </w:p>
        </w:tc>
        <w:tc>
          <w:tcPr>
            <w:tcW w:w="1980" w:type="dxa"/>
            <w:shd w:val="clear" w:color="auto" w:fill="auto"/>
          </w:tcPr>
          <w:p w:rsidR="00E77F62" w:rsidRPr="00FF5BD1" w:rsidRDefault="00E77F62" w:rsidP="00EA0365">
            <w:pPr>
              <w:spacing w:line="360" w:lineRule="auto"/>
              <w:jc w:val="both"/>
            </w:pPr>
            <w:r w:rsidRPr="00FF5BD1">
              <w:t>11342048</w:t>
            </w: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Валовая прибыль (глобальная потеря) (ст.010-ст.020)</w:t>
            </w:r>
          </w:p>
        </w:tc>
        <w:tc>
          <w:tcPr>
            <w:tcW w:w="0" w:type="auto"/>
            <w:shd w:val="clear" w:color="auto" w:fill="auto"/>
          </w:tcPr>
          <w:p w:rsidR="00E77F62" w:rsidRPr="00FF5BD1" w:rsidRDefault="00E77F62" w:rsidP="00EA0365">
            <w:pPr>
              <w:spacing w:line="360" w:lineRule="auto"/>
              <w:jc w:val="both"/>
            </w:pPr>
            <w:r w:rsidRPr="00FF5BD1">
              <w:t>030</w:t>
            </w:r>
          </w:p>
        </w:tc>
        <w:tc>
          <w:tcPr>
            <w:tcW w:w="1404" w:type="dxa"/>
            <w:shd w:val="clear" w:color="auto" w:fill="auto"/>
          </w:tcPr>
          <w:p w:rsidR="00E77F62" w:rsidRPr="00FF5BD1" w:rsidRDefault="00E77F62" w:rsidP="00EA0365">
            <w:pPr>
              <w:spacing w:line="360" w:lineRule="auto"/>
              <w:jc w:val="both"/>
            </w:pPr>
            <w:r w:rsidRPr="00FF5BD1">
              <w:t>3525402</w:t>
            </w:r>
          </w:p>
        </w:tc>
        <w:tc>
          <w:tcPr>
            <w:tcW w:w="1980" w:type="dxa"/>
            <w:shd w:val="clear" w:color="auto" w:fill="auto"/>
          </w:tcPr>
          <w:p w:rsidR="00E77F62" w:rsidRPr="00FF5BD1" w:rsidRDefault="00E77F62" w:rsidP="00EA0365">
            <w:pPr>
              <w:spacing w:line="360" w:lineRule="auto"/>
              <w:jc w:val="both"/>
            </w:pPr>
            <w:r w:rsidRPr="00FF5BD1">
              <w:t>1579009</w:t>
            </w: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Другие операционные доходы (612)</w:t>
            </w:r>
          </w:p>
        </w:tc>
        <w:tc>
          <w:tcPr>
            <w:tcW w:w="0" w:type="auto"/>
            <w:shd w:val="clear" w:color="auto" w:fill="auto"/>
          </w:tcPr>
          <w:p w:rsidR="00E77F62" w:rsidRPr="00FF5BD1" w:rsidRDefault="00E77F62" w:rsidP="00EA0365">
            <w:pPr>
              <w:spacing w:line="360" w:lineRule="auto"/>
              <w:jc w:val="both"/>
            </w:pPr>
            <w:r w:rsidRPr="00FF5BD1">
              <w:t>040</w:t>
            </w:r>
          </w:p>
        </w:tc>
        <w:tc>
          <w:tcPr>
            <w:tcW w:w="1404" w:type="dxa"/>
            <w:shd w:val="clear" w:color="auto" w:fill="auto"/>
          </w:tcPr>
          <w:p w:rsidR="00E77F62" w:rsidRPr="00FF5BD1" w:rsidRDefault="00E77F62" w:rsidP="00EA0365">
            <w:pPr>
              <w:spacing w:line="360" w:lineRule="auto"/>
              <w:jc w:val="both"/>
            </w:pPr>
            <w:r w:rsidRPr="00FF5BD1">
              <w:t>208932</w:t>
            </w:r>
          </w:p>
        </w:tc>
        <w:tc>
          <w:tcPr>
            <w:tcW w:w="1980" w:type="dxa"/>
            <w:shd w:val="clear" w:color="auto" w:fill="auto"/>
          </w:tcPr>
          <w:p w:rsidR="00E77F62" w:rsidRPr="00FF5BD1" w:rsidRDefault="00E77F62" w:rsidP="00EA0365">
            <w:pPr>
              <w:spacing w:line="360" w:lineRule="auto"/>
              <w:jc w:val="both"/>
            </w:pPr>
            <w:r w:rsidRPr="00FF5BD1">
              <w:t>201796</w:t>
            </w: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Коммерческие расходы (712)</w:t>
            </w:r>
          </w:p>
        </w:tc>
        <w:tc>
          <w:tcPr>
            <w:tcW w:w="0" w:type="auto"/>
            <w:shd w:val="clear" w:color="auto" w:fill="auto"/>
          </w:tcPr>
          <w:p w:rsidR="00E77F62" w:rsidRPr="00FF5BD1" w:rsidRDefault="00E77F62" w:rsidP="00EA0365">
            <w:pPr>
              <w:spacing w:line="360" w:lineRule="auto"/>
              <w:jc w:val="both"/>
            </w:pPr>
            <w:r w:rsidRPr="00FF5BD1">
              <w:t>050</w:t>
            </w:r>
          </w:p>
        </w:tc>
        <w:tc>
          <w:tcPr>
            <w:tcW w:w="1404" w:type="dxa"/>
            <w:shd w:val="clear" w:color="auto" w:fill="auto"/>
          </w:tcPr>
          <w:p w:rsidR="00E77F62" w:rsidRPr="00FF5BD1" w:rsidRDefault="00E77F62" w:rsidP="00EA0365">
            <w:pPr>
              <w:spacing w:line="360" w:lineRule="auto"/>
              <w:jc w:val="both"/>
            </w:pPr>
          </w:p>
        </w:tc>
        <w:tc>
          <w:tcPr>
            <w:tcW w:w="1980" w:type="dxa"/>
            <w:shd w:val="clear" w:color="auto" w:fill="auto"/>
          </w:tcPr>
          <w:p w:rsidR="00E77F62" w:rsidRPr="00FF5BD1" w:rsidRDefault="00E77F62" w:rsidP="00EA0365">
            <w:pPr>
              <w:spacing w:line="360" w:lineRule="auto"/>
              <w:jc w:val="both"/>
            </w:pP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Общие и административные расходы (713)</w:t>
            </w:r>
          </w:p>
        </w:tc>
        <w:tc>
          <w:tcPr>
            <w:tcW w:w="0" w:type="auto"/>
            <w:shd w:val="clear" w:color="auto" w:fill="auto"/>
          </w:tcPr>
          <w:p w:rsidR="00E77F62" w:rsidRPr="00FF5BD1" w:rsidRDefault="00E77F62" w:rsidP="00EA0365">
            <w:pPr>
              <w:spacing w:line="360" w:lineRule="auto"/>
              <w:jc w:val="both"/>
            </w:pPr>
            <w:r w:rsidRPr="00FF5BD1">
              <w:t>060</w:t>
            </w:r>
          </w:p>
        </w:tc>
        <w:tc>
          <w:tcPr>
            <w:tcW w:w="1404" w:type="dxa"/>
            <w:shd w:val="clear" w:color="auto" w:fill="auto"/>
          </w:tcPr>
          <w:p w:rsidR="00E77F62" w:rsidRPr="00FF5BD1" w:rsidRDefault="00E77F62" w:rsidP="00EA0365">
            <w:pPr>
              <w:spacing w:line="360" w:lineRule="auto"/>
              <w:jc w:val="both"/>
            </w:pPr>
            <w:r w:rsidRPr="00FF5BD1">
              <w:t>1070414</w:t>
            </w:r>
          </w:p>
        </w:tc>
        <w:tc>
          <w:tcPr>
            <w:tcW w:w="1980" w:type="dxa"/>
            <w:shd w:val="clear" w:color="auto" w:fill="auto"/>
          </w:tcPr>
          <w:p w:rsidR="00E77F62" w:rsidRPr="00FF5BD1" w:rsidRDefault="00E77F62" w:rsidP="00EA0365">
            <w:pPr>
              <w:spacing w:line="360" w:lineRule="auto"/>
              <w:jc w:val="both"/>
            </w:pPr>
            <w:r w:rsidRPr="00FF5BD1">
              <w:t>930356</w:t>
            </w: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Другие операционные расходы (714)</w:t>
            </w:r>
          </w:p>
        </w:tc>
        <w:tc>
          <w:tcPr>
            <w:tcW w:w="0" w:type="auto"/>
            <w:shd w:val="clear" w:color="auto" w:fill="auto"/>
          </w:tcPr>
          <w:p w:rsidR="00E77F62" w:rsidRPr="00FF5BD1" w:rsidRDefault="00E77F62" w:rsidP="00EA0365">
            <w:pPr>
              <w:spacing w:line="360" w:lineRule="auto"/>
              <w:jc w:val="both"/>
            </w:pPr>
            <w:r w:rsidRPr="00FF5BD1">
              <w:t>070</w:t>
            </w:r>
          </w:p>
        </w:tc>
        <w:tc>
          <w:tcPr>
            <w:tcW w:w="1404" w:type="dxa"/>
            <w:shd w:val="clear" w:color="auto" w:fill="auto"/>
          </w:tcPr>
          <w:p w:rsidR="00E77F62" w:rsidRPr="00FF5BD1" w:rsidRDefault="00E77F62" w:rsidP="00EA0365">
            <w:pPr>
              <w:spacing w:line="360" w:lineRule="auto"/>
              <w:jc w:val="both"/>
            </w:pPr>
            <w:r w:rsidRPr="00FF5BD1">
              <w:t>242440</w:t>
            </w:r>
          </w:p>
        </w:tc>
        <w:tc>
          <w:tcPr>
            <w:tcW w:w="1980" w:type="dxa"/>
            <w:shd w:val="clear" w:color="auto" w:fill="auto"/>
          </w:tcPr>
          <w:p w:rsidR="00E77F62" w:rsidRPr="00FF5BD1" w:rsidRDefault="00E77F62" w:rsidP="00EA0365">
            <w:pPr>
              <w:spacing w:line="360" w:lineRule="auto"/>
              <w:jc w:val="both"/>
            </w:pPr>
            <w:r w:rsidRPr="00FF5BD1">
              <w:t>4159549</w:t>
            </w: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Результат операционной деятельности: прибыль (убыток) (ст.030+ст.040-ст.050-ст.060-ст.070)</w:t>
            </w:r>
          </w:p>
        </w:tc>
        <w:tc>
          <w:tcPr>
            <w:tcW w:w="0" w:type="auto"/>
            <w:shd w:val="clear" w:color="auto" w:fill="auto"/>
          </w:tcPr>
          <w:p w:rsidR="00E77F62" w:rsidRPr="00FF5BD1" w:rsidRDefault="00E77F62" w:rsidP="00EA0365">
            <w:pPr>
              <w:spacing w:line="360" w:lineRule="auto"/>
              <w:jc w:val="both"/>
            </w:pPr>
            <w:r w:rsidRPr="00FF5BD1">
              <w:t>080</w:t>
            </w:r>
          </w:p>
        </w:tc>
        <w:tc>
          <w:tcPr>
            <w:tcW w:w="1404" w:type="dxa"/>
            <w:shd w:val="clear" w:color="auto" w:fill="auto"/>
          </w:tcPr>
          <w:p w:rsidR="00E77F62" w:rsidRPr="00FF5BD1" w:rsidRDefault="00E77F62" w:rsidP="00EA0365">
            <w:pPr>
              <w:spacing w:line="360" w:lineRule="auto"/>
              <w:jc w:val="both"/>
            </w:pPr>
            <w:r w:rsidRPr="00FF5BD1">
              <w:t>239480</w:t>
            </w:r>
          </w:p>
        </w:tc>
        <w:tc>
          <w:tcPr>
            <w:tcW w:w="1980" w:type="dxa"/>
            <w:shd w:val="clear" w:color="auto" w:fill="auto"/>
          </w:tcPr>
          <w:p w:rsidR="00E77F62" w:rsidRPr="00FF5BD1" w:rsidRDefault="00E77F62" w:rsidP="00EA0365">
            <w:pPr>
              <w:spacing w:line="360" w:lineRule="auto"/>
              <w:jc w:val="both"/>
            </w:pPr>
            <w:r w:rsidRPr="00FF5BD1">
              <w:t>(3309100)</w:t>
            </w: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Результат инвестиционной деятельности: прибыль (убыток) (621-721)</w:t>
            </w:r>
          </w:p>
        </w:tc>
        <w:tc>
          <w:tcPr>
            <w:tcW w:w="0" w:type="auto"/>
            <w:shd w:val="clear" w:color="auto" w:fill="auto"/>
          </w:tcPr>
          <w:p w:rsidR="00E77F62" w:rsidRPr="00FF5BD1" w:rsidRDefault="00E77F62" w:rsidP="00EA0365">
            <w:pPr>
              <w:spacing w:line="360" w:lineRule="auto"/>
              <w:jc w:val="both"/>
            </w:pPr>
            <w:r w:rsidRPr="00FF5BD1">
              <w:t>090</w:t>
            </w:r>
          </w:p>
        </w:tc>
        <w:tc>
          <w:tcPr>
            <w:tcW w:w="1404" w:type="dxa"/>
            <w:shd w:val="clear" w:color="auto" w:fill="auto"/>
          </w:tcPr>
          <w:p w:rsidR="00E77F62" w:rsidRPr="00FF5BD1" w:rsidRDefault="00E77F62" w:rsidP="00EA0365">
            <w:pPr>
              <w:spacing w:line="360" w:lineRule="auto"/>
              <w:jc w:val="both"/>
            </w:pPr>
            <w:r w:rsidRPr="00FF5BD1">
              <w:t>25000</w:t>
            </w:r>
          </w:p>
        </w:tc>
        <w:tc>
          <w:tcPr>
            <w:tcW w:w="1980" w:type="dxa"/>
            <w:shd w:val="clear" w:color="auto" w:fill="auto"/>
          </w:tcPr>
          <w:p w:rsidR="00E77F62" w:rsidRPr="00FF5BD1" w:rsidRDefault="00E77F62" w:rsidP="00EA0365">
            <w:pPr>
              <w:spacing w:line="360" w:lineRule="auto"/>
              <w:jc w:val="both"/>
            </w:pPr>
            <w:r w:rsidRPr="00FF5BD1">
              <w:t>16562</w:t>
            </w: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Результат финансовой деятельности: прибыль (убыток) (622-722)</w:t>
            </w:r>
          </w:p>
        </w:tc>
        <w:tc>
          <w:tcPr>
            <w:tcW w:w="0" w:type="auto"/>
            <w:shd w:val="clear" w:color="auto" w:fill="auto"/>
          </w:tcPr>
          <w:p w:rsidR="00E77F62" w:rsidRPr="00FF5BD1" w:rsidRDefault="00E77F62" w:rsidP="00EA0365">
            <w:pPr>
              <w:spacing w:line="360" w:lineRule="auto"/>
              <w:jc w:val="both"/>
            </w:pPr>
            <w:r w:rsidRPr="00FF5BD1">
              <w:t>100</w:t>
            </w:r>
          </w:p>
        </w:tc>
        <w:tc>
          <w:tcPr>
            <w:tcW w:w="1404" w:type="dxa"/>
            <w:shd w:val="clear" w:color="auto" w:fill="auto"/>
          </w:tcPr>
          <w:p w:rsidR="00E77F62" w:rsidRPr="00FF5BD1" w:rsidRDefault="00E77F62" w:rsidP="00EA0365">
            <w:pPr>
              <w:spacing w:line="360" w:lineRule="auto"/>
              <w:jc w:val="both"/>
            </w:pPr>
            <w:r w:rsidRPr="00FF5BD1">
              <w:t>4</w:t>
            </w:r>
          </w:p>
        </w:tc>
        <w:tc>
          <w:tcPr>
            <w:tcW w:w="1980" w:type="dxa"/>
            <w:shd w:val="clear" w:color="auto" w:fill="auto"/>
          </w:tcPr>
          <w:p w:rsidR="00E77F62" w:rsidRPr="00FF5BD1" w:rsidRDefault="00E77F62" w:rsidP="00EA0365">
            <w:pPr>
              <w:spacing w:line="360" w:lineRule="auto"/>
              <w:jc w:val="both"/>
            </w:pPr>
            <w:r w:rsidRPr="00FF5BD1">
              <w:t>250</w:t>
            </w: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Результат финансово-экономической деятельности: прибыль (убыток)</w:t>
            </w:r>
            <w:r w:rsidR="00E46471" w:rsidRPr="00FF5BD1">
              <w:t xml:space="preserve"> </w:t>
            </w:r>
            <w:r w:rsidRPr="00FF5BD1">
              <w:t>(±ст.080±ст.090±ст.100)</w:t>
            </w:r>
          </w:p>
        </w:tc>
        <w:tc>
          <w:tcPr>
            <w:tcW w:w="0" w:type="auto"/>
            <w:shd w:val="clear" w:color="auto" w:fill="auto"/>
          </w:tcPr>
          <w:p w:rsidR="00E77F62" w:rsidRPr="00FF5BD1" w:rsidRDefault="00E77F62" w:rsidP="00EA0365">
            <w:pPr>
              <w:spacing w:line="360" w:lineRule="auto"/>
              <w:jc w:val="both"/>
            </w:pPr>
            <w:r w:rsidRPr="00FF5BD1">
              <w:t>110</w:t>
            </w:r>
          </w:p>
        </w:tc>
        <w:tc>
          <w:tcPr>
            <w:tcW w:w="1404" w:type="dxa"/>
            <w:shd w:val="clear" w:color="auto" w:fill="auto"/>
          </w:tcPr>
          <w:p w:rsidR="00E77F62" w:rsidRPr="00FF5BD1" w:rsidRDefault="00E77F62" w:rsidP="00EA0365">
            <w:pPr>
              <w:spacing w:line="360" w:lineRule="auto"/>
              <w:jc w:val="both"/>
            </w:pPr>
            <w:r w:rsidRPr="00FF5BD1">
              <w:t>264484</w:t>
            </w:r>
          </w:p>
        </w:tc>
        <w:tc>
          <w:tcPr>
            <w:tcW w:w="1980" w:type="dxa"/>
            <w:shd w:val="clear" w:color="auto" w:fill="auto"/>
          </w:tcPr>
          <w:p w:rsidR="00E77F62" w:rsidRPr="00FF5BD1" w:rsidRDefault="00E77F62" w:rsidP="00EA0365">
            <w:pPr>
              <w:spacing w:line="360" w:lineRule="auto"/>
              <w:jc w:val="both"/>
            </w:pPr>
            <w:r w:rsidRPr="00FF5BD1">
              <w:t>(3309100)</w:t>
            </w: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Чрезвычайный результат: прибыль (убыток)</w:t>
            </w:r>
            <w:r w:rsidR="00E46471" w:rsidRPr="00FF5BD1">
              <w:t xml:space="preserve"> </w:t>
            </w:r>
            <w:r w:rsidRPr="00FF5BD1">
              <w:t>(623-723)</w:t>
            </w:r>
          </w:p>
        </w:tc>
        <w:tc>
          <w:tcPr>
            <w:tcW w:w="0" w:type="auto"/>
            <w:shd w:val="clear" w:color="auto" w:fill="auto"/>
          </w:tcPr>
          <w:p w:rsidR="00E77F62" w:rsidRPr="00FF5BD1" w:rsidRDefault="00E77F62" w:rsidP="00EA0365">
            <w:pPr>
              <w:spacing w:line="360" w:lineRule="auto"/>
              <w:jc w:val="both"/>
            </w:pPr>
            <w:r w:rsidRPr="00FF5BD1">
              <w:t>120</w:t>
            </w:r>
          </w:p>
        </w:tc>
        <w:tc>
          <w:tcPr>
            <w:tcW w:w="1404" w:type="dxa"/>
            <w:shd w:val="clear" w:color="auto" w:fill="auto"/>
          </w:tcPr>
          <w:p w:rsidR="00E77F62" w:rsidRPr="00FF5BD1" w:rsidRDefault="00E77F62" w:rsidP="00EA0365">
            <w:pPr>
              <w:spacing w:line="360" w:lineRule="auto"/>
              <w:jc w:val="both"/>
            </w:pPr>
          </w:p>
        </w:tc>
        <w:tc>
          <w:tcPr>
            <w:tcW w:w="1980" w:type="dxa"/>
            <w:shd w:val="clear" w:color="auto" w:fill="auto"/>
          </w:tcPr>
          <w:p w:rsidR="00E77F62" w:rsidRPr="00FF5BD1" w:rsidRDefault="00E77F62" w:rsidP="00EA0365">
            <w:pPr>
              <w:spacing w:line="360" w:lineRule="auto"/>
              <w:jc w:val="both"/>
            </w:pPr>
            <w:r w:rsidRPr="00FF5BD1">
              <w:t>1268249</w:t>
            </w: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Прибыль (убыток) действующего периода до налогообложения</w:t>
            </w:r>
            <w:r w:rsidR="00E46471" w:rsidRPr="00FF5BD1">
              <w:t xml:space="preserve"> </w:t>
            </w:r>
            <w:r w:rsidRPr="00FF5BD1">
              <w:t>(±ст.110±ст.120)</w:t>
            </w:r>
          </w:p>
        </w:tc>
        <w:tc>
          <w:tcPr>
            <w:tcW w:w="0" w:type="auto"/>
            <w:shd w:val="clear" w:color="auto" w:fill="auto"/>
          </w:tcPr>
          <w:p w:rsidR="00E77F62" w:rsidRPr="00FF5BD1" w:rsidRDefault="00E77F62" w:rsidP="00EA0365">
            <w:pPr>
              <w:spacing w:line="360" w:lineRule="auto"/>
              <w:jc w:val="both"/>
            </w:pPr>
            <w:r w:rsidRPr="00FF5BD1">
              <w:t>130</w:t>
            </w:r>
          </w:p>
        </w:tc>
        <w:tc>
          <w:tcPr>
            <w:tcW w:w="1404" w:type="dxa"/>
            <w:shd w:val="clear" w:color="auto" w:fill="auto"/>
          </w:tcPr>
          <w:p w:rsidR="00E77F62" w:rsidRPr="00FF5BD1" w:rsidRDefault="00E77F62" w:rsidP="00EA0365">
            <w:pPr>
              <w:spacing w:line="360" w:lineRule="auto"/>
              <w:jc w:val="both"/>
            </w:pPr>
            <w:r w:rsidRPr="00FF5BD1">
              <w:t>264484</w:t>
            </w:r>
          </w:p>
        </w:tc>
        <w:tc>
          <w:tcPr>
            <w:tcW w:w="1980" w:type="dxa"/>
            <w:shd w:val="clear" w:color="auto" w:fill="auto"/>
          </w:tcPr>
          <w:p w:rsidR="00E77F62" w:rsidRPr="00FF5BD1" w:rsidRDefault="00E77F62" w:rsidP="00EA0365">
            <w:pPr>
              <w:spacing w:line="360" w:lineRule="auto"/>
              <w:jc w:val="both"/>
            </w:pPr>
            <w:r w:rsidRPr="00FF5BD1">
              <w:t>(2024059)</w:t>
            </w: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Расходы (экономия) по подоходному налогу (731)</w:t>
            </w:r>
          </w:p>
        </w:tc>
        <w:tc>
          <w:tcPr>
            <w:tcW w:w="0" w:type="auto"/>
            <w:shd w:val="clear" w:color="auto" w:fill="auto"/>
          </w:tcPr>
          <w:p w:rsidR="00E77F62" w:rsidRPr="00FF5BD1" w:rsidRDefault="00E77F62" w:rsidP="00EA0365">
            <w:pPr>
              <w:spacing w:line="360" w:lineRule="auto"/>
              <w:jc w:val="both"/>
            </w:pPr>
            <w:r w:rsidRPr="00FF5BD1">
              <w:t>140</w:t>
            </w:r>
          </w:p>
        </w:tc>
        <w:tc>
          <w:tcPr>
            <w:tcW w:w="1404" w:type="dxa"/>
            <w:shd w:val="clear" w:color="auto" w:fill="auto"/>
          </w:tcPr>
          <w:p w:rsidR="00E77F62" w:rsidRPr="00FF5BD1" w:rsidRDefault="00E77F62" w:rsidP="00EA0365">
            <w:pPr>
              <w:spacing w:line="360" w:lineRule="auto"/>
              <w:jc w:val="both"/>
            </w:pPr>
          </w:p>
        </w:tc>
        <w:tc>
          <w:tcPr>
            <w:tcW w:w="1980" w:type="dxa"/>
            <w:shd w:val="clear" w:color="auto" w:fill="auto"/>
          </w:tcPr>
          <w:p w:rsidR="00E77F62" w:rsidRPr="00FF5BD1" w:rsidRDefault="00E77F62" w:rsidP="00EA0365">
            <w:pPr>
              <w:spacing w:line="360" w:lineRule="auto"/>
              <w:jc w:val="both"/>
            </w:pPr>
          </w:p>
        </w:tc>
      </w:tr>
      <w:tr w:rsidR="00E77F62" w:rsidRPr="00EA0365" w:rsidTr="00EA0365">
        <w:tc>
          <w:tcPr>
            <w:tcW w:w="4920" w:type="dxa"/>
            <w:shd w:val="clear" w:color="auto" w:fill="auto"/>
          </w:tcPr>
          <w:p w:rsidR="00E77F62" w:rsidRPr="00FF5BD1" w:rsidRDefault="00E77F62" w:rsidP="00EA0365">
            <w:pPr>
              <w:spacing w:line="360" w:lineRule="auto"/>
              <w:jc w:val="both"/>
            </w:pPr>
            <w:r w:rsidRPr="00FF5BD1">
              <w:t>Чистая прибыль (убыток) (±ст.130±ст.140)</w:t>
            </w:r>
          </w:p>
        </w:tc>
        <w:tc>
          <w:tcPr>
            <w:tcW w:w="0" w:type="auto"/>
            <w:shd w:val="clear" w:color="auto" w:fill="auto"/>
          </w:tcPr>
          <w:p w:rsidR="00E77F62" w:rsidRPr="00FF5BD1" w:rsidRDefault="00E77F62" w:rsidP="00EA0365">
            <w:pPr>
              <w:spacing w:line="360" w:lineRule="auto"/>
              <w:jc w:val="both"/>
            </w:pPr>
            <w:r w:rsidRPr="00FF5BD1">
              <w:t>150</w:t>
            </w:r>
          </w:p>
        </w:tc>
        <w:tc>
          <w:tcPr>
            <w:tcW w:w="1404" w:type="dxa"/>
            <w:shd w:val="clear" w:color="auto" w:fill="auto"/>
          </w:tcPr>
          <w:p w:rsidR="00E77F62" w:rsidRPr="00FF5BD1" w:rsidRDefault="00E77F62" w:rsidP="00EA0365">
            <w:pPr>
              <w:spacing w:line="360" w:lineRule="auto"/>
              <w:jc w:val="both"/>
            </w:pPr>
            <w:r w:rsidRPr="00FF5BD1">
              <w:t>264484</w:t>
            </w:r>
          </w:p>
        </w:tc>
        <w:tc>
          <w:tcPr>
            <w:tcW w:w="1980" w:type="dxa"/>
            <w:shd w:val="clear" w:color="auto" w:fill="auto"/>
          </w:tcPr>
          <w:p w:rsidR="00E77F62" w:rsidRPr="00FF5BD1" w:rsidRDefault="00E77F62" w:rsidP="00EA0365">
            <w:pPr>
              <w:spacing w:line="360" w:lineRule="auto"/>
              <w:jc w:val="both"/>
            </w:pPr>
            <w:r w:rsidRPr="00FF5BD1">
              <w:t>(2024059)</w:t>
            </w:r>
          </w:p>
        </w:tc>
      </w:tr>
    </w:tbl>
    <w:p w:rsidR="00CE0016" w:rsidRPr="00FF5BD1" w:rsidRDefault="00CE0016"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Отчет о прибылях и убытках от 01.01.08 до 01.01.09.</w:t>
      </w:r>
    </w:p>
    <w:p w:rsidR="00CE0016" w:rsidRPr="00FF5BD1" w:rsidRDefault="00E77F62" w:rsidP="00E46471">
      <w:pPr>
        <w:spacing w:line="360" w:lineRule="auto"/>
        <w:ind w:firstLine="709"/>
        <w:jc w:val="both"/>
        <w:rPr>
          <w:sz w:val="28"/>
          <w:szCs w:val="28"/>
        </w:rPr>
      </w:pPr>
      <w:r w:rsidRPr="00FF5BD1">
        <w:rPr>
          <w:sz w:val="28"/>
          <w:szCs w:val="28"/>
        </w:rPr>
        <w:t>А.О.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является рентабельным т.к. находится в прибыли. Такой же вывод можно сделать, рассмотрев бухгалтерский баланс за 2008 год, где чистая прибыль (убыток) составляет 264484 леев (Приложение №1)</w:t>
      </w:r>
      <w:r w:rsidR="00B97B15" w:rsidRPr="00FF5BD1">
        <w:rPr>
          <w:sz w:val="28"/>
          <w:szCs w:val="28"/>
        </w:rPr>
        <w:t>.</w:t>
      </w:r>
    </w:p>
    <w:p w:rsidR="00E77F62" w:rsidRPr="00FF5BD1" w:rsidRDefault="00E77F62" w:rsidP="00E46471">
      <w:pPr>
        <w:spacing w:line="360" w:lineRule="auto"/>
        <w:ind w:firstLine="709"/>
        <w:jc w:val="both"/>
        <w:rPr>
          <w:b/>
          <w:bCs/>
          <w:sz w:val="28"/>
          <w:szCs w:val="28"/>
        </w:rPr>
      </w:pPr>
      <w:r w:rsidRPr="00FF5BD1">
        <w:rPr>
          <w:sz w:val="28"/>
          <w:szCs w:val="28"/>
        </w:rPr>
        <w:br w:type="page"/>
      </w:r>
      <w:r w:rsidR="00CE0016" w:rsidRPr="00FF5BD1">
        <w:rPr>
          <w:b/>
          <w:bCs/>
          <w:sz w:val="28"/>
          <w:szCs w:val="28"/>
        </w:rPr>
        <w:t>1</w:t>
      </w:r>
      <w:r w:rsidRPr="00FF5BD1">
        <w:rPr>
          <w:b/>
          <w:bCs/>
          <w:sz w:val="28"/>
          <w:szCs w:val="28"/>
        </w:rPr>
        <w:t>.</w:t>
      </w:r>
      <w:r w:rsidR="00CE0016" w:rsidRPr="00FF5BD1">
        <w:rPr>
          <w:b/>
          <w:bCs/>
          <w:sz w:val="28"/>
          <w:szCs w:val="28"/>
        </w:rPr>
        <w:t xml:space="preserve"> </w:t>
      </w:r>
      <w:r w:rsidRPr="00FF5BD1">
        <w:rPr>
          <w:b/>
          <w:bCs/>
          <w:sz w:val="28"/>
          <w:szCs w:val="28"/>
        </w:rPr>
        <w:t>Теоретические основ</w:t>
      </w:r>
      <w:r w:rsidR="00CE0016" w:rsidRPr="00FF5BD1">
        <w:rPr>
          <w:b/>
          <w:bCs/>
          <w:sz w:val="28"/>
          <w:szCs w:val="28"/>
        </w:rPr>
        <w:t>ы учета в акционерных обществах</w:t>
      </w:r>
    </w:p>
    <w:p w:rsidR="00CE0016" w:rsidRPr="00FF5BD1" w:rsidRDefault="00CE0016" w:rsidP="00E46471">
      <w:pPr>
        <w:spacing w:line="360" w:lineRule="auto"/>
        <w:ind w:firstLine="709"/>
        <w:jc w:val="both"/>
        <w:rPr>
          <w:b/>
          <w:bCs/>
          <w:sz w:val="28"/>
          <w:szCs w:val="28"/>
        </w:rPr>
      </w:pPr>
    </w:p>
    <w:p w:rsidR="00E77F62" w:rsidRPr="00FF5BD1" w:rsidRDefault="00E77F62" w:rsidP="00E46471">
      <w:pPr>
        <w:spacing w:line="360" w:lineRule="auto"/>
        <w:ind w:firstLine="709"/>
        <w:jc w:val="both"/>
        <w:rPr>
          <w:b/>
          <w:bCs/>
          <w:sz w:val="28"/>
          <w:szCs w:val="28"/>
        </w:rPr>
      </w:pPr>
      <w:r w:rsidRPr="00FF5BD1">
        <w:rPr>
          <w:b/>
          <w:bCs/>
          <w:sz w:val="28"/>
          <w:szCs w:val="28"/>
        </w:rPr>
        <w:t>1</w:t>
      </w:r>
      <w:r w:rsidR="00CE0016" w:rsidRPr="00FF5BD1">
        <w:rPr>
          <w:b/>
          <w:bCs/>
          <w:sz w:val="28"/>
          <w:szCs w:val="28"/>
        </w:rPr>
        <w:t>.1 Понятие акционерных обществ</w:t>
      </w:r>
    </w:p>
    <w:p w:rsidR="00CE0016" w:rsidRPr="00FF5BD1" w:rsidRDefault="00E216B7" w:rsidP="00E46471">
      <w:pPr>
        <w:spacing w:line="360" w:lineRule="auto"/>
        <w:ind w:firstLine="709"/>
        <w:jc w:val="both"/>
        <w:rPr>
          <w:color w:val="FFFFFF"/>
          <w:sz w:val="28"/>
          <w:szCs w:val="28"/>
        </w:rPr>
      </w:pPr>
      <w:r w:rsidRPr="00FF5BD1">
        <w:rPr>
          <w:color w:val="FFFFFF"/>
          <w:sz w:val="28"/>
          <w:szCs w:val="28"/>
        </w:rPr>
        <w:t>акционерный общество бухгалтерский учет</w:t>
      </w:r>
    </w:p>
    <w:p w:rsidR="00E77F62" w:rsidRPr="00FF5BD1" w:rsidRDefault="00E77F62" w:rsidP="00E46471">
      <w:pPr>
        <w:spacing w:line="360" w:lineRule="auto"/>
        <w:ind w:firstLine="709"/>
        <w:jc w:val="both"/>
        <w:rPr>
          <w:sz w:val="28"/>
          <w:szCs w:val="28"/>
        </w:rPr>
      </w:pPr>
      <w:r w:rsidRPr="00FF5BD1">
        <w:rPr>
          <w:sz w:val="28"/>
          <w:szCs w:val="28"/>
        </w:rPr>
        <w:t>Акционерное общество АО</w:t>
      </w:r>
      <w:r w:rsidR="00CE0016" w:rsidRPr="00FF5BD1">
        <w:rPr>
          <w:sz w:val="28"/>
          <w:szCs w:val="28"/>
        </w:rPr>
        <w:t xml:space="preserve"> </w:t>
      </w:r>
      <w:r w:rsidR="00E46471" w:rsidRPr="00FF5BD1">
        <w:rPr>
          <w:sz w:val="28"/>
          <w:szCs w:val="28"/>
          <w:lang w:val="de-DE"/>
        </w:rPr>
        <w:t>-</w:t>
      </w:r>
      <w:r w:rsidRPr="00FF5BD1">
        <w:rPr>
          <w:sz w:val="28"/>
          <w:szCs w:val="28"/>
          <w:lang w:val="de-DE"/>
        </w:rPr>
        <w:t xml:space="preserve"> </w:t>
      </w:r>
      <w:r w:rsidRPr="00FF5BD1">
        <w:rPr>
          <w:sz w:val="28"/>
          <w:szCs w:val="28"/>
        </w:rPr>
        <w:t>одна</w:t>
      </w:r>
      <w:r w:rsidRPr="00FF5BD1">
        <w:rPr>
          <w:sz w:val="28"/>
          <w:szCs w:val="28"/>
          <w:lang w:val="de-DE"/>
        </w:rPr>
        <w:t xml:space="preserve"> </w:t>
      </w:r>
      <w:r w:rsidRPr="00FF5BD1">
        <w:rPr>
          <w:sz w:val="28"/>
          <w:szCs w:val="28"/>
        </w:rPr>
        <w:t>из</w:t>
      </w:r>
      <w:r w:rsidRPr="00FF5BD1">
        <w:rPr>
          <w:sz w:val="28"/>
          <w:szCs w:val="28"/>
          <w:lang w:val="de-DE"/>
        </w:rPr>
        <w:t xml:space="preserve"> </w:t>
      </w:r>
      <w:r w:rsidRPr="00FF5BD1">
        <w:rPr>
          <w:sz w:val="28"/>
          <w:szCs w:val="28"/>
        </w:rPr>
        <w:t>разновидностей</w:t>
      </w:r>
      <w:r w:rsidRPr="00FF5BD1">
        <w:rPr>
          <w:sz w:val="28"/>
          <w:szCs w:val="28"/>
          <w:lang w:val="de-DE"/>
        </w:rPr>
        <w:t xml:space="preserve"> </w:t>
      </w:r>
      <w:r w:rsidRPr="008009FE">
        <w:rPr>
          <w:sz w:val="28"/>
          <w:szCs w:val="28"/>
        </w:rPr>
        <w:t>хозяйственных</w:t>
      </w:r>
      <w:r w:rsidRPr="008009FE">
        <w:rPr>
          <w:sz w:val="28"/>
          <w:szCs w:val="28"/>
          <w:lang w:val="de-DE"/>
        </w:rPr>
        <w:t xml:space="preserve"> </w:t>
      </w:r>
      <w:r w:rsidRPr="008009FE">
        <w:rPr>
          <w:sz w:val="28"/>
          <w:szCs w:val="28"/>
        </w:rPr>
        <w:t>обществ</w:t>
      </w:r>
      <w:r w:rsidRPr="00FF5BD1">
        <w:rPr>
          <w:sz w:val="28"/>
          <w:szCs w:val="28"/>
          <w:lang w:val="de-DE"/>
        </w:rPr>
        <w:t xml:space="preserve">. </w:t>
      </w:r>
      <w:r w:rsidRPr="00FF5BD1">
        <w:rPr>
          <w:sz w:val="28"/>
          <w:szCs w:val="28"/>
        </w:rPr>
        <w:t xml:space="preserve">Акционерным обществом признается </w:t>
      </w:r>
      <w:r w:rsidRPr="008009FE">
        <w:rPr>
          <w:sz w:val="28"/>
          <w:szCs w:val="28"/>
        </w:rPr>
        <w:t>коммерческая организация</w:t>
      </w:r>
      <w:r w:rsidRPr="00FF5BD1">
        <w:rPr>
          <w:sz w:val="28"/>
          <w:szCs w:val="28"/>
        </w:rPr>
        <w:t xml:space="preserve">, </w:t>
      </w:r>
      <w:r w:rsidRPr="008009FE">
        <w:rPr>
          <w:sz w:val="28"/>
          <w:szCs w:val="28"/>
        </w:rPr>
        <w:t>уставный капитал</w:t>
      </w:r>
      <w:r w:rsidRPr="00FF5BD1">
        <w:rPr>
          <w:sz w:val="28"/>
          <w:szCs w:val="28"/>
        </w:rPr>
        <w:t xml:space="preserve"> которой разделён на определённое число </w:t>
      </w:r>
      <w:r w:rsidRPr="008009FE">
        <w:rPr>
          <w:sz w:val="28"/>
          <w:szCs w:val="28"/>
        </w:rPr>
        <w:t>акций</w:t>
      </w:r>
      <w:r w:rsidRPr="00FF5BD1">
        <w:rPr>
          <w:sz w:val="28"/>
          <w:szCs w:val="28"/>
        </w:rPr>
        <w:t>, удостоверяющих обязательственные права участников общества (акционеров) по отношению к обществу.</w:t>
      </w:r>
      <w:r w:rsidR="00E46471" w:rsidRPr="00FF5BD1">
        <w:rPr>
          <w:sz w:val="28"/>
          <w:szCs w:val="28"/>
        </w:rPr>
        <w:t xml:space="preserve"> </w:t>
      </w:r>
      <w:r w:rsidRPr="00FF5BD1">
        <w:rPr>
          <w:sz w:val="28"/>
          <w:szCs w:val="28"/>
        </w:rPr>
        <w:t xml:space="preserve">Деятельность акционерного общества в Республике Молдова регулируется </w:t>
      </w:r>
      <w:r w:rsidRPr="008009FE">
        <w:rPr>
          <w:sz w:val="28"/>
          <w:szCs w:val="28"/>
        </w:rPr>
        <w:t xml:space="preserve"> законом «Об акционерных Обществах»</w:t>
      </w:r>
      <w:r w:rsidRPr="00FF5BD1">
        <w:rPr>
          <w:sz w:val="28"/>
          <w:szCs w:val="28"/>
        </w:rPr>
        <w:t>.</w:t>
      </w:r>
      <w:r w:rsidRPr="008009FE">
        <w:rPr>
          <w:sz w:val="28"/>
          <w:szCs w:val="28"/>
        </w:rPr>
        <w:t>Участники акционерного общества</w:t>
      </w:r>
      <w:r w:rsidRPr="00FF5BD1">
        <w:rPr>
          <w:sz w:val="28"/>
          <w:szCs w:val="28"/>
        </w:rPr>
        <w:t xml:space="preserve"> (акционеры) не отвечают по его обязательствам и несут риск убытков, связанных с деятельностью общества, в пределах стоимости принадлежащих им акций. Выделяются </w:t>
      </w:r>
      <w:r w:rsidRPr="008009FE">
        <w:rPr>
          <w:sz w:val="28"/>
          <w:szCs w:val="28"/>
        </w:rPr>
        <w:t>открытые</w:t>
      </w:r>
      <w:r w:rsidRPr="00FF5BD1">
        <w:rPr>
          <w:sz w:val="28"/>
          <w:szCs w:val="28"/>
        </w:rPr>
        <w:t xml:space="preserve"> и </w:t>
      </w:r>
      <w:r w:rsidRPr="008009FE">
        <w:rPr>
          <w:sz w:val="28"/>
          <w:szCs w:val="28"/>
        </w:rPr>
        <w:t>закрытые</w:t>
      </w:r>
      <w:r w:rsidRPr="00FF5BD1">
        <w:rPr>
          <w:sz w:val="28"/>
          <w:szCs w:val="28"/>
        </w:rPr>
        <w:t xml:space="preserve"> акционерные общества.</w:t>
      </w:r>
    </w:p>
    <w:p w:rsidR="00E77F62" w:rsidRPr="00FF5BD1" w:rsidRDefault="00E77F62" w:rsidP="00E46471">
      <w:pPr>
        <w:spacing w:line="360" w:lineRule="auto"/>
        <w:ind w:firstLine="709"/>
        <w:jc w:val="both"/>
        <w:rPr>
          <w:sz w:val="28"/>
          <w:szCs w:val="28"/>
        </w:rPr>
      </w:pPr>
      <w:r w:rsidRPr="00FF5BD1">
        <w:rPr>
          <w:sz w:val="28"/>
          <w:szCs w:val="28"/>
        </w:rPr>
        <w:t>В соответствии с Законом Республики Молдова об акционерных обществах</w:t>
      </w:r>
      <w:r w:rsidR="00E46471" w:rsidRPr="00FF5BD1">
        <w:rPr>
          <w:sz w:val="28"/>
          <w:szCs w:val="28"/>
        </w:rPr>
        <w:t xml:space="preserve"> </w:t>
      </w:r>
      <w:r w:rsidRPr="00FF5BD1">
        <w:rPr>
          <w:sz w:val="28"/>
          <w:szCs w:val="28"/>
        </w:rPr>
        <w:t>Nr.1134-XIII от 02.04.97 г.</w:t>
      </w:r>
    </w:p>
    <w:p w:rsidR="00E77F62" w:rsidRPr="00FF5BD1" w:rsidRDefault="00E77F62" w:rsidP="00E46471">
      <w:pPr>
        <w:spacing w:line="360" w:lineRule="auto"/>
        <w:ind w:firstLine="709"/>
        <w:jc w:val="both"/>
        <w:rPr>
          <w:sz w:val="28"/>
          <w:szCs w:val="28"/>
        </w:rPr>
      </w:pPr>
      <w:r w:rsidRPr="00FF5BD1">
        <w:rPr>
          <w:sz w:val="28"/>
          <w:szCs w:val="28"/>
        </w:rPr>
        <w:t>Акционером признается лицо, ставшее собственником одной или более акций общества в порядке, установленном настоящим законом и иными законодательными актами.</w:t>
      </w:r>
      <w:r w:rsidR="00E46471" w:rsidRPr="00FF5BD1">
        <w:rPr>
          <w:sz w:val="28"/>
          <w:szCs w:val="28"/>
        </w:rPr>
        <w:t xml:space="preserve"> </w:t>
      </w:r>
      <w:r w:rsidRPr="00FF5BD1">
        <w:rPr>
          <w:sz w:val="28"/>
          <w:szCs w:val="28"/>
        </w:rPr>
        <w:t xml:space="preserve">Если нескольким лицам принадлежит одна акция, все они признаются по отношению к обществу одним акционером и могут осуществлять свои права через представителя. </w:t>
      </w:r>
    </w:p>
    <w:p w:rsidR="00E77F62" w:rsidRPr="00FF5BD1" w:rsidRDefault="00E77F62" w:rsidP="00E46471">
      <w:pPr>
        <w:spacing w:line="360" w:lineRule="auto"/>
        <w:ind w:firstLine="709"/>
        <w:jc w:val="both"/>
        <w:rPr>
          <w:sz w:val="28"/>
          <w:szCs w:val="28"/>
        </w:rPr>
      </w:pPr>
      <w:r w:rsidRPr="00FF5BD1">
        <w:rPr>
          <w:sz w:val="28"/>
          <w:szCs w:val="28"/>
        </w:rPr>
        <w:t>Акционеры не отвечают по обязательствам общества и несут риск убытков в пределах стоимости принадлежащих им акций.</w:t>
      </w:r>
    </w:p>
    <w:p w:rsidR="00E77F62" w:rsidRPr="00FF5BD1" w:rsidRDefault="00E77F62" w:rsidP="00E46471">
      <w:pPr>
        <w:spacing w:line="360" w:lineRule="auto"/>
        <w:ind w:firstLine="709"/>
        <w:jc w:val="both"/>
        <w:rPr>
          <w:sz w:val="28"/>
          <w:szCs w:val="28"/>
        </w:rPr>
      </w:pPr>
      <w:r w:rsidRPr="00FF5BD1">
        <w:rPr>
          <w:sz w:val="28"/>
          <w:szCs w:val="28"/>
        </w:rPr>
        <w:t>Акцией признается документ, имеющий одну из форм, предусмотренных частью (2) статьи 11, и удостоверяющий права его собственника (акционера) на участие в управлении обществом, на получение дивидендов, а также части имущества общества в случае его ликвидации.</w:t>
      </w:r>
    </w:p>
    <w:p w:rsidR="00E77F62" w:rsidRPr="00FF5BD1" w:rsidRDefault="00E77F62" w:rsidP="00E46471">
      <w:pPr>
        <w:spacing w:line="360" w:lineRule="auto"/>
        <w:ind w:firstLine="709"/>
        <w:jc w:val="both"/>
        <w:rPr>
          <w:sz w:val="28"/>
          <w:szCs w:val="28"/>
        </w:rPr>
      </w:pPr>
      <w:r w:rsidRPr="00FF5BD1">
        <w:rPr>
          <w:sz w:val="28"/>
          <w:szCs w:val="28"/>
        </w:rPr>
        <w:t xml:space="preserve">Самыми важными документами на любом предприятии является Устав предприятия и Учетная политика предприятия. Так и на акционерных обществах существуют такие документы. </w:t>
      </w:r>
    </w:p>
    <w:p w:rsidR="00E77F62" w:rsidRPr="00FF5BD1" w:rsidRDefault="00E77F62" w:rsidP="00E46471">
      <w:pPr>
        <w:spacing w:line="360" w:lineRule="auto"/>
        <w:ind w:firstLine="709"/>
        <w:jc w:val="both"/>
        <w:rPr>
          <w:sz w:val="28"/>
          <w:szCs w:val="28"/>
        </w:rPr>
      </w:pPr>
      <w:r w:rsidRPr="00FF5BD1">
        <w:rPr>
          <w:sz w:val="28"/>
          <w:szCs w:val="28"/>
        </w:rPr>
        <w:t xml:space="preserve">Устав общества является учредительным документом общества. </w:t>
      </w:r>
    </w:p>
    <w:p w:rsidR="00E77F62" w:rsidRPr="00FF5BD1" w:rsidRDefault="00E77F62" w:rsidP="00E46471">
      <w:pPr>
        <w:spacing w:line="360" w:lineRule="auto"/>
        <w:ind w:firstLine="709"/>
        <w:jc w:val="both"/>
        <w:rPr>
          <w:sz w:val="28"/>
          <w:szCs w:val="28"/>
        </w:rPr>
      </w:pPr>
      <w:r w:rsidRPr="00FF5BD1">
        <w:rPr>
          <w:sz w:val="28"/>
          <w:szCs w:val="28"/>
        </w:rPr>
        <w:t xml:space="preserve">Требования устава общества обязательны для исполнения всеми органами общества и его акционерами. </w:t>
      </w:r>
    </w:p>
    <w:p w:rsidR="00E77F62" w:rsidRPr="00FF5BD1" w:rsidRDefault="00E77F62" w:rsidP="00E46471">
      <w:pPr>
        <w:spacing w:line="360" w:lineRule="auto"/>
        <w:ind w:firstLine="709"/>
        <w:jc w:val="both"/>
        <w:rPr>
          <w:sz w:val="28"/>
          <w:szCs w:val="28"/>
        </w:rPr>
      </w:pPr>
      <w:r w:rsidRPr="00FF5BD1">
        <w:rPr>
          <w:sz w:val="28"/>
          <w:szCs w:val="28"/>
        </w:rPr>
        <w:t xml:space="preserve">Устав общества должен содержать следующие сведения: </w:t>
      </w:r>
    </w:p>
    <w:p w:rsidR="00E77F62" w:rsidRPr="00FF5BD1" w:rsidRDefault="00E77F62" w:rsidP="00E46471">
      <w:pPr>
        <w:spacing w:line="360" w:lineRule="auto"/>
        <w:ind w:firstLine="709"/>
        <w:jc w:val="both"/>
        <w:rPr>
          <w:sz w:val="28"/>
          <w:szCs w:val="28"/>
        </w:rPr>
      </w:pPr>
      <w:r w:rsidRPr="00FF5BD1">
        <w:rPr>
          <w:sz w:val="28"/>
          <w:szCs w:val="28"/>
        </w:rPr>
        <w:t>-</w:t>
      </w:r>
      <w:r w:rsidR="00D6061A" w:rsidRPr="00FF5BD1">
        <w:rPr>
          <w:sz w:val="28"/>
          <w:szCs w:val="28"/>
        </w:rPr>
        <w:t xml:space="preserve"> </w:t>
      </w:r>
      <w:r w:rsidRPr="00FF5BD1">
        <w:rPr>
          <w:sz w:val="28"/>
          <w:szCs w:val="28"/>
        </w:rPr>
        <w:t xml:space="preserve">полное и сокращенное фирменные наименования общества; </w:t>
      </w:r>
    </w:p>
    <w:p w:rsidR="00E77F62" w:rsidRPr="00FF5BD1" w:rsidRDefault="00E77F62" w:rsidP="00E46471">
      <w:pPr>
        <w:spacing w:line="360" w:lineRule="auto"/>
        <w:ind w:firstLine="709"/>
        <w:jc w:val="both"/>
        <w:rPr>
          <w:sz w:val="28"/>
          <w:szCs w:val="28"/>
        </w:rPr>
      </w:pPr>
      <w:r w:rsidRPr="00FF5BD1">
        <w:rPr>
          <w:sz w:val="28"/>
          <w:szCs w:val="28"/>
        </w:rPr>
        <w:t>-</w:t>
      </w:r>
      <w:r w:rsidR="00D6061A" w:rsidRPr="00FF5BD1">
        <w:rPr>
          <w:sz w:val="28"/>
          <w:szCs w:val="28"/>
        </w:rPr>
        <w:t xml:space="preserve"> </w:t>
      </w:r>
      <w:r w:rsidRPr="00FF5BD1">
        <w:rPr>
          <w:sz w:val="28"/>
          <w:szCs w:val="28"/>
        </w:rPr>
        <w:t xml:space="preserve">место нахождения общества; </w:t>
      </w:r>
    </w:p>
    <w:p w:rsidR="00E77F62" w:rsidRPr="00FF5BD1" w:rsidRDefault="00E77F62" w:rsidP="00E46471">
      <w:pPr>
        <w:spacing w:line="360" w:lineRule="auto"/>
        <w:ind w:firstLine="709"/>
        <w:jc w:val="both"/>
        <w:rPr>
          <w:sz w:val="28"/>
          <w:szCs w:val="28"/>
        </w:rPr>
      </w:pPr>
      <w:r w:rsidRPr="00FF5BD1">
        <w:rPr>
          <w:sz w:val="28"/>
          <w:szCs w:val="28"/>
        </w:rPr>
        <w:t>-</w:t>
      </w:r>
      <w:r w:rsidR="00D6061A" w:rsidRPr="00FF5BD1">
        <w:rPr>
          <w:sz w:val="28"/>
          <w:szCs w:val="28"/>
        </w:rPr>
        <w:t xml:space="preserve"> </w:t>
      </w:r>
      <w:r w:rsidRPr="00FF5BD1">
        <w:rPr>
          <w:sz w:val="28"/>
          <w:szCs w:val="28"/>
        </w:rPr>
        <w:t xml:space="preserve">тип общества (открытое или закрытое); </w:t>
      </w:r>
    </w:p>
    <w:p w:rsidR="00E77F62" w:rsidRPr="00FF5BD1" w:rsidRDefault="00E77F62" w:rsidP="00E46471">
      <w:pPr>
        <w:spacing w:line="360" w:lineRule="auto"/>
        <w:ind w:firstLine="709"/>
        <w:jc w:val="both"/>
        <w:rPr>
          <w:sz w:val="28"/>
          <w:szCs w:val="28"/>
        </w:rPr>
      </w:pPr>
      <w:r w:rsidRPr="00FF5BD1">
        <w:rPr>
          <w:sz w:val="28"/>
          <w:szCs w:val="28"/>
        </w:rPr>
        <w:t>-</w:t>
      </w:r>
      <w:r w:rsidR="00D6061A" w:rsidRPr="00FF5BD1">
        <w:rPr>
          <w:sz w:val="28"/>
          <w:szCs w:val="28"/>
        </w:rPr>
        <w:t xml:space="preserve"> </w:t>
      </w:r>
      <w:r w:rsidRPr="00FF5BD1">
        <w:rPr>
          <w:sz w:val="28"/>
          <w:szCs w:val="28"/>
        </w:rPr>
        <w:t xml:space="preserve">количество, номинальную стоимость, категории (обыкновенные, привилегированные) акций и типы привилегированных акций, размещаемых обществом; </w:t>
      </w:r>
    </w:p>
    <w:p w:rsidR="00E77F62" w:rsidRPr="00FF5BD1" w:rsidRDefault="00E77F62" w:rsidP="00E46471">
      <w:pPr>
        <w:spacing w:line="360" w:lineRule="auto"/>
        <w:ind w:firstLine="709"/>
        <w:jc w:val="both"/>
        <w:rPr>
          <w:sz w:val="28"/>
          <w:szCs w:val="28"/>
        </w:rPr>
      </w:pPr>
      <w:r w:rsidRPr="00FF5BD1">
        <w:rPr>
          <w:sz w:val="28"/>
          <w:szCs w:val="28"/>
        </w:rPr>
        <w:t>-</w:t>
      </w:r>
      <w:r w:rsidR="00D6061A" w:rsidRPr="00FF5BD1">
        <w:rPr>
          <w:sz w:val="28"/>
          <w:szCs w:val="28"/>
        </w:rPr>
        <w:t xml:space="preserve"> </w:t>
      </w:r>
      <w:r w:rsidRPr="00FF5BD1">
        <w:rPr>
          <w:sz w:val="28"/>
          <w:szCs w:val="28"/>
        </w:rPr>
        <w:t xml:space="preserve">права акционеров - владельцев акций каждой категории (типа); </w:t>
      </w:r>
    </w:p>
    <w:p w:rsidR="00E77F62" w:rsidRPr="00FF5BD1" w:rsidRDefault="00E77F62" w:rsidP="00E46471">
      <w:pPr>
        <w:spacing w:line="360" w:lineRule="auto"/>
        <w:ind w:firstLine="709"/>
        <w:jc w:val="both"/>
        <w:rPr>
          <w:sz w:val="28"/>
          <w:szCs w:val="28"/>
        </w:rPr>
      </w:pPr>
      <w:r w:rsidRPr="00FF5BD1">
        <w:rPr>
          <w:sz w:val="28"/>
          <w:szCs w:val="28"/>
        </w:rPr>
        <w:t>-</w:t>
      </w:r>
      <w:r w:rsidR="00D6061A" w:rsidRPr="00FF5BD1">
        <w:rPr>
          <w:sz w:val="28"/>
          <w:szCs w:val="28"/>
        </w:rPr>
        <w:t xml:space="preserve"> </w:t>
      </w:r>
      <w:r w:rsidRPr="00FF5BD1">
        <w:rPr>
          <w:sz w:val="28"/>
          <w:szCs w:val="28"/>
        </w:rPr>
        <w:t xml:space="preserve">размер уставного капитала общества; </w:t>
      </w:r>
    </w:p>
    <w:p w:rsidR="00E77F62" w:rsidRPr="00FF5BD1" w:rsidRDefault="00E77F62" w:rsidP="00E46471">
      <w:pPr>
        <w:spacing w:line="360" w:lineRule="auto"/>
        <w:ind w:firstLine="709"/>
        <w:jc w:val="both"/>
        <w:rPr>
          <w:sz w:val="28"/>
          <w:szCs w:val="28"/>
        </w:rPr>
      </w:pPr>
      <w:r w:rsidRPr="00FF5BD1">
        <w:rPr>
          <w:sz w:val="28"/>
          <w:szCs w:val="28"/>
        </w:rPr>
        <w:t>-</w:t>
      </w:r>
      <w:r w:rsidR="00D6061A" w:rsidRPr="00FF5BD1">
        <w:rPr>
          <w:sz w:val="28"/>
          <w:szCs w:val="28"/>
        </w:rPr>
        <w:t xml:space="preserve"> </w:t>
      </w:r>
      <w:r w:rsidRPr="00FF5BD1">
        <w:rPr>
          <w:sz w:val="28"/>
          <w:szCs w:val="28"/>
        </w:rPr>
        <w:t xml:space="preserve">структуру и компетенцию органов управления общества и порядок принятия ими решений; </w:t>
      </w:r>
    </w:p>
    <w:p w:rsidR="00E77F62" w:rsidRPr="00FF5BD1" w:rsidRDefault="00E77F62" w:rsidP="00E46471">
      <w:pPr>
        <w:spacing w:line="360" w:lineRule="auto"/>
        <w:ind w:firstLine="709"/>
        <w:jc w:val="both"/>
        <w:rPr>
          <w:sz w:val="28"/>
          <w:szCs w:val="28"/>
        </w:rPr>
      </w:pPr>
      <w:r w:rsidRPr="00FF5BD1">
        <w:rPr>
          <w:sz w:val="28"/>
          <w:szCs w:val="28"/>
        </w:rPr>
        <w:t>-</w:t>
      </w:r>
      <w:r w:rsidR="00D6061A" w:rsidRPr="00FF5BD1">
        <w:rPr>
          <w:sz w:val="28"/>
          <w:szCs w:val="28"/>
        </w:rPr>
        <w:t xml:space="preserve"> </w:t>
      </w:r>
      <w:r w:rsidRPr="00FF5BD1">
        <w:rPr>
          <w:sz w:val="28"/>
          <w:szCs w:val="28"/>
        </w:rPr>
        <w:t xml:space="preserve">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 </w:t>
      </w:r>
    </w:p>
    <w:p w:rsidR="00E77F62" w:rsidRPr="00FF5BD1" w:rsidRDefault="00E77F62" w:rsidP="00E46471">
      <w:pPr>
        <w:spacing w:line="360" w:lineRule="auto"/>
        <w:ind w:firstLine="709"/>
        <w:jc w:val="both"/>
        <w:rPr>
          <w:sz w:val="28"/>
          <w:szCs w:val="28"/>
        </w:rPr>
      </w:pPr>
      <w:r w:rsidRPr="00FF5BD1">
        <w:rPr>
          <w:sz w:val="28"/>
          <w:szCs w:val="28"/>
        </w:rPr>
        <w:t>-</w:t>
      </w:r>
      <w:r w:rsidR="00D6061A" w:rsidRPr="00FF5BD1">
        <w:rPr>
          <w:sz w:val="28"/>
          <w:szCs w:val="28"/>
        </w:rPr>
        <w:t xml:space="preserve"> </w:t>
      </w:r>
      <w:r w:rsidRPr="00FF5BD1">
        <w:rPr>
          <w:sz w:val="28"/>
          <w:szCs w:val="28"/>
        </w:rPr>
        <w:t>сведения о филиалах и представительствах общества. (Приложение №2)</w:t>
      </w:r>
      <w:r w:rsidR="00D6061A" w:rsidRPr="00FF5BD1">
        <w:rPr>
          <w:sz w:val="28"/>
          <w:szCs w:val="28"/>
        </w:rPr>
        <w:t>.</w:t>
      </w:r>
    </w:p>
    <w:p w:rsidR="00E77F62" w:rsidRPr="00FF5BD1" w:rsidRDefault="00E77F62" w:rsidP="00E46471">
      <w:pPr>
        <w:spacing w:line="360" w:lineRule="auto"/>
        <w:ind w:firstLine="709"/>
        <w:jc w:val="both"/>
        <w:rPr>
          <w:sz w:val="28"/>
          <w:szCs w:val="28"/>
        </w:rPr>
      </w:pPr>
      <w:r w:rsidRPr="00FF5BD1">
        <w:rPr>
          <w:sz w:val="28"/>
          <w:szCs w:val="28"/>
        </w:rPr>
        <w:t xml:space="preserve">Учетная политика акционерного общества разработана на основании: </w:t>
      </w:r>
    </w:p>
    <w:p w:rsidR="00E77F62" w:rsidRPr="00FF5BD1" w:rsidRDefault="00E77F62" w:rsidP="00E46471">
      <w:pPr>
        <w:spacing w:line="360" w:lineRule="auto"/>
        <w:ind w:firstLine="709"/>
        <w:jc w:val="both"/>
        <w:rPr>
          <w:sz w:val="28"/>
          <w:szCs w:val="28"/>
        </w:rPr>
      </w:pPr>
      <w:r w:rsidRPr="00FF5BD1">
        <w:rPr>
          <w:sz w:val="28"/>
          <w:szCs w:val="28"/>
        </w:rPr>
        <w:t>а) Закона о бухгалтерском учете №113-XVI от 27 апреля 2007 г;</w:t>
      </w:r>
    </w:p>
    <w:p w:rsidR="00E77F62" w:rsidRPr="00FF5BD1" w:rsidRDefault="00E77F62" w:rsidP="00E46471">
      <w:pPr>
        <w:spacing w:line="360" w:lineRule="auto"/>
        <w:ind w:firstLine="709"/>
        <w:jc w:val="both"/>
        <w:rPr>
          <w:sz w:val="28"/>
          <w:szCs w:val="28"/>
        </w:rPr>
      </w:pPr>
      <w:r w:rsidRPr="00FF5BD1">
        <w:rPr>
          <w:sz w:val="28"/>
          <w:szCs w:val="28"/>
        </w:rPr>
        <w:t>б) Плана счетов бухгалтерского учета;</w:t>
      </w:r>
    </w:p>
    <w:p w:rsidR="00E77F62" w:rsidRPr="00FF5BD1" w:rsidRDefault="00E77F62" w:rsidP="00E46471">
      <w:pPr>
        <w:spacing w:line="360" w:lineRule="auto"/>
        <w:ind w:firstLine="709"/>
        <w:jc w:val="both"/>
        <w:rPr>
          <w:sz w:val="28"/>
          <w:szCs w:val="28"/>
        </w:rPr>
      </w:pPr>
      <w:r w:rsidRPr="00FF5BD1">
        <w:rPr>
          <w:sz w:val="28"/>
          <w:szCs w:val="28"/>
        </w:rPr>
        <w:t>в) Национального стандарта бухгалтерского учета №1 «Учетная политика», утвержденного приказом Министерства финансов Республики Молдова №174 от 25 декабря 1997 года;</w:t>
      </w:r>
    </w:p>
    <w:p w:rsidR="00E77F62" w:rsidRPr="00FF5BD1" w:rsidRDefault="00E77F62" w:rsidP="00E46471">
      <w:pPr>
        <w:spacing w:line="360" w:lineRule="auto"/>
        <w:ind w:firstLine="709"/>
        <w:jc w:val="both"/>
        <w:rPr>
          <w:sz w:val="28"/>
          <w:szCs w:val="28"/>
        </w:rPr>
      </w:pPr>
      <w:r w:rsidRPr="00FF5BD1">
        <w:rPr>
          <w:sz w:val="28"/>
          <w:szCs w:val="28"/>
        </w:rPr>
        <w:t>г) Других нормативных актов. (Приложение №3)</w:t>
      </w:r>
    </w:p>
    <w:p w:rsidR="00E77F62" w:rsidRPr="00FF5BD1" w:rsidRDefault="00E77F62" w:rsidP="00E46471">
      <w:pPr>
        <w:spacing w:line="360" w:lineRule="auto"/>
        <w:ind w:firstLine="709"/>
        <w:jc w:val="both"/>
        <w:rPr>
          <w:sz w:val="28"/>
          <w:szCs w:val="28"/>
        </w:rPr>
      </w:pPr>
      <w:r w:rsidRPr="00FF5BD1">
        <w:rPr>
          <w:sz w:val="28"/>
          <w:szCs w:val="28"/>
        </w:rPr>
        <w:t xml:space="preserve">Появление акционерных компаний стало следствием необходимости концентрации </w:t>
      </w:r>
      <w:r w:rsidRPr="008009FE">
        <w:rPr>
          <w:sz w:val="28"/>
          <w:szCs w:val="28"/>
        </w:rPr>
        <w:t>капитала</w:t>
      </w:r>
      <w:r w:rsidRPr="00FF5BD1">
        <w:rPr>
          <w:sz w:val="28"/>
          <w:szCs w:val="28"/>
        </w:rPr>
        <w:t xml:space="preserve">, в первую очередь, для торговли с отдалёнными </w:t>
      </w:r>
      <w:r w:rsidRPr="008009FE">
        <w:rPr>
          <w:sz w:val="28"/>
          <w:szCs w:val="28"/>
        </w:rPr>
        <w:t>колониями</w:t>
      </w:r>
      <w:r w:rsidRPr="00FF5BD1">
        <w:rPr>
          <w:sz w:val="28"/>
          <w:szCs w:val="28"/>
        </w:rPr>
        <w:t xml:space="preserve"> и странами. Эта необходимость возникла в Эпоху </w:t>
      </w:r>
      <w:r w:rsidRPr="008009FE">
        <w:rPr>
          <w:sz w:val="28"/>
          <w:szCs w:val="28"/>
        </w:rPr>
        <w:t>Великих географических открытий</w:t>
      </w:r>
      <w:r w:rsidRPr="00FF5BD1">
        <w:rPr>
          <w:sz w:val="28"/>
          <w:szCs w:val="28"/>
        </w:rPr>
        <w:t xml:space="preserve"> (с конца </w:t>
      </w:r>
      <w:r w:rsidRPr="008009FE">
        <w:rPr>
          <w:sz w:val="28"/>
          <w:szCs w:val="28"/>
        </w:rPr>
        <w:t>XV века</w:t>
      </w:r>
      <w:r w:rsidRPr="00FF5BD1">
        <w:rPr>
          <w:sz w:val="28"/>
          <w:szCs w:val="28"/>
        </w:rPr>
        <w:t xml:space="preserve">). Основные черты акционерных компаний наиболее чётко прослеживались в компаниях, которые впервые появились в </w:t>
      </w:r>
      <w:r w:rsidRPr="008009FE">
        <w:rPr>
          <w:sz w:val="28"/>
          <w:szCs w:val="28"/>
        </w:rPr>
        <w:t>Голландии</w:t>
      </w:r>
      <w:r w:rsidRPr="00FF5BD1">
        <w:rPr>
          <w:sz w:val="28"/>
          <w:szCs w:val="28"/>
        </w:rPr>
        <w:t xml:space="preserve"> в </w:t>
      </w:r>
      <w:r w:rsidRPr="008009FE">
        <w:rPr>
          <w:sz w:val="28"/>
          <w:szCs w:val="28"/>
        </w:rPr>
        <w:t>XVI веке</w:t>
      </w:r>
      <w:r w:rsidRPr="00FF5BD1">
        <w:rPr>
          <w:sz w:val="28"/>
          <w:szCs w:val="28"/>
        </w:rPr>
        <w:t xml:space="preserve">.. Правда, многие учёные придерживаются иной точки зрения и обнаруживают черты, присущие акционерным компаниям, у </w:t>
      </w:r>
      <w:r w:rsidRPr="008009FE">
        <w:rPr>
          <w:sz w:val="28"/>
          <w:szCs w:val="28"/>
        </w:rPr>
        <w:t>юридических лиц</w:t>
      </w:r>
      <w:r w:rsidRPr="00FF5BD1">
        <w:rPr>
          <w:sz w:val="28"/>
          <w:szCs w:val="28"/>
        </w:rPr>
        <w:t xml:space="preserve"> в более раннем времени </w:t>
      </w:r>
      <w:r w:rsidR="00E46471" w:rsidRPr="00FF5BD1">
        <w:rPr>
          <w:sz w:val="28"/>
          <w:szCs w:val="28"/>
        </w:rPr>
        <w:t>-</w:t>
      </w:r>
      <w:r w:rsidRPr="00FF5BD1">
        <w:rPr>
          <w:sz w:val="28"/>
          <w:szCs w:val="28"/>
        </w:rPr>
        <w:t xml:space="preserve"> родиной акционерных обществ называется и </w:t>
      </w:r>
      <w:r w:rsidRPr="008009FE">
        <w:rPr>
          <w:sz w:val="28"/>
          <w:szCs w:val="28"/>
        </w:rPr>
        <w:t>средневековая</w:t>
      </w:r>
      <w:r w:rsidRPr="00FF5BD1">
        <w:rPr>
          <w:sz w:val="28"/>
          <w:szCs w:val="28"/>
        </w:rPr>
        <w:t xml:space="preserve"> </w:t>
      </w:r>
      <w:r w:rsidRPr="008009FE">
        <w:rPr>
          <w:sz w:val="28"/>
          <w:szCs w:val="28"/>
        </w:rPr>
        <w:t>Италия</w:t>
      </w:r>
      <w:r w:rsidRPr="00FF5BD1">
        <w:rPr>
          <w:sz w:val="28"/>
          <w:szCs w:val="28"/>
        </w:rPr>
        <w:t xml:space="preserve">, и </w:t>
      </w:r>
      <w:r w:rsidRPr="008009FE">
        <w:rPr>
          <w:sz w:val="28"/>
          <w:szCs w:val="28"/>
        </w:rPr>
        <w:t>Древний Рим</w:t>
      </w:r>
      <w:r w:rsidR="00D6061A" w:rsidRPr="00FF5BD1">
        <w:rPr>
          <w:sz w:val="28"/>
          <w:szCs w:val="28"/>
        </w:rPr>
        <w:t>. Так А.</w:t>
      </w:r>
      <w:r w:rsidRPr="00FF5BD1">
        <w:rPr>
          <w:sz w:val="28"/>
          <w:szCs w:val="28"/>
        </w:rPr>
        <w:t>И.</w:t>
      </w:r>
      <w:r w:rsidR="00D6061A" w:rsidRPr="00FF5BD1">
        <w:rPr>
          <w:sz w:val="28"/>
          <w:szCs w:val="28"/>
        </w:rPr>
        <w:t xml:space="preserve"> </w:t>
      </w:r>
      <w:r w:rsidRPr="00FF5BD1">
        <w:rPr>
          <w:sz w:val="28"/>
          <w:szCs w:val="28"/>
        </w:rPr>
        <w:t xml:space="preserve">Каминка утверждал, что мнение, будто </w:t>
      </w:r>
      <w:r w:rsidRPr="008009FE">
        <w:rPr>
          <w:sz w:val="28"/>
          <w:szCs w:val="28"/>
        </w:rPr>
        <w:t>голландские</w:t>
      </w:r>
      <w:r w:rsidRPr="00FF5BD1">
        <w:rPr>
          <w:sz w:val="28"/>
          <w:szCs w:val="28"/>
        </w:rPr>
        <w:t xml:space="preserve"> акционерные компании являются старейшими, сложилось лишь потому, что они были столь яркими, что обратили на себя внимание всей Европы.</w:t>
      </w:r>
    </w:p>
    <w:p w:rsidR="00E77F62" w:rsidRPr="00FF5BD1" w:rsidRDefault="00E77F62" w:rsidP="00E46471">
      <w:pPr>
        <w:spacing w:line="360" w:lineRule="auto"/>
        <w:ind w:firstLine="709"/>
        <w:jc w:val="both"/>
        <w:rPr>
          <w:sz w:val="28"/>
          <w:szCs w:val="28"/>
        </w:rPr>
      </w:pPr>
      <w:r w:rsidRPr="00FF5BD1">
        <w:rPr>
          <w:sz w:val="28"/>
          <w:szCs w:val="28"/>
        </w:rPr>
        <w:t xml:space="preserve">В качестве первого акционерного общества, как правило, называют Генуэзский банк, учреждённый в </w:t>
      </w:r>
      <w:r w:rsidRPr="008009FE">
        <w:rPr>
          <w:sz w:val="28"/>
          <w:szCs w:val="28"/>
        </w:rPr>
        <w:t>1345 году</w:t>
      </w:r>
      <w:r w:rsidRPr="00FF5BD1">
        <w:rPr>
          <w:sz w:val="28"/>
          <w:szCs w:val="28"/>
        </w:rPr>
        <w:t xml:space="preserve"> (по другим данным </w:t>
      </w:r>
      <w:r w:rsidR="00E46471" w:rsidRPr="00FF5BD1">
        <w:rPr>
          <w:sz w:val="28"/>
          <w:szCs w:val="28"/>
        </w:rPr>
        <w:t>-</w:t>
      </w:r>
      <w:r w:rsidRPr="00FF5BD1">
        <w:rPr>
          <w:sz w:val="28"/>
          <w:szCs w:val="28"/>
        </w:rPr>
        <w:t xml:space="preserve"> в </w:t>
      </w:r>
      <w:r w:rsidRPr="008009FE">
        <w:rPr>
          <w:sz w:val="28"/>
          <w:szCs w:val="28"/>
        </w:rPr>
        <w:t>1371</w:t>
      </w:r>
      <w:r w:rsidRPr="00FF5BD1">
        <w:rPr>
          <w:sz w:val="28"/>
          <w:szCs w:val="28"/>
        </w:rPr>
        <w:t xml:space="preserve">). Капитал банка был разделён на 20400 равных долей, которые были отчуждаемы; управление его было выборным, его органами были общее собрание и правление. По образцу </w:t>
      </w:r>
      <w:r w:rsidRPr="008009FE">
        <w:rPr>
          <w:sz w:val="28"/>
          <w:szCs w:val="28"/>
        </w:rPr>
        <w:t>Генуэзского</w:t>
      </w:r>
      <w:r w:rsidRPr="00FF5BD1">
        <w:rPr>
          <w:sz w:val="28"/>
          <w:szCs w:val="28"/>
        </w:rPr>
        <w:t xml:space="preserve"> банка был учреждён Английский банк Патерсона в </w:t>
      </w:r>
      <w:r w:rsidRPr="008009FE">
        <w:rPr>
          <w:sz w:val="28"/>
          <w:szCs w:val="28"/>
        </w:rPr>
        <w:t>1694 году</w:t>
      </w:r>
      <w:r w:rsidRPr="00FF5BD1">
        <w:rPr>
          <w:sz w:val="28"/>
          <w:szCs w:val="28"/>
        </w:rPr>
        <w:t>.</w:t>
      </w:r>
    </w:p>
    <w:p w:rsidR="00E77F62" w:rsidRPr="00FF5BD1" w:rsidRDefault="00E77F62" w:rsidP="00E46471">
      <w:pPr>
        <w:spacing w:line="360" w:lineRule="auto"/>
        <w:ind w:firstLine="709"/>
        <w:jc w:val="both"/>
        <w:rPr>
          <w:sz w:val="28"/>
          <w:szCs w:val="28"/>
        </w:rPr>
      </w:pPr>
      <w:r w:rsidRPr="00FF5BD1">
        <w:rPr>
          <w:sz w:val="28"/>
          <w:szCs w:val="28"/>
        </w:rPr>
        <w:t>В Молдове одним из первых акционерных обществ стала брокерская компания "ФИНКОМ".</w:t>
      </w:r>
    </w:p>
    <w:p w:rsidR="00E77F62" w:rsidRPr="00FF5BD1" w:rsidRDefault="00E77F62" w:rsidP="00E46471">
      <w:pPr>
        <w:spacing w:line="360" w:lineRule="auto"/>
        <w:ind w:firstLine="709"/>
        <w:jc w:val="both"/>
        <w:rPr>
          <w:sz w:val="28"/>
          <w:szCs w:val="28"/>
        </w:rPr>
      </w:pPr>
      <w:r w:rsidRPr="00FF5BD1">
        <w:rPr>
          <w:sz w:val="28"/>
          <w:szCs w:val="28"/>
        </w:rPr>
        <w:t>Брокерская компания "ФИНКОМ" АО была основана в Кишинёве как акционерное общество 05 апреля 1995. Первоначальный уставный капитал Брокерской компании "ФИНКОМ" АО составлял 82.000 молдавских лей. Целью учреждения компании было и остается до настоящего времени качественное обслуживание Клиентов по достижению ими своих инвестиционных целей. Компания является учредительным членом Фондовой Биржи Молдовы, Ассоциации Брокеров и Дилеров Республики Молдова, акционером Национального Депозитария Ценных Бумаг.</w:t>
      </w:r>
      <w:r w:rsidR="00E46471" w:rsidRPr="00FF5BD1">
        <w:rPr>
          <w:sz w:val="28"/>
          <w:szCs w:val="28"/>
        </w:rPr>
        <w:t xml:space="preserve"> </w:t>
      </w:r>
      <w:r w:rsidRPr="00FF5BD1">
        <w:rPr>
          <w:sz w:val="28"/>
          <w:szCs w:val="28"/>
        </w:rPr>
        <w:t>Компания является одним из первых обществ, которые действуют на рынке капитала Республики Молдова</w:t>
      </w:r>
    </w:p>
    <w:p w:rsidR="00E77F62" w:rsidRPr="00FF5BD1" w:rsidRDefault="00D6061A" w:rsidP="00E46471">
      <w:pPr>
        <w:spacing w:line="360" w:lineRule="auto"/>
        <w:ind w:firstLine="709"/>
        <w:jc w:val="both"/>
        <w:rPr>
          <w:b/>
          <w:bCs/>
          <w:sz w:val="28"/>
          <w:szCs w:val="28"/>
        </w:rPr>
      </w:pPr>
      <w:r w:rsidRPr="00FF5BD1">
        <w:rPr>
          <w:i/>
          <w:iCs/>
          <w:sz w:val="28"/>
          <w:szCs w:val="28"/>
        </w:rPr>
        <w:br w:type="page"/>
      </w:r>
      <w:r w:rsidR="00E77F62" w:rsidRPr="00FF5BD1">
        <w:rPr>
          <w:b/>
          <w:bCs/>
          <w:sz w:val="28"/>
          <w:szCs w:val="28"/>
        </w:rPr>
        <w:t>1.2 Ведение бухгалтерског</w:t>
      </w:r>
      <w:r w:rsidRPr="00FF5BD1">
        <w:rPr>
          <w:b/>
          <w:bCs/>
          <w:sz w:val="28"/>
          <w:szCs w:val="28"/>
        </w:rPr>
        <w:t>о учета в акционерных обществах</w:t>
      </w:r>
    </w:p>
    <w:p w:rsidR="00D6061A" w:rsidRPr="00FF5BD1" w:rsidRDefault="00D6061A"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Ведение бухгалтерского учета способно приносить пользу не только государственным органам. Также оно позволяет наглядно представить финансовую картину на предприятии. В каком состоянии находятся основные средства, сколько денег поступило от покупателей, какова чистая прибыль – все это отражается в пяти основных формах отчетности предприятия в денежном эквиваленте.</w:t>
      </w:r>
    </w:p>
    <w:p w:rsidR="00E77F62" w:rsidRPr="00FF5BD1" w:rsidRDefault="00E77F62" w:rsidP="00E46471">
      <w:pPr>
        <w:spacing w:line="360" w:lineRule="auto"/>
        <w:ind w:firstLine="709"/>
        <w:jc w:val="both"/>
        <w:rPr>
          <w:sz w:val="28"/>
          <w:szCs w:val="28"/>
        </w:rPr>
      </w:pPr>
      <w:r w:rsidRPr="00FF5BD1">
        <w:rPr>
          <w:sz w:val="28"/>
          <w:szCs w:val="28"/>
        </w:rPr>
        <w:t>В акционерных обществах, как правило, ведется полная система бухгалтерского учета. Бухгалтерские учет отражает хозяйственно-финансовую деятельность предприятия и в частности заработную плату, себестоимость продукции, движение денежных средств, основные средства и материалы.</w:t>
      </w:r>
    </w:p>
    <w:p w:rsidR="0019056D" w:rsidRPr="00FF5BD1" w:rsidRDefault="0019056D" w:rsidP="00E46471">
      <w:pPr>
        <w:spacing w:line="360" w:lineRule="auto"/>
        <w:ind w:firstLine="709"/>
        <w:jc w:val="both"/>
        <w:rPr>
          <w:i/>
          <w:iCs/>
          <w:sz w:val="28"/>
          <w:szCs w:val="28"/>
        </w:rPr>
      </w:pPr>
    </w:p>
    <w:p w:rsidR="0019056D" w:rsidRPr="00FF5BD1" w:rsidRDefault="00E77F62" w:rsidP="00E46471">
      <w:pPr>
        <w:spacing w:line="360" w:lineRule="auto"/>
        <w:ind w:firstLine="709"/>
        <w:jc w:val="both"/>
        <w:rPr>
          <w:b/>
          <w:bCs/>
          <w:sz w:val="28"/>
          <w:szCs w:val="28"/>
        </w:rPr>
      </w:pPr>
      <w:r w:rsidRPr="00FF5BD1">
        <w:rPr>
          <w:b/>
          <w:bCs/>
          <w:sz w:val="28"/>
          <w:szCs w:val="28"/>
        </w:rPr>
        <w:t>1.2.1</w:t>
      </w:r>
      <w:r w:rsidR="0019056D" w:rsidRPr="00FF5BD1">
        <w:rPr>
          <w:b/>
          <w:bCs/>
          <w:sz w:val="28"/>
          <w:szCs w:val="28"/>
        </w:rPr>
        <w:t xml:space="preserve"> </w:t>
      </w:r>
      <w:r w:rsidRPr="00FF5BD1">
        <w:rPr>
          <w:b/>
          <w:bCs/>
          <w:sz w:val="28"/>
          <w:szCs w:val="28"/>
        </w:rPr>
        <w:t>Заработная</w:t>
      </w:r>
      <w:r w:rsidR="00E46471" w:rsidRPr="00FF5BD1">
        <w:rPr>
          <w:b/>
          <w:bCs/>
          <w:sz w:val="28"/>
          <w:szCs w:val="28"/>
        </w:rPr>
        <w:t xml:space="preserve"> </w:t>
      </w:r>
      <w:r w:rsidRPr="00FF5BD1">
        <w:rPr>
          <w:b/>
          <w:bCs/>
          <w:sz w:val="28"/>
          <w:szCs w:val="28"/>
        </w:rPr>
        <w:t>плата</w:t>
      </w:r>
    </w:p>
    <w:p w:rsidR="00E77F62" w:rsidRPr="00FF5BD1" w:rsidRDefault="0019056D" w:rsidP="00E46471">
      <w:pPr>
        <w:spacing w:line="360" w:lineRule="auto"/>
        <w:ind w:firstLine="709"/>
        <w:jc w:val="both"/>
        <w:rPr>
          <w:sz w:val="28"/>
          <w:szCs w:val="28"/>
        </w:rPr>
      </w:pPr>
      <w:r w:rsidRPr="00FF5BD1">
        <w:rPr>
          <w:sz w:val="28"/>
          <w:szCs w:val="28"/>
        </w:rPr>
        <w:t>Л</w:t>
      </w:r>
      <w:r w:rsidR="00E77F62" w:rsidRPr="00FF5BD1">
        <w:rPr>
          <w:sz w:val="28"/>
          <w:szCs w:val="28"/>
        </w:rPr>
        <w:t>юбое вознаграждение или заработок, исчисляемые в денежном</w:t>
      </w:r>
      <w:r w:rsidR="00E46471" w:rsidRPr="00FF5BD1">
        <w:rPr>
          <w:sz w:val="28"/>
          <w:szCs w:val="28"/>
        </w:rPr>
        <w:t xml:space="preserve"> </w:t>
      </w:r>
      <w:r w:rsidR="00E77F62" w:rsidRPr="00FF5BD1">
        <w:rPr>
          <w:sz w:val="28"/>
          <w:szCs w:val="28"/>
        </w:rPr>
        <w:t>выражении,</w:t>
      </w:r>
      <w:r w:rsidR="00E46471" w:rsidRPr="00FF5BD1">
        <w:rPr>
          <w:sz w:val="28"/>
          <w:szCs w:val="28"/>
        </w:rPr>
        <w:t xml:space="preserve"> </w:t>
      </w:r>
      <w:r w:rsidR="00E77F62" w:rsidRPr="00FF5BD1">
        <w:rPr>
          <w:sz w:val="28"/>
          <w:szCs w:val="28"/>
        </w:rPr>
        <w:t>выплачивается</w:t>
      </w:r>
      <w:r w:rsidR="00E46471" w:rsidRPr="00FF5BD1">
        <w:rPr>
          <w:sz w:val="28"/>
          <w:szCs w:val="28"/>
        </w:rPr>
        <w:t xml:space="preserve"> </w:t>
      </w:r>
      <w:r w:rsidR="00E77F62" w:rsidRPr="00FF5BD1">
        <w:rPr>
          <w:sz w:val="28"/>
          <w:szCs w:val="28"/>
        </w:rPr>
        <w:t>работодателем</w:t>
      </w:r>
      <w:r w:rsidR="00E46471" w:rsidRPr="00FF5BD1">
        <w:rPr>
          <w:sz w:val="28"/>
          <w:szCs w:val="28"/>
        </w:rPr>
        <w:t xml:space="preserve"> </w:t>
      </w:r>
      <w:r w:rsidR="00E77F62" w:rsidRPr="00FF5BD1">
        <w:rPr>
          <w:sz w:val="28"/>
          <w:szCs w:val="28"/>
        </w:rPr>
        <w:t>или</w:t>
      </w:r>
      <w:r w:rsidR="00E46471" w:rsidRPr="00FF5BD1">
        <w:rPr>
          <w:sz w:val="28"/>
          <w:szCs w:val="28"/>
        </w:rPr>
        <w:t xml:space="preserve"> </w:t>
      </w:r>
      <w:r w:rsidR="00E77F62" w:rsidRPr="00FF5BD1">
        <w:rPr>
          <w:sz w:val="28"/>
          <w:szCs w:val="28"/>
        </w:rPr>
        <w:t>уполномоченным им органом</w:t>
      </w:r>
      <w:r w:rsidR="00E46471" w:rsidRPr="00FF5BD1">
        <w:rPr>
          <w:sz w:val="28"/>
          <w:szCs w:val="28"/>
        </w:rPr>
        <w:t xml:space="preserve"> </w:t>
      </w:r>
      <w:r w:rsidR="00E77F62" w:rsidRPr="00FF5BD1">
        <w:rPr>
          <w:sz w:val="28"/>
          <w:szCs w:val="28"/>
        </w:rPr>
        <w:t>работнику</w:t>
      </w:r>
      <w:r w:rsidR="00E46471" w:rsidRPr="00FF5BD1">
        <w:rPr>
          <w:sz w:val="28"/>
          <w:szCs w:val="28"/>
        </w:rPr>
        <w:t xml:space="preserve"> </w:t>
      </w:r>
      <w:r w:rsidR="00E77F62" w:rsidRPr="00FF5BD1">
        <w:rPr>
          <w:sz w:val="28"/>
          <w:szCs w:val="28"/>
        </w:rPr>
        <w:t>на</w:t>
      </w:r>
      <w:r w:rsidR="00E46471" w:rsidRPr="00FF5BD1">
        <w:rPr>
          <w:sz w:val="28"/>
          <w:szCs w:val="28"/>
        </w:rPr>
        <w:t xml:space="preserve"> </w:t>
      </w:r>
      <w:r w:rsidR="00E77F62" w:rsidRPr="00FF5BD1">
        <w:rPr>
          <w:sz w:val="28"/>
          <w:szCs w:val="28"/>
        </w:rPr>
        <w:t>основании</w:t>
      </w:r>
      <w:r w:rsidR="00E46471" w:rsidRPr="00FF5BD1">
        <w:rPr>
          <w:sz w:val="28"/>
          <w:szCs w:val="28"/>
        </w:rPr>
        <w:t xml:space="preserve"> </w:t>
      </w:r>
      <w:r w:rsidR="00E77F62" w:rsidRPr="00FF5BD1">
        <w:rPr>
          <w:sz w:val="28"/>
          <w:szCs w:val="28"/>
        </w:rPr>
        <w:t>индивидуального</w:t>
      </w:r>
      <w:r w:rsidR="00E46471" w:rsidRPr="00FF5BD1">
        <w:rPr>
          <w:sz w:val="28"/>
          <w:szCs w:val="28"/>
        </w:rPr>
        <w:t xml:space="preserve"> </w:t>
      </w:r>
      <w:r w:rsidR="00E77F62" w:rsidRPr="00FF5BD1">
        <w:rPr>
          <w:sz w:val="28"/>
          <w:szCs w:val="28"/>
        </w:rPr>
        <w:t>трудового</w:t>
      </w:r>
      <w:r w:rsidR="00E46471" w:rsidRPr="00FF5BD1">
        <w:rPr>
          <w:sz w:val="28"/>
          <w:szCs w:val="28"/>
        </w:rPr>
        <w:t xml:space="preserve"> </w:t>
      </w:r>
      <w:r w:rsidR="00E77F62" w:rsidRPr="00FF5BD1">
        <w:rPr>
          <w:sz w:val="28"/>
          <w:szCs w:val="28"/>
        </w:rPr>
        <w:t>договора за выполненный труд или за труд, который должен быть выполнен.</w:t>
      </w:r>
    </w:p>
    <w:p w:rsidR="00E77F62" w:rsidRPr="00FF5BD1" w:rsidRDefault="00E77F62" w:rsidP="00E46471">
      <w:pPr>
        <w:spacing w:line="360" w:lineRule="auto"/>
        <w:ind w:firstLine="709"/>
        <w:jc w:val="both"/>
        <w:rPr>
          <w:sz w:val="28"/>
          <w:szCs w:val="28"/>
        </w:rPr>
      </w:pPr>
      <w:r w:rsidRPr="00FF5BD1">
        <w:rPr>
          <w:sz w:val="28"/>
          <w:szCs w:val="28"/>
        </w:rPr>
        <w:t>Заработная</w:t>
      </w:r>
      <w:r w:rsidR="00E46471" w:rsidRPr="00FF5BD1">
        <w:rPr>
          <w:sz w:val="28"/>
          <w:szCs w:val="28"/>
        </w:rPr>
        <w:t xml:space="preserve"> </w:t>
      </w:r>
      <w:r w:rsidRPr="00FF5BD1">
        <w:rPr>
          <w:sz w:val="28"/>
          <w:szCs w:val="28"/>
        </w:rPr>
        <w:t>плата</w:t>
      </w:r>
      <w:r w:rsidR="00E46471" w:rsidRPr="00FF5BD1">
        <w:rPr>
          <w:sz w:val="28"/>
          <w:szCs w:val="28"/>
        </w:rPr>
        <w:t xml:space="preserve"> </w:t>
      </w:r>
      <w:r w:rsidRPr="00FF5BD1">
        <w:rPr>
          <w:sz w:val="28"/>
          <w:szCs w:val="28"/>
        </w:rPr>
        <w:t>включает</w:t>
      </w:r>
      <w:r w:rsidR="00E46471" w:rsidRPr="00FF5BD1">
        <w:rPr>
          <w:sz w:val="28"/>
          <w:szCs w:val="28"/>
        </w:rPr>
        <w:t xml:space="preserve"> </w:t>
      </w:r>
      <w:r w:rsidRPr="00FF5BD1">
        <w:rPr>
          <w:sz w:val="28"/>
          <w:szCs w:val="28"/>
        </w:rPr>
        <w:t>в</w:t>
      </w:r>
      <w:r w:rsidR="00E46471" w:rsidRPr="00FF5BD1">
        <w:rPr>
          <w:sz w:val="28"/>
          <w:szCs w:val="28"/>
        </w:rPr>
        <w:t xml:space="preserve"> </w:t>
      </w:r>
      <w:r w:rsidRPr="00FF5BD1">
        <w:rPr>
          <w:sz w:val="28"/>
          <w:szCs w:val="28"/>
        </w:rPr>
        <w:t>себя</w:t>
      </w:r>
      <w:r w:rsidR="00E46471" w:rsidRPr="00FF5BD1">
        <w:rPr>
          <w:sz w:val="28"/>
          <w:szCs w:val="28"/>
        </w:rPr>
        <w:t xml:space="preserve"> </w:t>
      </w:r>
      <w:r w:rsidRPr="00FF5BD1">
        <w:rPr>
          <w:sz w:val="28"/>
          <w:szCs w:val="28"/>
        </w:rPr>
        <w:t>основную</w:t>
      </w:r>
      <w:r w:rsidR="00E46471" w:rsidRPr="00FF5BD1">
        <w:rPr>
          <w:sz w:val="28"/>
          <w:szCs w:val="28"/>
        </w:rPr>
        <w:t xml:space="preserve"> </w:t>
      </w:r>
      <w:r w:rsidRPr="00FF5BD1">
        <w:rPr>
          <w:sz w:val="28"/>
          <w:szCs w:val="28"/>
        </w:rPr>
        <w:t>заработную</w:t>
      </w:r>
      <w:r w:rsidR="00E46471" w:rsidRPr="00FF5BD1">
        <w:rPr>
          <w:sz w:val="28"/>
          <w:szCs w:val="28"/>
        </w:rPr>
        <w:t xml:space="preserve"> </w:t>
      </w:r>
      <w:r w:rsidRPr="00FF5BD1">
        <w:rPr>
          <w:sz w:val="28"/>
          <w:szCs w:val="28"/>
        </w:rPr>
        <w:t>плату (тарифную</w:t>
      </w:r>
      <w:r w:rsidR="00E46471" w:rsidRPr="00FF5BD1">
        <w:rPr>
          <w:sz w:val="28"/>
          <w:szCs w:val="28"/>
        </w:rPr>
        <w:t xml:space="preserve"> </w:t>
      </w:r>
      <w:r w:rsidRPr="00FF5BD1">
        <w:rPr>
          <w:sz w:val="28"/>
          <w:szCs w:val="28"/>
        </w:rPr>
        <w:t>ставку,</w:t>
      </w:r>
      <w:r w:rsidR="00E46471" w:rsidRPr="00FF5BD1">
        <w:rPr>
          <w:sz w:val="28"/>
          <w:szCs w:val="28"/>
        </w:rPr>
        <w:t xml:space="preserve"> </w:t>
      </w:r>
      <w:r w:rsidRPr="00FF5BD1">
        <w:rPr>
          <w:sz w:val="28"/>
          <w:szCs w:val="28"/>
        </w:rPr>
        <w:t>должностной</w:t>
      </w:r>
      <w:r w:rsidR="00E46471" w:rsidRPr="00FF5BD1">
        <w:rPr>
          <w:sz w:val="28"/>
          <w:szCs w:val="28"/>
        </w:rPr>
        <w:t xml:space="preserve"> </w:t>
      </w:r>
      <w:r w:rsidRPr="00FF5BD1">
        <w:rPr>
          <w:sz w:val="28"/>
          <w:szCs w:val="28"/>
        </w:rPr>
        <w:t>оклад),</w:t>
      </w:r>
      <w:r w:rsidR="00E46471" w:rsidRPr="00FF5BD1">
        <w:rPr>
          <w:sz w:val="28"/>
          <w:szCs w:val="28"/>
        </w:rPr>
        <w:t xml:space="preserve"> </w:t>
      </w:r>
      <w:r w:rsidRPr="00FF5BD1">
        <w:rPr>
          <w:sz w:val="28"/>
          <w:szCs w:val="28"/>
        </w:rPr>
        <w:t>дополнительную</w:t>
      </w:r>
      <w:r w:rsidR="00E46471" w:rsidRPr="00FF5BD1">
        <w:rPr>
          <w:sz w:val="28"/>
          <w:szCs w:val="28"/>
        </w:rPr>
        <w:t xml:space="preserve"> </w:t>
      </w:r>
      <w:r w:rsidRPr="00FF5BD1">
        <w:rPr>
          <w:sz w:val="28"/>
          <w:szCs w:val="28"/>
        </w:rPr>
        <w:t>заработную плату (доплаты</w:t>
      </w:r>
      <w:r w:rsidR="00E46471" w:rsidRPr="00FF5BD1">
        <w:rPr>
          <w:sz w:val="28"/>
          <w:szCs w:val="28"/>
        </w:rPr>
        <w:t xml:space="preserve"> </w:t>
      </w:r>
      <w:r w:rsidRPr="00FF5BD1">
        <w:rPr>
          <w:sz w:val="28"/>
          <w:szCs w:val="28"/>
        </w:rPr>
        <w:t>и надбавки к основной заработной плате) и другие стимулирующие и компенсационные выплаты.</w:t>
      </w:r>
    </w:p>
    <w:p w:rsidR="00E77F62" w:rsidRPr="00FF5BD1" w:rsidRDefault="00E77F62" w:rsidP="00E46471">
      <w:pPr>
        <w:spacing w:line="360" w:lineRule="auto"/>
        <w:ind w:firstLine="709"/>
        <w:jc w:val="both"/>
        <w:rPr>
          <w:sz w:val="28"/>
          <w:szCs w:val="28"/>
        </w:rPr>
      </w:pPr>
      <w:r w:rsidRPr="00FF5BD1">
        <w:rPr>
          <w:sz w:val="28"/>
          <w:szCs w:val="28"/>
        </w:rPr>
        <w:t>Основная</w:t>
      </w:r>
      <w:r w:rsidR="00E46471" w:rsidRPr="00FF5BD1">
        <w:rPr>
          <w:sz w:val="28"/>
          <w:szCs w:val="28"/>
        </w:rPr>
        <w:t xml:space="preserve"> </w:t>
      </w:r>
      <w:r w:rsidRPr="00FF5BD1">
        <w:rPr>
          <w:sz w:val="28"/>
          <w:szCs w:val="28"/>
        </w:rPr>
        <w:t>заработная</w:t>
      </w:r>
      <w:r w:rsidR="00E46471" w:rsidRPr="00FF5BD1">
        <w:rPr>
          <w:sz w:val="28"/>
          <w:szCs w:val="28"/>
        </w:rPr>
        <w:t xml:space="preserve"> </w:t>
      </w:r>
      <w:r w:rsidRPr="00FF5BD1">
        <w:rPr>
          <w:sz w:val="28"/>
          <w:szCs w:val="28"/>
        </w:rPr>
        <w:t>плата устанавливается в виде тарифных ставок для рабочих</w:t>
      </w:r>
      <w:r w:rsidR="00E46471" w:rsidRPr="00FF5BD1">
        <w:rPr>
          <w:sz w:val="28"/>
          <w:szCs w:val="28"/>
        </w:rPr>
        <w:t xml:space="preserve"> </w:t>
      </w:r>
      <w:r w:rsidRPr="00FF5BD1">
        <w:rPr>
          <w:sz w:val="28"/>
          <w:szCs w:val="28"/>
        </w:rPr>
        <w:t>и</w:t>
      </w:r>
      <w:r w:rsidR="00E46471" w:rsidRPr="00FF5BD1">
        <w:rPr>
          <w:sz w:val="28"/>
          <w:szCs w:val="28"/>
        </w:rPr>
        <w:t xml:space="preserve"> </w:t>
      </w:r>
      <w:r w:rsidRPr="00FF5BD1">
        <w:rPr>
          <w:sz w:val="28"/>
          <w:szCs w:val="28"/>
        </w:rPr>
        <w:t>должностных</w:t>
      </w:r>
      <w:r w:rsidR="00E46471" w:rsidRPr="00FF5BD1">
        <w:rPr>
          <w:sz w:val="28"/>
          <w:szCs w:val="28"/>
        </w:rPr>
        <w:t xml:space="preserve"> </w:t>
      </w:r>
      <w:r w:rsidRPr="00FF5BD1">
        <w:rPr>
          <w:sz w:val="28"/>
          <w:szCs w:val="28"/>
        </w:rPr>
        <w:t>окладов</w:t>
      </w:r>
      <w:r w:rsidR="00E46471" w:rsidRPr="00FF5BD1">
        <w:rPr>
          <w:sz w:val="28"/>
          <w:szCs w:val="28"/>
        </w:rPr>
        <w:t xml:space="preserve"> </w:t>
      </w:r>
      <w:r w:rsidRPr="00FF5BD1">
        <w:rPr>
          <w:sz w:val="28"/>
          <w:szCs w:val="28"/>
        </w:rPr>
        <w:t>для</w:t>
      </w:r>
      <w:r w:rsidR="00E46471" w:rsidRPr="00FF5BD1">
        <w:rPr>
          <w:sz w:val="28"/>
          <w:szCs w:val="28"/>
        </w:rPr>
        <w:t xml:space="preserve"> </w:t>
      </w:r>
      <w:r w:rsidRPr="00FF5BD1">
        <w:rPr>
          <w:sz w:val="28"/>
          <w:szCs w:val="28"/>
        </w:rPr>
        <w:t>служащих,</w:t>
      </w:r>
      <w:r w:rsidR="00E46471" w:rsidRPr="00FF5BD1">
        <w:rPr>
          <w:sz w:val="28"/>
          <w:szCs w:val="28"/>
        </w:rPr>
        <w:t xml:space="preserve"> </w:t>
      </w:r>
      <w:r w:rsidRPr="00FF5BD1">
        <w:rPr>
          <w:sz w:val="28"/>
          <w:szCs w:val="28"/>
        </w:rPr>
        <w:t>специалистов</w:t>
      </w:r>
      <w:r w:rsidR="00E46471" w:rsidRPr="00FF5BD1">
        <w:rPr>
          <w:sz w:val="28"/>
          <w:szCs w:val="28"/>
        </w:rPr>
        <w:t xml:space="preserve"> </w:t>
      </w:r>
      <w:r w:rsidRPr="00FF5BD1">
        <w:rPr>
          <w:sz w:val="28"/>
          <w:szCs w:val="28"/>
        </w:rPr>
        <w:t>и руководящих</w:t>
      </w:r>
      <w:r w:rsidR="00E46471" w:rsidRPr="00FF5BD1">
        <w:rPr>
          <w:sz w:val="28"/>
          <w:szCs w:val="28"/>
        </w:rPr>
        <w:t xml:space="preserve"> </w:t>
      </w:r>
      <w:r w:rsidRPr="00FF5BD1">
        <w:rPr>
          <w:sz w:val="28"/>
          <w:szCs w:val="28"/>
        </w:rPr>
        <w:t>работников</w:t>
      </w:r>
      <w:r w:rsidR="00E46471" w:rsidRPr="00FF5BD1">
        <w:rPr>
          <w:sz w:val="28"/>
          <w:szCs w:val="28"/>
        </w:rPr>
        <w:t xml:space="preserve"> </w:t>
      </w:r>
      <w:r w:rsidRPr="00FF5BD1">
        <w:rPr>
          <w:sz w:val="28"/>
          <w:szCs w:val="28"/>
        </w:rPr>
        <w:t>за</w:t>
      </w:r>
      <w:r w:rsidR="00E46471" w:rsidRPr="00FF5BD1">
        <w:rPr>
          <w:sz w:val="28"/>
          <w:szCs w:val="28"/>
        </w:rPr>
        <w:t xml:space="preserve"> </w:t>
      </w:r>
      <w:r w:rsidRPr="00FF5BD1">
        <w:rPr>
          <w:sz w:val="28"/>
          <w:szCs w:val="28"/>
        </w:rPr>
        <w:t>работу,</w:t>
      </w:r>
      <w:r w:rsidR="00E46471" w:rsidRPr="00FF5BD1">
        <w:rPr>
          <w:sz w:val="28"/>
          <w:szCs w:val="28"/>
        </w:rPr>
        <w:t xml:space="preserve"> </w:t>
      </w:r>
      <w:r w:rsidRPr="00FF5BD1">
        <w:rPr>
          <w:sz w:val="28"/>
          <w:szCs w:val="28"/>
        </w:rPr>
        <w:t>выполненную в соответствии с нормами труда,</w:t>
      </w:r>
      <w:r w:rsidR="00E46471" w:rsidRPr="00FF5BD1">
        <w:rPr>
          <w:sz w:val="28"/>
          <w:szCs w:val="28"/>
        </w:rPr>
        <w:t xml:space="preserve"> </w:t>
      </w:r>
      <w:r w:rsidRPr="00FF5BD1">
        <w:rPr>
          <w:sz w:val="28"/>
          <w:szCs w:val="28"/>
        </w:rPr>
        <w:t>установленными</w:t>
      </w:r>
      <w:r w:rsidR="00E46471" w:rsidRPr="00FF5BD1">
        <w:rPr>
          <w:sz w:val="28"/>
          <w:szCs w:val="28"/>
        </w:rPr>
        <w:t xml:space="preserve"> </w:t>
      </w:r>
      <w:r w:rsidRPr="00FF5BD1">
        <w:rPr>
          <w:sz w:val="28"/>
          <w:szCs w:val="28"/>
        </w:rPr>
        <w:t>в</w:t>
      </w:r>
      <w:r w:rsidR="00E46471" w:rsidRPr="00FF5BD1">
        <w:rPr>
          <w:sz w:val="28"/>
          <w:szCs w:val="28"/>
        </w:rPr>
        <w:t xml:space="preserve"> </w:t>
      </w:r>
      <w:r w:rsidRPr="00FF5BD1">
        <w:rPr>
          <w:sz w:val="28"/>
          <w:szCs w:val="28"/>
        </w:rPr>
        <w:t>соответствии</w:t>
      </w:r>
      <w:r w:rsidR="00E46471" w:rsidRPr="00FF5BD1">
        <w:rPr>
          <w:sz w:val="28"/>
          <w:szCs w:val="28"/>
        </w:rPr>
        <w:t xml:space="preserve"> </w:t>
      </w:r>
      <w:r w:rsidRPr="00FF5BD1">
        <w:rPr>
          <w:sz w:val="28"/>
          <w:szCs w:val="28"/>
        </w:rPr>
        <w:t>с</w:t>
      </w:r>
      <w:r w:rsidR="00E46471" w:rsidRPr="00FF5BD1">
        <w:rPr>
          <w:sz w:val="28"/>
          <w:szCs w:val="28"/>
        </w:rPr>
        <w:t xml:space="preserve"> </w:t>
      </w:r>
      <w:r w:rsidRPr="00FF5BD1">
        <w:rPr>
          <w:sz w:val="28"/>
          <w:szCs w:val="28"/>
        </w:rPr>
        <w:t>квалификацией,</w:t>
      </w:r>
      <w:r w:rsidR="00E46471" w:rsidRPr="00FF5BD1">
        <w:rPr>
          <w:sz w:val="28"/>
          <w:szCs w:val="28"/>
        </w:rPr>
        <w:t xml:space="preserve"> </w:t>
      </w:r>
      <w:r w:rsidRPr="00FF5BD1">
        <w:rPr>
          <w:sz w:val="28"/>
          <w:szCs w:val="28"/>
        </w:rPr>
        <w:t>уровнем профессиональной</w:t>
      </w:r>
      <w:r w:rsidR="00E46471" w:rsidRPr="00FF5BD1">
        <w:rPr>
          <w:sz w:val="28"/>
          <w:szCs w:val="28"/>
        </w:rPr>
        <w:t xml:space="preserve"> </w:t>
      </w:r>
      <w:r w:rsidRPr="00FF5BD1">
        <w:rPr>
          <w:sz w:val="28"/>
          <w:szCs w:val="28"/>
        </w:rPr>
        <w:t>подготовки</w:t>
      </w:r>
      <w:r w:rsidR="00E46471" w:rsidRPr="00FF5BD1">
        <w:rPr>
          <w:sz w:val="28"/>
          <w:szCs w:val="28"/>
        </w:rPr>
        <w:t xml:space="preserve"> </w:t>
      </w:r>
      <w:r w:rsidRPr="00FF5BD1">
        <w:rPr>
          <w:sz w:val="28"/>
          <w:szCs w:val="28"/>
        </w:rPr>
        <w:t>и</w:t>
      </w:r>
      <w:r w:rsidR="00E46471" w:rsidRPr="00FF5BD1">
        <w:rPr>
          <w:sz w:val="28"/>
          <w:szCs w:val="28"/>
        </w:rPr>
        <w:t xml:space="preserve"> </w:t>
      </w:r>
      <w:r w:rsidRPr="00FF5BD1">
        <w:rPr>
          <w:sz w:val="28"/>
          <w:szCs w:val="28"/>
        </w:rPr>
        <w:t>компетентностью</w:t>
      </w:r>
      <w:r w:rsidR="00E46471" w:rsidRPr="00FF5BD1">
        <w:rPr>
          <w:sz w:val="28"/>
          <w:szCs w:val="28"/>
        </w:rPr>
        <w:t xml:space="preserve"> </w:t>
      </w:r>
      <w:r w:rsidRPr="00FF5BD1">
        <w:rPr>
          <w:sz w:val="28"/>
          <w:szCs w:val="28"/>
        </w:rPr>
        <w:t>работника, качеством, ответственностью и сложностью выполняемых</w:t>
      </w:r>
      <w:r w:rsidR="00E46471" w:rsidRPr="00FF5BD1">
        <w:rPr>
          <w:sz w:val="28"/>
          <w:szCs w:val="28"/>
        </w:rPr>
        <w:t xml:space="preserve"> </w:t>
      </w:r>
      <w:r w:rsidRPr="00FF5BD1">
        <w:rPr>
          <w:sz w:val="28"/>
          <w:szCs w:val="28"/>
        </w:rPr>
        <w:t>работ.</w:t>
      </w:r>
      <w:r w:rsidR="00E46471" w:rsidRPr="00FF5BD1">
        <w:rPr>
          <w:sz w:val="28"/>
          <w:szCs w:val="28"/>
        </w:rPr>
        <w:t xml:space="preserve"> </w:t>
      </w:r>
    </w:p>
    <w:p w:rsidR="00E77F62" w:rsidRPr="00FF5BD1" w:rsidRDefault="00E77F62" w:rsidP="00E46471">
      <w:pPr>
        <w:spacing w:line="360" w:lineRule="auto"/>
        <w:ind w:firstLine="709"/>
        <w:jc w:val="both"/>
        <w:rPr>
          <w:sz w:val="28"/>
          <w:szCs w:val="28"/>
        </w:rPr>
      </w:pPr>
      <w:r w:rsidRPr="00FF5BD1">
        <w:rPr>
          <w:sz w:val="28"/>
          <w:szCs w:val="28"/>
        </w:rPr>
        <w:t>Дополнительная заработная плата представляет собой вознаграждение за работу</w:t>
      </w:r>
      <w:r w:rsidR="00E46471" w:rsidRPr="00FF5BD1">
        <w:rPr>
          <w:sz w:val="28"/>
          <w:szCs w:val="28"/>
        </w:rPr>
        <w:t xml:space="preserve"> </w:t>
      </w:r>
      <w:r w:rsidRPr="00FF5BD1">
        <w:rPr>
          <w:sz w:val="28"/>
          <w:szCs w:val="28"/>
        </w:rPr>
        <w:t>сверх</w:t>
      </w:r>
      <w:r w:rsidR="00E46471" w:rsidRPr="00FF5BD1">
        <w:rPr>
          <w:sz w:val="28"/>
          <w:szCs w:val="28"/>
        </w:rPr>
        <w:t xml:space="preserve"> </w:t>
      </w:r>
      <w:r w:rsidRPr="00FF5BD1">
        <w:rPr>
          <w:sz w:val="28"/>
          <w:szCs w:val="28"/>
        </w:rPr>
        <w:t>установленных</w:t>
      </w:r>
      <w:r w:rsidR="00E46471" w:rsidRPr="00FF5BD1">
        <w:rPr>
          <w:sz w:val="28"/>
          <w:szCs w:val="28"/>
        </w:rPr>
        <w:t xml:space="preserve"> </w:t>
      </w:r>
      <w:r w:rsidRPr="00FF5BD1">
        <w:rPr>
          <w:sz w:val="28"/>
          <w:szCs w:val="28"/>
        </w:rPr>
        <w:t>норм,</w:t>
      </w:r>
      <w:r w:rsidR="00E46471" w:rsidRPr="00FF5BD1">
        <w:rPr>
          <w:sz w:val="28"/>
          <w:szCs w:val="28"/>
        </w:rPr>
        <w:t xml:space="preserve"> </w:t>
      </w:r>
      <w:r w:rsidRPr="00FF5BD1">
        <w:rPr>
          <w:sz w:val="28"/>
          <w:szCs w:val="28"/>
        </w:rPr>
        <w:t>за</w:t>
      </w:r>
      <w:r w:rsidR="00E46471" w:rsidRPr="00FF5BD1">
        <w:rPr>
          <w:sz w:val="28"/>
          <w:szCs w:val="28"/>
        </w:rPr>
        <w:t xml:space="preserve"> </w:t>
      </w:r>
      <w:r w:rsidRPr="00FF5BD1">
        <w:rPr>
          <w:sz w:val="28"/>
          <w:szCs w:val="28"/>
        </w:rPr>
        <w:t>эффективность</w:t>
      </w:r>
      <w:r w:rsidR="00E46471" w:rsidRPr="00FF5BD1">
        <w:rPr>
          <w:sz w:val="28"/>
          <w:szCs w:val="28"/>
        </w:rPr>
        <w:t xml:space="preserve"> </w:t>
      </w:r>
      <w:r w:rsidRPr="00FF5BD1">
        <w:rPr>
          <w:sz w:val="28"/>
          <w:szCs w:val="28"/>
        </w:rPr>
        <w:t>труда</w:t>
      </w:r>
      <w:r w:rsidR="00E46471" w:rsidRPr="00FF5BD1">
        <w:rPr>
          <w:sz w:val="28"/>
          <w:szCs w:val="28"/>
        </w:rPr>
        <w:t xml:space="preserve"> </w:t>
      </w:r>
      <w:r w:rsidRPr="00FF5BD1">
        <w:rPr>
          <w:sz w:val="28"/>
          <w:szCs w:val="28"/>
        </w:rPr>
        <w:t>и изобретательность</w:t>
      </w:r>
      <w:r w:rsidR="00E46471" w:rsidRPr="00FF5BD1">
        <w:rPr>
          <w:sz w:val="28"/>
          <w:szCs w:val="28"/>
        </w:rPr>
        <w:t xml:space="preserve"> </w:t>
      </w:r>
      <w:r w:rsidRPr="00FF5BD1">
        <w:rPr>
          <w:sz w:val="28"/>
          <w:szCs w:val="28"/>
        </w:rPr>
        <w:t>и</w:t>
      </w:r>
      <w:r w:rsidR="00E46471" w:rsidRPr="00FF5BD1">
        <w:rPr>
          <w:sz w:val="28"/>
          <w:szCs w:val="28"/>
        </w:rPr>
        <w:t xml:space="preserve"> </w:t>
      </w:r>
      <w:r w:rsidRPr="00FF5BD1">
        <w:rPr>
          <w:sz w:val="28"/>
          <w:szCs w:val="28"/>
        </w:rPr>
        <w:t>за</w:t>
      </w:r>
      <w:r w:rsidR="00E46471" w:rsidRPr="00FF5BD1">
        <w:rPr>
          <w:sz w:val="28"/>
          <w:szCs w:val="28"/>
        </w:rPr>
        <w:t xml:space="preserve"> </w:t>
      </w:r>
      <w:r w:rsidRPr="00FF5BD1">
        <w:rPr>
          <w:sz w:val="28"/>
          <w:szCs w:val="28"/>
        </w:rPr>
        <w:t>особые</w:t>
      </w:r>
      <w:r w:rsidR="00E46471" w:rsidRPr="00FF5BD1">
        <w:rPr>
          <w:sz w:val="28"/>
          <w:szCs w:val="28"/>
        </w:rPr>
        <w:t xml:space="preserve"> </w:t>
      </w:r>
      <w:r w:rsidRPr="00FF5BD1">
        <w:rPr>
          <w:sz w:val="28"/>
          <w:szCs w:val="28"/>
        </w:rPr>
        <w:t>условия</w:t>
      </w:r>
      <w:r w:rsidR="00E46471" w:rsidRPr="00FF5BD1">
        <w:rPr>
          <w:sz w:val="28"/>
          <w:szCs w:val="28"/>
        </w:rPr>
        <w:t xml:space="preserve"> </w:t>
      </w:r>
      <w:r w:rsidRPr="00FF5BD1">
        <w:rPr>
          <w:sz w:val="28"/>
          <w:szCs w:val="28"/>
        </w:rPr>
        <w:t>труда.</w:t>
      </w:r>
      <w:r w:rsidR="00E46471" w:rsidRPr="00FF5BD1">
        <w:rPr>
          <w:sz w:val="28"/>
          <w:szCs w:val="28"/>
        </w:rPr>
        <w:t xml:space="preserve"> </w:t>
      </w:r>
      <w:r w:rsidRPr="00FF5BD1">
        <w:rPr>
          <w:sz w:val="28"/>
          <w:szCs w:val="28"/>
        </w:rPr>
        <w:t>Она</w:t>
      </w:r>
      <w:r w:rsidR="00E46471" w:rsidRPr="00FF5BD1">
        <w:rPr>
          <w:sz w:val="28"/>
          <w:szCs w:val="28"/>
        </w:rPr>
        <w:t xml:space="preserve"> </w:t>
      </w:r>
      <w:r w:rsidRPr="00FF5BD1">
        <w:rPr>
          <w:sz w:val="28"/>
          <w:szCs w:val="28"/>
        </w:rPr>
        <w:t>включает доплаты и надбавки</w:t>
      </w:r>
      <w:r w:rsidR="00E46471" w:rsidRPr="00FF5BD1">
        <w:rPr>
          <w:sz w:val="28"/>
          <w:szCs w:val="28"/>
        </w:rPr>
        <w:t xml:space="preserve"> </w:t>
      </w:r>
      <w:r w:rsidRPr="00FF5BD1">
        <w:rPr>
          <w:sz w:val="28"/>
          <w:szCs w:val="28"/>
        </w:rPr>
        <w:t>к</w:t>
      </w:r>
      <w:r w:rsidR="00E46471" w:rsidRPr="00FF5BD1">
        <w:rPr>
          <w:sz w:val="28"/>
          <w:szCs w:val="28"/>
        </w:rPr>
        <w:t xml:space="preserve"> </w:t>
      </w:r>
      <w:r w:rsidRPr="00FF5BD1">
        <w:rPr>
          <w:sz w:val="28"/>
          <w:szCs w:val="28"/>
        </w:rPr>
        <w:t>основной</w:t>
      </w:r>
      <w:r w:rsidR="00E46471" w:rsidRPr="00FF5BD1">
        <w:rPr>
          <w:sz w:val="28"/>
          <w:szCs w:val="28"/>
        </w:rPr>
        <w:t xml:space="preserve"> </w:t>
      </w:r>
      <w:r w:rsidRPr="00FF5BD1">
        <w:rPr>
          <w:sz w:val="28"/>
          <w:szCs w:val="28"/>
        </w:rPr>
        <w:t>заработной</w:t>
      </w:r>
      <w:r w:rsidR="00E46471" w:rsidRPr="00FF5BD1">
        <w:rPr>
          <w:sz w:val="28"/>
          <w:szCs w:val="28"/>
        </w:rPr>
        <w:t xml:space="preserve"> </w:t>
      </w:r>
      <w:r w:rsidRPr="00FF5BD1">
        <w:rPr>
          <w:sz w:val="28"/>
          <w:szCs w:val="28"/>
        </w:rPr>
        <w:t>плате, другие гарантированные выплаты и текущие</w:t>
      </w:r>
      <w:r w:rsidR="00E46471" w:rsidRPr="00FF5BD1">
        <w:rPr>
          <w:sz w:val="28"/>
          <w:szCs w:val="28"/>
        </w:rPr>
        <w:t xml:space="preserve"> </w:t>
      </w:r>
      <w:r w:rsidRPr="00FF5BD1">
        <w:rPr>
          <w:sz w:val="28"/>
          <w:szCs w:val="28"/>
        </w:rPr>
        <w:t>премии,</w:t>
      </w:r>
      <w:r w:rsidR="00E46471" w:rsidRPr="00FF5BD1">
        <w:rPr>
          <w:sz w:val="28"/>
          <w:szCs w:val="28"/>
        </w:rPr>
        <w:t xml:space="preserve"> </w:t>
      </w:r>
      <w:r w:rsidRPr="00FF5BD1">
        <w:rPr>
          <w:sz w:val="28"/>
          <w:szCs w:val="28"/>
        </w:rPr>
        <w:t>которые</w:t>
      </w:r>
      <w:r w:rsidR="00E46471" w:rsidRPr="00FF5BD1">
        <w:rPr>
          <w:sz w:val="28"/>
          <w:szCs w:val="28"/>
        </w:rPr>
        <w:t xml:space="preserve"> </w:t>
      </w:r>
      <w:r w:rsidRPr="00FF5BD1">
        <w:rPr>
          <w:sz w:val="28"/>
          <w:szCs w:val="28"/>
        </w:rPr>
        <w:t>устанавливаются</w:t>
      </w:r>
      <w:r w:rsidR="00E46471" w:rsidRPr="00FF5BD1">
        <w:rPr>
          <w:sz w:val="28"/>
          <w:szCs w:val="28"/>
        </w:rPr>
        <w:t xml:space="preserve"> </w:t>
      </w:r>
      <w:r w:rsidRPr="00FF5BD1">
        <w:rPr>
          <w:sz w:val="28"/>
          <w:szCs w:val="28"/>
        </w:rPr>
        <w:t>в</w:t>
      </w:r>
      <w:r w:rsidR="00E46471" w:rsidRPr="00FF5BD1">
        <w:rPr>
          <w:sz w:val="28"/>
          <w:szCs w:val="28"/>
        </w:rPr>
        <w:t xml:space="preserve"> </w:t>
      </w:r>
      <w:r w:rsidRPr="00FF5BD1">
        <w:rPr>
          <w:sz w:val="28"/>
          <w:szCs w:val="28"/>
        </w:rPr>
        <w:t>соответствии с достигнутыми результатами,</w:t>
      </w:r>
      <w:r w:rsidR="00E46471" w:rsidRPr="00FF5BD1">
        <w:rPr>
          <w:sz w:val="28"/>
          <w:szCs w:val="28"/>
        </w:rPr>
        <w:t xml:space="preserve"> </w:t>
      </w:r>
      <w:r w:rsidRPr="00FF5BD1">
        <w:rPr>
          <w:sz w:val="28"/>
          <w:szCs w:val="28"/>
        </w:rPr>
        <w:t>конкретными</w:t>
      </w:r>
      <w:r w:rsidR="00E46471" w:rsidRPr="00FF5BD1">
        <w:rPr>
          <w:sz w:val="28"/>
          <w:szCs w:val="28"/>
        </w:rPr>
        <w:t xml:space="preserve"> </w:t>
      </w:r>
      <w:r w:rsidRPr="00FF5BD1">
        <w:rPr>
          <w:sz w:val="28"/>
          <w:szCs w:val="28"/>
        </w:rPr>
        <w:t>условиями</w:t>
      </w:r>
      <w:r w:rsidR="00E46471" w:rsidRPr="00FF5BD1">
        <w:rPr>
          <w:sz w:val="28"/>
          <w:szCs w:val="28"/>
        </w:rPr>
        <w:t xml:space="preserve"> </w:t>
      </w:r>
      <w:r w:rsidRPr="00FF5BD1">
        <w:rPr>
          <w:sz w:val="28"/>
          <w:szCs w:val="28"/>
        </w:rPr>
        <w:t>труда,</w:t>
      </w:r>
      <w:r w:rsidR="00E46471" w:rsidRPr="00FF5BD1">
        <w:rPr>
          <w:sz w:val="28"/>
          <w:szCs w:val="28"/>
        </w:rPr>
        <w:t xml:space="preserve"> </w:t>
      </w:r>
      <w:r w:rsidRPr="00FF5BD1">
        <w:rPr>
          <w:sz w:val="28"/>
          <w:szCs w:val="28"/>
        </w:rPr>
        <w:t>а</w:t>
      </w:r>
      <w:r w:rsidR="00E46471" w:rsidRPr="00FF5BD1">
        <w:rPr>
          <w:sz w:val="28"/>
          <w:szCs w:val="28"/>
        </w:rPr>
        <w:t xml:space="preserve"> </w:t>
      </w:r>
      <w:r w:rsidRPr="00FF5BD1">
        <w:rPr>
          <w:sz w:val="28"/>
          <w:szCs w:val="28"/>
        </w:rPr>
        <w:t>в</w:t>
      </w:r>
      <w:r w:rsidR="00E46471" w:rsidRPr="00FF5BD1">
        <w:rPr>
          <w:sz w:val="28"/>
          <w:szCs w:val="28"/>
        </w:rPr>
        <w:t xml:space="preserve"> </w:t>
      </w:r>
      <w:r w:rsidRPr="00FF5BD1">
        <w:rPr>
          <w:sz w:val="28"/>
          <w:szCs w:val="28"/>
        </w:rPr>
        <w:t>ряде</w:t>
      </w:r>
      <w:r w:rsidR="00E46471" w:rsidRPr="00FF5BD1">
        <w:rPr>
          <w:sz w:val="28"/>
          <w:szCs w:val="28"/>
        </w:rPr>
        <w:t xml:space="preserve"> </w:t>
      </w:r>
      <w:r w:rsidRPr="00FF5BD1">
        <w:rPr>
          <w:sz w:val="28"/>
          <w:szCs w:val="28"/>
        </w:rPr>
        <w:t>случаев, предусмотренных законодательством, - и с учетом стажа работы.</w:t>
      </w:r>
    </w:p>
    <w:p w:rsidR="00E77F62" w:rsidRPr="00FF5BD1" w:rsidRDefault="00E77F62" w:rsidP="00E46471">
      <w:pPr>
        <w:spacing w:line="360" w:lineRule="auto"/>
        <w:ind w:firstLine="709"/>
        <w:jc w:val="both"/>
        <w:rPr>
          <w:sz w:val="28"/>
          <w:szCs w:val="28"/>
        </w:rPr>
      </w:pPr>
      <w:r w:rsidRPr="00FF5BD1">
        <w:rPr>
          <w:sz w:val="28"/>
          <w:szCs w:val="28"/>
        </w:rPr>
        <w:t>Другие</w:t>
      </w:r>
      <w:r w:rsidR="00E46471" w:rsidRPr="00FF5BD1">
        <w:rPr>
          <w:sz w:val="28"/>
          <w:szCs w:val="28"/>
        </w:rPr>
        <w:t xml:space="preserve"> </w:t>
      </w:r>
      <w:r w:rsidRPr="00FF5BD1">
        <w:rPr>
          <w:sz w:val="28"/>
          <w:szCs w:val="28"/>
        </w:rPr>
        <w:t>стимулирующие</w:t>
      </w:r>
      <w:r w:rsidR="00E46471" w:rsidRPr="00FF5BD1">
        <w:rPr>
          <w:sz w:val="28"/>
          <w:szCs w:val="28"/>
        </w:rPr>
        <w:t xml:space="preserve"> </w:t>
      </w:r>
      <w:r w:rsidRPr="00FF5BD1">
        <w:rPr>
          <w:sz w:val="28"/>
          <w:szCs w:val="28"/>
        </w:rPr>
        <w:t>и</w:t>
      </w:r>
      <w:r w:rsidR="00E46471" w:rsidRPr="00FF5BD1">
        <w:rPr>
          <w:sz w:val="28"/>
          <w:szCs w:val="28"/>
        </w:rPr>
        <w:t xml:space="preserve"> </w:t>
      </w:r>
      <w:r w:rsidRPr="00FF5BD1">
        <w:rPr>
          <w:sz w:val="28"/>
          <w:szCs w:val="28"/>
        </w:rPr>
        <w:t>компенсационные</w:t>
      </w:r>
      <w:r w:rsidR="00E46471" w:rsidRPr="00FF5BD1">
        <w:rPr>
          <w:sz w:val="28"/>
          <w:szCs w:val="28"/>
        </w:rPr>
        <w:t xml:space="preserve"> </w:t>
      </w:r>
      <w:r w:rsidRPr="00FF5BD1">
        <w:rPr>
          <w:sz w:val="28"/>
          <w:szCs w:val="28"/>
        </w:rPr>
        <w:t>выплаты</w:t>
      </w:r>
      <w:r w:rsidR="00E46471" w:rsidRPr="00FF5BD1">
        <w:rPr>
          <w:sz w:val="28"/>
          <w:szCs w:val="28"/>
        </w:rPr>
        <w:t xml:space="preserve"> </w:t>
      </w:r>
      <w:r w:rsidRPr="00FF5BD1">
        <w:rPr>
          <w:sz w:val="28"/>
          <w:szCs w:val="28"/>
        </w:rPr>
        <w:t>включают вознаграждения</w:t>
      </w:r>
      <w:r w:rsidR="00E46471" w:rsidRPr="00FF5BD1">
        <w:rPr>
          <w:sz w:val="28"/>
          <w:szCs w:val="28"/>
        </w:rPr>
        <w:t xml:space="preserve"> </w:t>
      </w:r>
      <w:r w:rsidRPr="00FF5BD1">
        <w:rPr>
          <w:sz w:val="28"/>
          <w:szCs w:val="28"/>
        </w:rPr>
        <w:t>по</w:t>
      </w:r>
      <w:r w:rsidR="00E46471" w:rsidRPr="00FF5BD1">
        <w:rPr>
          <w:sz w:val="28"/>
          <w:szCs w:val="28"/>
        </w:rPr>
        <w:t xml:space="preserve"> </w:t>
      </w:r>
      <w:r w:rsidRPr="00FF5BD1">
        <w:rPr>
          <w:sz w:val="28"/>
          <w:szCs w:val="28"/>
        </w:rPr>
        <w:t>итогам</w:t>
      </w:r>
      <w:r w:rsidR="00E46471" w:rsidRPr="00FF5BD1">
        <w:rPr>
          <w:sz w:val="28"/>
          <w:szCs w:val="28"/>
        </w:rPr>
        <w:t xml:space="preserve"> </w:t>
      </w:r>
      <w:r w:rsidRPr="00FF5BD1">
        <w:rPr>
          <w:sz w:val="28"/>
          <w:szCs w:val="28"/>
        </w:rPr>
        <w:t>работы</w:t>
      </w:r>
      <w:r w:rsidR="00E46471" w:rsidRPr="00FF5BD1">
        <w:rPr>
          <w:sz w:val="28"/>
          <w:szCs w:val="28"/>
        </w:rPr>
        <w:t xml:space="preserve"> </w:t>
      </w:r>
      <w:r w:rsidRPr="00FF5BD1">
        <w:rPr>
          <w:sz w:val="28"/>
          <w:szCs w:val="28"/>
        </w:rPr>
        <w:t>за</w:t>
      </w:r>
      <w:r w:rsidR="00E46471" w:rsidRPr="00FF5BD1">
        <w:rPr>
          <w:sz w:val="28"/>
          <w:szCs w:val="28"/>
        </w:rPr>
        <w:t xml:space="preserve"> </w:t>
      </w:r>
      <w:r w:rsidRPr="00FF5BD1">
        <w:rPr>
          <w:sz w:val="28"/>
          <w:szCs w:val="28"/>
        </w:rPr>
        <w:t>год,</w:t>
      </w:r>
      <w:r w:rsidR="00E46471" w:rsidRPr="00FF5BD1">
        <w:rPr>
          <w:sz w:val="28"/>
          <w:szCs w:val="28"/>
        </w:rPr>
        <w:t xml:space="preserve"> </w:t>
      </w:r>
      <w:r w:rsidRPr="00FF5BD1">
        <w:rPr>
          <w:sz w:val="28"/>
          <w:szCs w:val="28"/>
        </w:rPr>
        <w:t>премии</w:t>
      </w:r>
      <w:r w:rsidR="00E46471" w:rsidRPr="00FF5BD1">
        <w:rPr>
          <w:sz w:val="28"/>
          <w:szCs w:val="28"/>
        </w:rPr>
        <w:t xml:space="preserve"> </w:t>
      </w:r>
      <w:r w:rsidRPr="00FF5BD1">
        <w:rPr>
          <w:sz w:val="28"/>
          <w:szCs w:val="28"/>
        </w:rPr>
        <w:t>в</w:t>
      </w:r>
      <w:r w:rsidR="00E46471" w:rsidRPr="00FF5BD1">
        <w:rPr>
          <w:sz w:val="28"/>
          <w:szCs w:val="28"/>
        </w:rPr>
        <w:t xml:space="preserve"> </w:t>
      </w:r>
      <w:r w:rsidRPr="00FF5BD1">
        <w:rPr>
          <w:sz w:val="28"/>
          <w:szCs w:val="28"/>
        </w:rPr>
        <w:t>соответствии</w:t>
      </w:r>
      <w:r w:rsidR="00E46471" w:rsidRPr="00FF5BD1">
        <w:rPr>
          <w:sz w:val="28"/>
          <w:szCs w:val="28"/>
        </w:rPr>
        <w:t xml:space="preserve"> </w:t>
      </w:r>
      <w:r w:rsidRPr="00FF5BD1">
        <w:rPr>
          <w:sz w:val="28"/>
          <w:szCs w:val="28"/>
        </w:rPr>
        <w:t>со специальными</w:t>
      </w:r>
      <w:r w:rsidR="00E46471" w:rsidRPr="00FF5BD1">
        <w:rPr>
          <w:sz w:val="28"/>
          <w:szCs w:val="28"/>
        </w:rPr>
        <w:t xml:space="preserve"> </w:t>
      </w:r>
      <w:r w:rsidRPr="00FF5BD1">
        <w:rPr>
          <w:sz w:val="28"/>
          <w:szCs w:val="28"/>
        </w:rPr>
        <w:t>системами</w:t>
      </w:r>
      <w:r w:rsidR="00E46471" w:rsidRPr="00FF5BD1">
        <w:rPr>
          <w:sz w:val="28"/>
          <w:szCs w:val="28"/>
        </w:rPr>
        <w:t xml:space="preserve"> </w:t>
      </w:r>
      <w:r w:rsidRPr="00FF5BD1">
        <w:rPr>
          <w:sz w:val="28"/>
          <w:szCs w:val="28"/>
        </w:rPr>
        <w:t>и</w:t>
      </w:r>
      <w:r w:rsidR="00E46471" w:rsidRPr="00FF5BD1">
        <w:rPr>
          <w:sz w:val="28"/>
          <w:szCs w:val="28"/>
        </w:rPr>
        <w:t xml:space="preserve"> </w:t>
      </w:r>
      <w:r w:rsidRPr="00FF5BD1">
        <w:rPr>
          <w:sz w:val="28"/>
          <w:szCs w:val="28"/>
        </w:rPr>
        <w:t>положениями,</w:t>
      </w:r>
      <w:r w:rsidR="00E46471" w:rsidRPr="00FF5BD1">
        <w:rPr>
          <w:sz w:val="28"/>
          <w:szCs w:val="28"/>
        </w:rPr>
        <w:t xml:space="preserve"> </w:t>
      </w:r>
      <w:r w:rsidRPr="00FF5BD1">
        <w:rPr>
          <w:sz w:val="28"/>
          <w:szCs w:val="28"/>
        </w:rPr>
        <w:t>компенсации,</w:t>
      </w:r>
      <w:r w:rsidR="00E46471" w:rsidRPr="00FF5BD1">
        <w:rPr>
          <w:sz w:val="28"/>
          <w:szCs w:val="28"/>
        </w:rPr>
        <w:t xml:space="preserve"> </w:t>
      </w:r>
      <w:r w:rsidRPr="00FF5BD1">
        <w:rPr>
          <w:sz w:val="28"/>
          <w:szCs w:val="28"/>
        </w:rPr>
        <w:t>а</w:t>
      </w:r>
      <w:r w:rsidR="00E46471" w:rsidRPr="00FF5BD1">
        <w:rPr>
          <w:sz w:val="28"/>
          <w:szCs w:val="28"/>
        </w:rPr>
        <w:t xml:space="preserve"> </w:t>
      </w:r>
      <w:r w:rsidRPr="00FF5BD1">
        <w:rPr>
          <w:sz w:val="28"/>
          <w:szCs w:val="28"/>
        </w:rPr>
        <w:t>также</w:t>
      </w:r>
      <w:r w:rsidR="00E46471" w:rsidRPr="00FF5BD1">
        <w:rPr>
          <w:sz w:val="28"/>
          <w:szCs w:val="28"/>
        </w:rPr>
        <w:t xml:space="preserve"> </w:t>
      </w:r>
      <w:r w:rsidRPr="00FF5BD1">
        <w:rPr>
          <w:sz w:val="28"/>
          <w:szCs w:val="28"/>
        </w:rPr>
        <w:t>другие выплаты, не предусмотренные законодательством, но не противоречащие ему.</w:t>
      </w:r>
    </w:p>
    <w:p w:rsidR="00E77F62" w:rsidRPr="00FF5BD1" w:rsidRDefault="00E77F62" w:rsidP="00E46471">
      <w:pPr>
        <w:spacing w:line="360" w:lineRule="auto"/>
        <w:ind w:firstLine="709"/>
        <w:jc w:val="both"/>
        <w:rPr>
          <w:sz w:val="28"/>
          <w:szCs w:val="28"/>
        </w:rPr>
      </w:pPr>
      <w:r w:rsidRPr="00FF5BD1">
        <w:rPr>
          <w:sz w:val="28"/>
          <w:szCs w:val="28"/>
        </w:rPr>
        <w:t>Личное освобождение.</w:t>
      </w:r>
      <w:r w:rsidR="00E46471" w:rsidRPr="00FF5BD1">
        <w:rPr>
          <w:sz w:val="28"/>
          <w:szCs w:val="28"/>
        </w:rPr>
        <w:t xml:space="preserve"> </w:t>
      </w:r>
      <w:r w:rsidRPr="00FF5BD1">
        <w:rPr>
          <w:sz w:val="28"/>
          <w:szCs w:val="28"/>
        </w:rPr>
        <w:t>Каждый налогоплательщик (физическое лицо - резидент) имеет право на личное освобождение в размере 8100 леев в год.</w:t>
      </w:r>
      <w:r w:rsidR="00B5437E" w:rsidRPr="00FF5BD1">
        <w:rPr>
          <w:sz w:val="28"/>
          <w:szCs w:val="28"/>
        </w:rPr>
        <w:t xml:space="preserve"> </w:t>
      </w:r>
      <w:r w:rsidRPr="00FF5BD1">
        <w:rPr>
          <w:sz w:val="28"/>
          <w:szCs w:val="28"/>
        </w:rPr>
        <w:t xml:space="preserve">Личное освобождение составляет 12000 леев в год для следующих лиц: а) заболевших и перенесших лучевую болезнь, вызванную последствиями аварии на Чернобыльской АЭС; б) инвалидов, в отношении которых установлена причинная связь наступившей инвалидности с аварией на Чернобыльской АЭС; в) родителей или супруги (супруга) погибшего или пропавшего без вести участника боевых действий по защите территориальной целостности и независимости Республики Молдова, а также боевых действий в Республике Афганистан; г) ставших инвалидами вследствие участия в боевых действиях по защите территориальной целостности и независимости Республики Молдова, а также в боевых действиях в Республике Афганистан; д) инвалидов войны, инвалидов с детства, инвалидов I и II группы; е) пенсионеров - жертв политических репрессий, впоследствии реабилитированных. </w:t>
      </w:r>
    </w:p>
    <w:p w:rsidR="00E77F62" w:rsidRPr="00FF5BD1" w:rsidRDefault="00E77F62" w:rsidP="00E46471">
      <w:pPr>
        <w:spacing w:line="360" w:lineRule="auto"/>
        <w:ind w:firstLine="709"/>
        <w:jc w:val="both"/>
        <w:rPr>
          <w:sz w:val="28"/>
          <w:szCs w:val="28"/>
        </w:rPr>
      </w:pPr>
      <w:r w:rsidRPr="00FF5BD1">
        <w:rPr>
          <w:sz w:val="28"/>
          <w:szCs w:val="28"/>
        </w:rPr>
        <w:t>Освобождение для супруги (супруга). 1. Физическое лицо - резидент, состоящее в браке, имеет право на дополнительное освобождение в размере 8100 леев в год при условии, что супруга (супруг) не пользуется личным освобождением. 2. Физическое лицо - резидент, состоящее в браке с лицом, указанным выше имеет право на дополнительное освобождение в размере 12000 леев в год при условии, что супруга (супруг) не пользуется личным освобождением.</w:t>
      </w:r>
      <w:r w:rsidR="00B5437E" w:rsidRPr="00FF5BD1">
        <w:rPr>
          <w:sz w:val="28"/>
          <w:szCs w:val="28"/>
        </w:rPr>
        <w:t xml:space="preserve"> </w:t>
      </w:r>
      <w:r w:rsidRPr="00FF5BD1">
        <w:rPr>
          <w:sz w:val="28"/>
          <w:szCs w:val="28"/>
        </w:rPr>
        <w:t>Освобождение на иждивенцев.</w:t>
      </w:r>
      <w:r w:rsidR="00E46471" w:rsidRPr="00FF5BD1">
        <w:rPr>
          <w:sz w:val="28"/>
          <w:szCs w:val="28"/>
        </w:rPr>
        <w:t xml:space="preserve"> </w:t>
      </w:r>
      <w:r w:rsidRPr="00FF5BD1">
        <w:rPr>
          <w:sz w:val="28"/>
          <w:szCs w:val="28"/>
        </w:rPr>
        <w:t xml:space="preserve">Налогоплательщику (физическому лицу - резиденту) предоставляется освобождение на каждого иждивенца в размере 1800 леев в год, за исключением инвалидов с детства, освобождение на которых составляет 8100 леев в год. </w:t>
      </w:r>
    </w:p>
    <w:p w:rsidR="00E77F62" w:rsidRPr="00FF5BD1" w:rsidRDefault="00E77F62" w:rsidP="00E46471">
      <w:pPr>
        <w:spacing w:line="360" w:lineRule="auto"/>
        <w:ind w:firstLine="709"/>
        <w:jc w:val="both"/>
        <w:rPr>
          <w:sz w:val="28"/>
          <w:szCs w:val="28"/>
        </w:rPr>
      </w:pPr>
      <w:r w:rsidRPr="00FF5BD1">
        <w:rPr>
          <w:sz w:val="28"/>
          <w:szCs w:val="28"/>
        </w:rPr>
        <w:t>Каждый работодатель, осуществляющий выплату работнику заработной платы (включая премии и предоставленные льготы), обязан с учетом требуемых работником освобождений и вычетов исчислять и удерживать из этих выплат налог, определяемый в порядке, установленном Главной государственной налоговой инспекцией при Министерстве финансов.</w:t>
      </w:r>
    </w:p>
    <w:p w:rsidR="00E77F62" w:rsidRPr="00FF5BD1" w:rsidRDefault="00E77F62" w:rsidP="00E46471">
      <w:pPr>
        <w:spacing w:line="360" w:lineRule="auto"/>
        <w:ind w:firstLine="709"/>
        <w:jc w:val="both"/>
        <w:rPr>
          <w:sz w:val="28"/>
          <w:szCs w:val="28"/>
        </w:rPr>
      </w:pPr>
      <w:r w:rsidRPr="00FF5BD1">
        <w:rPr>
          <w:sz w:val="28"/>
          <w:szCs w:val="28"/>
        </w:rPr>
        <w:t>Согласно статьи 15 Налогового кодекса Республики Молдова установлены следующие ставки подоходного налога:</w:t>
      </w:r>
      <w:r w:rsidR="00B5437E" w:rsidRPr="00FF5BD1">
        <w:rPr>
          <w:sz w:val="28"/>
          <w:szCs w:val="28"/>
        </w:rPr>
        <w:t xml:space="preserve"> </w:t>
      </w:r>
      <w:r w:rsidRPr="00FF5BD1">
        <w:rPr>
          <w:sz w:val="28"/>
          <w:szCs w:val="28"/>
        </w:rPr>
        <w:t>1) для физических лиц, включая крестьянские (фермерские) хозяйства и</w:t>
      </w:r>
      <w:r w:rsidR="00E46471" w:rsidRPr="00FF5BD1">
        <w:rPr>
          <w:sz w:val="28"/>
          <w:szCs w:val="28"/>
        </w:rPr>
        <w:t xml:space="preserve"> </w:t>
      </w:r>
      <w:r w:rsidRPr="00FF5BD1">
        <w:rPr>
          <w:sz w:val="28"/>
          <w:szCs w:val="28"/>
        </w:rPr>
        <w:t>индивидуальных предпринимателей, в размере:</w:t>
      </w:r>
      <w:r w:rsidR="00131374" w:rsidRPr="00FF5BD1">
        <w:rPr>
          <w:sz w:val="28"/>
          <w:szCs w:val="28"/>
        </w:rPr>
        <w:t xml:space="preserve"> </w:t>
      </w:r>
      <w:r w:rsidRPr="00FF5BD1">
        <w:rPr>
          <w:sz w:val="28"/>
          <w:szCs w:val="28"/>
        </w:rPr>
        <w:t>-</w:t>
      </w:r>
      <w:r w:rsidR="00E46471" w:rsidRPr="00FF5BD1">
        <w:rPr>
          <w:sz w:val="28"/>
          <w:szCs w:val="28"/>
        </w:rPr>
        <w:t xml:space="preserve"> </w:t>
      </w:r>
      <w:r w:rsidRPr="00FF5BD1">
        <w:rPr>
          <w:sz w:val="28"/>
          <w:szCs w:val="28"/>
        </w:rPr>
        <w:t>7</w:t>
      </w:r>
      <w:r w:rsidR="00E46471" w:rsidRPr="00FF5BD1">
        <w:rPr>
          <w:sz w:val="28"/>
          <w:szCs w:val="28"/>
        </w:rPr>
        <w:t xml:space="preserve"> </w:t>
      </w:r>
      <w:r w:rsidRPr="00FF5BD1">
        <w:rPr>
          <w:sz w:val="28"/>
          <w:szCs w:val="28"/>
        </w:rPr>
        <w:t>процентов годового облагаемого дохода, не превышающего 25200 леев;</w:t>
      </w:r>
      <w:r w:rsidR="00131374" w:rsidRPr="00FF5BD1">
        <w:rPr>
          <w:sz w:val="28"/>
          <w:szCs w:val="28"/>
        </w:rPr>
        <w:t xml:space="preserve"> </w:t>
      </w:r>
      <w:r w:rsidRPr="00FF5BD1">
        <w:rPr>
          <w:sz w:val="28"/>
          <w:szCs w:val="28"/>
        </w:rPr>
        <w:t>-</w:t>
      </w:r>
      <w:r w:rsidR="00E46471" w:rsidRPr="00FF5BD1">
        <w:rPr>
          <w:sz w:val="28"/>
          <w:szCs w:val="28"/>
        </w:rPr>
        <w:t xml:space="preserve"> </w:t>
      </w:r>
      <w:r w:rsidRPr="00FF5BD1">
        <w:rPr>
          <w:sz w:val="28"/>
          <w:szCs w:val="28"/>
        </w:rPr>
        <w:t>18 процентов годового облагаемого дохода, превышающего 25200 леев;</w:t>
      </w:r>
      <w:r w:rsidR="00131374" w:rsidRPr="00FF5BD1">
        <w:rPr>
          <w:sz w:val="28"/>
          <w:szCs w:val="28"/>
        </w:rPr>
        <w:t xml:space="preserve"> </w:t>
      </w:r>
      <w:r w:rsidRPr="00FF5BD1">
        <w:rPr>
          <w:sz w:val="28"/>
          <w:szCs w:val="28"/>
        </w:rPr>
        <w:t>2) для юридических лиц - в размере 0</w:t>
      </w:r>
      <w:r w:rsidR="00E46471" w:rsidRPr="00FF5BD1">
        <w:rPr>
          <w:sz w:val="28"/>
          <w:szCs w:val="28"/>
        </w:rPr>
        <w:t xml:space="preserve"> </w:t>
      </w:r>
      <w:r w:rsidRPr="00FF5BD1">
        <w:rPr>
          <w:sz w:val="28"/>
          <w:szCs w:val="28"/>
        </w:rPr>
        <w:t>процентов облагаемого дохода;</w:t>
      </w:r>
      <w:r w:rsidR="00131374" w:rsidRPr="00FF5BD1">
        <w:rPr>
          <w:sz w:val="28"/>
          <w:szCs w:val="28"/>
        </w:rPr>
        <w:t xml:space="preserve"> </w:t>
      </w:r>
      <w:r w:rsidRPr="00FF5BD1">
        <w:rPr>
          <w:sz w:val="28"/>
          <w:szCs w:val="28"/>
        </w:rPr>
        <w:t>3) для крестьянских (фермерских) хозяйств и индивидуальных предпринимателей - в размере 0 процентов облагаемого дохода.</w:t>
      </w:r>
    </w:p>
    <w:p w:rsidR="00E77F62" w:rsidRPr="00FF5BD1" w:rsidRDefault="00E77F62" w:rsidP="00E46471">
      <w:pPr>
        <w:spacing w:line="360" w:lineRule="auto"/>
        <w:ind w:firstLine="709"/>
        <w:jc w:val="both"/>
        <w:rPr>
          <w:sz w:val="28"/>
          <w:szCs w:val="28"/>
        </w:rPr>
      </w:pPr>
      <w:r w:rsidRPr="00FF5BD1">
        <w:rPr>
          <w:sz w:val="28"/>
          <w:szCs w:val="28"/>
        </w:rPr>
        <w:t>Рассмотрим условный пример расчета заработной платы.</w:t>
      </w:r>
    </w:p>
    <w:p w:rsidR="00E77F62" w:rsidRPr="00FF5BD1" w:rsidRDefault="00E77F62" w:rsidP="00E46471">
      <w:pPr>
        <w:spacing w:line="360" w:lineRule="auto"/>
        <w:ind w:firstLine="709"/>
        <w:jc w:val="both"/>
        <w:rPr>
          <w:sz w:val="28"/>
          <w:szCs w:val="28"/>
        </w:rPr>
      </w:pPr>
      <w:r w:rsidRPr="00FF5BD1">
        <w:rPr>
          <w:sz w:val="28"/>
          <w:szCs w:val="28"/>
        </w:rPr>
        <w:t>Пример №1. Работник со стажем 8 лет получает ежемесячную заработанную плату в размере 3500 леев. Он получает личное освобождение в сумме 675 леев в месяц и освобождение на двух детей по 150 леев в месяц за каждого.</w:t>
      </w:r>
    </w:p>
    <w:p w:rsidR="00E77F62" w:rsidRPr="00FF5BD1" w:rsidRDefault="00E77F62" w:rsidP="00E46471">
      <w:pPr>
        <w:spacing w:line="360" w:lineRule="auto"/>
        <w:ind w:firstLine="709"/>
        <w:jc w:val="both"/>
        <w:rPr>
          <w:sz w:val="28"/>
          <w:szCs w:val="28"/>
        </w:rPr>
      </w:pPr>
      <w:r w:rsidRPr="00FF5BD1">
        <w:rPr>
          <w:sz w:val="28"/>
          <w:szCs w:val="28"/>
        </w:rPr>
        <w:t>Освобождения составляет: 675+150+150=975 леев/месяц.</w:t>
      </w:r>
    </w:p>
    <w:p w:rsidR="00E77F62" w:rsidRPr="00FF5BD1" w:rsidRDefault="00E77F62" w:rsidP="00E46471">
      <w:pPr>
        <w:spacing w:line="360" w:lineRule="auto"/>
        <w:ind w:firstLine="709"/>
        <w:jc w:val="both"/>
        <w:rPr>
          <w:sz w:val="28"/>
          <w:szCs w:val="28"/>
        </w:rPr>
      </w:pPr>
      <w:r w:rsidRPr="00FF5BD1">
        <w:rPr>
          <w:sz w:val="28"/>
          <w:szCs w:val="28"/>
        </w:rPr>
        <w:t>Увеличение за стаж работы – 15% от оклада.</w:t>
      </w:r>
    </w:p>
    <w:p w:rsidR="00E77F62" w:rsidRPr="00FF5BD1" w:rsidRDefault="00E77F62" w:rsidP="00E46471">
      <w:pPr>
        <w:spacing w:line="360" w:lineRule="auto"/>
        <w:ind w:firstLine="709"/>
        <w:jc w:val="both"/>
        <w:rPr>
          <w:sz w:val="28"/>
          <w:szCs w:val="28"/>
        </w:rPr>
      </w:pPr>
      <w:r w:rsidRPr="00FF5BD1">
        <w:rPr>
          <w:sz w:val="28"/>
          <w:szCs w:val="28"/>
        </w:rPr>
        <w:t>Премия за заслуги – 15% от оклада.</w:t>
      </w:r>
    </w:p>
    <w:p w:rsidR="00E77F62" w:rsidRPr="00FF5BD1" w:rsidRDefault="00E77F62" w:rsidP="00E46471">
      <w:pPr>
        <w:spacing w:line="360" w:lineRule="auto"/>
        <w:ind w:firstLine="709"/>
        <w:jc w:val="both"/>
        <w:rPr>
          <w:sz w:val="28"/>
          <w:szCs w:val="28"/>
        </w:rPr>
      </w:pPr>
      <w:r w:rsidRPr="00FF5BD1">
        <w:rPr>
          <w:sz w:val="28"/>
          <w:szCs w:val="28"/>
        </w:rPr>
        <w:t>Расчет.</w:t>
      </w:r>
    </w:p>
    <w:p w:rsidR="00E77F62" w:rsidRPr="00FF5BD1" w:rsidRDefault="00E77F62" w:rsidP="00E46471">
      <w:pPr>
        <w:spacing w:line="360" w:lineRule="auto"/>
        <w:ind w:firstLine="709"/>
        <w:jc w:val="both"/>
        <w:rPr>
          <w:sz w:val="28"/>
          <w:szCs w:val="28"/>
        </w:rPr>
      </w:pPr>
      <w:r w:rsidRPr="00FF5BD1">
        <w:rPr>
          <w:sz w:val="28"/>
          <w:szCs w:val="28"/>
        </w:rPr>
        <w:t>3500*15%=525 (леев)- за стаж работы;</w:t>
      </w:r>
    </w:p>
    <w:p w:rsidR="00E77F62" w:rsidRPr="00FF5BD1" w:rsidRDefault="00E77F62" w:rsidP="00E46471">
      <w:pPr>
        <w:spacing w:line="360" w:lineRule="auto"/>
        <w:ind w:firstLine="709"/>
        <w:jc w:val="both"/>
        <w:rPr>
          <w:sz w:val="28"/>
          <w:szCs w:val="28"/>
        </w:rPr>
      </w:pPr>
      <w:r w:rsidRPr="00FF5BD1">
        <w:rPr>
          <w:sz w:val="28"/>
          <w:szCs w:val="28"/>
        </w:rPr>
        <w:t>3500*15%=525 (леев) – премия за заслуги;</w:t>
      </w:r>
    </w:p>
    <w:p w:rsidR="00E77F62" w:rsidRPr="00FF5BD1" w:rsidRDefault="00E77F62" w:rsidP="00E46471">
      <w:pPr>
        <w:spacing w:line="360" w:lineRule="auto"/>
        <w:ind w:firstLine="709"/>
        <w:jc w:val="both"/>
        <w:rPr>
          <w:sz w:val="28"/>
          <w:szCs w:val="28"/>
        </w:rPr>
      </w:pPr>
      <w:r w:rsidRPr="00FF5BD1">
        <w:rPr>
          <w:sz w:val="28"/>
          <w:szCs w:val="28"/>
        </w:rPr>
        <w:t>3500+525+525=4550 (леев) – начислено.</w:t>
      </w:r>
    </w:p>
    <w:p w:rsidR="00E77F62" w:rsidRPr="00FF5BD1" w:rsidRDefault="00E77F62" w:rsidP="00E46471">
      <w:pPr>
        <w:spacing w:line="360" w:lineRule="auto"/>
        <w:ind w:firstLine="709"/>
        <w:jc w:val="both"/>
        <w:rPr>
          <w:sz w:val="28"/>
          <w:szCs w:val="28"/>
        </w:rPr>
      </w:pPr>
      <w:r w:rsidRPr="00FF5BD1">
        <w:rPr>
          <w:sz w:val="28"/>
          <w:szCs w:val="28"/>
        </w:rPr>
        <w:t>Удержания из начисленной заработной платы.</w:t>
      </w:r>
    </w:p>
    <w:p w:rsidR="00E77F62" w:rsidRPr="00FF5BD1" w:rsidRDefault="00E77F62" w:rsidP="00E46471">
      <w:pPr>
        <w:spacing w:line="360" w:lineRule="auto"/>
        <w:ind w:firstLine="709"/>
        <w:jc w:val="both"/>
        <w:rPr>
          <w:sz w:val="28"/>
          <w:szCs w:val="28"/>
        </w:rPr>
      </w:pPr>
      <w:r w:rsidRPr="00FF5BD1">
        <w:rPr>
          <w:sz w:val="28"/>
          <w:szCs w:val="28"/>
        </w:rPr>
        <w:t>4550+3,5%=159,25 (леев) – на медицинское страхование;</w:t>
      </w:r>
    </w:p>
    <w:p w:rsidR="00E77F62" w:rsidRPr="00FF5BD1" w:rsidRDefault="00E77F62" w:rsidP="00E46471">
      <w:pPr>
        <w:spacing w:line="360" w:lineRule="auto"/>
        <w:ind w:firstLine="709"/>
        <w:jc w:val="both"/>
        <w:rPr>
          <w:sz w:val="28"/>
          <w:szCs w:val="28"/>
        </w:rPr>
      </w:pPr>
      <w:r w:rsidRPr="00FF5BD1">
        <w:rPr>
          <w:sz w:val="28"/>
          <w:szCs w:val="28"/>
        </w:rPr>
        <w:t>4550+6%=273 (леев) – в пенсионный фонд;</w:t>
      </w:r>
    </w:p>
    <w:p w:rsidR="00E77F62" w:rsidRPr="00FF5BD1" w:rsidRDefault="00E77F62" w:rsidP="00E46471">
      <w:pPr>
        <w:spacing w:line="360" w:lineRule="auto"/>
        <w:ind w:firstLine="709"/>
        <w:jc w:val="both"/>
        <w:rPr>
          <w:sz w:val="28"/>
          <w:szCs w:val="28"/>
        </w:rPr>
      </w:pPr>
      <w:r w:rsidRPr="00FF5BD1">
        <w:rPr>
          <w:sz w:val="28"/>
          <w:szCs w:val="28"/>
        </w:rPr>
        <w:t>4550-159,25-273=4117,75 (леев).</w:t>
      </w:r>
    </w:p>
    <w:p w:rsidR="00E77F62" w:rsidRPr="00FF5BD1" w:rsidRDefault="00E77F62" w:rsidP="00E46471">
      <w:pPr>
        <w:spacing w:line="360" w:lineRule="auto"/>
        <w:ind w:firstLine="709"/>
        <w:jc w:val="both"/>
        <w:rPr>
          <w:sz w:val="28"/>
          <w:szCs w:val="28"/>
        </w:rPr>
      </w:pPr>
      <w:r w:rsidRPr="00FF5BD1">
        <w:rPr>
          <w:sz w:val="28"/>
          <w:szCs w:val="28"/>
        </w:rPr>
        <w:t>Подоходный налог до 2100 леев – 7%</w:t>
      </w:r>
    </w:p>
    <w:p w:rsidR="00E77F62" w:rsidRPr="00FF5BD1" w:rsidRDefault="00E77F62" w:rsidP="00E46471">
      <w:pPr>
        <w:spacing w:line="360" w:lineRule="auto"/>
        <w:ind w:firstLine="709"/>
        <w:jc w:val="both"/>
        <w:rPr>
          <w:sz w:val="28"/>
          <w:szCs w:val="28"/>
        </w:rPr>
      </w:pPr>
      <w:r w:rsidRPr="00FF5BD1">
        <w:rPr>
          <w:sz w:val="28"/>
          <w:szCs w:val="28"/>
        </w:rPr>
        <w:t>2100*7%=147 (леев)</w:t>
      </w:r>
    </w:p>
    <w:p w:rsidR="00E77F62" w:rsidRPr="00FF5BD1" w:rsidRDefault="00E77F62" w:rsidP="00E46471">
      <w:pPr>
        <w:spacing w:line="360" w:lineRule="auto"/>
        <w:ind w:firstLine="709"/>
        <w:jc w:val="both"/>
        <w:rPr>
          <w:sz w:val="28"/>
          <w:szCs w:val="28"/>
        </w:rPr>
      </w:pPr>
      <w:r w:rsidRPr="00FF5BD1">
        <w:rPr>
          <w:sz w:val="28"/>
          <w:szCs w:val="28"/>
        </w:rPr>
        <w:t>4117,75-147=3970,75 (леев)</w:t>
      </w:r>
    </w:p>
    <w:p w:rsidR="00E77F62" w:rsidRPr="00FF5BD1" w:rsidRDefault="00E77F62" w:rsidP="00E46471">
      <w:pPr>
        <w:spacing w:line="360" w:lineRule="auto"/>
        <w:ind w:firstLine="709"/>
        <w:jc w:val="both"/>
        <w:rPr>
          <w:sz w:val="28"/>
          <w:szCs w:val="28"/>
        </w:rPr>
      </w:pPr>
      <w:r w:rsidRPr="00FF5BD1">
        <w:rPr>
          <w:sz w:val="28"/>
          <w:szCs w:val="28"/>
        </w:rPr>
        <w:t xml:space="preserve">3970,75-975=2995,75 (леев) </w:t>
      </w:r>
    </w:p>
    <w:p w:rsidR="00E77F62" w:rsidRPr="00FF5BD1" w:rsidRDefault="00E77F62" w:rsidP="00E46471">
      <w:pPr>
        <w:spacing w:line="360" w:lineRule="auto"/>
        <w:ind w:firstLine="709"/>
        <w:jc w:val="both"/>
        <w:rPr>
          <w:sz w:val="28"/>
          <w:szCs w:val="28"/>
        </w:rPr>
      </w:pPr>
      <w:r w:rsidRPr="00FF5BD1">
        <w:rPr>
          <w:sz w:val="28"/>
          <w:szCs w:val="28"/>
        </w:rPr>
        <w:t>Подоходный налог от 2100 леев – 18%</w:t>
      </w:r>
    </w:p>
    <w:p w:rsidR="00E77F62" w:rsidRPr="00FF5BD1" w:rsidRDefault="00E77F62" w:rsidP="00E46471">
      <w:pPr>
        <w:spacing w:line="360" w:lineRule="auto"/>
        <w:ind w:firstLine="709"/>
        <w:jc w:val="both"/>
        <w:rPr>
          <w:sz w:val="28"/>
          <w:szCs w:val="28"/>
        </w:rPr>
      </w:pPr>
      <w:r w:rsidRPr="00FF5BD1">
        <w:rPr>
          <w:sz w:val="28"/>
          <w:szCs w:val="28"/>
        </w:rPr>
        <w:t>2995,75*18%=539,23 (леев).</w:t>
      </w:r>
    </w:p>
    <w:p w:rsidR="00E77F62" w:rsidRPr="00FF5BD1" w:rsidRDefault="00E77F62" w:rsidP="00E46471">
      <w:pPr>
        <w:spacing w:line="360" w:lineRule="auto"/>
        <w:ind w:firstLine="709"/>
        <w:jc w:val="both"/>
        <w:rPr>
          <w:sz w:val="28"/>
          <w:szCs w:val="28"/>
        </w:rPr>
      </w:pPr>
      <w:r w:rsidRPr="00FF5BD1">
        <w:rPr>
          <w:sz w:val="28"/>
          <w:szCs w:val="28"/>
        </w:rPr>
        <w:t>Итого подоходный налог: 147+539,23=686,24 (леев).</w:t>
      </w:r>
    </w:p>
    <w:p w:rsidR="00E77F62" w:rsidRPr="00FF5BD1" w:rsidRDefault="00E77F62" w:rsidP="00E46471">
      <w:pPr>
        <w:spacing w:line="360" w:lineRule="auto"/>
        <w:ind w:firstLine="709"/>
        <w:jc w:val="both"/>
        <w:rPr>
          <w:sz w:val="28"/>
          <w:szCs w:val="28"/>
        </w:rPr>
      </w:pPr>
      <w:r w:rsidRPr="00FF5BD1">
        <w:rPr>
          <w:sz w:val="28"/>
          <w:szCs w:val="28"/>
        </w:rPr>
        <w:t>К оплате: 4550-159,25-273-686,24=3431,51 (леев).</w:t>
      </w:r>
    </w:p>
    <w:p w:rsidR="00E77F62" w:rsidRPr="00FF5BD1" w:rsidRDefault="00E77F62" w:rsidP="00E46471">
      <w:pPr>
        <w:spacing w:line="360" w:lineRule="auto"/>
        <w:ind w:firstLine="709"/>
        <w:jc w:val="both"/>
        <w:rPr>
          <w:i/>
          <w:iCs/>
          <w:sz w:val="28"/>
          <w:szCs w:val="28"/>
        </w:rPr>
      </w:pPr>
    </w:p>
    <w:p w:rsidR="00E77F62" w:rsidRPr="00FF5BD1" w:rsidRDefault="00131374" w:rsidP="00E46471">
      <w:pPr>
        <w:spacing w:line="360" w:lineRule="auto"/>
        <w:ind w:firstLine="709"/>
        <w:jc w:val="both"/>
        <w:rPr>
          <w:b/>
          <w:bCs/>
          <w:sz w:val="28"/>
          <w:szCs w:val="28"/>
        </w:rPr>
      </w:pPr>
      <w:r w:rsidRPr="00FF5BD1">
        <w:rPr>
          <w:b/>
          <w:bCs/>
          <w:sz w:val="28"/>
          <w:szCs w:val="28"/>
        </w:rPr>
        <w:t>1.2.2 Учет себестоимости</w:t>
      </w:r>
    </w:p>
    <w:p w:rsidR="00E77F62" w:rsidRPr="00FF5BD1" w:rsidRDefault="00E77F62" w:rsidP="00E46471">
      <w:pPr>
        <w:spacing w:line="360" w:lineRule="auto"/>
        <w:ind w:firstLine="709"/>
        <w:jc w:val="both"/>
        <w:rPr>
          <w:sz w:val="28"/>
          <w:szCs w:val="28"/>
        </w:rPr>
      </w:pPr>
      <w:r w:rsidRPr="00FF5BD1">
        <w:rPr>
          <w:sz w:val="28"/>
          <w:szCs w:val="28"/>
        </w:rPr>
        <w:t>Себестоимость как экономическая категория определяет отношение трудовых коллективов по поводу производства и использования средств</w:t>
      </w:r>
      <w:r w:rsidR="00E46471" w:rsidRPr="00FF5BD1">
        <w:rPr>
          <w:sz w:val="28"/>
          <w:szCs w:val="28"/>
        </w:rPr>
        <w:t xml:space="preserve"> </w:t>
      </w:r>
      <w:r w:rsidRPr="00FF5BD1">
        <w:rPr>
          <w:sz w:val="28"/>
          <w:szCs w:val="28"/>
        </w:rPr>
        <w:t>и живого труда в производственном процессе.</w:t>
      </w:r>
    </w:p>
    <w:p w:rsidR="00E77F62" w:rsidRPr="00FF5BD1" w:rsidRDefault="00E77F62" w:rsidP="00E46471">
      <w:pPr>
        <w:spacing w:line="360" w:lineRule="auto"/>
        <w:ind w:firstLine="709"/>
        <w:jc w:val="both"/>
        <w:rPr>
          <w:sz w:val="28"/>
          <w:szCs w:val="28"/>
        </w:rPr>
      </w:pPr>
      <w:r w:rsidRPr="00FF5BD1">
        <w:rPr>
          <w:sz w:val="28"/>
          <w:szCs w:val="28"/>
        </w:rPr>
        <w:t xml:space="preserve">Как один из показателей эффективности производства себестоимость </w:t>
      </w:r>
      <w:r w:rsidR="00BE00F1" w:rsidRPr="00FF5BD1">
        <w:rPr>
          <w:sz w:val="28"/>
          <w:szCs w:val="28"/>
        </w:rPr>
        <w:t>показывает,</w:t>
      </w:r>
      <w:r w:rsidRPr="00FF5BD1">
        <w:rPr>
          <w:sz w:val="28"/>
          <w:szCs w:val="28"/>
        </w:rPr>
        <w:t xml:space="preserve"> во что обходится предприятию производство продукции.</w:t>
      </w:r>
    </w:p>
    <w:p w:rsidR="00E77F62" w:rsidRPr="00FF5BD1" w:rsidRDefault="00E77F62" w:rsidP="00E46471">
      <w:pPr>
        <w:spacing w:line="360" w:lineRule="auto"/>
        <w:ind w:firstLine="709"/>
        <w:jc w:val="both"/>
        <w:rPr>
          <w:sz w:val="28"/>
          <w:szCs w:val="28"/>
        </w:rPr>
      </w:pPr>
      <w:r w:rsidRPr="00FF5BD1">
        <w:rPr>
          <w:sz w:val="28"/>
          <w:szCs w:val="28"/>
        </w:rPr>
        <w:t>Рассчитывается себестоимость как плановая (бюджетная), так и фактическая.</w:t>
      </w:r>
    </w:p>
    <w:p w:rsidR="00E77F62" w:rsidRPr="00FF5BD1" w:rsidRDefault="00E77F62" w:rsidP="00E46471">
      <w:pPr>
        <w:spacing w:line="360" w:lineRule="auto"/>
        <w:ind w:firstLine="709"/>
        <w:jc w:val="both"/>
        <w:rPr>
          <w:sz w:val="28"/>
          <w:szCs w:val="28"/>
        </w:rPr>
      </w:pPr>
      <w:r w:rsidRPr="00FF5BD1">
        <w:rPr>
          <w:sz w:val="28"/>
          <w:szCs w:val="28"/>
        </w:rPr>
        <w:t>Для расчета фактической себестоимости используется метод калькулирования. В расчет себестоимости включаются состав затрат, представляющие собой 4 основные стать калькуляции (затратные статьи):</w:t>
      </w:r>
    </w:p>
    <w:p w:rsidR="00E77F62" w:rsidRPr="00FF5BD1" w:rsidRDefault="00E77F62" w:rsidP="00E46471">
      <w:pPr>
        <w:spacing w:line="360" w:lineRule="auto"/>
        <w:ind w:firstLine="709"/>
        <w:jc w:val="both"/>
        <w:rPr>
          <w:sz w:val="28"/>
          <w:szCs w:val="28"/>
        </w:rPr>
      </w:pPr>
      <w:r w:rsidRPr="00FF5BD1">
        <w:rPr>
          <w:sz w:val="28"/>
          <w:szCs w:val="28"/>
        </w:rPr>
        <w:t>- прямые материальные затраты;</w:t>
      </w:r>
    </w:p>
    <w:p w:rsidR="00E77F62" w:rsidRPr="00FF5BD1" w:rsidRDefault="00E77F62" w:rsidP="00E46471">
      <w:pPr>
        <w:spacing w:line="360" w:lineRule="auto"/>
        <w:ind w:firstLine="709"/>
        <w:jc w:val="both"/>
        <w:rPr>
          <w:sz w:val="28"/>
          <w:szCs w:val="28"/>
        </w:rPr>
      </w:pPr>
      <w:r w:rsidRPr="00FF5BD1">
        <w:rPr>
          <w:sz w:val="28"/>
          <w:szCs w:val="28"/>
        </w:rPr>
        <w:t>- прямые затраты на оплату труда;</w:t>
      </w:r>
    </w:p>
    <w:p w:rsidR="00E77F62" w:rsidRPr="00FF5BD1" w:rsidRDefault="00E77F62" w:rsidP="00E46471">
      <w:pPr>
        <w:spacing w:line="360" w:lineRule="auto"/>
        <w:ind w:firstLine="709"/>
        <w:jc w:val="both"/>
        <w:rPr>
          <w:sz w:val="28"/>
          <w:szCs w:val="28"/>
        </w:rPr>
      </w:pPr>
      <w:r w:rsidRPr="00FF5BD1">
        <w:rPr>
          <w:sz w:val="28"/>
          <w:szCs w:val="28"/>
        </w:rPr>
        <w:t>- отчисления на социальное и медицинское страхование;</w:t>
      </w:r>
    </w:p>
    <w:p w:rsidR="00E77F62" w:rsidRPr="00FF5BD1" w:rsidRDefault="00E77F62" w:rsidP="00E46471">
      <w:pPr>
        <w:spacing w:line="360" w:lineRule="auto"/>
        <w:ind w:firstLine="709"/>
        <w:jc w:val="both"/>
        <w:rPr>
          <w:sz w:val="28"/>
          <w:szCs w:val="28"/>
        </w:rPr>
      </w:pPr>
      <w:r w:rsidRPr="00FF5BD1">
        <w:rPr>
          <w:sz w:val="28"/>
          <w:szCs w:val="28"/>
        </w:rPr>
        <w:t>- косвенные производственные затраты.</w:t>
      </w:r>
    </w:p>
    <w:p w:rsidR="00E77F62" w:rsidRPr="00FF5BD1" w:rsidRDefault="00E77F62" w:rsidP="00E46471">
      <w:pPr>
        <w:spacing w:line="360" w:lineRule="auto"/>
        <w:ind w:firstLine="709"/>
        <w:jc w:val="both"/>
        <w:rPr>
          <w:sz w:val="28"/>
          <w:szCs w:val="28"/>
        </w:rPr>
      </w:pPr>
      <w:r w:rsidRPr="00FF5BD1">
        <w:rPr>
          <w:sz w:val="28"/>
          <w:szCs w:val="28"/>
        </w:rPr>
        <w:t>Документы:</w:t>
      </w:r>
    </w:p>
    <w:p w:rsidR="00E77F62" w:rsidRPr="00FF5BD1" w:rsidRDefault="00E77F62" w:rsidP="00E46471">
      <w:pPr>
        <w:spacing w:line="360" w:lineRule="auto"/>
        <w:ind w:firstLine="709"/>
        <w:jc w:val="both"/>
        <w:rPr>
          <w:sz w:val="28"/>
          <w:szCs w:val="28"/>
        </w:rPr>
      </w:pPr>
      <w:r w:rsidRPr="00FF5BD1">
        <w:rPr>
          <w:sz w:val="28"/>
          <w:szCs w:val="28"/>
        </w:rPr>
        <w:t xml:space="preserve">- </w:t>
      </w:r>
      <w:r w:rsidR="00BE00F1" w:rsidRPr="00FF5BD1">
        <w:rPr>
          <w:sz w:val="28"/>
          <w:szCs w:val="28"/>
        </w:rPr>
        <w:t>лимитно-</w:t>
      </w:r>
      <w:r w:rsidRPr="00FF5BD1">
        <w:rPr>
          <w:sz w:val="28"/>
          <w:szCs w:val="28"/>
        </w:rPr>
        <w:t>заборные карты;</w:t>
      </w:r>
    </w:p>
    <w:p w:rsidR="00E77F62" w:rsidRPr="00FF5BD1" w:rsidRDefault="00E77F62" w:rsidP="00E46471">
      <w:pPr>
        <w:spacing w:line="360" w:lineRule="auto"/>
        <w:ind w:firstLine="709"/>
        <w:jc w:val="both"/>
        <w:rPr>
          <w:sz w:val="28"/>
          <w:szCs w:val="28"/>
        </w:rPr>
      </w:pPr>
      <w:r w:rsidRPr="00FF5BD1">
        <w:rPr>
          <w:sz w:val="28"/>
          <w:szCs w:val="28"/>
        </w:rPr>
        <w:t>- расходные накладные;</w:t>
      </w:r>
    </w:p>
    <w:p w:rsidR="00E77F62" w:rsidRPr="00FF5BD1" w:rsidRDefault="00E77F62" w:rsidP="00E46471">
      <w:pPr>
        <w:spacing w:line="360" w:lineRule="auto"/>
        <w:ind w:firstLine="709"/>
        <w:jc w:val="both"/>
        <w:rPr>
          <w:sz w:val="28"/>
          <w:szCs w:val="28"/>
        </w:rPr>
      </w:pPr>
      <w:r w:rsidRPr="00FF5BD1">
        <w:rPr>
          <w:sz w:val="28"/>
          <w:szCs w:val="28"/>
        </w:rPr>
        <w:t>- накладные требования и другие документы, разработанные предприятием.</w:t>
      </w:r>
    </w:p>
    <w:p w:rsidR="00E77F62" w:rsidRPr="00FF5BD1" w:rsidRDefault="00E77F62" w:rsidP="00E46471">
      <w:pPr>
        <w:spacing w:line="360" w:lineRule="auto"/>
        <w:ind w:firstLine="709"/>
        <w:jc w:val="both"/>
        <w:rPr>
          <w:sz w:val="28"/>
          <w:szCs w:val="28"/>
        </w:rPr>
      </w:pPr>
      <w:r w:rsidRPr="00FF5BD1">
        <w:rPr>
          <w:sz w:val="28"/>
          <w:szCs w:val="28"/>
        </w:rPr>
        <w:t xml:space="preserve">В документах как правило указываются следующие реквизиты: количество, качество, место использования (цех, участок), вид расходов или направление расходов. А фактический расход материалов оформляется особым документом, который называется «Производственный отчет» или «Ведомость - отчет». </w:t>
      </w:r>
    </w:p>
    <w:p w:rsidR="00E77F62" w:rsidRPr="00FF5BD1" w:rsidRDefault="00E77F62" w:rsidP="00E46471">
      <w:pPr>
        <w:spacing w:line="360" w:lineRule="auto"/>
        <w:ind w:firstLine="709"/>
        <w:jc w:val="both"/>
        <w:rPr>
          <w:sz w:val="28"/>
          <w:szCs w:val="28"/>
        </w:rPr>
      </w:pPr>
      <w:r w:rsidRPr="00FF5BD1">
        <w:rPr>
          <w:sz w:val="28"/>
          <w:szCs w:val="28"/>
        </w:rPr>
        <w:t xml:space="preserve">Для учета себестоимости реализованной продукции применяется счет 711 «Себестоимость продаж». Счет активный, по дебиту - </w:t>
      </w:r>
      <w:r w:rsidRPr="00FF5BD1">
        <w:rPr>
          <w:rFonts w:eastAsia="SimSun"/>
          <w:sz w:val="28"/>
          <w:szCs w:val="28"/>
          <w:lang w:eastAsia="zh-CN"/>
        </w:rPr>
        <w:t>отражение фактической себестоимости реализованных товаров, продукции и услуг, по кредиту - списание на финансовый результат. Сальдо счет не имеет, открывается в начале отчетного периода и закрывается в конце периода.</w:t>
      </w:r>
    </w:p>
    <w:p w:rsidR="00BE00F1" w:rsidRPr="00FF5BD1" w:rsidRDefault="00BE00F1" w:rsidP="00E46471">
      <w:pPr>
        <w:spacing w:line="360" w:lineRule="auto"/>
        <w:ind w:firstLine="709"/>
        <w:jc w:val="both"/>
        <w:rPr>
          <w:b/>
          <w:bCs/>
          <w:sz w:val="28"/>
          <w:szCs w:val="28"/>
        </w:rPr>
      </w:pPr>
    </w:p>
    <w:p w:rsidR="00E77F62" w:rsidRPr="00FF5BD1" w:rsidRDefault="00E77F62" w:rsidP="00E46471">
      <w:pPr>
        <w:spacing w:line="360" w:lineRule="auto"/>
        <w:ind w:firstLine="709"/>
        <w:jc w:val="both"/>
        <w:rPr>
          <w:b/>
          <w:bCs/>
          <w:sz w:val="28"/>
          <w:szCs w:val="28"/>
        </w:rPr>
      </w:pPr>
      <w:r w:rsidRPr="00FF5BD1">
        <w:rPr>
          <w:b/>
          <w:bCs/>
          <w:sz w:val="28"/>
          <w:szCs w:val="28"/>
        </w:rPr>
        <w:t>1.2.3</w:t>
      </w:r>
      <w:r w:rsidR="00BE00F1" w:rsidRPr="00FF5BD1">
        <w:rPr>
          <w:b/>
          <w:bCs/>
          <w:sz w:val="28"/>
          <w:szCs w:val="28"/>
        </w:rPr>
        <w:t xml:space="preserve"> </w:t>
      </w:r>
      <w:r w:rsidRPr="00FF5BD1">
        <w:rPr>
          <w:b/>
          <w:bCs/>
          <w:sz w:val="28"/>
          <w:szCs w:val="28"/>
        </w:rPr>
        <w:t>Учет</w:t>
      </w:r>
      <w:r w:rsidR="00BE00F1" w:rsidRPr="00FF5BD1">
        <w:rPr>
          <w:b/>
          <w:bCs/>
          <w:sz w:val="28"/>
          <w:szCs w:val="28"/>
        </w:rPr>
        <w:t xml:space="preserve"> основных средств и их износ</w:t>
      </w:r>
    </w:p>
    <w:p w:rsidR="00E77F62" w:rsidRPr="00FF5BD1" w:rsidRDefault="00E77F62" w:rsidP="00E46471">
      <w:pPr>
        <w:spacing w:line="360" w:lineRule="auto"/>
        <w:ind w:firstLine="709"/>
        <w:jc w:val="both"/>
        <w:rPr>
          <w:sz w:val="28"/>
          <w:szCs w:val="28"/>
        </w:rPr>
      </w:pPr>
      <w:r w:rsidRPr="00FF5BD1">
        <w:rPr>
          <w:sz w:val="28"/>
          <w:szCs w:val="28"/>
        </w:rPr>
        <w:t xml:space="preserve">Материально-техническая база любого предприятия, к </w:t>
      </w:r>
      <w:r w:rsidR="00274859" w:rsidRPr="00FF5BD1">
        <w:rPr>
          <w:sz w:val="28"/>
          <w:szCs w:val="28"/>
        </w:rPr>
        <w:t>которой,</w:t>
      </w:r>
      <w:r w:rsidRPr="00FF5BD1">
        <w:rPr>
          <w:sz w:val="28"/>
          <w:szCs w:val="28"/>
        </w:rPr>
        <w:t xml:space="preserve"> прежде всего основные средства являются основным фактором производства.</w:t>
      </w:r>
      <w:r w:rsidR="00B5437E" w:rsidRPr="00FF5BD1">
        <w:rPr>
          <w:sz w:val="28"/>
          <w:szCs w:val="28"/>
        </w:rPr>
        <w:t xml:space="preserve"> </w:t>
      </w:r>
      <w:r w:rsidRPr="00FF5BD1">
        <w:rPr>
          <w:sz w:val="28"/>
          <w:szCs w:val="28"/>
        </w:rPr>
        <w:t>В настоящее время в условиях рынка существует конкурентная борьба между организациями, и выживает тот, кто более эффективно использует ресурсы организации. Все организации вынуждены постоянно искать резервы для повышения использования всех материальных ресурсов, в первую очередь это основные средства. Определить, где лучше использовать эти основные средства можно при помощи экономического анализа предприятия.</w:t>
      </w:r>
      <w:r w:rsidR="00E46471" w:rsidRPr="00FF5BD1">
        <w:rPr>
          <w:sz w:val="28"/>
          <w:szCs w:val="28"/>
        </w:rPr>
        <w:t xml:space="preserve"> </w:t>
      </w:r>
      <w:r w:rsidRPr="00FF5BD1">
        <w:rPr>
          <w:sz w:val="28"/>
          <w:szCs w:val="28"/>
        </w:rPr>
        <w:t>Более полное и рациональное использование основных фондов и производственных мощностей предприятия способствует улучшению всех его технико-экономических показателей: росту производительности труда, повышению фондоотдачи, увеличению выпуска продукции, снижению ее себестоимости, экономии капитальных вложений.</w:t>
      </w:r>
      <w:r w:rsidR="00E46471" w:rsidRPr="00FF5BD1">
        <w:rPr>
          <w:sz w:val="28"/>
          <w:szCs w:val="28"/>
        </w:rPr>
        <w:t xml:space="preserve"> </w:t>
      </w:r>
      <w:r w:rsidRPr="00FF5BD1">
        <w:rPr>
          <w:sz w:val="28"/>
          <w:szCs w:val="28"/>
        </w:rPr>
        <w:t>Основные средства, задействованные в организациях, служат для них важнейшим экономическим ресурсом и, безусловно, влияют как на показатели коммерческой деятельности, так и на финансовую результативность работы. В их эффективном использовании заинтересованы и собственники предприятия, взносы которых в уставный капитал способствовали формированию имущества предприятия.</w:t>
      </w:r>
      <w:r w:rsidR="00E46471" w:rsidRPr="00FF5BD1">
        <w:rPr>
          <w:sz w:val="28"/>
          <w:szCs w:val="28"/>
        </w:rPr>
        <w:t xml:space="preserve"> </w:t>
      </w:r>
      <w:r w:rsidRPr="00FF5BD1">
        <w:rPr>
          <w:sz w:val="28"/>
          <w:szCs w:val="28"/>
        </w:rPr>
        <w:t>Сформированные на первоначальном этапе деятельности торговой организации основные средства требуют постоянного управления ими. Это управление осуществляется в рамках бухгалтерского учета и управленческого анализа.</w:t>
      </w:r>
      <w:r w:rsidR="00B5437E" w:rsidRPr="00FF5BD1">
        <w:rPr>
          <w:sz w:val="28"/>
          <w:szCs w:val="28"/>
        </w:rPr>
        <w:t xml:space="preserve"> </w:t>
      </w:r>
      <w:r w:rsidRPr="00FF5BD1">
        <w:rPr>
          <w:sz w:val="28"/>
          <w:szCs w:val="28"/>
        </w:rPr>
        <w:t>Основным отличительным признаком основных средств является длительное время пользования, их износ и передача их стоимости на себестоимость вновь созданного продукта (изготовленной продукции, выполненных работ и услуг).</w:t>
      </w:r>
      <w:r w:rsidR="00E46471" w:rsidRPr="00FF5BD1">
        <w:rPr>
          <w:sz w:val="28"/>
          <w:szCs w:val="28"/>
        </w:rPr>
        <w:t xml:space="preserve"> </w:t>
      </w:r>
      <w:r w:rsidRPr="00FF5BD1">
        <w:rPr>
          <w:sz w:val="28"/>
          <w:szCs w:val="28"/>
        </w:rPr>
        <w:t>Основные средства предприятий составляют основу их материально-технической базы, рост и совершенствование которых является важнейшим условием повышения качества и конкурентоспособности продукции.</w:t>
      </w:r>
      <w:r w:rsidR="00E46471" w:rsidRPr="00FF5BD1">
        <w:rPr>
          <w:sz w:val="28"/>
          <w:szCs w:val="28"/>
        </w:rPr>
        <w:t xml:space="preserve"> </w:t>
      </w:r>
      <w:r w:rsidRPr="00FF5BD1">
        <w:rPr>
          <w:sz w:val="28"/>
          <w:szCs w:val="28"/>
        </w:rPr>
        <w:t>Вследствие этого важнейшими задачами бухгалтерского учета основных средств являются:</w:t>
      </w:r>
      <w:r w:rsidR="00E07565" w:rsidRPr="00FF5BD1">
        <w:rPr>
          <w:sz w:val="28"/>
          <w:szCs w:val="28"/>
        </w:rPr>
        <w:t xml:space="preserve"> </w:t>
      </w:r>
      <w:r w:rsidRPr="00FF5BD1">
        <w:rPr>
          <w:sz w:val="28"/>
          <w:szCs w:val="28"/>
        </w:rPr>
        <w:sym w:font="Symbol" w:char="F02D"/>
      </w:r>
      <w:r w:rsidRPr="00FF5BD1">
        <w:rPr>
          <w:sz w:val="28"/>
          <w:szCs w:val="28"/>
        </w:rPr>
        <w:t xml:space="preserve"> обеспечение контроля за сохранностью основных средств при их поступлении, хранении, использовании, внутреннем перемещении и выбытии;</w:t>
      </w:r>
      <w:r w:rsidR="00E07565" w:rsidRPr="00FF5BD1">
        <w:rPr>
          <w:sz w:val="28"/>
          <w:szCs w:val="28"/>
        </w:rPr>
        <w:t xml:space="preserve"> </w:t>
      </w:r>
      <w:r w:rsidRPr="00FF5BD1">
        <w:rPr>
          <w:sz w:val="28"/>
          <w:szCs w:val="28"/>
        </w:rPr>
        <w:sym w:font="Symbol" w:char="F02D"/>
      </w:r>
      <w:r w:rsidRPr="00FF5BD1">
        <w:rPr>
          <w:sz w:val="28"/>
          <w:szCs w:val="28"/>
        </w:rPr>
        <w:t xml:space="preserve"> точное и своевременное начисление и отражение в учете амортизации и износа основных средств;</w:t>
      </w:r>
      <w:r w:rsidR="00E07565" w:rsidRPr="00FF5BD1">
        <w:rPr>
          <w:sz w:val="28"/>
          <w:szCs w:val="28"/>
        </w:rPr>
        <w:t xml:space="preserve"> </w:t>
      </w:r>
      <w:r w:rsidRPr="00FF5BD1">
        <w:rPr>
          <w:sz w:val="28"/>
          <w:szCs w:val="28"/>
        </w:rPr>
        <w:sym w:font="Symbol" w:char="F02D"/>
      </w:r>
      <w:r w:rsidRPr="00FF5BD1">
        <w:rPr>
          <w:sz w:val="28"/>
          <w:szCs w:val="28"/>
        </w:rPr>
        <w:t xml:space="preserve"> контроль над расходами по ремонту основных средств;</w:t>
      </w:r>
      <w:r w:rsidR="00E07565" w:rsidRPr="00FF5BD1">
        <w:rPr>
          <w:sz w:val="28"/>
          <w:szCs w:val="28"/>
        </w:rPr>
        <w:t xml:space="preserve"> </w:t>
      </w:r>
      <w:r w:rsidRPr="00FF5BD1">
        <w:rPr>
          <w:sz w:val="28"/>
          <w:szCs w:val="28"/>
        </w:rPr>
        <w:sym w:font="Symbol" w:char="F02D"/>
      </w:r>
      <w:r w:rsidRPr="00FF5BD1">
        <w:rPr>
          <w:sz w:val="28"/>
          <w:szCs w:val="28"/>
        </w:rPr>
        <w:t xml:space="preserve"> правильное определение результатов от выбытия и ликвидации основных средств;</w:t>
      </w:r>
      <w:r w:rsidR="00E07565" w:rsidRPr="00FF5BD1">
        <w:rPr>
          <w:sz w:val="28"/>
          <w:szCs w:val="28"/>
        </w:rPr>
        <w:t xml:space="preserve"> </w:t>
      </w:r>
      <w:r w:rsidRPr="00FF5BD1">
        <w:rPr>
          <w:sz w:val="28"/>
          <w:szCs w:val="28"/>
        </w:rPr>
        <w:sym w:font="Symbol" w:char="F02D"/>
      </w:r>
      <w:r w:rsidRPr="00FF5BD1">
        <w:rPr>
          <w:sz w:val="28"/>
          <w:szCs w:val="28"/>
        </w:rPr>
        <w:t xml:space="preserve"> своевременное и достоверное исчисление налога на не движимость в соответствии с действующим законодательством.</w:t>
      </w:r>
      <w:r w:rsidR="00E46471" w:rsidRPr="00FF5BD1">
        <w:rPr>
          <w:sz w:val="28"/>
          <w:szCs w:val="28"/>
        </w:rPr>
        <w:t xml:space="preserve"> </w:t>
      </w:r>
      <w:r w:rsidRPr="00FF5BD1">
        <w:rPr>
          <w:sz w:val="28"/>
          <w:szCs w:val="28"/>
        </w:rPr>
        <w:t>Более полное и рациональное использование основных средств и производственных мощностей организации способствует улучшению всех её технико-экономических показателей: росту производительности труда, повышению фондоотдачи, увеличению объёма выпуска продукции (работ или услуг), снижению себестоимости продукции (работ или услуг), экономии капитальных вложений. Это и есть результаты, верно проведенного экономического анализа основных средств.</w:t>
      </w:r>
    </w:p>
    <w:p w:rsidR="00E77F62" w:rsidRPr="00FF5BD1" w:rsidRDefault="00E77F62" w:rsidP="00E46471">
      <w:pPr>
        <w:spacing w:line="360" w:lineRule="auto"/>
        <w:ind w:firstLine="709"/>
        <w:jc w:val="both"/>
        <w:rPr>
          <w:sz w:val="28"/>
          <w:szCs w:val="28"/>
        </w:rPr>
      </w:pPr>
      <w:r w:rsidRPr="00FF5BD1">
        <w:rPr>
          <w:sz w:val="28"/>
          <w:szCs w:val="28"/>
        </w:rPr>
        <w:t>Основные средства учреждений представляют собой совокупность материально- вещественных ценностей, действующих в натуральной форме в течение длительного времени, которые изнашиваются постепенно и утрачивают свою стоимость по частям по мере снашивания.</w:t>
      </w:r>
    </w:p>
    <w:p w:rsidR="00E77F62" w:rsidRPr="00FF5BD1" w:rsidRDefault="00E77F62" w:rsidP="00E46471">
      <w:pPr>
        <w:spacing w:line="360" w:lineRule="auto"/>
        <w:ind w:firstLine="709"/>
        <w:jc w:val="both"/>
        <w:rPr>
          <w:sz w:val="28"/>
          <w:szCs w:val="28"/>
        </w:rPr>
      </w:pPr>
      <w:r w:rsidRPr="00FF5BD1">
        <w:rPr>
          <w:sz w:val="28"/>
          <w:szCs w:val="28"/>
        </w:rPr>
        <w:t>Согласно НСБУ №16 к основным средствам относятся:</w:t>
      </w:r>
    </w:p>
    <w:p w:rsidR="00E77F62" w:rsidRPr="00FF5BD1" w:rsidRDefault="00E77F62" w:rsidP="00E46471">
      <w:pPr>
        <w:spacing w:line="360" w:lineRule="auto"/>
        <w:ind w:firstLine="709"/>
        <w:jc w:val="both"/>
        <w:rPr>
          <w:sz w:val="28"/>
          <w:szCs w:val="28"/>
        </w:rPr>
      </w:pPr>
      <w:r w:rsidRPr="00FF5BD1">
        <w:rPr>
          <w:sz w:val="28"/>
          <w:szCs w:val="28"/>
        </w:rPr>
        <w:t>1. Здания</w:t>
      </w:r>
    </w:p>
    <w:p w:rsidR="00E77F62" w:rsidRPr="00FF5BD1" w:rsidRDefault="00E77F62" w:rsidP="00E46471">
      <w:pPr>
        <w:spacing w:line="360" w:lineRule="auto"/>
        <w:ind w:firstLine="709"/>
        <w:jc w:val="both"/>
        <w:rPr>
          <w:sz w:val="28"/>
          <w:szCs w:val="28"/>
        </w:rPr>
      </w:pPr>
      <w:r w:rsidRPr="00FF5BD1">
        <w:rPr>
          <w:sz w:val="28"/>
          <w:szCs w:val="28"/>
        </w:rPr>
        <w:t>2. Сооружения</w:t>
      </w:r>
    </w:p>
    <w:p w:rsidR="00E77F62" w:rsidRPr="00FF5BD1" w:rsidRDefault="00E77F62" w:rsidP="00E46471">
      <w:pPr>
        <w:spacing w:line="360" w:lineRule="auto"/>
        <w:ind w:firstLine="709"/>
        <w:jc w:val="both"/>
        <w:rPr>
          <w:sz w:val="28"/>
          <w:szCs w:val="28"/>
        </w:rPr>
      </w:pPr>
      <w:r w:rsidRPr="00FF5BD1">
        <w:rPr>
          <w:sz w:val="28"/>
          <w:szCs w:val="28"/>
        </w:rPr>
        <w:t>3. Машины, оборудования и передаточные устройства</w:t>
      </w:r>
    </w:p>
    <w:p w:rsidR="00E77F62" w:rsidRPr="00FF5BD1" w:rsidRDefault="00E77F62" w:rsidP="00E46471">
      <w:pPr>
        <w:spacing w:line="360" w:lineRule="auto"/>
        <w:ind w:firstLine="709"/>
        <w:jc w:val="both"/>
        <w:rPr>
          <w:sz w:val="28"/>
          <w:szCs w:val="28"/>
        </w:rPr>
      </w:pPr>
      <w:r w:rsidRPr="00FF5BD1">
        <w:rPr>
          <w:sz w:val="28"/>
          <w:szCs w:val="28"/>
        </w:rPr>
        <w:t>4. Транспортные средства</w:t>
      </w:r>
    </w:p>
    <w:p w:rsidR="00E77F62" w:rsidRPr="00FF5BD1" w:rsidRDefault="00E77F62" w:rsidP="00E46471">
      <w:pPr>
        <w:spacing w:line="360" w:lineRule="auto"/>
        <w:ind w:firstLine="709"/>
        <w:jc w:val="both"/>
        <w:rPr>
          <w:sz w:val="28"/>
          <w:szCs w:val="28"/>
        </w:rPr>
      </w:pPr>
      <w:r w:rsidRPr="00FF5BD1">
        <w:rPr>
          <w:sz w:val="28"/>
          <w:szCs w:val="28"/>
        </w:rPr>
        <w:t>5. Рабочий и продуктивный скот</w:t>
      </w:r>
    </w:p>
    <w:p w:rsidR="00E77F62" w:rsidRPr="00FF5BD1" w:rsidRDefault="00E77F62" w:rsidP="00E46471">
      <w:pPr>
        <w:spacing w:line="360" w:lineRule="auto"/>
        <w:ind w:firstLine="709"/>
        <w:jc w:val="both"/>
        <w:rPr>
          <w:sz w:val="28"/>
          <w:szCs w:val="28"/>
        </w:rPr>
      </w:pPr>
      <w:r w:rsidRPr="00FF5BD1">
        <w:rPr>
          <w:sz w:val="28"/>
          <w:szCs w:val="28"/>
        </w:rPr>
        <w:t>6. Многолетние насаждения</w:t>
      </w:r>
    </w:p>
    <w:p w:rsidR="00E77F62" w:rsidRPr="00FF5BD1" w:rsidRDefault="00E77F62" w:rsidP="00E46471">
      <w:pPr>
        <w:spacing w:line="360" w:lineRule="auto"/>
        <w:ind w:firstLine="709"/>
        <w:jc w:val="both"/>
        <w:rPr>
          <w:sz w:val="28"/>
          <w:szCs w:val="28"/>
        </w:rPr>
      </w:pPr>
      <w:r w:rsidRPr="00FF5BD1">
        <w:rPr>
          <w:sz w:val="28"/>
          <w:szCs w:val="28"/>
        </w:rPr>
        <w:t>7. Прочие основные средства</w:t>
      </w:r>
    </w:p>
    <w:p w:rsidR="00E77F62" w:rsidRPr="00FF5BD1" w:rsidRDefault="00E77F62" w:rsidP="00E46471">
      <w:pPr>
        <w:spacing w:line="360" w:lineRule="auto"/>
        <w:ind w:firstLine="709"/>
        <w:jc w:val="both"/>
        <w:rPr>
          <w:sz w:val="28"/>
          <w:szCs w:val="28"/>
        </w:rPr>
      </w:pPr>
      <w:r w:rsidRPr="00FF5BD1">
        <w:rPr>
          <w:sz w:val="28"/>
          <w:szCs w:val="28"/>
        </w:rPr>
        <w:t xml:space="preserve">8. Долгосрочно арендованные основные средства. </w:t>
      </w:r>
    </w:p>
    <w:p w:rsidR="00E77F62" w:rsidRPr="00FF5BD1" w:rsidRDefault="00E77F62" w:rsidP="00E46471">
      <w:pPr>
        <w:spacing w:line="360" w:lineRule="auto"/>
        <w:ind w:firstLine="709"/>
        <w:jc w:val="both"/>
        <w:rPr>
          <w:sz w:val="28"/>
          <w:szCs w:val="28"/>
        </w:rPr>
      </w:pPr>
      <w:r w:rsidRPr="00FF5BD1">
        <w:rPr>
          <w:sz w:val="28"/>
          <w:szCs w:val="28"/>
        </w:rPr>
        <w:t>Очень важным моментом в учете основных средств является документальное оформление основных средств.</w:t>
      </w:r>
    </w:p>
    <w:p w:rsidR="00E77F62" w:rsidRPr="00FF5BD1" w:rsidRDefault="00E77F62" w:rsidP="00E46471">
      <w:pPr>
        <w:spacing w:line="360" w:lineRule="auto"/>
        <w:ind w:firstLine="709"/>
        <w:jc w:val="both"/>
        <w:rPr>
          <w:sz w:val="28"/>
          <w:szCs w:val="28"/>
        </w:rPr>
      </w:pPr>
      <w:r w:rsidRPr="00FF5BD1">
        <w:rPr>
          <w:sz w:val="28"/>
          <w:szCs w:val="28"/>
        </w:rPr>
        <w:t>При поступлении основных средств оформляется налоговая накладная, инвентарная карточка по Ф - ОС №6, акт приемки основных средств по Ф – ОС №1. (Приложение №4)</w:t>
      </w:r>
    </w:p>
    <w:p w:rsidR="00E77F62" w:rsidRPr="00FF5BD1" w:rsidRDefault="00E77F62" w:rsidP="00E46471">
      <w:pPr>
        <w:spacing w:line="360" w:lineRule="auto"/>
        <w:ind w:firstLine="709"/>
        <w:jc w:val="both"/>
        <w:rPr>
          <w:sz w:val="28"/>
          <w:szCs w:val="28"/>
        </w:rPr>
      </w:pPr>
      <w:r w:rsidRPr="00FF5BD1">
        <w:rPr>
          <w:sz w:val="28"/>
          <w:szCs w:val="28"/>
        </w:rPr>
        <w:t>При выбытии основных средств составляется акт на списание по Ф – ОС №3. Внутренне перемещение основных средств оформляется внутренней накладной. (Приложение №5)</w:t>
      </w:r>
    </w:p>
    <w:p w:rsidR="00E77F62" w:rsidRPr="00FF5BD1" w:rsidRDefault="00E77F62" w:rsidP="00E46471">
      <w:pPr>
        <w:spacing w:line="360" w:lineRule="auto"/>
        <w:ind w:firstLine="709"/>
        <w:jc w:val="both"/>
        <w:rPr>
          <w:i/>
          <w:iCs/>
          <w:sz w:val="28"/>
          <w:szCs w:val="28"/>
        </w:rPr>
      </w:pPr>
      <w:r w:rsidRPr="00FF5BD1">
        <w:rPr>
          <w:i/>
          <w:iCs/>
          <w:sz w:val="28"/>
          <w:szCs w:val="28"/>
        </w:rPr>
        <w:t>Износ основных средств. Методы его начисления и отражения в учете.</w:t>
      </w:r>
    </w:p>
    <w:p w:rsidR="00E77F62" w:rsidRPr="00FF5BD1" w:rsidRDefault="00E77F62" w:rsidP="00E46471">
      <w:pPr>
        <w:spacing w:line="360" w:lineRule="auto"/>
        <w:ind w:firstLine="709"/>
        <w:jc w:val="both"/>
        <w:rPr>
          <w:sz w:val="28"/>
          <w:szCs w:val="28"/>
        </w:rPr>
      </w:pPr>
      <w:r w:rsidRPr="00FF5BD1">
        <w:rPr>
          <w:sz w:val="28"/>
          <w:szCs w:val="28"/>
        </w:rPr>
        <w:t>Износ рассматривается в бухгалтерском учете как процесс возмещения средств,</w:t>
      </w:r>
      <w:r w:rsidR="00E46471" w:rsidRPr="00FF5BD1">
        <w:rPr>
          <w:sz w:val="28"/>
          <w:szCs w:val="28"/>
        </w:rPr>
        <w:t xml:space="preserve"> </w:t>
      </w:r>
      <w:r w:rsidRPr="00FF5BD1">
        <w:rPr>
          <w:sz w:val="28"/>
          <w:szCs w:val="28"/>
        </w:rPr>
        <w:t>вложенных в основные средства как актив.</w:t>
      </w:r>
    </w:p>
    <w:p w:rsidR="00E77F62" w:rsidRPr="00FF5BD1" w:rsidRDefault="00E77F62" w:rsidP="00E46471">
      <w:pPr>
        <w:spacing w:line="360" w:lineRule="auto"/>
        <w:ind w:firstLine="709"/>
        <w:jc w:val="both"/>
        <w:rPr>
          <w:sz w:val="28"/>
          <w:szCs w:val="28"/>
        </w:rPr>
      </w:pPr>
      <w:r w:rsidRPr="00FF5BD1">
        <w:rPr>
          <w:sz w:val="28"/>
          <w:szCs w:val="28"/>
        </w:rPr>
        <w:t>НСБУ №16 предлагает 4 метода начисления износа:</w:t>
      </w:r>
    </w:p>
    <w:p w:rsidR="00E77F62" w:rsidRPr="00FF5BD1" w:rsidRDefault="00E77F62" w:rsidP="00E46471">
      <w:pPr>
        <w:spacing w:line="360" w:lineRule="auto"/>
        <w:ind w:firstLine="709"/>
        <w:jc w:val="both"/>
        <w:rPr>
          <w:sz w:val="28"/>
          <w:szCs w:val="28"/>
        </w:rPr>
      </w:pPr>
      <w:r w:rsidRPr="00FF5BD1">
        <w:rPr>
          <w:sz w:val="28"/>
          <w:szCs w:val="28"/>
        </w:rPr>
        <w:t>- прямолинейный</w:t>
      </w:r>
    </w:p>
    <w:p w:rsidR="00E77F62" w:rsidRPr="00FF5BD1" w:rsidRDefault="00E77F62" w:rsidP="00E46471">
      <w:pPr>
        <w:spacing w:line="360" w:lineRule="auto"/>
        <w:ind w:firstLine="709"/>
        <w:jc w:val="both"/>
        <w:rPr>
          <w:sz w:val="28"/>
          <w:szCs w:val="28"/>
        </w:rPr>
      </w:pPr>
      <w:r w:rsidRPr="00FF5BD1">
        <w:rPr>
          <w:sz w:val="28"/>
          <w:szCs w:val="28"/>
        </w:rPr>
        <w:t>- производный</w:t>
      </w:r>
    </w:p>
    <w:p w:rsidR="00E77F62" w:rsidRPr="00FF5BD1" w:rsidRDefault="00E77F62" w:rsidP="00E46471">
      <w:pPr>
        <w:spacing w:line="360" w:lineRule="auto"/>
        <w:ind w:firstLine="709"/>
        <w:jc w:val="both"/>
        <w:rPr>
          <w:sz w:val="28"/>
          <w:szCs w:val="28"/>
        </w:rPr>
      </w:pPr>
      <w:r w:rsidRPr="00FF5BD1">
        <w:rPr>
          <w:sz w:val="28"/>
          <w:szCs w:val="28"/>
        </w:rPr>
        <w:t xml:space="preserve">- </w:t>
      </w:r>
      <w:r w:rsidR="00A753B5" w:rsidRPr="00FF5BD1">
        <w:rPr>
          <w:sz w:val="28"/>
          <w:szCs w:val="28"/>
        </w:rPr>
        <w:t>метод уменьш</w:t>
      </w:r>
      <w:r w:rsidRPr="00FF5BD1">
        <w:rPr>
          <w:sz w:val="28"/>
          <w:szCs w:val="28"/>
        </w:rPr>
        <w:t>аегося остатка</w:t>
      </w:r>
    </w:p>
    <w:p w:rsidR="00E77F62" w:rsidRPr="00FF5BD1" w:rsidRDefault="00E77F62" w:rsidP="00E46471">
      <w:pPr>
        <w:spacing w:line="360" w:lineRule="auto"/>
        <w:ind w:firstLine="709"/>
        <w:jc w:val="both"/>
        <w:rPr>
          <w:sz w:val="28"/>
          <w:szCs w:val="28"/>
        </w:rPr>
      </w:pPr>
      <w:r w:rsidRPr="00FF5BD1">
        <w:rPr>
          <w:sz w:val="28"/>
          <w:szCs w:val="28"/>
        </w:rPr>
        <w:t>- кумулятивный.</w:t>
      </w:r>
    </w:p>
    <w:p w:rsidR="00E77F62" w:rsidRPr="00FF5BD1" w:rsidRDefault="00E77F62" w:rsidP="00E46471">
      <w:pPr>
        <w:spacing w:line="360" w:lineRule="auto"/>
        <w:ind w:firstLine="709"/>
        <w:jc w:val="both"/>
        <w:rPr>
          <w:sz w:val="28"/>
          <w:szCs w:val="28"/>
        </w:rPr>
      </w:pPr>
      <w:r w:rsidRPr="00FF5BD1">
        <w:rPr>
          <w:i/>
          <w:iCs/>
          <w:sz w:val="28"/>
          <w:szCs w:val="28"/>
        </w:rPr>
        <w:t xml:space="preserve">Прямолинейный </w:t>
      </w:r>
      <w:r w:rsidRPr="00FF5BD1">
        <w:rPr>
          <w:sz w:val="28"/>
          <w:szCs w:val="28"/>
        </w:rPr>
        <w:t>метод</w:t>
      </w:r>
      <w:r w:rsidRPr="00FF5BD1">
        <w:rPr>
          <w:b/>
          <w:bCs/>
          <w:sz w:val="28"/>
          <w:szCs w:val="28"/>
        </w:rPr>
        <w:t xml:space="preserve"> </w:t>
      </w:r>
      <w:r w:rsidRPr="00FF5BD1">
        <w:rPr>
          <w:sz w:val="28"/>
          <w:szCs w:val="28"/>
        </w:rPr>
        <w:t>начисления износа предусматривает равномерное размещение стоимости материального актива по годам его использования. Сумма износа начисляется с месяца следующего за месяцем ввода актива в эксплуатацию, поэтому сначала рассчитывают годовую сумму износа, а затем ее распределяют</w:t>
      </w:r>
      <w:r w:rsidR="00E46471" w:rsidRPr="00FF5BD1">
        <w:rPr>
          <w:sz w:val="28"/>
          <w:szCs w:val="28"/>
        </w:rPr>
        <w:t xml:space="preserve"> </w:t>
      </w:r>
      <w:r w:rsidRPr="00FF5BD1">
        <w:rPr>
          <w:sz w:val="28"/>
          <w:szCs w:val="28"/>
        </w:rPr>
        <w:t>на 12 месяцев.</w:t>
      </w:r>
    </w:p>
    <w:p w:rsidR="00A753B5" w:rsidRPr="00FF5BD1" w:rsidRDefault="00A753B5" w:rsidP="00E46471">
      <w:pPr>
        <w:spacing w:line="360" w:lineRule="auto"/>
        <w:ind w:firstLine="709"/>
        <w:jc w:val="both"/>
        <w:rPr>
          <w:sz w:val="28"/>
          <w:szCs w:val="28"/>
        </w:rPr>
      </w:pPr>
    </w:p>
    <w:p w:rsidR="00E77F62" w:rsidRPr="00FF5BD1" w:rsidRDefault="00A753B5" w:rsidP="00E46471">
      <w:pPr>
        <w:spacing w:line="360" w:lineRule="auto"/>
        <w:ind w:firstLine="709"/>
        <w:jc w:val="both"/>
        <w:rPr>
          <w:sz w:val="28"/>
          <w:szCs w:val="28"/>
        </w:rPr>
      </w:pPr>
      <w:r w:rsidRPr="00FF5BD1">
        <w:rPr>
          <w:sz w:val="28"/>
          <w:szCs w:val="28"/>
        </w:rPr>
        <w:t>Игод. = ППСма/Тлеет</w:t>
      </w:r>
    </w:p>
    <w:p w:rsidR="00A753B5" w:rsidRPr="00FF5BD1" w:rsidRDefault="00A753B5"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И - износ;</w:t>
      </w:r>
    </w:p>
    <w:p w:rsidR="00E77F62" w:rsidRPr="00FF5BD1" w:rsidRDefault="00E77F62" w:rsidP="00E46471">
      <w:pPr>
        <w:spacing w:line="360" w:lineRule="auto"/>
        <w:ind w:firstLine="709"/>
        <w:jc w:val="both"/>
        <w:rPr>
          <w:sz w:val="28"/>
          <w:szCs w:val="28"/>
        </w:rPr>
      </w:pPr>
      <w:r w:rsidRPr="00FF5BD1">
        <w:rPr>
          <w:sz w:val="28"/>
          <w:szCs w:val="28"/>
        </w:rPr>
        <w:t>ППС – полная первоначальная стоимость материального актива;</w:t>
      </w:r>
    </w:p>
    <w:p w:rsidR="00E77F62" w:rsidRPr="00FF5BD1" w:rsidRDefault="00E77F62" w:rsidP="00E46471">
      <w:pPr>
        <w:spacing w:line="360" w:lineRule="auto"/>
        <w:ind w:firstLine="709"/>
        <w:jc w:val="both"/>
        <w:rPr>
          <w:sz w:val="28"/>
          <w:szCs w:val="28"/>
        </w:rPr>
      </w:pPr>
      <w:r w:rsidRPr="00FF5BD1">
        <w:rPr>
          <w:sz w:val="28"/>
          <w:szCs w:val="28"/>
        </w:rPr>
        <w:t>Пример №2. Первоначальная стоимость актива равна 40000 леев, а срок службы актива равна 5 лет. Рассчитать сумму износа.</w:t>
      </w:r>
    </w:p>
    <w:p w:rsidR="00E77F62" w:rsidRPr="00FF5BD1" w:rsidRDefault="00E77F62" w:rsidP="00E46471">
      <w:pPr>
        <w:spacing w:line="360" w:lineRule="auto"/>
        <w:ind w:firstLine="709"/>
        <w:jc w:val="both"/>
        <w:rPr>
          <w:sz w:val="28"/>
          <w:szCs w:val="28"/>
        </w:rPr>
      </w:pPr>
      <w:r w:rsidRPr="00FF5BD1">
        <w:rPr>
          <w:sz w:val="28"/>
          <w:szCs w:val="28"/>
        </w:rPr>
        <w:t>Игод=40000/5=8000 леев;</w:t>
      </w:r>
    </w:p>
    <w:p w:rsidR="00E77F62" w:rsidRPr="00FF5BD1" w:rsidRDefault="00E77F62" w:rsidP="00E46471">
      <w:pPr>
        <w:spacing w:line="360" w:lineRule="auto"/>
        <w:ind w:firstLine="709"/>
        <w:jc w:val="both"/>
        <w:rPr>
          <w:sz w:val="28"/>
          <w:szCs w:val="28"/>
        </w:rPr>
      </w:pPr>
      <w:r w:rsidRPr="00FF5BD1">
        <w:rPr>
          <w:sz w:val="28"/>
          <w:szCs w:val="28"/>
        </w:rPr>
        <w:t>Имес.=8000/12=666,66 леев.</w:t>
      </w:r>
    </w:p>
    <w:p w:rsidR="00E77F62" w:rsidRPr="00FF5BD1" w:rsidRDefault="00E77F62" w:rsidP="00E46471">
      <w:pPr>
        <w:spacing w:line="360" w:lineRule="auto"/>
        <w:ind w:firstLine="709"/>
        <w:jc w:val="both"/>
        <w:rPr>
          <w:sz w:val="28"/>
          <w:szCs w:val="28"/>
        </w:rPr>
      </w:pPr>
      <w:r w:rsidRPr="00FF5BD1">
        <w:rPr>
          <w:i/>
          <w:iCs/>
          <w:sz w:val="28"/>
          <w:szCs w:val="28"/>
        </w:rPr>
        <w:t>Метод уменьшаегося остатка</w:t>
      </w:r>
      <w:r w:rsidRPr="00FF5BD1">
        <w:rPr>
          <w:sz w:val="28"/>
          <w:szCs w:val="28"/>
        </w:rPr>
        <w:t>. По этому методу начисляемый износ постепенно снижается в течении всего срока эксплуатации актива. В данном методе рассчитывают норму амортизации и увеличивают её в 2 раза. Поэтому этот метод считается методом ускоренного начисления износа.</w:t>
      </w:r>
    </w:p>
    <w:p w:rsidR="00A753B5" w:rsidRPr="00FF5BD1" w:rsidRDefault="00A753B5"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lang w:val="en-US"/>
        </w:rPr>
      </w:pPr>
      <w:r w:rsidRPr="00FF5BD1">
        <w:rPr>
          <w:sz w:val="28"/>
          <w:szCs w:val="28"/>
        </w:rPr>
        <w:t>Ни=100/Тлеет*2</w:t>
      </w:r>
    </w:p>
    <w:p w:rsidR="00A753B5" w:rsidRPr="00FF5BD1" w:rsidRDefault="00A753B5"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Ни</w:t>
      </w:r>
      <w:r w:rsidRPr="00FF5BD1">
        <w:rPr>
          <w:sz w:val="28"/>
          <w:szCs w:val="28"/>
          <w:lang w:val="en-US"/>
        </w:rPr>
        <w:t xml:space="preserve"> – </w:t>
      </w:r>
      <w:r w:rsidRPr="00FF5BD1">
        <w:rPr>
          <w:sz w:val="28"/>
          <w:szCs w:val="28"/>
        </w:rPr>
        <w:t>норма износа.</w:t>
      </w:r>
    </w:p>
    <w:p w:rsidR="00E77F62" w:rsidRPr="00FF5BD1" w:rsidRDefault="00E77F62" w:rsidP="00E46471">
      <w:pPr>
        <w:spacing w:line="360" w:lineRule="auto"/>
        <w:ind w:firstLine="709"/>
        <w:jc w:val="both"/>
        <w:rPr>
          <w:sz w:val="28"/>
          <w:szCs w:val="28"/>
        </w:rPr>
      </w:pPr>
      <w:r w:rsidRPr="00FF5BD1">
        <w:rPr>
          <w:sz w:val="28"/>
          <w:szCs w:val="28"/>
        </w:rPr>
        <w:t>Затем сумму износа определяют по этой норме, причем за 1 год</w:t>
      </w:r>
    </w:p>
    <w:p w:rsidR="00A753B5" w:rsidRPr="00FF5BD1" w:rsidRDefault="00A753B5"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Игод=ППСос*Ни</w:t>
      </w:r>
    </w:p>
    <w:p w:rsidR="00A753B5" w:rsidRPr="00FF5BD1" w:rsidRDefault="00A753B5"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За последующие годы сумма износа рассчитывается по следующей формуле</w:t>
      </w:r>
    </w:p>
    <w:p w:rsidR="00A753B5" w:rsidRPr="00FF5BD1" w:rsidRDefault="00A753B5" w:rsidP="00E46471">
      <w:pPr>
        <w:spacing w:line="360" w:lineRule="auto"/>
        <w:ind w:firstLine="709"/>
        <w:jc w:val="both"/>
        <w:rPr>
          <w:sz w:val="28"/>
          <w:szCs w:val="28"/>
        </w:rPr>
      </w:pPr>
      <w:r w:rsidRPr="00FF5BD1">
        <w:rPr>
          <w:sz w:val="28"/>
          <w:szCs w:val="28"/>
        </w:rPr>
        <w:br w:type="page"/>
      </w:r>
      <w:r w:rsidR="00AB7EE0" w:rsidRPr="00FF5BD1">
        <w:rPr>
          <w:sz w:val="28"/>
          <w:szCs w:val="28"/>
        </w:rPr>
        <w:t>И</w:t>
      </w:r>
      <w:r w:rsidR="00046E5E" w:rsidRPr="00FF5BD1">
        <w:rPr>
          <w:sz w:val="28"/>
          <w:szCs w:val="28"/>
        </w:rPr>
        <w:t xml:space="preserve"> </w:t>
      </w:r>
      <w:r w:rsidR="00AB7EE0" w:rsidRPr="00FF5BD1">
        <w:rPr>
          <w:sz w:val="28"/>
          <w:szCs w:val="28"/>
        </w:rPr>
        <w:t>=</w:t>
      </w:r>
      <w:r w:rsidR="00046E5E" w:rsidRPr="00FF5BD1">
        <w:rPr>
          <w:sz w:val="28"/>
          <w:szCs w:val="28"/>
        </w:rPr>
        <w:t xml:space="preserve"> </w:t>
      </w:r>
      <w:r w:rsidR="00AB7EE0" w:rsidRPr="00FF5BD1">
        <w:rPr>
          <w:sz w:val="28"/>
          <w:szCs w:val="28"/>
        </w:rPr>
        <w:t>Балансовая стоимость</w:t>
      </w:r>
      <w:r w:rsidR="00046E5E" w:rsidRPr="00FF5BD1">
        <w:rPr>
          <w:sz w:val="28"/>
          <w:szCs w:val="28"/>
        </w:rPr>
        <w:t xml:space="preserve"> </w:t>
      </w:r>
      <w:r w:rsidR="00AB7EE0" w:rsidRPr="00FF5BD1">
        <w:rPr>
          <w:sz w:val="28"/>
          <w:szCs w:val="28"/>
        </w:rPr>
        <w:t>ОС*Ни</w:t>
      </w:r>
    </w:p>
    <w:p w:rsidR="00A753B5" w:rsidRPr="00FF5BD1" w:rsidRDefault="00A753B5"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где балансовая стоимость за каждый год определяется как разница между первоначальной стоимостью и суммой начисленного износа.</w:t>
      </w:r>
    </w:p>
    <w:p w:rsidR="00E77F62" w:rsidRPr="00FF5BD1" w:rsidRDefault="00E77F62" w:rsidP="00E46471">
      <w:pPr>
        <w:spacing w:line="360" w:lineRule="auto"/>
        <w:ind w:firstLine="709"/>
        <w:jc w:val="both"/>
        <w:rPr>
          <w:sz w:val="28"/>
          <w:szCs w:val="28"/>
        </w:rPr>
      </w:pPr>
      <w:r w:rsidRPr="00FF5BD1">
        <w:rPr>
          <w:sz w:val="28"/>
          <w:szCs w:val="28"/>
        </w:rPr>
        <w:t>Пример №3. в основное производство поступил станок стоимостью 6000 леев и сроком эксплуатации 5 лет.</w:t>
      </w:r>
    </w:p>
    <w:p w:rsidR="00E77F62" w:rsidRPr="00FF5BD1" w:rsidRDefault="00E77F62" w:rsidP="00E46471">
      <w:pPr>
        <w:spacing w:line="360" w:lineRule="auto"/>
        <w:ind w:firstLine="709"/>
        <w:jc w:val="both"/>
        <w:rPr>
          <w:sz w:val="28"/>
          <w:szCs w:val="28"/>
        </w:rPr>
      </w:pPr>
      <w:r w:rsidRPr="00FF5BD1">
        <w:rPr>
          <w:sz w:val="28"/>
          <w:szCs w:val="28"/>
        </w:rPr>
        <w:t>Ни=100/(5*2)=10 %</w:t>
      </w:r>
    </w:p>
    <w:p w:rsidR="00E77F62" w:rsidRPr="00FF5BD1" w:rsidRDefault="00E77F62" w:rsidP="00E46471">
      <w:pPr>
        <w:spacing w:line="360" w:lineRule="auto"/>
        <w:ind w:firstLine="709"/>
        <w:jc w:val="both"/>
        <w:rPr>
          <w:sz w:val="28"/>
          <w:szCs w:val="28"/>
        </w:rPr>
      </w:pPr>
      <w:r w:rsidRPr="00FF5BD1">
        <w:rPr>
          <w:sz w:val="28"/>
          <w:szCs w:val="28"/>
        </w:rPr>
        <w:t>И1г.=6000*10%=600 (леев)</w:t>
      </w:r>
    </w:p>
    <w:p w:rsidR="00E77F62" w:rsidRPr="00FF5BD1" w:rsidRDefault="00E77F62" w:rsidP="00E46471">
      <w:pPr>
        <w:spacing w:line="360" w:lineRule="auto"/>
        <w:ind w:firstLine="709"/>
        <w:jc w:val="both"/>
        <w:rPr>
          <w:sz w:val="28"/>
          <w:szCs w:val="28"/>
        </w:rPr>
      </w:pPr>
      <w:r w:rsidRPr="00FF5BD1">
        <w:rPr>
          <w:sz w:val="28"/>
          <w:szCs w:val="28"/>
        </w:rPr>
        <w:t>И2г.=5400*10%=540 (леев)</w:t>
      </w:r>
    </w:p>
    <w:p w:rsidR="00E77F62" w:rsidRPr="00FF5BD1" w:rsidRDefault="00E77F62" w:rsidP="00E46471">
      <w:pPr>
        <w:spacing w:line="360" w:lineRule="auto"/>
        <w:ind w:firstLine="709"/>
        <w:jc w:val="both"/>
        <w:rPr>
          <w:sz w:val="28"/>
          <w:szCs w:val="28"/>
        </w:rPr>
      </w:pPr>
      <w:r w:rsidRPr="00FF5BD1">
        <w:rPr>
          <w:sz w:val="28"/>
          <w:szCs w:val="28"/>
        </w:rPr>
        <w:t>И3г.=4860*10%=486 (леев)</w:t>
      </w:r>
    </w:p>
    <w:p w:rsidR="00E77F62" w:rsidRPr="00FF5BD1" w:rsidRDefault="00E77F62" w:rsidP="00E46471">
      <w:pPr>
        <w:spacing w:line="360" w:lineRule="auto"/>
        <w:ind w:firstLine="709"/>
        <w:jc w:val="both"/>
        <w:rPr>
          <w:sz w:val="28"/>
          <w:szCs w:val="28"/>
        </w:rPr>
      </w:pPr>
      <w:r w:rsidRPr="00FF5BD1">
        <w:rPr>
          <w:sz w:val="28"/>
          <w:szCs w:val="28"/>
        </w:rPr>
        <w:t>И4г.=4374*10%=437,4 (леев)</w:t>
      </w:r>
    </w:p>
    <w:p w:rsidR="00E77F62" w:rsidRPr="00FF5BD1" w:rsidRDefault="00E77F62" w:rsidP="00E46471">
      <w:pPr>
        <w:spacing w:line="360" w:lineRule="auto"/>
        <w:ind w:firstLine="709"/>
        <w:jc w:val="both"/>
        <w:rPr>
          <w:sz w:val="28"/>
          <w:szCs w:val="28"/>
        </w:rPr>
      </w:pPr>
      <w:r w:rsidRPr="00FF5BD1">
        <w:rPr>
          <w:sz w:val="28"/>
          <w:szCs w:val="28"/>
        </w:rPr>
        <w:t>И5г.=3936,6*10%=393,66 (леев)</w:t>
      </w:r>
    </w:p>
    <w:p w:rsidR="00E77F62" w:rsidRPr="00FF5BD1" w:rsidRDefault="00E77F62" w:rsidP="00E46471">
      <w:pPr>
        <w:spacing w:line="360" w:lineRule="auto"/>
        <w:ind w:firstLine="709"/>
        <w:jc w:val="both"/>
        <w:rPr>
          <w:sz w:val="28"/>
          <w:szCs w:val="28"/>
        </w:rPr>
      </w:pPr>
      <w:r w:rsidRPr="00FF5BD1">
        <w:rPr>
          <w:sz w:val="28"/>
          <w:szCs w:val="28"/>
        </w:rPr>
        <w:t>И6г.=3542,94(леев).</w:t>
      </w:r>
    </w:p>
    <w:p w:rsidR="00E77F62" w:rsidRPr="00FF5BD1" w:rsidRDefault="00E77F62" w:rsidP="00E46471">
      <w:pPr>
        <w:spacing w:line="360" w:lineRule="auto"/>
        <w:ind w:firstLine="709"/>
        <w:jc w:val="both"/>
        <w:rPr>
          <w:sz w:val="28"/>
          <w:szCs w:val="28"/>
        </w:rPr>
      </w:pPr>
      <w:r w:rsidRPr="00FF5BD1">
        <w:rPr>
          <w:i/>
          <w:iCs/>
          <w:sz w:val="28"/>
          <w:szCs w:val="28"/>
        </w:rPr>
        <w:t xml:space="preserve">Производственный </w:t>
      </w:r>
      <w:r w:rsidRPr="00FF5BD1">
        <w:rPr>
          <w:sz w:val="28"/>
          <w:szCs w:val="28"/>
        </w:rPr>
        <w:t>метод</w:t>
      </w:r>
      <w:r w:rsidRPr="00FF5BD1">
        <w:rPr>
          <w:b/>
          <w:bCs/>
          <w:sz w:val="28"/>
          <w:szCs w:val="28"/>
        </w:rPr>
        <w:t xml:space="preserve"> </w:t>
      </w:r>
      <w:r w:rsidRPr="00FF5BD1">
        <w:rPr>
          <w:sz w:val="28"/>
          <w:szCs w:val="28"/>
        </w:rPr>
        <w:t>заключается в том, что величина начисленного износа поэтому методу зависит от производственной программы предприятия и первоначальной стоимости основного средства, используемого в этой производственной программе. При пользовании этим методом достаточно определить сумму износа на единицу производственной программы. Её определяют путём деления первоначальной стоимости материального актива на производственную программу.</w:t>
      </w:r>
    </w:p>
    <w:p w:rsidR="00A753B5" w:rsidRPr="00FF5BD1" w:rsidRDefault="00A753B5"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Иед. производ. програ</w:t>
      </w:r>
      <w:r w:rsidR="00A753B5" w:rsidRPr="00FF5BD1">
        <w:rPr>
          <w:sz w:val="28"/>
          <w:szCs w:val="28"/>
        </w:rPr>
        <w:t>ммы = ППСма/Производ. программа</w:t>
      </w:r>
    </w:p>
    <w:p w:rsidR="00A753B5" w:rsidRPr="00FF5BD1" w:rsidRDefault="00A753B5"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Пример №4. В производство поступило оборудование на сумму 7450 леев, производственная программа составляет 10000 единиц в год.</w:t>
      </w:r>
    </w:p>
    <w:p w:rsidR="00E77F62" w:rsidRPr="00FF5BD1" w:rsidRDefault="00E77F62" w:rsidP="00E46471">
      <w:pPr>
        <w:spacing w:line="360" w:lineRule="auto"/>
        <w:ind w:firstLine="709"/>
        <w:jc w:val="both"/>
        <w:rPr>
          <w:sz w:val="28"/>
          <w:szCs w:val="28"/>
        </w:rPr>
      </w:pPr>
      <w:r w:rsidRPr="00FF5BD1">
        <w:rPr>
          <w:sz w:val="28"/>
          <w:szCs w:val="28"/>
        </w:rPr>
        <w:t>Иед.=7450/10000=0,745 (леев)</w:t>
      </w:r>
    </w:p>
    <w:p w:rsidR="00E77F62" w:rsidRPr="00FF5BD1" w:rsidRDefault="00E77F62" w:rsidP="00E46471">
      <w:pPr>
        <w:spacing w:line="360" w:lineRule="auto"/>
        <w:ind w:firstLine="709"/>
        <w:jc w:val="both"/>
        <w:rPr>
          <w:b/>
          <w:bCs/>
          <w:sz w:val="28"/>
          <w:szCs w:val="28"/>
        </w:rPr>
      </w:pPr>
      <w:r w:rsidRPr="00FF5BD1">
        <w:rPr>
          <w:i/>
          <w:iCs/>
          <w:sz w:val="28"/>
          <w:szCs w:val="28"/>
        </w:rPr>
        <w:t xml:space="preserve">Кумулятивный </w:t>
      </w:r>
      <w:r w:rsidRPr="00FF5BD1">
        <w:rPr>
          <w:sz w:val="28"/>
          <w:szCs w:val="28"/>
        </w:rPr>
        <w:t>метод. По этому методу начисления износа основных средств необходимо знать:</w:t>
      </w:r>
    </w:p>
    <w:p w:rsidR="00E77F62" w:rsidRPr="00FF5BD1" w:rsidRDefault="00E77F62" w:rsidP="00E46471">
      <w:pPr>
        <w:spacing w:line="360" w:lineRule="auto"/>
        <w:ind w:firstLine="709"/>
        <w:jc w:val="both"/>
        <w:rPr>
          <w:sz w:val="28"/>
          <w:szCs w:val="28"/>
        </w:rPr>
      </w:pPr>
      <w:r w:rsidRPr="00FF5BD1">
        <w:rPr>
          <w:sz w:val="28"/>
          <w:szCs w:val="28"/>
        </w:rPr>
        <w:t>1. Изнашиваемую стоимость основного средства, которая определяется как разница между полной первоначальной стоимостью актива и предполагаемой остаточной стоимостью,</w:t>
      </w:r>
      <w:r w:rsidR="00E46471" w:rsidRPr="00FF5BD1">
        <w:rPr>
          <w:sz w:val="28"/>
          <w:szCs w:val="28"/>
        </w:rPr>
        <w:t xml:space="preserve"> </w:t>
      </w:r>
      <w:r w:rsidRPr="00FF5BD1">
        <w:rPr>
          <w:sz w:val="28"/>
          <w:szCs w:val="28"/>
        </w:rPr>
        <w:t>при этом последняя представляет собой не что иное как стоимость запчастей и металлолома, остающихся после выбытия актива и бухгалтер определяет её на своё усмотрение.</w:t>
      </w:r>
    </w:p>
    <w:p w:rsidR="00E77F62" w:rsidRPr="00FF5BD1" w:rsidRDefault="00E77F62" w:rsidP="00E46471">
      <w:pPr>
        <w:spacing w:line="360" w:lineRule="auto"/>
        <w:ind w:firstLine="709"/>
        <w:jc w:val="both"/>
        <w:rPr>
          <w:sz w:val="28"/>
          <w:szCs w:val="28"/>
        </w:rPr>
      </w:pPr>
      <w:r w:rsidRPr="00FF5BD1">
        <w:rPr>
          <w:sz w:val="28"/>
          <w:szCs w:val="28"/>
        </w:rPr>
        <w:t>2. Расчетный коэффициент, который рассчитывается по формуле</w:t>
      </w:r>
    </w:p>
    <w:p w:rsidR="00046E5E" w:rsidRPr="00FF5BD1" w:rsidRDefault="00046E5E" w:rsidP="00E46471">
      <w:pPr>
        <w:spacing w:line="360" w:lineRule="auto"/>
        <w:ind w:firstLine="709"/>
        <w:jc w:val="both"/>
        <w:rPr>
          <w:sz w:val="28"/>
          <w:szCs w:val="28"/>
        </w:rPr>
      </w:pPr>
    </w:p>
    <w:p w:rsidR="002938F2" w:rsidRPr="00FF5BD1" w:rsidRDefault="00E77F62" w:rsidP="00E46471">
      <w:pPr>
        <w:spacing w:line="360" w:lineRule="auto"/>
        <w:ind w:firstLine="709"/>
        <w:jc w:val="both"/>
        <w:rPr>
          <w:sz w:val="28"/>
          <w:szCs w:val="28"/>
        </w:rPr>
      </w:pPr>
      <w:r w:rsidRPr="00FF5BD1">
        <w:rPr>
          <w:sz w:val="28"/>
          <w:szCs w:val="28"/>
        </w:rPr>
        <w:t>Коэффициент расчётный = Количество лет оставшихся до окончания срока актива в обратном порядке</w:t>
      </w:r>
      <w:r w:rsidR="00046E5E" w:rsidRPr="00FF5BD1">
        <w:rPr>
          <w:sz w:val="28"/>
          <w:szCs w:val="28"/>
        </w:rPr>
        <w:t xml:space="preserve"> </w:t>
      </w:r>
      <w:r w:rsidRPr="00FF5BD1">
        <w:rPr>
          <w:sz w:val="28"/>
          <w:szCs w:val="28"/>
        </w:rPr>
        <w:t>/</w:t>
      </w:r>
      <w:r w:rsidR="00046E5E" w:rsidRPr="00FF5BD1">
        <w:rPr>
          <w:sz w:val="28"/>
          <w:szCs w:val="28"/>
        </w:rPr>
        <w:t xml:space="preserve"> </w:t>
      </w:r>
      <w:r w:rsidRPr="00FF5BD1">
        <w:rPr>
          <w:sz w:val="28"/>
          <w:szCs w:val="28"/>
        </w:rPr>
        <w:t>С,</w:t>
      </w:r>
    </w:p>
    <w:p w:rsidR="002938F2" w:rsidRPr="00FF5BD1" w:rsidRDefault="002938F2"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где С – кумулятивное число</w:t>
      </w:r>
    </w:p>
    <w:p w:rsidR="002938F2" w:rsidRPr="00FF5BD1" w:rsidRDefault="002938F2"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 xml:space="preserve">С = </w:t>
      </w:r>
      <w:r w:rsidRPr="00FF5BD1">
        <w:rPr>
          <w:sz w:val="28"/>
          <w:szCs w:val="28"/>
          <w:lang w:val="en-US"/>
        </w:rPr>
        <w:t>N</w:t>
      </w:r>
      <w:r w:rsidRPr="00FF5BD1">
        <w:rPr>
          <w:sz w:val="28"/>
          <w:szCs w:val="28"/>
        </w:rPr>
        <w:t>*(</w:t>
      </w:r>
      <w:r w:rsidRPr="00FF5BD1">
        <w:rPr>
          <w:sz w:val="28"/>
          <w:szCs w:val="28"/>
          <w:lang w:val="en-US"/>
        </w:rPr>
        <w:t>N</w:t>
      </w:r>
      <w:r w:rsidRPr="00FF5BD1">
        <w:rPr>
          <w:sz w:val="28"/>
          <w:szCs w:val="28"/>
        </w:rPr>
        <w:t>+1)/2</w:t>
      </w:r>
    </w:p>
    <w:p w:rsidR="00046E5E" w:rsidRPr="00FF5BD1" w:rsidRDefault="00046E5E"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lang w:val="en-US"/>
        </w:rPr>
        <w:t>N</w:t>
      </w:r>
      <w:r w:rsidRPr="00FF5BD1">
        <w:rPr>
          <w:sz w:val="28"/>
          <w:szCs w:val="28"/>
        </w:rPr>
        <w:t xml:space="preserve"> – число лет службы актива</w:t>
      </w:r>
    </w:p>
    <w:p w:rsidR="00E77F62" w:rsidRPr="00FF5BD1" w:rsidRDefault="00E77F62" w:rsidP="00E46471">
      <w:pPr>
        <w:spacing w:line="360" w:lineRule="auto"/>
        <w:ind w:firstLine="709"/>
        <w:jc w:val="both"/>
        <w:rPr>
          <w:sz w:val="28"/>
          <w:szCs w:val="28"/>
        </w:rPr>
      </w:pPr>
      <w:r w:rsidRPr="00FF5BD1">
        <w:rPr>
          <w:sz w:val="28"/>
          <w:szCs w:val="28"/>
        </w:rPr>
        <w:t>Игод = Изнашиваемая стоимость ОС* Коэффициент расчетный.</w:t>
      </w:r>
    </w:p>
    <w:p w:rsidR="00E77F62" w:rsidRPr="00FF5BD1" w:rsidRDefault="00E77F62" w:rsidP="00E46471">
      <w:pPr>
        <w:spacing w:line="360" w:lineRule="auto"/>
        <w:ind w:firstLine="709"/>
        <w:jc w:val="both"/>
        <w:rPr>
          <w:sz w:val="28"/>
          <w:szCs w:val="28"/>
        </w:rPr>
      </w:pPr>
      <w:r w:rsidRPr="00FF5BD1">
        <w:rPr>
          <w:sz w:val="28"/>
          <w:szCs w:val="28"/>
        </w:rPr>
        <w:t>Пример №5. Стоимость производственного оборудования составляет 3050 леев, срок эксплуатации – 3 года, предполагаемая остаточная стоимость составляет 400 леев.</w:t>
      </w:r>
    </w:p>
    <w:p w:rsidR="00E77F62" w:rsidRPr="00FF5BD1" w:rsidRDefault="00E77F62" w:rsidP="00E46471">
      <w:pPr>
        <w:spacing w:line="360" w:lineRule="auto"/>
        <w:ind w:firstLine="709"/>
        <w:jc w:val="both"/>
        <w:rPr>
          <w:sz w:val="28"/>
          <w:szCs w:val="28"/>
        </w:rPr>
      </w:pPr>
      <w:r w:rsidRPr="00FF5BD1">
        <w:rPr>
          <w:sz w:val="28"/>
          <w:szCs w:val="28"/>
        </w:rPr>
        <w:t>С=3*(3+1)/2=6.</w:t>
      </w:r>
    </w:p>
    <w:p w:rsidR="00E77F62" w:rsidRPr="00FF5BD1" w:rsidRDefault="00E77F62" w:rsidP="00E46471">
      <w:pPr>
        <w:spacing w:line="360" w:lineRule="auto"/>
        <w:ind w:firstLine="709"/>
        <w:jc w:val="both"/>
        <w:rPr>
          <w:sz w:val="28"/>
          <w:szCs w:val="28"/>
        </w:rPr>
      </w:pPr>
      <w:r w:rsidRPr="00FF5BD1">
        <w:rPr>
          <w:sz w:val="28"/>
          <w:szCs w:val="28"/>
        </w:rPr>
        <w:t>Коэф. Расч.=3/6=0,5.</w:t>
      </w:r>
    </w:p>
    <w:p w:rsidR="00E77F62" w:rsidRPr="00FF5BD1" w:rsidRDefault="00E77F62" w:rsidP="00E46471">
      <w:pPr>
        <w:spacing w:line="360" w:lineRule="auto"/>
        <w:ind w:firstLine="709"/>
        <w:jc w:val="both"/>
        <w:rPr>
          <w:sz w:val="28"/>
          <w:szCs w:val="28"/>
        </w:rPr>
      </w:pPr>
      <w:r w:rsidRPr="00FF5BD1">
        <w:rPr>
          <w:sz w:val="28"/>
          <w:szCs w:val="28"/>
        </w:rPr>
        <w:t>Изнаш.ст-ть.=3050-400=2650 (леев).</w:t>
      </w:r>
    </w:p>
    <w:p w:rsidR="00E77F62" w:rsidRPr="00FF5BD1" w:rsidRDefault="00E77F62" w:rsidP="00E46471">
      <w:pPr>
        <w:spacing w:line="360" w:lineRule="auto"/>
        <w:ind w:firstLine="709"/>
        <w:jc w:val="both"/>
        <w:rPr>
          <w:sz w:val="28"/>
          <w:szCs w:val="28"/>
        </w:rPr>
      </w:pPr>
      <w:r w:rsidRPr="00FF5BD1">
        <w:rPr>
          <w:sz w:val="28"/>
          <w:szCs w:val="28"/>
        </w:rPr>
        <w:t>Иг.=2650*0,5=1325 (леев).</w:t>
      </w:r>
    </w:p>
    <w:p w:rsidR="00E77F62" w:rsidRPr="00FF5BD1" w:rsidRDefault="00E77F62" w:rsidP="00E46471">
      <w:pPr>
        <w:spacing w:line="360" w:lineRule="auto"/>
        <w:ind w:firstLine="709"/>
        <w:jc w:val="both"/>
        <w:rPr>
          <w:sz w:val="28"/>
          <w:szCs w:val="28"/>
        </w:rPr>
      </w:pPr>
      <w:r w:rsidRPr="00FF5BD1">
        <w:rPr>
          <w:sz w:val="28"/>
          <w:szCs w:val="28"/>
        </w:rPr>
        <w:t>Начисленный износ основных средств отражается по кредиту счета 124 «Износ основных средств», т.к. счет пассивный. При этом если основное средство занято в производстве, то начисленная сумма износа должна включаться в затраты, а если основное средство используется в коммерческих или общехозяйственных целях, то начисленная сумма износа включается в расходы.</w:t>
      </w:r>
    </w:p>
    <w:p w:rsidR="00E77F62" w:rsidRPr="00FF5BD1" w:rsidRDefault="002938F2" w:rsidP="00E46471">
      <w:pPr>
        <w:spacing w:line="360" w:lineRule="auto"/>
        <w:ind w:firstLine="709"/>
        <w:jc w:val="both"/>
        <w:rPr>
          <w:b/>
          <w:bCs/>
          <w:sz w:val="28"/>
          <w:szCs w:val="28"/>
        </w:rPr>
      </w:pPr>
      <w:r w:rsidRPr="00FF5BD1">
        <w:rPr>
          <w:sz w:val="28"/>
          <w:szCs w:val="28"/>
        </w:rPr>
        <w:br w:type="page"/>
      </w:r>
      <w:r w:rsidR="00E77F62" w:rsidRPr="00FF5BD1">
        <w:rPr>
          <w:b/>
          <w:bCs/>
          <w:sz w:val="28"/>
          <w:szCs w:val="28"/>
        </w:rPr>
        <w:t>1.2.4</w:t>
      </w:r>
      <w:r w:rsidRPr="00FF5BD1">
        <w:rPr>
          <w:b/>
          <w:bCs/>
          <w:sz w:val="28"/>
          <w:szCs w:val="28"/>
        </w:rPr>
        <w:t xml:space="preserve"> Учет денежных средств</w:t>
      </w:r>
    </w:p>
    <w:p w:rsidR="00E77F62" w:rsidRPr="00FF5BD1" w:rsidRDefault="00E77F62" w:rsidP="00E46471">
      <w:pPr>
        <w:spacing w:line="360" w:lineRule="auto"/>
        <w:ind w:firstLine="709"/>
        <w:jc w:val="both"/>
        <w:rPr>
          <w:sz w:val="28"/>
          <w:szCs w:val="28"/>
        </w:rPr>
      </w:pPr>
      <w:r w:rsidRPr="00FF5BD1">
        <w:rPr>
          <w:sz w:val="28"/>
          <w:szCs w:val="28"/>
        </w:rPr>
        <w:t>Бухгалтерский учет денежных средств имеет важное значение для правильной организации денежного обращения расчетов и кредитования в народном хозяйстве, в укреплении платежной дисциплины, в эффективном использовании финансовых ресурсов.</w:t>
      </w:r>
    </w:p>
    <w:p w:rsidR="00E77F62" w:rsidRPr="00FF5BD1" w:rsidRDefault="00E77F62" w:rsidP="00E46471">
      <w:pPr>
        <w:spacing w:line="360" w:lineRule="auto"/>
        <w:ind w:firstLine="709"/>
        <w:jc w:val="both"/>
        <w:rPr>
          <w:sz w:val="28"/>
          <w:szCs w:val="28"/>
        </w:rPr>
      </w:pPr>
      <w:r w:rsidRPr="00FF5BD1">
        <w:rPr>
          <w:sz w:val="28"/>
          <w:szCs w:val="28"/>
        </w:rPr>
        <w:t>От успешности ее решения во многом зависит платежеспособность предприятия, своевременность выплаты заработной платы его персоналу, расчетов с заказчиками, платежей в бюджет и др.</w:t>
      </w:r>
    </w:p>
    <w:p w:rsidR="00E77F62" w:rsidRPr="00FF5BD1" w:rsidRDefault="00E77F62" w:rsidP="00E46471">
      <w:pPr>
        <w:spacing w:line="360" w:lineRule="auto"/>
        <w:ind w:firstLine="709"/>
        <w:jc w:val="both"/>
        <w:rPr>
          <w:sz w:val="28"/>
          <w:szCs w:val="28"/>
        </w:rPr>
      </w:pPr>
      <w:r w:rsidRPr="00FF5BD1">
        <w:rPr>
          <w:sz w:val="28"/>
          <w:szCs w:val="28"/>
        </w:rPr>
        <w:t>Целью бухгалтерского учета денежных средств - является контроль за соблюдением кассовой и расчетной дисциплины, правильностью и эффективностью использования денежных средств и кредитов, обеспечение сохранности денежной наличности и документов в кассе. В условиях рыночной экономики любой бухгалтер должен исходить из принципа, что умелое использование денег и денежных средств само по себе может приносить предприятию дополнительный доход. Поэтому нужно постоянно думать о рациональном вложении временно свободных денежных средств для получения прибыли (в депозиты банков, акции и облигации сторонних предприятий, инвестиционные фонды и т.д.).</w:t>
      </w:r>
    </w:p>
    <w:p w:rsidR="00E77F62" w:rsidRPr="00FF5BD1" w:rsidRDefault="00E77F62" w:rsidP="00E46471">
      <w:pPr>
        <w:spacing w:line="360" w:lineRule="auto"/>
        <w:ind w:firstLine="709"/>
        <w:jc w:val="both"/>
        <w:rPr>
          <w:sz w:val="28"/>
          <w:szCs w:val="28"/>
        </w:rPr>
      </w:pPr>
      <w:r w:rsidRPr="00FF5BD1">
        <w:rPr>
          <w:sz w:val="28"/>
          <w:szCs w:val="28"/>
        </w:rPr>
        <w:t>Из этой цели вытекают следующие основные задачи бухгалтерского учета денежных средств:</w:t>
      </w:r>
    </w:p>
    <w:p w:rsidR="00E77F62" w:rsidRPr="00FF5BD1" w:rsidRDefault="00E77F62" w:rsidP="00E46471">
      <w:pPr>
        <w:spacing w:line="360" w:lineRule="auto"/>
        <w:ind w:firstLine="709"/>
        <w:jc w:val="both"/>
        <w:rPr>
          <w:sz w:val="28"/>
          <w:szCs w:val="28"/>
        </w:rPr>
      </w:pPr>
      <w:r w:rsidRPr="00FF5BD1">
        <w:rPr>
          <w:sz w:val="28"/>
          <w:szCs w:val="28"/>
        </w:rPr>
        <w:t>-</w:t>
      </w:r>
      <w:r w:rsidR="00543062" w:rsidRPr="00FF5BD1">
        <w:rPr>
          <w:sz w:val="28"/>
          <w:szCs w:val="28"/>
        </w:rPr>
        <w:t xml:space="preserve"> </w:t>
      </w:r>
      <w:r w:rsidRPr="00FF5BD1">
        <w:rPr>
          <w:sz w:val="28"/>
          <w:szCs w:val="28"/>
        </w:rPr>
        <w:t>своевременное и правильное документирование операций по движению денежных средств и расчетов;</w:t>
      </w:r>
    </w:p>
    <w:p w:rsidR="00E77F62" w:rsidRPr="00FF5BD1" w:rsidRDefault="00E77F62" w:rsidP="00E46471">
      <w:pPr>
        <w:spacing w:line="360" w:lineRule="auto"/>
        <w:ind w:firstLine="709"/>
        <w:jc w:val="both"/>
        <w:rPr>
          <w:sz w:val="28"/>
          <w:szCs w:val="28"/>
        </w:rPr>
      </w:pPr>
      <w:r w:rsidRPr="00FF5BD1">
        <w:rPr>
          <w:sz w:val="28"/>
          <w:szCs w:val="28"/>
        </w:rPr>
        <w:t>-</w:t>
      </w:r>
      <w:r w:rsidR="00543062" w:rsidRPr="00FF5BD1">
        <w:rPr>
          <w:sz w:val="28"/>
          <w:szCs w:val="28"/>
        </w:rPr>
        <w:t xml:space="preserve"> </w:t>
      </w:r>
      <w:r w:rsidRPr="00FF5BD1">
        <w:rPr>
          <w:sz w:val="28"/>
          <w:szCs w:val="28"/>
        </w:rPr>
        <w:t>контроль за сохранностью денежных средств в кассе предприятия;</w:t>
      </w:r>
    </w:p>
    <w:p w:rsidR="00E77F62" w:rsidRPr="00FF5BD1" w:rsidRDefault="00E77F62" w:rsidP="00E46471">
      <w:pPr>
        <w:spacing w:line="360" w:lineRule="auto"/>
        <w:ind w:firstLine="709"/>
        <w:jc w:val="both"/>
        <w:rPr>
          <w:sz w:val="28"/>
          <w:szCs w:val="28"/>
        </w:rPr>
      </w:pPr>
      <w:r w:rsidRPr="00FF5BD1">
        <w:rPr>
          <w:sz w:val="28"/>
          <w:szCs w:val="28"/>
        </w:rPr>
        <w:t>-</w:t>
      </w:r>
      <w:r w:rsidR="00543062" w:rsidRPr="00FF5BD1">
        <w:rPr>
          <w:sz w:val="28"/>
          <w:szCs w:val="28"/>
        </w:rPr>
        <w:t xml:space="preserve"> </w:t>
      </w:r>
      <w:r w:rsidRPr="00FF5BD1">
        <w:rPr>
          <w:sz w:val="28"/>
          <w:szCs w:val="28"/>
        </w:rPr>
        <w:t>использованием денежных средств по их целевому назначению;</w:t>
      </w:r>
    </w:p>
    <w:p w:rsidR="00E77F62" w:rsidRPr="00FF5BD1" w:rsidRDefault="00E77F62" w:rsidP="00E46471">
      <w:pPr>
        <w:spacing w:line="360" w:lineRule="auto"/>
        <w:ind w:firstLine="709"/>
        <w:jc w:val="both"/>
        <w:rPr>
          <w:sz w:val="28"/>
          <w:szCs w:val="28"/>
        </w:rPr>
      </w:pPr>
      <w:r w:rsidRPr="00FF5BD1">
        <w:rPr>
          <w:sz w:val="28"/>
          <w:szCs w:val="28"/>
        </w:rPr>
        <w:t>-</w:t>
      </w:r>
      <w:r w:rsidR="00543062" w:rsidRPr="00FF5BD1">
        <w:rPr>
          <w:sz w:val="28"/>
          <w:szCs w:val="28"/>
        </w:rPr>
        <w:t xml:space="preserve"> </w:t>
      </w:r>
      <w:r w:rsidRPr="00FF5BD1">
        <w:rPr>
          <w:sz w:val="28"/>
          <w:szCs w:val="28"/>
        </w:rPr>
        <w:t>своевременность расчетов с поставщиками, покупателями (заказчиками), бюджетом, банками, органами социального страхования, рабочими и служащими и др.;</w:t>
      </w:r>
    </w:p>
    <w:p w:rsidR="00E77F62" w:rsidRPr="00FF5BD1" w:rsidRDefault="00E77F62" w:rsidP="00E46471">
      <w:pPr>
        <w:spacing w:line="360" w:lineRule="auto"/>
        <w:ind w:firstLine="709"/>
        <w:jc w:val="both"/>
        <w:rPr>
          <w:sz w:val="28"/>
          <w:szCs w:val="28"/>
        </w:rPr>
      </w:pPr>
      <w:r w:rsidRPr="00FF5BD1">
        <w:rPr>
          <w:sz w:val="28"/>
          <w:szCs w:val="28"/>
        </w:rPr>
        <w:t>-</w:t>
      </w:r>
      <w:r w:rsidR="00543062" w:rsidRPr="00FF5BD1">
        <w:rPr>
          <w:sz w:val="28"/>
          <w:szCs w:val="28"/>
        </w:rPr>
        <w:t xml:space="preserve"> </w:t>
      </w:r>
      <w:r w:rsidRPr="00FF5BD1">
        <w:rPr>
          <w:sz w:val="28"/>
          <w:szCs w:val="28"/>
        </w:rPr>
        <w:t>своевременная проверка расчетов с дебиторами и кредиторами для предупреждения просроченной задолженности;</w:t>
      </w:r>
    </w:p>
    <w:p w:rsidR="00E77F62" w:rsidRPr="00FF5BD1" w:rsidRDefault="00E77F62" w:rsidP="00E46471">
      <w:pPr>
        <w:spacing w:line="360" w:lineRule="auto"/>
        <w:ind w:firstLine="709"/>
        <w:jc w:val="both"/>
        <w:rPr>
          <w:sz w:val="28"/>
          <w:szCs w:val="28"/>
        </w:rPr>
      </w:pPr>
      <w:r w:rsidRPr="00FF5BD1">
        <w:rPr>
          <w:sz w:val="28"/>
          <w:szCs w:val="28"/>
        </w:rPr>
        <w:t>-</w:t>
      </w:r>
      <w:r w:rsidR="00543062" w:rsidRPr="00FF5BD1">
        <w:rPr>
          <w:sz w:val="28"/>
          <w:szCs w:val="28"/>
        </w:rPr>
        <w:t xml:space="preserve"> </w:t>
      </w:r>
      <w:r w:rsidRPr="00FF5BD1">
        <w:rPr>
          <w:sz w:val="28"/>
          <w:szCs w:val="28"/>
        </w:rPr>
        <w:t>своевременное выявление результатов инвентаризации денежных средств, документов и расчетов.</w:t>
      </w:r>
    </w:p>
    <w:p w:rsidR="00E77F62" w:rsidRPr="00FF5BD1" w:rsidRDefault="00E77F62" w:rsidP="00E46471">
      <w:pPr>
        <w:spacing w:line="360" w:lineRule="auto"/>
        <w:ind w:firstLine="709"/>
        <w:jc w:val="both"/>
        <w:rPr>
          <w:sz w:val="28"/>
          <w:szCs w:val="28"/>
        </w:rPr>
      </w:pPr>
      <w:r w:rsidRPr="00FF5BD1">
        <w:rPr>
          <w:sz w:val="28"/>
          <w:szCs w:val="28"/>
        </w:rPr>
        <w:t>Для ведения бухгалтерского учета денежных средств предназначены следующие счета:</w:t>
      </w:r>
    </w:p>
    <w:p w:rsidR="00E77F62" w:rsidRPr="00FF5BD1" w:rsidRDefault="00E77F62" w:rsidP="00E46471">
      <w:pPr>
        <w:spacing w:line="360" w:lineRule="auto"/>
        <w:ind w:firstLine="709"/>
        <w:jc w:val="both"/>
        <w:rPr>
          <w:sz w:val="28"/>
          <w:szCs w:val="28"/>
        </w:rPr>
      </w:pPr>
      <w:r w:rsidRPr="00FF5BD1">
        <w:rPr>
          <w:sz w:val="28"/>
          <w:szCs w:val="28"/>
        </w:rPr>
        <w:t>- счет 241 «Касса» - активный, по дебету отражается поступление денежных средств в кассу, по кредиту отражается их выбытие. Сальдо дебетовое и представляет собой сумму денежных средств в кассе на конец отчетного периода.</w:t>
      </w:r>
    </w:p>
    <w:p w:rsidR="00E77F62" w:rsidRPr="00FF5BD1" w:rsidRDefault="00E77F62" w:rsidP="00E46471">
      <w:pPr>
        <w:spacing w:line="360" w:lineRule="auto"/>
        <w:ind w:firstLine="709"/>
        <w:jc w:val="both"/>
        <w:rPr>
          <w:sz w:val="28"/>
          <w:szCs w:val="28"/>
        </w:rPr>
      </w:pPr>
      <w:r w:rsidRPr="00FF5BD1">
        <w:rPr>
          <w:sz w:val="28"/>
          <w:szCs w:val="28"/>
        </w:rPr>
        <w:t>- счет 242 «Текущий счет» - активный, по дебету отражается поступление денежных средств, а по кредиту их выбытие. Сальдо дебетовое и представляет собой сумму денежных средств на конец отчетного периода.</w:t>
      </w:r>
    </w:p>
    <w:p w:rsidR="00E77F62" w:rsidRPr="00FF5BD1" w:rsidRDefault="00E77F62" w:rsidP="00E46471">
      <w:pPr>
        <w:spacing w:line="360" w:lineRule="auto"/>
        <w:ind w:firstLine="709"/>
        <w:jc w:val="both"/>
        <w:rPr>
          <w:sz w:val="28"/>
          <w:szCs w:val="28"/>
        </w:rPr>
      </w:pPr>
      <w:r w:rsidRPr="00FF5BD1">
        <w:rPr>
          <w:sz w:val="28"/>
          <w:szCs w:val="28"/>
        </w:rPr>
        <w:t>- счет 243 «Валютный счет» - активный, по дебету отражается поступление денежных средств в иностранной валюте на валютный счет, по кредиту отражается их выбытие. Сальдо дебетовое и представляет собой сумму денежных средств в иностранной валюте на конец отчетного периода.</w:t>
      </w:r>
    </w:p>
    <w:p w:rsidR="00E77F62" w:rsidRPr="00FF5BD1" w:rsidRDefault="00E77F62" w:rsidP="00E46471">
      <w:pPr>
        <w:spacing w:line="360" w:lineRule="auto"/>
        <w:ind w:firstLine="709"/>
        <w:jc w:val="both"/>
        <w:rPr>
          <w:sz w:val="28"/>
          <w:szCs w:val="28"/>
        </w:rPr>
      </w:pPr>
      <w:r w:rsidRPr="00FF5BD1">
        <w:rPr>
          <w:sz w:val="28"/>
          <w:szCs w:val="28"/>
        </w:rPr>
        <w:t>Чтобы увидеть, как работают данные счета, рассмотрим следующие примеры.</w:t>
      </w:r>
    </w:p>
    <w:p w:rsidR="00E77F62" w:rsidRPr="00FF5BD1" w:rsidRDefault="00E77F62" w:rsidP="00E46471">
      <w:pPr>
        <w:spacing w:line="360" w:lineRule="auto"/>
        <w:ind w:firstLine="709"/>
        <w:jc w:val="both"/>
        <w:rPr>
          <w:sz w:val="28"/>
          <w:szCs w:val="28"/>
        </w:rPr>
      </w:pPr>
      <w:r w:rsidRPr="00FF5BD1">
        <w:rPr>
          <w:sz w:val="28"/>
          <w:szCs w:val="28"/>
        </w:rPr>
        <w:t>Пример №6. Выдана заработная плата рабочему в размере 2300 леев.</w:t>
      </w:r>
    </w:p>
    <w:p w:rsidR="00E77F62" w:rsidRPr="00FF5BD1" w:rsidRDefault="00E77F62" w:rsidP="00E46471">
      <w:pPr>
        <w:spacing w:line="360" w:lineRule="auto"/>
        <w:ind w:firstLine="709"/>
        <w:jc w:val="both"/>
        <w:rPr>
          <w:sz w:val="28"/>
          <w:szCs w:val="28"/>
        </w:rPr>
      </w:pPr>
      <w:r w:rsidRPr="00FF5BD1">
        <w:rPr>
          <w:sz w:val="28"/>
          <w:szCs w:val="28"/>
        </w:rPr>
        <w:t>1) Отражается выдача заработной платы из кассы предприятия.</w:t>
      </w:r>
    </w:p>
    <w:p w:rsidR="00E77F62" w:rsidRPr="00FF5BD1" w:rsidRDefault="00E77F62" w:rsidP="00E46471">
      <w:pPr>
        <w:spacing w:line="360" w:lineRule="auto"/>
        <w:ind w:firstLine="709"/>
        <w:jc w:val="both"/>
        <w:rPr>
          <w:sz w:val="28"/>
          <w:szCs w:val="28"/>
        </w:rPr>
      </w:pPr>
      <w:r w:rsidRPr="00FF5BD1">
        <w:rPr>
          <w:sz w:val="28"/>
          <w:szCs w:val="28"/>
        </w:rPr>
        <w:t>Дебит счета 531 «Обязательства персоналу по заработной плате»</w:t>
      </w:r>
    </w:p>
    <w:p w:rsidR="00E77F62" w:rsidRPr="00FF5BD1" w:rsidRDefault="00E77F62" w:rsidP="00E46471">
      <w:pPr>
        <w:spacing w:line="360" w:lineRule="auto"/>
        <w:ind w:firstLine="709"/>
        <w:jc w:val="both"/>
        <w:rPr>
          <w:sz w:val="28"/>
          <w:szCs w:val="28"/>
        </w:rPr>
      </w:pPr>
      <w:r w:rsidRPr="00FF5BD1">
        <w:rPr>
          <w:sz w:val="28"/>
          <w:szCs w:val="28"/>
        </w:rPr>
        <w:t>Кредит счета 241 «Касса» - 2300 (леев).</w:t>
      </w:r>
    </w:p>
    <w:p w:rsidR="00E77F62" w:rsidRPr="00FF5BD1" w:rsidRDefault="00E77F62" w:rsidP="00E46471">
      <w:pPr>
        <w:spacing w:line="360" w:lineRule="auto"/>
        <w:ind w:firstLine="709"/>
        <w:jc w:val="both"/>
        <w:rPr>
          <w:sz w:val="28"/>
          <w:szCs w:val="28"/>
        </w:rPr>
      </w:pPr>
      <w:r w:rsidRPr="00FF5BD1">
        <w:rPr>
          <w:sz w:val="28"/>
          <w:szCs w:val="28"/>
        </w:rPr>
        <w:t>Пример №7. Строительная компания приобрела строительных материалов на сумму 50000 леев на условиях отсрочки платежа, сроком до 1 года. Через полгода</w:t>
      </w:r>
      <w:r w:rsidR="00E46471" w:rsidRPr="00FF5BD1">
        <w:rPr>
          <w:sz w:val="28"/>
          <w:szCs w:val="28"/>
        </w:rPr>
        <w:t xml:space="preserve"> </w:t>
      </w:r>
      <w:r w:rsidRPr="00FF5BD1">
        <w:rPr>
          <w:sz w:val="28"/>
          <w:szCs w:val="28"/>
        </w:rPr>
        <w:t>компания погасила свои обязательства перед поставщиком.</w:t>
      </w:r>
    </w:p>
    <w:p w:rsidR="00E77F62" w:rsidRPr="00FF5BD1" w:rsidRDefault="00E77F62" w:rsidP="00E46471">
      <w:pPr>
        <w:spacing w:line="360" w:lineRule="auto"/>
        <w:ind w:firstLine="709"/>
        <w:jc w:val="both"/>
        <w:rPr>
          <w:sz w:val="28"/>
          <w:szCs w:val="28"/>
        </w:rPr>
      </w:pPr>
      <w:r w:rsidRPr="00FF5BD1">
        <w:rPr>
          <w:sz w:val="28"/>
          <w:szCs w:val="28"/>
        </w:rPr>
        <w:t>1) Отражается приобретение строительных материалов на сумму 50000 леев на условиях отсрочки платежа.</w:t>
      </w:r>
    </w:p>
    <w:p w:rsidR="00E77F62" w:rsidRPr="00FF5BD1" w:rsidRDefault="00E77F62" w:rsidP="00E46471">
      <w:pPr>
        <w:spacing w:line="360" w:lineRule="auto"/>
        <w:ind w:firstLine="709"/>
        <w:jc w:val="both"/>
        <w:rPr>
          <w:sz w:val="28"/>
          <w:szCs w:val="28"/>
        </w:rPr>
      </w:pPr>
      <w:r w:rsidRPr="00FF5BD1">
        <w:rPr>
          <w:sz w:val="28"/>
          <w:szCs w:val="28"/>
        </w:rPr>
        <w:t>Дебит счета 211/8 «Строительные материалы»</w:t>
      </w:r>
    </w:p>
    <w:p w:rsidR="00E77F62" w:rsidRPr="00FF5BD1" w:rsidRDefault="00E77F62" w:rsidP="00E46471">
      <w:pPr>
        <w:spacing w:line="360" w:lineRule="auto"/>
        <w:ind w:firstLine="709"/>
        <w:jc w:val="both"/>
        <w:rPr>
          <w:sz w:val="28"/>
          <w:szCs w:val="28"/>
        </w:rPr>
      </w:pPr>
      <w:r w:rsidRPr="00FF5BD1">
        <w:rPr>
          <w:sz w:val="28"/>
          <w:szCs w:val="28"/>
        </w:rPr>
        <w:t>Кредит счета 521 «Краткосрочные обязательства по торговым счетам » - 50000 (леев).</w:t>
      </w:r>
    </w:p>
    <w:p w:rsidR="00E77F62" w:rsidRPr="00FF5BD1" w:rsidRDefault="00E77F62" w:rsidP="00E46471">
      <w:pPr>
        <w:spacing w:line="360" w:lineRule="auto"/>
        <w:ind w:firstLine="709"/>
        <w:jc w:val="both"/>
        <w:rPr>
          <w:sz w:val="28"/>
          <w:szCs w:val="28"/>
        </w:rPr>
      </w:pPr>
      <w:r w:rsidRPr="00FF5BD1">
        <w:rPr>
          <w:sz w:val="28"/>
          <w:szCs w:val="28"/>
        </w:rPr>
        <w:t>2) Отражается погашение краткосрочного торгового обязательства на сумму 50000 леев.</w:t>
      </w:r>
    </w:p>
    <w:p w:rsidR="00E77F62" w:rsidRPr="00FF5BD1" w:rsidRDefault="00E77F62" w:rsidP="00E46471">
      <w:pPr>
        <w:spacing w:line="360" w:lineRule="auto"/>
        <w:ind w:firstLine="709"/>
        <w:jc w:val="both"/>
        <w:rPr>
          <w:sz w:val="28"/>
          <w:szCs w:val="28"/>
        </w:rPr>
      </w:pPr>
      <w:r w:rsidRPr="00FF5BD1">
        <w:rPr>
          <w:sz w:val="28"/>
          <w:szCs w:val="28"/>
        </w:rPr>
        <w:t>Дебит счета 521 «Краткосрочные обязательства по торговым счетам »</w:t>
      </w:r>
    </w:p>
    <w:p w:rsidR="00E77F62" w:rsidRPr="00FF5BD1" w:rsidRDefault="00E77F62" w:rsidP="00E46471">
      <w:pPr>
        <w:spacing w:line="360" w:lineRule="auto"/>
        <w:ind w:firstLine="709"/>
        <w:jc w:val="both"/>
        <w:rPr>
          <w:sz w:val="28"/>
          <w:szCs w:val="28"/>
        </w:rPr>
      </w:pPr>
      <w:r w:rsidRPr="00FF5BD1">
        <w:rPr>
          <w:sz w:val="28"/>
          <w:szCs w:val="28"/>
        </w:rPr>
        <w:t>Кредит счета 242 «Текущий счет» - 50000 (леев).</w:t>
      </w:r>
    </w:p>
    <w:p w:rsidR="00E77F62" w:rsidRPr="00FF5BD1" w:rsidRDefault="00E77F62" w:rsidP="00E46471">
      <w:pPr>
        <w:spacing w:line="360" w:lineRule="auto"/>
        <w:ind w:firstLine="709"/>
        <w:jc w:val="both"/>
        <w:rPr>
          <w:sz w:val="28"/>
          <w:szCs w:val="28"/>
        </w:rPr>
      </w:pPr>
      <w:r w:rsidRPr="00FF5BD1">
        <w:rPr>
          <w:sz w:val="28"/>
          <w:szCs w:val="28"/>
        </w:rPr>
        <w:t>Движение денежных средств оформляется следующими документами:</w:t>
      </w:r>
    </w:p>
    <w:p w:rsidR="00E77F62" w:rsidRPr="00FF5BD1" w:rsidRDefault="00E77F62" w:rsidP="00E46471">
      <w:pPr>
        <w:spacing w:line="360" w:lineRule="auto"/>
        <w:ind w:firstLine="709"/>
        <w:jc w:val="both"/>
        <w:rPr>
          <w:sz w:val="28"/>
          <w:szCs w:val="28"/>
        </w:rPr>
      </w:pPr>
      <w:r w:rsidRPr="00FF5BD1">
        <w:rPr>
          <w:sz w:val="28"/>
          <w:szCs w:val="28"/>
        </w:rPr>
        <w:t>- При поступлении денежных средств в кассу акционерного общества оформляется приходный кассовый ордер. (Приложение №6)</w:t>
      </w:r>
    </w:p>
    <w:p w:rsidR="00E77F62" w:rsidRPr="00FF5BD1" w:rsidRDefault="00E77F62" w:rsidP="00E46471">
      <w:pPr>
        <w:spacing w:line="360" w:lineRule="auto"/>
        <w:ind w:firstLine="709"/>
        <w:jc w:val="both"/>
        <w:rPr>
          <w:sz w:val="28"/>
          <w:szCs w:val="28"/>
        </w:rPr>
      </w:pPr>
      <w:r w:rsidRPr="00FF5BD1">
        <w:rPr>
          <w:sz w:val="28"/>
          <w:szCs w:val="28"/>
        </w:rPr>
        <w:t>- При выдачи денежных средств из кассы акционерного общества оформляется расходный кассовый ордер. (Приложение №7)</w:t>
      </w:r>
    </w:p>
    <w:p w:rsidR="00E77F62" w:rsidRPr="00FF5BD1" w:rsidRDefault="00E77F62" w:rsidP="00E46471">
      <w:pPr>
        <w:spacing w:line="360" w:lineRule="auto"/>
        <w:ind w:firstLine="709"/>
        <w:jc w:val="both"/>
        <w:rPr>
          <w:sz w:val="28"/>
          <w:szCs w:val="28"/>
        </w:rPr>
      </w:pPr>
      <w:r w:rsidRPr="00FF5BD1">
        <w:rPr>
          <w:sz w:val="28"/>
          <w:szCs w:val="28"/>
        </w:rPr>
        <w:t>- Выписка банка </w:t>
      </w:r>
      <w:r w:rsidR="00E46471" w:rsidRPr="00FF5BD1">
        <w:rPr>
          <w:sz w:val="28"/>
          <w:szCs w:val="28"/>
        </w:rPr>
        <w:t>-</w:t>
      </w:r>
      <w:r w:rsidRPr="00FF5BD1">
        <w:rPr>
          <w:sz w:val="28"/>
          <w:szCs w:val="28"/>
        </w:rPr>
        <w:t xml:space="preserve"> финансовый документ, подтверждающий поступление денег на клиентский счет.</w:t>
      </w:r>
      <w:r w:rsidR="00E46471" w:rsidRPr="00FF5BD1">
        <w:rPr>
          <w:sz w:val="28"/>
          <w:szCs w:val="28"/>
        </w:rPr>
        <w:t xml:space="preserve"> </w:t>
      </w:r>
      <w:r w:rsidRPr="00FF5BD1">
        <w:rPr>
          <w:sz w:val="28"/>
          <w:szCs w:val="28"/>
        </w:rPr>
        <w:t>(Приложение №8)</w:t>
      </w:r>
    </w:p>
    <w:p w:rsidR="00E77F62" w:rsidRPr="00FF5BD1" w:rsidRDefault="00E77F62" w:rsidP="00E46471">
      <w:pPr>
        <w:spacing w:line="360" w:lineRule="auto"/>
        <w:ind w:firstLine="709"/>
        <w:jc w:val="both"/>
        <w:rPr>
          <w:sz w:val="28"/>
          <w:szCs w:val="28"/>
        </w:rPr>
      </w:pPr>
      <w:r w:rsidRPr="00FF5BD1">
        <w:rPr>
          <w:sz w:val="28"/>
          <w:szCs w:val="28"/>
        </w:rPr>
        <w:t>По поступлениям</w:t>
      </w:r>
      <w:r w:rsidR="00E46471" w:rsidRPr="00FF5BD1">
        <w:rPr>
          <w:sz w:val="28"/>
          <w:szCs w:val="28"/>
        </w:rPr>
        <w:t xml:space="preserve"> </w:t>
      </w:r>
      <w:r w:rsidRPr="00FF5BD1">
        <w:rPr>
          <w:sz w:val="28"/>
          <w:szCs w:val="28"/>
        </w:rPr>
        <w:t>и выбытиям денежных средств ведется кассовая книга, в которой собираются ежедневные отчеты по кассе. А так же ведется банковская книга, где отражается движение денег через текущий счет.</w:t>
      </w:r>
    </w:p>
    <w:p w:rsidR="00E77F62" w:rsidRPr="00FF5BD1" w:rsidRDefault="00E77F62" w:rsidP="00E46471">
      <w:pPr>
        <w:spacing w:line="360" w:lineRule="auto"/>
        <w:ind w:firstLine="709"/>
        <w:jc w:val="both"/>
        <w:rPr>
          <w:sz w:val="28"/>
          <w:szCs w:val="28"/>
        </w:rPr>
      </w:pPr>
    </w:p>
    <w:p w:rsidR="00E77F62" w:rsidRPr="00FF5BD1" w:rsidRDefault="00E77F62" w:rsidP="00E46471">
      <w:pPr>
        <w:spacing w:line="360" w:lineRule="auto"/>
        <w:ind w:firstLine="709"/>
        <w:jc w:val="both"/>
        <w:rPr>
          <w:b/>
          <w:bCs/>
          <w:sz w:val="28"/>
          <w:szCs w:val="28"/>
        </w:rPr>
      </w:pPr>
      <w:r w:rsidRPr="00FF5BD1">
        <w:rPr>
          <w:b/>
          <w:bCs/>
          <w:sz w:val="28"/>
          <w:szCs w:val="28"/>
        </w:rPr>
        <w:t>1.2.5</w:t>
      </w:r>
      <w:r w:rsidR="00543062" w:rsidRPr="00FF5BD1">
        <w:rPr>
          <w:b/>
          <w:bCs/>
          <w:sz w:val="28"/>
          <w:szCs w:val="28"/>
        </w:rPr>
        <w:t xml:space="preserve"> Учет материалов</w:t>
      </w:r>
    </w:p>
    <w:p w:rsidR="00E77F62" w:rsidRPr="00FF5BD1" w:rsidRDefault="00E77F62" w:rsidP="00E46471">
      <w:pPr>
        <w:spacing w:line="360" w:lineRule="auto"/>
        <w:ind w:firstLine="709"/>
        <w:jc w:val="both"/>
        <w:rPr>
          <w:sz w:val="28"/>
          <w:szCs w:val="28"/>
        </w:rPr>
      </w:pPr>
      <w:r w:rsidRPr="00FF5BD1">
        <w:rPr>
          <w:sz w:val="28"/>
          <w:szCs w:val="28"/>
        </w:rPr>
        <w:t>Материалы представляют собой активы, используемые в качестве предмета труда, которые принимают непосредственно участие в производстве продукции и оказании услуг.</w:t>
      </w:r>
    </w:p>
    <w:p w:rsidR="00E77F62" w:rsidRPr="00FF5BD1" w:rsidRDefault="00E77F62" w:rsidP="00E46471">
      <w:pPr>
        <w:spacing w:line="360" w:lineRule="auto"/>
        <w:ind w:firstLine="709"/>
        <w:jc w:val="both"/>
        <w:rPr>
          <w:sz w:val="28"/>
          <w:szCs w:val="28"/>
        </w:rPr>
      </w:pPr>
      <w:r w:rsidRPr="00FF5BD1">
        <w:rPr>
          <w:i/>
          <w:iCs/>
          <w:sz w:val="28"/>
          <w:szCs w:val="28"/>
        </w:rPr>
        <w:t>Материалы</w:t>
      </w:r>
      <w:r w:rsidRPr="00FF5BD1">
        <w:rPr>
          <w:sz w:val="28"/>
          <w:szCs w:val="28"/>
        </w:rPr>
        <w:t xml:space="preserve"> – материальные </w:t>
      </w:r>
      <w:r w:rsidR="00DF52ED" w:rsidRPr="00FF5BD1">
        <w:rPr>
          <w:sz w:val="28"/>
          <w:szCs w:val="28"/>
        </w:rPr>
        <w:t>ценности,</w:t>
      </w:r>
      <w:r w:rsidRPr="00FF5BD1">
        <w:rPr>
          <w:sz w:val="28"/>
          <w:szCs w:val="28"/>
        </w:rPr>
        <w:t xml:space="preserve"> принадлежащие предприятию и предназначены для производственного потребления. Их отличительной особенностью является полное использование в производстве и превращение в готовую продукцию.</w:t>
      </w:r>
    </w:p>
    <w:p w:rsidR="00E77F62" w:rsidRPr="00FF5BD1" w:rsidRDefault="00E77F62" w:rsidP="00E46471">
      <w:pPr>
        <w:spacing w:line="360" w:lineRule="auto"/>
        <w:ind w:firstLine="709"/>
        <w:jc w:val="both"/>
        <w:rPr>
          <w:sz w:val="28"/>
          <w:szCs w:val="28"/>
        </w:rPr>
      </w:pPr>
      <w:r w:rsidRPr="00FF5BD1">
        <w:rPr>
          <w:sz w:val="28"/>
          <w:szCs w:val="28"/>
        </w:rPr>
        <w:t>Классификация материалов.</w:t>
      </w:r>
    </w:p>
    <w:p w:rsidR="00E77F62" w:rsidRPr="00FF5BD1" w:rsidRDefault="00E77F62" w:rsidP="00E46471">
      <w:pPr>
        <w:spacing w:line="360" w:lineRule="auto"/>
        <w:ind w:firstLine="709"/>
        <w:jc w:val="both"/>
        <w:rPr>
          <w:sz w:val="28"/>
          <w:szCs w:val="28"/>
        </w:rPr>
      </w:pPr>
      <w:r w:rsidRPr="00FF5BD1">
        <w:rPr>
          <w:sz w:val="28"/>
          <w:szCs w:val="28"/>
        </w:rPr>
        <w:t>В зависимости от экономического назначения выделяют следующие группы материалов:</w:t>
      </w:r>
    </w:p>
    <w:p w:rsidR="00E77F62" w:rsidRPr="00FF5BD1" w:rsidRDefault="00E77F62" w:rsidP="00E46471">
      <w:pPr>
        <w:spacing w:line="360" w:lineRule="auto"/>
        <w:ind w:firstLine="709"/>
        <w:jc w:val="both"/>
        <w:rPr>
          <w:sz w:val="28"/>
          <w:szCs w:val="28"/>
        </w:rPr>
      </w:pPr>
      <w:r w:rsidRPr="00FF5BD1">
        <w:rPr>
          <w:sz w:val="28"/>
          <w:szCs w:val="28"/>
        </w:rPr>
        <w:t>1. сырьё и основные материалы</w:t>
      </w:r>
    </w:p>
    <w:p w:rsidR="00E77F62" w:rsidRPr="00FF5BD1" w:rsidRDefault="00E77F62" w:rsidP="00E46471">
      <w:pPr>
        <w:spacing w:line="360" w:lineRule="auto"/>
        <w:ind w:firstLine="709"/>
        <w:jc w:val="both"/>
        <w:rPr>
          <w:sz w:val="28"/>
          <w:szCs w:val="28"/>
        </w:rPr>
      </w:pPr>
      <w:r w:rsidRPr="00FF5BD1">
        <w:rPr>
          <w:sz w:val="28"/>
          <w:szCs w:val="28"/>
        </w:rPr>
        <w:t>2. покупные полуфабрикаты и комплектующие изделия</w:t>
      </w:r>
    </w:p>
    <w:p w:rsidR="00E77F62" w:rsidRPr="00FF5BD1" w:rsidRDefault="00E77F62" w:rsidP="00E46471">
      <w:pPr>
        <w:spacing w:line="360" w:lineRule="auto"/>
        <w:ind w:firstLine="709"/>
        <w:jc w:val="both"/>
        <w:rPr>
          <w:sz w:val="28"/>
          <w:szCs w:val="28"/>
        </w:rPr>
      </w:pPr>
      <w:r w:rsidRPr="00FF5BD1">
        <w:rPr>
          <w:sz w:val="28"/>
          <w:szCs w:val="28"/>
        </w:rPr>
        <w:t>3. топливо</w:t>
      </w:r>
    </w:p>
    <w:p w:rsidR="00E77F62" w:rsidRPr="00FF5BD1" w:rsidRDefault="00E77F62" w:rsidP="00E46471">
      <w:pPr>
        <w:spacing w:line="360" w:lineRule="auto"/>
        <w:ind w:firstLine="709"/>
        <w:jc w:val="both"/>
        <w:rPr>
          <w:sz w:val="28"/>
          <w:szCs w:val="28"/>
        </w:rPr>
      </w:pPr>
      <w:r w:rsidRPr="00FF5BD1">
        <w:rPr>
          <w:sz w:val="28"/>
          <w:szCs w:val="28"/>
        </w:rPr>
        <w:t>4. тара и тарные материалы</w:t>
      </w:r>
    </w:p>
    <w:p w:rsidR="00E77F62" w:rsidRPr="00FF5BD1" w:rsidRDefault="00E77F62" w:rsidP="00E46471">
      <w:pPr>
        <w:spacing w:line="360" w:lineRule="auto"/>
        <w:ind w:firstLine="709"/>
        <w:jc w:val="both"/>
        <w:rPr>
          <w:sz w:val="28"/>
          <w:szCs w:val="28"/>
        </w:rPr>
      </w:pPr>
      <w:r w:rsidRPr="00FF5BD1">
        <w:rPr>
          <w:sz w:val="28"/>
          <w:szCs w:val="28"/>
        </w:rPr>
        <w:t>5. запасные части</w:t>
      </w:r>
    </w:p>
    <w:p w:rsidR="00E77F62" w:rsidRPr="00FF5BD1" w:rsidRDefault="00E77F62" w:rsidP="00E46471">
      <w:pPr>
        <w:spacing w:line="360" w:lineRule="auto"/>
        <w:ind w:firstLine="709"/>
        <w:jc w:val="both"/>
        <w:rPr>
          <w:sz w:val="28"/>
          <w:szCs w:val="28"/>
        </w:rPr>
      </w:pPr>
      <w:r w:rsidRPr="00FF5BD1">
        <w:rPr>
          <w:sz w:val="28"/>
          <w:szCs w:val="28"/>
        </w:rPr>
        <w:t>6. прочие материалы</w:t>
      </w:r>
    </w:p>
    <w:p w:rsidR="00E77F62" w:rsidRPr="00FF5BD1" w:rsidRDefault="00E77F62" w:rsidP="00E46471">
      <w:pPr>
        <w:spacing w:line="360" w:lineRule="auto"/>
        <w:ind w:firstLine="709"/>
        <w:jc w:val="both"/>
        <w:rPr>
          <w:sz w:val="28"/>
          <w:szCs w:val="28"/>
        </w:rPr>
      </w:pPr>
      <w:r w:rsidRPr="00FF5BD1">
        <w:rPr>
          <w:sz w:val="28"/>
          <w:szCs w:val="28"/>
        </w:rPr>
        <w:t>7. материалы, переданные в переработку</w:t>
      </w:r>
    </w:p>
    <w:p w:rsidR="00E77F62" w:rsidRPr="00FF5BD1" w:rsidRDefault="00E77F62" w:rsidP="00E46471">
      <w:pPr>
        <w:spacing w:line="360" w:lineRule="auto"/>
        <w:ind w:firstLine="709"/>
        <w:jc w:val="both"/>
        <w:rPr>
          <w:sz w:val="28"/>
          <w:szCs w:val="28"/>
        </w:rPr>
      </w:pPr>
      <w:r w:rsidRPr="00FF5BD1">
        <w:rPr>
          <w:sz w:val="28"/>
          <w:szCs w:val="28"/>
        </w:rPr>
        <w:t>8. строительные материалы</w:t>
      </w:r>
    </w:p>
    <w:p w:rsidR="00E77F62" w:rsidRPr="00FF5BD1" w:rsidRDefault="00E77F62" w:rsidP="00E46471">
      <w:pPr>
        <w:spacing w:line="360" w:lineRule="auto"/>
        <w:ind w:firstLine="709"/>
        <w:jc w:val="both"/>
        <w:rPr>
          <w:sz w:val="28"/>
          <w:szCs w:val="28"/>
        </w:rPr>
      </w:pPr>
      <w:r w:rsidRPr="00FF5BD1">
        <w:rPr>
          <w:sz w:val="28"/>
          <w:szCs w:val="28"/>
        </w:rPr>
        <w:t>9. материалы сельскохозяйственного назначения.</w:t>
      </w:r>
    </w:p>
    <w:p w:rsidR="00E77F62" w:rsidRPr="00FF5BD1" w:rsidRDefault="00E77F62" w:rsidP="00E46471">
      <w:pPr>
        <w:spacing w:line="360" w:lineRule="auto"/>
        <w:ind w:firstLine="709"/>
        <w:jc w:val="both"/>
        <w:rPr>
          <w:sz w:val="28"/>
          <w:szCs w:val="28"/>
        </w:rPr>
      </w:pPr>
      <w:r w:rsidRPr="00FF5BD1">
        <w:rPr>
          <w:sz w:val="28"/>
          <w:szCs w:val="28"/>
        </w:rPr>
        <w:t>В зависимости от роли, которую выполняют материалы в производственном процессе, они делятся на сырьё и основные материалы; вспомогательные материалы.</w:t>
      </w:r>
    </w:p>
    <w:p w:rsidR="00895E59" w:rsidRPr="00FF5BD1" w:rsidRDefault="00E77F62" w:rsidP="00E46471">
      <w:pPr>
        <w:spacing w:line="360" w:lineRule="auto"/>
        <w:ind w:firstLine="709"/>
        <w:jc w:val="both"/>
        <w:rPr>
          <w:sz w:val="28"/>
          <w:szCs w:val="28"/>
        </w:rPr>
      </w:pPr>
      <w:r w:rsidRPr="00FF5BD1">
        <w:rPr>
          <w:sz w:val="28"/>
          <w:szCs w:val="28"/>
        </w:rPr>
        <w:t xml:space="preserve">Для учета материалов в плане счетов имеется счет 211 «Материалы». Счет активный, по дебиту отражается поступление материалов, по кредиту их выбытие. </w:t>
      </w:r>
    </w:p>
    <w:p w:rsidR="00E77F62" w:rsidRPr="00FF5BD1" w:rsidRDefault="00E77F62" w:rsidP="00E46471">
      <w:pPr>
        <w:spacing w:line="360" w:lineRule="auto"/>
        <w:ind w:firstLine="709"/>
        <w:jc w:val="both"/>
        <w:rPr>
          <w:sz w:val="28"/>
          <w:szCs w:val="28"/>
        </w:rPr>
      </w:pPr>
      <w:r w:rsidRPr="00FF5BD1">
        <w:rPr>
          <w:sz w:val="28"/>
          <w:szCs w:val="28"/>
        </w:rPr>
        <w:t>Сальдо счета дебетовое и представляет собой сумму материалов на конец отчетного периода.</w:t>
      </w:r>
    </w:p>
    <w:p w:rsidR="00E77F62" w:rsidRPr="00FF5BD1" w:rsidRDefault="00E77F62" w:rsidP="00E46471">
      <w:pPr>
        <w:spacing w:line="360" w:lineRule="auto"/>
        <w:ind w:firstLine="709"/>
        <w:jc w:val="both"/>
        <w:rPr>
          <w:sz w:val="28"/>
          <w:szCs w:val="28"/>
        </w:rPr>
      </w:pPr>
      <w:r w:rsidRPr="00FF5BD1">
        <w:rPr>
          <w:sz w:val="28"/>
          <w:szCs w:val="28"/>
        </w:rPr>
        <w:t>Рассмотрим несколько хозяйственных операций, в которых задействован счет 211.</w:t>
      </w:r>
    </w:p>
    <w:p w:rsidR="00E77F62" w:rsidRPr="00FF5BD1" w:rsidRDefault="00E77F62" w:rsidP="00E46471">
      <w:pPr>
        <w:numPr>
          <w:ilvl w:val="0"/>
          <w:numId w:val="13"/>
        </w:numPr>
        <w:spacing w:line="360" w:lineRule="auto"/>
        <w:ind w:left="0" w:firstLine="709"/>
        <w:jc w:val="both"/>
        <w:rPr>
          <w:sz w:val="28"/>
          <w:szCs w:val="28"/>
        </w:rPr>
      </w:pPr>
      <w:r w:rsidRPr="00FF5BD1">
        <w:rPr>
          <w:sz w:val="28"/>
          <w:szCs w:val="28"/>
        </w:rPr>
        <w:t>Отражается приобретение сырья на сумму 5000 леев.</w:t>
      </w:r>
    </w:p>
    <w:p w:rsidR="00E77F62" w:rsidRPr="00FF5BD1" w:rsidRDefault="00E77F62" w:rsidP="00E46471">
      <w:pPr>
        <w:spacing w:line="360" w:lineRule="auto"/>
        <w:ind w:firstLine="709"/>
        <w:jc w:val="both"/>
        <w:rPr>
          <w:sz w:val="28"/>
          <w:szCs w:val="28"/>
        </w:rPr>
      </w:pPr>
      <w:r w:rsidRPr="00FF5BD1">
        <w:rPr>
          <w:sz w:val="28"/>
          <w:szCs w:val="28"/>
        </w:rPr>
        <w:t>Дебит счета 211/1 «Сырьё и основные материалы»</w:t>
      </w:r>
    </w:p>
    <w:p w:rsidR="00E77F62" w:rsidRPr="00FF5BD1" w:rsidRDefault="00E77F62" w:rsidP="00E46471">
      <w:pPr>
        <w:spacing w:line="360" w:lineRule="auto"/>
        <w:ind w:firstLine="709"/>
        <w:jc w:val="both"/>
        <w:rPr>
          <w:sz w:val="28"/>
          <w:szCs w:val="28"/>
        </w:rPr>
      </w:pPr>
      <w:r w:rsidRPr="00FF5BD1">
        <w:rPr>
          <w:sz w:val="28"/>
          <w:szCs w:val="28"/>
        </w:rPr>
        <w:t>Кредит счета 2412 «Текущий счет» - 5000 (леев).</w:t>
      </w:r>
    </w:p>
    <w:p w:rsidR="00E77F62" w:rsidRPr="00FF5BD1" w:rsidRDefault="00E77F62" w:rsidP="00E46471">
      <w:pPr>
        <w:numPr>
          <w:ilvl w:val="0"/>
          <w:numId w:val="13"/>
        </w:numPr>
        <w:spacing w:line="360" w:lineRule="auto"/>
        <w:ind w:left="0" w:firstLine="709"/>
        <w:jc w:val="both"/>
        <w:rPr>
          <w:sz w:val="28"/>
          <w:szCs w:val="28"/>
        </w:rPr>
      </w:pPr>
      <w:r w:rsidRPr="00FF5BD1">
        <w:rPr>
          <w:sz w:val="28"/>
          <w:szCs w:val="28"/>
        </w:rPr>
        <w:t>Отражается продажа запасных частей на условиях отсрочки платежа, на сумму 4230 леев.</w:t>
      </w:r>
    </w:p>
    <w:p w:rsidR="00E77F62" w:rsidRPr="00FF5BD1" w:rsidRDefault="00E77F62" w:rsidP="00E46471">
      <w:pPr>
        <w:spacing w:line="360" w:lineRule="auto"/>
        <w:ind w:firstLine="709"/>
        <w:jc w:val="both"/>
        <w:rPr>
          <w:sz w:val="28"/>
          <w:szCs w:val="28"/>
        </w:rPr>
      </w:pPr>
      <w:r w:rsidRPr="00FF5BD1">
        <w:rPr>
          <w:sz w:val="28"/>
          <w:szCs w:val="28"/>
        </w:rPr>
        <w:t>Дебит счета 221 «Краткосрочная дебиторская задолженность по торговым счетам»</w:t>
      </w:r>
    </w:p>
    <w:p w:rsidR="00E77F62" w:rsidRPr="00FF5BD1" w:rsidRDefault="00E77F62" w:rsidP="00E46471">
      <w:pPr>
        <w:spacing w:line="360" w:lineRule="auto"/>
        <w:ind w:firstLine="709"/>
        <w:jc w:val="both"/>
        <w:rPr>
          <w:sz w:val="28"/>
          <w:szCs w:val="28"/>
        </w:rPr>
      </w:pPr>
      <w:r w:rsidRPr="00FF5BD1">
        <w:rPr>
          <w:sz w:val="28"/>
          <w:szCs w:val="28"/>
        </w:rPr>
        <w:t>Кредит счета 211/5 «Запасные части» - 4230 (леев).</w:t>
      </w:r>
    </w:p>
    <w:p w:rsidR="00E77F62" w:rsidRPr="00FF5BD1" w:rsidRDefault="00E77F62" w:rsidP="00E46471">
      <w:pPr>
        <w:spacing w:line="360" w:lineRule="auto"/>
        <w:ind w:firstLine="709"/>
        <w:jc w:val="both"/>
        <w:rPr>
          <w:sz w:val="28"/>
          <w:szCs w:val="28"/>
        </w:rPr>
      </w:pPr>
      <w:r w:rsidRPr="00FF5BD1">
        <w:rPr>
          <w:sz w:val="28"/>
          <w:szCs w:val="28"/>
        </w:rPr>
        <w:t>Документальное оформление учета материалов.</w:t>
      </w:r>
    </w:p>
    <w:p w:rsidR="00E77F62" w:rsidRPr="00FF5BD1" w:rsidRDefault="00E77F62" w:rsidP="00E46471">
      <w:pPr>
        <w:spacing w:line="360" w:lineRule="auto"/>
        <w:ind w:firstLine="709"/>
        <w:jc w:val="both"/>
        <w:rPr>
          <w:sz w:val="28"/>
          <w:szCs w:val="28"/>
        </w:rPr>
      </w:pPr>
      <w:r w:rsidRPr="00FF5BD1">
        <w:rPr>
          <w:sz w:val="28"/>
          <w:szCs w:val="28"/>
        </w:rPr>
        <w:t>Поступление материалов подтверждается коммерческими договорами, при этом оформляются расчетные и сопроводительные документы (счета на оплату, налоговые или товаротранспортные накладные, сертификаты происхождения и качества, таможенные декларации).</w:t>
      </w:r>
    </w:p>
    <w:p w:rsidR="00E77F62" w:rsidRPr="00FF5BD1" w:rsidRDefault="00E77F62" w:rsidP="00E46471">
      <w:pPr>
        <w:spacing w:line="360" w:lineRule="auto"/>
        <w:ind w:firstLine="709"/>
        <w:jc w:val="both"/>
        <w:rPr>
          <w:sz w:val="28"/>
          <w:szCs w:val="28"/>
        </w:rPr>
      </w:pPr>
      <w:r w:rsidRPr="00FF5BD1">
        <w:rPr>
          <w:sz w:val="28"/>
          <w:szCs w:val="28"/>
        </w:rPr>
        <w:t>Внутреннее перемещение материалов оформляется в</w:t>
      </w:r>
      <w:r w:rsidR="00DF52ED" w:rsidRPr="00FF5BD1">
        <w:rPr>
          <w:sz w:val="28"/>
          <w:szCs w:val="28"/>
        </w:rPr>
        <w:t>нутренней накладной или лимитно-</w:t>
      </w:r>
      <w:r w:rsidRPr="00FF5BD1">
        <w:rPr>
          <w:sz w:val="28"/>
          <w:szCs w:val="28"/>
        </w:rPr>
        <w:t>заборной картой. Кроме этого можно использовать карточки складского учета, возможно составление актов и отчетов по качеству материалов.</w:t>
      </w:r>
    </w:p>
    <w:p w:rsidR="00E77F62" w:rsidRPr="00FF5BD1" w:rsidRDefault="00E77F62" w:rsidP="00E46471">
      <w:pPr>
        <w:spacing w:line="360" w:lineRule="auto"/>
        <w:ind w:firstLine="709"/>
        <w:jc w:val="both"/>
        <w:rPr>
          <w:b/>
          <w:bCs/>
          <w:sz w:val="28"/>
          <w:szCs w:val="28"/>
        </w:rPr>
      </w:pPr>
      <w:r w:rsidRPr="00FF5BD1">
        <w:rPr>
          <w:sz w:val="28"/>
          <w:szCs w:val="28"/>
        </w:rPr>
        <w:br w:type="page"/>
      </w:r>
      <w:r w:rsidR="00DF52ED" w:rsidRPr="00FF5BD1">
        <w:rPr>
          <w:b/>
          <w:bCs/>
          <w:sz w:val="28"/>
          <w:szCs w:val="28"/>
        </w:rPr>
        <w:t>2.</w:t>
      </w:r>
      <w:r w:rsidRPr="00FF5BD1">
        <w:rPr>
          <w:b/>
          <w:bCs/>
          <w:sz w:val="28"/>
          <w:szCs w:val="28"/>
        </w:rPr>
        <w:t xml:space="preserve"> Практические осно</w:t>
      </w:r>
      <w:r w:rsidR="00DF52ED" w:rsidRPr="00FF5BD1">
        <w:rPr>
          <w:b/>
          <w:bCs/>
          <w:sz w:val="28"/>
          <w:szCs w:val="28"/>
        </w:rPr>
        <w:t>вы учета в акционерном обществе</w:t>
      </w:r>
    </w:p>
    <w:p w:rsidR="00DF52ED" w:rsidRPr="00FF5BD1" w:rsidRDefault="00DF52ED" w:rsidP="00E46471">
      <w:pPr>
        <w:spacing w:line="360" w:lineRule="auto"/>
        <w:ind w:firstLine="709"/>
        <w:jc w:val="both"/>
        <w:rPr>
          <w:b/>
          <w:bCs/>
          <w:sz w:val="28"/>
          <w:szCs w:val="28"/>
        </w:rPr>
      </w:pPr>
    </w:p>
    <w:p w:rsidR="00E77F62" w:rsidRPr="00FF5BD1" w:rsidRDefault="00DF52ED" w:rsidP="00E46471">
      <w:pPr>
        <w:spacing w:line="360" w:lineRule="auto"/>
        <w:ind w:firstLine="709"/>
        <w:jc w:val="both"/>
        <w:rPr>
          <w:b/>
          <w:bCs/>
          <w:sz w:val="28"/>
          <w:szCs w:val="28"/>
        </w:rPr>
      </w:pPr>
      <w:r w:rsidRPr="00FF5BD1">
        <w:rPr>
          <w:b/>
          <w:bCs/>
          <w:sz w:val="28"/>
          <w:szCs w:val="28"/>
        </w:rPr>
        <w:t xml:space="preserve">2.1 </w:t>
      </w:r>
      <w:r w:rsidR="00E77F62" w:rsidRPr="00FF5BD1">
        <w:rPr>
          <w:b/>
          <w:bCs/>
          <w:sz w:val="28"/>
          <w:szCs w:val="28"/>
        </w:rPr>
        <w:t>Расчет заработной платы</w:t>
      </w:r>
      <w:r w:rsidR="00E46471" w:rsidRPr="00FF5BD1">
        <w:rPr>
          <w:b/>
          <w:bCs/>
          <w:sz w:val="28"/>
          <w:szCs w:val="28"/>
        </w:rPr>
        <w:t xml:space="preserve"> </w:t>
      </w:r>
      <w:r w:rsidR="00E77F62" w:rsidRPr="00FF5BD1">
        <w:rPr>
          <w:b/>
          <w:bCs/>
          <w:sz w:val="28"/>
          <w:szCs w:val="28"/>
        </w:rPr>
        <w:t>в акционерном обществе «</w:t>
      </w:r>
      <w:r w:rsidR="00E77F62" w:rsidRPr="00FF5BD1">
        <w:rPr>
          <w:b/>
          <w:bCs/>
          <w:sz w:val="28"/>
          <w:szCs w:val="28"/>
          <w:lang w:val="en-US"/>
        </w:rPr>
        <w:t>Comgaz</w:t>
      </w:r>
      <w:r w:rsidR="00E77F62" w:rsidRPr="00FF5BD1">
        <w:rPr>
          <w:b/>
          <w:bCs/>
          <w:sz w:val="28"/>
          <w:szCs w:val="28"/>
        </w:rPr>
        <w:t xml:space="preserve"> - </w:t>
      </w:r>
      <w:r w:rsidR="00E77F62" w:rsidRPr="00FF5BD1">
        <w:rPr>
          <w:b/>
          <w:bCs/>
          <w:sz w:val="28"/>
          <w:szCs w:val="28"/>
          <w:lang w:val="en-US"/>
        </w:rPr>
        <w:t>Plus</w:t>
      </w:r>
      <w:r w:rsidRPr="00FF5BD1">
        <w:rPr>
          <w:b/>
          <w:bCs/>
          <w:sz w:val="28"/>
          <w:szCs w:val="28"/>
        </w:rPr>
        <w:t>»</w:t>
      </w:r>
    </w:p>
    <w:p w:rsidR="00DF52ED" w:rsidRPr="00FF5BD1" w:rsidRDefault="00DF52ED"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Под оплатой труда принято понимать, выраженную в денежной форме долю труда работников в общественном продукте, которая поступает в личное потребление.</w:t>
      </w:r>
    </w:p>
    <w:p w:rsidR="00E77F62" w:rsidRPr="00FF5BD1" w:rsidRDefault="00E77F62" w:rsidP="00E46471">
      <w:pPr>
        <w:spacing w:line="360" w:lineRule="auto"/>
        <w:ind w:firstLine="709"/>
        <w:jc w:val="both"/>
        <w:rPr>
          <w:sz w:val="28"/>
          <w:szCs w:val="28"/>
        </w:rPr>
      </w:pPr>
      <w:r w:rsidRPr="00FF5BD1">
        <w:rPr>
          <w:sz w:val="28"/>
          <w:szCs w:val="28"/>
        </w:rPr>
        <w:t xml:space="preserve">Синтетический учет обязательств по оплате труда ведется на счете 531 «Обязательства по оплате труда персоналу». Счет пассивный, обязательства начисляются по кредиту счета, а по дебету этого счета отражают все удержания из заработной платы, </w:t>
      </w:r>
      <w:r w:rsidR="00D0743F" w:rsidRPr="00FF5BD1">
        <w:rPr>
          <w:sz w:val="28"/>
          <w:szCs w:val="28"/>
        </w:rPr>
        <w:t>сумму,</w:t>
      </w:r>
      <w:r w:rsidRPr="00FF5BD1">
        <w:rPr>
          <w:sz w:val="28"/>
          <w:szCs w:val="28"/>
        </w:rPr>
        <w:t xml:space="preserve"> выданную на руки.</w:t>
      </w:r>
    </w:p>
    <w:p w:rsidR="00E77F62" w:rsidRPr="00FF5BD1" w:rsidRDefault="00E77F62" w:rsidP="00E46471">
      <w:pPr>
        <w:spacing w:line="360" w:lineRule="auto"/>
        <w:ind w:firstLine="709"/>
        <w:jc w:val="both"/>
        <w:rPr>
          <w:sz w:val="28"/>
          <w:szCs w:val="28"/>
        </w:rPr>
      </w:pPr>
      <w:r w:rsidRPr="00FF5BD1">
        <w:rPr>
          <w:sz w:val="28"/>
          <w:szCs w:val="28"/>
        </w:rPr>
        <w:t>Сальдо счета кредитовое и указывает на задолженность предприятия перед персоналом по заработной плате.</w:t>
      </w:r>
    </w:p>
    <w:p w:rsidR="00E77F62" w:rsidRPr="00FF5BD1" w:rsidRDefault="00E77F62" w:rsidP="00E46471">
      <w:pPr>
        <w:spacing w:line="360" w:lineRule="auto"/>
        <w:ind w:firstLine="709"/>
        <w:jc w:val="both"/>
        <w:rPr>
          <w:sz w:val="28"/>
          <w:szCs w:val="28"/>
        </w:rPr>
      </w:pPr>
      <w:r w:rsidRPr="00FF5BD1">
        <w:rPr>
          <w:sz w:val="28"/>
          <w:szCs w:val="28"/>
        </w:rPr>
        <w:t>Начисленная заработная плата включается либо в</w:t>
      </w:r>
      <w:r w:rsidR="00E46471" w:rsidRPr="00FF5BD1">
        <w:rPr>
          <w:sz w:val="28"/>
          <w:szCs w:val="28"/>
        </w:rPr>
        <w:t xml:space="preserve"> </w:t>
      </w:r>
      <w:r w:rsidRPr="00FF5BD1">
        <w:rPr>
          <w:sz w:val="28"/>
          <w:szCs w:val="28"/>
        </w:rPr>
        <w:t>затраты, либо в расходы предприятия. Это зависит от категории работников.</w:t>
      </w:r>
    </w:p>
    <w:p w:rsidR="00E77F62" w:rsidRPr="00FF5BD1" w:rsidRDefault="00E77F62" w:rsidP="00E46471">
      <w:pPr>
        <w:spacing w:line="360" w:lineRule="auto"/>
        <w:ind w:firstLine="709"/>
        <w:jc w:val="both"/>
        <w:rPr>
          <w:sz w:val="28"/>
          <w:szCs w:val="28"/>
        </w:rPr>
      </w:pPr>
      <w:r w:rsidRPr="00FF5BD1">
        <w:rPr>
          <w:sz w:val="28"/>
          <w:szCs w:val="28"/>
        </w:rPr>
        <w:t xml:space="preserve"> Если начислена заработная плата</w:t>
      </w:r>
      <w:r w:rsidR="00E46471" w:rsidRPr="00FF5BD1">
        <w:rPr>
          <w:sz w:val="28"/>
          <w:szCs w:val="28"/>
        </w:rPr>
        <w:t xml:space="preserve"> </w:t>
      </w:r>
      <w:r w:rsidRPr="00FF5BD1">
        <w:rPr>
          <w:sz w:val="28"/>
          <w:szCs w:val="28"/>
        </w:rPr>
        <w:t>по производственным рабочим, т.е. которые заняты в производстве продукции, то начисленная им заработная плата представляет собой элемент прямых или косвенных производственных затрат, следовательно должна включаться в затраты.</w:t>
      </w:r>
    </w:p>
    <w:p w:rsidR="00E77F62" w:rsidRPr="00FF5BD1" w:rsidRDefault="00E77F62" w:rsidP="00E46471">
      <w:pPr>
        <w:spacing w:line="360" w:lineRule="auto"/>
        <w:ind w:firstLine="709"/>
        <w:jc w:val="both"/>
        <w:rPr>
          <w:sz w:val="28"/>
          <w:szCs w:val="28"/>
        </w:rPr>
      </w:pPr>
      <w:r w:rsidRPr="00FF5BD1">
        <w:rPr>
          <w:sz w:val="28"/>
          <w:szCs w:val="28"/>
        </w:rPr>
        <w:t>Пример № 8. В январе 2009 году в акционерном обществе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была начислена заработная плата в соответствии с категориями работников на общую сумму 6970, в том числе производственным рабочим на сумму 1450 леев; рабочим, занятым во вспомогательном производстве на сумму 3020 леев; управленческому персоналу на сумму 2500 леев.</w:t>
      </w:r>
    </w:p>
    <w:p w:rsidR="00E77F62" w:rsidRPr="00FF5BD1" w:rsidRDefault="00E77F62" w:rsidP="00E46471">
      <w:pPr>
        <w:spacing w:line="360" w:lineRule="auto"/>
        <w:ind w:firstLine="709"/>
        <w:jc w:val="both"/>
        <w:rPr>
          <w:sz w:val="28"/>
          <w:szCs w:val="28"/>
        </w:rPr>
      </w:pPr>
      <w:r w:rsidRPr="00FF5BD1">
        <w:rPr>
          <w:sz w:val="28"/>
          <w:szCs w:val="28"/>
        </w:rPr>
        <w:t>1)Отражается начисление заработной платы производственным рабочим, занятым в основном производстве на сумму 1450 леев.</w:t>
      </w:r>
    </w:p>
    <w:p w:rsidR="00E77F62" w:rsidRPr="00FF5BD1" w:rsidRDefault="00E77F62" w:rsidP="00E46471">
      <w:pPr>
        <w:spacing w:line="360" w:lineRule="auto"/>
        <w:ind w:firstLine="709"/>
        <w:jc w:val="both"/>
        <w:rPr>
          <w:sz w:val="28"/>
          <w:szCs w:val="28"/>
        </w:rPr>
      </w:pPr>
      <w:r w:rsidRPr="00FF5BD1">
        <w:rPr>
          <w:sz w:val="28"/>
          <w:szCs w:val="28"/>
        </w:rPr>
        <w:t>Дебит счета 811 «Прямые материальные затраты»</w:t>
      </w:r>
    </w:p>
    <w:p w:rsidR="00E77F62" w:rsidRPr="00FF5BD1" w:rsidRDefault="00E77F62" w:rsidP="00E46471">
      <w:pPr>
        <w:spacing w:line="360" w:lineRule="auto"/>
        <w:ind w:firstLine="709"/>
        <w:jc w:val="both"/>
        <w:rPr>
          <w:sz w:val="28"/>
          <w:szCs w:val="28"/>
        </w:rPr>
      </w:pPr>
      <w:r w:rsidRPr="00FF5BD1">
        <w:rPr>
          <w:sz w:val="28"/>
          <w:szCs w:val="28"/>
        </w:rPr>
        <w:t>Кредит счета 531 «Обязательства персоналу по оплате труда» -1450 леев.</w:t>
      </w:r>
    </w:p>
    <w:p w:rsidR="00E77F62" w:rsidRPr="00FF5BD1" w:rsidRDefault="00E77F62" w:rsidP="00E46471">
      <w:pPr>
        <w:spacing w:line="360" w:lineRule="auto"/>
        <w:ind w:firstLine="709"/>
        <w:jc w:val="both"/>
        <w:rPr>
          <w:sz w:val="28"/>
          <w:szCs w:val="28"/>
        </w:rPr>
      </w:pPr>
      <w:r w:rsidRPr="00FF5BD1">
        <w:rPr>
          <w:sz w:val="28"/>
          <w:szCs w:val="28"/>
        </w:rPr>
        <w:t xml:space="preserve">2) Отражается начисление заработной платы </w:t>
      </w:r>
      <w:r w:rsidR="00D0743F" w:rsidRPr="00FF5BD1">
        <w:rPr>
          <w:sz w:val="28"/>
          <w:szCs w:val="28"/>
        </w:rPr>
        <w:t>рабочим,</w:t>
      </w:r>
      <w:r w:rsidRPr="00FF5BD1">
        <w:rPr>
          <w:sz w:val="28"/>
          <w:szCs w:val="28"/>
        </w:rPr>
        <w:t xml:space="preserve"> занятым во вспомогательном производстве на сумму 3020 леев.</w:t>
      </w:r>
    </w:p>
    <w:p w:rsidR="00E77F62" w:rsidRPr="00FF5BD1" w:rsidRDefault="00E77F62" w:rsidP="00E46471">
      <w:pPr>
        <w:spacing w:line="360" w:lineRule="auto"/>
        <w:ind w:firstLine="709"/>
        <w:jc w:val="both"/>
        <w:rPr>
          <w:sz w:val="28"/>
          <w:szCs w:val="28"/>
        </w:rPr>
      </w:pPr>
      <w:r w:rsidRPr="00FF5BD1">
        <w:rPr>
          <w:sz w:val="28"/>
          <w:szCs w:val="28"/>
        </w:rPr>
        <w:t>Дебит счета 812 «Вспомогательное производство»</w:t>
      </w:r>
    </w:p>
    <w:p w:rsidR="00E77F62" w:rsidRPr="00FF5BD1" w:rsidRDefault="00E77F62" w:rsidP="00E46471">
      <w:pPr>
        <w:spacing w:line="360" w:lineRule="auto"/>
        <w:ind w:firstLine="709"/>
        <w:jc w:val="both"/>
        <w:rPr>
          <w:sz w:val="28"/>
          <w:szCs w:val="28"/>
        </w:rPr>
      </w:pPr>
      <w:r w:rsidRPr="00FF5BD1">
        <w:rPr>
          <w:sz w:val="28"/>
          <w:szCs w:val="28"/>
        </w:rPr>
        <w:t>Кредит счета 531 «Обязательства персоналу по оплате труда» - 3020 леев.</w:t>
      </w:r>
    </w:p>
    <w:p w:rsidR="00E77F62" w:rsidRPr="00FF5BD1" w:rsidRDefault="00E77F62" w:rsidP="00E46471">
      <w:pPr>
        <w:spacing w:line="360" w:lineRule="auto"/>
        <w:ind w:firstLine="709"/>
        <w:jc w:val="both"/>
        <w:rPr>
          <w:sz w:val="28"/>
          <w:szCs w:val="28"/>
        </w:rPr>
      </w:pPr>
      <w:r w:rsidRPr="00FF5BD1">
        <w:rPr>
          <w:sz w:val="28"/>
          <w:szCs w:val="28"/>
        </w:rPr>
        <w:t>3) Отражается начисление заработной платы управленческому персоналу производственных подразделений на сумму 2500 леев.</w:t>
      </w:r>
    </w:p>
    <w:p w:rsidR="00E77F62" w:rsidRPr="00FF5BD1" w:rsidRDefault="00E77F62" w:rsidP="00E46471">
      <w:pPr>
        <w:spacing w:line="360" w:lineRule="auto"/>
        <w:ind w:firstLine="709"/>
        <w:jc w:val="both"/>
        <w:rPr>
          <w:sz w:val="28"/>
          <w:szCs w:val="28"/>
        </w:rPr>
      </w:pPr>
      <w:r w:rsidRPr="00FF5BD1">
        <w:rPr>
          <w:sz w:val="28"/>
          <w:szCs w:val="28"/>
        </w:rPr>
        <w:t>Дебит счета 813 «Косвенные производственные затраты»</w:t>
      </w:r>
    </w:p>
    <w:p w:rsidR="00E77F62" w:rsidRPr="00FF5BD1" w:rsidRDefault="00E77F62" w:rsidP="00E46471">
      <w:pPr>
        <w:spacing w:line="360" w:lineRule="auto"/>
        <w:ind w:firstLine="709"/>
        <w:jc w:val="both"/>
        <w:rPr>
          <w:sz w:val="28"/>
          <w:szCs w:val="28"/>
        </w:rPr>
      </w:pPr>
      <w:r w:rsidRPr="00FF5BD1">
        <w:rPr>
          <w:sz w:val="28"/>
          <w:szCs w:val="28"/>
        </w:rPr>
        <w:t>Кредит счета 531 «Обязательства персоналу по оплате труда» - 2500 леев.</w:t>
      </w:r>
    </w:p>
    <w:p w:rsidR="00E77F62" w:rsidRPr="00FF5BD1" w:rsidRDefault="00E77F62" w:rsidP="00E46471">
      <w:pPr>
        <w:spacing w:line="360" w:lineRule="auto"/>
        <w:ind w:firstLine="709"/>
        <w:jc w:val="both"/>
        <w:rPr>
          <w:sz w:val="28"/>
          <w:szCs w:val="28"/>
        </w:rPr>
      </w:pPr>
      <w:r w:rsidRPr="00FF5BD1">
        <w:rPr>
          <w:sz w:val="28"/>
          <w:szCs w:val="28"/>
        </w:rPr>
        <w:t xml:space="preserve">Если заработная плата начислена </w:t>
      </w:r>
      <w:r w:rsidR="00F04DB7" w:rsidRPr="00FF5BD1">
        <w:rPr>
          <w:sz w:val="28"/>
          <w:szCs w:val="28"/>
        </w:rPr>
        <w:t>работникам,</w:t>
      </w:r>
      <w:r w:rsidRPr="00FF5BD1">
        <w:rPr>
          <w:sz w:val="28"/>
          <w:szCs w:val="28"/>
        </w:rPr>
        <w:t xml:space="preserve"> занятым приобретением активов, погрузкой, транспортировкой, монтажом, включаемых в первоначальную стоимость активов.</w:t>
      </w:r>
    </w:p>
    <w:p w:rsidR="00E77F62" w:rsidRPr="00FF5BD1" w:rsidRDefault="00E77F62" w:rsidP="00E46471">
      <w:pPr>
        <w:spacing w:line="360" w:lineRule="auto"/>
        <w:ind w:firstLine="709"/>
        <w:jc w:val="both"/>
        <w:rPr>
          <w:sz w:val="28"/>
          <w:szCs w:val="28"/>
        </w:rPr>
      </w:pPr>
      <w:r w:rsidRPr="00FF5BD1">
        <w:rPr>
          <w:sz w:val="28"/>
          <w:szCs w:val="28"/>
        </w:rPr>
        <w:t>Пример № 9. В феврале 2009 года в акционерном обществе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была начислена заработная плата рабочим занятым приобретением активов, погрузкой, транспортировкой, монтажом, включаемых в первоначальную стоимость активов на общую сумму 4790.</w:t>
      </w:r>
    </w:p>
    <w:p w:rsidR="00E77F62" w:rsidRPr="00FF5BD1" w:rsidRDefault="00E77F62" w:rsidP="00E46471">
      <w:pPr>
        <w:spacing w:line="360" w:lineRule="auto"/>
        <w:ind w:firstLine="709"/>
        <w:jc w:val="both"/>
        <w:rPr>
          <w:sz w:val="28"/>
          <w:szCs w:val="28"/>
        </w:rPr>
      </w:pPr>
      <w:r w:rsidRPr="00FF5BD1">
        <w:rPr>
          <w:sz w:val="28"/>
          <w:szCs w:val="28"/>
        </w:rPr>
        <w:t>1) Отражается начисление заработной платы работнику, занятому приобретением основных средств, на сумму 854 леев.</w:t>
      </w:r>
    </w:p>
    <w:p w:rsidR="00E77F62" w:rsidRPr="00FF5BD1" w:rsidRDefault="00E77F62" w:rsidP="00E46471">
      <w:pPr>
        <w:spacing w:line="360" w:lineRule="auto"/>
        <w:ind w:firstLine="709"/>
        <w:jc w:val="both"/>
        <w:rPr>
          <w:sz w:val="28"/>
          <w:szCs w:val="28"/>
        </w:rPr>
      </w:pPr>
      <w:r w:rsidRPr="00FF5BD1">
        <w:rPr>
          <w:sz w:val="28"/>
          <w:szCs w:val="28"/>
        </w:rPr>
        <w:t>Дебит счета 123 «Основные средства»</w:t>
      </w:r>
    </w:p>
    <w:p w:rsidR="00E77F62" w:rsidRPr="00FF5BD1" w:rsidRDefault="00E77F62" w:rsidP="00E46471">
      <w:pPr>
        <w:spacing w:line="360" w:lineRule="auto"/>
        <w:ind w:firstLine="709"/>
        <w:jc w:val="both"/>
        <w:rPr>
          <w:sz w:val="28"/>
          <w:szCs w:val="28"/>
        </w:rPr>
      </w:pPr>
      <w:r w:rsidRPr="00FF5BD1">
        <w:rPr>
          <w:sz w:val="28"/>
          <w:szCs w:val="28"/>
        </w:rPr>
        <w:t>Кредит счета 531 «Обязательства персоналу по оплате труда»- 854 леев.</w:t>
      </w:r>
    </w:p>
    <w:p w:rsidR="00E77F62" w:rsidRPr="00FF5BD1" w:rsidRDefault="00E77F62" w:rsidP="00E46471">
      <w:pPr>
        <w:spacing w:line="360" w:lineRule="auto"/>
        <w:ind w:firstLine="709"/>
        <w:jc w:val="both"/>
        <w:rPr>
          <w:sz w:val="28"/>
          <w:szCs w:val="28"/>
        </w:rPr>
      </w:pPr>
      <w:r w:rsidRPr="00FF5BD1">
        <w:rPr>
          <w:sz w:val="28"/>
          <w:szCs w:val="28"/>
        </w:rPr>
        <w:t>2) Отражается начисление заработной платы рабочему, занятому приобретением незавершенных материальных активов, на сумму 986 леев.</w:t>
      </w:r>
    </w:p>
    <w:p w:rsidR="00E77F62" w:rsidRPr="00FF5BD1" w:rsidRDefault="00E77F62" w:rsidP="00E46471">
      <w:pPr>
        <w:spacing w:line="360" w:lineRule="auto"/>
        <w:ind w:firstLine="709"/>
        <w:jc w:val="both"/>
        <w:rPr>
          <w:sz w:val="28"/>
          <w:szCs w:val="28"/>
        </w:rPr>
      </w:pPr>
      <w:r w:rsidRPr="00FF5BD1">
        <w:rPr>
          <w:sz w:val="28"/>
          <w:szCs w:val="28"/>
        </w:rPr>
        <w:t>Дебит счета 121 «Незавершенные материальные активы»</w:t>
      </w:r>
    </w:p>
    <w:p w:rsidR="00E77F62" w:rsidRPr="00FF5BD1" w:rsidRDefault="00E77F62" w:rsidP="00E46471">
      <w:pPr>
        <w:spacing w:line="360" w:lineRule="auto"/>
        <w:ind w:firstLine="709"/>
        <w:jc w:val="both"/>
        <w:rPr>
          <w:sz w:val="28"/>
          <w:szCs w:val="28"/>
        </w:rPr>
      </w:pPr>
      <w:r w:rsidRPr="00FF5BD1">
        <w:rPr>
          <w:sz w:val="28"/>
          <w:szCs w:val="28"/>
        </w:rPr>
        <w:t>Кредит счета 531 «Обязательства персоналу по оплате труда»- 986 леев.</w:t>
      </w:r>
    </w:p>
    <w:p w:rsidR="00E77F62" w:rsidRPr="00FF5BD1" w:rsidRDefault="00E77F62" w:rsidP="00E46471">
      <w:pPr>
        <w:spacing w:line="360" w:lineRule="auto"/>
        <w:ind w:firstLine="709"/>
        <w:jc w:val="both"/>
        <w:rPr>
          <w:sz w:val="28"/>
          <w:szCs w:val="28"/>
        </w:rPr>
      </w:pPr>
      <w:r w:rsidRPr="00FF5BD1">
        <w:rPr>
          <w:sz w:val="28"/>
          <w:szCs w:val="28"/>
        </w:rPr>
        <w:t>3) Отражается начисление заработной платы рабочему, занятому приобретением материалов, на сумму 1400 леев.</w:t>
      </w:r>
    </w:p>
    <w:p w:rsidR="00E77F62" w:rsidRPr="00FF5BD1" w:rsidRDefault="00E77F62" w:rsidP="00E46471">
      <w:pPr>
        <w:spacing w:line="360" w:lineRule="auto"/>
        <w:ind w:firstLine="709"/>
        <w:jc w:val="both"/>
        <w:rPr>
          <w:sz w:val="28"/>
          <w:szCs w:val="28"/>
        </w:rPr>
      </w:pPr>
      <w:r w:rsidRPr="00FF5BD1">
        <w:rPr>
          <w:sz w:val="28"/>
          <w:szCs w:val="28"/>
        </w:rPr>
        <w:t>Дебит счета 211 «Материалы»</w:t>
      </w:r>
    </w:p>
    <w:p w:rsidR="00E77F62" w:rsidRPr="00FF5BD1" w:rsidRDefault="00E77F62" w:rsidP="00E46471">
      <w:pPr>
        <w:spacing w:line="360" w:lineRule="auto"/>
        <w:ind w:firstLine="709"/>
        <w:jc w:val="both"/>
        <w:rPr>
          <w:sz w:val="28"/>
          <w:szCs w:val="28"/>
        </w:rPr>
      </w:pPr>
      <w:r w:rsidRPr="00FF5BD1">
        <w:rPr>
          <w:sz w:val="28"/>
          <w:szCs w:val="28"/>
        </w:rPr>
        <w:t>Кредит счета 531 «Обязательства персоналу по оплате труда» - 1400 леев.</w:t>
      </w:r>
    </w:p>
    <w:p w:rsidR="00E77F62" w:rsidRPr="00FF5BD1" w:rsidRDefault="00E77F62" w:rsidP="00E46471">
      <w:pPr>
        <w:spacing w:line="360" w:lineRule="auto"/>
        <w:ind w:firstLine="709"/>
        <w:jc w:val="both"/>
        <w:rPr>
          <w:sz w:val="28"/>
          <w:szCs w:val="28"/>
        </w:rPr>
      </w:pPr>
      <w:r w:rsidRPr="00FF5BD1">
        <w:rPr>
          <w:sz w:val="28"/>
          <w:szCs w:val="28"/>
        </w:rPr>
        <w:t>4) Отражается начисление заработной платы рабочему, занятому приобретением товаров, на сумму 1550 леев.</w:t>
      </w:r>
    </w:p>
    <w:p w:rsidR="00E77F62" w:rsidRPr="00FF5BD1" w:rsidRDefault="00E77F62" w:rsidP="00E46471">
      <w:pPr>
        <w:spacing w:line="360" w:lineRule="auto"/>
        <w:ind w:firstLine="709"/>
        <w:jc w:val="both"/>
        <w:rPr>
          <w:sz w:val="28"/>
          <w:szCs w:val="28"/>
        </w:rPr>
      </w:pPr>
      <w:r w:rsidRPr="00FF5BD1">
        <w:rPr>
          <w:sz w:val="28"/>
          <w:szCs w:val="28"/>
        </w:rPr>
        <w:t>Дебит счета 217 «Товары»</w:t>
      </w:r>
    </w:p>
    <w:p w:rsidR="00E77F62" w:rsidRPr="00FF5BD1" w:rsidRDefault="00E77F62" w:rsidP="00E46471">
      <w:pPr>
        <w:spacing w:line="360" w:lineRule="auto"/>
        <w:ind w:firstLine="709"/>
        <w:jc w:val="both"/>
        <w:rPr>
          <w:sz w:val="28"/>
          <w:szCs w:val="28"/>
        </w:rPr>
      </w:pPr>
      <w:r w:rsidRPr="00FF5BD1">
        <w:rPr>
          <w:sz w:val="28"/>
          <w:szCs w:val="28"/>
        </w:rPr>
        <w:t>Кредит счета 531 «Обязательства персоналу по оплате труда» - 1550 леев.</w:t>
      </w:r>
    </w:p>
    <w:p w:rsidR="00E77F62" w:rsidRPr="00FF5BD1" w:rsidRDefault="00E77F62" w:rsidP="00E46471">
      <w:pPr>
        <w:spacing w:line="360" w:lineRule="auto"/>
        <w:ind w:firstLine="709"/>
        <w:jc w:val="both"/>
        <w:rPr>
          <w:sz w:val="28"/>
          <w:szCs w:val="28"/>
        </w:rPr>
      </w:pPr>
      <w:r w:rsidRPr="00FF5BD1">
        <w:rPr>
          <w:sz w:val="28"/>
          <w:szCs w:val="28"/>
        </w:rPr>
        <w:t>Если заработная плата начислена аппарату управления, специалистам, служащим, то данная заработная плата относится на расходы.</w:t>
      </w:r>
    </w:p>
    <w:p w:rsidR="00E77F62" w:rsidRPr="00FF5BD1" w:rsidRDefault="00E77F62" w:rsidP="00E46471">
      <w:pPr>
        <w:spacing w:line="360" w:lineRule="auto"/>
        <w:ind w:firstLine="709"/>
        <w:jc w:val="both"/>
        <w:rPr>
          <w:sz w:val="28"/>
          <w:szCs w:val="28"/>
        </w:rPr>
      </w:pPr>
      <w:r w:rsidRPr="00FF5BD1">
        <w:rPr>
          <w:sz w:val="28"/>
          <w:szCs w:val="28"/>
        </w:rPr>
        <w:t>Пример № 10. Отражается начисление заработной платы работникам аппарата управления на сумму 2030 леев.</w:t>
      </w:r>
    </w:p>
    <w:p w:rsidR="00E77F62" w:rsidRPr="00FF5BD1" w:rsidRDefault="00E77F62" w:rsidP="00E46471">
      <w:pPr>
        <w:spacing w:line="360" w:lineRule="auto"/>
        <w:ind w:firstLine="709"/>
        <w:jc w:val="both"/>
        <w:rPr>
          <w:sz w:val="28"/>
          <w:szCs w:val="28"/>
        </w:rPr>
      </w:pPr>
      <w:r w:rsidRPr="00FF5BD1">
        <w:rPr>
          <w:sz w:val="28"/>
          <w:szCs w:val="28"/>
        </w:rPr>
        <w:t>Дебит счета 713 «Общие и административные расходы»</w:t>
      </w:r>
    </w:p>
    <w:p w:rsidR="00E77F62" w:rsidRPr="00FF5BD1" w:rsidRDefault="00E77F62" w:rsidP="00E46471">
      <w:pPr>
        <w:spacing w:line="360" w:lineRule="auto"/>
        <w:ind w:firstLine="709"/>
        <w:jc w:val="both"/>
        <w:rPr>
          <w:sz w:val="28"/>
          <w:szCs w:val="28"/>
        </w:rPr>
      </w:pPr>
      <w:r w:rsidRPr="00FF5BD1">
        <w:rPr>
          <w:sz w:val="28"/>
          <w:szCs w:val="28"/>
        </w:rPr>
        <w:t>Кредит счета 531 «Обязательства персоналу по оплате труда» - 2030 леев.</w:t>
      </w:r>
    </w:p>
    <w:p w:rsidR="00E77F62" w:rsidRPr="00FF5BD1" w:rsidRDefault="00E77F62" w:rsidP="00E46471">
      <w:pPr>
        <w:spacing w:line="360" w:lineRule="auto"/>
        <w:ind w:firstLine="709"/>
        <w:jc w:val="both"/>
        <w:rPr>
          <w:sz w:val="28"/>
          <w:szCs w:val="28"/>
        </w:rPr>
      </w:pPr>
      <w:r w:rsidRPr="00FF5BD1">
        <w:rPr>
          <w:sz w:val="28"/>
          <w:szCs w:val="28"/>
        </w:rPr>
        <w:t>Пример № 11. Расчет заработанной платы в А.О.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w:t>
      </w:r>
    </w:p>
    <w:p w:rsidR="00E77F62" w:rsidRPr="00FF5BD1" w:rsidRDefault="00E77F62" w:rsidP="00E46471">
      <w:pPr>
        <w:spacing w:line="360" w:lineRule="auto"/>
        <w:ind w:firstLine="709"/>
        <w:jc w:val="both"/>
        <w:rPr>
          <w:sz w:val="28"/>
          <w:szCs w:val="28"/>
        </w:rPr>
      </w:pPr>
      <w:r w:rsidRPr="00FF5BD1">
        <w:rPr>
          <w:sz w:val="28"/>
          <w:szCs w:val="28"/>
        </w:rPr>
        <w:t>Работник со стажем 7 лет получает заработанную плату в размере 7000 леев ежемесячно.</w:t>
      </w:r>
    </w:p>
    <w:p w:rsidR="00E77F62" w:rsidRPr="00FF5BD1" w:rsidRDefault="00E77F62" w:rsidP="00E46471">
      <w:pPr>
        <w:spacing w:line="360" w:lineRule="auto"/>
        <w:ind w:firstLine="709"/>
        <w:jc w:val="both"/>
        <w:rPr>
          <w:sz w:val="28"/>
          <w:szCs w:val="28"/>
        </w:rPr>
      </w:pPr>
      <w:r w:rsidRPr="00FF5BD1">
        <w:rPr>
          <w:sz w:val="28"/>
          <w:szCs w:val="28"/>
        </w:rPr>
        <w:t>Освобождения составляют 1500 леев.</w:t>
      </w:r>
    </w:p>
    <w:p w:rsidR="00E77F62" w:rsidRPr="00FF5BD1" w:rsidRDefault="00E77F62" w:rsidP="00E46471">
      <w:pPr>
        <w:spacing w:line="360" w:lineRule="auto"/>
        <w:ind w:firstLine="709"/>
        <w:jc w:val="both"/>
        <w:rPr>
          <w:sz w:val="28"/>
          <w:szCs w:val="28"/>
        </w:rPr>
      </w:pPr>
      <w:r w:rsidRPr="00FF5BD1">
        <w:rPr>
          <w:sz w:val="28"/>
          <w:szCs w:val="28"/>
        </w:rPr>
        <w:t>Увеличение заработанной платы за стаж работы - 15% от</w:t>
      </w:r>
      <w:r w:rsidR="00E46471" w:rsidRPr="00FF5BD1">
        <w:rPr>
          <w:sz w:val="28"/>
          <w:szCs w:val="28"/>
        </w:rPr>
        <w:t xml:space="preserve"> </w:t>
      </w:r>
      <w:r w:rsidRPr="00FF5BD1">
        <w:rPr>
          <w:sz w:val="28"/>
          <w:szCs w:val="28"/>
        </w:rPr>
        <w:t>оклада.</w:t>
      </w:r>
    </w:p>
    <w:p w:rsidR="00E77F62" w:rsidRPr="00FF5BD1" w:rsidRDefault="00E77F62" w:rsidP="00E46471">
      <w:pPr>
        <w:spacing w:line="360" w:lineRule="auto"/>
        <w:ind w:firstLine="709"/>
        <w:jc w:val="both"/>
        <w:rPr>
          <w:sz w:val="28"/>
          <w:szCs w:val="28"/>
        </w:rPr>
      </w:pPr>
      <w:r w:rsidRPr="00FF5BD1">
        <w:rPr>
          <w:sz w:val="28"/>
          <w:szCs w:val="28"/>
        </w:rPr>
        <w:t>Премия за заслуги - 15% от оклада.</w:t>
      </w:r>
    </w:p>
    <w:p w:rsidR="00E77F62" w:rsidRPr="00FF5BD1" w:rsidRDefault="00E77F62" w:rsidP="00E46471">
      <w:pPr>
        <w:spacing w:line="360" w:lineRule="auto"/>
        <w:ind w:firstLine="709"/>
        <w:jc w:val="both"/>
        <w:rPr>
          <w:sz w:val="28"/>
          <w:szCs w:val="28"/>
        </w:rPr>
      </w:pPr>
      <w:r w:rsidRPr="00FF5BD1">
        <w:rPr>
          <w:sz w:val="28"/>
          <w:szCs w:val="28"/>
        </w:rPr>
        <w:t>Бригадирские - 15% от оклада.</w:t>
      </w:r>
    </w:p>
    <w:p w:rsidR="00E77F62" w:rsidRPr="00FF5BD1" w:rsidRDefault="00E77F62" w:rsidP="00E46471">
      <w:pPr>
        <w:spacing w:line="360" w:lineRule="auto"/>
        <w:ind w:firstLine="709"/>
        <w:jc w:val="both"/>
        <w:rPr>
          <w:sz w:val="28"/>
          <w:szCs w:val="28"/>
        </w:rPr>
      </w:pPr>
      <w:r w:rsidRPr="00FF5BD1">
        <w:rPr>
          <w:sz w:val="28"/>
          <w:szCs w:val="28"/>
        </w:rPr>
        <w:t>За вредность - 100 леев</w:t>
      </w:r>
    </w:p>
    <w:p w:rsidR="00E77F62" w:rsidRPr="00FF5BD1" w:rsidRDefault="00E77F62" w:rsidP="00E46471">
      <w:pPr>
        <w:spacing w:line="360" w:lineRule="auto"/>
        <w:ind w:firstLine="709"/>
        <w:jc w:val="both"/>
        <w:rPr>
          <w:sz w:val="28"/>
          <w:szCs w:val="28"/>
        </w:rPr>
      </w:pPr>
      <w:r w:rsidRPr="00FF5BD1">
        <w:rPr>
          <w:sz w:val="28"/>
          <w:szCs w:val="28"/>
        </w:rPr>
        <w:t>Расчет.</w:t>
      </w:r>
    </w:p>
    <w:p w:rsidR="00E77F62" w:rsidRPr="00FF5BD1" w:rsidRDefault="00E77F62" w:rsidP="00E46471">
      <w:pPr>
        <w:spacing w:line="360" w:lineRule="auto"/>
        <w:ind w:firstLine="709"/>
        <w:jc w:val="both"/>
        <w:rPr>
          <w:sz w:val="28"/>
          <w:szCs w:val="28"/>
        </w:rPr>
      </w:pPr>
      <w:r w:rsidRPr="00FF5BD1">
        <w:rPr>
          <w:sz w:val="28"/>
          <w:szCs w:val="28"/>
        </w:rPr>
        <w:t>7000*15%=1050 (леев) - за стаж работы;</w:t>
      </w:r>
    </w:p>
    <w:p w:rsidR="00E77F62" w:rsidRPr="00FF5BD1" w:rsidRDefault="00E77F62" w:rsidP="00E46471">
      <w:pPr>
        <w:spacing w:line="360" w:lineRule="auto"/>
        <w:ind w:firstLine="709"/>
        <w:jc w:val="both"/>
        <w:rPr>
          <w:sz w:val="28"/>
          <w:szCs w:val="28"/>
        </w:rPr>
      </w:pPr>
      <w:r w:rsidRPr="00FF5BD1">
        <w:rPr>
          <w:sz w:val="28"/>
          <w:szCs w:val="28"/>
        </w:rPr>
        <w:t>7000*15%=1050 (леев) - премия за заслуги;</w:t>
      </w:r>
    </w:p>
    <w:p w:rsidR="00E77F62" w:rsidRPr="00FF5BD1" w:rsidRDefault="00E77F62" w:rsidP="00E46471">
      <w:pPr>
        <w:spacing w:line="360" w:lineRule="auto"/>
        <w:ind w:firstLine="709"/>
        <w:jc w:val="both"/>
        <w:rPr>
          <w:sz w:val="28"/>
          <w:szCs w:val="28"/>
        </w:rPr>
      </w:pPr>
      <w:r w:rsidRPr="00FF5BD1">
        <w:rPr>
          <w:sz w:val="28"/>
          <w:szCs w:val="28"/>
        </w:rPr>
        <w:t>7000*15%=1050 (леев) - бригадирские;</w:t>
      </w:r>
    </w:p>
    <w:p w:rsidR="00E77F62" w:rsidRPr="00FF5BD1" w:rsidRDefault="00E77F62" w:rsidP="00E46471">
      <w:pPr>
        <w:spacing w:line="360" w:lineRule="auto"/>
        <w:ind w:firstLine="709"/>
        <w:jc w:val="both"/>
        <w:rPr>
          <w:sz w:val="28"/>
          <w:szCs w:val="28"/>
        </w:rPr>
      </w:pPr>
      <w:r w:rsidRPr="00FF5BD1">
        <w:rPr>
          <w:sz w:val="28"/>
          <w:szCs w:val="28"/>
        </w:rPr>
        <w:t>1050*3+100=3250 (леев) - увеличение.</w:t>
      </w:r>
    </w:p>
    <w:p w:rsidR="00E77F62" w:rsidRPr="00FF5BD1" w:rsidRDefault="00E77F62" w:rsidP="00E46471">
      <w:pPr>
        <w:spacing w:line="360" w:lineRule="auto"/>
        <w:ind w:firstLine="709"/>
        <w:jc w:val="both"/>
        <w:rPr>
          <w:sz w:val="28"/>
          <w:szCs w:val="28"/>
        </w:rPr>
      </w:pPr>
      <w:r w:rsidRPr="00FF5BD1">
        <w:rPr>
          <w:sz w:val="28"/>
          <w:szCs w:val="28"/>
        </w:rPr>
        <w:t>7000+3250=10250 (леев) – начислено.</w:t>
      </w:r>
    </w:p>
    <w:p w:rsidR="00E77F62" w:rsidRPr="00FF5BD1" w:rsidRDefault="00E77F62" w:rsidP="00E46471">
      <w:pPr>
        <w:spacing w:line="360" w:lineRule="auto"/>
        <w:ind w:firstLine="709"/>
        <w:jc w:val="both"/>
        <w:rPr>
          <w:sz w:val="28"/>
          <w:szCs w:val="28"/>
        </w:rPr>
      </w:pPr>
      <w:r w:rsidRPr="00FF5BD1">
        <w:rPr>
          <w:sz w:val="28"/>
          <w:szCs w:val="28"/>
        </w:rPr>
        <w:t>Удержания.</w:t>
      </w:r>
    </w:p>
    <w:p w:rsidR="00E77F62" w:rsidRPr="00FF5BD1" w:rsidRDefault="00E77F62" w:rsidP="00E46471">
      <w:pPr>
        <w:spacing w:line="360" w:lineRule="auto"/>
        <w:ind w:firstLine="709"/>
        <w:jc w:val="both"/>
        <w:rPr>
          <w:sz w:val="28"/>
          <w:szCs w:val="28"/>
        </w:rPr>
      </w:pPr>
      <w:r w:rsidRPr="00FF5BD1">
        <w:rPr>
          <w:sz w:val="28"/>
          <w:szCs w:val="28"/>
        </w:rPr>
        <w:t>3,5%*10250=358,75 (леев) - на медицинское страхование;</w:t>
      </w:r>
    </w:p>
    <w:p w:rsidR="00E77F62" w:rsidRPr="00FF5BD1" w:rsidRDefault="00E77F62" w:rsidP="00E46471">
      <w:pPr>
        <w:spacing w:line="360" w:lineRule="auto"/>
        <w:ind w:firstLine="709"/>
        <w:jc w:val="both"/>
        <w:rPr>
          <w:sz w:val="28"/>
          <w:szCs w:val="28"/>
        </w:rPr>
      </w:pPr>
      <w:r w:rsidRPr="00FF5BD1">
        <w:rPr>
          <w:sz w:val="28"/>
          <w:szCs w:val="28"/>
        </w:rPr>
        <w:t>6%*10250=615 (леев) – в пенсионный фонд;</w:t>
      </w:r>
    </w:p>
    <w:p w:rsidR="00E77F62" w:rsidRPr="00FF5BD1" w:rsidRDefault="00E77F62" w:rsidP="00E46471">
      <w:pPr>
        <w:spacing w:line="360" w:lineRule="auto"/>
        <w:ind w:firstLine="709"/>
        <w:jc w:val="both"/>
        <w:rPr>
          <w:sz w:val="28"/>
          <w:szCs w:val="28"/>
        </w:rPr>
      </w:pPr>
      <w:r w:rsidRPr="00FF5BD1">
        <w:rPr>
          <w:sz w:val="28"/>
          <w:szCs w:val="28"/>
        </w:rPr>
        <w:t>1%*10250=102,5 (леев) – профсоюзные.</w:t>
      </w:r>
    </w:p>
    <w:p w:rsidR="00E77F62" w:rsidRPr="00FF5BD1" w:rsidRDefault="00E77F62" w:rsidP="00E46471">
      <w:pPr>
        <w:spacing w:line="360" w:lineRule="auto"/>
        <w:ind w:firstLine="709"/>
        <w:jc w:val="both"/>
        <w:rPr>
          <w:sz w:val="28"/>
          <w:szCs w:val="28"/>
        </w:rPr>
      </w:pPr>
      <w:r w:rsidRPr="00FF5BD1">
        <w:rPr>
          <w:sz w:val="28"/>
          <w:szCs w:val="28"/>
        </w:rPr>
        <w:t>10250-358,75-615=9276,25 (леев)</w:t>
      </w:r>
    </w:p>
    <w:p w:rsidR="00E77F62" w:rsidRPr="00FF5BD1" w:rsidRDefault="00E77F62" w:rsidP="00E46471">
      <w:pPr>
        <w:spacing w:line="360" w:lineRule="auto"/>
        <w:ind w:firstLine="709"/>
        <w:jc w:val="both"/>
        <w:rPr>
          <w:sz w:val="28"/>
          <w:szCs w:val="28"/>
        </w:rPr>
      </w:pPr>
      <w:r w:rsidRPr="00FF5BD1">
        <w:rPr>
          <w:sz w:val="28"/>
          <w:szCs w:val="28"/>
        </w:rPr>
        <w:t>Подоходный налог до 1400 леев – 7%</w:t>
      </w:r>
    </w:p>
    <w:p w:rsidR="00E77F62" w:rsidRPr="00FF5BD1" w:rsidRDefault="00E77F62" w:rsidP="00E46471">
      <w:pPr>
        <w:spacing w:line="360" w:lineRule="auto"/>
        <w:ind w:firstLine="709"/>
        <w:jc w:val="both"/>
        <w:rPr>
          <w:sz w:val="28"/>
          <w:szCs w:val="28"/>
        </w:rPr>
      </w:pPr>
      <w:r w:rsidRPr="00FF5BD1">
        <w:rPr>
          <w:sz w:val="28"/>
          <w:szCs w:val="28"/>
        </w:rPr>
        <w:t>1400*7%=98 (леев)</w:t>
      </w:r>
    </w:p>
    <w:p w:rsidR="00E77F62" w:rsidRPr="00FF5BD1" w:rsidRDefault="00E77F62" w:rsidP="00E46471">
      <w:pPr>
        <w:spacing w:line="360" w:lineRule="auto"/>
        <w:ind w:firstLine="709"/>
        <w:jc w:val="both"/>
        <w:rPr>
          <w:sz w:val="28"/>
          <w:szCs w:val="28"/>
        </w:rPr>
      </w:pPr>
      <w:r w:rsidRPr="00FF5BD1">
        <w:rPr>
          <w:sz w:val="28"/>
          <w:szCs w:val="28"/>
        </w:rPr>
        <w:t>9276,25-1400=7876,25 (леев)</w:t>
      </w:r>
    </w:p>
    <w:p w:rsidR="00E77F62" w:rsidRPr="00FF5BD1" w:rsidRDefault="00E77F62" w:rsidP="00E46471">
      <w:pPr>
        <w:spacing w:line="360" w:lineRule="auto"/>
        <w:ind w:firstLine="709"/>
        <w:jc w:val="both"/>
        <w:rPr>
          <w:sz w:val="28"/>
          <w:szCs w:val="28"/>
        </w:rPr>
      </w:pPr>
      <w:r w:rsidRPr="00FF5BD1">
        <w:rPr>
          <w:sz w:val="28"/>
          <w:szCs w:val="28"/>
        </w:rPr>
        <w:t>7876,25-1500=6376,25 (леев)</w:t>
      </w:r>
    </w:p>
    <w:p w:rsidR="00E77F62" w:rsidRPr="00FF5BD1" w:rsidRDefault="00E77F62" w:rsidP="00E46471">
      <w:pPr>
        <w:spacing w:line="360" w:lineRule="auto"/>
        <w:ind w:firstLine="709"/>
        <w:jc w:val="both"/>
        <w:rPr>
          <w:sz w:val="28"/>
          <w:szCs w:val="28"/>
        </w:rPr>
      </w:pPr>
      <w:r w:rsidRPr="00FF5BD1">
        <w:rPr>
          <w:sz w:val="28"/>
          <w:szCs w:val="28"/>
        </w:rPr>
        <w:t>Подоходный налог от 1400 леев и больше 15%</w:t>
      </w:r>
    </w:p>
    <w:p w:rsidR="00E77F62" w:rsidRPr="00FF5BD1" w:rsidRDefault="00E77F62" w:rsidP="00E46471">
      <w:pPr>
        <w:spacing w:line="360" w:lineRule="auto"/>
        <w:ind w:firstLine="709"/>
        <w:jc w:val="both"/>
        <w:rPr>
          <w:sz w:val="28"/>
          <w:szCs w:val="28"/>
        </w:rPr>
      </w:pPr>
      <w:r w:rsidRPr="00FF5BD1">
        <w:rPr>
          <w:sz w:val="28"/>
          <w:szCs w:val="28"/>
        </w:rPr>
        <w:t>6376,25*15%=956,43 (леев)</w:t>
      </w:r>
    </w:p>
    <w:p w:rsidR="00E77F62" w:rsidRPr="00FF5BD1" w:rsidRDefault="00E77F62" w:rsidP="00E46471">
      <w:pPr>
        <w:spacing w:line="360" w:lineRule="auto"/>
        <w:ind w:firstLine="709"/>
        <w:jc w:val="both"/>
        <w:rPr>
          <w:sz w:val="28"/>
          <w:szCs w:val="28"/>
        </w:rPr>
      </w:pPr>
      <w:r w:rsidRPr="00FF5BD1">
        <w:rPr>
          <w:sz w:val="28"/>
          <w:szCs w:val="28"/>
        </w:rPr>
        <w:t>Итого подоходный налог: 98+956,43=1054,43 (леев).</w:t>
      </w:r>
    </w:p>
    <w:p w:rsidR="00E77F62" w:rsidRPr="00FF5BD1" w:rsidRDefault="00E77F62" w:rsidP="00E46471">
      <w:pPr>
        <w:spacing w:line="360" w:lineRule="auto"/>
        <w:ind w:firstLine="709"/>
        <w:jc w:val="both"/>
        <w:rPr>
          <w:sz w:val="28"/>
          <w:szCs w:val="28"/>
        </w:rPr>
      </w:pPr>
      <w:r w:rsidRPr="00FF5BD1">
        <w:rPr>
          <w:sz w:val="28"/>
          <w:szCs w:val="28"/>
        </w:rPr>
        <w:t>К оплате: 10250-358,75-102,5-615-1054,43=8119,32 (леев)</w:t>
      </w:r>
    </w:p>
    <w:p w:rsidR="00E77F62" w:rsidRPr="00FF5BD1" w:rsidRDefault="00E77F62" w:rsidP="00E46471">
      <w:pPr>
        <w:spacing w:line="360" w:lineRule="auto"/>
        <w:ind w:firstLine="709"/>
        <w:jc w:val="both"/>
        <w:rPr>
          <w:sz w:val="28"/>
          <w:szCs w:val="28"/>
        </w:rPr>
      </w:pPr>
      <w:r w:rsidRPr="00FF5BD1">
        <w:rPr>
          <w:sz w:val="28"/>
          <w:szCs w:val="28"/>
        </w:rPr>
        <w:t>1) Отражается начисление заработной платы</w:t>
      </w:r>
      <w:r w:rsidR="00E46471" w:rsidRPr="00FF5BD1">
        <w:rPr>
          <w:sz w:val="28"/>
          <w:szCs w:val="28"/>
        </w:rPr>
        <w:t xml:space="preserve"> </w:t>
      </w:r>
      <w:r w:rsidRPr="00FF5BD1">
        <w:rPr>
          <w:sz w:val="28"/>
          <w:szCs w:val="28"/>
        </w:rPr>
        <w:t>производственному рабочему.</w:t>
      </w:r>
    </w:p>
    <w:p w:rsidR="00E77F62" w:rsidRPr="00FF5BD1" w:rsidRDefault="00E77F62" w:rsidP="00E46471">
      <w:pPr>
        <w:spacing w:line="360" w:lineRule="auto"/>
        <w:ind w:firstLine="709"/>
        <w:jc w:val="both"/>
        <w:rPr>
          <w:sz w:val="28"/>
          <w:szCs w:val="28"/>
        </w:rPr>
      </w:pPr>
      <w:r w:rsidRPr="00FF5BD1">
        <w:rPr>
          <w:sz w:val="28"/>
          <w:szCs w:val="28"/>
        </w:rPr>
        <w:t>Дебит счета 811 «Прямые материальные затраты»</w:t>
      </w:r>
    </w:p>
    <w:p w:rsidR="00E77F62" w:rsidRPr="00FF5BD1" w:rsidRDefault="00E77F62" w:rsidP="00E46471">
      <w:pPr>
        <w:spacing w:line="360" w:lineRule="auto"/>
        <w:ind w:firstLine="709"/>
        <w:jc w:val="both"/>
        <w:rPr>
          <w:sz w:val="28"/>
          <w:szCs w:val="28"/>
        </w:rPr>
      </w:pPr>
      <w:r w:rsidRPr="00FF5BD1">
        <w:rPr>
          <w:sz w:val="28"/>
          <w:szCs w:val="28"/>
        </w:rPr>
        <w:t>Кредит счета 531 «Обязательства персоналу по оплате труда» - 7000 леев.</w:t>
      </w:r>
    </w:p>
    <w:p w:rsidR="00E77F62" w:rsidRPr="00FF5BD1" w:rsidRDefault="00E77F62" w:rsidP="00E46471">
      <w:pPr>
        <w:spacing w:line="360" w:lineRule="auto"/>
        <w:ind w:firstLine="709"/>
        <w:jc w:val="both"/>
        <w:rPr>
          <w:sz w:val="28"/>
          <w:szCs w:val="28"/>
        </w:rPr>
      </w:pPr>
      <w:r w:rsidRPr="00FF5BD1">
        <w:rPr>
          <w:sz w:val="28"/>
          <w:szCs w:val="28"/>
        </w:rPr>
        <w:t>2) Отражается индивидуальный взнос в пенсионный фонд.</w:t>
      </w:r>
    </w:p>
    <w:p w:rsidR="00E77F62" w:rsidRPr="00FF5BD1" w:rsidRDefault="00E77F62" w:rsidP="00E46471">
      <w:pPr>
        <w:spacing w:line="360" w:lineRule="auto"/>
        <w:ind w:firstLine="709"/>
        <w:jc w:val="both"/>
        <w:rPr>
          <w:sz w:val="28"/>
          <w:szCs w:val="28"/>
        </w:rPr>
      </w:pPr>
      <w:r w:rsidRPr="00FF5BD1">
        <w:rPr>
          <w:sz w:val="28"/>
          <w:szCs w:val="28"/>
        </w:rPr>
        <w:t>Дебит счета 531 «Обязательства персоналу по оплате труда»</w:t>
      </w:r>
    </w:p>
    <w:p w:rsidR="00E77F62" w:rsidRPr="00FF5BD1" w:rsidRDefault="00E77F62" w:rsidP="00E46471">
      <w:pPr>
        <w:spacing w:line="360" w:lineRule="auto"/>
        <w:ind w:firstLine="709"/>
        <w:jc w:val="both"/>
        <w:rPr>
          <w:sz w:val="28"/>
          <w:szCs w:val="28"/>
        </w:rPr>
      </w:pPr>
      <w:r w:rsidRPr="00FF5BD1">
        <w:rPr>
          <w:sz w:val="28"/>
          <w:szCs w:val="28"/>
        </w:rPr>
        <w:t>Кредит счета 533/2 «Обязательства профсоюзным органам по отчислениям на социальное страхование»- 615 леев.</w:t>
      </w:r>
    </w:p>
    <w:p w:rsidR="00E77F62" w:rsidRPr="00FF5BD1" w:rsidRDefault="00E77F62" w:rsidP="00E46471">
      <w:pPr>
        <w:spacing w:line="360" w:lineRule="auto"/>
        <w:ind w:firstLine="709"/>
        <w:jc w:val="both"/>
        <w:rPr>
          <w:sz w:val="28"/>
          <w:szCs w:val="28"/>
        </w:rPr>
      </w:pPr>
      <w:r w:rsidRPr="00FF5BD1">
        <w:rPr>
          <w:sz w:val="28"/>
          <w:szCs w:val="28"/>
        </w:rPr>
        <w:t>3) Отражается отчисление из заработной платы на медицинское страхование.</w:t>
      </w:r>
    </w:p>
    <w:p w:rsidR="00E77F62" w:rsidRPr="00FF5BD1" w:rsidRDefault="00E77F62" w:rsidP="00E46471">
      <w:pPr>
        <w:spacing w:line="360" w:lineRule="auto"/>
        <w:ind w:firstLine="709"/>
        <w:jc w:val="both"/>
        <w:rPr>
          <w:sz w:val="28"/>
          <w:szCs w:val="28"/>
        </w:rPr>
      </w:pPr>
      <w:r w:rsidRPr="00FF5BD1">
        <w:rPr>
          <w:sz w:val="28"/>
          <w:szCs w:val="28"/>
        </w:rPr>
        <w:t>Дебит счета 531 «Обязательства персоналу по оплате труда»</w:t>
      </w:r>
    </w:p>
    <w:p w:rsidR="00E77F62" w:rsidRPr="00FF5BD1" w:rsidRDefault="00E77F62" w:rsidP="00E46471">
      <w:pPr>
        <w:spacing w:line="360" w:lineRule="auto"/>
        <w:ind w:firstLine="709"/>
        <w:jc w:val="both"/>
        <w:rPr>
          <w:sz w:val="28"/>
          <w:szCs w:val="28"/>
        </w:rPr>
      </w:pPr>
      <w:r w:rsidRPr="00FF5BD1">
        <w:rPr>
          <w:sz w:val="28"/>
          <w:szCs w:val="28"/>
        </w:rPr>
        <w:t>Кредит счета 533/3 «Обязательства по медицинскому страхованию» - 358,75 леев.</w:t>
      </w:r>
    </w:p>
    <w:p w:rsidR="00E77F62" w:rsidRPr="00FF5BD1" w:rsidRDefault="00E77F62" w:rsidP="00E46471">
      <w:pPr>
        <w:spacing w:line="360" w:lineRule="auto"/>
        <w:ind w:firstLine="709"/>
        <w:jc w:val="both"/>
        <w:rPr>
          <w:sz w:val="28"/>
          <w:szCs w:val="28"/>
        </w:rPr>
      </w:pPr>
      <w:r w:rsidRPr="00FF5BD1">
        <w:rPr>
          <w:sz w:val="28"/>
          <w:szCs w:val="28"/>
        </w:rPr>
        <w:t>4) Отражение в учете подоходного налога.</w:t>
      </w:r>
    </w:p>
    <w:p w:rsidR="00E77F62" w:rsidRPr="00FF5BD1" w:rsidRDefault="00E77F62" w:rsidP="00E46471">
      <w:pPr>
        <w:spacing w:line="360" w:lineRule="auto"/>
        <w:ind w:firstLine="709"/>
        <w:jc w:val="both"/>
        <w:rPr>
          <w:sz w:val="28"/>
          <w:szCs w:val="28"/>
        </w:rPr>
      </w:pPr>
      <w:r w:rsidRPr="00FF5BD1">
        <w:rPr>
          <w:sz w:val="28"/>
          <w:szCs w:val="28"/>
        </w:rPr>
        <w:t>Дебит счета 531 «Обязательства персоналу по оплате труда»</w:t>
      </w:r>
    </w:p>
    <w:p w:rsidR="00E77F62" w:rsidRPr="00FF5BD1" w:rsidRDefault="00E77F62" w:rsidP="00E46471">
      <w:pPr>
        <w:spacing w:line="360" w:lineRule="auto"/>
        <w:ind w:firstLine="709"/>
        <w:jc w:val="both"/>
        <w:rPr>
          <w:sz w:val="28"/>
          <w:szCs w:val="28"/>
        </w:rPr>
      </w:pPr>
      <w:r w:rsidRPr="00FF5BD1">
        <w:rPr>
          <w:sz w:val="28"/>
          <w:szCs w:val="28"/>
        </w:rPr>
        <w:t>Кредит счета 534/7 «Обязательства по подоходному налогу с физических лиц»</w:t>
      </w:r>
    </w:p>
    <w:p w:rsidR="00E77F62" w:rsidRPr="00FF5BD1" w:rsidRDefault="00E77F62" w:rsidP="00E46471">
      <w:pPr>
        <w:spacing w:line="360" w:lineRule="auto"/>
        <w:ind w:firstLine="709"/>
        <w:jc w:val="both"/>
        <w:rPr>
          <w:sz w:val="28"/>
          <w:szCs w:val="28"/>
        </w:rPr>
      </w:pPr>
      <w:r w:rsidRPr="00FF5BD1">
        <w:rPr>
          <w:sz w:val="28"/>
          <w:szCs w:val="28"/>
        </w:rPr>
        <w:t>5)Выдана заработанная плата работнику.</w:t>
      </w:r>
    </w:p>
    <w:p w:rsidR="00E77F62" w:rsidRPr="00FF5BD1" w:rsidRDefault="00E77F62" w:rsidP="00E46471">
      <w:pPr>
        <w:spacing w:line="360" w:lineRule="auto"/>
        <w:ind w:firstLine="709"/>
        <w:jc w:val="both"/>
        <w:rPr>
          <w:sz w:val="28"/>
          <w:szCs w:val="28"/>
        </w:rPr>
      </w:pPr>
      <w:r w:rsidRPr="00FF5BD1">
        <w:rPr>
          <w:sz w:val="28"/>
          <w:szCs w:val="28"/>
        </w:rPr>
        <w:t>Дебит счета 531- «Обязательства персоналу по оплате труда»</w:t>
      </w:r>
    </w:p>
    <w:p w:rsidR="00E77F62" w:rsidRPr="00FF5BD1" w:rsidRDefault="00E77F62" w:rsidP="00E46471">
      <w:pPr>
        <w:spacing w:line="360" w:lineRule="auto"/>
        <w:ind w:firstLine="709"/>
        <w:jc w:val="both"/>
        <w:rPr>
          <w:sz w:val="28"/>
          <w:szCs w:val="28"/>
        </w:rPr>
      </w:pPr>
      <w:r w:rsidRPr="00FF5BD1">
        <w:rPr>
          <w:sz w:val="28"/>
          <w:szCs w:val="28"/>
        </w:rPr>
        <w:t>Кредит счета 241 – «Касса» -8119,32 леев.</w:t>
      </w:r>
    </w:p>
    <w:p w:rsidR="00F04DB7" w:rsidRPr="00FF5BD1" w:rsidRDefault="00F04DB7" w:rsidP="00E46471">
      <w:pPr>
        <w:spacing w:line="360" w:lineRule="auto"/>
        <w:ind w:firstLine="709"/>
        <w:jc w:val="both"/>
        <w:rPr>
          <w:i/>
          <w:iCs/>
          <w:sz w:val="28"/>
          <w:szCs w:val="28"/>
        </w:rPr>
      </w:pPr>
    </w:p>
    <w:p w:rsidR="00E77F62" w:rsidRPr="00FF5BD1" w:rsidRDefault="00E77F62" w:rsidP="00E46471">
      <w:pPr>
        <w:spacing w:line="360" w:lineRule="auto"/>
        <w:ind w:firstLine="709"/>
        <w:jc w:val="both"/>
        <w:rPr>
          <w:b/>
          <w:bCs/>
          <w:sz w:val="28"/>
          <w:szCs w:val="28"/>
        </w:rPr>
      </w:pPr>
      <w:r w:rsidRPr="00FF5BD1">
        <w:rPr>
          <w:b/>
          <w:bCs/>
          <w:sz w:val="28"/>
          <w:szCs w:val="28"/>
        </w:rPr>
        <w:t>2.2 Расчет себестоимости термической энергии в акционерном обществе «</w:t>
      </w:r>
      <w:r w:rsidRPr="00FF5BD1">
        <w:rPr>
          <w:b/>
          <w:bCs/>
          <w:sz w:val="28"/>
          <w:szCs w:val="28"/>
          <w:lang w:val="en-US"/>
        </w:rPr>
        <w:t>Comgaz</w:t>
      </w:r>
      <w:r w:rsidRPr="00FF5BD1">
        <w:rPr>
          <w:b/>
          <w:bCs/>
          <w:sz w:val="28"/>
          <w:szCs w:val="28"/>
        </w:rPr>
        <w:t xml:space="preserve"> - </w:t>
      </w:r>
      <w:r w:rsidRPr="00FF5BD1">
        <w:rPr>
          <w:b/>
          <w:bCs/>
          <w:sz w:val="28"/>
          <w:szCs w:val="28"/>
          <w:lang w:val="en-US"/>
        </w:rPr>
        <w:t>Plus</w:t>
      </w:r>
      <w:r w:rsidR="00F04DB7" w:rsidRPr="00FF5BD1">
        <w:rPr>
          <w:b/>
          <w:bCs/>
          <w:sz w:val="28"/>
          <w:szCs w:val="28"/>
        </w:rPr>
        <w:t>»</w:t>
      </w:r>
    </w:p>
    <w:p w:rsidR="00F04DB7" w:rsidRPr="00FF5BD1" w:rsidRDefault="00F04DB7" w:rsidP="00E46471">
      <w:pPr>
        <w:spacing w:line="360" w:lineRule="auto"/>
        <w:ind w:firstLine="709"/>
        <w:jc w:val="both"/>
        <w:rPr>
          <w:i/>
          <w:iCs/>
          <w:sz w:val="28"/>
          <w:szCs w:val="28"/>
        </w:rPr>
      </w:pPr>
    </w:p>
    <w:p w:rsidR="00E77F62" w:rsidRPr="00FF5BD1" w:rsidRDefault="00E77F62" w:rsidP="00E46471">
      <w:pPr>
        <w:spacing w:line="360" w:lineRule="auto"/>
        <w:ind w:firstLine="709"/>
        <w:jc w:val="both"/>
        <w:rPr>
          <w:sz w:val="28"/>
          <w:szCs w:val="28"/>
        </w:rPr>
      </w:pPr>
      <w:r w:rsidRPr="00FF5BD1">
        <w:rPr>
          <w:i/>
          <w:iCs/>
          <w:sz w:val="28"/>
          <w:szCs w:val="28"/>
        </w:rPr>
        <w:t>Себестоимость</w:t>
      </w:r>
      <w:r w:rsidR="00F04DB7" w:rsidRPr="00FF5BD1">
        <w:rPr>
          <w:i/>
          <w:iCs/>
          <w:sz w:val="28"/>
          <w:szCs w:val="28"/>
        </w:rPr>
        <w:t xml:space="preserve"> </w:t>
      </w:r>
      <w:r w:rsidR="00E46471" w:rsidRPr="00FF5BD1">
        <w:rPr>
          <w:sz w:val="28"/>
          <w:szCs w:val="28"/>
        </w:rPr>
        <w:t>-</w:t>
      </w:r>
      <w:r w:rsidRPr="00FF5BD1">
        <w:rPr>
          <w:sz w:val="28"/>
          <w:szCs w:val="28"/>
        </w:rPr>
        <w:t xml:space="preserve"> это стоимостная оценка используемых в процессе производства продукции (работ, услуг) природных ресурсов, сырья, материалов, топлива, энергии, основных фондов, трудовых ресурсов и других затрат на ее производство и реализацию.</w:t>
      </w:r>
    </w:p>
    <w:p w:rsidR="00E77F62" w:rsidRPr="00FF5BD1" w:rsidRDefault="00E77F62" w:rsidP="00E46471">
      <w:pPr>
        <w:spacing w:line="360" w:lineRule="auto"/>
        <w:ind w:firstLine="709"/>
        <w:jc w:val="both"/>
        <w:rPr>
          <w:sz w:val="28"/>
          <w:szCs w:val="28"/>
        </w:rPr>
      </w:pPr>
      <w:r w:rsidRPr="00FF5BD1">
        <w:rPr>
          <w:sz w:val="28"/>
          <w:szCs w:val="28"/>
        </w:rPr>
        <w:t>Как правило, в себестоимость продукции входят производственные затраты.</w:t>
      </w:r>
    </w:p>
    <w:p w:rsidR="00E77F62" w:rsidRPr="00FF5BD1" w:rsidRDefault="00E77F62" w:rsidP="00E46471">
      <w:pPr>
        <w:spacing w:line="360" w:lineRule="auto"/>
        <w:ind w:firstLine="709"/>
        <w:jc w:val="both"/>
        <w:rPr>
          <w:sz w:val="28"/>
          <w:szCs w:val="28"/>
        </w:rPr>
      </w:pPr>
      <w:r w:rsidRPr="00FF5BD1">
        <w:rPr>
          <w:sz w:val="28"/>
          <w:szCs w:val="28"/>
        </w:rPr>
        <w:t>Для учета затрат основного производства в плане счетов</w:t>
      </w:r>
      <w:r w:rsidR="00E46471" w:rsidRPr="00FF5BD1">
        <w:rPr>
          <w:sz w:val="28"/>
          <w:szCs w:val="28"/>
        </w:rPr>
        <w:t xml:space="preserve"> </w:t>
      </w:r>
      <w:r w:rsidRPr="00FF5BD1">
        <w:rPr>
          <w:sz w:val="28"/>
          <w:szCs w:val="28"/>
        </w:rPr>
        <w:t>предназначен счет 811 «Основное производство» - счет активный, по дебиту счета на основании первичных документов отражаются прямые затраты и включение косвенных затрат после их распределения. По кредиту счета отражается производственная себестоимость, выпущенной готовой продукции, а так же незавершенное производство, брак или отходы. Сальдо счет не имеет, открывается в начале отчетного периода и закрывается в конце</w:t>
      </w:r>
      <w:r w:rsidR="00E46471" w:rsidRPr="00FF5BD1">
        <w:rPr>
          <w:sz w:val="28"/>
          <w:szCs w:val="28"/>
        </w:rPr>
        <w:t xml:space="preserve"> </w:t>
      </w:r>
      <w:r w:rsidRPr="00FF5BD1">
        <w:rPr>
          <w:sz w:val="28"/>
          <w:szCs w:val="28"/>
        </w:rPr>
        <w:t>периода</w:t>
      </w:r>
    </w:p>
    <w:p w:rsidR="00E77F62" w:rsidRPr="00FF5BD1" w:rsidRDefault="00E77F62" w:rsidP="00E46471">
      <w:pPr>
        <w:spacing w:line="360" w:lineRule="auto"/>
        <w:ind w:firstLine="709"/>
        <w:jc w:val="both"/>
        <w:rPr>
          <w:sz w:val="28"/>
          <w:szCs w:val="28"/>
        </w:rPr>
      </w:pPr>
      <w:r w:rsidRPr="00FF5BD1">
        <w:rPr>
          <w:sz w:val="28"/>
          <w:szCs w:val="28"/>
        </w:rPr>
        <w:t>Для того чтобы рассчитать сумму себестоимости продукции акционерного общества «</w:t>
      </w:r>
      <w:r w:rsidRPr="00FF5BD1">
        <w:rPr>
          <w:sz w:val="28"/>
          <w:szCs w:val="28"/>
          <w:lang w:val="en-US"/>
        </w:rPr>
        <w:t>Comgaz</w:t>
      </w:r>
      <w:r w:rsidRPr="00FF5BD1">
        <w:rPr>
          <w:sz w:val="28"/>
          <w:szCs w:val="28"/>
        </w:rPr>
        <w:t xml:space="preserve"> - </w:t>
      </w:r>
      <w:r w:rsidRPr="00FF5BD1">
        <w:rPr>
          <w:sz w:val="28"/>
          <w:szCs w:val="28"/>
          <w:lang w:val="en-US"/>
        </w:rPr>
        <w:t>Plus</w:t>
      </w:r>
      <w:r w:rsidRPr="00FF5BD1">
        <w:rPr>
          <w:sz w:val="28"/>
          <w:szCs w:val="28"/>
        </w:rPr>
        <w:t>» - термическая энергия необходимы следующие расчеты и программы:</w:t>
      </w:r>
    </w:p>
    <w:p w:rsidR="00E77F62" w:rsidRPr="00FF5BD1" w:rsidRDefault="00E77F62" w:rsidP="00E46471">
      <w:pPr>
        <w:spacing w:line="360" w:lineRule="auto"/>
        <w:ind w:firstLine="709"/>
        <w:jc w:val="both"/>
        <w:rPr>
          <w:sz w:val="28"/>
          <w:szCs w:val="28"/>
        </w:rPr>
      </w:pPr>
      <w:r w:rsidRPr="00FF5BD1">
        <w:rPr>
          <w:sz w:val="28"/>
          <w:szCs w:val="28"/>
        </w:rPr>
        <w:t>1. программа производства термической энергии на 2009 – 2010 год. (Приложение №</w:t>
      </w:r>
      <w:r w:rsidRPr="00FF5BD1">
        <w:rPr>
          <w:sz w:val="28"/>
          <w:szCs w:val="28"/>
          <w:lang w:val="en-US"/>
        </w:rPr>
        <w:t>9</w:t>
      </w:r>
      <w:r w:rsidRPr="00FF5BD1">
        <w:rPr>
          <w:sz w:val="28"/>
          <w:szCs w:val="28"/>
        </w:rPr>
        <w:t>)</w:t>
      </w:r>
    </w:p>
    <w:p w:rsidR="00E77F62" w:rsidRPr="00FF5BD1" w:rsidRDefault="00E77F62" w:rsidP="00E46471">
      <w:pPr>
        <w:spacing w:line="360" w:lineRule="auto"/>
        <w:ind w:firstLine="709"/>
        <w:jc w:val="both"/>
        <w:rPr>
          <w:sz w:val="28"/>
          <w:szCs w:val="28"/>
        </w:rPr>
      </w:pPr>
      <w:r w:rsidRPr="00FF5BD1">
        <w:rPr>
          <w:sz w:val="28"/>
          <w:szCs w:val="28"/>
        </w:rPr>
        <w:t>2. износ основных средств акционерного общества «</w:t>
      </w:r>
      <w:r w:rsidRPr="00FF5BD1">
        <w:rPr>
          <w:sz w:val="28"/>
          <w:szCs w:val="28"/>
          <w:lang w:val="en-US"/>
        </w:rPr>
        <w:t>Comgaz</w:t>
      </w:r>
      <w:r w:rsidRPr="00FF5BD1">
        <w:rPr>
          <w:sz w:val="28"/>
          <w:szCs w:val="28"/>
        </w:rPr>
        <w:t xml:space="preserve"> - </w:t>
      </w:r>
      <w:r w:rsidRPr="00FF5BD1">
        <w:rPr>
          <w:sz w:val="28"/>
          <w:szCs w:val="28"/>
          <w:lang w:val="en-US"/>
        </w:rPr>
        <w:t>Plus</w:t>
      </w:r>
      <w:r w:rsidRPr="00FF5BD1">
        <w:rPr>
          <w:sz w:val="28"/>
          <w:szCs w:val="28"/>
        </w:rPr>
        <w:t>» за 2009 год. (Приложение №</w:t>
      </w:r>
      <w:r w:rsidRPr="00FF5BD1">
        <w:rPr>
          <w:sz w:val="28"/>
          <w:szCs w:val="28"/>
          <w:lang w:val="en-US"/>
        </w:rPr>
        <w:t>10</w:t>
      </w:r>
      <w:r w:rsidRPr="00FF5BD1">
        <w:rPr>
          <w:sz w:val="28"/>
          <w:szCs w:val="28"/>
        </w:rPr>
        <w:t>)</w:t>
      </w:r>
    </w:p>
    <w:p w:rsidR="00E77F62" w:rsidRPr="00FF5BD1" w:rsidRDefault="00E77F62" w:rsidP="00E46471">
      <w:pPr>
        <w:spacing w:line="360" w:lineRule="auto"/>
        <w:ind w:firstLine="709"/>
        <w:jc w:val="both"/>
        <w:rPr>
          <w:sz w:val="28"/>
          <w:szCs w:val="28"/>
        </w:rPr>
      </w:pPr>
      <w:r w:rsidRPr="00FF5BD1">
        <w:rPr>
          <w:sz w:val="28"/>
          <w:szCs w:val="28"/>
        </w:rPr>
        <w:t>3. расчет объема воды планируемый акционерным обществом «</w:t>
      </w:r>
      <w:r w:rsidRPr="00FF5BD1">
        <w:rPr>
          <w:sz w:val="28"/>
          <w:szCs w:val="28"/>
          <w:lang w:val="en-US"/>
        </w:rPr>
        <w:t>Comgaz</w:t>
      </w:r>
      <w:r w:rsidRPr="00FF5BD1">
        <w:rPr>
          <w:sz w:val="28"/>
          <w:szCs w:val="28"/>
        </w:rPr>
        <w:t xml:space="preserve"> - </w:t>
      </w:r>
      <w:r w:rsidRPr="00FF5BD1">
        <w:rPr>
          <w:sz w:val="28"/>
          <w:szCs w:val="28"/>
          <w:lang w:val="en-US"/>
        </w:rPr>
        <w:t>Plus</w:t>
      </w:r>
      <w:r w:rsidRPr="00FF5BD1">
        <w:rPr>
          <w:sz w:val="28"/>
          <w:szCs w:val="28"/>
        </w:rPr>
        <w:t>» г. Унгень на 2009 – 2010 год. (Приложение №</w:t>
      </w:r>
      <w:r w:rsidRPr="00FF5BD1">
        <w:rPr>
          <w:sz w:val="28"/>
          <w:szCs w:val="28"/>
          <w:lang w:val="en-US"/>
        </w:rPr>
        <w:t>11</w:t>
      </w:r>
      <w:r w:rsidRPr="00FF5BD1">
        <w:rPr>
          <w:sz w:val="28"/>
          <w:szCs w:val="28"/>
        </w:rPr>
        <w:t>)</w:t>
      </w:r>
    </w:p>
    <w:p w:rsidR="00E77F62" w:rsidRPr="00FF5BD1" w:rsidRDefault="00E77F62" w:rsidP="00E46471">
      <w:pPr>
        <w:spacing w:line="360" w:lineRule="auto"/>
        <w:ind w:firstLine="709"/>
        <w:jc w:val="both"/>
        <w:rPr>
          <w:sz w:val="28"/>
          <w:szCs w:val="28"/>
        </w:rPr>
      </w:pPr>
      <w:r w:rsidRPr="00FF5BD1">
        <w:rPr>
          <w:sz w:val="28"/>
          <w:szCs w:val="28"/>
        </w:rPr>
        <w:t>4. регистр бригад на ремонт теплосетей на</w:t>
      </w:r>
      <w:r w:rsidR="00E46471" w:rsidRPr="00FF5BD1">
        <w:rPr>
          <w:sz w:val="28"/>
          <w:szCs w:val="28"/>
        </w:rPr>
        <w:t xml:space="preserve"> </w:t>
      </w:r>
      <w:r w:rsidRPr="00FF5BD1">
        <w:rPr>
          <w:sz w:val="28"/>
          <w:szCs w:val="28"/>
        </w:rPr>
        <w:t>2009 – 2010 год. (Приложение №)</w:t>
      </w:r>
    </w:p>
    <w:p w:rsidR="00E77F62" w:rsidRPr="00FF5BD1" w:rsidRDefault="00E77F62" w:rsidP="00E46471">
      <w:pPr>
        <w:spacing w:line="360" w:lineRule="auto"/>
        <w:ind w:firstLine="709"/>
        <w:jc w:val="both"/>
        <w:rPr>
          <w:sz w:val="28"/>
          <w:szCs w:val="28"/>
        </w:rPr>
      </w:pPr>
      <w:r w:rsidRPr="00FF5BD1">
        <w:rPr>
          <w:sz w:val="28"/>
          <w:szCs w:val="28"/>
        </w:rPr>
        <w:t>5. расчет фонда заработанной платы, входящий в расходы термической энергии на 2009 – 2010 год. (Приложение №</w:t>
      </w:r>
      <w:r w:rsidRPr="00FF5BD1">
        <w:rPr>
          <w:sz w:val="28"/>
          <w:szCs w:val="28"/>
          <w:lang w:val="en-US"/>
        </w:rPr>
        <w:t>12</w:t>
      </w:r>
      <w:r w:rsidRPr="00FF5BD1">
        <w:rPr>
          <w:sz w:val="28"/>
          <w:szCs w:val="28"/>
        </w:rPr>
        <w:t>)</w:t>
      </w:r>
    </w:p>
    <w:p w:rsidR="00E77F62" w:rsidRPr="00FF5BD1" w:rsidRDefault="00E77F62" w:rsidP="00E46471">
      <w:pPr>
        <w:spacing w:line="360" w:lineRule="auto"/>
        <w:ind w:firstLine="709"/>
        <w:jc w:val="both"/>
        <w:rPr>
          <w:sz w:val="28"/>
          <w:szCs w:val="28"/>
        </w:rPr>
      </w:pPr>
      <w:r w:rsidRPr="00FF5BD1">
        <w:rPr>
          <w:sz w:val="28"/>
          <w:szCs w:val="28"/>
        </w:rPr>
        <w:t>6. электроэнергия, планируемая акционерным обществом</w:t>
      </w:r>
      <w:r w:rsidR="00E46471" w:rsidRPr="00FF5BD1">
        <w:rPr>
          <w:sz w:val="28"/>
          <w:szCs w:val="28"/>
        </w:rPr>
        <w:t xml:space="preserve"> </w:t>
      </w:r>
      <w:r w:rsidRPr="00FF5BD1">
        <w:rPr>
          <w:sz w:val="28"/>
          <w:szCs w:val="28"/>
        </w:rPr>
        <w:t>«</w:t>
      </w:r>
      <w:r w:rsidRPr="00FF5BD1">
        <w:rPr>
          <w:sz w:val="28"/>
          <w:szCs w:val="28"/>
          <w:lang w:val="en-US"/>
        </w:rPr>
        <w:t>Comgaz</w:t>
      </w:r>
      <w:r w:rsidRPr="00FF5BD1">
        <w:rPr>
          <w:sz w:val="28"/>
          <w:szCs w:val="28"/>
        </w:rPr>
        <w:t xml:space="preserve"> - </w:t>
      </w:r>
      <w:r w:rsidRPr="00FF5BD1">
        <w:rPr>
          <w:sz w:val="28"/>
          <w:szCs w:val="28"/>
          <w:lang w:val="en-US"/>
        </w:rPr>
        <w:t>Plus</w:t>
      </w:r>
      <w:r w:rsidRPr="00FF5BD1">
        <w:rPr>
          <w:sz w:val="28"/>
          <w:szCs w:val="28"/>
        </w:rPr>
        <w:t>» на 2009 – 2010 год. (Приложение №</w:t>
      </w:r>
      <w:r w:rsidRPr="00FF5BD1">
        <w:rPr>
          <w:sz w:val="28"/>
          <w:szCs w:val="28"/>
          <w:lang w:val="en-US"/>
        </w:rPr>
        <w:t>13</w:t>
      </w:r>
      <w:r w:rsidRPr="00FF5BD1">
        <w:rPr>
          <w:sz w:val="28"/>
          <w:szCs w:val="28"/>
        </w:rPr>
        <w:t>)</w:t>
      </w:r>
    </w:p>
    <w:p w:rsidR="00E77F62" w:rsidRPr="00FF5BD1" w:rsidRDefault="00E77F62" w:rsidP="00E46471">
      <w:pPr>
        <w:spacing w:line="360" w:lineRule="auto"/>
        <w:ind w:firstLine="709"/>
        <w:jc w:val="both"/>
        <w:rPr>
          <w:sz w:val="28"/>
          <w:szCs w:val="28"/>
          <w:lang w:val="en-US"/>
        </w:rPr>
      </w:pPr>
      <w:r w:rsidRPr="00FF5BD1">
        <w:rPr>
          <w:sz w:val="28"/>
          <w:szCs w:val="28"/>
        </w:rPr>
        <w:t>7. приложение для расчета тарифа термической энергией на 2009 – 2010 год. (Приложение №</w:t>
      </w:r>
      <w:r w:rsidRPr="00FF5BD1">
        <w:rPr>
          <w:sz w:val="28"/>
          <w:szCs w:val="28"/>
          <w:lang w:val="en-US"/>
        </w:rPr>
        <w:t>14</w:t>
      </w:r>
      <w:r w:rsidRPr="00FF5BD1">
        <w:rPr>
          <w:sz w:val="28"/>
          <w:szCs w:val="28"/>
        </w:rPr>
        <w:t>)</w:t>
      </w:r>
    </w:p>
    <w:p w:rsidR="00E77F62" w:rsidRPr="00FF5BD1" w:rsidRDefault="00E77F62" w:rsidP="00E46471">
      <w:pPr>
        <w:spacing w:line="360" w:lineRule="auto"/>
        <w:ind w:firstLine="709"/>
        <w:jc w:val="both"/>
        <w:rPr>
          <w:sz w:val="28"/>
          <w:szCs w:val="28"/>
        </w:rPr>
      </w:pPr>
      <w:r w:rsidRPr="00FF5BD1">
        <w:rPr>
          <w:sz w:val="28"/>
          <w:szCs w:val="28"/>
        </w:rPr>
        <w:t>8. расчет фонда заработной платы, входящей в стоимость термической энергии. (Приложение №15)</w:t>
      </w:r>
    </w:p>
    <w:p w:rsidR="00E77F62" w:rsidRPr="00FF5BD1" w:rsidRDefault="00E77F62" w:rsidP="00E46471">
      <w:pPr>
        <w:spacing w:line="360" w:lineRule="auto"/>
        <w:ind w:firstLine="709"/>
        <w:jc w:val="both"/>
        <w:rPr>
          <w:sz w:val="28"/>
          <w:szCs w:val="28"/>
        </w:rPr>
      </w:pPr>
      <w:r w:rsidRPr="00FF5BD1">
        <w:rPr>
          <w:sz w:val="28"/>
          <w:szCs w:val="28"/>
        </w:rPr>
        <w:t>8. структура тарифа поставляемой термической энергии акционерным обществом «</w:t>
      </w:r>
      <w:r w:rsidRPr="00FF5BD1">
        <w:rPr>
          <w:sz w:val="28"/>
          <w:szCs w:val="28"/>
          <w:lang w:val="en-US"/>
        </w:rPr>
        <w:t>Comgaz</w:t>
      </w:r>
      <w:r w:rsidRPr="00FF5BD1">
        <w:rPr>
          <w:sz w:val="28"/>
          <w:szCs w:val="28"/>
        </w:rPr>
        <w:t xml:space="preserve"> - </w:t>
      </w:r>
      <w:r w:rsidRPr="00FF5BD1">
        <w:rPr>
          <w:sz w:val="28"/>
          <w:szCs w:val="28"/>
          <w:lang w:val="en-US"/>
        </w:rPr>
        <w:t>Plus</w:t>
      </w:r>
      <w:r w:rsidRPr="00FF5BD1">
        <w:rPr>
          <w:sz w:val="28"/>
          <w:szCs w:val="28"/>
        </w:rPr>
        <w:t>». (Приложение №16)</w:t>
      </w:r>
    </w:p>
    <w:p w:rsidR="00BA1BCB" w:rsidRPr="00FF5BD1" w:rsidRDefault="00BA1BCB" w:rsidP="00E46471">
      <w:pPr>
        <w:spacing w:line="360" w:lineRule="auto"/>
        <w:ind w:firstLine="709"/>
        <w:jc w:val="both"/>
        <w:rPr>
          <w:sz w:val="28"/>
          <w:szCs w:val="28"/>
        </w:rPr>
      </w:pPr>
    </w:p>
    <w:p w:rsidR="00E77F62" w:rsidRPr="00FF5BD1" w:rsidRDefault="00BA1BCB" w:rsidP="00E46471">
      <w:pPr>
        <w:spacing w:line="360" w:lineRule="auto"/>
        <w:ind w:firstLine="709"/>
        <w:jc w:val="both"/>
        <w:rPr>
          <w:sz w:val="28"/>
          <w:szCs w:val="28"/>
        </w:rPr>
      </w:pPr>
      <w:r w:rsidRPr="00FF5BD1">
        <w:rPr>
          <w:sz w:val="28"/>
          <w:szCs w:val="28"/>
        </w:rPr>
        <w:t>Таблица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1080"/>
        <w:gridCol w:w="2160"/>
        <w:gridCol w:w="1908"/>
      </w:tblGrid>
      <w:tr w:rsidR="00E77F62" w:rsidRPr="00EA0365" w:rsidTr="00EA0365">
        <w:trPr>
          <w:trHeight w:val="225"/>
        </w:trPr>
        <w:tc>
          <w:tcPr>
            <w:tcW w:w="540" w:type="dxa"/>
            <w:vMerge w:val="restart"/>
            <w:shd w:val="clear" w:color="auto" w:fill="auto"/>
          </w:tcPr>
          <w:p w:rsidR="00E77F62" w:rsidRPr="00FF5BD1" w:rsidRDefault="00E77F62" w:rsidP="00EA0365">
            <w:pPr>
              <w:spacing w:line="360" w:lineRule="auto"/>
              <w:jc w:val="both"/>
            </w:pPr>
            <w:r w:rsidRPr="00FF5BD1">
              <w:t>№</w:t>
            </w:r>
          </w:p>
        </w:tc>
        <w:tc>
          <w:tcPr>
            <w:tcW w:w="3600" w:type="dxa"/>
            <w:vMerge w:val="restart"/>
            <w:shd w:val="clear" w:color="auto" w:fill="auto"/>
          </w:tcPr>
          <w:p w:rsidR="00E77F62" w:rsidRPr="00FF5BD1" w:rsidRDefault="00E77F62" w:rsidP="00EA0365">
            <w:pPr>
              <w:spacing w:line="360" w:lineRule="auto"/>
              <w:jc w:val="both"/>
            </w:pPr>
            <w:r w:rsidRPr="00FF5BD1">
              <w:t>НАЗВАНИЕ</w:t>
            </w:r>
          </w:p>
        </w:tc>
        <w:tc>
          <w:tcPr>
            <w:tcW w:w="1080" w:type="dxa"/>
            <w:vMerge w:val="restart"/>
            <w:shd w:val="clear" w:color="auto" w:fill="auto"/>
          </w:tcPr>
          <w:p w:rsidR="00E77F62" w:rsidRPr="00FF5BD1" w:rsidRDefault="00E77F62" w:rsidP="00EA0365">
            <w:pPr>
              <w:spacing w:line="360" w:lineRule="auto"/>
              <w:jc w:val="both"/>
            </w:pPr>
            <w:r w:rsidRPr="00FF5BD1">
              <w:t>У/Е</w:t>
            </w:r>
          </w:p>
        </w:tc>
        <w:tc>
          <w:tcPr>
            <w:tcW w:w="4068" w:type="dxa"/>
            <w:gridSpan w:val="2"/>
            <w:shd w:val="clear" w:color="auto" w:fill="auto"/>
          </w:tcPr>
          <w:p w:rsidR="00E77F62" w:rsidRPr="00FF5BD1" w:rsidRDefault="00E77F62" w:rsidP="00EA0365">
            <w:pPr>
              <w:spacing w:line="360" w:lineRule="auto"/>
              <w:jc w:val="both"/>
            </w:pPr>
            <w:r w:rsidRPr="00FF5BD1">
              <w:t>ТАРИФ ТЕРМОЭНЕРГИИ НА СЕЗОН 2009-2010</w:t>
            </w:r>
          </w:p>
        </w:tc>
      </w:tr>
      <w:tr w:rsidR="00E77F62" w:rsidRPr="00EA0365" w:rsidTr="00EA0365">
        <w:trPr>
          <w:trHeight w:val="255"/>
        </w:trPr>
        <w:tc>
          <w:tcPr>
            <w:tcW w:w="540" w:type="dxa"/>
            <w:vMerge/>
            <w:shd w:val="clear" w:color="auto" w:fill="auto"/>
          </w:tcPr>
          <w:p w:rsidR="00E77F62" w:rsidRPr="00FF5BD1" w:rsidRDefault="00E77F62" w:rsidP="00EA0365">
            <w:pPr>
              <w:spacing w:line="360" w:lineRule="auto"/>
              <w:jc w:val="both"/>
            </w:pPr>
          </w:p>
        </w:tc>
        <w:tc>
          <w:tcPr>
            <w:tcW w:w="3600" w:type="dxa"/>
            <w:vMerge/>
            <w:shd w:val="clear" w:color="auto" w:fill="auto"/>
          </w:tcPr>
          <w:p w:rsidR="00E77F62" w:rsidRPr="00FF5BD1" w:rsidRDefault="00E77F62" w:rsidP="00EA0365">
            <w:pPr>
              <w:spacing w:line="360" w:lineRule="auto"/>
              <w:jc w:val="both"/>
            </w:pPr>
          </w:p>
        </w:tc>
        <w:tc>
          <w:tcPr>
            <w:tcW w:w="1080" w:type="dxa"/>
            <w:vMerge/>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r w:rsidRPr="00FF5BD1">
              <w:t>В натуральных единицах</w:t>
            </w:r>
          </w:p>
        </w:tc>
        <w:tc>
          <w:tcPr>
            <w:tcW w:w="1908" w:type="dxa"/>
            <w:shd w:val="clear" w:color="auto" w:fill="auto"/>
          </w:tcPr>
          <w:p w:rsidR="00E77F62" w:rsidRPr="00FF5BD1" w:rsidRDefault="00E77F62" w:rsidP="00EA0365">
            <w:pPr>
              <w:spacing w:line="360" w:lineRule="auto"/>
              <w:jc w:val="both"/>
            </w:pPr>
            <w:r w:rsidRPr="00FF5BD1">
              <w:t>Тыс. леев</w:t>
            </w: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1</w:t>
            </w:r>
          </w:p>
        </w:tc>
        <w:tc>
          <w:tcPr>
            <w:tcW w:w="3600" w:type="dxa"/>
            <w:shd w:val="clear" w:color="auto" w:fill="auto"/>
          </w:tcPr>
          <w:p w:rsidR="00E77F62" w:rsidRPr="00FF5BD1" w:rsidRDefault="00E77F62" w:rsidP="00EA0365">
            <w:pPr>
              <w:spacing w:line="360" w:lineRule="auto"/>
              <w:jc w:val="both"/>
            </w:pPr>
            <w:r w:rsidRPr="00FF5BD1">
              <w:t>2</w:t>
            </w:r>
          </w:p>
        </w:tc>
        <w:tc>
          <w:tcPr>
            <w:tcW w:w="1080" w:type="dxa"/>
            <w:shd w:val="clear" w:color="auto" w:fill="auto"/>
          </w:tcPr>
          <w:p w:rsidR="00E77F62" w:rsidRPr="00FF5BD1" w:rsidRDefault="00E77F62" w:rsidP="00EA0365">
            <w:pPr>
              <w:spacing w:line="360" w:lineRule="auto"/>
              <w:jc w:val="both"/>
            </w:pPr>
            <w:r w:rsidRPr="00FF5BD1">
              <w:t>3</w:t>
            </w:r>
          </w:p>
        </w:tc>
        <w:tc>
          <w:tcPr>
            <w:tcW w:w="2160" w:type="dxa"/>
            <w:shd w:val="clear" w:color="auto" w:fill="auto"/>
          </w:tcPr>
          <w:p w:rsidR="00E77F62" w:rsidRPr="00FF5BD1" w:rsidRDefault="00E77F62" w:rsidP="00EA0365">
            <w:pPr>
              <w:spacing w:line="360" w:lineRule="auto"/>
              <w:jc w:val="both"/>
            </w:pPr>
            <w:r w:rsidRPr="00FF5BD1">
              <w:t>4</w:t>
            </w:r>
          </w:p>
        </w:tc>
        <w:tc>
          <w:tcPr>
            <w:tcW w:w="1908" w:type="dxa"/>
            <w:shd w:val="clear" w:color="auto" w:fill="auto"/>
          </w:tcPr>
          <w:p w:rsidR="00E77F62" w:rsidRPr="00FF5BD1" w:rsidRDefault="00E77F62" w:rsidP="00EA0365">
            <w:pPr>
              <w:spacing w:line="360" w:lineRule="auto"/>
              <w:jc w:val="both"/>
            </w:pPr>
            <w:r w:rsidRPr="00FF5BD1">
              <w:t>5</w:t>
            </w: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1.</w:t>
            </w:r>
          </w:p>
        </w:tc>
        <w:tc>
          <w:tcPr>
            <w:tcW w:w="3600" w:type="dxa"/>
            <w:shd w:val="clear" w:color="auto" w:fill="auto"/>
          </w:tcPr>
          <w:p w:rsidR="00E77F62" w:rsidRPr="00FF5BD1" w:rsidRDefault="00E77F62" w:rsidP="00EA0365">
            <w:pPr>
              <w:spacing w:line="360" w:lineRule="auto"/>
              <w:jc w:val="both"/>
            </w:pPr>
            <w:r w:rsidRPr="00FF5BD1">
              <w:t>Производство</w:t>
            </w:r>
          </w:p>
        </w:tc>
        <w:tc>
          <w:tcPr>
            <w:tcW w:w="1080" w:type="dxa"/>
            <w:shd w:val="clear" w:color="auto" w:fill="auto"/>
          </w:tcPr>
          <w:p w:rsidR="00E77F62" w:rsidRPr="00FF5BD1" w:rsidRDefault="00E77F62" w:rsidP="00EA0365">
            <w:pPr>
              <w:spacing w:line="360" w:lineRule="auto"/>
              <w:jc w:val="both"/>
            </w:pPr>
            <w:r w:rsidRPr="00FF5BD1">
              <w:t>Гкал</w:t>
            </w:r>
          </w:p>
        </w:tc>
        <w:tc>
          <w:tcPr>
            <w:tcW w:w="2160" w:type="dxa"/>
            <w:shd w:val="clear" w:color="auto" w:fill="auto"/>
          </w:tcPr>
          <w:p w:rsidR="00E77F62" w:rsidRPr="00FF5BD1" w:rsidRDefault="00E77F62" w:rsidP="00EA0365">
            <w:pPr>
              <w:spacing w:line="360" w:lineRule="auto"/>
              <w:jc w:val="both"/>
            </w:pPr>
            <w:r w:rsidRPr="00FF5BD1">
              <w:t>31499</w:t>
            </w:r>
          </w:p>
        </w:tc>
        <w:tc>
          <w:tcPr>
            <w:tcW w:w="1908" w:type="dxa"/>
            <w:shd w:val="clear" w:color="auto" w:fill="auto"/>
          </w:tcPr>
          <w:p w:rsidR="00E77F62" w:rsidRPr="00FF5BD1" w:rsidRDefault="00E77F62" w:rsidP="00EA0365">
            <w:pPr>
              <w:spacing w:line="360" w:lineRule="auto"/>
              <w:jc w:val="both"/>
            </w:pP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2.</w:t>
            </w:r>
          </w:p>
        </w:tc>
        <w:tc>
          <w:tcPr>
            <w:tcW w:w="3600" w:type="dxa"/>
            <w:shd w:val="clear" w:color="auto" w:fill="auto"/>
          </w:tcPr>
          <w:p w:rsidR="00E77F62" w:rsidRPr="00FF5BD1" w:rsidRDefault="00E77F62" w:rsidP="00EA0365">
            <w:pPr>
              <w:spacing w:line="360" w:lineRule="auto"/>
              <w:jc w:val="both"/>
            </w:pPr>
            <w:r w:rsidRPr="00FF5BD1">
              <w:t>Собственное потребление</w:t>
            </w:r>
          </w:p>
        </w:tc>
        <w:tc>
          <w:tcPr>
            <w:tcW w:w="1080" w:type="dxa"/>
            <w:shd w:val="clear" w:color="auto" w:fill="auto"/>
          </w:tcPr>
          <w:p w:rsidR="00E77F62" w:rsidRPr="00FF5BD1" w:rsidRDefault="00E77F62" w:rsidP="00EA0365">
            <w:pPr>
              <w:spacing w:line="360" w:lineRule="auto"/>
              <w:jc w:val="both"/>
            </w:pPr>
            <w:r w:rsidRPr="00FF5BD1">
              <w:t>Гкал</w:t>
            </w:r>
          </w:p>
        </w:tc>
        <w:tc>
          <w:tcPr>
            <w:tcW w:w="2160" w:type="dxa"/>
            <w:shd w:val="clear" w:color="auto" w:fill="auto"/>
          </w:tcPr>
          <w:p w:rsidR="00E77F62" w:rsidRPr="00FF5BD1" w:rsidRDefault="00E77F62" w:rsidP="00EA0365">
            <w:pPr>
              <w:spacing w:line="360" w:lineRule="auto"/>
              <w:jc w:val="both"/>
            </w:pPr>
            <w:r w:rsidRPr="00FF5BD1">
              <w:t>917</w:t>
            </w:r>
          </w:p>
        </w:tc>
        <w:tc>
          <w:tcPr>
            <w:tcW w:w="1908" w:type="dxa"/>
            <w:shd w:val="clear" w:color="auto" w:fill="auto"/>
          </w:tcPr>
          <w:p w:rsidR="00E77F62" w:rsidRPr="00FF5BD1" w:rsidRDefault="00E77F62" w:rsidP="00EA0365">
            <w:pPr>
              <w:spacing w:line="360" w:lineRule="auto"/>
              <w:jc w:val="both"/>
            </w:pP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3.</w:t>
            </w:r>
          </w:p>
        </w:tc>
        <w:tc>
          <w:tcPr>
            <w:tcW w:w="3600" w:type="dxa"/>
            <w:shd w:val="clear" w:color="auto" w:fill="auto"/>
          </w:tcPr>
          <w:p w:rsidR="00E77F62" w:rsidRPr="00FF5BD1" w:rsidRDefault="00E77F62" w:rsidP="00EA0365">
            <w:pPr>
              <w:spacing w:line="360" w:lineRule="auto"/>
              <w:jc w:val="both"/>
            </w:pPr>
            <w:r w:rsidRPr="00FF5BD1">
              <w:t>Продажа</w:t>
            </w:r>
          </w:p>
        </w:tc>
        <w:tc>
          <w:tcPr>
            <w:tcW w:w="1080" w:type="dxa"/>
            <w:shd w:val="clear" w:color="auto" w:fill="auto"/>
          </w:tcPr>
          <w:p w:rsidR="00E77F62" w:rsidRPr="00FF5BD1" w:rsidRDefault="00E77F62" w:rsidP="00EA0365">
            <w:pPr>
              <w:spacing w:line="360" w:lineRule="auto"/>
              <w:jc w:val="both"/>
            </w:pPr>
            <w:r w:rsidRPr="00FF5BD1">
              <w:t>Гкал</w:t>
            </w:r>
          </w:p>
        </w:tc>
        <w:tc>
          <w:tcPr>
            <w:tcW w:w="2160" w:type="dxa"/>
            <w:shd w:val="clear" w:color="auto" w:fill="auto"/>
          </w:tcPr>
          <w:p w:rsidR="00E77F62" w:rsidRPr="00FF5BD1" w:rsidRDefault="00E77F62" w:rsidP="00EA0365">
            <w:pPr>
              <w:spacing w:line="360" w:lineRule="auto"/>
              <w:jc w:val="both"/>
            </w:pPr>
            <w:r w:rsidRPr="00FF5BD1">
              <w:t>30582</w:t>
            </w:r>
          </w:p>
        </w:tc>
        <w:tc>
          <w:tcPr>
            <w:tcW w:w="1908" w:type="dxa"/>
            <w:shd w:val="clear" w:color="auto" w:fill="auto"/>
          </w:tcPr>
          <w:p w:rsidR="00E77F62" w:rsidRPr="00FF5BD1" w:rsidRDefault="00E77F62" w:rsidP="00EA0365">
            <w:pPr>
              <w:spacing w:line="360" w:lineRule="auto"/>
              <w:jc w:val="both"/>
            </w:pP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4.</w:t>
            </w:r>
          </w:p>
        </w:tc>
        <w:tc>
          <w:tcPr>
            <w:tcW w:w="3600" w:type="dxa"/>
            <w:shd w:val="clear" w:color="auto" w:fill="auto"/>
          </w:tcPr>
          <w:p w:rsidR="00E77F62" w:rsidRPr="00FF5BD1" w:rsidRDefault="00E77F62" w:rsidP="00EA0365">
            <w:pPr>
              <w:spacing w:line="360" w:lineRule="auto"/>
              <w:jc w:val="both"/>
            </w:pPr>
            <w:r w:rsidRPr="00FF5BD1">
              <w:t>Потери в сети</w:t>
            </w:r>
          </w:p>
        </w:tc>
        <w:tc>
          <w:tcPr>
            <w:tcW w:w="1080" w:type="dxa"/>
            <w:shd w:val="clear" w:color="auto" w:fill="auto"/>
          </w:tcPr>
          <w:p w:rsidR="00E77F62" w:rsidRPr="00FF5BD1" w:rsidRDefault="00E77F62" w:rsidP="00EA0365">
            <w:pPr>
              <w:spacing w:line="360" w:lineRule="auto"/>
              <w:jc w:val="both"/>
            </w:pPr>
            <w:r w:rsidRPr="00FF5BD1">
              <w:t>Гкал</w:t>
            </w:r>
          </w:p>
        </w:tc>
        <w:tc>
          <w:tcPr>
            <w:tcW w:w="2160" w:type="dxa"/>
            <w:shd w:val="clear" w:color="auto" w:fill="auto"/>
          </w:tcPr>
          <w:p w:rsidR="00E77F62" w:rsidRPr="00FF5BD1" w:rsidRDefault="00E77F62" w:rsidP="00EA0365">
            <w:pPr>
              <w:spacing w:line="360" w:lineRule="auto"/>
              <w:jc w:val="both"/>
            </w:pPr>
            <w:r w:rsidRPr="00FF5BD1">
              <w:t>4995</w:t>
            </w:r>
          </w:p>
        </w:tc>
        <w:tc>
          <w:tcPr>
            <w:tcW w:w="1908" w:type="dxa"/>
            <w:shd w:val="clear" w:color="auto" w:fill="auto"/>
          </w:tcPr>
          <w:p w:rsidR="00E77F62" w:rsidRPr="00FF5BD1" w:rsidRDefault="00E77F62" w:rsidP="00EA0365">
            <w:pPr>
              <w:spacing w:line="360" w:lineRule="auto"/>
              <w:jc w:val="both"/>
            </w:pP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5.</w:t>
            </w:r>
          </w:p>
        </w:tc>
        <w:tc>
          <w:tcPr>
            <w:tcW w:w="3600" w:type="dxa"/>
            <w:shd w:val="clear" w:color="auto" w:fill="auto"/>
          </w:tcPr>
          <w:p w:rsidR="00E77F62" w:rsidRPr="00FF5BD1" w:rsidRDefault="00E77F62" w:rsidP="00EA0365">
            <w:pPr>
              <w:spacing w:line="360" w:lineRule="auto"/>
              <w:jc w:val="both"/>
            </w:pPr>
            <w:r w:rsidRPr="00FF5BD1">
              <w:t>Полезная доставка</w:t>
            </w:r>
          </w:p>
        </w:tc>
        <w:tc>
          <w:tcPr>
            <w:tcW w:w="1080" w:type="dxa"/>
            <w:shd w:val="clear" w:color="auto" w:fill="auto"/>
          </w:tcPr>
          <w:p w:rsidR="00E77F62" w:rsidRPr="00FF5BD1" w:rsidRDefault="00E77F62" w:rsidP="00EA0365">
            <w:pPr>
              <w:spacing w:line="360" w:lineRule="auto"/>
              <w:jc w:val="both"/>
            </w:pPr>
            <w:r w:rsidRPr="00FF5BD1">
              <w:t>Гкал</w:t>
            </w:r>
          </w:p>
        </w:tc>
        <w:tc>
          <w:tcPr>
            <w:tcW w:w="2160" w:type="dxa"/>
            <w:shd w:val="clear" w:color="auto" w:fill="auto"/>
          </w:tcPr>
          <w:p w:rsidR="00E77F62" w:rsidRPr="00EA0365" w:rsidRDefault="00E77F62" w:rsidP="00EA0365">
            <w:pPr>
              <w:spacing w:line="360" w:lineRule="auto"/>
              <w:jc w:val="both"/>
              <w:rPr>
                <w:i/>
                <w:iCs/>
              </w:rPr>
            </w:pPr>
            <w:r w:rsidRPr="00EA0365">
              <w:rPr>
                <w:i/>
                <w:iCs/>
              </w:rPr>
              <w:t>25587</w:t>
            </w:r>
          </w:p>
        </w:tc>
        <w:tc>
          <w:tcPr>
            <w:tcW w:w="1908" w:type="dxa"/>
            <w:shd w:val="clear" w:color="auto" w:fill="auto"/>
          </w:tcPr>
          <w:p w:rsidR="00E77F62" w:rsidRPr="00FF5BD1" w:rsidRDefault="00E77F62" w:rsidP="00EA0365">
            <w:pPr>
              <w:spacing w:line="360" w:lineRule="auto"/>
              <w:jc w:val="both"/>
            </w:pP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6.</w:t>
            </w:r>
          </w:p>
        </w:tc>
        <w:tc>
          <w:tcPr>
            <w:tcW w:w="3600" w:type="dxa"/>
            <w:shd w:val="clear" w:color="auto" w:fill="auto"/>
          </w:tcPr>
          <w:p w:rsidR="00E77F62" w:rsidRPr="00FF5BD1" w:rsidRDefault="00E77F62" w:rsidP="00EA0365">
            <w:pPr>
              <w:spacing w:line="360" w:lineRule="auto"/>
              <w:jc w:val="both"/>
            </w:pPr>
            <w:r w:rsidRPr="00FF5BD1">
              <w:t>Удельный расход топлива</w:t>
            </w:r>
          </w:p>
        </w:tc>
        <w:tc>
          <w:tcPr>
            <w:tcW w:w="1080" w:type="dxa"/>
            <w:shd w:val="clear" w:color="auto" w:fill="auto"/>
          </w:tcPr>
          <w:p w:rsidR="00E77F62" w:rsidRPr="00FF5BD1" w:rsidRDefault="00E77F62" w:rsidP="00EA0365">
            <w:pPr>
              <w:spacing w:line="360" w:lineRule="auto"/>
              <w:jc w:val="both"/>
            </w:pPr>
            <w:r w:rsidRPr="00FF5BD1">
              <w:t>кг</w:t>
            </w:r>
          </w:p>
        </w:tc>
        <w:tc>
          <w:tcPr>
            <w:tcW w:w="2160" w:type="dxa"/>
            <w:shd w:val="clear" w:color="auto" w:fill="auto"/>
          </w:tcPr>
          <w:p w:rsidR="00E77F62" w:rsidRPr="00FF5BD1" w:rsidRDefault="00E77F62" w:rsidP="00EA0365">
            <w:pPr>
              <w:spacing w:line="360" w:lineRule="auto"/>
              <w:jc w:val="both"/>
            </w:pPr>
            <w:r w:rsidRPr="00FF5BD1">
              <w:t>156,9</w:t>
            </w:r>
          </w:p>
        </w:tc>
        <w:tc>
          <w:tcPr>
            <w:tcW w:w="1908" w:type="dxa"/>
            <w:shd w:val="clear" w:color="auto" w:fill="auto"/>
          </w:tcPr>
          <w:p w:rsidR="00E77F62" w:rsidRPr="00FF5BD1" w:rsidRDefault="00E77F62" w:rsidP="00EA0365">
            <w:pPr>
              <w:spacing w:line="360" w:lineRule="auto"/>
              <w:jc w:val="both"/>
            </w:pP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7.</w:t>
            </w:r>
          </w:p>
        </w:tc>
        <w:tc>
          <w:tcPr>
            <w:tcW w:w="3600" w:type="dxa"/>
            <w:shd w:val="clear" w:color="auto" w:fill="auto"/>
          </w:tcPr>
          <w:p w:rsidR="00E77F62" w:rsidRPr="00FF5BD1" w:rsidRDefault="00E77F62" w:rsidP="00EA0365">
            <w:pPr>
              <w:spacing w:line="360" w:lineRule="auto"/>
              <w:jc w:val="both"/>
            </w:pPr>
            <w:r w:rsidRPr="00FF5BD1">
              <w:t>Обычное потребление топлива</w:t>
            </w:r>
          </w:p>
        </w:tc>
        <w:tc>
          <w:tcPr>
            <w:tcW w:w="1080" w:type="dxa"/>
            <w:shd w:val="clear" w:color="auto" w:fill="auto"/>
          </w:tcPr>
          <w:p w:rsidR="00E77F62" w:rsidRPr="00FF5BD1" w:rsidRDefault="00E77F62" w:rsidP="00EA0365">
            <w:pPr>
              <w:spacing w:line="360" w:lineRule="auto"/>
              <w:jc w:val="both"/>
            </w:pPr>
            <w:r w:rsidRPr="00FF5BD1">
              <w:t>Тыс. тон</w:t>
            </w:r>
          </w:p>
        </w:tc>
        <w:tc>
          <w:tcPr>
            <w:tcW w:w="2160" w:type="dxa"/>
            <w:shd w:val="clear" w:color="auto" w:fill="auto"/>
          </w:tcPr>
          <w:p w:rsidR="00E77F62" w:rsidRPr="00FF5BD1" w:rsidRDefault="00E77F62" w:rsidP="00EA0365">
            <w:pPr>
              <w:spacing w:line="360" w:lineRule="auto"/>
              <w:jc w:val="both"/>
            </w:pPr>
            <w:r w:rsidRPr="00FF5BD1">
              <w:t>4798</w:t>
            </w:r>
          </w:p>
        </w:tc>
        <w:tc>
          <w:tcPr>
            <w:tcW w:w="1908" w:type="dxa"/>
            <w:shd w:val="clear" w:color="auto" w:fill="auto"/>
          </w:tcPr>
          <w:p w:rsidR="00E77F62" w:rsidRPr="00FF5BD1" w:rsidRDefault="00E77F62" w:rsidP="00EA0365">
            <w:pPr>
              <w:spacing w:line="360" w:lineRule="auto"/>
              <w:jc w:val="both"/>
            </w:pP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8.</w:t>
            </w:r>
          </w:p>
        </w:tc>
        <w:tc>
          <w:tcPr>
            <w:tcW w:w="3600" w:type="dxa"/>
            <w:shd w:val="clear" w:color="auto" w:fill="auto"/>
          </w:tcPr>
          <w:p w:rsidR="00E77F62" w:rsidRPr="00FF5BD1" w:rsidRDefault="00E77F62" w:rsidP="00EA0365">
            <w:pPr>
              <w:spacing w:line="360" w:lineRule="auto"/>
              <w:jc w:val="both"/>
            </w:pPr>
            <w:r w:rsidRPr="00FF5BD1">
              <w:t>Коэффициент трансформации в природное топливо</w:t>
            </w:r>
          </w:p>
        </w:tc>
        <w:tc>
          <w:tcPr>
            <w:tcW w:w="1080" w:type="dxa"/>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r w:rsidRPr="00FF5BD1">
              <w:t>1,1467</w:t>
            </w:r>
          </w:p>
        </w:tc>
        <w:tc>
          <w:tcPr>
            <w:tcW w:w="1908" w:type="dxa"/>
            <w:shd w:val="clear" w:color="auto" w:fill="auto"/>
          </w:tcPr>
          <w:p w:rsidR="00E77F62" w:rsidRPr="00FF5BD1" w:rsidRDefault="00E77F62" w:rsidP="00EA0365">
            <w:pPr>
              <w:spacing w:line="360" w:lineRule="auto"/>
              <w:jc w:val="both"/>
            </w:pP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9.</w:t>
            </w:r>
          </w:p>
        </w:tc>
        <w:tc>
          <w:tcPr>
            <w:tcW w:w="3600" w:type="dxa"/>
            <w:shd w:val="clear" w:color="auto" w:fill="auto"/>
          </w:tcPr>
          <w:p w:rsidR="00E77F62" w:rsidRPr="00FF5BD1" w:rsidRDefault="00E77F62" w:rsidP="00EA0365">
            <w:pPr>
              <w:spacing w:line="360" w:lineRule="auto"/>
              <w:jc w:val="both"/>
            </w:pPr>
            <w:r w:rsidRPr="00FF5BD1">
              <w:t>Натуральное потребление</w:t>
            </w:r>
          </w:p>
        </w:tc>
        <w:tc>
          <w:tcPr>
            <w:tcW w:w="1080" w:type="dxa"/>
            <w:shd w:val="clear" w:color="auto" w:fill="auto"/>
          </w:tcPr>
          <w:p w:rsidR="00E77F62" w:rsidRPr="00FF5BD1" w:rsidRDefault="00E77F62" w:rsidP="00EA0365">
            <w:pPr>
              <w:spacing w:line="360" w:lineRule="auto"/>
              <w:jc w:val="both"/>
            </w:pPr>
            <w:r w:rsidRPr="00FF5BD1">
              <w:t>Тыс. м3</w:t>
            </w:r>
          </w:p>
        </w:tc>
        <w:tc>
          <w:tcPr>
            <w:tcW w:w="2160" w:type="dxa"/>
            <w:shd w:val="clear" w:color="auto" w:fill="auto"/>
          </w:tcPr>
          <w:p w:rsidR="00E77F62" w:rsidRPr="00FF5BD1" w:rsidRDefault="00E77F62" w:rsidP="00EA0365">
            <w:pPr>
              <w:spacing w:line="360" w:lineRule="auto"/>
              <w:jc w:val="both"/>
            </w:pPr>
            <w:r w:rsidRPr="00FF5BD1">
              <w:t>4184</w:t>
            </w:r>
          </w:p>
        </w:tc>
        <w:tc>
          <w:tcPr>
            <w:tcW w:w="1908" w:type="dxa"/>
            <w:shd w:val="clear" w:color="auto" w:fill="auto"/>
          </w:tcPr>
          <w:p w:rsidR="00E77F62" w:rsidRPr="00FF5BD1" w:rsidRDefault="00E77F62" w:rsidP="00EA0365">
            <w:pPr>
              <w:spacing w:line="360" w:lineRule="auto"/>
              <w:jc w:val="both"/>
            </w:pP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10.</w:t>
            </w:r>
          </w:p>
        </w:tc>
        <w:tc>
          <w:tcPr>
            <w:tcW w:w="3600" w:type="dxa"/>
            <w:shd w:val="clear" w:color="auto" w:fill="auto"/>
          </w:tcPr>
          <w:p w:rsidR="00E77F62" w:rsidRPr="00FF5BD1" w:rsidRDefault="00E77F62" w:rsidP="00EA0365">
            <w:pPr>
              <w:spacing w:line="360" w:lineRule="auto"/>
              <w:jc w:val="both"/>
            </w:pPr>
            <w:r w:rsidRPr="00FF5BD1">
              <w:t>Цена приобретения газа</w:t>
            </w:r>
          </w:p>
        </w:tc>
        <w:tc>
          <w:tcPr>
            <w:tcW w:w="1080" w:type="dxa"/>
            <w:shd w:val="clear" w:color="auto" w:fill="auto"/>
          </w:tcPr>
          <w:p w:rsidR="00E77F62" w:rsidRPr="00FF5BD1" w:rsidRDefault="00E77F62" w:rsidP="00EA0365">
            <w:pPr>
              <w:spacing w:line="360" w:lineRule="auto"/>
              <w:jc w:val="both"/>
            </w:pPr>
            <w:r w:rsidRPr="00FF5BD1">
              <w:t>леев</w:t>
            </w: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3106</w:t>
            </w: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11.</w:t>
            </w:r>
          </w:p>
        </w:tc>
        <w:tc>
          <w:tcPr>
            <w:tcW w:w="3600" w:type="dxa"/>
            <w:shd w:val="clear" w:color="auto" w:fill="auto"/>
          </w:tcPr>
          <w:p w:rsidR="00E77F62" w:rsidRPr="00FF5BD1" w:rsidRDefault="00E77F62" w:rsidP="00EA0365">
            <w:pPr>
              <w:spacing w:line="360" w:lineRule="auto"/>
              <w:jc w:val="both"/>
            </w:pPr>
            <w:r w:rsidRPr="00FF5BD1">
              <w:t>Прямые материальные затраты – всего</w:t>
            </w:r>
          </w:p>
        </w:tc>
        <w:tc>
          <w:tcPr>
            <w:tcW w:w="1080" w:type="dxa"/>
            <w:shd w:val="clear" w:color="auto" w:fill="auto"/>
          </w:tcPr>
          <w:p w:rsidR="00E77F62" w:rsidRPr="00FF5BD1" w:rsidRDefault="00E77F62" w:rsidP="00EA0365">
            <w:pPr>
              <w:spacing w:line="360" w:lineRule="auto"/>
              <w:jc w:val="both"/>
            </w:pPr>
            <w:r w:rsidRPr="00FF5BD1">
              <w:t>Тыс. леев</w:t>
            </w: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14366,1</w:t>
            </w:r>
          </w:p>
        </w:tc>
      </w:tr>
      <w:tr w:rsidR="00E77F62" w:rsidRPr="00EA0365" w:rsidTr="00EA0365">
        <w:tc>
          <w:tcPr>
            <w:tcW w:w="540" w:type="dxa"/>
            <w:shd w:val="clear" w:color="auto" w:fill="auto"/>
          </w:tcPr>
          <w:p w:rsidR="00E77F62" w:rsidRPr="00FF5BD1" w:rsidRDefault="00E77F62" w:rsidP="00EA0365">
            <w:pPr>
              <w:spacing w:line="360" w:lineRule="auto"/>
              <w:jc w:val="both"/>
            </w:pPr>
          </w:p>
        </w:tc>
        <w:tc>
          <w:tcPr>
            <w:tcW w:w="3600" w:type="dxa"/>
            <w:shd w:val="clear" w:color="auto" w:fill="auto"/>
          </w:tcPr>
          <w:p w:rsidR="00E77F62" w:rsidRPr="00FF5BD1" w:rsidRDefault="00E77F62" w:rsidP="00EA0365">
            <w:pPr>
              <w:spacing w:line="360" w:lineRule="auto"/>
              <w:jc w:val="both"/>
            </w:pPr>
            <w:r w:rsidRPr="00FF5BD1">
              <w:t>-Натуральный газ</w:t>
            </w:r>
          </w:p>
        </w:tc>
        <w:tc>
          <w:tcPr>
            <w:tcW w:w="1080" w:type="dxa"/>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r w:rsidRPr="00FF5BD1">
              <w:t>4184</w:t>
            </w:r>
          </w:p>
        </w:tc>
        <w:tc>
          <w:tcPr>
            <w:tcW w:w="1908" w:type="dxa"/>
            <w:shd w:val="clear" w:color="auto" w:fill="auto"/>
          </w:tcPr>
          <w:p w:rsidR="00E77F62" w:rsidRPr="00FF5BD1" w:rsidRDefault="00E77F62" w:rsidP="00EA0365">
            <w:pPr>
              <w:spacing w:line="360" w:lineRule="auto"/>
              <w:jc w:val="both"/>
            </w:pPr>
            <w:r w:rsidRPr="00FF5BD1">
              <w:t>12995,5</w:t>
            </w:r>
          </w:p>
        </w:tc>
      </w:tr>
      <w:tr w:rsidR="00E77F62" w:rsidRPr="00EA0365" w:rsidTr="00EA0365">
        <w:tc>
          <w:tcPr>
            <w:tcW w:w="540" w:type="dxa"/>
            <w:shd w:val="clear" w:color="auto" w:fill="auto"/>
          </w:tcPr>
          <w:p w:rsidR="00E77F62" w:rsidRPr="00FF5BD1" w:rsidRDefault="00E77F62" w:rsidP="00EA0365">
            <w:pPr>
              <w:spacing w:line="360" w:lineRule="auto"/>
              <w:jc w:val="both"/>
            </w:pPr>
          </w:p>
        </w:tc>
        <w:tc>
          <w:tcPr>
            <w:tcW w:w="3600" w:type="dxa"/>
            <w:shd w:val="clear" w:color="auto" w:fill="auto"/>
          </w:tcPr>
          <w:p w:rsidR="00E77F62" w:rsidRPr="00FF5BD1" w:rsidRDefault="00E77F62" w:rsidP="00EA0365">
            <w:pPr>
              <w:spacing w:line="360" w:lineRule="auto"/>
              <w:jc w:val="both"/>
            </w:pPr>
            <w:r w:rsidRPr="00FF5BD1">
              <w:t>-Вода, канализация</w:t>
            </w:r>
          </w:p>
        </w:tc>
        <w:tc>
          <w:tcPr>
            <w:tcW w:w="1080" w:type="dxa"/>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r w:rsidRPr="00FF5BD1">
              <w:t>14,8</w:t>
            </w:r>
          </w:p>
        </w:tc>
        <w:tc>
          <w:tcPr>
            <w:tcW w:w="1908" w:type="dxa"/>
            <w:shd w:val="clear" w:color="auto" w:fill="auto"/>
          </w:tcPr>
          <w:p w:rsidR="00E77F62" w:rsidRPr="00FF5BD1" w:rsidRDefault="00E77F62" w:rsidP="00EA0365">
            <w:pPr>
              <w:spacing w:line="360" w:lineRule="auto"/>
              <w:jc w:val="both"/>
            </w:pPr>
            <w:r w:rsidRPr="00FF5BD1">
              <w:t>193,7</w:t>
            </w:r>
          </w:p>
        </w:tc>
      </w:tr>
      <w:tr w:rsidR="00E77F62" w:rsidRPr="00EA0365" w:rsidTr="00EA0365">
        <w:tc>
          <w:tcPr>
            <w:tcW w:w="540" w:type="dxa"/>
            <w:shd w:val="clear" w:color="auto" w:fill="auto"/>
          </w:tcPr>
          <w:p w:rsidR="00E77F62" w:rsidRPr="00FF5BD1" w:rsidRDefault="00E77F62" w:rsidP="00EA0365">
            <w:pPr>
              <w:spacing w:line="360" w:lineRule="auto"/>
              <w:jc w:val="both"/>
            </w:pPr>
          </w:p>
        </w:tc>
        <w:tc>
          <w:tcPr>
            <w:tcW w:w="3600" w:type="dxa"/>
            <w:shd w:val="clear" w:color="auto" w:fill="auto"/>
          </w:tcPr>
          <w:p w:rsidR="00E77F62" w:rsidRPr="00FF5BD1" w:rsidRDefault="00E77F62" w:rsidP="00EA0365">
            <w:pPr>
              <w:spacing w:line="360" w:lineRule="auto"/>
              <w:jc w:val="both"/>
            </w:pPr>
            <w:r w:rsidRPr="00FF5BD1">
              <w:t>-Энергия всех типов</w:t>
            </w:r>
          </w:p>
        </w:tc>
        <w:tc>
          <w:tcPr>
            <w:tcW w:w="1080" w:type="dxa"/>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r w:rsidRPr="00FF5BD1">
              <w:t>823</w:t>
            </w:r>
          </w:p>
        </w:tc>
        <w:tc>
          <w:tcPr>
            <w:tcW w:w="1908" w:type="dxa"/>
            <w:shd w:val="clear" w:color="auto" w:fill="auto"/>
          </w:tcPr>
          <w:p w:rsidR="00E77F62" w:rsidRPr="00FF5BD1" w:rsidRDefault="00E77F62" w:rsidP="00EA0365">
            <w:pPr>
              <w:spacing w:line="360" w:lineRule="auto"/>
              <w:jc w:val="both"/>
            </w:pPr>
            <w:r w:rsidRPr="00FF5BD1">
              <w:t>1176,9</w:t>
            </w: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12.</w:t>
            </w:r>
          </w:p>
        </w:tc>
        <w:tc>
          <w:tcPr>
            <w:tcW w:w="3600" w:type="dxa"/>
            <w:shd w:val="clear" w:color="auto" w:fill="auto"/>
          </w:tcPr>
          <w:p w:rsidR="00E77F62" w:rsidRPr="00FF5BD1" w:rsidRDefault="00E77F62" w:rsidP="00EA0365">
            <w:pPr>
              <w:spacing w:line="360" w:lineRule="auto"/>
              <w:jc w:val="both"/>
            </w:pPr>
            <w:r w:rsidRPr="00FF5BD1">
              <w:t>Другие затраты – всего</w:t>
            </w:r>
          </w:p>
        </w:tc>
        <w:tc>
          <w:tcPr>
            <w:tcW w:w="1080" w:type="dxa"/>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5786</w:t>
            </w:r>
          </w:p>
        </w:tc>
      </w:tr>
      <w:tr w:rsidR="00E77F62" w:rsidRPr="00EA0365" w:rsidTr="00EA0365">
        <w:tc>
          <w:tcPr>
            <w:tcW w:w="540" w:type="dxa"/>
            <w:shd w:val="clear" w:color="auto" w:fill="auto"/>
          </w:tcPr>
          <w:p w:rsidR="00E77F62" w:rsidRPr="00FF5BD1" w:rsidRDefault="00E77F62" w:rsidP="00EA0365">
            <w:pPr>
              <w:spacing w:line="360" w:lineRule="auto"/>
              <w:jc w:val="both"/>
            </w:pPr>
          </w:p>
        </w:tc>
        <w:tc>
          <w:tcPr>
            <w:tcW w:w="3600" w:type="dxa"/>
            <w:shd w:val="clear" w:color="auto" w:fill="auto"/>
          </w:tcPr>
          <w:p w:rsidR="00E77F62" w:rsidRPr="00FF5BD1" w:rsidRDefault="00E77F62" w:rsidP="00EA0365">
            <w:pPr>
              <w:spacing w:line="360" w:lineRule="auto"/>
              <w:jc w:val="both"/>
            </w:pPr>
            <w:r w:rsidRPr="00FF5BD1">
              <w:t>-Заработная плата</w:t>
            </w:r>
          </w:p>
        </w:tc>
        <w:tc>
          <w:tcPr>
            <w:tcW w:w="1080" w:type="dxa"/>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2048,5</w:t>
            </w:r>
          </w:p>
        </w:tc>
      </w:tr>
      <w:tr w:rsidR="00E77F62" w:rsidRPr="00EA0365" w:rsidTr="00EA0365">
        <w:tc>
          <w:tcPr>
            <w:tcW w:w="540" w:type="dxa"/>
            <w:shd w:val="clear" w:color="auto" w:fill="auto"/>
          </w:tcPr>
          <w:p w:rsidR="00E77F62" w:rsidRPr="00FF5BD1" w:rsidRDefault="00E77F62" w:rsidP="00EA0365">
            <w:pPr>
              <w:spacing w:line="360" w:lineRule="auto"/>
              <w:jc w:val="both"/>
            </w:pPr>
          </w:p>
        </w:tc>
        <w:tc>
          <w:tcPr>
            <w:tcW w:w="3600" w:type="dxa"/>
            <w:shd w:val="clear" w:color="auto" w:fill="auto"/>
          </w:tcPr>
          <w:p w:rsidR="00E77F62" w:rsidRPr="00FF5BD1" w:rsidRDefault="00E77F62" w:rsidP="00EA0365">
            <w:pPr>
              <w:spacing w:line="360" w:lineRule="auto"/>
              <w:jc w:val="both"/>
            </w:pPr>
            <w:r w:rsidRPr="00FF5BD1">
              <w:t xml:space="preserve">-Социальное страхование </w:t>
            </w:r>
          </w:p>
        </w:tc>
        <w:tc>
          <w:tcPr>
            <w:tcW w:w="1080" w:type="dxa"/>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542,8</w:t>
            </w:r>
          </w:p>
        </w:tc>
      </w:tr>
      <w:tr w:rsidR="00E77F62" w:rsidRPr="00EA0365" w:rsidTr="00EA0365">
        <w:tc>
          <w:tcPr>
            <w:tcW w:w="540" w:type="dxa"/>
            <w:shd w:val="clear" w:color="auto" w:fill="auto"/>
          </w:tcPr>
          <w:p w:rsidR="00E77F62" w:rsidRPr="00FF5BD1" w:rsidRDefault="00E77F62" w:rsidP="00EA0365">
            <w:pPr>
              <w:spacing w:line="360" w:lineRule="auto"/>
              <w:jc w:val="both"/>
            </w:pPr>
          </w:p>
        </w:tc>
        <w:tc>
          <w:tcPr>
            <w:tcW w:w="3600" w:type="dxa"/>
            <w:shd w:val="clear" w:color="auto" w:fill="auto"/>
          </w:tcPr>
          <w:p w:rsidR="00E77F62" w:rsidRPr="00FF5BD1" w:rsidRDefault="00E77F62" w:rsidP="00EA0365">
            <w:pPr>
              <w:spacing w:line="360" w:lineRule="auto"/>
              <w:jc w:val="both"/>
            </w:pPr>
            <w:r w:rsidRPr="00FF5BD1">
              <w:t>-Материалы</w:t>
            </w:r>
          </w:p>
        </w:tc>
        <w:tc>
          <w:tcPr>
            <w:tcW w:w="1080" w:type="dxa"/>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998,0</w:t>
            </w:r>
          </w:p>
        </w:tc>
      </w:tr>
      <w:tr w:rsidR="00E77F62" w:rsidRPr="00EA0365" w:rsidTr="00EA0365">
        <w:tc>
          <w:tcPr>
            <w:tcW w:w="540" w:type="dxa"/>
            <w:shd w:val="clear" w:color="auto" w:fill="auto"/>
          </w:tcPr>
          <w:p w:rsidR="00E77F62" w:rsidRPr="00FF5BD1" w:rsidRDefault="00E77F62" w:rsidP="00EA0365">
            <w:pPr>
              <w:spacing w:line="360" w:lineRule="auto"/>
              <w:jc w:val="both"/>
            </w:pPr>
          </w:p>
        </w:tc>
        <w:tc>
          <w:tcPr>
            <w:tcW w:w="3600" w:type="dxa"/>
            <w:shd w:val="clear" w:color="auto" w:fill="auto"/>
          </w:tcPr>
          <w:p w:rsidR="00E77F62" w:rsidRPr="00FF5BD1" w:rsidRDefault="00E77F62" w:rsidP="00EA0365">
            <w:pPr>
              <w:spacing w:line="360" w:lineRule="auto"/>
              <w:jc w:val="both"/>
            </w:pPr>
            <w:r w:rsidRPr="00FF5BD1">
              <w:t>-Износ основных средств</w:t>
            </w:r>
          </w:p>
        </w:tc>
        <w:tc>
          <w:tcPr>
            <w:tcW w:w="1080" w:type="dxa"/>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1608,0</w:t>
            </w:r>
          </w:p>
        </w:tc>
      </w:tr>
      <w:tr w:rsidR="00E77F62" w:rsidRPr="00EA0365" w:rsidTr="00EA0365">
        <w:tc>
          <w:tcPr>
            <w:tcW w:w="540" w:type="dxa"/>
            <w:shd w:val="clear" w:color="auto" w:fill="auto"/>
          </w:tcPr>
          <w:p w:rsidR="00E77F62" w:rsidRPr="00FF5BD1" w:rsidRDefault="00E77F62" w:rsidP="00EA0365">
            <w:pPr>
              <w:spacing w:line="360" w:lineRule="auto"/>
              <w:jc w:val="both"/>
            </w:pPr>
          </w:p>
        </w:tc>
        <w:tc>
          <w:tcPr>
            <w:tcW w:w="3600" w:type="dxa"/>
            <w:shd w:val="clear" w:color="auto" w:fill="auto"/>
          </w:tcPr>
          <w:p w:rsidR="00E77F62" w:rsidRPr="00FF5BD1" w:rsidRDefault="00E77F62" w:rsidP="00EA0365">
            <w:pPr>
              <w:spacing w:line="360" w:lineRule="auto"/>
              <w:jc w:val="both"/>
            </w:pPr>
            <w:r w:rsidRPr="00FF5BD1">
              <w:t>-Другие производственные затраты</w:t>
            </w:r>
          </w:p>
        </w:tc>
        <w:tc>
          <w:tcPr>
            <w:tcW w:w="1080" w:type="dxa"/>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289</w:t>
            </w:r>
          </w:p>
        </w:tc>
      </w:tr>
      <w:tr w:rsidR="00E77F62" w:rsidRPr="00EA0365" w:rsidTr="00EA0365">
        <w:tc>
          <w:tcPr>
            <w:tcW w:w="540" w:type="dxa"/>
            <w:shd w:val="clear" w:color="auto" w:fill="auto"/>
          </w:tcPr>
          <w:p w:rsidR="00E77F62" w:rsidRPr="00FF5BD1" w:rsidRDefault="00E77F62" w:rsidP="00EA0365">
            <w:pPr>
              <w:spacing w:line="360" w:lineRule="auto"/>
              <w:jc w:val="both"/>
            </w:pPr>
          </w:p>
        </w:tc>
        <w:tc>
          <w:tcPr>
            <w:tcW w:w="3600" w:type="dxa"/>
            <w:shd w:val="clear" w:color="auto" w:fill="auto"/>
          </w:tcPr>
          <w:p w:rsidR="00E77F62" w:rsidRPr="00FF5BD1" w:rsidRDefault="00E77F62" w:rsidP="00EA0365">
            <w:pPr>
              <w:spacing w:line="360" w:lineRule="auto"/>
              <w:jc w:val="both"/>
            </w:pPr>
            <w:r w:rsidRPr="00FF5BD1">
              <w:t>-Реклама</w:t>
            </w:r>
          </w:p>
        </w:tc>
        <w:tc>
          <w:tcPr>
            <w:tcW w:w="1080" w:type="dxa"/>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5</w:t>
            </w:r>
          </w:p>
        </w:tc>
      </w:tr>
      <w:tr w:rsidR="00E77F62" w:rsidRPr="00EA0365" w:rsidTr="00EA0365">
        <w:tc>
          <w:tcPr>
            <w:tcW w:w="540" w:type="dxa"/>
            <w:shd w:val="clear" w:color="auto" w:fill="auto"/>
          </w:tcPr>
          <w:p w:rsidR="00E77F62" w:rsidRPr="00FF5BD1" w:rsidRDefault="00E77F62" w:rsidP="00EA0365">
            <w:pPr>
              <w:spacing w:line="360" w:lineRule="auto"/>
              <w:jc w:val="both"/>
            </w:pPr>
          </w:p>
        </w:tc>
        <w:tc>
          <w:tcPr>
            <w:tcW w:w="3600" w:type="dxa"/>
            <w:shd w:val="clear" w:color="auto" w:fill="auto"/>
          </w:tcPr>
          <w:p w:rsidR="00E77F62" w:rsidRPr="00FF5BD1" w:rsidRDefault="00E77F62" w:rsidP="00EA0365">
            <w:pPr>
              <w:spacing w:line="360" w:lineRule="auto"/>
              <w:jc w:val="both"/>
            </w:pPr>
            <w:r w:rsidRPr="00FF5BD1">
              <w:t>-Налоги и таксы</w:t>
            </w:r>
          </w:p>
        </w:tc>
        <w:tc>
          <w:tcPr>
            <w:tcW w:w="1080" w:type="dxa"/>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13,4</w:t>
            </w:r>
          </w:p>
        </w:tc>
      </w:tr>
      <w:tr w:rsidR="00E77F62" w:rsidRPr="00EA0365" w:rsidTr="00EA0365">
        <w:tc>
          <w:tcPr>
            <w:tcW w:w="540" w:type="dxa"/>
            <w:shd w:val="clear" w:color="auto" w:fill="auto"/>
          </w:tcPr>
          <w:p w:rsidR="00E77F62" w:rsidRPr="00FF5BD1" w:rsidRDefault="00E77F62" w:rsidP="00EA0365">
            <w:pPr>
              <w:spacing w:line="360" w:lineRule="auto"/>
              <w:jc w:val="both"/>
            </w:pPr>
          </w:p>
        </w:tc>
        <w:tc>
          <w:tcPr>
            <w:tcW w:w="3600" w:type="dxa"/>
            <w:shd w:val="clear" w:color="auto" w:fill="auto"/>
          </w:tcPr>
          <w:p w:rsidR="00E77F62" w:rsidRPr="00FF5BD1" w:rsidRDefault="00E77F62" w:rsidP="00EA0365">
            <w:pPr>
              <w:spacing w:line="360" w:lineRule="auto"/>
              <w:jc w:val="both"/>
            </w:pPr>
            <w:r w:rsidRPr="00FF5BD1">
              <w:t>-Другие административные затраты</w:t>
            </w:r>
          </w:p>
        </w:tc>
        <w:tc>
          <w:tcPr>
            <w:tcW w:w="1080" w:type="dxa"/>
            <w:shd w:val="clear" w:color="auto" w:fill="auto"/>
          </w:tcPr>
          <w:p w:rsidR="00E77F62" w:rsidRPr="00FF5BD1" w:rsidRDefault="00E77F62" w:rsidP="00EA0365">
            <w:pPr>
              <w:spacing w:line="360" w:lineRule="auto"/>
              <w:jc w:val="both"/>
            </w:pP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280,4</w:t>
            </w: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13.</w:t>
            </w:r>
          </w:p>
        </w:tc>
        <w:tc>
          <w:tcPr>
            <w:tcW w:w="3600" w:type="dxa"/>
            <w:shd w:val="clear" w:color="auto" w:fill="auto"/>
          </w:tcPr>
          <w:p w:rsidR="00E77F62" w:rsidRPr="00FF5BD1" w:rsidRDefault="00E77F62" w:rsidP="00EA0365">
            <w:pPr>
              <w:spacing w:line="360" w:lineRule="auto"/>
              <w:jc w:val="both"/>
            </w:pPr>
            <w:r w:rsidRPr="00FF5BD1">
              <w:t>Всего затраты</w:t>
            </w:r>
          </w:p>
        </w:tc>
        <w:tc>
          <w:tcPr>
            <w:tcW w:w="1080" w:type="dxa"/>
            <w:shd w:val="clear" w:color="auto" w:fill="auto"/>
          </w:tcPr>
          <w:p w:rsidR="00E77F62" w:rsidRPr="00FF5BD1" w:rsidRDefault="00E77F62" w:rsidP="00EA0365">
            <w:pPr>
              <w:spacing w:line="360" w:lineRule="auto"/>
              <w:jc w:val="both"/>
            </w:pPr>
            <w:r w:rsidRPr="00FF5BD1">
              <w:t>Тыс. леев</w:t>
            </w: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20152,1</w:t>
            </w: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14.</w:t>
            </w:r>
          </w:p>
        </w:tc>
        <w:tc>
          <w:tcPr>
            <w:tcW w:w="3600" w:type="dxa"/>
            <w:shd w:val="clear" w:color="auto" w:fill="auto"/>
          </w:tcPr>
          <w:p w:rsidR="00E77F62" w:rsidRPr="00FF5BD1" w:rsidRDefault="00E77F62" w:rsidP="00EA0365">
            <w:pPr>
              <w:spacing w:line="360" w:lineRule="auto"/>
              <w:jc w:val="both"/>
            </w:pPr>
            <w:r w:rsidRPr="00FF5BD1">
              <w:t>Возобновляемый фонд</w:t>
            </w:r>
          </w:p>
        </w:tc>
        <w:tc>
          <w:tcPr>
            <w:tcW w:w="1080" w:type="dxa"/>
            <w:shd w:val="clear" w:color="auto" w:fill="auto"/>
          </w:tcPr>
          <w:p w:rsidR="00E77F62" w:rsidRPr="00FF5BD1" w:rsidRDefault="00E77F62" w:rsidP="00EA0365">
            <w:pPr>
              <w:spacing w:line="360" w:lineRule="auto"/>
              <w:jc w:val="both"/>
            </w:pPr>
            <w:r w:rsidRPr="00FF5BD1">
              <w:t>Тыс. леев</w:t>
            </w: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357,5</w:t>
            </w: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15.</w:t>
            </w:r>
          </w:p>
        </w:tc>
        <w:tc>
          <w:tcPr>
            <w:tcW w:w="3600" w:type="dxa"/>
            <w:shd w:val="clear" w:color="auto" w:fill="auto"/>
          </w:tcPr>
          <w:p w:rsidR="00E77F62" w:rsidRPr="00FF5BD1" w:rsidRDefault="00E77F62" w:rsidP="00EA0365">
            <w:pPr>
              <w:spacing w:line="360" w:lineRule="auto"/>
              <w:jc w:val="both"/>
            </w:pPr>
            <w:r w:rsidRPr="00FF5BD1">
              <w:t>Рентабельность 5%</w:t>
            </w:r>
          </w:p>
        </w:tc>
        <w:tc>
          <w:tcPr>
            <w:tcW w:w="1080" w:type="dxa"/>
            <w:shd w:val="clear" w:color="auto" w:fill="auto"/>
          </w:tcPr>
          <w:p w:rsidR="00E77F62" w:rsidRPr="00FF5BD1" w:rsidRDefault="00E77F62" w:rsidP="00EA0365">
            <w:pPr>
              <w:spacing w:line="360" w:lineRule="auto"/>
              <w:jc w:val="both"/>
            </w:pPr>
            <w:r w:rsidRPr="00FF5BD1">
              <w:t>Тыс. леев</w:t>
            </w: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307,2</w:t>
            </w: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16.</w:t>
            </w:r>
          </w:p>
        </w:tc>
        <w:tc>
          <w:tcPr>
            <w:tcW w:w="3600" w:type="dxa"/>
            <w:shd w:val="clear" w:color="auto" w:fill="auto"/>
          </w:tcPr>
          <w:p w:rsidR="00E77F62" w:rsidRPr="00FF5BD1" w:rsidRDefault="00E77F62" w:rsidP="00EA0365">
            <w:pPr>
              <w:spacing w:line="360" w:lineRule="auto"/>
              <w:jc w:val="both"/>
            </w:pPr>
            <w:r w:rsidRPr="00FF5BD1">
              <w:t>Всего:</w:t>
            </w:r>
          </w:p>
        </w:tc>
        <w:tc>
          <w:tcPr>
            <w:tcW w:w="1080" w:type="dxa"/>
            <w:shd w:val="clear" w:color="auto" w:fill="auto"/>
          </w:tcPr>
          <w:p w:rsidR="00E77F62" w:rsidRPr="00FF5BD1" w:rsidRDefault="00E77F62" w:rsidP="00EA0365">
            <w:pPr>
              <w:spacing w:line="360" w:lineRule="auto"/>
              <w:jc w:val="both"/>
            </w:pPr>
            <w:r w:rsidRPr="00FF5BD1">
              <w:t>Тыс. леев</w:t>
            </w: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EA0365" w:rsidRDefault="00E77F62" w:rsidP="00EA0365">
            <w:pPr>
              <w:spacing w:line="360" w:lineRule="auto"/>
              <w:jc w:val="both"/>
              <w:rPr>
                <w:i/>
                <w:iCs/>
              </w:rPr>
            </w:pPr>
            <w:r w:rsidRPr="00EA0365">
              <w:rPr>
                <w:i/>
                <w:iCs/>
              </w:rPr>
              <w:t>20816,7</w:t>
            </w: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17.</w:t>
            </w:r>
          </w:p>
        </w:tc>
        <w:tc>
          <w:tcPr>
            <w:tcW w:w="3600" w:type="dxa"/>
            <w:shd w:val="clear" w:color="auto" w:fill="auto"/>
          </w:tcPr>
          <w:p w:rsidR="00E77F62" w:rsidRPr="00FF5BD1" w:rsidRDefault="00E77F62" w:rsidP="00EA0365">
            <w:pPr>
              <w:spacing w:line="360" w:lineRule="auto"/>
              <w:jc w:val="both"/>
            </w:pPr>
            <w:r w:rsidRPr="00FF5BD1">
              <w:t>Тариф продажи термической энергии</w:t>
            </w:r>
          </w:p>
        </w:tc>
        <w:tc>
          <w:tcPr>
            <w:tcW w:w="1080" w:type="dxa"/>
            <w:shd w:val="clear" w:color="auto" w:fill="auto"/>
          </w:tcPr>
          <w:p w:rsidR="00E77F62" w:rsidRPr="00FF5BD1" w:rsidRDefault="00E77F62" w:rsidP="00EA0365">
            <w:pPr>
              <w:spacing w:line="360" w:lineRule="auto"/>
              <w:jc w:val="both"/>
            </w:pPr>
            <w:r w:rsidRPr="00FF5BD1">
              <w:t>Леев/Гкал</w:t>
            </w: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EA0365" w:rsidRDefault="00E77F62" w:rsidP="00EA0365">
            <w:pPr>
              <w:spacing w:line="360" w:lineRule="auto"/>
              <w:jc w:val="both"/>
              <w:rPr>
                <w:i/>
                <w:iCs/>
              </w:rPr>
            </w:pPr>
            <w:r w:rsidRPr="00EA0365">
              <w:rPr>
                <w:i/>
                <w:iCs/>
              </w:rPr>
              <w:t>813,56</w:t>
            </w: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18.</w:t>
            </w:r>
          </w:p>
        </w:tc>
        <w:tc>
          <w:tcPr>
            <w:tcW w:w="3600" w:type="dxa"/>
            <w:shd w:val="clear" w:color="auto" w:fill="auto"/>
          </w:tcPr>
          <w:p w:rsidR="00E77F62" w:rsidRPr="00FF5BD1" w:rsidRDefault="00E77F62" w:rsidP="00EA0365">
            <w:pPr>
              <w:spacing w:line="360" w:lineRule="auto"/>
              <w:jc w:val="both"/>
            </w:pPr>
            <w:r w:rsidRPr="00FF5BD1">
              <w:t>К поверхности нагрева</w:t>
            </w:r>
          </w:p>
        </w:tc>
        <w:tc>
          <w:tcPr>
            <w:tcW w:w="1080" w:type="dxa"/>
            <w:shd w:val="clear" w:color="auto" w:fill="auto"/>
          </w:tcPr>
          <w:p w:rsidR="00E77F62" w:rsidRPr="00FF5BD1" w:rsidRDefault="00E77F62" w:rsidP="00EA0365">
            <w:pPr>
              <w:spacing w:line="360" w:lineRule="auto"/>
              <w:jc w:val="both"/>
            </w:pPr>
            <w:r w:rsidRPr="00FF5BD1">
              <w:t>М2</w:t>
            </w: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129846</w:t>
            </w:r>
          </w:p>
        </w:tc>
      </w:tr>
      <w:tr w:rsidR="00E77F62" w:rsidRPr="00EA0365" w:rsidTr="00EA0365">
        <w:tc>
          <w:tcPr>
            <w:tcW w:w="540" w:type="dxa"/>
            <w:shd w:val="clear" w:color="auto" w:fill="auto"/>
          </w:tcPr>
          <w:p w:rsidR="00E77F62" w:rsidRPr="00FF5BD1" w:rsidRDefault="00E77F62" w:rsidP="00EA0365">
            <w:pPr>
              <w:spacing w:line="360" w:lineRule="auto"/>
              <w:jc w:val="both"/>
            </w:pPr>
            <w:r w:rsidRPr="00FF5BD1">
              <w:t>19.</w:t>
            </w:r>
          </w:p>
        </w:tc>
        <w:tc>
          <w:tcPr>
            <w:tcW w:w="3600" w:type="dxa"/>
            <w:shd w:val="clear" w:color="auto" w:fill="auto"/>
          </w:tcPr>
          <w:p w:rsidR="00E77F62" w:rsidRPr="00FF5BD1" w:rsidRDefault="00E77F62" w:rsidP="00EA0365">
            <w:pPr>
              <w:spacing w:line="360" w:lineRule="auto"/>
              <w:jc w:val="both"/>
            </w:pPr>
            <w:r w:rsidRPr="00FF5BD1">
              <w:t>Цена 1 м2.</w:t>
            </w:r>
          </w:p>
        </w:tc>
        <w:tc>
          <w:tcPr>
            <w:tcW w:w="1080" w:type="dxa"/>
            <w:shd w:val="clear" w:color="auto" w:fill="auto"/>
          </w:tcPr>
          <w:p w:rsidR="00E77F62" w:rsidRPr="00FF5BD1" w:rsidRDefault="00E77F62" w:rsidP="00EA0365">
            <w:pPr>
              <w:spacing w:line="360" w:lineRule="auto"/>
              <w:jc w:val="both"/>
            </w:pPr>
            <w:r w:rsidRPr="00FF5BD1">
              <w:t>леев</w:t>
            </w:r>
          </w:p>
        </w:tc>
        <w:tc>
          <w:tcPr>
            <w:tcW w:w="2160" w:type="dxa"/>
            <w:shd w:val="clear" w:color="auto" w:fill="auto"/>
          </w:tcPr>
          <w:p w:rsidR="00E77F62" w:rsidRPr="00FF5BD1" w:rsidRDefault="00E77F62" w:rsidP="00EA0365">
            <w:pPr>
              <w:spacing w:line="360" w:lineRule="auto"/>
              <w:jc w:val="both"/>
            </w:pPr>
          </w:p>
        </w:tc>
        <w:tc>
          <w:tcPr>
            <w:tcW w:w="1908" w:type="dxa"/>
            <w:shd w:val="clear" w:color="auto" w:fill="auto"/>
          </w:tcPr>
          <w:p w:rsidR="00E77F62" w:rsidRPr="00FF5BD1" w:rsidRDefault="00E77F62" w:rsidP="00EA0365">
            <w:pPr>
              <w:spacing w:line="360" w:lineRule="auto"/>
              <w:jc w:val="both"/>
            </w:pPr>
            <w:r w:rsidRPr="00FF5BD1">
              <w:t>23,70</w:t>
            </w:r>
          </w:p>
        </w:tc>
      </w:tr>
    </w:tbl>
    <w:p w:rsidR="00BA1BCB" w:rsidRPr="00FF5BD1" w:rsidRDefault="00BA1BCB"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Структура тарифа поставляемой термической энергии акционерным обществом «</w:t>
      </w:r>
      <w:r w:rsidRPr="00FF5BD1">
        <w:rPr>
          <w:sz w:val="28"/>
          <w:szCs w:val="28"/>
          <w:lang w:val="en-US"/>
        </w:rPr>
        <w:t>Comgaz</w:t>
      </w:r>
      <w:r w:rsidRPr="00FF5BD1">
        <w:rPr>
          <w:sz w:val="28"/>
          <w:szCs w:val="28"/>
        </w:rPr>
        <w:t xml:space="preserve"> - </w:t>
      </w:r>
      <w:r w:rsidRPr="00FF5BD1">
        <w:rPr>
          <w:sz w:val="28"/>
          <w:szCs w:val="28"/>
          <w:lang w:val="en-US"/>
        </w:rPr>
        <w:t>Plus</w:t>
      </w:r>
      <w:r w:rsidRPr="00FF5BD1">
        <w:rPr>
          <w:sz w:val="28"/>
          <w:szCs w:val="28"/>
        </w:rPr>
        <w:t>».</w:t>
      </w:r>
    </w:p>
    <w:p w:rsidR="00E77F62" w:rsidRPr="00FF5BD1" w:rsidRDefault="00E77F62" w:rsidP="00E46471">
      <w:pPr>
        <w:spacing w:line="360" w:lineRule="auto"/>
        <w:ind w:firstLine="709"/>
        <w:jc w:val="both"/>
        <w:rPr>
          <w:sz w:val="28"/>
          <w:szCs w:val="28"/>
        </w:rPr>
      </w:pPr>
      <w:r w:rsidRPr="00FF5BD1">
        <w:rPr>
          <w:sz w:val="28"/>
          <w:szCs w:val="28"/>
        </w:rPr>
        <w:t>Цена 1 Г/кал = 20816,7/25587=813,56 леев</w:t>
      </w:r>
    </w:p>
    <w:p w:rsidR="00245DDF" w:rsidRPr="00FF5BD1" w:rsidRDefault="00E77F62" w:rsidP="00E46471">
      <w:pPr>
        <w:spacing w:line="360" w:lineRule="auto"/>
        <w:ind w:firstLine="709"/>
        <w:jc w:val="both"/>
        <w:rPr>
          <w:b/>
          <w:bCs/>
          <w:sz w:val="28"/>
          <w:szCs w:val="28"/>
        </w:rPr>
      </w:pPr>
      <w:r w:rsidRPr="00FF5BD1">
        <w:rPr>
          <w:sz w:val="28"/>
          <w:szCs w:val="28"/>
        </w:rPr>
        <w:t>Примэрия города Унгень взяла на себя часть затрат- 11,34%,</w:t>
      </w:r>
      <w:r w:rsidR="00E46471" w:rsidRPr="00FF5BD1">
        <w:rPr>
          <w:sz w:val="28"/>
          <w:szCs w:val="28"/>
        </w:rPr>
        <w:t xml:space="preserve"> </w:t>
      </w:r>
      <w:r w:rsidRPr="00FF5BD1">
        <w:rPr>
          <w:sz w:val="28"/>
          <w:szCs w:val="28"/>
        </w:rPr>
        <w:t>для того чтобы снизить продажную ценю на термическую энергию для населения. В итоге цена 1 Гкал для населения = 721,24 леев.</w:t>
      </w:r>
      <w:r w:rsidRPr="00FF5BD1">
        <w:rPr>
          <w:b/>
          <w:bCs/>
          <w:sz w:val="28"/>
          <w:szCs w:val="28"/>
        </w:rPr>
        <w:t xml:space="preserve"> </w:t>
      </w:r>
    </w:p>
    <w:p w:rsidR="00245DDF" w:rsidRPr="00FF5BD1" w:rsidRDefault="00245DDF" w:rsidP="00E46471">
      <w:pPr>
        <w:spacing w:line="360" w:lineRule="auto"/>
        <w:ind w:firstLine="709"/>
        <w:jc w:val="both"/>
        <w:rPr>
          <w:i/>
          <w:iCs/>
          <w:sz w:val="28"/>
          <w:szCs w:val="28"/>
        </w:rPr>
      </w:pPr>
    </w:p>
    <w:p w:rsidR="00E77F62" w:rsidRPr="00FF5BD1" w:rsidRDefault="00E77F62" w:rsidP="00E46471">
      <w:pPr>
        <w:spacing w:line="360" w:lineRule="auto"/>
        <w:ind w:firstLine="709"/>
        <w:jc w:val="both"/>
        <w:rPr>
          <w:b/>
          <w:bCs/>
          <w:sz w:val="28"/>
          <w:szCs w:val="28"/>
        </w:rPr>
      </w:pPr>
      <w:r w:rsidRPr="00FF5BD1">
        <w:rPr>
          <w:b/>
          <w:bCs/>
          <w:sz w:val="28"/>
          <w:szCs w:val="28"/>
        </w:rPr>
        <w:t>2.3</w:t>
      </w:r>
      <w:r w:rsidR="00245DDF" w:rsidRPr="00FF5BD1">
        <w:rPr>
          <w:b/>
          <w:bCs/>
          <w:sz w:val="28"/>
          <w:szCs w:val="28"/>
        </w:rPr>
        <w:t xml:space="preserve"> </w:t>
      </w:r>
      <w:r w:rsidRPr="00FF5BD1">
        <w:rPr>
          <w:b/>
          <w:bCs/>
          <w:sz w:val="28"/>
          <w:szCs w:val="28"/>
        </w:rPr>
        <w:t>Учет основных средств и их износ в акционерном обществе «</w:t>
      </w:r>
      <w:r w:rsidRPr="00FF5BD1">
        <w:rPr>
          <w:b/>
          <w:bCs/>
          <w:sz w:val="28"/>
          <w:szCs w:val="28"/>
          <w:lang w:val="en-US"/>
        </w:rPr>
        <w:t>Comgaz</w:t>
      </w:r>
      <w:r w:rsidRPr="00FF5BD1">
        <w:rPr>
          <w:b/>
          <w:bCs/>
          <w:sz w:val="28"/>
          <w:szCs w:val="28"/>
        </w:rPr>
        <w:t xml:space="preserve"> - </w:t>
      </w:r>
      <w:r w:rsidRPr="00FF5BD1">
        <w:rPr>
          <w:b/>
          <w:bCs/>
          <w:sz w:val="28"/>
          <w:szCs w:val="28"/>
          <w:lang w:val="en-US"/>
        </w:rPr>
        <w:t>Plus</w:t>
      </w:r>
      <w:r w:rsidRPr="00FF5BD1">
        <w:rPr>
          <w:b/>
          <w:bCs/>
          <w:sz w:val="28"/>
          <w:szCs w:val="28"/>
        </w:rPr>
        <w:t>»</w:t>
      </w:r>
    </w:p>
    <w:p w:rsidR="00245DDF" w:rsidRPr="00FF5BD1" w:rsidRDefault="00245DDF" w:rsidP="00E46471">
      <w:pPr>
        <w:spacing w:line="360" w:lineRule="auto"/>
        <w:ind w:firstLine="709"/>
        <w:jc w:val="both"/>
        <w:rPr>
          <w:sz w:val="28"/>
          <w:szCs w:val="28"/>
        </w:rPr>
      </w:pPr>
    </w:p>
    <w:p w:rsidR="00E77F62" w:rsidRPr="00FF5BD1" w:rsidRDefault="00E77F62" w:rsidP="00E46471">
      <w:pPr>
        <w:spacing w:line="360" w:lineRule="auto"/>
        <w:ind w:firstLine="709"/>
        <w:jc w:val="both"/>
        <w:rPr>
          <w:b/>
          <w:bCs/>
          <w:sz w:val="28"/>
          <w:szCs w:val="28"/>
        </w:rPr>
      </w:pPr>
      <w:r w:rsidRPr="00FF5BD1">
        <w:rPr>
          <w:sz w:val="28"/>
          <w:szCs w:val="28"/>
        </w:rPr>
        <w:t>Порядок отражения в бухгалтерском учете поступления</w:t>
      </w:r>
      <w:r w:rsidR="00E46471" w:rsidRPr="00FF5BD1">
        <w:rPr>
          <w:sz w:val="28"/>
          <w:szCs w:val="28"/>
        </w:rPr>
        <w:t xml:space="preserve"> </w:t>
      </w:r>
      <w:r w:rsidRPr="00FF5BD1">
        <w:rPr>
          <w:sz w:val="28"/>
          <w:szCs w:val="28"/>
        </w:rPr>
        <w:t>основных</w:t>
      </w:r>
      <w:r w:rsidR="00E46471" w:rsidRPr="00FF5BD1">
        <w:rPr>
          <w:sz w:val="28"/>
          <w:szCs w:val="28"/>
        </w:rPr>
        <w:t xml:space="preserve"> </w:t>
      </w:r>
      <w:r w:rsidRPr="00FF5BD1">
        <w:rPr>
          <w:sz w:val="28"/>
          <w:szCs w:val="28"/>
        </w:rPr>
        <w:t>средств предопределен требованиями НСБУ 16 "Учет долгосрочных материальных</w:t>
      </w:r>
      <w:r w:rsidR="00E46471" w:rsidRPr="00FF5BD1">
        <w:rPr>
          <w:sz w:val="28"/>
          <w:szCs w:val="28"/>
        </w:rPr>
        <w:t xml:space="preserve"> </w:t>
      </w:r>
      <w:r w:rsidRPr="00FF5BD1">
        <w:rPr>
          <w:sz w:val="28"/>
          <w:szCs w:val="28"/>
        </w:rPr>
        <w:t>активов" и зависит от условий покупки и создания соответствующих активов.</w:t>
      </w:r>
    </w:p>
    <w:p w:rsidR="00E77F62" w:rsidRPr="00FF5BD1" w:rsidRDefault="00E46471" w:rsidP="00E46471">
      <w:pPr>
        <w:spacing w:line="360" w:lineRule="auto"/>
        <w:ind w:firstLine="709"/>
        <w:jc w:val="both"/>
        <w:rPr>
          <w:sz w:val="28"/>
          <w:szCs w:val="28"/>
        </w:rPr>
      </w:pPr>
      <w:r w:rsidRPr="00FF5BD1">
        <w:rPr>
          <w:sz w:val="28"/>
          <w:szCs w:val="28"/>
        </w:rPr>
        <w:t xml:space="preserve"> </w:t>
      </w:r>
      <w:r w:rsidR="00E77F62" w:rsidRPr="00FF5BD1">
        <w:rPr>
          <w:sz w:val="28"/>
          <w:szCs w:val="28"/>
        </w:rPr>
        <w:t>Каналы</w:t>
      </w:r>
      <w:r w:rsidRPr="00FF5BD1">
        <w:rPr>
          <w:sz w:val="28"/>
          <w:szCs w:val="28"/>
        </w:rPr>
        <w:t xml:space="preserve"> </w:t>
      </w:r>
      <w:r w:rsidR="00E77F62" w:rsidRPr="00FF5BD1">
        <w:rPr>
          <w:sz w:val="28"/>
          <w:szCs w:val="28"/>
        </w:rPr>
        <w:t>поступления</w:t>
      </w:r>
      <w:r w:rsidRPr="00FF5BD1">
        <w:rPr>
          <w:sz w:val="28"/>
          <w:szCs w:val="28"/>
        </w:rPr>
        <w:t xml:space="preserve"> </w:t>
      </w:r>
      <w:r w:rsidR="00E77F62" w:rsidRPr="00FF5BD1">
        <w:rPr>
          <w:sz w:val="28"/>
          <w:szCs w:val="28"/>
        </w:rPr>
        <w:t>основных</w:t>
      </w:r>
      <w:r w:rsidRPr="00FF5BD1">
        <w:rPr>
          <w:sz w:val="28"/>
          <w:szCs w:val="28"/>
        </w:rPr>
        <w:t xml:space="preserve"> </w:t>
      </w:r>
      <w:r w:rsidR="00E77F62" w:rsidRPr="00FF5BD1">
        <w:rPr>
          <w:sz w:val="28"/>
          <w:szCs w:val="28"/>
        </w:rPr>
        <w:t>средств</w:t>
      </w:r>
      <w:r w:rsidRPr="00FF5BD1">
        <w:rPr>
          <w:sz w:val="28"/>
          <w:szCs w:val="28"/>
        </w:rPr>
        <w:t xml:space="preserve"> </w:t>
      </w:r>
      <w:r w:rsidR="00E77F62" w:rsidRPr="00FF5BD1">
        <w:rPr>
          <w:sz w:val="28"/>
          <w:szCs w:val="28"/>
        </w:rPr>
        <w:t>на</w:t>
      </w:r>
      <w:r w:rsidRPr="00FF5BD1">
        <w:rPr>
          <w:sz w:val="28"/>
          <w:szCs w:val="28"/>
        </w:rPr>
        <w:t xml:space="preserve"> </w:t>
      </w:r>
      <w:r w:rsidR="00E77F62" w:rsidRPr="00FF5BD1">
        <w:rPr>
          <w:sz w:val="28"/>
          <w:szCs w:val="28"/>
        </w:rPr>
        <w:t>предприятие</w:t>
      </w:r>
      <w:r w:rsidRPr="00FF5BD1">
        <w:rPr>
          <w:sz w:val="28"/>
          <w:szCs w:val="28"/>
        </w:rPr>
        <w:t xml:space="preserve"> </w:t>
      </w:r>
      <w:r w:rsidR="00E77F62" w:rsidRPr="00FF5BD1">
        <w:rPr>
          <w:sz w:val="28"/>
          <w:szCs w:val="28"/>
        </w:rPr>
        <w:t>известны:</w:t>
      </w:r>
      <w:r w:rsidRPr="00FF5BD1">
        <w:rPr>
          <w:sz w:val="28"/>
          <w:szCs w:val="28"/>
        </w:rPr>
        <w:t xml:space="preserve"> </w:t>
      </w:r>
      <w:r w:rsidR="00E77F62" w:rsidRPr="00FF5BD1">
        <w:rPr>
          <w:sz w:val="28"/>
          <w:szCs w:val="28"/>
        </w:rPr>
        <w:t>в результате</w:t>
      </w:r>
      <w:r w:rsidRPr="00FF5BD1">
        <w:rPr>
          <w:sz w:val="28"/>
          <w:szCs w:val="28"/>
        </w:rPr>
        <w:t xml:space="preserve"> </w:t>
      </w:r>
      <w:r w:rsidR="00E77F62" w:rsidRPr="00FF5BD1">
        <w:rPr>
          <w:sz w:val="28"/>
          <w:szCs w:val="28"/>
        </w:rPr>
        <w:t>строительства</w:t>
      </w:r>
      <w:r w:rsidRPr="00FF5BD1">
        <w:rPr>
          <w:sz w:val="28"/>
          <w:szCs w:val="28"/>
        </w:rPr>
        <w:t xml:space="preserve"> </w:t>
      </w:r>
      <w:r w:rsidR="00E77F62" w:rsidRPr="00FF5BD1">
        <w:rPr>
          <w:sz w:val="28"/>
          <w:szCs w:val="28"/>
        </w:rPr>
        <w:t>объекта;</w:t>
      </w:r>
      <w:r w:rsidRPr="00FF5BD1">
        <w:rPr>
          <w:sz w:val="28"/>
          <w:szCs w:val="28"/>
        </w:rPr>
        <w:t xml:space="preserve"> </w:t>
      </w:r>
      <w:r w:rsidR="00E77F62" w:rsidRPr="00FF5BD1">
        <w:rPr>
          <w:sz w:val="28"/>
          <w:szCs w:val="28"/>
        </w:rPr>
        <w:t>приобретение</w:t>
      </w:r>
      <w:r w:rsidRPr="00FF5BD1">
        <w:rPr>
          <w:sz w:val="28"/>
          <w:szCs w:val="28"/>
        </w:rPr>
        <w:t xml:space="preserve"> </w:t>
      </w:r>
      <w:r w:rsidR="00E77F62" w:rsidRPr="00FF5BD1">
        <w:rPr>
          <w:sz w:val="28"/>
          <w:szCs w:val="28"/>
        </w:rPr>
        <w:t>за</w:t>
      </w:r>
      <w:r w:rsidRPr="00FF5BD1">
        <w:rPr>
          <w:sz w:val="28"/>
          <w:szCs w:val="28"/>
        </w:rPr>
        <w:t xml:space="preserve"> </w:t>
      </w:r>
      <w:r w:rsidR="00E77F62" w:rsidRPr="00FF5BD1">
        <w:rPr>
          <w:sz w:val="28"/>
          <w:szCs w:val="28"/>
        </w:rPr>
        <w:t>плату</w:t>
      </w:r>
      <w:r w:rsidRPr="00FF5BD1">
        <w:rPr>
          <w:sz w:val="28"/>
          <w:szCs w:val="28"/>
        </w:rPr>
        <w:t xml:space="preserve"> </w:t>
      </w:r>
      <w:r w:rsidR="00E77F62" w:rsidRPr="00FF5BD1">
        <w:rPr>
          <w:sz w:val="28"/>
          <w:szCs w:val="28"/>
        </w:rPr>
        <w:t>от</w:t>
      </w:r>
      <w:r w:rsidRPr="00FF5BD1">
        <w:rPr>
          <w:sz w:val="28"/>
          <w:szCs w:val="28"/>
        </w:rPr>
        <w:t xml:space="preserve"> </w:t>
      </w:r>
      <w:r w:rsidR="00E77F62" w:rsidRPr="00FF5BD1">
        <w:rPr>
          <w:sz w:val="28"/>
          <w:szCs w:val="28"/>
        </w:rPr>
        <w:t>других юридических</w:t>
      </w:r>
      <w:r w:rsidRPr="00FF5BD1">
        <w:rPr>
          <w:sz w:val="28"/>
          <w:szCs w:val="28"/>
        </w:rPr>
        <w:t xml:space="preserve"> </w:t>
      </w:r>
      <w:r w:rsidR="00E77F62" w:rsidRPr="00FF5BD1">
        <w:rPr>
          <w:sz w:val="28"/>
          <w:szCs w:val="28"/>
        </w:rPr>
        <w:t>и</w:t>
      </w:r>
      <w:r w:rsidRPr="00FF5BD1">
        <w:rPr>
          <w:sz w:val="28"/>
          <w:szCs w:val="28"/>
        </w:rPr>
        <w:t xml:space="preserve"> </w:t>
      </w:r>
      <w:r w:rsidR="00E77F62" w:rsidRPr="00FF5BD1">
        <w:rPr>
          <w:sz w:val="28"/>
          <w:szCs w:val="28"/>
        </w:rPr>
        <w:t>физических</w:t>
      </w:r>
      <w:r w:rsidRPr="00FF5BD1">
        <w:rPr>
          <w:sz w:val="28"/>
          <w:szCs w:val="28"/>
        </w:rPr>
        <w:t xml:space="preserve"> </w:t>
      </w:r>
      <w:r w:rsidR="00E77F62" w:rsidRPr="00FF5BD1">
        <w:rPr>
          <w:sz w:val="28"/>
          <w:szCs w:val="28"/>
        </w:rPr>
        <w:t>лиц;</w:t>
      </w:r>
      <w:r w:rsidRPr="00FF5BD1">
        <w:rPr>
          <w:sz w:val="28"/>
          <w:szCs w:val="28"/>
        </w:rPr>
        <w:t xml:space="preserve"> </w:t>
      </w:r>
      <w:r w:rsidR="00E77F62" w:rsidRPr="00FF5BD1">
        <w:rPr>
          <w:sz w:val="28"/>
          <w:szCs w:val="28"/>
        </w:rPr>
        <w:t>безвозмездное</w:t>
      </w:r>
      <w:r w:rsidRPr="00FF5BD1">
        <w:rPr>
          <w:sz w:val="28"/>
          <w:szCs w:val="28"/>
        </w:rPr>
        <w:t xml:space="preserve"> </w:t>
      </w:r>
      <w:r w:rsidR="00E77F62" w:rsidRPr="00FF5BD1">
        <w:rPr>
          <w:sz w:val="28"/>
          <w:szCs w:val="28"/>
        </w:rPr>
        <w:t>получение;</w:t>
      </w:r>
      <w:r w:rsidRPr="00FF5BD1">
        <w:rPr>
          <w:sz w:val="28"/>
          <w:szCs w:val="28"/>
        </w:rPr>
        <w:t xml:space="preserve"> </w:t>
      </w:r>
      <w:r w:rsidR="00E77F62" w:rsidRPr="00FF5BD1">
        <w:rPr>
          <w:sz w:val="28"/>
          <w:szCs w:val="28"/>
        </w:rPr>
        <w:t>внесение учредителями в счет взносов в уставный капитал; выявление излишних</w:t>
      </w:r>
      <w:r w:rsidRPr="00FF5BD1">
        <w:rPr>
          <w:sz w:val="28"/>
          <w:szCs w:val="28"/>
        </w:rPr>
        <w:t xml:space="preserve"> </w:t>
      </w:r>
      <w:r w:rsidR="00E77F62" w:rsidRPr="00FF5BD1">
        <w:rPr>
          <w:sz w:val="28"/>
          <w:szCs w:val="28"/>
        </w:rPr>
        <w:t>основных средств в результате инвентаризации; приобретение в порядке обмена и др.</w:t>
      </w:r>
    </w:p>
    <w:p w:rsidR="00E77F62" w:rsidRPr="00FF5BD1" w:rsidRDefault="00E77F62" w:rsidP="00E46471">
      <w:pPr>
        <w:spacing w:line="360" w:lineRule="auto"/>
        <w:ind w:firstLine="709"/>
        <w:jc w:val="both"/>
        <w:rPr>
          <w:sz w:val="28"/>
          <w:szCs w:val="28"/>
        </w:rPr>
      </w:pPr>
      <w:r w:rsidRPr="00FF5BD1">
        <w:rPr>
          <w:sz w:val="28"/>
          <w:szCs w:val="28"/>
        </w:rPr>
        <w:t>Порядок оприходования машин действует следующим образом. Дата</w:t>
      </w:r>
      <w:r w:rsidR="00E46471" w:rsidRPr="00FF5BD1">
        <w:rPr>
          <w:sz w:val="28"/>
          <w:szCs w:val="28"/>
        </w:rPr>
        <w:t xml:space="preserve"> </w:t>
      </w:r>
      <w:r w:rsidRPr="00FF5BD1">
        <w:rPr>
          <w:sz w:val="28"/>
          <w:szCs w:val="28"/>
        </w:rPr>
        <w:t>принятия объекта в эксплуатацию является моментом включения</w:t>
      </w:r>
      <w:r w:rsidR="00E46471" w:rsidRPr="00FF5BD1">
        <w:rPr>
          <w:sz w:val="28"/>
          <w:szCs w:val="28"/>
        </w:rPr>
        <w:t xml:space="preserve"> </w:t>
      </w:r>
      <w:r w:rsidRPr="00FF5BD1">
        <w:rPr>
          <w:sz w:val="28"/>
          <w:szCs w:val="28"/>
        </w:rPr>
        <w:t>его</w:t>
      </w:r>
      <w:r w:rsidR="00E46471" w:rsidRPr="00FF5BD1">
        <w:rPr>
          <w:sz w:val="28"/>
          <w:szCs w:val="28"/>
        </w:rPr>
        <w:t xml:space="preserve"> </w:t>
      </w:r>
      <w:r w:rsidRPr="00FF5BD1">
        <w:rPr>
          <w:sz w:val="28"/>
          <w:szCs w:val="28"/>
        </w:rPr>
        <w:t>в</w:t>
      </w:r>
      <w:r w:rsidR="00E46471" w:rsidRPr="00FF5BD1">
        <w:rPr>
          <w:sz w:val="28"/>
          <w:szCs w:val="28"/>
        </w:rPr>
        <w:t xml:space="preserve"> </w:t>
      </w:r>
      <w:r w:rsidRPr="00FF5BD1">
        <w:rPr>
          <w:sz w:val="28"/>
          <w:szCs w:val="28"/>
        </w:rPr>
        <w:t>состав</w:t>
      </w:r>
      <w:r w:rsidR="00E46471" w:rsidRPr="00FF5BD1">
        <w:rPr>
          <w:sz w:val="28"/>
          <w:szCs w:val="28"/>
        </w:rPr>
        <w:t xml:space="preserve"> </w:t>
      </w:r>
      <w:r w:rsidRPr="00FF5BD1">
        <w:rPr>
          <w:sz w:val="28"/>
          <w:szCs w:val="28"/>
        </w:rPr>
        <w:t>основных средств.</w:t>
      </w:r>
      <w:r w:rsidR="00E46471" w:rsidRPr="00FF5BD1">
        <w:rPr>
          <w:sz w:val="28"/>
          <w:szCs w:val="28"/>
        </w:rPr>
        <w:t xml:space="preserve"> </w:t>
      </w:r>
      <w:r w:rsidRPr="00FF5BD1">
        <w:rPr>
          <w:sz w:val="28"/>
          <w:szCs w:val="28"/>
        </w:rPr>
        <w:t>С</w:t>
      </w:r>
      <w:r w:rsidR="00E46471" w:rsidRPr="00FF5BD1">
        <w:rPr>
          <w:sz w:val="28"/>
          <w:szCs w:val="28"/>
        </w:rPr>
        <w:t xml:space="preserve"> </w:t>
      </w:r>
      <w:r w:rsidRPr="00FF5BD1">
        <w:rPr>
          <w:sz w:val="28"/>
          <w:szCs w:val="28"/>
        </w:rPr>
        <w:t>этой</w:t>
      </w:r>
      <w:r w:rsidR="00E46471" w:rsidRPr="00FF5BD1">
        <w:rPr>
          <w:sz w:val="28"/>
          <w:szCs w:val="28"/>
        </w:rPr>
        <w:t xml:space="preserve"> </w:t>
      </w:r>
      <w:r w:rsidRPr="00FF5BD1">
        <w:rPr>
          <w:sz w:val="28"/>
          <w:szCs w:val="28"/>
        </w:rPr>
        <w:t>даты</w:t>
      </w:r>
      <w:r w:rsidR="00E46471" w:rsidRPr="00FF5BD1">
        <w:rPr>
          <w:sz w:val="28"/>
          <w:szCs w:val="28"/>
        </w:rPr>
        <w:t xml:space="preserve"> </w:t>
      </w:r>
      <w:r w:rsidRPr="00FF5BD1">
        <w:rPr>
          <w:sz w:val="28"/>
          <w:szCs w:val="28"/>
        </w:rPr>
        <w:t>начинается</w:t>
      </w:r>
      <w:r w:rsidR="00E46471" w:rsidRPr="00FF5BD1">
        <w:rPr>
          <w:sz w:val="28"/>
          <w:szCs w:val="28"/>
        </w:rPr>
        <w:t xml:space="preserve"> </w:t>
      </w:r>
      <w:r w:rsidRPr="00FF5BD1">
        <w:rPr>
          <w:sz w:val="28"/>
          <w:szCs w:val="28"/>
        </w:rPr>
        <w:t>начисление</w:t>
      </w:r>
      <w:r w:rsidR="00E46471" w:rsidRPr="00FF5BD1">
        <w:rPr>
          <w:sz w:val="28"/>
          <w:szCs w:val="28"/>
        </w:rPr>
        <w:t xml:space="preserve"> </w:t>
      </w:r>
      <w:r w:rsidRPr="00FF5BD1">
        <w:rPr>
          <w:sz w:val="28"/>
          <w:szCs w:val="28"/>
        </w:rPr>
        <w:t>износа</w:t>
      </w:r>
      <w:r w:rsidR="00E46471" w:rsidRPr="00FF5BD1">
        <w:rPr>
          <w:sz w:val="28"/>
          <w:szCs w:val="28"/>
        </w:rPr>
        <w:t xml:space="preserve"> </w:t>
      </w:r>
      <w:r w:rsidRPr="00FF5BD1">
        <w:rPr>
          <w:sz w:val="28"/>
          <w:szCs w:val="28"/>
        </w:rPr>
        <w:t>основных</w:t>
      </w:r>
      <w:r w:rsidR="00E46471" w:rsidRPr="00FF5BD1">
        <w:rPr>
          <w:sz w:val="28"/>
          <w:szCs w:val="28"/>
        </w:rPr>
        <w:t xml:space="preserve"> </w:t>
      </w:r>
      <w:r w:rsidRPr="00FF5BD1">
        <w:rPr>
          <w:sz w:val="28"/>
          <w:szCs w:val="28"/>
        </w:rPr>
        <w:t>средств. Основным документом при принятии объекта в эксплуатацию является акт приема- передачи основных средств.</w:t>
      </w:r>
    </w:p>
    <w:p w:rsidR="00E77F62" w:rsidRPr="00FF5BD1" w:rsidRDefault="00E77F62" w:rsidP="00E46471">
      <w:pPr>
        <w:spacing w:line="360" w:lineRule="auto"/>
        <w:ind w:firstLine="709"/>
        <w:jc w:val="both"/>
        <w:rPr>
          <w:sz w:val="28"/>
          <w:szCs w:val="28"/>
        </w:rPr>
      </w:pPr>
      <w:r w:rsidRPr="00FF5BD1">
        <w:rPr>
          <w:sz w:val="28"/>
          <w:szCs w:val="28"/>
        </w:rPr>
        <w:t>В</w:t>
      </w:r>
      <w:r w:rsidR="00E46471" w:rsidRPr="00FF5BD1">
        <w:rPr>
          <w:sz w:val="28"/>
          <w:szCs w:val="28"/>
        </w:rPr>
        <w:t xml:space="preserve"> </w:t>
      </w:r>
      <w:r w:rsidRPr="00FF5BD1">
        <w:rPr>
          <w:sz w:val="28"/>
          <w:szCs w:val="28"/>
        </w:rPr>
        <w:t>плане</w:t>
      </w:r>
      <w:r w:rsidR="00E46471" w:rsidRPr="00FF5BD1">
        <w:rPr>
          <w:sz w:val="28"/>
          <w:szCs w:val="28"/>
        </w:rPr>
        <w:t xml:space="preserve"> </w:t>
      </w:r>
      <w:r w:rsidRPr="00FF5BD1">
        <w:rPr>
          <w:sz w:val="28"/>
          <w:szCs w:val="28"/>
        </w:rPr>
        <w:t>счетов</w:t>
      </w:r>
      <w:r w:rsidR="00E46471" w:rsidRPr="00FF5BD1">
        <w:rPr>
          <w:sz w:val="28"/>
          <w:szCs w:val="28"/>
        </w:rPr>
        <w:t xml:space="preserve"> </w:t>
      </w:r>
      <w:r w:rsidRPr="00FF5BD1">
        <w:rPr>
          <w:sz w:val="28"/>
          <w:szCs w:val="28"/>
        </w:rPr>
        <w:t>для</w:t>
      </w:r>
      <w:r w:rsidR="00E46471" w:rsidRPr="00FF5BD1">
        <w:rPr>
          <w:sz w:val="28"/>
          <w:szCs w:val="28"/>
        </w:rPr>
        <w:t xml:space="preserve"> </w:t>
      </w:r>
      <w:r w:rsidRPr="00FF5BD1">
        <w:rPr>
          <w:sz w:val="28"/>
          <w:szCs w:val="28"/>
        </w:rPr>
        <w:t>учета</w:t>
      </w:r>
      <w:r w:rsidR="00E46471" w:rsidRPr="00FF5BD1">
        <w:rPr>
          <w:sz w:val="28"/>
          <w:szCs w:val="28"/>
        </w:rPr>
        <w:t xml:space="preserve"> </w:t>
      </w:r>
      <w:r w:rsidRPr="00FF5BD1">
        <w:rPr>
          <w:sz w:val="28"/>
          <w:szCs w:val="28"/>
        </w:rPr>
        <w:t>основных</w:t>
      </w:r>
      <w:r w:rsidR="00E46471" w:rsidRPr="00FF5BD1">
        <w:rPr>
          <w:sz w:val="28"/>
          <w:szCs w:val="28"/>
        </w:rPr>
        <w:t xml:space="preserve"> </w:t>
      </w:r>
      <w:r w:rsidRPr="00FF5BD1">
        <w:rPr>
          <w:sz w:val="28"/>
          <w:szCs w:val="28"/>
        </w:rPr>
        <w:t>средств</w:t>
      </w:r>
      <w:r w:rsidR="00E46471" w:rsidRPr="00FF5BD1">
        <w:rPr>
          <w:sz w:val="28"/>
          <w:szCs w:val="28"/>
        </w:rPr>
        <w:t xml:space="preserve"> </w:t>
      </w:r>
      <w:r w:rsidRPr="00FF5BD1">
        <w:rPr>
          <w:sz w:val="28"/>
          <w:szCs w:val="28"/>
        </w:rPr>
        <w:t>на</w:t>
      </w:r>
      <w:r w:rsidR="00E46471" w:rsidRPr="00FF5BD1">
        <w:rPr>
          <w:sz w:val="28"/>
          <w:szCs w:val="28"/>
        </w:rPr>
        <w:t xml:space="preserve"> </w:t>
      </w:r>
      <w:r w:rsidRPr="00FF5BD1">
        <w:rPr>
          <w:sz w:val="28"/>
          <w:szCs w:val="28"/>
        </w:rPr>
        <w:t>предприятии предусмотрен счет 123 "Основные средства".</w:t>
      </w:r>
    </w:p>
    <w:p w:rsidR="00E77F62" w:rsidRPr="00FF5BD1" w:rsidRDefault="00E77F62" w:rsidP="00E46471">
      <w:pPr>
        <w:spacing w:line="360" w:lineRule="auto"/>
        <w:ind w:firstLine="709"/>
        <w:jc w:val="both"/>
        <w:rPr>
          <w:sz w:val="28"/>
          <w:szCs w:val="28"/>
        </w:rPr>
      </w:pPr>
      <w:r w:rsidRPr="00FF5BD1">
        <w:rPr>
          <w:sz w:val="28"/>
          <w:szCs w:val="28"/>
        </w:rPr>
        <w:t>Основные средства, приобретенные у</w:t>
      </w:r>
      <w:r w:rsidR="00E46471" w:rsidRPr="00FF5BD1">
        <w:rPr>
          <w:sz w:val="28"/>
          <w:szCs w:val="28"/>
        </w:rPr>
        <w:t xml:space="preserve"> </w:t>
      </w:r>
      <w:r w:rsidRPr="00FF5BD1">
        <w:rPr>
          <w:sz w:val="28"/>
          <w:szCs w:val="28"/>
        </w:rPr>
        <w:t>других</w:t>
      </w:r>
      <w:r w:rsidR="00E46471" w:rsidRPr="00FF5BD1">
        <w:rPr>
          <w:sz w:val="28"/>
          <w:szCs w:val="28"/>
        </w:rPr>
        <w:t xml:space="preserve"> </w:t>
      </w:r>
      <w:r w:rsidRPr="00FF5BD1">
        <w:rPr>
          <w:sz w:val="28"/>
          <w:szCs w:val="28"/>
        </w:rPr>
        <w:t>юридических</w:t>
      </w:r>
      <w:r w:rsidR="00E46471" w:rsidRPr="00FF5BD1">
        <w:rPr>
          <w:sz w:val="28"/>
          <w:szCs w:val="28"/>
        </w:rPr>
        <w:t xml:space="preserve"> </w:t>
      </w:r>
      <w:r w:rsidRPr="00FF5BD1">
        <w:rPr>
          <w:sz w:val="28"/>
          <w:szCs w:val="28"/>
        </w:rPr>
        <w:t>и</w:t>
      </w:r>
      <w:r w:rsidR="00E46471" w:rsidRPr="00FF5BD1">
        <w:rPr>
          <w:sz w:val="28"/>
          <w:szCs w:val="28"/>
        </w:rPr>
        <w:t xml:space="preserve"> </w:t>
      </w:r>
      <w:r w:rsidRPr="00FF5BD1">
        <w:rPr>
          <w:sz w:val="28"/>
          <w:szCs w:val="28"/>
        </w:rPr>
        <w:t>физических лиц, отражаются в учете следующим образом:</w:t>
      </w:r>
    </w:p>
    <w:p w:rsidR="00E77F62" w:rsidRPr="00FF5BD1" w:rsidRDefault="00E77F62" w:rsidP="00E46471">
      <w:pPr>
        <w:spacing w:line="360" w:lineRule="auto"/>
        <w:ind w:firstLine="709"/>
        <w:jc w:val="both"/>
        <w:rPr>
          <w:sz w:val="28"/>
          <w:szCs w:val="28"/>
        </w:rPr>
      </w:pPr>
      <w:r w:rsidRPr="00FF5BD1">
        <w:rPr>
          <w:sz w:val="28"/>
          <w:szCs w:val="28"/>
        </w:rPr>
        <w:t>- В случае, когда момент ввода в эксплуатацию объектов,</w:t>
      </w:r>
      <w:r w:rsidR="00E46471" w:rsidRPr="00FF5BD1">
        <w:rPr>
          <w:sz w:val="28"/>
          <w:szCs w:val="28"/>
        </w:rPr>
        <w:t xml:space="preserve"> </w:t>
      </w:r>
      <w:r w:rsidRPr="00FF5BD1">
        <w:rPr>
          <w:sz w:val="28"/>
          <w:szCs w:val="28"/>
        </w:rPr>
        <w:t>не</w:t>
      </w:r>
      <w:r w:rsidR="00E46471" w:rsidRPr="00FF5BD1">
        <w:rPr>
          <w:sz w:val="28"/>
          <w:szCs w:val="28"/>
        </w:rPr>
        <w:t xml:space="preserve"> </w:t>
      </w:r>
      <w:r w:rsidRPr="00FF5BD1">
        <w:rPr>
          <w:sz w:val="28"/>
          <w:szCs w:val="28"/>
        </w:rPr>
        <w:t>требующих монтажа, совпадает с моментом приобретения, их покупная стоимость,</w:t>
      </w:r>
      <w:r w:rsidR="00E46471" w:rsidRPr="00FF5BD1">
        <w:rPr>
          <w:sz w:val="28"/>
          <w:szCs w:val="28"/>
        </w:rPr>
        <w:t xml:space="preserve"> </w:t>
      </w:r>
      <w:r w:rsidRPr="00FF5BD1">
        <w:rPr>
          <w:sz w:val="28"/>
          <w:szCs w:val="28"/>
        </w:rPr>
        <w:t>а</w:t>
      </w:r>
      <w:r w:rsidR="00E46471" w:rsidRPr="00FF5BD1">
        <w:rPr>
          <w:sz w:val="28"/>
          <w:szCs w:val="28"/>
        </w:rPr>
        <w:t xml:space="preserve"> </w:t>
      </w:r>
      <w:r w:rsidRPr="00FF5BD1">
        <w:rPr>
          <w:sz w:val="28"/>
          <w:szCs w:val="28"/>
        </w:rPr>
        <w:t>также все затраты</w:t>
      </w:r>
      <w:r w:rsidR="00E46471" w:rsidRPr="00FF5BD1">
        <w:rPr>
          <w:sz w:val="28"/>
          <w:szCs w:val="28"/>
        </w:rPr>
        <w:t xml:space="preserve"> </w:t>
      </w:r>
      <w:r w:rsidRPr="00FF5BD1">
        <w:rPr>
          <w:sz w:val="28"/>
          <w:szCs w:val="28"/>
        </w:rPr>
        <w:t>по</w:t>
      </w:r>
      <w:r w:rsidR="00E46471" w:rsidRPr="00FF5BD1">
        <w:rPr>
          <w:sz w:val="28"/>
          <w:szCs w:val="28"/>
        </w:rPr>
        <w:t xml:space="preserve"> </w:t>
      </w:r>
      <w:r w:rsidRPr="00FF5BD1">
        <w:rPr>
          <w:sz w:val="28"/>
          <w:szCs w:val="28"/>
        </w:rPr>
        <w:t>доставке</w:t>
      </w:r>
      <w:r w:rsidR="00E46471" w:rsidRPr="00FF5BD1">
        <w:rPr>
          <w:sz w:val="28"/>
          <w:szCs w:val="28"/>
        </w:rPr>
        <w:t xml:space="preserve"> </w:t>
      </w:r>
      <w:r w:rsidRPr="00FF5BD1">
        <w:rPr>
          <w:sz w:val="28"/>
          <w:szCs w:val="28"/>
        </w:rPr>
        <w:t>и</w:t>
      </w:r>
      <w:r w:rsidR="00E46471" w:rsidRPr="00FF5BD1">
        <w:rPr>
          <w:sz w:val="28"/>
          <w:szCs w:val="28"/>
        </w:rPr>
        <w:t xml:space="preserve"> </w:t>
      </w:r>
      <w:r w:rsidRPr="00FF5BD1">
        <w:rPr>
          <w:sz w:val="28"/>
          <w:szCs w:val="28"/>
        </w:rPr>
        <w:t>приобретению</w:t>
      </w:r>
      <w:r w:rsidR="00E46471" w:rsidRPr="00FF5BD1">
        <w:rPr>
          <w:sz w:val="28"/>
          <w:szCs w:val="28"/>
        </w:rPr>
        <w:t xml:space="preserve"> </w:t>
      </w:r>
      <w:r w:rsidRPr="00FF5BD1">
        <w:rPr>
          <w:sz w:val="28"/>
          <w:szCs w:val="28"/>
        </w:rPr>
        <w:t>учитываются</w:t>
      </w:r>
      <w:r w:rsidR="00E46471" w:rsidRPr="00FF5BD1">
        <w:rPr>
          <w:sz w:val="28"/>
          <w:szCs w:val="28"/>
        </w:rPr>
        <w:t xml:space="preserve"> </w:t>
      </w:r>
      <w:r w:rsidRPr="00FF5BD1">
        <w:rPr>
          <w:sz w:val="28"/>
          <w:szCs w:val="28"/>
        </w:rPr>
        <w:t>непосредственно</w:t>
      </w:r>
      <w:r w:rsidR="00E46471" w:rsidRPr="00FF5BD1">
        <w:rPr>
          <w:sz w:val="28"/>
          <w:szCs w:val="28"/>
        </w:rPr>
        <w:t xml:space="preserve"> </w:t>
      </w:r>
      <w:r w:rsidRPr="00FF5BD1">
        <w:rPr>
          <w:sz w:val="28"/>
          <w:szCs w:val="28"/>
        </w:rPr>
        <w:t>по дебету счета 123 "Основные средства".</w:t>
      </w:r>
    </w:p>
    <w:p w:rsidR="00E77F62" w:rsidRPr="00FF5BD1" w:rsidRDefault="00E77F62" w:rsidP="00E46471">
      <w:pPr>
        <w:spacing w:line="360" w:lineRule="auto"/>
        <w:ind w:firstLine="709"/>
        <w:jc w:val="both"/>
        <w:rPr>
          <w:sz w:val="28"/>
          <w:szCs w:val="28"/>
        </w:rPr>
      </w:pPr>
      <w:r w:rsidRPr="00FF5BD1">
        <w:rPr>
          <w:sz w:val="28"/>
          <w:szCs w:val="28"/>
        </w:rPr>
        <w:t>- Момент приобретения</w:t>
      </w:r>
      <w:r w:rsidR="00E46471" w:rsidRPr="00FF5BD1">
        <w:rPr>
          <w:sz w:val="28"/>
          <w:szCs w:val="28"/>
        </w:rPr>
        <w:t xml:space="preserve"> </w:t>
      </w:r>
      <w:r w:rsidRPr="00FF5BD1">
        <w:rPr>
          <w:sz w:val="28"/>
          <w:szCs w:val="28"/>
        </w:rPr>
        <w:t>основных</w:t>
      </w:r>
      <w:r w:rsidR="00E46471" w:rsidRPr="00FF5BD1">
        <w:rPr>
          <w:sz w:val="28"/>
          <w:szCs w:val="28"/>
        </w:rPr>
        <w:t xml:space="preserve"> </w:t>
      </w:r>
      <w:r w:rsidRPr="00FF5BD1">
        <w:rPr>
          <w:sz w:val="28"/>
          <w:szCs w:val="28"/>
        </w:rPr>
        <w:t>средств,</w:t>
      </w:r>
      <w:r w:rsidR="00E46471" w:rsidRPr="00FF5BD1">
        <w:rPr>
          <w:sz w:val="28"/>
          <w:szCs w:val="28"/>
        </w:rPr>
        <w:t xml:space="preserve"> </w:t>
      </w:r>
      <w:r w:rsidRPr="00FF5BD1">
        <w:rPr>
          <w:sz w:val="28"/>
          <w:szCs w:val="28"/>
        </w:rPr>
        <w:t>не</w:t>
      </w:r>
      <w:r w:rsidR="00E46471" w:rsidRPr="00FF5BD1">
        <w:rPr>
          <w:sz w:val="28"/>
          <w:szCs w:val="28"/>
        </w:rPr>
        <w:t xml:space="preserve"> </w:t>
      </w:r>
      <w:r w:rsidRPr="00FF5BD1">
        <w:rPr>
          <w:sz w:val="28"/>
          <w:szCs w:val="28"/>
        </w:rPr>
        <w:t>требующих</w:t>
      </w:r>
      <w:r w:rsidR="00E46471" w:rsidRPr="00FF5BD1">
        <w:rPr>
          <w:sz w:val="28"/>
          <w:szCs w:val="28"/>
        </w:rPr>
        <w:t xml:space="preserve"> </w:t>
      </w:r>
      <w:r w:rsidRPr="00FF5BD1">
        <w:rPr>
          <w:sz w:val="28"/>
          <w:szCs w:val="28"/>
        </w:rPr>
        <w:t>монтажа,</w:t>
      </w:r>
      <w:r w:rsidR="00E46471" w:rsidRPr="00FF5BD1">
        <w:rPr>
          <w:sz w:val="28"/>
          <w:szCs w:val="28"/>
        </w:rPr>
        <w:t xml:space="preserve"> </w:t>
      </w:r>
      <w:r w:rsidRPr="00FF5BD1">
        <w:rPr>
          <w:sz w:val="28"/>
          <w:szCs w:val="28"/>
        </w:rPr>
        <w:t>не совпадает</w:t>
      </w:r>
      <w:r w:rsidR="00E46471" w:rsidRPr="00FF5BD1">
        <w:rPr>
          <w:sz w:val="28"/>
          <w:szCs w:val="28"/>
        </w:rPr>
        <w:t xml:space="preserve"> </w:t>
      </w:r>
      <w:r w:rsidRPr="00FF5BD1">
        <w:rPr>
          <w:sz w:val="28"/>
          <w:szCs w:val="28"/>
        </w:rPr>
        <w:t>с</w:t>
      </w:r>
      <w:r w:rsidR="00E46471" w:rsidRPr="00FF5BD1">
        <w:rPr>
          <w:sz w:val="28"/>
          <w:szCs w:val="28"/>
        </w:rPr>
        <w:t xml:space="preserve"> </w:t>
      </w:r>
      <w:r w:rsidRPr="00FF5BD1">
        <w:rPr>
          <w:sz w:val="28"/>
          <w:szCs w:val="28"/>
        </w:rPr>
        <w:t>моментом</w:t>
      </w:r>
      <w:r w:rsidR="00E46471" w:rsidRPr="00FF5BD1">
        <w:rPr>
          <w:sz w:val="28"/>
          <w:szCs w:val="28"/>
        </w:rPr>
        <w:t xml:space="preserve"> </w:t>
      </w:r>
      <w:r w:rsidRPr="00FF5BD1">
        <w:rPr>
          <w:sz w:val="28"/>
          <w:szCs w:val="28"/>
        </w:rPr>
        <w:t>ввода</w:t>
      </w:r>
      <w:r w:rsidR="00E46471" w:rsidRPr="00FF5BD1">
        <w:rPr>
          <w:sz w:val="28"/>
          <w:szCs w:val="28"/>
        </w:rPr>
        <w:t xml:space="preserve"> </w:t>
      </w:r>
      <w:r w:rsidRPr="00FF5BD1">
        <w:rPr>
          <w:sz w:val="28"/>
          <w:szCs w:val="28"/>
        </w:rPr>
        <w:t>в</w:t>
      </w:r>
      <w:r w:rsidR="00E46471" w:rsidRPr="00FF5BD1">
        <w:rPr>
          <w:sz w:val="28"/>
          <w:szCs w:val="28"/>
        </w:rPr>
        <w:t xml:space="preserve"> </w:t>
      </w:r>
      <w:r w:rsidRPr="00FF5BD1">
        <w:rPr>
          <w:sz w:val="28"/>
          <w:szCs w:val="28"/>
        </w:rPr>
        <w:t>эксплуатацию</w:t>
      </w:r>
      <w:r w:rsidR="00E46471" w:rsidRPr="00FF5BD1">
        <w:rPr>
          <w:sz w:val="28"/>
          <w:szCs w:val="28"/>
        </w:rPr>
        <w:t xml:space="preserve"> </w:t>
      </w:r>
      <w:r w:rsidRPr="00FF5BD1">
        <w:rPr>
          <w:sz w:val="28"/>
          <w:szCs w:val="28"/>
        </w:rPr>
        <w:t>(например,</w:t>
      </w:r>
      <w:r w:rsidR="00E46471" w:rsidRPr="00FF5BD1">
        <w:rPr>
          <w:sz w:val="28"/>
          <w:szCs w:val="28"/>
        </w:rPr>
        <w:t xml:space="preserve"> </w:t>
      </w:r>
      <w:r w:rsidRPr="00FF5BD1">
        <w:rPr>
          <w:sz w:val="28"/>
          <w:szCs w:val="28"/>
        </w:rPr>
        <w:t>по</w:t>
      </w:r>
      <w:r w:rsidR="00E46471" w:rsidRPr="00FF5BD1">
        <w:rPr>
          <w:sz w:val="28"/>
          <w:szCs w:val="28"/>
        </w:rPr>
        <w:t xml:space="preserve"> </w:t>
      </w:r>
      <w:r w:rsidRPr="00FF5BD1">
        <w:rPr>
          <w:sz w:val="28"/>
          <w:szCs w:val="28"/>
        </w:rPr>
        <w:t>правилам технической эксплуатации новые средства автотранспорта должны быть</w:t>
      </w:r>
      <w:r w:rsidR="00E46471" w:rsidRPr="00FF5BD1">
        <w:rPr>
          <w:sz w:val="28"/>
          <w:szCs w:val="28"/>
        </w:rPr>
        <w:t xml:space="preserve"> </w:t>
      </w:r>
      <w:r w:rsidRPr="00FF5BD1">
        <w:rPr>
          <w:sz w:val="28"/>
          <w:szCs w:val="28"/>
        </w:rPr>
        <w:t>включены в состав основных средств лишь после прохождения</w:t>
      </w:r>
      <w:r w:rsidR="00E46471" w:rsidRPr="00FF5BD1">
        <w:rPr>
          <w:sz w:val="28"/>
          <w:szCs w:val="28"/>
        </w:rPr>
        <w:t xml:space="preserve"> </w:t>
      </w:r>
      <w:r w:rsidRPr="00FF5BD1">
        <w:rPr>
          <w:sz w:val="28"/>
          <w:szCs w:val="28"/>
        </w:rPr>
        <w:t xml:space="preserve">обкатки). </w:t>
      </w:r>
    </w:p>
    <w:p w:rsidR="00E77F62" w:rsidRPr="00FF5BD1" w:rsidRDefault="00E77F62" w:rsidP="00E46471">
      <w:pPr>
        <w:spacing w:line="360" w:lineRule="auto"/>
        <w:ind w:firstLine="709"/>
        <w:jc w:val="both"/>
        <w:rPr>
          <w:sz w:val="28"/>
          <w:szCs w:val="28"/>
        </w:rPr>
      </w:pPr>
      <w:r w:rsidRPr="00FF5BD1">
        <w:rPr>
          <w:sz w:val="28"/>
          <w:szCs w:val="28"/>
        </w:rPr>
        <w:t>Условный пример. Предприятие приобрело комплект мебели</w:t>
      </w:r>
      <w:r w:rsidR="00E46471" w:rsidRPr="00FF5BD1">
        <w:rPr>
          <w:sz w:val="28"/>
          <w:szCs w:val="28"/>
        </w:rPr>
        <w:t xml:space="preserve"> </w:t>
      </w:r>
      <w:r w:rsidRPr="00FF5BD1">
        <w:rPr>
          <w:sz w:val="28"/>
          <w:szCs w:val="28"/>
        </w:rPr>
        <w:t>в</w:t>
      </w:r>
      <w:r w:rsidR="00E46471" w:rsidRPr="00FF5BD1">
        <w:rPr>
          <w:sz w:val="28"/>
          <w:szCs w:val="28"/>
        </w:rPr>
        <w:t xml:space="preserve"> </w:t>
      </w:r>
      <w:r w:rsidRPr="00FF5BD1">
        <w:rPr>
          <w:sz w:val="28"/>
          <w:szCs w:val="28"/>
        </w:rPr>
        <w:t>январе</w:t>
      </w:r>
      <w:r w:rsidR="00E46471" w:rsidRPr="00FF5BD1">
        <w:rPr>
          <w:sz w:val="28"/>
          <w:szCs w:val="28"/>
        </w:rPr>
        <w:t xml:space="preserve"> </w:t>
      </w:r>
      <w:r w:rsidRPr="00FF5BD1">
        <w:rPr>
          <w:sz w:val="28"/>
          <w:szCs w:val="28"/>
        </w:rPr>
        <w:t>месяце</w:t>
      </w:r>
      <w:r w:rsidR="00E46471" w:rsidRPr="00FF5BD1">
        <w:rPr>
          <w:sz w:val="28"/>
          <w:szCs w:val="28"/>
        </w:rPr>
        <w:t xml:space="preserve"> </w:t>
      </w:r>
      <w:r w:rsidRPr="00FF5BD1">
        <w:rPr>
          <w:sz w:val="28"/>
          <w:szCs w:val="28"/>
        </w:rPr>
        <w:t>текущего</w:t>
      </w:r>
      <w:r w:rsidR="00E46471" w:rsidRPr="00FF5BD1">
        <w:rPr>
          <w:sz w:val="28"/>
          <w:szCs w:val="28"/>
        </w:rPr>
        <w:t xml:space="preserve"> </w:t>
      </w:r>
      <w:r w:rsidRPr="00FF5BD1">
        <w:rPr>
          <w:sz w:val="28"/>
          <w:szCs w:val="28"/>
        </w:rPr>
        <w:t>года,</w:t>
      </w:r>
      <w:r w:rsidR="00E46471" w:rsidRPr="00FF5BD1">
        <w:rPr>
          <w:sz w:val="28"/>
          <w:szCs w:val="28"/>
        </w:rPr>
        <w:t xml:space="preserve"> </w:t>
      </w:r>
      <w:r w:rsidRPr="00FF5BD1">
        <w:rPr>
          <w:sz w:val="28"/>
          <w:szCs w:val="28"/>
        </w:rPr>
        <w:t>а собран он был в феврале, тогда накопленные затраты по приобретению</w:t>
      </w:r>
      <w:r w:rsidR="00E46471" w:rsidRPr="00FF5BD1">
        <w:rPr>
          <w:sz w:val="28"/>
          <w:szCs w:val="28"/>
        </w:rPr>
        <w:t xml:space="preserve"> </w:t>
      </w:r>
      <w:r w:rsidRPr="00FF5BD1">
        <w:rPr>
          <w:sz w:val="28"/>
          <w:szCs w:val="28"/>
        </w:rPr>
        <w:t>основных средств предварительно учитываются на счете 121 "Незавершенные</w:t>
      </w:r>
      <w:r w:rsidR="00E46471" w:rsidRPr="00FF5BD1">
        <w:rPr>
          <w:sz w:val="28"/>
          <w:szCs w:val="28"/>
        </w:rPr>
        <w:t xml:space="preserve"> </w:t>
      </w:r>
      <w:r w:rsidRPr="00FF5BD1">
        <w:rPr>
          <w:sz w:val="28"/>
          <w:szCs w:val="28"/>
        </w:rPr>
        <w:t>материальные</w:t>
      </w:r>
      <w:r w:rsidR="0081032D" w:rsidRPr="00FF5BD1">
        <w:rPr>
          <w:sz w:val="28"/>
          <w:szCs w:val="28"/>
        </w:rPr>
        <w:t xml:space="preserve"> </w:t>
      </w:r>
      <w:r w:rsidRPr="00FF5BD1">
        <w:rPr>
          <w:sz w:val="28"/>
          <w:szCs w:val="28"/>
        </w:rPr>
        <w:t>активы".</w:t>
      </w:r>
    </w:p>
    <w:p w:rsidR="00E77F62" w:rsidRPr="00FF5BD1" w:rsidRDefault="00E77F62" w:rsidP="00E46471">
      <w:pPr>
        <w:spacing w:line="360" w:lineRule="auto"/>
        <w:ind w:firstLine="709"/>
        <w:jc w:val="both"/>
        <w:rPr>
          <w:sz w:val="28"/>
          <w:szCs w:val="28"/>
        </w:rPr>
      </w:pPr>
      <w:r w:rsidRPr="00FF5BD1">
        <w:rPr>
          <w:sz w:val="28"/>
          <w:szCs w:val="28"/>
        </w:rPr>
        <w:t>- Затраты на</w:t>
      </w:r>
      <w:r w:rsidR="00E46471" w:rsidRPr="00FF5BD1">
        <w:rPr>
          <w:sz w:val="28"/>
          <w:szCs w:val="28"/>
        </w:rPr>
        <w:t xml:space="preserve"> </w:t>
      </w:r>
      <w:r w:rsidRPr="00FF5BD1">
        <w:rPr>
          <w:sz w:val="28"/>
          <w:szCs w:val="28"/>
        </w:rPr>
        <w:t>приобретение</w:t>
      </w:r>
      <w:r w:rsidR="00E46471" w:rsidRPr="00FF5BD1">
        <w:rPr>
          <w:sz w:val="28"/>
          <w:szCs w:val="28"/>
        </w:rPr>
        <w:t xml:space="preserve"> </w:t>
      </w:r>
      <w:r w:rsidRPr="00FF5BD1">
        <w:rPr>
          <w:sz w:val="28"/>
          <w:szCs w:val="28"/>
        </w:rPr>
        <w:t>основных</w:t>
      </w:r>
      <w:r w:rsidR="00E46471" w:rsidRPr="00FF5BD1">
        <w:rPr>
          <w:sz w:val="28"/>
          <w:szCs w:val="28"/>
        </w:rPr>
        <w:t xml:space="preserve"> </w:t>
      </w:r>
      <w:r w:rsidRPr="00FF5BD1">
        <w:rPr>
          <w:sz w:val="28"/>
          <w:szCs w:val="28"/>
        </w:rPr>
        <w:t>средств,</w:t>
      </w:r>
      <w:r w:rsidR="00E46471" w:rsidRPr="00FF5BD1">
        <w:rPr>
          <w:sz w:val="28"/>
          <w:szCs w:val="28"/>
        </w:rPr>
        <w:t xml:space="preserve"> </w:t>
      </w:r>
      <w:r w:rsidRPr="00FF5BD1">
        <w:rPr>
          <w:sz w:val="28"/>
          <w:szCs w:val="28"/>
        </w:rPr>
        <w:t>требующих</w:t>
      </w:r>
      <w:r w:rsidR="00E46471" w:rsidRPr="00FF5BD1">
        <w:rPr>
          <w:sz w:val="28"/>
          <w:szCs w:val="28"/>
        </w:rPr>
        <w:t xml:space="preserve"> </w:t>
      </w:r>
      <w:r w:rsidRPr="00FF5BD1">
        <w:rPr>
          <w:sz w:val="28"/>
          <w:szCs w:val="28"/>
        </w:rPr>
        <w:t>длительного периода</w:t>
      </w:r>
      <w:r w:rsidR="00E46471" w:rsidRPr="00FF5BD1">
        <w:rPr>
          <w:sz w:val="28"/>
          <w:szCs w:val="28"/>
        </w:rPr>
        <w:t xml:space="preserve"> </w:t>
      </w:r>
      <w:r w:rsidRPr="00FF5BD1">
        <w:rPr>
          <w:sz w:val="28"/>
          <w:szCs w:val="28"/>
        </w:rPr>
        <w:t>времени</w:t>
      </w:r>
      <w:r w:rsidR="00E46471" w:rsidRPr="00FF5BD1">
        <w:rPr>
          <w:sz w:val="28"/>
          <w:szCs w:val="28"/>
        </w:rPr>
        <w:t xml:space="preserve"> </w:t>
      </w:r>
      <w:r w:rsidRPr="00FF5BD1">
        <w:rPr>
          <w:sz w:val="28"/>
          <w:szCs w:val="28"/>
        </w:rPr>
        <w:t>до</w:t>
      </w:r>
      <w:r w:rsidR="00E46471" w:rsidRPr="00FF5BD1">
        <w:rPr>
          <w:sz w:val="28"/>
          <w:szCs w:val="28"/>
        </w:rPr>
        <w:t xml:space="preserve"> </w:t>
      </w:r>
      <w:r w:rsidRPr="00FF5BD1">
        <w:rPr>
          <w:sz w:val="28"/>
          <w:szCs w:val="28"/>
        </w:rPr>
        <w:t>ввода</w:t>
      </w:r>
      <w:r w:rsidR="00E46471" w:rsidRPr="00FF5BD1">
        <w:rPr>
          <w:sz w:val="28"/>
          <w:szCs w:val="28"/>
        </w:rPr>
        <w:t xml:space="preserve"> </w:t>
      </w:r>
      <w:r w:rsidRPr="00FF5BD1">
        <w:rPr>
          <w:sz w:val="28"/>
          <w:szCs w:val="28"/>
        </w:rPr>
        <w:t>их</w:t>
      </w:r>
      <w:r w:rsidR="00E46471" w:rsidRPr="00FF5BD1">
        <w:rPr>
          <w:sz w:val="28"/>
          <w:szCs w:val="28"/>
        </w:rPr>
        <w:t xml:space="preserve"> </w:t>
      </w:r>
      <w:r w:rsidRPr="00FF5BD1">
        <w:rPr>
          <w:sz w:val="28"/>
          <w:szCs w:val="28"/>
        </w:rPr>
        <w:t>в</w:t>
      </w:r>
      <w:r w:rsidR="00E46471" w:rsidRPr="00FF5BD1">
        <w:rPr>
          <w:sz w:val="28"/>
          <w:szCs w:val="28"/>
        </w:rPr>
        <w:t xml:space="preserve"> </w:t>
      </w:r>
      <w:r w:rsidRPr="00FF5BD1">
        <w:rPr>
          <w:sz w:val="28"/>
          <w:szCs w:val="28"/>
        </w:rPr>
        <w:t>эксплуатацию</w:t>
      </w:r>
      <w:r w:rsidR="00E46471" w:rsidRPr="00FF5BD1">
        <w:rPr>
          <w:sz w:val="28"/>
          <w:szCs w:val="28"/>
        </w:rPr>
        <w:t xml:space="preserve"> </w:t>
      </w:r>
      <w:r w:rsidRPr="00FF5BD1">
        <w:rPr>
          <w:sz w:val="28"/>
          <w:szCs w:val="28"/>
        </w:rPr>
        <w:t>(строительство</w:t>
      </w:r>
      <w:r w:rsidR="00E46471" w:rsidRPr="00FF5BD1">
        <w:rPr>
          <w:sz w:val="28"/>
          <w:szCs w:val="28"/>
        </w:rPr>
        <w:t xml:space="preserve"> </w:t>
      </w:r>
      <w:r w:rsidRPr="00FF5BD1">
        <w:rPr>
          <w:sz w:val="28"/>
          <w:szCs w:val="28"/>
        </w:rPr>
        <w:t>зданий, сооружений, дорог,</w:t>
      </w:r>
      <w:r w:rsidR="00E46471" w:rsidRPr="00FF5BD1">
        <w:rPr>
          <w:sz w:val="28"/>
          <w:szCs w:val="28"/>
        </w:rPr>
        <w:t xml:space="preserve"> </w:t>
      </w:r>
      <w:r w:rsidRPr="00FF5BD1">
        <w:rPr>
          <w:sz w:val="28"/>
          <w:szCs w:val="28"/>
        </w:rPr>
        <w:t>мостов,</w:t>
      </w:r>
      <w:r w:rsidR="00E46471" w:rsidRPr="00FF5BD1">
        <w:rPr>
          <w:sz w:val="28"/>
          <w:szCs w:val="28"/>
        </w:rPr>
        <w:t xml:space="preserve"> </w:t>
      </w:r>
      <w:r w:rsidRPr="00FF5BD1">
        <w:rPr>
          <w:sz w:val="28"/>
          <w:szCs w:val="28"/>
        </w:rPr>
        <w:t>колодцев</w:t>
      </w:r>
      <w:r w:rsidR="00E46471" w:rsidRPr="00FF5BD1">
        <w:rPr>
          <w:sz w:val="28"/>
          <w:szCs w:val="28"/>
        </w:rPr>
        <w:t xml:space="preserve"> </w:t>
      </w:r>
      <w:r w:rsidRPr="00FF5BD1">
        <w:rPr>
          <w:sz w:val="28"/>
          <w:szCs w:val="28"/>
        </w:rPr>
        <w:t>и</w:t>
      </w:r>
      <w:r w:rsidR="00E46471" w:rsidRPr="00FF5BD1">
        <w:rPr>
          <w:sz w:val="28"/>
          <w:szCs w:val="28"/>
        </w:rPr>
        <w:t xml:space="preserve"> </w:t>
      </w:r>
      <w:r w:rsidRPr="00FF5BD1">
        <w:rPr>
          <w:sz w:val="28"/>
          <w:szCs w:val="28"/>
        </w:rPr>
        <w:t>других</w:t>
      </w:r>
      <w:r w:rsidR="00E46471" w:rsidRPr="00FF5BD1">
        <w:rPr>
          <w:sz w:val="28"/>
          <w:szCs w:val="28"/>
        </w:rPr>
        <w:t xml:space="preserve"> </w:t>
      </w:r>
      <w:r w:rsidRPr="00FF5BD1">
        <w:rPr>
          <w:sz w:val="28"/>
          <w:szCs w:val="28"/>
        </w:rPr>
        <w:t>объектов),</w:t>
      </w:r>
      <w:r w:rsidR="00E46471" w:rsidRPr="00FF5BD1">
        <w:rPr>
          <w:sz w:val="28"/>
          <w:szCs w:val="28"/>
        </w:rPr>
        <w:t xml:space="preserve"> </w:t>
      </w:r>
      <w:r w:rsidRPr="00FF5BD1">
        <w:rPr>
          <w:sz w:val="28"/>
          <w:szCs w:val="28"/>
        </w:rPr>
        <w:t>предварительно учитываются на синтетическом счете 121 "Незавершенные материальные</w:t>
      </w:r>
      <w:r w:rsidR="00E46471" w:rsidRPr="00FF5BD1">
        <w:rPr>
          <w:sz w:val="28"/>
          <w:szCs w:val="28"/>
        </w:rPr>
        <w:t xml:space="preserve"> </w:t>
      </w:r>
      <w:r w:rsidRPr="00FF5BD1">
        <w:rPr>
          <w:sz w:val="28"/>
          <w:szCs w:val="28"/>
        </w:rPr>
        <w:t>активы".</w:t>
      </w:r>
    </w:p>
    <w:p w:rsidR="00E77F62" w:rsidRPr="00FF5BD1" w:rsidRDefault="00E77F62" w:rsidP="00E46471">
      <w:pPr>
        <w:spacing w:line="360" w:lineRule="auto"/>
        <w:ind w:firstLine="709"/>
        <w:jc w:val="both"/>
        <w:rPr>
          <w:sz w:val="28"/>
          <w:szCs w:val="28"/>
        </w:rPr>
      </w:pPr>
      <w:r w:rsidRPr="00FF5BD1">
        <w:rPr>
          <w:sz w:val="28"/>
          <w:szCs w:val="28"/>
        </w:rPr>
        <w:t>Накопленные</w:t>
      </w:r>
      <w:r w:rsidR="00E46471" w:rsidRPr="00FF5BD1">
        <w:rPr>
          <w:sz w:val="28"/>
          <w:szCs w:val="28"/>
        </w:rPr>
        <w:t xml:space="preserve"> </w:t>
      </w:r>
      <w:r w:rsidRPr="00FF5BD1">
        <w:rPr>
          <w:sz w:val="28"/>
          <w:szCs w:val="28"/>
        </w:rPr>
        <w:t>затраты</w:t>
      </w:r>
      <w:r w:rsidR="00E46471" w:rsidRPr="00FF5BD1">
        <w:rPr>
          <w:sz w:val="28"/>
          <w:szCs w:val="28"/>
        </w:rPr>
        <w:t xml:space="preserve"> </w:t>
      </w:r>
      <w:r w:rsidRPr="00FF5BD1">
        <w:rPr>
          <w:sz w:val="28"/>
          <w:szCs w:val="28"/>
        </w:rPr>
        <w:t>по</w:t>
      </w:r>
      <w:r w:rsidR="00E46471" w:rsidRPr="00FF5BD1">
        <w:rPr>
          <w:sz w:val="28"/>
          <w:szCs w:val="28"/>
        </w:rPr>
        <w:t xml:space="preserve"> </w:t>
      </w:r>
      <w:r w:rsidRPr="00FF5BD1">
        <w:rPr>
          <w:sz w:val="28"/>
          <w:szCs w:val="28"/>
        </w:rPr>
        <w:t>счету</w:t>
      </w:r>
      <w:r w:rsidR="00E46471" w:rsidRPr="00FF5BD1">
        <w:rPr>
          <w:sz w:val="28"/>
          <w:szCs w:val="28"/>
        </w:rPr>
        <w:t xml:space="preserve"> </w:t>
      </w:r>
      <w:r w:rsidRPr="00FF5BD1">
        <w:rPr>
          <w:sz w:val="28"/>
          <w:szCs w:val="28"/>
        </w:rPr>
        <w:t>121</w:t>
      </w:r>
      <w:r w:rsidR="00E46471" w:rsidRPr="00FF5BD1">
        <w:rPr>
          <w:sz w:val="28"/>
          <w:szCs w:val="28"/>
        </w:rPr>
        <w:t xml:space="preserve"> </w:t>
      </w:r>
      <w:r w:rsidRPr="00FF5BD1">
        <w:rPr>
          <w:sz w:val="28"/>
          <w:szCs w:val="28"/>
        </w:rPr>
        <w:t>"Незавершенные</w:t>
      </w:r>
      <w:r w:rsidR="00E46471" w:rsidRPr="00FF5BD1">
        <w:rPr>
          <w:sz w:val="28"/>
          <w:szCs w:val="28"/>
        </w:rPr>
        <w:t xml:space="preserve"> </w:t>
      </w:r>
      <w:r w:rsidRPr="00FF5BD1">
        <w:rPr>
          <w:sz w:val="28"/>
          <w:szCs w:val="28"/>
        </w:rPr>
        <w:t>материальные</w:t>
      </w:r>
      <w:r w:rsidR="00E46471" w:rsidRPr="00FF5BD1">
        <w:rPr>
          <w:sz w:val="28"/>
          <w:szCs w:val="28"/>
        </w:rPr>
        <w:t xml:space="preserve"> </w:t>
      </w:r>
      <w:r w:rsidRPr="00FF5BD1">
        <w:rPr>
          <w:sz w:val="28"/>
          <w:szCs w:val="28"/>
        </w:rPr>
        <w:t>активы" списываются в дебет счета 123 "Основные средства".</w:t>
      </w:r>
    </w:p>
    <w:p w:rsidR="00E77F62" w:rsidRPr="00FF5BD1" w:rsidRDefault="00E77F62" w:rsidP="00E46471">
      <w:pPr>
        <w:spacing w:line="360" w:lineRule="auto"/>
        <w:ind w:firstLine="709"/>
        <w:jc w:val="both"/>
        <w:rPr>
          <w:sz w:val="28"/>
          <w:szCs w:val="28"/>
        </w:rPr>
      </w:pPr>
      <w:r w:rsidRPr="00FF5BD1">
        <w:rPr>
          <w:sz w:val="28"/>
          <w:szCs w:val="28"/>
        </w:rPr>
        <w:t>Пример № 12.</w:t>
      </w:r>
      <w:r w:rsidRPr="00FF5BD1">
        <w:rPr>
          <w:b/>
          <w:bCs/>
          <w:sz w:val="28"/>
          <w:szCs w:val="28"/>
        </w:rPr>
        <w:t xml:space="preserve"> </w:t>
      </w:r>
      <w:r w:rsidRPr="00FF5BD1">
        <w:rPr>
          <w:sz w:val="28"/>
          <w:szCs w:val="28"/>
        </w:rPr>
        <w:t>Акционерное общество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приобрело автомобиль на сумму 24500 леев, на условиях отсрочки платежа. Эти данные отражаются в Оборотно-сальдовой ведомости за 2009 год.(Приложение №).</w:t>
      </w:r>
    </w:p>
    <w:p w:rsidR="00E77F62" w:rsidRPr="00FF5BD1" w:rsidRDefault="00E77F62" w:rsidP="00E46471">
      <w:pPr>
        <w:spacing w:line="360" w:lineRule="auto"/>
        <w:ind w:firstLine="709"/>
        <w:jc w:val="both"/>
        <w:rPr>
          <w:b/>
          <w:bCs/>
          <w:sz w:val="28"/>
          <w:szCs w:val="28"/>
        </w:rPr>
      </w:pPr>
      <w:r w:rsidRPr="00FF5BD1">
        <w:rPr>
          <w:sz w:val="28"/>
          <w:szCs w:val="28"/>
        </w:rPr>
        <w:t>1)</w:t>
      </w:r>
      <w:r w:rsidR="00EA7879" w:rsidRPr="00FF5BD1">
        <w:rPr>
          <w:sz w:val="28"/>
          <w:szCs w:val="28"/>
        </w:rPr>
        <w:t xml:space="preserve"> </w:t>
      </w:r>
      <w:r w:rsidRPr="00FF5BD1">
        <w:rPr>
          <w:sz w:val="28"/>
          <w:szCs w:val="28"/>
        </w:rPr>
        <w:t>Отражается приобретение автомобиля на сумму 24500 леев на условиях отсрочки платежа.</w:t>
      </w:r>
    </w:p>
    <w:p w:rsidR="00E77F62" w:rsidRPr="00FF5BD1" w:rsidRDefault="00E77F62" w:rsidP="00E46471">
      <w:pPr>
        <w:spacing w:line="360" w:lineRule="auto"/>
        <w:ind w:firstLine="709"/>
        <w:jc w:val="both"/>
        <w:rPr>
          <w:sz w:val="28"/>
          <w:szCs w:val="28"/>
        </w:rPr>
      </w:pPr>
      <w:r w:rsidRPr="00FF5BD1">
        <w:rPr>
          <w:sz w:val="28"/>
          <w:szCs w:val="28"/>
        </w:rPr>
        <w:t>Дебет 123/4</w:t>
      </w:r>
      <w:r w:rsidR="00E46471" w:rsidRPr="00FF5BD1">
        <w:rPr>
          <w:sz w:val="28"/>
          <w:szCs w:val="28"/>
        </w:rPr>
        <w:t xml:space="preserve"> </w:t>
      </w:r>
      <w:r w:rsidRPr="00FF5BD1">
        <w:rPr>
          <w:sz w:val="28"/>
          <w:szCs w:val="28"/>
        </w:rPr>
        <w:t>«Транспортные средства» 24500 леев</w:t>
      </w:r>
    </w:p>
    <w:p w:rsidR="00E77F62" w:rsidRPr="00FF5BD1" w:rsidRDefault="00E77F62" w:rsidP="00E46471">
      <w:pPr>
        <w:spacing w:line="360" w:lineRule="auto"/>
        <w:ind w:firstLine="709"/>
        <w:jc w:val="both"/>
        <w:rPr>
          <w:sz w:val="28"/>
          <w:szCs w:val="28"/>
        </w:rPr>
      </w:pPr>
      <w:r w:rsidRPr="00FF5BD1">
        <w:rPr>
          <w:sz w:val="28"/>
          <w:szCs w:val="28"/>
        </w:rPr>
        <w:t>Кредит 521/1 «Счета к оплате внутри страны» 24500 леев.</w:t>
      </w:r>
    </w:p>
    <w:p w:rsidR="00E77F62" w:rsidRPr="00FF5BD1" w:rsidRDefault="00E77F62" w:rsidP="00E46471">
      <w:pPr>
        <w:spacing w:line="360" w:lineRule="auto"/>
        <w:ind w:firstLine="709"/>
        <w:jc w:val="both"/>
        <w:rPr>
          <w:sz w:val="28"/>
          <w:szCs w:val="28"/>
        </w:rPr>
      </w:pPr>
      <w:r w:rsidRPr="00FF5BD1">
        <w:rPr>
          <w:sz w:val="28"/>
          <w:szCs w:val="28"/>
        </w:rPr>
        <w:t>2) Отражается погашение краткосрочного</w:t>
      </w:r>
      <w:r w:rsidR="00E46471" w:rsidRPr="00FF5BD1">
        <w:rPr>
          <w:sz w:val="28"/>
          <w:szCs w:val="28"/>
        </w:rPr>
        <w:t xml:space="preserve"> </w:t>
      </w:r>
      <w:r w:rsidRPr="00FF5BD1">
        <w:rPr>
          <w:sz w:val="28"/>
          <w:szCs w:val="28"/>
        </w:rPr>
        <w:t>торгового обязательства.</w:t>
      </w:r>
    </w:p>
    <w:p w:rsidR="00E77F62" w:rsidRPr="00FF5BD1" w:rsidRDefault="00E77F62" w:rsidP="00E46471">
      <w:pPr>
        <w:spacing w:line="360" w:lineRule="auto"/>
        <w:ind w:firstLine="709"/>
        <w:jc w:val="both"/>
        <w:rPr>
          <w:sz w:val="28"/>
          <w:szCs w:val="28"/>
        </w:rPr>
      </w:pPr>
      <w:r w:rsidRPr="00FF5BD1">
        <w:rPr>
          <w:sz w:val="28"/>
          <w:szCs w:val="28"/>
        </w:rPr>
        <w:t>Дебет 521/1 «Счета к оплате внутри страны» 24500 леев</w:t>
      </w:r>
    </w:p>
    <w:p w:rsidR="00E77F62" w:rsidRPr="00FF5BD1" w:rsidRDefault="00E77F62" w:rsidP="00E46471">
      <w:pPr>
        <w:spacing w:line="360" w:lineRule="auto"/>
        <w:ind w:firstLine="709"/>
        <w:jc w:val="both"/>
        <w:rPr>
          <w:sz w:val="28"/>
          <w:szCs w:val="28"/>
        </w:rPr>
      </w:pPr>
      <w:r w:rsidRPr="00FF5BD1">
        <w:rPr>
          <w:sz w:val="28"/>
          <w:szCs w:val="28"/>
        </w:rPr>
        <w:t xml:space="preserve">Кредит 241/1 «Касса в национальной валюте» 24500 леев. </w:t>
      </w:r>
    </w:p>
    <w:p w:rsidR="00E77F62" w:rsidRPr="00FF5BD1" w:rsidRDefault="00E77F62" w:rsidP="00E46471">
      <w:pPr>
        <w:spacing w:line="360" w:lineRule="auto"/>
        <w:ind w:firstLine="709"/>
        <w:jc w:val="both"/>
        <w:rPr>
          <w:sz w:val="28"/>
          <w:szCs w:val="28"/>
        </w:rPr>
      </w:pPr>
      <w:r w:rsidRPr="00FF5BD1">
        <w:rPr>
          <w:sz w:val="28"/>
          <w:szCs w:val="28"/>
        </w:rPr>
        <w:t>Пример № 13. Материалы поступили со склада</w:t>
      </w:r>
      <w:r w:rsidRPr="00FF5BD1">
        <w:rPr>
          <w:b/>
          <w:bCs/>
          <w:sz w:val="28"/>
          <w:szCs w:val="28"/>
        </w:rPr>
        <w:t xml:space="preserve"> </w:t>
      </w:r>
      <w:r w:rsidRPr="00FF5BD1">
        <w:rPr>
          <w:sz w:val="28"/>
          <w:szCs w:val="28"/>
        </w:rPr>
        <w:t>А.О.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подотчётным лицам на сумму 84240,78 леев</w:t>
      </w:r>
    </w:p>
    <w:p w:rsidR="00E77F62" w:rsidRPr="00FF5BD1" w:rsidRDefault="00E77F62" w:rsidP="00E46471">
      <w:pPr>
        <w:spacing w:line="360" w:lineRule="auto"/>
        <w:ind w:firstLine="709"/>
        <w:jc w:val="both"/>
        <w:rPr>
          <w:sz w:val="28"/>
          <w:szCs w:val="28"/>
        </w:rPr>
      </w:pPr>
      <w:r w:rsidRPr="00FF5BD1">
        <w:rPr>
          <w:sz w:val="28"/>
          <w:szCs w:val="28"/>
        </w:rPr>
        <w:t>Дебет 211/1/1 «Сырьё и основные материалы на складе» 84240,78 леев</w:t>
      </w:r>
    </w:p>
    <w:p w:rsidR="00E77F62" w:rsidRPr="00FF5BD1" w:rsidRDefault="00E77F62" w:rsidP="00E46471">
      <w:pPr>
        <w:spacing w:line="360" w:lineRule="auto"/>
        <w:ind w:firstLine="709"/>
        <w:jc w:val="both"/>
        <w:rPr>
          <w:sz w:val="28"/>
          <w:szCs w:val="28"/>
        </w:rPr>
      </w:pPr>
      <w:r w:rsidRPr="00FF5BD1">
        <w:rPr>
          <w:sz w:val="28"/>
          <w:szCs w:val="28"/>
        </w:rPr>
        <w:t>Кредит 211/1/2 «Сырьё и основные материалы подотчётным лицам» 84240,78 леев</w:t>
      </w:r>
    </w:p>
    <w:p w:rsidR="00E77F62" w:rsidRPr="00FF5BD1" w:rsidRDefault="00E77F62" w:rsidP="00E46471">
      <w:pPr>
        <w:spacing w:line="360" w:lineRule="auto"/>
        <w:ind w:firstLine="709"/>
        <w:jc w:val="both"/>
        <w:rPr>
          <w:sz w:val="28"/>
          <w:szCs w:val="28"/>
        </w:rPr>
      </w:pPr>
      <w:r w:rsidRPr="00FF5BD1">
        <w:rPr>
          <w:sz w:val="28"/>
          <w:szCs w:val="28"/>
        </w:rPr>
        <w:t>Пример № 14. Акционерным обществом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были проданы малоценные и быстроизнашивающиеся предметы на условиях отсрочки платежа на сумму 113,33 леев. Данная задолженность была погашена.</w:t>
      </w:r>
    </w:p>
    <w:p w:rsidR="00E77F62" w:rsidRPr="00FF5BD1" w:rsidRDefault="00E77F62" w:rsidP="00E46471">
      <w:pPr>
        <w:spacing w:line="360" w:lineRule="auto"/>
        <w:ind w:firstLine="709"/>
        <w:jc w:val="both"/>
        <w:rPr>
          <w:sz w:val="28"/>
          <w:szCs w:val="28"/>
        </w:rPr>
      </w:pPr>
      <w:r w:rsidRPr="00FF5BD1">
        <w:rPr>
          <w:sz w:val="28"/>
          <w:szCs w:val="28"/>
        </w:rPr>
        <w:t>1) Отражается выбытие малоценных и быстроизнашивающихся предметов.</w:t>
      </w:r>
    </w:p>
    <w:p w:rsidR="00E77F62" w:rsidRPr="00FF5BD1" w:rsidRDefault="00E77F62" w:rsidP="00E46471">
      <w:pPr>
        <w:spacing w:line="360" w:lineRule="auto"/>
        <w:ind w:firstLine="709"/>
        <w:jc w:val="both"/>
        <w:rPr>
          <w:sz w:val="28"/>
          <w:szCs w:val="28"/>
        </w:rPr>
      </w:pPr>
      <w:r w:rsidRPr="00FF5BD1">
        <w:rPr>
          <w:sz w:val="28"/>
          <w:szCs w:val="28"/>
        </w:rPr>
        <w:t>Дебет 213/1 «Малоценные и быстроизнашивающиеся предметы в запасе» 113,33 леев</w:t>
      </w:r>
    </w:p>
    <w:p w:rsidR="00E77F62" w:rsidRPr="00FF5BD1" w:rsidRDefault="00E77F62" w:rsidP="00E46471">
      <w:pPr>
        <w:spacing w:line="360" w:lineRule="auto"/>
        <w:ind w:firstLine="709"/>
        <w:jc w:val="both"/>
        <w:rPr>
          <w:sz w:val="28"/>
          <w:szCs w:val="28"/>
        </w:rPr>
      </w:pPr>
      <w:r w:rsidRPr="00FF5BD1">
        <w:rPr>
          <w:sz w:val="28"/>
          <w:szCs w:val="28"/>
        </w:rPr>
        <w:t>Кредит 221 «Краткосрочная дебиторская задолженность по торговым счетам» 113,33 леев</w:t>
      </w:r>
    </w:p>
    <w:p w:rsidR="00E77F62" w:rsidRPr="00FF5BD1" w:rsidRDefault="00E77F62" w:rsidP="00E46471">
      <w:pPr>
        <w:spacing w:line="360" w:lineRule="auto"/>
        <w:ind w:firstLine="709"/>
        <w:jc w:val="both"/>
        <w:rPr>
          <w:sz w:val="28"/>
          <w:szCs w:val="28"/>
        </w:rPr>
      </w:pPr>
      <w:r w:rsidRPr="00FF5BD1">
        <w:rPr>
          <w:sz w:val="28"/>
          <w:szCs w:val="28"/>
        </w:rPr>
        <w:t>2)Отражается погашение краткосрочной дебиторской задолженности в кассу предприятия.</w:t>
      </w:r>
    </w:p>
    <w:p w:rsidR="00E77F62" w:rsidRPr="00FF5BD1" w:rsidRDefault="00E77F62" w:rsidP="00E46471">
      <w:pPr>
        <w:spacing w:line="360" w:lineRule="auto"/>
        <w:ind w:firstLine="709"/>
        <w:jc w:val="both"/>
        <w:rPr>
          <w:sz w:val="28"/>
          <w:szCs w:val="28"/>
        </w:rPr>
      </w:pPr>
      <w:r w:rsidRPr="00FF5BD1">
        <w:rPr>
          <w:sz w:val="28"/>
          <w:szCs w:val="28"/>
        </w:rPr>
        <w:t>Дебет 221 «Краткосрочная дебиторская задолженность по торговым счетам» 113,33 леев</w:t>
      </w:r>
    </w:p>
    <w:p w:rsidR="00E77F62" w:rsidRPr="00FF5BD1" w:rsidRDefault="00E77F62" w:rsidP="00E46471">
      <w:pPr>
        <w:spacing w:line="360" w:lineRule="auto"/>
        <w:ind w:firstLine="709"/>
        <w:jc w:val="both"/>
        <w:rPr>
          <w:sz w:val="28"/>
          <w:szCs w:val="28"/>
        </w:rPr>
      </w:pPr>
      <w:r w:rsidRPr="00FF5BD1">
        <w:rPr>
          <w:sz w:val="28"/>
          <w:szCs w:val="28"/>
        </w:rPr>
        <w:t>Кредит 241/1 «Касса в национальной валюте» 113,33 леев</w:t>
      </w:r>
    </w:p>
    <w:p w:rsidR="00E77F62" w:rsidRPr="00FF5BD1" w:rsidRDefault="00E77F62" w:rsidP="00E46471">
      <w:pPr>
        <w:spacing w:line="360" w:lineRule="auto"/>
        <w:ind w:firstLine="709"/>
        <w:jc w:val="both"/>
        <w:rPr>
          <w:b/>
          <w:bCs/>
          <w:sz w:val="28"/>
          <w:szCs w:val="28"/>
        </w:rPr>
      </w:pPr>
      <w:r w:rsidRPr="00FF5BD1">
        <w:rPr>
          <w:sz w:val="28"/>
          <w:szCs w:val="28"/>
        </w:rPr>
        <w:br w:type="page"/>
      </w:r>
      <w:r w:rsidRPr="00FF5BD1">
        <w:rPr>
          <w:b/>
          <w:bCs/>
          <w:sz w:val="28"/>
          <w:szCs w:val="28"/>
        </w:rPr>
        <w:t>2.4 Учет денежных средств в акционерном обществе «</w:t>
      </w:r>
      <w:r w:rsidRPr="00FF5BD1">
        <w:rPr>
          <w:b/>
          <w:bCs/>
          <w:sz w:val="28"/>
          <w:szCs w:val="28"/>
          <w:lang w:val="en-US"/>
        </w:rPr>
        <w:t>Comgaz</w:t>
      </w:r>
      <w:r w:rsidRPr="00FF5BD1">
        <w:rPr>
          <w:b/>
          <w:bCs/>
          <w:sz w:val="28"/>
          <w:szCs w:val="28"/>
        </w:rPr>
        <w:t xml:space="preserve"> - </w:t>
      </w:r>
      <w:r w:rsidRPr="00FF5BD1">
        <w:rPr>
          <w:b/>
          <w:bCs/>
          <w:sz w:val="28"/>
          <w:szCs w:val="28"/>
          <w:lang w:val="en-US"/>
        </w:rPr>
        <w:t>Plus</w:t>
      </w:r>
      <w:r w:rsidR="00EA7879" w:rsidRPr="00FF5BD1">
        <w:rPr>
          <w:b/>
          <w:bCs/>
          <w:sz w:val="28"/>
          <w:szCs w:val="28"/>
        </w:rPr>
        <w:t>»</w:t>
      </w:r>
    </w:p>
    <w:p w:rsidR="00EA7879" w:rsidRPr="00FF5BD1" w:rsidRDefault="00EA7879" w:rsidP="00E46471">
      <w:pPr>
        <w:spacing w:line="360" w:lineRule="auto"/>
        <w:ind w:firstLine="709"/>
        <w:jc w:val="both"/>
        <w:rPr>
          <w:sz w:val="28"/>
          <w:szCs w:val="28"/>
        </w:rPr>
      </w:pPr>
    </w:p>
    <w:p w:rsidR="00E77F62" w:rsidRPr="00FF5BD1" w:rsidRDefault="00E77F62" w:rsidP="00E46471">
      <w:pPr>
        <w:spacing w:line="360" w:lineRule="auto"/>
        <w:ind w:firstLine="709"/>
        <w:jc w:val="both"/>
        <w:rPr>
          <w:sz w:val="28"/>
          <w:szCs w:val="28"/>
        </w:rPr>
      </w:pPr>
      <w:r w:rsidRPr="00FF5BD1">
        <w:rPr>
          <w:sz w:val="28"/>
          <w:szCs w:val="28"/>
        </w:rPr>
        <w:t>Все денежные расчеты осуществляются наличным или безналичным путем. Согласно инструкции ЦБ РМ денежные расчеты должны производится главным образом безналичным путем, т.е. через банковские операции.</w:t>
      </w:r>
      <w:r w:rsidR="00E46471" w:rsidRPr="00FF5BD1">
        <w:rPr>
          <w:sz w:val="28"/>
          <w:szCs w:val="28"/>
        </w:rPr>
        <w:t xml:space="preserve"> </w:t>
      </w:r>
      <w:r w:rsidRPr="00FF5BD1">
        <w:rPr>
          <w:sz w:val="28"/>
          <w:szCs w:val="28"/>
        </w:rPr>
        <w:t>Наличным путем разрешается осуществлять платежи между юридическими лицами в сумме не больше 1000 леев по каждой хозяйственной операции.</w:t>
      </w:r>
    </w:p>
    <w:p w:rsidR="00E77F62" w:rsidRPr="00FF5BD1" w:rsidRDefault="00E77F62" w:rsidP="00E46471">
      <w:pPr>
        <w:spacing w:line="360" w:lineRule="auto"/>
        <w:ind w:firstLine="709"/>
        <w:jc w:val="both"/>
        <w:rPr>
          <w:sz w:val="28"/>
          <w:szCs w:val="28"/>
          <w:lang w:val="en-US"/>
        </w:rPr>
      </w:pPr>
      <w:r w:rsidRPr="00FF5BD1">
        <w:rPr>
          <w:sz w:val="28"/>
          <w:szCs w:val="28"/>
        </w:rPr>
        <w:t xml:space="preserve">Расчеты наличным путем называются кассовыми операциями. Документально они оформляются такими первичными документами как кассовые ордера (приходные и расходные). Все кассовые ордера ежедневно отражаются в Кассовой книге. </w:t>
      </w:r>
    </w:p>
    <w:p w:rsidR="00E77F62" w:rsidRPr="00FF5BD1" w:rsidRDefault="00E77F62" w:rsidP="00E46471">
      <w:pPr>
        <w:spacing w:line="360" w:lineRule="auto"/>
        <w:ind w:firstLine="709"/>
        <w:jc w:val="both"/>
        <w:rPr>
          <w:sz w:val="28"/>
          <w:szCs w:val="28"/>
        </w:rPr>
      </w:pPr>
      <w:r w:rsidRPr="00FF5BD1">
        <w:rPr>
          <w:sz w:val="28"/>
          <w:szCs w:val="28"/>
        </w:rPr>
        <w:t>У акционерного общества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xml:space="preserve">» существуют большая кредиторская задолженность, которая возникает из-за неоплаты потребителями предоставленной им продукции. </w:t>
      </w:r>
    </w:p>
    <w:p w:rsidR="00E77F62" w:rsidRPr="00FF5BD1" w:rsidRDefault="00E77F62" w:rsidP="00E46471">
      <w:pPr>
        <w:spacing w:line="360" w:lineRule="auto"/>
        <w:ind w:firstLine="709"/>
        <w:jc w:val="both"/>
        <w:rPr>
          <w:sz w:val="28"/>
          <w:szCs w:val="28"/>
        </w:rPr>
      </w:pPr>
      <w:r w:rsidRPr="00FF5BD1">
        <w:rPr>
          <w:sz w:val="28"/>
          <w:szCs w:val="28"/>
        </w:rPr>
        <w:t xml:space="preserve">Для отражения данной задолженности в плане счетов предназначен счет 221 «Краткосрочная дебиторская задолженность по торговым счетам». Счет активный, по дебету отражается образование задолженности, по кредиту погашение задолженности. Сальдо счета дебетовое и представляет собой сумму задолженности на конец отчетного периода. </w:t>
      </w:r>
    </w:p>
    <w:p w:rsidR="00E77F62" w:rsidRPr="00FF5BD1" w:rsidRDefault="00E77F62" w:rsidP="00E46471">
      <w:pPr>
        <w:spacing w:line="360" w:lineRule="auto"/>
        <w:ind w:firstLine="709"/>
        <w:jc w:val="both"/>
        <w:rPr>
          <w:sz w:val="28"/>
          <w:szCs w:val="28"/>
        </w:rPr>
      </w:pPr>
      <w:r w:rsidRPr="00FF5BD1">
        <w:rPr>
          <w:sz w:val="28"/>
          <w:szCs w:val="28"/>
        </w:rPr>
        <w:t>У акционерного общества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также существует краткосрочные торговые обязательства перед поставщиком газа.</w:t>
      </w:r>
    </w:p>
    <w:p w:rsidR="00E77F62" w:rsidRPr="00FF5BD1" w:rsidRDefault="00E77F62" w:rsidP="00E46471">
      <w:pPr>
        <w:spacing w:line="360" w:lineRule="auto"/>
        <w:ind w:firstLine="709"/>
        <w:jc w:val="both"/>
        <w:rPr>
          <w:sz w:val="28"/>
          <w:szCs w:val="28"/>
        </w:rPr>
      </w:pPr>
      <w:r w:rsidRPr="00FF5BD1">
        <w:rPr>
          <w:sz w:val="28"/>
          <w:szCs w:val="28"/>
        </w:rPr>
        <w:t>Данные обязательства, в плане счетов, отражаются 521 счетом «Краткосрочные обязательства по торговым счетам». Счет пассивный, по кредиту отражается образование обязательств, по дебету отражается погашение обязательств. Сальдо кредитовое и представляет собой сумму накопленных обязательств на конец отчетного периода.</w:t>
      </w:r>
    </w:p>
    <w:p w:rsidR="00E77F62" w:rsidRPr="00FF5BD1" w:rsidRDefault="00E77F62" w:rsidP="00E46471">
      <w:pPr>
        <w:spacing w:line="360" w:lineRule="auto"/>
        <w:ind w:firstLine="709"/>
        <w:jc w:val="both"/>
        <w:rPr>
          <w:sz w:val="28"/>
          <w:szCs w:val="28"/>
        </w:rPr>
      </w:pPr>
      <w:r w:rsidRPr="00FF5BD1">
        <w:rPr>
          <w:sz w:val="28"/>
          <w:szCs w:val="28"/>
        </w:rPr>
        <w:t xml:space="preserve">Пример № 15. </w:t>
      </w:r>
      <w:r w:rsidRPr="00FF5BD1">
        <w:rPr>
          <w:sz w:val="28"/>
          <w:szCs w:val="28"/>
          <w:lang w:val="en-US"/>
        </w:rPr>
        <w:t>I</w:t>
      </w:r>
      <w:r w:rsidRPr="00FF5BD1">
        <w:rPr>
          <w:sz w:val="28"/>
          <w:szCs w:val="28"/>
        </w:rPr>
        <w:t>.</w:t>
      </w:r>
      <w:r w:rsidRPr="00FF5BD1">
        <w:rPr>
          <w:sz w:val="28"/>
          <w:szCs w:val="28"/>
          <w:lang w:val="en-US"/>
        </w:rPr>
        <w:t>M</w:t>
      </w:r>
      <w:r w:rsidRPr="00FF5BD1">
        <w:rPr>
          <w:sz w:val="28"/>
          <w:szCs w:val="28"/>
        </w:rPr>
        <w:t>. «</w:t>
      </w:r>
      <w:r w:rsidRPr="00FF5BD1">
        <w:rPr>
          <w:sz w:val="28"/>
          <w:szCs w:val="28"/>
          <w:lang w:val="en-US"/>
        </w:rPr>
        <w:t>Apa</w:t>
      </w:r>
      <w:r w:rsidRPr="00FF5BD1">
        <w:rPr>
          <w:sz w:val="28"/>
          <w:szCs w:val="28"/>
        </w:rPr>
        <w:t xml:space="preserve"> – </w:t>
      </w:r>
      <w:r w:rsidRPr="00FF5BD1">
        <w:rPr>
          <w:sz w:val="28"/>
          <w:szCs w:val="28"/>
          <w:lang w:val="en-US"/>
        </w:rPr>
        <w:t>Canal</w:t>
      </w:r>
      <w:r w:rsidRPr="00FF5BD1">
        <w:rPr>
          <w:sz w:val="28"/>
          <w:szCs w:val="28"/>
        </w:rPr>
        <w:t>» потребило термическую энергию у акционерного общества на условиях отсрочки платежа и погасило свою задолженность на сумму 113267,17 леев. Эти данные отраженны в оборотно-сальдовой ведомости по счету 221.(Приложение №17)</w:t>
      </w:r>
    </w:p>
    <w:p w:rsidR="00E77F62" w:rsidRPr="00FF5BD1" w:rsidRDefault="00E77F62" w:rsidP="00E46471">
      <w:pPr>
        <w:numPr>
          <w:ilvl w:val="0"/>
          <w:numId w:val="14"/>
        </w:numPr>
        <w:spacing w:line="360" w:lineRule="auto"/>
        <w:ind w:left="0" w:firstLine="709"/>
        <w:jc w:val="both"/>
        <w:rPr>
          <w:sz w:val="28"/>
          <w:szCs w:val="28"/>
        </w:rPr>
      </w:pPr>
      <w:r w:rsidRPr="00FF5BD1">
        <w:rPr>
          <w:sz w:val="28"/>
          <w:szCs w:val="28"/>
        </w:rPr>
        <w:t>Отражается приобретение термической энергии.</w:t>
      </w:r>
    </w:p>
    <w:p w:rsidR="00E77F62" w:rsidRPr="00FF5BD1" w:rsidRDefault="00E77F62" w:rsidP="00E46471">
      <w:pPr>
        <w:spacing w:line="360" w:lineRule="auto"/>
        <w:ind w:firstLine="709"/>
        <w:jc w:val="both"/>
        <w:rPr>
          <w:sz w:val="28"/>
          <w:szCs w:val="28"/>
        </w:rPr>
      </w:pPr>
      <w:r w:rsidRPr="00FF5BD1">
        <w:rPr>
          <w:sz w:val="28"/>
          <w:szCs w:val="28"/>
        </w:rPr>
        <w:t>Дебет счета 221/1 «Счета к получению внутри страны»</w:t>
      </w:r>
    </w:p>
    <w:p w:rsidR="00E77F62" w:rsidRPr="00FF5BD1" w:rsidRDefault="00E77F62" w:rsidP="00E46471">
      <w:pPr>
        <w:spacing w:line="360" w:lineRule="auto"/>
        <w:ind w:firstLine="709"/>
        <w:jc w:val="both"/>
        <w:rPr>
          <w:sz w:val="28"/>
          <w:szCs w:val="28"/>
        </w:rPr>
      </w:pPr>
      <w:r w:rsidRPr="00FF5BD1">
        <w:rPr>
          <w:sz w:val="28"/>
          <w:szCs w:val="28"/>
        </w:rPr>
        <w:t>Кредит счета 216 «Готовая продукция» - 113267,17 (леев).</w:t>
      </w:r>
    </w:p>
    <w:p w:rsidR="00E77F62" w:rsidRPr="00FF5BD1" w:rsidRDefault="00E77F62" w:rsidP="00E46471">
      <w:pPr>
        <w:spacing w:line="360" w:lineRule="auto"/>
        <w:ind w:firstLine="709"/>
        <w:jc w:val="both"/>
        <w:rPr>
          <w:sz w:val="28"/>
          <w:szCs w:val="28"/>
        </w:rPr>
      </w:pPr>
      <w:r w:rsidRPr="00FF5BD1">
        <w:rPr>
          <w:sz w:val="28"/>
          <w:szCs w:val="28"/>
        </w:rPr>
        <w:t>2) Отражается погашение задолженности.</w:t>
      </w:r>
    </w:p>
    <w:p w:rsidR="00E77F62" w:rsidRPr="00FF5BD1" w:rsidRDefault="00E77F62" w:rsidP="00E46471">
      <w:pPr>
        <w:spacing w:line="360" w:lineRule="auto"/>
        <w:ind w:firstLine="709"/>
        <w:jc w:val="both"/>
        <w:rPr>
          <w:sz w:val="28"/>
          <w:szCs w:val="28"/>
        </w:rPr>
      </w:pPr>
      <w:r w:rsidRPr="00FF5BD1">
        <w:rPr>
          <w:sz w:val="28"/>
          <w:szCs w:val="28"/>
        </w:rPr>
        <w:t>Дебет счета 242- «текущий счет»</w:t>
      </w:r>
    </w:p>
    <w:p w:rsidR="00E77F62" w:rsidRPr="00FF5BD1" w:rsidRDefault="00E77F62" w:rsidP="00E46471">
      <w:pPr>
        <w:spacing w:line="360" w:lineRule="auto"/>
        <w:ind w:firstLine="709"/>
        <w:jc w:val="both"/>
        <w:rPr>
          <w:sz w:val="28"/>
          <w:szCs w:val="28"/>
        </w:rPr>
      </w:pPr>
      <w:r w:rsidRPr="00FF5BD1">
        <w:rPr>
          <w:sz w:val="28"/>
          <w:szCs w:val="28"/>
        </w:rPr>
        <w:t xml:space="preserve">Кредит счета 221/1 «Счета к получению внутри страны» - 113267,17 леев. </w:t>
      </w:r>
    </w:p>
    <w:p w:rsidR="00E77F62" w:rsidRPr="00FF5BD1" w:rsidRDefault="00E77F62" w:rsidP="00E46471">
      <w:pPr>
        <w:spacing w:line="360" w:lineRule="auto"/>
        <w:ind w:firstLine="709"/>
        <w:jc w:val="both"/>
        <w:rPr>
          <w:sz w:val="28"/>
          <w:szCs w:val="28"/>
        </w:rPr>
      </w:pPr>
      <w:r w:rsidRPr="00FF5BD1">
        <w:rPr>
          <w:sz w:val="28"/>
          <w:szCs w:val="28"/>
        </w:rPr>
        <w:t>Пример № 15.Краткосрочные торговые обязательства</w:t>
      </w:r>
      <w:r w:rsidR="00E46471" w:rsidRPr="00FF5BD1">
        <w:rPr>
          <w:sz w:val="28"/>
          <w:szCs w:val="28"/>
        </w:rPr>
        <w:t xml:space="preserve"> </w:t>
      </w:r>
      <w:r w:rsidRPr="00FF5BD1">
        <w:rPr>
          <w:sz w:val="28"/>
          <w:szCs w:val="28"/>
        </w:rPr>
        <w:t>акционерного общества «</w:t>
      </w:r>
      <w:r w:rsidRPr="00FF5BD1">
        <w:rPr>
          <w:sz w:val="28"/>
          <w:szCs w:val="28"/>
          <w:lang w:val="en-US"/>
        </w:rPr>
        <w:t>Comgaz</w:t>
      </w:r>
      <w:r w:rsidRPr="00FF5BD1">
        <w:rPr>
          <w:sz w:val="28"/>
          <w:szCs w:val="28"/>
        </w:rPr>
        <w:t xml:space="preserve"> - </w:t>
      </w:r>
      <w:r w:rsidRPr="00FF5BD1">
        <w:rPr>
          <w:sz w:val="28"/>
          <w:szCs w:val="28"/>
          <w:lang w:val="en-US"/>
        </w:rPr>
        <w:t>Plus</w:t>
      </w:r>
      <w:r w:rsidRPr="00FF5BD1">
        <w:rPr>
          <w:sz w:val="28"/>
          <w:szCs w:val="28"/>
        </w:rPr>
        <w:t>» за 2009 год составили 13,298,997.08 леев. Эта задолженность была погашена на сумму 53,642.39 леев. Эти данные отражаются в Главной книге. (Приложение №18)</w:t>
      </w:r>
    </w:p>
    <w:p w:rsidR="00E77F62" w:rsidRPr="00FF5BD1" w:rsidRDefault="00E77F62" w:rsidP="00E46471">
      <w:pPr>
        <w:spacing w:line="360" w:lineRule="auto"/>
        <w:ind w:firstLine="709"/>
        <w:jc w:val="both"/>
        <w:rPr>
          <w:sz w:val="28"/>
          <w:szCs w:val="28"/>
        </w:rPr>
      </w:pPr>
      <w:r w:rsidRPr="00FF5BD1">
        <w:rPr>
          <w:sz w:val="28"/>
          <w:szCs w:val="28"/>
        </w:rPr>
        <w:t>Отражается начисление задолженности:</w:t>
      </w:r>
    </w:p>
    <w:p w:rsidR="00E77F62" w:rsidRPr="00FF5BD1" w:rsidRDefault="00E77F62" w:rsidP="00E46471">
      <w:pPr>
        <w:spacing w:line="360" w:lineRule="auto"/>
        <w:ind w:firstLine="709"/>
        <w:jc w:val="both"/>
        <w:rPr>
          <w:sz w:val="28"/>
          <w:szCs w:val="28"/>
        </w:rPr>
      </w:pPr>
      <w:r w:rsidRPr="00FF5BD1">
        <w:rPr>
          <w:sz w:val="28"/>
          <w:szCs w:val="28"/>
        </w:rPr>
        <w:t>Дебит счета 521 «Краткосрочные торговые обязательства»</w:t>
      </w:r>
    </w:p>
    <w:p w:rsidR="00E77F62" w:rsidRPr="00FF5BD1" w:rsidRDefault="00E77F62" w:rsidP="00E46471">
      <w:pPr>
        <w:spacing w:line="360" w:lineRule="auto"/>
        <w:ind w:firstLine="709"/>
        <w:jc w:val="both"/>
        <w:rPr>
          <w:sz w:val="28"/>
          <w:szCs w:val="28"/>
        </w:rPr>
      </w:pPr>
      <w:r w:rsidRPr="00FF5BD1">
        <w:rPr>
          <w:sz w:val="28"/>
          <w:szCs w:val="28"/>
        </w:rPr>
        <w:t>Кредит 242 «Текущий счет» - 13,298,997.08 леев.</w:t>
      </w:r>
    </w:p>
    <w:p w:rsidR="00E77F62" w:rsidRPr="00FF5BD1" w:rsidRDefault="00E77F62" w:rsidP="00E46471">
      <w:pPr>
        <w:spacing w:line="360" w:lineRule="auto"/>
        <w:ind w:firstLine="709"/>
        <w:jc w:val="both"/>
        <w:rPr>
          <w:sz w:val="28"/>
          <w:szCs w:val="28"/>
        </w:rPr>
      </w:pPr>
      <w:r w:rsidRPr="00FF5BD1">
        <w:rPr>
          <w:sz w:val="28"/>
          <w:szCs w:val="28"/>
        </w:rPr>
        <w:t>Отражается погашение краткосрочных торговых обязательств:</w:t>
      </w:r>
    </w:p>
    <w:p w:rsidR="00E77F62" w:rsidRPr="00FF5BD1" w:rsidRDefault="00E77F62" w:rsidP="00E46471">
      <w:pPr>
        <w:spacing w:line="360" w:lineRule="auto"/>
        <w:ind w:firstLine="709"/>
        <w:jc w:val="both"/>
        <w:rPr>
          <w:sz w:val="28"/>
          <w:szCs w:val="28"/>
        </w:rPr>
      </w:pPr>
      <w:r w:rsidRPr="00FF5BD1">
        <w:rPr>
          <w:sz w:val="28"/>
          <w:szCs w:val="28"/>
        </w:rPr>
        <w:t>Дебит счета 242 «Текущий счет»</w:t>
      </w:r>
    </w:p>
    <w:p w:rsidR="00E77F62" w:rsidRPr="00FF5BD1" w:rsidRDefault="00E77F62" w:rsidP="00E46471">
      <w:pPr>
        <w:spacing w:line="360" w:lineRule="auto"/>
        <w:ind w:firstLine="709"/>
        <w:jc w:val="both"/>
        <w:rPr>
          <w:sz w:val="28"/>
          <w:szCs w:val="28"/>
        </w:rPr>
      </w:pPr>
      <w:r w:rsidRPr="00FF5BD1">
        <w:rPr>
          <w:sz w:val="28"/>
          <w:szCs w:val="28"/>
        </w:rPr>
        <w:t xml:space="preserve">Кредит счета 521 «Краткосрочные торговые обязательства» - 53,642.39 леев. </w:t>
      </w:r>
    </w:p>
    <w:p w:rsidR="00E77F62" w:rsidRPr="00FF5BD1" w:rsidRDefault="00E77F62" w:rsidP="00E46471">
      <w:pPr>
        <w:spacing w:line="360" w:lineRule="auto"/>
        <w:ind w:firstLine="709"/>
        <w:jc w:val="both"/>
        <w:rPr>
          <w:b/>
          <w:bCs/>
          <w:sz w:val="28"/>
          <w:szCs w:val="28"/>
        </w:rPr>
      </w:pPr>
      <w:r w:rsidRPr="00FF5BD1">
        <w:rPr>
          <w:sz w:val="28"/>
          <w:szCs w:val="28"/>
        </w:rPr>
        <w:br w:type="page"/>
      </w:r>
      <w:r w:rsidR="00A66541" w:rsidRPr="00FF5BD1">
        <w:rPr>
          <w:b/>
          <w:bCs/>
          <w:sz w:val="28"/>
          <w:szCs w:val="28"/>
        </w:rPr>
        <w:t>Заключение</w:t>
      </w:r>
    </w:p>
    <w:p w:rsidR="00A66541" w:rsidRPr="00FF5BD1" w:rsidRDefault="00A66541" w:rsidP="00E46471">
      <w:pPr>
        <w:spacing w:line="360" w:lineRule="auto"/>
        <w:ind w:firstLine="709"/>
        <w:jc w:val="both"/>
        <w:rPr>
          <w:b/>
          <w:bCs/>
          <w:sz w:val="28"/>
          <w:szCs w:val="28"/>
        </w:rPr>
      </w:pPr>
    </w:p>
    <w:p w:rsidR="00E77F62" w:rsidRPr="00FF5BD1" w:rsidRDefault="00E77F62" w:rsidP="00E46471">
      <w:pPr>
        <w:spacing w:line="360" w:lineRule="auto"/>
        <w:ind w:firstLine="709"/>
        <w:jc w:val="both"/>
        <w:rPr>
          <w:sz w:val="28"/>
          <w:szCs w:val="28"/>
        </w:rPr>
      </w:pPr>
      <w:r w:rsidRPr="00FF5BD1">
        <w:rPr>
          <w:sz w:val="28"/>
          <w:szCs w:val="28"/>
        </w:rPr>
        <w:t>Пройдя производственную практику на А.О. «</w:t>
      </w:r>
      <w:r w:rsidRPr="00FF5BD1">
        <w:rPr>
          <w:sz w:val="28"/>
          <w:szCs w:val="28"/>
          <w:lang w:val="en-US"/>
        </w:rPr>
        <w:t>Comgaz</w:t>
      </w:r>
      <w:r w:rsidR="009264AF" w:rsidRPr="00FF5BD1">
        <w:rPr>
          <w:sz w:val="28"/>
          <w:szCs w:val="28"/>
        </w:rPr>
        <w:t>-</w:t>
      </w:r>
      <w:r w:rsidRPr="00FF5BD1">
        <w:rPr>
          <w:sz w:val="28"/>
          <w:szCs w:val="28"/>
          <w:lang w:val="en-US"/>
        </w:rPr>
        <w:t>Plus</w:t>
      </w:r>
      <w:r w:rsidRPr="00FF5BD1">
        <w:rPr>
          <w:sz w:val="28"/>
          <w:szCs w:val="28"/>
        </w:rPr>
        <w:t>» , автор курсовой работы может сделать следующие заключения:</w:t>
      </w:r>
    </w:p>
    <w:p w:rsidR="00E77F62" w:rsidRPr="00FF5BD1" w:rsidRDefault="00E77F62" w:rsidP="00E46471">
      <w:pPr>
        <w:spacing w:line="360" w:lineRule="auto"/>
        <w:ind w:firstLine="709"/>
        <w:jc w:val="both"/>
        <w:rPr>
          <w:sz w:val="28"/>
          <w:szCs w:val="28"/>
        </w:rPr>
      </w:pPr>
      <w:r w:rsidRPr="00FF5BD1">
        <w:rPr>
          <w:sz w:val="28"/>
          <w:szCs w:val="28"/>
        </w:rPr>
        <w:t>- на акционерном обществе ведется полная система бухгалтерского учета, которая соответствует всем стандартам бухгалтерского учета Республики Молдова. Отличительных особенностей ведения бухгалтерского учета на акционерном обществе автор не выявила.</w:t>
      </w:r>
    </w:p>
    <w:p w:rsidR="00E77F62" w:rsidRPr="00FF5BD1" w:rsidRDefault="00E77F62" w:rsidP="00E46471">
      <w:pPr>
        <w:spacing w:line="360" w:lineRule="auto"/>
        <w:ind w:firstLine="709"/>
        <w:jc w:val="both"/>
        <w:rPr>
          <w:sz w:val="28"/>
          <w:szCs w:val="28"/>
        </w:rPr>
      </w:pPr>
      <w:r w:rsidRPr="00FF5BD1">
        <w:rPr>
          <w:sz w:val="28"/>
          <w:szCs w:val="28"/>
        </w:rPr>
        <w:t>- изучила первичную документацию акционерного общества, что помогло мне в большей мере осознать специфичность работы бухгалтера и применять документацию при осуществлении бухгалтерских проводок.</w:t>
      </w:r>
    </w:p>
    <w:p w:rsidR="00E77F62" w:rsidRPr="00FF5BD1" w:rsidRDefault="00E77F62" w:rsidP="00E46471">
      <w:pPr>
        <w:spacing w:line="360" w:lineRule="auto"/>
        <w:ind w:firstLine="709"/>
        <w:jc w:val="both"/>
        <w:rPr>
          <w:sz w:val="28"/>
          <w:szCs w:val="28"/>
        </w:rPr>
      </w:pPr>
      <w:r w:rsidRPr="00FF5BD1">
        <w:rPr>
          <w:sz w:val="28"/>
          <w:szCs w:val="28"/>
        </w:rPr>
        <w:t>Проведя сравнительный анализ заполнения первичных документов на акционерном обществе с законом о бухгалтерском учете и национальными стандартами бухгалтерского учета, автор может сделать вывод, что первичные документы были заполнены, верно.</w:t>
      </w:r>
    </w:p>
    <w:p w:rsidR="00E77F62" w:rsidRPr="00FF5BD1" w:rsidRDefault="00E77F62" w:rsidP="00E46471">
      <w:pPr>
        <w:spacing w:line="360" w:lineRule="auto"/>
        <w:ind w:firstLine="709"/>
        <w:jc w:val="both"/>
        <w:rPr>
          <w:sz w:val="28"/>
          <w:szCs w:val="28"/>
        </w:rPr>
      </w:pPr>
      <w:r w:rsidRPr="00FF5BD1">
        <w:rPr>
          <w:sz w:val="28"/>
          <w:szCs w:val="28"/>
        </w:rPr>
        <w:t>Руководитель</w:t>
      </w:r>
      <w:r w:rsidR="00E46471" w:rsidRPr="00FF5BD1">
        <w:rPr>
          <w:sz w:val="28"/>
          <w:szCs w:val="28"/>
        </w:rPr>
        <w:t xml:space="preserve"> </w:t>
      </w:r>
      <w:r w:rsidRPr="00FF5BD1">
        <w:rPr>
          <w:sz w:val="28"/>
          <w:szCs w:val="28"/>
        </w:rPr>
        <w:t>практики на предприятии доступно разъясняла автору курсовой работы все возникающие вопросы, показала работу кассиров, а так же дала</w:t>
      </w:r>
      <w:r w:rsidR="00E46471" w:rsidRPr="00FF5BD1">
        <w:rPr>
          <w:sz w:val="28"/>
          <w:szCs w:val="28"/>
        </w:rPr>
        <w:t xml:space="preserve"> </w:t>
      </w:r>
      <w:r w:rsidRPr="00FF5BD1">
        <w:rPr>
          <w:sz w:val="28"/>
          <w:szCs w:val="28"/>
        </w:rPr>
        <w:t>некоторые навыки в работе с компьютерной программой 1с – бухгалтерия.</w:t>
      </w:r>
    </w:p>
    <w:p w:rsidR="00E77F62" w:rsidRPr="00FF5BD1" w:rsidRDefault="00E77F62" w:rsidP="00E46471">
      <w:pPr>
        <w:spacing w:line="360" w:lineRule="auto"/>
        <w:ind w:firstLine="709"/>
        <w:jc w:val="both"/>
        <w:rPr>
          <w:sz w:val="28"/>
          <w:szCs w:val="28"/>
        </w:rPr>
      </w:pPr>
      <w:r w:rsidRPr="00FF5BD1">
        <w:rPr>
          <w:sz w:val="28"/>
          <w:szCs w:val="28"/>
        </w:rPr>
        <w:t>Как выяснилось,</w:t>
      </w:r>
      <w:r w:rsidR="00E46471" w:rsidRPr="00FF5BD1">
        <w:rPr>
          <w:sz w:val="28"/>
          <w:szCs w:val="28"/>
        </w:rPr>
        <w:t xml:space="preserve"> </w:t>
      </w:r>
      <w:r w:rsidRPr="00FF5BD1">
        <w:rPr>
          <w:sz w:val="28"/>
          <w:szCs w:val="28"/>
        </w:rPr>
        <w:t>данная программа заменяет работу десяти бухгалтеров</w:t>
      </w:r>
      <w:r w:rsidR="00E46471" w:rsidRPr="00FF5BD1">
        <w:rPr>
          <w:sz w:val="28"/>
          <w:szCs w:val="28"/>
        </w:rPr>
        <w:t xml:space="preserve"> </w:t>
      </w:r>
      <w:r w:rsidRPr="00FF5BD1">
        <w:rPr>
          <w:sz w:val="28"/>
          <w:szCs w:val="28"/>
        </w:rPr>
        <w:t>и облегчает её. Но для того, чтобы работать с данной программой для начинающего бухгалтера необходимо очень хорошо выполнять бухгалтерские операции вручную.</w:t>
      </w:r>
    </w:p>
    <w:p w:rsidR="00E77F62" w:rsidRPr="00FF5BD1" w:rsidRDefault="00E77F62" w:rsidP="00E46471">
      <w:pPr>
        <w:spacing w:line="360" w:lineRule="auto"/>
        <w:ind w:firstLine="709"/>
        <w:jc w:val="both"/>
        <w:rPr>
          <w:sz w:val="28"/>
          <w:szCs w:val="28"/>
        </w:rPr>
      </w:pPr>
      <w:r w:rsidRPr="00FF5BD1">
        <w:rPr>
          <w:sz w:val="28"/>
          <w:szCs w:val="28"/>
        </w:rPr>
        <w:t>Для того чтобы улучшить работу А. О.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необходимо принять на работу квалифицированного менеджера в финансовый отдел. Так как бухгалтер очень часто решает организационные вопросы, которыми не должна заниматься, что отвлекает её от своих прямых обязанностей и замедляет процесс работы. Особенно</w:t>
      </w:r>
      <w:r w:rsidR="00E46471" w:rsidRPr="00FF5BD1">
        <w:rPr>
          <w:sz w:val="28"/>
          <w:szCs w:val="28"/>
        </w:rPr>
        <w:t xml:space="preserve"> </w:t>
      </w:r>
      <w:r w:rsidRPr="00FF5BD1">
        <w:rPr>
          <w:sz w:val="28"/>
          <w:szCs w:val="28"/>
        </w:rPr>
        <w:t>помощь менеджера необходима в периоды сдачи бухгалтерских балансов.</w:t>
      </w:r>
    </w:p>
    <w:p w:rsidR="00E77F62" w:rsidRPr="00FF5BD1" w:rsidRDefault="00E77F62" w:rsidP="00E46471">
      <w:pPr>
        <w:spacing w:line="360" w:lineRule="auto"/>
        <w:ind w:firstLine="709"/>
        <w:jc w:val="both"/>
        <w:rPr>
          <w:sz w:val="28"/>
          <w:szCs w:val="28"/>
        </w:rPr>
      </w:pPr>
      <w:r w:rsidRPr="00FF5BD1">
        <w:rPr>
          <w:sz w:val="28"/>
          <w:szCs w:val="28"/>
        </w:rPr>
        <w:t>Во время проверки финансово-хозяйственной деятельности акционерного общества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возникли некоторые трудности в связи с неэффективной работой инженерного отдела предприятия. Следовательно, необходимо повысить квалификацию работников инженерного отдела и отправить их на переквалификацию.</w:t>
      </w:r>
    </w:p>
    <w:p w:rsidR="00E77F62" w:rsidRPr="00FF5BD1" w:rsidRDefault="00E77F62" w:rsidP="00E46471">
      <w:pPr>
        <w:spacing w:line="360" w:lineRule="auto"/>
        <w:ind w:firstLine="709"/>
        <w:jc w:val="both"/>
        <w:rPr>
          <w:b/>
          <w:bCs/>
          <w:sz w:val="28"/>
          <w:szCs w:val="28"/>
        </w:rPr>
      </w:pPr>
      <w:r w:rsidRPr="00FF5BD1">
        <w:rPr>
          <w:sz w:val="28"/>
          <w:szCs w:val="28"/>
        </w:rPr>
        <w:t>А также у предприятия существуют большое количество задолжников, которые не оплатили за предоставленную им термическую энергию, по причине высокой продажной цены. В основном данными задолжниками является население, а юридические лица в основном расплачиваются за поставленную им термическую энергию. Но эту проблему очень трудно решить, так как примэрия г. Унгень итак взяла на себя часть расходов, чтобы снизить продажную цену на термическую энергию. В данном случае может помочь тол</w:t>
      </w:r>
      <w:r w:rsidR="009264AF" w:rsidRPr="00FF5BD1">
        <w:rPr>
          <w:sz w:val="28"/>
          <w:szCs w:val="28"/>
        </w:rPr>
        <w:t>ько государственные субсидии А.</w:t>
      </w:r>
      <w:r w:rsidRPr="00FF5BD1">
        <w:rPr>
          <w:sz w:val="28"/>
          <w:szCs w:val="28"/>
        </w:rPr>
        <w:t>О.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 чтобы снизить продажную стоимость термической энергии, либо увеличение заработных плат и пенсий населению, чтобы они могли платить за ока</w:t>
      </w:r>
      <w:r w:rsidR="009264AF" w:rsidRPr="00FF5BD1">
        <w:rPr>
          <w:sz w:val="28"/>
          <w:szCs w:val="28"/>
        </w:rPr>
        <w:t>занные им услуги в полной мере.</w:t>
      </w:r>
    </w:p>
    <w:p w:rsidR="00E77F62" w:rsidRPr="00FF5BD1" w:rsidRDefault="00E77F62" w:rsidP="00E46471">
      <w:pPr>
        <w:spacing w:line="360" w:lineRule="auto"/>
        <w:ind w:firstLine="709"/>
        <w:jc w:val="both"/>
        <w:rPr>
          <w:b/>
          <w:bCs/>
          <w:sz w:val="28"/>
          <w:szCs w:val="28"/>
        </w:rPr>
      </w:pPr>
      <w:r w:rsidRPr="00FF5BD1">
        <w:rPr>
          <w:sz w:val="28"/>
          <w:szCs w:val="28"/>
        </w:rPr>
        <w:br w:type="page"/>
      </w:r>
      <w:r w:rsidR="009264AF" w:rsidRPr="00FF5BD1">
        <w:rPr>
          <w:b/>
          <w:bCs/>
          <w:sz w:val="28"/>
          <w:szCs w:val="28"/>
        </w:rPr>
        <w:t>Список литературы</w:t>
      </w:r>
    </w:p>
    <w:p w:rsidR="009264AF" w:rsidRPr="00FF5BD1" w:rsidRDefault="009264AF" w:rsidP="00E46471">
      <w:pPr>
        <w:spacing w:line="360" w:lineRule="auto"/>
        <w:ind w:firstLine="709"/>
        <w:jc w:val="both"/>
        <w:rPr>
          <w:b/>
          <w:bCs/>
          <w:sz w:val="28"/>
          <w:szCs w:val="28"/>
        </w:rPr>
      </w:pPr>
    </w:p>
    <w:p w:rsidR="00E77F62" w:rsidRPr="00FF5BD1" w:rsidRDefault="00E77F62" w:rsidP="009264AF">
      <w:pPr>
        <w:spacing w:line="360" w:lineRule="auto"/>
        <w:jc w:val="both"/>
        <w:rPr>
          <w:sz w:val="28"/>
          <w:szCs w:val="28"/>
        </w:rPr>
      </w:pPr>
      <w:r w:rsidRPr="00FF5BD1">
        <w:rPr>
          <w:sz w:val="28"/>
          <w:szCs w:val="28"/>
        </w:rPr>
        <w:t>1. Устав акционерного общества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w:t>
      </w:r>
    </w:p>
    <w:p w:rsidR="00E77F62" w:rsidRPr="00FF5BD1" w:rsidRDefault="00E77F62" w:rsidP="009264AF">
      <w:pPr>
        <w:spacing w:line="360" w:lineRule="auto"/>
        <w:jc w:val="both"/>
        <w:rPr>
          <w:sz w:val="28"/>
          <w:szCs w:val="28"/>
        </w:rPr>
      </w:pPr>
      <w:r w:rsidRPr="00FF5BD1">
        <w:rPr>
          <w:sz w:val="28"/>
          <w:szCs w:val="28"/>
        </w:rPr>
        <w:t>2. Учетная политика акционерного общества «</w:t>
      </w:r>
      <w:r w:rsidRPr="00FF5BD1">
        <w:rPr>
          <w:sz w:val="28"/>
          <w:szCs w:val="28"/>
          <w:lang w:val="en-US"/>
        </w:rPr>
        <w:t>Comgaz</w:t>
      </w:r>
      <w:r w:rsidRPr="00FF5BD1">
        <w:rPr>
          <w:sz w:val="28"/>
          <w:szCs w:val="28"/>
        </w:rPr>
        <w:t>-</w:t>
      </w:r>
      <w:r w:rsidRPr="00FF5BD1">
        <w:rPr>
          <w:sz w:val="28"/>
          <w:szCs w:val="28"/>
          <w:lang w:val="en-US"/>
        </w:rPr>
        <w:t>Plus</w:t>
      </w:r>
      <w:r w:rsidRPr="00FF5BD1">
        <w:rPr>
          <w:sz w:val="28"/>
          <w:szCs w:val="28"/>
        </w:rPr>
        <w:t>».</w:t>
      </w:r>
    </w:p>
    <w:p w:rsidR="00E77F62" w:rsidRPr="00FF5BD1" w:rsidRDefault="00DF33B3" w:rsidP="009264AF">
      <w:pPr>
        <w:spacing w:line="360" w:lineRule="auto"/>
        <w:jc w:val="both"/>
        <w:rPr>
          <w:sz w:val="28"/>
          <w:szCs w:val="28"/>
        </w:rPr>
      </w:pPr>
      <w:r w:rsidRPr="00FF5BD1">
        <w:rPr>
          <w:sz w:val="28"/>
          <w:szCs w:val="28"/>
        </w:rPr>
        <w:t>3. Крейган Ф.</w:t>
      </w:r>
      <w:r w:rsidR="00E77F62" w:rsidRPr="00FF5BD1">
        <w:rPr>
          <w:sz w:val="28"/>
          <w:szCs w:val="28"/>
        </w:rPr>
        <w:t>С. Эффективная организация управления акционерными предприятиями в условиях рынка.</w:t>
      </w:r>
    </w:p>
    <w:p w:rsidR="00E77F62" w:rsidRPr="00FF5BD1" w:rsidRDefault="00DF33B3" w:rsidP="009264AF">
      <w:pPr>
        <w:spacing w:line="360" w:lineRule="auto"/>
        <w:jc w:val="both"/>
        <w:rPr>
          <w:sz w:val="28"/>
          <w:szCs w:val="28"/>
        </w:rPr>
      </w:pPr>
      <w:r w:rsidRPr="00FF5BD1">
        <w:rPr>
          <w:sz w:val="28"/>
          <w:szCs w:val="28"/>
        </w:rPr>
        <w:t>4. Могилевский С.</w:t>
      </w:r>
      <w:r w:rsidR="00E77F62" w:rsidRPr="00FF5BD1">
        <w:rPr>
          <w:sz w:val="28"/>
          <w:szCs w:val="28"/>
        </w:rPr>
        <w:t>Д. Акционерные общества.</w:t>
      </w:r>
    </w:p>
    <w:p w:rsidR="00E77F62" w:rsidRPr="00FF5BD1" w:rsidRDefault="00C36AC8" w:rsidP="009264AF">
      <w:pPr>
        <w:spacing w:line="360" w:lineRule="auto"/>
        <w:jc w:val="both"/>
        <w:rPr>
          <w:sz w:val="28"/>
          <w:szCs w:val="28"/>
        </w:rPr>
      </w:pPr>
      <w:r w:rsidRPr="00FF5BD1">
        <w:rPr>
          <w:sz w:val="28"/>
          <w:szCs w:val="28"/>
        </w:rPr>
        <w:t>5.Сударькова Е.</w:t>
      </w:r>
      <w:r w:rsidR="00E77F62" w:rsidRPr="00FF5BD1">
        <w:rPr>
          <w:sz w:val="28"/>
          <w:szCs w:val="28"/>
        </w:rPr>
        <w:t>А. Акционерные общества: образцы важнейших внутренних документов.</w:t>
      </w:r>
    </w:p>
    <w:p w:rsidR="00E77F62" w:rsidRPr="00FF5BD1" w:rsidRDefault="00E77F62" w:rsidP="009264AF">
      <w:pPr>
        <w:spacing w:line="360" w:lineRule="auto"/>
        <w:jc w:val="both"/>
        <w:rPr>
          <w:sz w:val="28"/>
          <w:szCs w:val="28"/>
        </w:rPr>
      </w:pPr>
      <w:r w:rsidRPr="00FF5BD1">
        <w:rPr>
          <w:sz w:val="28"/>
          <w:szCs w:val="28"/>
        </w:rPr>
        <w:t>6. Функ Я</w:t>
      </w:r>
      <w:r w:rsidR="00C36AC8" w:rsidRPr="00FF5BD1">
        <w:rPr>
          <w:sz w:val="28"/>
          <w:szCs w:val="28"/>
        </w:rPr>
        <w:t>.И., Михальченко В.А, Хвалей В.</w:t>
      </w:r>
      <w:r w:rsidRPr="00FF5BD1">
        <w:rPr>
          <w:sz w:val="28"/>
          <w:szCs w:val="28"/>
        </w:rPr>
        <w:t>В. Акционерное общество</w:t>
      </w:r>
      <w:r w:rsidR="00C36AC8" w:rsidRPr="00FF5BD1">
        <w:rPr>
          <w:sz w:val="28"/>
          <w:szCs w:val="28"/>
        </w:rPr>
        <w:t>.</w:t>
      </w:r>
    </w:p>
    <w:p w:rsidR="00E77F62" w:rsidRPr="00FF5BD1" w:rsidRDefault="00E77F62" w:rsidP="009264AF">
      <w:pPr>
        <w:spacing w:line="360" w:lineRule="auto"/>
        <w:jc w:val="both"/>
        <w:rPr>
          <w:sz w:val="28"/>
          <w:szCs w:val="28"/>
        </w:rPr>
      </w:pPr>
      <w:r w:rsidRPr="00FF5BD1">
        <w:rPr>
          <w:sz w:val="28"/>
          <w:szCs w:val="28"/>
        </w:rPr>
        <w:t>7.</w:t>
      </w:r>
      <w:r w:rsidR="00E46471" w:rsidRPr="00FF5BD1">
        <w:rPr>
          <w:sz w:val="28"/>
          <w:szCs w:val="28"/>
        </w:rPr>
        <w:t xml:space="preserve"> </w:t>
      </w:r>
      <w:r w:rsidRPr="00FF5BD1">
        <w:rPr>
          <w:sz w:val="28"/>
          <w:szCs w:val="28"/>
        </w:rPr>
        <w:t>Виорел Цуркану, Еудокия Бажерян Основы бухгалтерского учета.</w:t>
      </w:r>
    </w:p>
    <w:p w:rsidR="00E77F62" w:rsidRPr="00FF5BD1" w:rsidRDefault="00E77F62" w:rsidP="009264AF">
      <w:pPr>
        <w:spacing w:line="360" w:lineRule="auto"/>
        <w:jc w:val="both"/>
        <w:rPr>
          <w:sz w:val="28"/>
          <w:szCs w:val="28"/>
        </w:rPr>
      </w:pPr>
      <w:r w:rsidRPr="00FF5BD1">
        <w:rPr>
          <w:sz w:val="28"/>
          <w:szCs w:val="28"/>
        </w:rPr>
        <w:t>8. Нидерица А. Финансовый учет.</w:t>
      </w:r>
    </w:p>
    <w:p w:rsidR="00E77F62" w:rsidRPr="00FF5BD1" w:rsidRDefault="00E77F62" w:rsidP="009264AF">
      <w:pPr>
        <w:spacing w:line="360" w:lineRule="auto"/>
        <w:jc w:val="both"/>
        <w:rPr>
          <w:sz w:val="28"/>
          <w:szCs w:val="28"/>
        </w:rPr>
      </w:pPr>
      <w:r w:rsidRPr="00FF5BD1">
        <w:rPr>
          <w:sz w:val="28"/>
          <w:szCs w:val="28"/>
        </w:rPr>
        <w:t>9. Нидерица А., Бриништер А. Управленческий учет.</w:t>
      </w:r>
    </w:p>
    <w:p w:rsidR="00E77F62" w:rsidRPr="00FF5BD1" w:rsidRDefault="00E77F62" w:rsidP="009264AF">
      <w:pPr>
        <w:spacing w:line="360" w:lineRule="auto"/>
        <w:jc w:val="both"/>
        <w:rPr>
          <w:sz w:val="28"/>
          <w:szCs w:val="28"/>
        </w:rPr>
      </w:pPr>
      <w:r w:rsidRPr="00FF5BD1">
        <w:rPr>
          <w:sz w:val="28"/>
          <w:szCs w:val="28"/>
        </w:rPr>
        <w:t>Интернет ресурсы:</w:t>
      </w:r>
    </w:p>
    <w:p w:rsidR="00E77F62" w:rsidRPr="00FF5BD1" w:rsidRDefault="00E77F62" w:rsidP="009264AF">
      <w:pPr>
        <w:spacing w:line="360" w:lineRule="auto"/>
        <w:jc w:val="both"/>
        <w:rPr>
          <w:sz w:val="28"/>
          <w:szCs w:val="28"/>
        </w:rPr>
      </w:pPr>
      <w:r w:rsidRPr="00FF5BD1">
        <w:rPr>
          <w:sz w:val="28"/>
          <w:szCs w:val="28"/>
        </w:rPr>
        <w:t xml:space="preserve">10. </w:t>
      </w:r>
      <w:r w:rsidRPr="008009FE">
        <w:rPr>
          <w:sz w:val="28"/>
          <w:szCs w:val="28"/>
          <w:lang w:val="en-US"/>
        </w:rPr>
        <w:t>www</w:t>
      </w:r>
      <w:r w:rsidRPr="008009FE">
        <w:rPr>
          <w:sz w:val="28"/>
          <w:szCs w:val="28"/>
        </w:rPr>
        <w:t>.</w:t>
      </w:r>
      <w:r w:rsidRPr="008009FE">
        <w:rPr>
          <w:sz w:val="28"/>
          <w:szCs w:val="28"/>
          <w:lang w:val="en-US"/>
        </w:rPr>
        <w:t>fisk</w:t>
      </w:r>
      <w:r w:rsidRPr="008009FE">
        <w:rPr>
          <w:sz w:val="28"/>
          <w:szCs w:val="28"/>
        </w:rPr>
        <w:t>.</w:t>
      </w:r>
      <w:r w:rsidRPr="008009FE">
        <w:rPr>
          <w:sz w:val="28"/>
          <w:szCs w:val="28"/>
          <w:lang w:val="en-US"/>
        </w:rPr>
        <w:t>md</w:t>
      </w:r>
    </w:p>
    <w:p w:rsidR="00E77F62" w:rsidRPr="00FF5BD1" w:rsidRDefault="00E77F62" w:rsidP="009264AF">
      <w:pPr>
        <w:spacing w:line="360" w:lineRule="auto"/>
        <w:jc w:val="both"/>
        <w:rPr>
          <w:sz w:val="28"/>
          <w:szCs w:val="28"/>
          <w:lang w:val="en-US"/>
        </w:rPr>
      </w:pPr>
      <w:r w:rsidRPr="00FF5BD1">
        <w:rPr>
          <w:sz w:val="28"/>
          <w:szCs w:val="28"/>
        </w:rPr>
        <w:t xml:space="preserve">11. </w:t>
      </w:r>
      <w:r w:rsidRPr="008009FE">
        <w:rPr>
          <w:sz w:val="28"/>
          <w:szCs w:val="28"/>
          <w:lang w:val="en-US"/>
        </w:rPr>
        <w:t>www.statistica.md</w:t>
      </w:r>
    </w:p>
    <w:p w:rsidR="00E77F62" w:rsidRPr="00FF5BD1" w:rsidRDefault="00E77F62" w:rsidP="009264AF">
      <w:pPr>
        <w:spacing w:line="360" w:lineRule="auto"/>
        <w:jc w:val="both"/>
        <w:rPr>
          <w:sz w:val="28"/>
          <w:szCs w:val="28"/>
        </w:rPr>
      </w:pPr>
      <w:r w:rsidRPr="00FF5BD1">
        <w:rPr>
          <w:sz w:val="28"/>
          <w:szCs w:val="28"/>
          <w:lang w:val="en-US"/>
        </w:rPr>
        <w:t xml:space="preserve">12. </w:t>
      </w:r>
      <w:r w:rsidRPr="008009FE">
        <w:rPr>
          <w:sz w:val="28"/>
          <w:szCs w:val="28"/>
          <w:lang w:val="en-US"/>
        </w:rPr>
        <w:t>www.minfin.md</w:t>
      </w:r>
      <w:r w:rsidRPr="00FF5BD1">
        <w:rPr>
          <w:sz w:val="28"/>
          <w:szCs w:val="28"/>
          <w:lang w:val="en-US"/>
        </w:rPr>
        <w:t xml:space="preserve">. </w:t>
      </w:r>
    </w:p>
    <w:p w:rsidR="00DF33B3" w:rsidRPr="00FF5BD1" w:rsidRDefault="00DF33B3" w:rsidP="009264AF">
      <w:pPr>
        <w:spacing w:line="360" w:lineRule="auto"/>
        <w:jc w:val="both"/>
        <w:rPr>
          <w:sz w:val="28"/>
          <w:szCs w:val="28"/>
        </w:rPr>
      </w:pPr>
    </w:p>
    <w:p w:rsidR="00DF33B3" w:rsidRPr="00FF5BD1" w:rsidRDefault="00DF33B3" w:rsidP="009264AF">
      <w:pPr>
        <w:spacing w:line="360" w:lineRule="auto"/>
        <w:jc w:val="both"/>
        <w:rPr>
          <w:color w:val="FFFFFF"/>
          <w:sz w:val="28"/>
          <w:szCs w:val="28"/>
        </w:rPr>
      </w:pPr>
      <w:bookmarkStart w:id="0" w:name="_GoBack"/>
      <w:bookmarkEnd w:id="0"/>
    </w:p>
    <w:sectPr w:rsidR="00DF33B3" w:rsidRPr="00FF5BD1" w:rsidSect="008F3784">
      <w:headerReference w:type="default" r:id="rId7"/>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365" w:rsidRDefault="00EA0365">
      <w:r>
        <w:separator/>
      </w:r>
    </w:p>
  </w:endnote>
  <w:endnote w:type="continuationSeparator" w:id="0">
    <w:p w:rsidR="00EA0365" w:rsidRDefault="00EA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365" w:rsidRDefault="00EA0365">
      <w:r>
        <w:separator/>
      </w:r>
    </w:p>
  </w:footnote>
  <w:footnote w:type="continuationSeparator" w:id="0">
    <w:p w:rsidR="00EA0365" w:rsidRDefault="00EA0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33" w:rsidRPr="00F65933" w:rsidRDefault="00F65933" w:rsidP="00F65933">
    <w:pPr>
      <w:pStyle w:val="ab"/>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B5920F60"/>
    <w:lvl w:ilvl="0">
      <w:start w:val="1"/>
      <w:numFmt w:val="decimal"/>
      <w:lvlText w:val="%1."/>
      <w:lvlJc w:val="left"/>
      <w:pPr>
        <w:tabs>
          <w:tab w:val="num" w:pos="1209"/>
        </w:tabs>
        <w:ind w:left="1209" w:hanging="360"/>
      </w:pPr>
    </w:lvl>
  </w:abstractNum>
  <w:abstractNum w:abstractNumId="1">
    <w:nsid w:val="01862E5F"/>
    <w:multiLevelType w:val="hybridMultilevel"/>
    <w:tmpl w:val="3D7AD12E"/>
    <w:lvl w:ilvl="0" w:tplc="A112B1E6">
      <w:start w:val="1"/>
      <w:numFmt w:val="decimal"/>
      <w:pStyle w:val="4"/>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05A821AC"/>
    <w:multiLevelType w:val="hybridMultilevel"/>
    <w:tmpl w:val="B1FEEA1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8E348D"/>
    <w:multiLevelType w:val="hybridMultilevel"/>
    <w:tmpl w:val="9FD42DE0"/>
    <w:lvl w:ilvl="0" w:tplc="04190011">
      <w:start w:val="1"/>
      <w:numFmt w:val="decimal"/>
      <w:lvlText w:val="%1)"/>
      <w:lvlJc w:val="left"/>
      <w:pPr>
        <w:tabs>
          <w:tab w:val="num" w:pos="720"/>
        </w:tabs>
        <w:ind w:left="720" w:hanging="360"/>
      </w:pPr>
      <w:rPr>
        <w:rFonts w:hint="default"/>
      </w:rPr>
    </w:lvl>
    <w:lvl w:ilvl="1" w:tplc="6D04CA9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D0056D7"/>
    <w:multiLevelType w:val="hybridMultilevel"/>
    <w:tmpl w:val="1C72922A"/>
    <w:lvl w:ilvl="0" w:tplc="448ABE6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527B0B33"/>
    <w:multiLevelType w:val="hybridMultilevel"/>
    <w:tmpl w:val="D4CC3070"/>
    <w:lvl w:ilvl="0" w:tplc="B128F53E">
      <w:start w:val="1"/>
      <w:numFmt w:val="decimal"/>
      <w:lvlText w:val="%1."/>
      <w:lvlJc w:val="left"/>
      <w:pPr>
        <w:tabs>
          <w:tab w:val="num" w:pos="720"/>
        </w:tabs>
        <w:ind w:left="720" w:hanging="360"/>
      </w:pPr>
      <w:rPr>
        <w:rFonts w:hint="default"/>
        <w:b/>
        <w:bCs/>
      </w:rPr>
    </w:lvl>
    <w:lvl w:ilvl="1" w:tplc="15D4DF42">
      <w:numFmt w:val="none"/>
      <w:lvlText w:val=""/>
      <w:lvlJc w:val="left"/>
      <w:pPr>
        <w:tabs>
          <w:tab w:val="num" w:pos="360"/>
        </w:tabs>
      </w:pPr>
    </w:lvl>
    <w:lvl w:ilvl="2" w:tplc="679C6052">
      <w:numFmt w:val="none"/>
      <w:lvlText w:val=""/>
      <w:lvlJc w:val="left"/>
      <w:pPr>
        <w:tabs>
          <w:tab w:val="num" w:pos="360"/>
        </w:tabs>
      </w:pPr>
    </w:lvl>
    <w:lvl w:ilvl="3" w:tplc="8F289EDC">
      <w:numFmt w:val="none"/>
      <w:lvlText w:val=""/>
      <w:lvlJc w:val="left"/>
      <w:pPr>
        <w:tabs>
          <w:tab w:val="num" w:pos="360"/>
        </w:tabs>
      </w:pPr>
    </w:lvl>
    <w:lvl w:ilvl="4" w:tplc="F6862DB0">
      <w:numFmt w:val="none"/>
      <w:lvlText w:val=""/>
      <w:lvlJc w:val="left"/>
      <w:pPr>
        <w:tabs>
          <w:tab w:val="num" w:pos="360"/>
        </w:tabs>
      </w:pPr>
    </w:lvl>
    <w:lvl w:ilvl="5" w:tplc="20D60382">
      <w:numFmt w:val="none"/>
      <w:lvlText w:val=""/>
      <w:lvlJc w:val="left"/>
      <w:pPr>
        <w:tabs>
          <w:tab w:val="num" w:pos="360"/>
        </w:tabs>
      </w:pPr>
    </w:lvl>
    <w:lvl w:ilvl="6" w:tplc="EE66725A">
      <w:numFmt w:val="none"/>
      <w:lvlText w:val=""/>
      <w:lvlJc w:val="left"/>
      <w:pPr>
        <w:tabs>
          <w:tab w:val="num" w:pos="360"/>
        </w:tabs>
      </w:pPr>
    </w:lvl>
    <w:lvl w:ilvl="7" w:tplc="57F82EBE">
      <w:numFmt w:val="none"/>
      <w:lvlText w:val=""/>
      <w:lvlJc w:val="left"/>
      <w:pPr>
        <w:tabs>
          <w:tab w:val="num" w:pos="360"/>
        </w:tabs>
      </w:pPr>
    </w:lvl>
    <w:lvl w:ilvl="8" w:tplc="9FCA7BEE">
      <w:numFmt w:val="none"/>
      <w:lvlText w:val=""/>
      <w:lvlJc w:val="left"/>
      <w:pPr>
        <w:tabs>
          <w:tab w:val="num" w:pos="360"/>
        </w:tabs>
      </w:pPr>
    </w:lvl>
  </w:abstractNum>
  <w:abstractNum w:abstractNumId="6">
    <w:nsid w:val="57EC41AE"/>
    <w:multiLevelType w:val="hybridMultilevel"/>
    <w:tmpl w:val="20800F08"/>
    <w:lvl w:ilvl="0" w:tplc="E96C915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5A820474"/>
    <w:multiLevelType w:val="hybridMultilevel"/>
    <w:tmpl w:val="9260DF1C"/>
    <w:lvl w:ilvl="0" w:tplc="B450EC38">
      <w:start w:val="1"/>
      <w:numFmt w:val="decimal"/>
      <w:lvlText w:val="%1."/>
      <w:lvlJc w:val="left"/>
      <w:pPr>
        <w:tabs>
          <w:tab w:val="num" w:pos="1068"/>
        </w:tabs>
        <w:ind w:left="1068" w:hanging="360"/>
      </w:pPr>
      <w:rPr>
        <w:rFonts w:hint="default"/>
      </w:rPr>
    </w:lvl>
    <w:lvl w:ilvl="1" w:tplc="D2AE1270">
      <w:numFmt w:val="none"/>
      <w:lvlText w:val=""/>
      <w:lvlJc w:val="left"/>
      <w:pPr>
        <w:tabs>
          <w:tab w:val="num" w:pos="360"/>
        </w:tabs>
      </w:pPr>
    </w:lvl>
    <w:lvl w:ilvl="2" w:tplc="A3AED5A0">
      <w:numFmt w:val="none"/>
      <w:lvlText w:val=""/>
      <w:lvlJc w:val="left"/>
      <w:pPr>
        <w:tabs>
          <w:tab w:val="num" w:pos="360"/>
        </w:tabs>
      </w:pPr>
    </w:lvl>
    <w:lvl w:ilvl="3" w:tplc="D98C6ED6">
      <w:numFmt w:val="none"/>
      <w:lvlText w:val=""/>
      <w:lvlJc w:val="left"/>
      <w:pPr>
        <w:tabs>
          <w:tab w:val="num" w:pos="360"/>
        </w:tabs>
      </w:pPr>
    </w:lvl>
    <w:lvl w:ilvl="4" w:tplc="6B1A3A84">
      <w:numFmt w:val="none"/>
      <w:lvlText w:val=""/>
      <w:lvlJc w:val="left"/>
      <w:pPr>
        <w:tabs>
          <w:tab w:val="num" w:pos="360"/>
        </w:tabs>
      </w:pPr>
    </w:lvl>
    <w:lvl w:ilvl="5" w:tplc="5B762160">
      <w:numFmt w:val="none"/>
      <w:lvlText w:val=""/>
      <w:lvlJc w:val="left"/>
      <w:pPr>
        <w:tabs>
          <w:tab w:val="num" w:pos="360"/>
        </w:tabs>
      </w:pPr>
    </w:lvl>
    <w:lvl w:ilvl="6" w:tplc="BEFC528A">
      <w:numFmt w:val="none"/>
      <w:lvlText w:val=""/>
      <w:lvlJc w:val="left"/>
      <w:pPr>
        <w:tabs>
          <w:tab w:val="num" w:pos="360"/>
        </w:tabs>
      </w:pPr>
    </w:lvl>
    <w:lvl w:ilvl="7" w:tplc="FAD8E94C">
      <w:numFmt w:val="none"/>
      <w:lvlText w:val=""/>
      <w:lvlJc w:val="left"/>
      <w:pPr>
        <w:tabs>
          <w:tab w:val="num" w:pos="360"/>
        </w:tabs>
      </w:pPr>
    </w:lvl>
    <w:lvl w:ilvl="8" w:tplc="A35C67EE">
      <w:numFmt w:val="none"/>
      <w:lvlText w:val=""/>
      <w:lvlJc w:val="left"/>
      <w:pPr>
        <w:tabs>
          <w:tab w:val="num" w:pos="360"/>
        </w:tabs>
      </w:pPr>
    </w:lvl>
  </w:abstractNum>
  <w:abstractNum w:abstractNumId="8">
    <w:nsid w:val="5FDA08C7"/>
    <w:multiLevelType w:val="hybridMultilevel"/>
    <w:tmpl w:val="89D42FE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8083C4C"/>
    <w:multiLevelType w:val="hybridMultilevel"/>
    <w:tmpl w:val="1F00AE90"/>
    <w:lvl w:ilvl="0" w:tplc="35B6E7A2">
      <w:start w:val="3"/>
      <w:numFmt w:val="decimal"/>
      <w:lvlText w:val="%1."/>
      <w:lvlJc w:val="left"/>
      <w:pPr>
        <w:tabs>
          <w:tab w:val="num" w:pos="720"/>
        </w:tabs>
        <w:ind w:left="720" w:hanging="360"/>
      </w:pPr>
      <w:rPr>
        <w:rFonts w:hint="default"/>
      </w:rPr>
    </w:lvl>
    <w:lvl w:ilvl="1" w:tplc="C19AB706">
      <w:numFmt w:val="none"/>
      <w:lvlText w:val=""/>
      <w:lvlJc w:val="left"/>
      <w:pPr>
        <w:tabs>
          <w:tab w:val="num" w:pos="360"/>
        </w:tabs>
      </w:pPr>
    </w:lvl>
    <w:lvl w:ilvl="2" w:tplc="E55A4ACA">
      <w:numFmt w:val="none"/>
      <w:lvlText w:val=""/>
      <w:lvlJc w:val="left"/>
      <w:pPr>
        <w:tabs>
          <w:tab w:val="num" w:pos="360"/>
        </w:tabs>
      </w:pPr>
    </w:lvl>
    <w:lvl w:ilvl="3" w:tplc="87A8C3E8">
      <w:numFmt w:val="none"/>
      <w:lvlText w:val=""/>
      <w:lvlJc w:val="left"/>
      <w:pPr>
        <w:tabs>
          <w:tab w:val="num" w:pos="360"/>
        </w:tabs>
      </w:pPr>
    </w:lvl>
    <w:lvl w:ilvl="4" w:tplc="4544ABD8">
      <w:numFmt w:val="none"/>
      <w:lvlText w:val=""/>
      <w:lvlJc w:val="left"/>
      <w:pPr>
        <w:tabs>
          <w:tab w:val="num" w:pos="360"/>
        </w:tabs>
      </w:pPr>
    </w:lvl>
    <w:lvl w:ilvl="5" w:tplc="13BECD52">
      <w:numFmt w:val="none"/>
      <w:lvlText w:val=""/>
      <w:lvlJc w:val="left"/>
      <w:pPr>
        <w:tabs>
          <w:tab w:val="num" w:pos="360"/>
        </w:tabs>
      </w:pPr>
    </w:lvl>
    <w:lvl w:ilvl="6" w:tplc="7514DF94">
      <w:numFmt w:val="none"/>
      <w:lvlText w:val=""/>
      <w:lvlJc w:val="left"/>
      <w:pPr>
        <w:tabs>
          <w:tab w:val="num" w:pos="360"/>
        </w:tabs>
      </w:pPr>
    </w:lvl>
    <w:lvl w:ilvl="7" w:tplc="C7D84D58">
      <w:numFmt w:val="none"/>
      <w:lvlText w:val=""/>
      <w:lvlJc w:val="left"/>
      <w:pPr>
        <w:tabs>
          <w:tab w:val="num" w:pos="360"/>
        </w:tabs>
      </w:pPr>
    </w:lvl>
    <w:lvl w:ilvl="8" w:tplc="B484AD44">
      <w:numFmt w:val="none"/>
      <w:lvlText w:val=""/>
      <w:lvlJc w:val="left"/>
      <w:pPr>
        <w:tabs>
          <w:tab w:val="num" w:pos="360"/>
        </w:tabs>
      </w:pPr>
    </w:lvl>
  </w:abstractNum>
  <w:abstractNum w:abstractNumId="10">
    <w:nsid w:val="727F308A"/>
    <w:multiLevelType w:val="hybridMultilevel"/>
    <w:tmpl w:val="6EF8B9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5"/>
  </w:num>
  <w:num w:numId="5">
    <w:abstractNumId w:val="8"/>
  </w:num>
  <w:num w:numId="6">
    <w:abstractNumId w:val="3"/>
  </w:num>
  <w:num w:numId="7">
    <w:abstractNumId w:val="9"/>
  </w:num>
  <w:num w:numId="8">
    <w:abstractNumId w:val="1"/>
  </w:num>
  <w:num w:numId="9">
    <w:abstractNumId w:val="7"/>
  </w:num>
  <w:num w:numId="10">
    <w:abstractNumId w:val="0"/>
  </w:num>
  <w:num w:numId="11">
    <w:abstractNumId w:val="10"/>
  </w:num>
  <w:num w:numId="12">
    <w:abstractNumId w:val="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F62"/>
    <w:rsid w:val="00046E5E"/>
    <w:rsid w:val="000E1608"/>
    <w:rsid w:val="00131374"/>
    <w:rsid w:val="0019056D"/>
    <w:rsid w:val="0020135A"/>
    <w:rsid w:val="00245DDF"/>
    <w:rsid w:val="00246603"/>
    <w:rsid w:val="00274859"/>
    <w:rsid w:val="002938F2"/>
    <w:rsid w:val="00543062"/>
    <w:rsid w:val="0054355D"/>
    <w:rsid w:val="006E2E4F"/>
    <w:rsid w:val="007C3A02"/>
    <w:rsid w:val="008009FE"/>
    <w:rsid w:val="0081032D"/>
    <w:rsid w:val="00895E59"/>
    <w:rsid w:val="008F3784"/>
    <w:rsid w:val="009264AF"/>
    <w:rsid w:val="00945D18"/>
    <w:rsid w:val="009626C0"/>
    <w:rsid w:val="009A72FD"/>
    <w:rsid w:val="009B4002"/>
    <w:rsid w:val="00A66541"/>
    <w:rsid w:val="00A753B5"/>
    <w:rsid w:val="00AB61F9"/>
    <w:rsid w:val="00AB7EE0"/>
    <w:rsid w:val="00B5437E"/>
    <w:rsid w:val="00B97B15"/>
    <w:rsid w:val="00BA1BCB"/>
    <w:rsid w:val="00BE00F1"/>
    <w:rsid w:val="00BE7EA1"/>
    <w:rsid w:val="00C36AC8"/>
    <w:rsid w:val="00CE0016"/>
    <w:rsid w:val="00D0743F"/>
    <w:rsid w:val="00D15411"/>
    <w:rsid w:val="00D423DA"/>
    <w:rsid w:val="00D6061A"/>
    <w:rsid w:val="00D9425D"/>
    <w:rsid w:val="00DF33B3"/>
    <w:rsid w:val="00DF52ED"/>
    <w:rsid w:val="00E07565"/>
    <w:rsid w:val="00E216B7"/>
    <w:rsid w:val="00E46471"/>
    <w:rsid w:val="00E6247E"/>
    <w:rsid w:val="00E77F62"/>
    <w:rsid w:val="00EA0365"/>
    <w:rsid w:val="00EA7879"/>
    <w:rsid w:val="00F04DB7"/>
    <w:rsid w:val="00F65933"/>
    <w:rsid w:val="00F8541D"/>
    <w:rsid w:val="00FF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258328-1A46-4BC0-865E-B7245576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7F62"/>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E77F62"/>
  </w:style>
  <w:style w:type="paragraph" w:styleId="3">
    <w:name w:val="Body Text 3"/>
    <w:basedOn w:val="a"/>
    <w:link w:val="30"/>
    <w:uiPriority w:val="99"/>
    <w:rsid w:val="00E77F62"/>
    <w:pPr>
      <w:jc w:val="center"/>
    </w:pPr>
    <w:rPr>
      <w:b/>
      <w:bCs/>
      <w:sz w:val="28"/>
      <w:szCs w:val="28"/>
    </w:rPr>
  </w:style>
  <w:style w:type="character" w:customStyle="1" w:styleId="30">
    <w:name w:val="Основной текст 3 Знак"/>
    <w:link w:val="3"/>
    <w:uiPriority w:val="99"/>
    <w:semiHidden/>
    <w:rPr>
      <w:sz w:val="16"/>
      <w:szCs w:val="16"/>
    </w:rPr>
  </w:style>
  <w:style w:type="paragraph" w:styleId="a6">
    <w:name w:val="Normal (Web)"/>
    <w:basedOn w:val="a"/>
    <w:uiPriority w:val="99"/>
    <w:rsid w:val="00E77F62"/>
    <w:pPr>
      <w:spacing w:before="100" w:beforeAutospacing="1" w:after="100" w:afterAutospacing="1"/>
    </w:pPr>
    <w:rPr>
      <w:sz w:val="24"/>
      <w:szCs w:val="24"/>
    </w:rPr>
  </w:style>
  <w:style w:type="character" w:styleId="a7">
    <w:name w:val="Hyperlink"/>
    <w:uiPriority w:val="99"/>
    <w:rsid w:val="00E77F62"/>
    <w:rPr>
      <w:color w:val="0000FF"/>
      <w:u w:val="single"/>
    </w:rPr>
  </w:style>
  <w:style w:type="paragraph" w:styleId="HTML">
    <w:name w:val="HTML Preformatted"/>
    <w:basedOn w:val="a"/>
    <w:link w:val="HTML0"/>
    <w:uiPriority w:val="99"/>
    <w:rsid w:val="00E7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a8">
    <w:name w:val="Table Grid"/>
    <w:basedOn w:val="a1"/>
    <w:uiPriority w:val="99"/>
    <w:rsid w:val="00E77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Number 4"/>
    <w:basedOn w:val="a"/>
    <w:uiPriority w:val="99"/>
    <w:rsid w:val="00E77F62"/>
    <w:pPr>
      <w:numPr>
        <w:numId w:val="8"/>
      </w:numPr>
      <w:tabs>
        <w:tab w:val="num" w:pos="1209"/>
      </w:tabs>
      <w:ind w:left="1209"/>
    </w:pPr>
    <w:rPr>
      <w:sz w:val="24"/>
      <w:szCs w:val="24"/>
    </w:rPr>
  </w:style>
  <w:style w:type="character" w:styleId="a9">
    <w:name w:val="Strong"/>
    <w:uiPriority w:val="99"/>
    <w:qFormat/>
    <w:rsid w:val="00E77F62"/>
    <w:rPr>
      <w:b/>
      <w:bCs/>
    </w:rPr>
  </w:style>
  <w:style w:type="paragraph" w:customStyle="1" w:styleId="style3">
    <w:name w:val="“style3”"/>
    <w:basedOn w:val="a"/>
    <w:uiPriority w:val="99"/>
    <w:rsid w:val="00E77F62"/>
    <w:pPr>
      <w:spacing w:before="100" w:beforeAutospacing="1" w:after="100" w:afterAutospacing="1"/>
    </w:pPr>
    <w:rPr>
      <w:sz w:val="24"/>
      <w:szCs w:val="24"/>
    </w:rPr>
  </w:style>
  <w:style w:type="character" w:styleId="aa">
    <w:name w:val="FollowedHyperlink"/>
    <w:uiPriority w:val="99"/>
    <w:rsid w:val="00E77F62"/>
    <w:rPr>
      <w:color w:val="800080"/>
      <w:u w:val="single"/>
    </w:rPr>
  </w:style>
  <w:style w:type="paragraph" w:styleId="ab">
    <w:name w:val="header"/>
    <w:basedOn w:val="a"/>
    <w:link w:val="ac"/>
    <w:uiPriority w:val="99"/>
    <w:rsid w:val="009A72FD"/>
    <w:pPr>
      <w:tabs>
        <w:tab w:val="center" w:pos="4677"/>
        <w:tab w:val="right" w:pos="9355"/>
      </w:tabs>
    </w:pPr>
  </w:style>
  <w:style w:type="character" w:customStyle="1" w:styleId="ac">
    <w:name w:val="Верх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7468</Words>
  <Characters>42570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2014-03-24T13:20:00Z</dcterms:created>
  <dcterms:modified xsi:type="dcterms:W3CDTF">2014-03-24T13:20:00Z</dcterms:modified>
</cp:coreProperties>
</file>