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A4D" w:rsidRDefault="00571A4D">
      <w:pPr>
        <w:pStyle w:val="a4"/>
        <w:spacing w:before="240" w:after="240"/>
        <w:jc w:val="center"/>
        <w:rPr>
          <w:rFonts w:ascii="Classic Russian Cyr" w:hAnsi="Classic Russian Cyr" w:cs="Classic Russian Cyr"/>
          <w:b/>
          <w:bCs/>
          <w:sz w:val="36"/>
          <w:szCs w:val="36"/>
        </w:rPr>
      </w:pPr>
      <w:r>
        <w:rPr>
          <w:rFonts w:ascii="Classic Russian Cyr" w:hAnsi="Classic Russian Cyr" w:cs="Classic Russian Cyr"/>
          <w:b/>
          <w:bCs/>
          <w:sz w:val="36"/>
          <w:szCs w:val="36"/>
        </w:rPr>
        <w:t>СОДЕРЖАНИЕ</w:t>
      </w:r>
    </w:p>
    <w:p w:rsidR="00571A4D" w:rsidRDefault="00571A4D">
      <w:pPr>
        <w:pStyle w:val="11"/>
      </w:pPr>
      <w:r>
        <w:rPr>
          <w:rFonts w:ascii="Times New Roman" w:hAnsi="Times New Roman" w:cs="Times New Roman"/>
          <w:b w:val="0"/>
          <w:bCs w:val="0"/>
          <w:caps w:val="0"/>
        </w:rPr>
        <w:fldChar w:fldCharType="begin"/>
      </w:r>
      <w:r>
        <w:rPr>
          <w:rFonts w:ascii="Times New Roman" w:hAnsi="Times New Roman" w:cs="Times New Roman"/>
          <w:b w:val="0"/>
          <w:bCs w:val="0"/>
          <w:caps w:val="0"/>
        </w:rPr>
        <w:instrText xml:space="preserve"> TOC \o "1-2" </w:instrText>
      </w:r>
      <w:r>
        <w:rPr>
          <w:rFonts w:ascii="Times New Roman" w:hAnsi="Times New Roman" w:cs="Times New Roman"/>
          <w:b w:val="0"/>
          <w:bCs w:val="0"/>
          <w:caps w:val="0"/>
        </w:rPr>
        <w:fldChar w:fldCharType="separate"/>
      </w:r>
      <w:r>
        <w:rPr>
          <w:rFonts w:ascii="Classic Russian Cyr" w:hAnsi="Classic Russian Cyr" w:cs="Classic Russian Cyr"/>
        </w:rPr>
        <w:t>ВВЕДЕНИЕ</w:t>
      </w:r>
      <w:r>
        <w:rPr>
          <w:rFonts w:ascii="Classic Russian Cyr" w:hAnsi="Classic Russian Cyr" w:cs="Classic Russian Cyr"/>
        </w:rPr>
        <w:tab/>
      </w:r>
      <w:r>
        <w:fldChar w:fldCharType="begin"/>
      </w:r>
      <w:r>
        <w:instrText xml:space="preserve"> PAGEREF _Toc454116433 \h </w:instrText>
      </w:r>
      <w:r>
        <w:fldChar w:fldCharType="separate"/>
      </w:r>
      <w:r>
        <w:t>4</w:t>
      </w:r>
      <w:r>
        <w:fldChar w:fldCharType="end"/>
      </w:r>
    </w:p>
    <w:p w:rsidR="00571A4D" w:rsidRDefault="00571A4D">
      <w:pPr>
        <w:pStyle w:val="11"/>
      </w:pPr>
      <w:r>
        <w:rPr>
          <w:rFonts w:ascii="Classic Russian Cyr" w:hAnsi="Classic Russian Cyr" w:cs="Classic Russian Cyr"/>
        </w:rPr>
        <w:t>1. ВЕДЕНИЕ УЧЕТА ОТЧЕТНОСТИ СУБЪЕКТАМИ МАЛОГО ПРЕДПРИНИМАТЕЛЬСТВА</w:t>
      </w:r>
      <w:r>
        <w:rPr>
          <w:rFonts w:ascii="Classic Russian Cyr" w:hAnsi="Classic Russian Cyr" w:cs="Classic Russian Cyr"/>
        </w:rPr>
        <w:tab/>
      </w:r>
      <w:r>
        <w:fldChar w:fldCharType="begin"/>
      </w:r>
      <w:r>
        <w:instrText xml:space="preserve"> PAGEREF _Toc454116434 \h </w:instrText>
      </w:r>
      <w:r>
        <w:fldChar w:fldCharType="separate"/>
      </w:r>
      <w:r>
        <w:t>6</w:t>
      </w:r>
      <w:r>
        <w:fldChar w:fldCharType="end"/>
      </w:r>
    </w:p>
    <w:p w:rsidR="00571A4D" w:rsidRDefault="00571A4D">
      <w:pPr>
        <w:pStyle w:val="25"/>
      </w:pPr>
      <w:r>
        <w:rPr>
          <w:rFonts w:ascii="Classic Russian Cyr" w:hAnsi="Classic Russian Cyr" w:cs="Classic Russian Cyr"/>
        </w:rPr>
        <w:t>1.1 Условия и показатели для применения упрощенной системы налогообложения</w:t>
      </w:r>
      <w:r>
        <w:rPr>
          <w:rFonts w:ascii="Classic Russian Cyr" w:hAnsi="Classic Russian Cyr" w:cs="Classic Russian Cyr"/>
        </w:rPr>
        <w:tab/>
      </w:r>
      <w:r>
        <w:fldChar w:fldCharType="begin"/>
      </w:r>
      <w:r>
        <w:instrText xml:space="preserve"> PAGEREF _Toc454116435 \h </w:instrText>
      </w:r>
      <w:r>
        <w:fldChar w:fldCharType="separate"/>
      </w:r>
      <w:r>
        <w:t>6</w:t>
      </w:r>
      <w:r>
        <w:fldChar w:fldCharType="end"/>
      </w:r>
    </w:p>
    <w:p w:rsidR="00571A4D" w:rsidRDefault="00571A4D">
      <w:pPr>
        <w:pStyle w:val="25"/>
      </w:pPr>
      <w:r>
        <w:rPr>
          <w:rFonts w:ascii="Classic Russian Cyr" w:hAnsi="Classic Russian Cyr" w:cs="Classic Russian Cyr"/>
        </w:rPr>
        <w:t>1.2 Состав и порядок составления упрощенной бухгалтерской отчетности</w:t>
      </w:r>
      <w:r>
        <w:rPr>
          <w:rFonts w:ascii="Classic Russian Cyr" w:hAnsi="Classic Russian Cyr" w:cs="Classic Russian Cyr"/>
        </w:rPr>
        <w:tab/>
      </w:r>
      <w:r>
        <w:fldChar w:fldCharType="begin"/>
      </w:r>
      <w:r>
        <w:instrText xml:space="preserve"> PAGEREF _Toc454116436 \h </w:instrText>
      </w:r>
      <w:r>
        <w:fldChar w:fldCharType="separate"/>
      </w:r>
      <w:r>
        <w:t>3</w:t>
      </w:r>
      <w:r>
        <w:fldChar w:fldCharType="end"/>
      </w:r>
    </w:p>
    <w:p w:rsidR="00571A4D" w:rsidRDefault="00571A4D">
      <w:pPr>
        <w:pStyle w:val="11"/>
      </w:pPr>
      <w:r>
        <w:rPr>
          <w:rFonts w:ascii="Classic Russian Cyr" w:hAnsi="Classic Russian Cyr" w:cs="Classic Russian Cyr"/>
        </w:rPr>
        <w:t>2. КРАТКАЯ ХАРАКТЕРИСТИКА ОБЪЕКТА ИССЛЕДОВАНИЯ</w:t>
      </w:r>
      <w:r>
        <w:rPr>
          <w:rFonts w:ascii="Classic Russian Cyr" w:hAnsi="Classic Russian Cyr" w:cs="Classic Russian Cyr"/>
        </w:rPr>
        <w:tab/>
      </w:r>
      <w:r>
        <w:fldChar w:fldCharType="begin"/>
      </w:r>
      <w:r>
        <w:instrText xml:space="preserve"> PAGEREF _Toc454116437 \h </w:instrText>
      </w:r>
      <w:r>
        <w:fldChar w:fldCharType="separate"/>
      </w:r>
      <w:r>
        <w:t>8</w:t>
      </w:r>
      <w:r>
        <w:fldChar w:fldCharType="end"/>
      </w:r>
    </w:p>
    <w:p w:rsidR="00571A4D" w:rsidRDefault="00571A4D">
      <w:pPr>
        <w:pStyle w:val="25"/>
      </w:pPr>
      <w:r>
        <w:rPr>
          <w:rFonts w:ascii="Classic Russian Cyr" w:hAnsi="Classic Russian Cyr" w:cs="Classic Russian Cyr"/>
        </w:rPr>
        <w:t>2.1 Анализ производственно-хозяйственной деятельности МП «Екатерина»</w:t>
      </w:r>
      <w:r>
        <w:rPr>
          <w:rFonts w:ascii="Classic Russian Cyr" w:hAnsi="Classic Russian Cyr" w:cs="Classic Russian Cyr"/>
        </w:rPr>
        <w:tab/>
      </w:r>
      <w:r>
        <w:fldChar w:fldCharType="begin"/>
      </w:r>
      <w:r>
        <w:instrText xml:space="preserve"> PAGEREF _Toc454116438 \h </w:instrText>
      </w:r>
      <w:r>
        <w:fldChar w:fldCharType="separate"/>
      </w:r>
      <w:r>
        <w:t>8</w:t>
      </w:r>
      <w:r>
        <w:fldChar w:fldCharType="end"/>
      </w:r>
    </w:p>
    <w:p w:rsidR="00571A4D" w:rsidRDefault="00571A4D">
      <w:pPr>
        <w:pStyle w:val="25"/>
      </w:pPr>
      <w:r>
        <w:rPr>
          <w:rFonts w:ascii="Classic Russian Cyr" w:hAnsi="Classic Russian Cyr" w:cs="Classic Russian Cyr"/>
        </w:rPr>
        <w:t>2.2 Методика исчисления и анализа состава имущества и источников его приобретения</w:t>
      </w:r>
      <w:r>
        <w:rPr>
          <w:rFonts w:ascii="Classic Russian Cyr" w:hAnsi="Classic Russian Cyr" w:cs="Classic Russian Cyr"/>
        </w:rPr>
        <w:tab/>
      </w:r>
      <w:r>
        <w:fldChar w:fldCharType="begin"/>
      </w:r>
      <w:r>
        <w:instrText xml:space="preserve"> PAGEREF _Toc454116439 \h </w:instrText>
      </w:r>
      <w:r>
        <w:fldChar w:fldCharType="separate"/>
      </w:r>
      <w:r>
        <w:t>12</w:t>
      </w:r>
      <w:r>
        <w:fldChar w:fldCharType="end"/>
      </w:r>
    </w:p>
    <w:p w:rsidR="00571A4D" w:rsidRDefault="00571A4D">
      <w:pPr>
        <w:pStyle w:val="25"/>
      </w:pPr>
      <w:r>
        <w:rPr>
          <w:rFonts w:ascii="Classic Russian Cyr" w:hAnsi="Classic Russian Cyr" w:cs="Classic Russian Cyr"/>
        </w:rPr>
        <w:t>2.3 Содержание и методика анализа финансовой устойчивости организации</w:t>
      </w:r>
      <w:r>
        <w:rPr>
          <w:rFonts w:ascii="Classic Russian Cyr" w:hAnsi="Classic Russian Cyr" w:cs="Classic Russian Cyr"/>
        </w:rPr>
        <w:tab/>
      </w:r>
      <w:r>
        <w:fldChar w:fldCharType="begin"/>
      </w:r>
      <w:r>
        <w:instrText xml:space="preserve"> PAGEREF _Toc454116440 \h </w:instrText>
      </w:r>
      <w:r>
        <w:fldChar w:fldCharType="separate"/>
      </w:r>
      <w:r>
        <w:t>14</w:t>
      </w:r>
      <w:r>
        <w:fldChar w:fldCharType="end"/>
      </w:r>
    </w:p>
    <w:p w:rsidR="00571A4D" w:rsidRDefault="00571A4D">
      <w:pPr>
        <w:pStyle w:val="11"/>
      </w:pPr>
      <w:r>
        <w:rPr>
          <w:rFonts w:ascii="Classic Russian Cyr" w:hAnsi="Classic Russian Cyr" w:cs="Classic Russian Cyr"/>
        </w:rPr>
        <w:t>3. ВЫВОДЫ И ПРЕДЛОЖЕНИЯ ПО РЕЗУЛЬТАТАМ АНАЛИЗА</w:t>
      </w:r>
      <w:r>
        <w:rPr>
          <w:rFonts w:ascii="Classic Russian Cyr" w:hAnsi="Classic Russian Cyr" w:cs="Classic Russian Cyr"/>
        </w:rPr>
        <w:tab/>
      </w:r>
      <w:r>
        <w:fldChar w:fldCharType="begin"/>
      </w:r>
      <w:r>
        <w:instrText xml:space="preserve"> PAGEREF _Toc454116441 \h </w:instrText>
      </w:r>
      <w:r>
        <w:fldChar w:fldCharType="separate"/>
      </w:r>
      <w:r>
        <w:t>17</w:t>
      </w:r>
      <w:r>
        <w:fldChar w:fldCharType="end"/>
      </w:r>
    </w:p>
    <w:p w:rsidR="00571A4D" w:rsidRDefault="00571A4D">
      <w:pPr>
        <w:pStyle w:val="25"/>
      </w:pPr>
      <w:r>
        <w:rPr>
          <w:rFonts w:ascii="Classic Russian Cyr" w:hAnsi="Classic Russian Cyr" w:cs="Classic Russian Cyr"/>
        </w:rPr>
        <w:t>3.1  В части наличия имущества и источников его приобретения</w:t>
      </w:r>
      <w:r>
        <w:rPr>
          <w:rFonts w:ascii="Classic Russian Cyr" w:hAnsi="Classic Russian Cyr" w:cs="Classic Russian Cyr"/>
        </w:rPr>
        <w:tab/>
      </w:r>
      <w:r>
        <w:fldChar w:fldCharType="begin"/>
      </w:r>
      <w:r>
        <w:instrText xml:space="preserve"> PAGEREF _Toc454116442 \h </w:instrText>
      </w:r>
      <w:r>
        <w:fldChar w:fldCharType="separate"/>
      </w:r>
      <w:r>
        <w:t>17</w:t>
      </w:r>
      <w:r>
        <w:fldChar w:fldCharType="end"/>
      </w:r>
    </w:p>
    <w:p w:rsidR="00571A4D" w:rsidRDefault="00571A4D">
      <w:pPr>
        <w:pStyle w:val="25"/>
      </w:pPr>
      <w:r>
        <w:rPr>
          <w:rFonts w:ascii="Classic Russian Cyr" w:hAnsi="Classic Russian Cyr" w:cs="Classic Russian Cyr"/>
        </w:rPr>
        <w:t>3.2 B части производственного потенциала организации</w:t>
      </w:r>
      <w:r>
        <w:rPr>
          <w:rFonts w:ascii="Classic Russian Cyr" w:hAnsi="Classic Russian Cyr" w:cs="Classic Russian Cyr"/>
        </w:rPr>
        <w:tab/>
      </w:r>
      <w:r>
        <w:fldChar w:fldCharType="begin"/>
      </w:r>
      <w:r>
        <w:instrText xml:space="preserve"> PAGEREF _Toc454116443 \h </w:instrText>
      </w:r>
      <w:r>
        <w:fldChar w:fldCharType="separate"/>
      </w:r>
      <w:r>
        <w:t>17</w:t>
      </w:r>
      <w:r>
        <w:fldChar w:fldCharType="end"/>
      </w:r>
    </w:p>
    <w:p w:rsidR="00571A4D" w:rsidRDefault="00571A4D">
      <w:pPr>
        <w:pStyle w:val="25"/>
      </w:pPr>
      <w:r>
        <w:rPr>
          <w:rFonts w:ascii="Classic Russian Cyr" w:hAnsi="Classic Russian Cyr" w:cs="Classic Russian Cyr"/>
        </w:rPr>
        <w:t>3.3 В части финансового состояния</w:t>
      </w:r>
      <w:r>
        <w:rPr>
          <w:rFonts w:ascii="Classic Russian Cyr" w:hAnsi="Classic Russian Cyr" w:cs="Classic Russian Cyr"/>
        </w:rPr>
        <w:tab/>
      </w:r>
      <w:r>
        <w:fldChar w:fldCharType="begin"/>
      </w:r>
      <w:r>
        <w:instrText xml:space="preserve"> PAGEREF _Toc454116444 \h </w:instrText>
      </w:r>
      <w:r>
        <w:fldChar w:fldCharType="separate"/>
      </w:r>
      <w:r>
        <w:t>18</w:t>
      </w:r>
      <w:r>
        <w:fldChar w:fldCharType="end"/>
      </w:r>
    </w:p>
    <w:p w:rsidR="00571A4D" w:rsidRDefault="00571A4D">
      <w:pPr>
        <w:pStyle w:val="25"/>
      </w:pPr>
      <w:r>
        <w:rPr>
          <w:rFonts w:ascii="Classic Russian Cyr" w:hAnsi="Classic Russian Cyr" w:cs="Classic Russian Cyr"/>
        </w:rPr>
        <w:t>3.4 В части платежеспособности и ликвидности оборотных средств</w:t>
      </w:r>
      <w:r>
        <w:rPr>
          <w:rFonts w:ascii="Classic Russian Cyr" w:hAnsi="Classic Russian Cyr" w:cs="Classic Russian Cyr"/>
        </w:rPr>
        <w:tab/>
      </w:r>
      <w:r>
        <w:fldChar w:fldCharType="begin"/>
      </w:r>
      <w:r>
        <w:instrText xml:space="preserve"> PAGEREF _Toc454116445 \h </w:instrText>
      </w:r>
      <w:r>
        <w:fldChar w:fldCharType="separate"/>
      </w:r>
      <w:r>
        <w:t>20</w:t>
      </w:r>
      <w:r>
        <w:fldChar w:fldCharType="end"/>
      </w:r>
    </w:p>
    <w:p w:rsidR="00571A4D" w:rsidRDefault="00571A4D">
      <w:pPr>
        <w:pStyle w:val="11"/>
      </w:pPr>
      <w:r>
        <w:rPr>
          <w:rFonts w:ascii="Classic Russian Cyr" w:hAnsi="Classic Russian Cyr" w:cs="Classic Russian Cyr"/>
        </w:rPr>
        <w:t>ЗАКЛЮЧЕНИЕ</w:t>
      </w:r>
      <w:r>
        <w:rPr>
          <w:rFonts w:ascii="Classic Russian Cyr" w:hAnsi="Classic Russian Cyr" w:cs="Classic Russian Cyr"/>
        </w:rPr>
        <w:tab/>
      </w:r>
      <w:r>
        <w:fldChar w:fldCharType="begin"/>
      </w:r>
      <w:r>
        <w:instrText xml:space="preserve"> PAGEREF _Toc454116446 \h </w:instrText>
      </w:r>
      <w:r>
        <w:fldChar w:fldCharType="separate"/>
      </w:r>
      <w:r>
        <w:t>23</w:t>
      </w:r>
      <w:r>
        <w:fldChar w:fldCharType="end"/>
      </w:r>
    </w:p>
    <w:p w:rsidR="00571A4D" w:rsidRDefault="00571A4D">
      <w:pPr>
        <w:pStyle w:val="11"/>
      </w:pPr>
      <w:r>
        <w:rPr>
          <w:rFonts w:ascii="Classic Russian Cyr" w:hAnsi="Classic Russian Cyr" w:cs="Classic Russian Cyr"/>
        </w:rPr>
        <w:t>ПРИЛОЖЕНИЯ</w:t>
      </w:r>
      <w:r>
        <w:rPr>
          <w:rFonts w:ascii="Classic Russian Cyr" w:hAnsi="Classic Russian Cyr" w:cs="Classic Russian Cyr"/>
        </w:rPr>
        <w:tab/>
      </w:r>
      <w:r>
        <w:fldChar w:fldCharType="begin"/>
      </w:r>
      <w:r>
        <w:instrText xml:space="preserve"> PAGEREF _Toc454116447 \h </w:instrText>
      </w:r>
      <w:r>
        <w:fldChar w:fldCharType="separate"/>
      </w:r>
      <w:r>
        <w:t>25</w:t>
      </w:r>
      <w:r>
        <w:fldChar w:fldCharType="end"/>
      </w:r>
    </w:p>
    <w:p w:rsidR="00571A4D" w:rsidRDefault="00571A4D">
      <w:pPr>
        <w:pStyle w:val="25"/>
      </w:pPr>
      <w:r>
        <w:rPr>
          <w:rFonts w:ascii="Classic Russian Cyr" w:hAnsi="Classic Russian Cyr" w:cs="Classic Russian Cyr"/>
        </w:rPr>
        <w:t>Источники для анализа</w:t>
      </w:r>
      <w:r>
        <w:rPr>
          <w:rFonts w:ascii="Classic Russian Cyr" w:hAnsi="Classic Russian Cyr" w:cs="Classic Russian Cyr"/>
        </w:rPr>
        <w:tab/>
      </w:r>
      <w:r>
        <w:fldChar w:fldCharType="begin"/>
      </w:r>
      <w:r>
        <w:instrText xml:space="preserve"> PAGEREF _Toc454116448 \h </w:instrText>
      </w:r>
      <w:r>
        <w:fldChar w:fldCharType="separate"/>
      </w:r>
      <w:r>
        <w:t>25</w:t>
      </w:r>
      <w:r>
        <w:fldChar w:fldCharType="end"/>
      </w:r>
    </w:p>
    <w:p w:rsidR="00571A4D" w:rsidRDefault="00571A4D">
      <w:pPr>
        <w:pStyle w:val="25"/>
      </w:pPr>
      <w:r>
        <w:rPr>
          <w:rFonts w:ascii="Classic Russian Cyr" w:hAnsi="Classic Russian Cyr" w:cs="Classic Russian Cyr"/>
          <w:snapToGrid w:val="0"/>
        </w:rPr>
        <w:t>Список использованных источников</w:t>
      </w:r>
      <w:r>
        <w:tab/>
      </w:r>
      <w:r>
        <w:fldChar w:fldCharType="begin"/>
      </w:r>
      <w:r>
        <w:instrText xml:space="preserve"> PAGEREF _Toc454116449 \h </w:instrText>
      </w:r>
      <w:r>
        <w:fldChar w:fldCharType="separate"/>
      </w:r>
      <w:r>
        <w:t>39</w:t>
      </w:r>
      <w:r>
        <w:fldChar w:fldCharType="end"/>
      </w:r>
    </w:p>
    <w:p w:rsidR="00571A4D" w:rsidRDefault="00571A4D">
      <w:r>
        <w:rPr>
          <w:rFonts w:ascii="Times New Roman" w:hAnsi="Times New Roman" w:cs="Times New Roman"/>
          <w:b/>
          <w:bCs/>
          <w:caps/>
        </w:rPr>
        <w:fldChar w:fldCharType="end"/>
      </w:r>
    </w:p>
    <w:p w:rsidR="00571A4D" w:rsidRDefault="00571A4D"/>
    <w:p w:rsidR="00571A4D" w:rsidRDefault="00571A4D">
      <w:pPr>
        <w:pStyle w:val="1"/>
        <w:rPr>
          <w:rFonts w:ascii="Classic Russian Cyr" w:hAnsi="Classic Russian Cyr" w:cs="Classic Russian Cyr"/>
          <w:sz w:val="36"/>
          <w:szCs w:val="36"/>
        </w:rPr>
      </w:pPr>
      <w:r>
        <w:br w:type="page"/>
      </w:r>
      <w:bookmarkStart w:id="0" w:name="_Toc454116433"/>
      <w:r>
        <w:rPr>
          <w:rFonts w:ascii="Classic Russian Cyr" w:hAnsi="Classic Russian Cyr" w:cs="Classic Russian Cyr"/>
          <w:sz w:val="36"/>
          <w:szCs w:val="36"/>
        </w:rPr>
        <w:t>ВВЕДЕНИЕ</w:t>
      </w:r>
      <w:bookmarkEnd w:id="0"/>
    </w:p>
    <w:p w:rsidR="00571A4D" w:rsidRDefault="00571A4D">
      <w:pPr>
        <w:pStyle w:val="af0"/>
        <w:rPr>
          <w:rFonts w:ascii="Classic Russian Cyr" w:hAnsi="Classic Russian Cyr" w:cs="Classic Russian Cyr"/>
        </w:rPr>
      </w:pPr>
      <w:r>
        <w:rPr>
          <w:rFonts w:ascii="Classic Russian Cyr" w:hAnsi="Classic Russian Cyr" w:cs="Classic Russian Cyr"/>
        </w:rPr>
        <w:t>В Российской Федерации  и других суверенных государствах СНГ в настоящее время идет процесс создания национальной системы бухгалтерского учета, основанной на международных стандартах.</w:t>
      </w:r>
    </w:p>
    <w:p w:rsidR="00571A4D" w:rsidRDefault="00571A4D">
      <w:pPr>
        <w:pStyle w:val="af0"/>
        <w:rPr>
          <w:rFonts w:ascii="Classic Russian Cyr" w:hAnsi="Classic Russian Cyr" w:cs="Classic Russian Cyr"/>
        </w:rPr>
      </w:pPr>
      <w:r>
        <w:rPr>
          <w:rFonts w:ascii="Classic Russian Cyr" w:hAnsi="Classic Russian Cyr" w:cs="Classic Russian Cyr"/>
        </w:rPr>
        <w:t>Начало в этом направлении положил закон “О бухгалтерском учете” от 21 ноября 1996г. № 129-ФЗ.</w:t>
      </w:r>
    </w:p>
    <w:p w:rsidR="00571A4D" w:rsidRDefault="00571A4D">
      <w:pPr>
        <w:pStyle w:val="af0"/>
        <w:rPr>
          <w:rFonts w:ascii="Classic Russian Cyr" w:hAnsi="Classic Russian Cyr" w:cs="Classic Russian Cyr"/>
        </w:rPr>
      </w:pPr>
      <w:r>
        <w:rPr>
          <w:rFonts w:ascii="Classic Russian Cyr" w:hAnsi="Classic Russian Cyr" w:cs="Classic Russian Cyr"/>
        </w:rPr>
        <w:t>Организации, включая малые предприятия, получили возможность самостоятельно вести свою хозяйственную деятельность. Важным нормативным актом является принятие Федерального</w:t>
      </w:r>
      <w:r>
        <w:t xml:space="preserve"> </w:t>
      </w:r>
      <w:r>
        <w:rPr>
          <w:rFonts w:ascii="Classic Russian Cyr" w:hAnsi="Classic Russian Cyr" w:cs="Classic Russian Cyr"/>
        </w:rPr>
        <w:t>закона « Об упрощенной системе налогообложения, учета и отчетности субъектами малого предпринимательства», который вступил в силу с 1 января 1996 года.</w:t>
      </w:r>
    </w:p>
    <w:p w:rsidR="00571A4D" w:rsidRDefault="00571A4D">
      <w:pPr>
        <w:pStyle w:val="af0"/>
        <w:rPr>
          <w:rFonts w:ascii="Classic Russian Cyr" w:hAnsi="Classic Russian Cyr" w:cs="Classic Russian Cyr"/>
        </w:rPr>
      </w:pPr>
      <w:r>
        <w:rPr>
          <w:rFonts w:ascii="Classic Russian Cyr" w:hAnsi="Classic Russian Cyr" w:cs="Classic Russian Cyr"/>
        </w:rPr>
        <w:t>Сложность в учете и отчетности, множественность налогов, недостаточная квалификация бухгалтеров предприятий малого бизнеса – все это приводило к неправильному исчислению либо неуплате налогов.</w:t>
      </w:r>
    </w:p>
    <w:p w:rsidR="00571A4D" w:rsidRDefault="00571A4D">
      <w:pPr>
        <w:pStyle w:val="af0"/>
        <w:rPr>
          <w:rFonts w:ascii="Classic Russian Cyr" w:hAnsi="Classic Russian Cyr" w:cs="Classic Russian Cyr"/>
        </w:rPr>
      </w:pPr>
      <w:r>
        <w:rPr>
          <w:rFonts w:ascii="Classic Russian Cyr" w:hAnsi="Classic Russian Cyr" w:cs="Classic Russian Cyr"/>
        </w:rPr>
        <w:t>Новый закон дает возможность малым предприятиям перейти на упрощенную систему налогообложения, при которой юридические лица освобождаются от всех федеральных, региональных и местных налогов.</w:t>
      </w:r>
    </w:p>
    <w:p w:rsidR="00571A4D" w:rsidRDefault="00571A4D">
      <w:pPr>
        <w:pStyle w:val="af0"/>
        <w:rPr>
          <w:rFonts w:ascii="Classic Russian Cyr" w:hAnsi="Classic Russian Cyr" w:cs="Classic Russian Cyr"/>
        </w:rPr>
      </w:pPr>
      <w:r>
        <w:rPr>
          <w:rFonts w:ascii="Classic Russian Cyr" w:hAnsi="Classic Russian Cyr" w:cs="Classic Russian Cyr"/>
        </w:rPr>
        <w:t>Вместо них такие предприятия будут уплачивать только один (единый) налог с валовой выручки или совокупного дохода, исчисляемый по результатам хозяйственной деятельности за отчетный период.</w:t>
      </w:r>
    </w:p>
    <w:p w:rsidR="00571A4D" w:rsidRDefault="00571A4D">
      <w:pPr>
        <w:pStyle w:val="af0"/>
        <w:rPr>
          <w:rFonts w:ascii="Classic Russian Cyr" w:hAnsi="Classic Russian Cyr" w:cs="Classic Russian Cyr"/>
        </w:rPr>
      </w:pPr>
      <w:r>
        <w:rPr>
          <w:rFonts w:ascii="Classic Russian Cyr" w:hAnsi="Classic Russian Cyr" w:cs="Classic Russian Cyr"/>
        </w:rPr>
        <w:t>Настоящая выпускная работа ставит своей целью разработать рекомендации по ведению учета и отчетности субъектами малого предпринимательства.</w:t>
      </w:r>
    </w:p>
    <w:p w:rsidR="00571A4D" w:rsidRDefault="00571A4D">
      <w:pPr>
        <w:pStyle w:val="af0"/>
        <w:rPr>
          <w:rFonts w:ascii="Classic Russian Cyr" w:hAnsi="Classic Russian Cyr" w:cs="Classic Russian Cyr"/>
        </w:rPr>
      </w:pPr>
      <w:r>
        <w:rPr>
          <w:rFonts w:ascii="Classic Russian Cyr" w:hAnsi="Classic Russian Cyr" w:cs="Classic Russian Cyr"/>
        </w:rPr>
        <w:t>В качестве объекта исследования было взято малое предприятие «Екатерина» г. Ростова-на-Дону. На примере этого предприятия был осуществлен анализ финансового состояния по данным бухгалтерской отчетности и баланса, даются выводы и предложения по результатам анализа.</w:t>
      </w:r>
    </w:p>
    <w:p w:rsidR="00571A4D" w:rsidRDefault="00571A4D"/>
    <w:p w:rsidR="00571A4D" w:rsidRDefault="00571A4D">
      <w:pPr>
        <w:pStyle w:val="1"/>
        <w:tabs>
          <w:tab w:val="left" w:pos="8364"/>
        </w:tabs>
        <w:ind w:left="851" w:right="-58" w:hanging="426"/>
        <w:jc w:val="left"/>
        <w:rPr>
          <w:rFonts w:ascii="Classic Russian Cyr" w:hAnsi="Classic Russian Cyr" w:cs="Classic Russian Cyr"/>
        </w:rPr>
      </w:pPr>
      <w:r>
        <w:rPr>
          <w:rFonts w:ascii="Classic Russian Cyr" w:hAnsi="Classic Russian Cyr" w:cs="Classic Russian Cyr"/>
        </w:rPr>
        <w:br w:type="page"/>
      </w:r>
      <w:bookmarkStart w:id="1" w:name="_Toc454116434"/>
      <w:r>
        <w:rPr>
          <w:rFonts w:ascii="Classic Russian Cyr" w:hAnsi="Classic Russian Cyr" w:cs="Classic Russian Cyr"/>
        </w:rPr>
        <w:t>1. ВЕДЕНИЕ УЧЕТА ОТЧЕТНОСТИ СУБЪЕКТАМИ МАЛОГО ПРЕДПРИНИМАТЕЛЬСТВА</w:t>
      </w:r>
      <w:bookmarkEnd w:id="1"/>
    </w:p>
    <w:p w:rsidR="00571A4D" w:rsidRDefault="00571A4D">
      <w:pPr>
        <w:pStyle w:val="2"/>
        <w:ind w:left="709"/>
        <w:rPr>
          <w:rFonts w:ascii="Classic Russian Cyr" w:hAnsi="Classic Russian Cyr" w:cs="Classic Russian Cyr"/>
          <w:b/>
          <w:bCs/>
          <w:sz w:val="32"/>
          <w:szCs w:val="32"/>
          <w:lang w:val="ru-RU"/>
        </w:rPr>
      </w:pPr>
      <w:bookmarkStart w:id="2" w:name="_Toc454116435"/>
      <w:r>
        <w:rPr>
          <w:rFonts w:ascii="Classic Russian Cyr" w:hAnsi="Classic Russian Cyr" w:cs="Classic Russian Cyr"/>
          <w:b/>
          <w:bCs/>
          <w:sz w:val="32"/>
          <w:szCs w:val="32"/>
          <w:lang w:val="ru-RU"/>
        </w:rPr>
        <w:t>1.1 Условия и показатели для применения упрощенной системы налогообложения</w:t>
      </w:r>
      <w:bookmarkEnd w:id="2"/>
    </w:p>
    <w:p w:rsidR="00571A4D" w:rsidRDefault="00571A4D">
      <w:pPr>
        <w:pStyle w:val="af0"/>
        <w:rPr>
          <w:rFonts w:ascii="Classic Russian Cyr" w:hAnsi="Classic Russian Cyr" w:cs="Classic Russian Cyr"/>
        </w:rPr>
      </w:pPr>
      <w:r>
        <w:rPr>
          <w:rFonts w:ascii="Classic Russian Cyr" w:hAnsi="Classic Russian Cyr" w:cs="Classic Russian Cyr"/>
        </w:rPr>
        <w:t xml:space="preserve">Первым  условием для применения упрощенной системы является  предельная средняя численность работников — до 15 человек (включая различного рода договорников и работающих в филиалах). </w:t>
      </w:r>
    </w:p>
    <w:p w:rsidR="00571A4D" w:rsidRDefault="00571A4D">
      <w:pPr>
        <w:pStyle w:val="af0"/>
        <w:rPr>
          <w:rFonts w:ascii="Classic Russian Cyr" w:hAnsi="Classic Russian Cyr" w:cs="Classic Russian Cyr"/>
        </w:rPr>
      </w:pPr>
      <w:r>
        <w:rPr>
          <w:rFonts w:ascii="Classic Russian Cyr" w:hAnsi="Classic Russian Cyr" w:cs="Classic Russian Cyr"/>
        </w:rPr>
        <w:t>Второе условие — совокупный размер фактической выручки за  предшествующий период должен не превышать сумму стотысячекратного минимального размера оплаты труда, установленного законода</w:t>
      </w:r>
      <w:r>
        <w:rPr>
          <w:rFonts w:ascii="Classic Russian Cyr" w:hAnsi="Classic Russian Cyr" w:cs="Classic Russian Cyr"/>
        </w:rPr>
        <w:softHyphen/>
        <w:t xml:space="preserve">тельством Российской Федерации. </w:t>
      </w:r>
    </w:p>
    <w:p w:rsidR="00571A4D" w:rsidRDefault="00571A4D">
      <w:pPr>
        <w:pStyle w:val="af0"/>
      </w:pPr>
      <w:r>
        <w:rPr>
          <w:rFonts w:ascii="Classic Russian Cyr" w:hAnsi="Classic Russian Cyr" w:cs="Classic Russian Cyr"/>
        </w:rPr>
        <w:t>Так, например, если установленная минимальная месячная оплата  труда составляет 83 490 руб</w:t>
      </w:r>
      <w:r>
        <w:t xml:space="preserve">. </w:t>
      </w:r>
      <w:r>
        <w:rPr>
          <w:rFonts w:ascii="Classic Russian Cyr" w:hAnsi="Classic Russian Cyr" w:cs="Classic Russian Cyr"/>
        </w:rPr>
        <w:t>(с 01.01.97 г минимальный размер оплаты труда, установленный Федеральным законом от 09.01.97 № 6 ФЗ, составляет 83 руб. 49 коп. (с 01.01.98</w:t>
      </w:r>
      <w:r>
        <w:t xml:space="preserve"> </w:t>
      </w:r>
      <w:r>
        <w:rPr>
          <w:lang w:val="en-US"/>
        </w:rPr>
        <w:t>r</w:t>
      </w:r>
      <w:r>
        <w:t>)),</w:t>
      </w:r>
      <w:r>
        <w:rPr>
          <w:rFonts w:ascii="Classic Russian Cyr" w:hAnsi="Classic Russian Cyr" w:cs="Classic Russian Cyr"/>
        </w:rPr>
        <w:t xml:space="preserve"> то валовая выручка должна быть не  более 27 554,46 руб. за один рабочий день (83 490 х 100 000):(25,25 х  12 мес.). </w:t>
      </w:r>
    </w:p>
    <w:p w:rsidR="00571A4D" w:rsidRDefault="00571A4D">
      <w:pPr>
        <w:pStyle w:val="af0"/>
        <w:rPr>
          <w:rFonts w:ascii="Classic Russian Cyr" w:hAnsi="Classic Russian Cyr" w:cs="Classic Russian Cyr"/>
        </w:rPr>
      </w:pPr>
      <w:r>
        <w:rPr>
          <w:rFonts w:ascii="Classic Russian Cyr" w:hAnsi="Classic Russian Cyr" w:cs="Classic Russian Cyr"/>
        </w:rPr>
        <w:t>В соответствии с п. 2 ст. 2 данного Федерального закона РФ под  действие упрощенной системы налогообложения, учета и отчетности не подпадают организации, занятые производством подакцизной  продукции, организации, созданные на базе ликвидированных структурных подразделений действующих предприятий, а также кредит</w:t>
      </w:r>
      <w:r>
        <w:rPr>
          <w:rFonts w:ascii="Classic Russian Cyr" w:hAnsi="Classic Russian Cyr" w:cs="Classic Russian Cyr"/>
        </w:rPr>
        <w:softHyphen/>
        <w:t>ные организации, страховщики, инвестиционные фонды, профессио</w:t>
      </w:r>
      <w:r>
        <w:rPr>
          <w:rFonts w:ascii="Classic Russian Cyr" w:hAnsi="Classic Russian Cyr" w:cs="Classic Russian Cyr"/>
        </w:rPr>
        <w:softHyphen/>
        <w:t>нальные участники рынка ценных бумаг, предприятия игорного и  развлекательного бизнеса и хозяйствующие субъекты других катего</w:t>
      </w:r>
      <w:r>
        <w:rPr>
          <w:rFonts w:ascii="Classic Russian Cyr" w:hAnsi="Classic Russian Cyr" w:cs="Classic Russian Cyr"/>
        </w:rPr>
        <w:softHyphen/>
        <w:t>рий, для которых Министерством финансов Российской Федерации  установлен особый порядок ведения бухгалтерского учета и отчетности.</w:t>
      </w:r>
    </w:p>
    <w:p w:rsidR="00571A4D" w:rsidRDefault="00571A4D">
      <w:pPr>
        <w:pStyle w:val="af0"/>
        <w:rPr>
          <w:rFonts w:ascii="Classic Russian Cyr" w:hAnsi="Classic Russian Cyr" w:cs="Classic Russian Cyr"/>
        </w:rPr>
      </w:pPr>
      <w:r>
        <w:rPr>
          <w:rFonts w:ascii="Classic Russian Cyr" w:hAnsi="Classic Russian Cyr" w:cs="Classic Russian Cyr"/>
        </w:rPr>
        <w:t>Объектом обложения единым налогом организаций в упрощенной системе налогообложения является совокупный доход или валовая выручка, полученные за отчетный период. Выбор объекта налогооб</w:t>
      </w:r>
      <w:r>
        <w:rPr>
          <w:rFonts w:ascii="Classic Russian Cyr" w:hAnsi="Classic Russian Cyr" w:cs="Classic Russian Cyr"/>
        </w:rPr>
        <w:softHyphen/>
        <w:t xml:space="preserve">ложения осуществляется органом государственной власти субъекта Российской Федерации. </w:t>
      </w:r>
    </w:p>
    <w:p w:rsidR="00571A4D" w:rsidRDefault="00571A4D">
      <w:pPr>
        <w:pStyle w:val="af0"/>
        <w:rPr>
          <w:rFonts w:ascii="Classic Russian Cyr" w:hAnsi="Classic Russian Cyr" w:cs="Classic Russian Cyr"/>
        </w:rPr>
      </w:pPr>
      <w:r>
        <w:rPr>
          <w:rFonts w:ascii="Classic Russian Cyr" w:hAnsi="Classic Russian Cyr" w:cs="Classic Russian Cyr"/>
        </w:rPr>
        <w:t>Согласно письму ГНС РФ от 06.02.96 № НП-6-02/77 «О порядке применения Федерального закона Российской Федерации от 29.12.95 №  222-ФЗ</w:t>
      </w:r>
      <w:r>
        <w:t xml:space="preserve"> «</w:t>
      </w:r>
      <w:r>
        <w:rPr>
          <w:rFonts w:ascii="Classic Russian Cyr" w:hAnsi="Classic Russian Cyr" w:cs="Classic Russian Cyr"/>
        </w:rPr>
        <w:t>0б упрощенной системе налогообложения, учета и от</w:t>
      </w:r>
      <w:r>
        <w:rPr>
          <w:rFonts w:ascii="Classic Russian Cyr" w:hAnsi="Classic Russian Cyr" w:cs="Classic Russian Cyr"/>
        </w:rPr>
        <w:softHyphen/>
        <w:t>четности для субъектов малого предпринимательства» при подаче заявления на право применения упрощенной системы необходимо указать размер выручки на первый день квартала перехода: в условиях работы по-новому она должна быть выше, чем прежде.</w:t>
      </w:r>
      <w:r>
        <w:t xml:space="preserve"> </w:t>
      </w:r>
      <w:r>
        <w:rPr>
          <w:rFonts w:ascii="Classic Russian Cyr" w:hAnsi="Classic Russian Cyr" w:cs="Classic Russian Cyr"/>
        </w:rPr>
        <w:t>Для исчисления величины совокупного дохода нужно обязательно учитывать фактические производственные затраты. Пример отчета о таких затратах за квартал приведен в таблице 1.</w:t>
      </w:r>
    </w:p>
    <w:p w:rsidR="00571A4D" w:rsidRDefault="00571A4D">
      <w:pPr>
        <w:pStyle w:val="a4"/>
      </w:pPr>
    </w:p>
    <w:p w:rsidR="00571A4D" w:rsidRDefault="00571A4D">
      <w:pPr>
        <w:pStyle w:val="12"/>
        <w:ind w:left="0"/>
        <w:jc w:val="right"/>
        <w:rPr>
          <w:rFonts w:ascii="Classic Russian Cyr" w:hAnsi="Classic Russian Cyr" w:cs="Classic Russian Cyr"/>
          <w:sz w:val="28"/>
          <w:szCs w:val="28"/>
        </w:rPr>
      </w:pPr>
      <w:r>
        <w:rPr>
          <w:rFonts w:ascii="Classic Russian Cyr" w:hAnsi="Classic Russian Cyr" w:cs="Classic Russian Cyr"/>
          <w:sz w:val="28"/>
          <w:szCs w:val="28"/>
        </w:rPr>
        <w:t>Таблица  1</w:t>
      </w:r>
    </w:p>
    <w:p w:rsidR="00571A4D" w:rsidRDefault="00571A4D">
      <w:pPr>
        <w:pStyle w:val="a9"/>
        <w:ind w:firstLine="0"/>
        <w:rPr>
          <w:rFonts w:ascii="Classic Russian Cyr" w:hAnsi="Classic Russian Cyr" w:cs="Classic Russian Cyr"/>
          <w:sz w:val="24"/>
          <w:szCs w:val="24"/>
        </w:rPr>
      </w:pPr>
      <w:r>
        <w:rPr>
          <w:rFonts w:ascii="Classic Russian Cyr" w:hAnsi="Classic Russian Cyr" w:cs="Classic Russian Cyr"/>
          <w:sz w:val="24"/>
          <w:szCs w:val="24"/>
        </w:rPr>
        <w:t xml:space="preserve">ОТЧЕТ </w:t>
      </w:r>
    </w:p>
    <w:p w:rsidR="00571A4D" w:rsidRDefault="00571A4D">
      <w:pPr>
        <w:pStyle w:val="a9"/>
        <w:ind w:firstLine="0"/>
        <w:rPr>
          <w:sz w:val="28"/>
          <w:szCs w:val="28"/>
        </w:rPr>
      </w:pPr>
      <w:r>
        <w:rPr>
          <w:rFonts w:ascii="Classic Russian Cyr" w:hAnsi="Classic Russian Cyr" w:cs="Classic Russian Cyr"/>
          <w:sz w:val="24"/>
          <w:szCs w:val="24"/>
        </w:rPr>
        <w:t>О ФАКТИЧЕСКИХ  ЗАТРАТАХ И РАСХОДАХ НА ПРОИЗВОДСТВО ТОВАРОВ (РАБОТ, УСЛУГ) ПО НОМЕНКЛАТУРЕ, УСТАНОВЛЕННОЙ  СТАТЬЕЙ 3 ФЕДЕРАЛЬНОГО ЗАКОНА РОССИЙСКОЙ ФЕДЕРАЦИИ ОТ 29.12.95 № 222-ФЗ ЗА II КВ. 1998 Г.</w:t>
      </w:r>
    </w:p>
    <w:p w:rsidR="00571A4D" w:rsidRDefault="00571A4D">
      <w:pPr>
        <w:rPr>
          <w:sz w:val="32"/>
          <w:szCs w:val="32"/>
        </w:rPr>
      </w:pPr>
    </w:p>
    <w:tbl>
      <w:tblPr>
        <w:tblW w:w="0" w:type="auto"/>
        <w:tblInd w:w="-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096"/>
        <w:gridCol w:w="1984"/>
      </w:tblGrid>
      <w:tr w:rsidR="00571A4D" w:rsidRPr="00571A4D">
        <w:trPr>
          <w:trHeight w:val="540"/>
        </w:trPr>
        <w:tc>
          <w:tcPr>
            <w:tcW w:w="6096" w:type="dxa"/>
            <w:tcBorders>
              <w:top w:val="single" w:sz="4" w:space="0" w:color="auto"/>
            </w:tcBorders>
          </w:tcPr>
          <w:p w:rsidR="00571A4D" w:rsidRPr="00571A4D" w:rsidRDefault="00571A4D">
            <w:pPr>
              <w:pStyle w:val="aa"/>
              <w:rPr>
                <w:rFonts w:ascii="Classic Russian Cyr" w:hAnsi="Classic Russian Cyr" w:cs="Classic Russian Cyr"/>
                <w:b/>
                <w:bCs/>
              </w:rPr>
            </w:pPr>
            <w:r w:rsidRPr="00571A4D">
              <w:rPr>
                <w:rFonts w:ascii="Classic Russian Cyr" w:hAnsi="Classic Russian Cyr" w:cs="Classic Russian Cyr"/>
                <w:b/>
                <w:bCs/>
              </w:rPr>
              <w:t>Номенклатура затрат</w:t>
            </w:r>
          </w:p>
        </w:tc>
        <w:tc>
          <w:tcPr>
            <w:tcW w:w="1984" w:type="dxa"/>
            <w:tcBorders>
              <w:top w:val="single" w:sz="4" w:space="0" w:color="auto"/>
            </w:tcBorders>
          </w:tcPr>
          <w:p w:rsidR="00571A4D" w:rsidRPr="00571A4D" w:rsidRDefault="00571A4D">
            <w:pPr>
              <w:pStyle w:val="aa"/>
              <w:rPr>
                <w:rFonts w:ascii="Classic Russian Cyr" w:hAnsi="Classic Russian Cyr" w:cs="Classic Russian Cyr"/>
                <w:b/>
                <w:bCs/>
              </w:rPr>
            </w:pPr>
            <w:r w:rsidRPr="00571A4D">
              <w:rPr>
                <w:rFonts w:ascii="Classic Russian Cyr" w:hAnsi="Classic Russian Cyr" w:cs="Classic Russian Cyr"/>
                <w:b/>
                <w:bCs/>
              </w:rPr>
              <w:t xml:space="preserve">Сумма, </w:t>
            </w:r>
          </w:p>
          <w:p w:rsidR="00571A4D" w:rsidRPr="00571A4D" w:rsidRDefault="00571A4D">
            <w:pPr>
              <w:pStyle w:val="aa"/>
            </w:pPr>
            <w:r w:rsidRPr="00571A4D">
              <w:rPr>
                <w:rFonts w:ascii="Classic Russian Cyr" w:hAnsi="Classic Russian Cyr" w:cs="Classic Russian Cyr"/>
                <w:b/>
                <w:bCs/>
              </w:rPr>
              <w:t>тыс. руб</w:t>
            </w:r>
            <w:r w:rsidRPr="00571A4D">
              <w:t>.</w:t>
            </w:r>
          </w:p>
        </w:tc>
      </w:tr>
      <w:tr w:rsidR="00571A4D" w:rsidRPr="00571A4D">
        <w:trPr>
          <w:trHeight w:val="360"/>
        </w:trPr>
        <w:tc>
          <w:tcPr>
            <w:tcW w:w="6096" w:type="dxa"/>
          </w:tcPr>
          <w:p w:rsidR="00571A4D" w:rsidRPr="00571A4D" w:rsidRDefault="00571A4D">
            <w:pPr>
              <w:ind w:left="102" w:firstLine="0"/>
              <w:rPr>
                <w:rFonts w:ascii="Classic Russian Cyr" w:hAnsi="Classic Russian Cyr" w:cs="Classic Russian Cyr"/>
              </w:rPr>
            </w:pPr>
            <w:r w:rsidRPr="00571A4D">
              <w:rPr>
                <w:rFonts w:ascii="Classic Russian Cyr" w:hAnsi="Classic Russian Cyr" w:cs="Classic Russian Cyr"/>
              </w:rPr>
              <w:t>Стоимость материальных ресурсов</w:t>
            </w:r>
          </w:p>
        </w:tc>
        <w:tc>
          <w:tcPr>
            <w:tcW w:w="1984" w:type="dxa"/>
          </w:tcPr>
          <w:p w:rsidR="00571A4D" w:rsidRPr="00571A4D" w:rsidRDefault="00571A4D">
            <w:pPr>
              <w:ind w:right="243"/>
              <w:jc w:val="right"/>
            </w:pPr>
            <w:r w:rsidRPr="00571A4D">
              <w:t>856</w:t>
            </w:r>
          </w:p>
        </w:tc>
      </w:tr>
      <w:tr w:rsidR="00571A4D" w:rsidRPr="00571A4D">
        <w:trPr>
          <w:trHeight w:val="400"/>
        </w:trPr>
        <w:tc>
          <w:tcPr>
            <w:tcW w:w="6096" w:type="dxa"/>
          </w:tcPr>
          <w:p w:rsidR="00571A4D" w:rsidRPr="00571A4D" w:rsidRDefault="00571A4D">
            <w:pPr>
              <w:ind w:left="102" w:firstLine="0"/>
              <w:rPr>
                <w:rFonts w:ascii="Classic Russian Cyr" w:hAnsi="Classic Russian Cyr" w:cs="Classic Russian Cyr"/>
              </w:rPr>
            </w:pPr>
            <w:r w:rsidRPr="00571A4D">
              <w:rPr>
                <w:rFonts w:ascii="Classic Russian Cyr" w:hAnsi="Classic Russian Cyr" w:cs="Classic Russian Cyr"/>
              </w:rPr>
              <w:t>Текущие затраты по содержанию и эксплуатации основных производственных фондов</w:t>
            </w:r>
          </w:p>
        </w:tc>
        <w:tc>
          <w:tcPr>
            <w:tcW w:w="1984" w:type="dxa"/>
          </w:tcPr>
          <w:p w:rsidR="00571A4D" w:rsidRPr="00571A4D" w:rsidRDefault="00571A4D">
            <w:pPr>
              <w:ind w:right="243"/>
              <w:jc w:val="right"/>
            </w:pPr>
            <w:r w:rsidRPr="00571A4D">
              <w:t>19</w:t>
            </w:r>
          </w:p>
        </w:tc>
      </w:tr>
      <w:tr w:rsidR="00571A4D" w:rsidRPr="00571A4D">
        <w:trPr>
          <w:trHeight w:val="420"/>
        </w:trPr>
        <w:tc>
          <w:tcPr>
            <w:tcW w:w="6096" w:type="dxa"/>
          </w:tcPr>
          <w:p w:rsidR="00571A4D" w:rsidRPr="00571A4D" w:rsidRDefault="00571A4D">
            <w:pPr>
              <w:ind w:left="102" w:firstLine="0"/>
              <w:rPr>
                <w:rFonts w:ascii="Classic Russian Cyr" w:hAnsi="Classic Russian Cyr" w:cs="Classic Russian Cyr"/>
              </w:rPr>
            </w:pPr>
            <w:r w:rsidRPr="00571A4D">
              <w:rPr>
                <w:rFonts w:ascii="Classic Russian Cyr" w:hAnsi="Classic Russian Cyr" w:cs="Classic Russian Cyr"/>
              </w:rPr>
              <w:t>Затраты на аренду производственных помещении и транспорт</w:t>
            </w:r>
            <w:r w:rsidRPr="00571A4D">
              <w:rPr>
                <w:rFonts w:ascii="Classic Russian Cyr" w:hAnsi="Classic Russian Cyr" w:cs="Classic Russian Cyr"/>
              </w:rPr>
              <w:softHyphen/>
              <w:t>ных средств</w:t>
            </w:r>
          </w:p>
        </w:tc>
        <w:tc>
          <w:tcPr>
            <w:tcW w:w="1984" w:type="dxa"/>
          </w:tcPr>
          <w:p w:rsidR="00571A4D" w:rsidRPr="00571A4D" w:rsidRDefault="00571A4D">
            <w:pPr>
              <w:ind w:right="243"/>
              <w:jc w:val="right"/>
            </w:pPr>
            <w:r w:rsidRPr="00571A4D">
              <w:t>42</w:t>
            </w:r>
          </w:p>
        </w:tc>
      </w:tr>
      <w:tr w:rsidR="00571A4D" w:rsidRPr="00571A4D">
        <w:trPr>
          <w:trHeight w:val="240"/>
        </w:trPr>
        <w:tc>
          <w:tcPr>
            <w:tcW w:w="6096" w:type="dxa"/>
          </w:tcPr>
          <w:p w:rsidR="00571A4D" w:rsidRPr="00571A4D" w:rsidRDefault="00571A4D">
            <w:pPr>
              <w:ind w:left="102" w:firstLine="0"/>
              <w:rPr>
                <w:rFonts w:ascii="Classic Russian Cyr" w:hAnsi="Classic Russian Cyr" w:cs="Classic Russian Cyr"/>
              </w:rPr>
            </w:pPr>
            <w:r w:rsidRPr="00571A4D">
              <w:rPr>
                <w:rFonts w:ascii="Classic Russian Cyr" w:hAnsi="Classic Russian Cyr" w:cs="Classic Russian Cyr"/>
              </w:rPr>
              <w:t>Проценты за пользование кредитными ресурсами банков</w:t>
            </w:r>
          </w:p>
        </w:tc>
        <w:tc>
          <w:tcPr>
            <w:tcW w:w="1984" w:type="dxa"/>
          </w:tcPr>
          <w:p w:rsidR="00571A4D" w:rsidRPr="00571A4D" w:rsidRDefault="00571A4D">
            <w:pPr>
              <w:ind w:right="243"/>
              <w:jc w:val="right"/>
            </w:pPr>
            <w:r w:rsidRPr="00571A4D">
              <w:t>5</w:t>
            </w:r>
          </w:p>
        </w:tc>
      </w:tr>
      <w:tr w:rsidR="00571A4D" w:rsidRPr="00571A4D">
        <w:trPr>
          <w:trHeight w:val="260"/>
        </w:trPr>
        <w:tc>
          <w:tcPr>
            <w:tcW w:w="6096" w:type="dxa"/>
          </w:tcPr>
          <w:p w:rsidR="00571A4D" w:rsidRPr="00571A4D" w:rsidRDefault="00571A4D">
            <w:pPr>
              <w:ind w:left="102" w:firstLine="0"/>
              <w:rPr>
                <w:rFonts w:ascii="Classic Russian Cyr" w:hAnsi="Classic Russian Cyr" w:cs="Classic Russian Cyr"/>
              </w:rPr>
            </w:pPr>
            <w:r w:rsidRPr="00571A4D">
              <w:rPr>
                <w:rFonts w:ascii="Classic Russian Cyr" w:hAnsi="Classic Russian Cyr" w:cs="Classic Russian Cyr"/>
              </w:rPr>
              <w:t>Стоимость оказанных производственных услуг</w:t>
            </w:r>
          </w:p>
        </w:tc>
        <w:tc>
          <w:tcPr>
            <w:tcW w:w="1984" w:type="dxa"/>
          </w:tcPr>
          <w:p w:rsidR="00571A4D" w:rsidRPr="00571A4D" w:rsidRDefault="00571A4D">
            <w:pPr>
              <w:ind w:right="243"/>
              <w:jc w:val="right"/>
            </w:pPr>
            <w:r w:rsidRPr="00571A4D">
              <w:t>35</w:t>
            </w:r>
          </w:p>
        </w:tc>
      </w:tr>
      <w:tr w:rsidR="00571A4D" w:rsidRPr="00571A4D">
        <w:trPr>
          <w:trHeight w:val="240"/>
        </w:trPr>
        <w:tc>
          <w:tcPr>
            <w:tcW w:w="6096" w:type="dxa"/>
          </w:tcPr>
          <w:p w:rsidR="00571A4D" w:rsidRPr="00571A4D" w:rsidRDefault="00571A4D">
            <w:pPr>
              <w:ind w:left="102" w:firstLine="0"/>
              <w:rPr>
                <w:rFonts w:ascii="Classic Russian Cyr" w:hAnsi="Classic Russian Cyr" w:cs="Classic Russian Cyr"/>
              </w:rPr>
            </w:pPr>
            <w:r w:rsidRPr="00571A4D">
              <w:rPr>
                <w:rFonts w:ascii="Classic Russian Cyr" w:hAnsi="Classic Russian Cyr" w:cs="Classic Russian Cyr"/>
              </w:rPr>
              <w:t>НДС, уплаченный поставщикам</w:t>
            </w:r>
          </w:p>
        </w:tc>
        <w:tc>
          <w:tcPr>
            <w:tcW w:w="1984" w:type="dxa"/>
          </w:tcPr>
          <w:p w:rsidR="00571A4D" w:rsidRPr="00571A4D" w:rsidRDefault="00571A4D">
            <w:pPr>
              <w:ind w:right="243"/>
              <w:jc w:val="right"/>
            </w:pPr>
            <w:r w:rsidRPr="00571A4D">
              <w:t>171</w:t>
            </w:r>
          </w:p>
        </w:tc>
      </w:tr>
      <w:tr w:rsidR="00571A4D" w:rsidRPr="00571A4D">
        <w:trPr>
          <w:trHeight w:val="240"/>
        </w:trPr>
        <w:tc>
          <w:tcPr>
            <w:tcW w:w="6096" w:type="dxa"/>
          </w:tcPr>
          <w:p w:rsidR="00571A4D" w:rsidRPr="00571A4D" w:rsidRDefault="00571A4D">
            <w:pPr>
              <w:ind w:left="102" w:firstLine="0"/>
              <w:rPr>
                <w:rFonts w:ascii="Classic Russian Cyr" w:hAnsi="Classic Russian Cyr" w:cs="Classic Russian Cyr"/>
              </w:rPr>
            </w:pPr>
            <w:r w:rsidRPr="00571A4D">
              <w:rPr>
                <w:rFonts w:ascii="Classic Russian Cyr" w:hAnsi="Classic Russian Cyr" w:cs="Classic Russian Cyr"/>
              </w:rPr>
              <w:t>Налог на приобретение автотранспортных средств</w:t>
            </w:r>
          </w:p>
        </w:tc>
        <w:tc>
          <w:tcPr>
            <w:tcW w:w="1984" w:type="dxa"/>
          </w:tcPr>
          <w:p w:rsidR="00571A4D" w:rsidRPr="00571A4D" w:rsidRDefault="00571A4D">
            <w:pPr>
              <w:ind w:right="243"/>
              <w:jc w:val="right"/>
            </w:pPr>
            <w:r w:rsidRPr="00571A4D">
              <w:t>58</w:t>
            </w:r>
          </w:p>
        </w:tc>
      </w:tr>
      <w:tr w:rsidR="00571A4D" w:rsidRPr="00571A4D">
        <w:trPr>
          <w:trHeight w:val="420"/>
        </w:trPr>
        <w:tc>
          <w:tcPr>
            <w:tcW w:w="6096" w:type="dxa"/>
          </w:tcPr>
          <w:p w:rsidR="00571A4D" w:rsidRPr="00571A4D" w:rsidRDefault="00571A4D">
            <w:pPr>
              <w:ind w:left="102" w:firstLine="0"/>
              <w:rPr>
                <w:rFonts w:ascii="Classic Russian Cyr" w:hAnsi="Classic Russian Cyr" w:cs="Classic Russian Cyr"/>
              </w:rPr>
            </w:pPr>
            <w:r w:rsidRPr="00571A4D">
              <w:rPr>
                <w:rFonts w:ascii="Classic Russian Cyr" w:hAnsi="Classic Russian Cyr" w:cs="Classic Russian Cyr"/>
              </w:rPr>
              <w:t>Отчисления в государственные социальные внебюджетные фонды</w:t>
            </w:r>
          </w:p>
        </w:tc>
        <w:tc>
          <w:tcPr>
            <w:tcW w:w="1984" w:type="dxa"/>
          </w:tcPr>
          <w:p w:rsidR="00571A4D" w:rsidRPr="00571A4D" w:rsidRDefault="00571A4D">
            <w:pPr>
              <w:ind w:right="243"/>
              <w:jc w:val="right"/>
            </w:pPr>
            <w:r w:rsidRPr="00571A4D">
              <w:t>48</w:t>
            </w:r>
          </w:p>
        </w:tc>
      </w:tr>
      <w:tr w:rsidR="00571A4D" w:rsidRPr="00571A4D">
        <w:trPr>
          <w:trHeight w:val="280"/>
        </w:trPr>
        <w:tc>
          <w:tcPr>
            <w:tcW w:w="6096" w:type="dxa"/>
          </w:tcPr>
          <w:p w:rsidR="00571A4D" w:rsidRPr="00571A4D" w:rsidRDefault="00571A4D">
            <w:pPr>
              <w:ind w:left="102" w:firstLine="0"/>
              <w:rPr>
                <w:rFonts w:ascii="Classic Russian Cyr" w:hAnsi="Classic Russian Cyr" w:cs="Classic Russian Cyr"/>
              </w:rPr>
            </w:pPr>
            <w:r w:rsidRPr="00571A4D">
              <w:rPr>
                <w:rFonts w:ascii="Classic Russian Cyr" w:hAnsi="Classic Russian Cyr" w:cs="Classic Russian Cyr"/>
              </w:rPr>
              <w:t>Таможенные платежи, госпошлины и лицензионные сборы</w:t>
            </w:r>
          </w:p>
        </w:tc>
        <w:tc>
          <w:tcPr>
            <w:tcW w:w="1984" w:type="dxa"/>
          </w:tcPr>
          <w:p w:rsidR="00571A4D" w:rsidRPr="00571A4D" w:rsidRDefault="00571A4D">
            <w:pPr>
              <w:ind w:right="243"/>
              <w:jc w:val="right"/>
            </w:pPr>
            <w:r w:rsidRPr="00571A4D">
              <w:t>24</w:t>
            </w:r>
          </w:p>
        </w:tc>
      </w:tr>
      <w:tr w:rsidR="00571A4D" w:rsidRPr="00571A4D">
        <w:trPr>
          <w:trHeight w:val="440"/>
        </w:trPr>
        <w:tc>
          <w:tcPr>
            <w:tcW w:w="6096" w:type="dxa"/>
            <w:tcBorders>
              <w:bottom w:val="single" w:sz="4" w:space="0" w:color="auto"/>
            </w:tcBorders>
          </w:tcPr>
          <w:p w:rsidR="00571A4D" w:rsidRPr="00571A4D" w:rsidRDefault="00571A4D">
            <w:pPr>
              <w:ind w:left="102" w:right="669" w:firstLine="0"/>
              <w:jc w:val="right"/>
              <w:rPr>
                <w:rFonts w:ascii="Classic Russian Cyr" w:hAnsi="Classic Russian Cyr" w:cs="Classic Russian Cyr"/>
              </w:rPr>
            </w:pPr>
            <w:r w:rsidRPr="00571A4D">
              <w:rPr>
                <w:rFonts w:ascii="Classic Russian Cyr" w:hAnsi="Classic Russian Cyr" w:cs="Classic Russian Cyr"/>
              </w:rPr>
              <w:t>Итого</w:t>
            </w:r>
          </w:p>
        </w:tc>
        <w:tc>
          <w:tcPr>
            <w:tcW w:w="1984" w:type="dxa"/>
            <w:tcBorders>
              <w:bottom w:val="single" w:sz="4" w:space="0" w:color="auto"/>
            </w:tcBorders>
          </w:tcPr>
          <w:p w:rsidR="00571A4D" w:rsidRPr="00571A4D" w:rsidRDefault="00571A4D">
            <w:pPr>
              <w:ind w:right="243"/>
              <w:jc w:val="right"/>
            </w:pPr>
            <w:r w:rsidRPr="00571A4D">
              <w:t>1258</w:t>
            </w:r>
          </w:p>
        </w:tc>
      </w:tr>
    </w:tbl>
    <w:p w:rsidR="00571A4D" w:rsidRDefault="00571A4D">
      <w:pPr>
        <w:rPr>
          <w:sz w:val="32"/>
          <w:szCs w:val="32"/>
        </w:rPr>
      </w:pPr>
    </w:p>
    <w:p w:rsidR="00571A4D" w:rsidRDefault="00571A4D">
      <w:pPr>
        <w:pStyle w:val="af0"/>
        <w:rPr>
          <w:rFonts w:ascii="Classic Russian Cyr" w:hAnsi="Classic Russian Cyr" w:cs="Classic Russian Cyr"/>
        </w:rPr>
      </w:pPr>
      <w:r>
        <w:rPr>
          <w:rFonts w:ascii="Classic Russian Cyr" w:hAnsi="Classic Russian Cyr" w:cs="Classic Russian Cyr"/>
        </w:rPr>
        <w:t>Налоговая организация по месту постановки субъекта малого предпринимательства на налоговый учет выдает ему (по его письмен</w:t>
      </w:r>
      <w:r>
        <w:rPr>
          <w:rFonts w:ascii="Classic Russian Cyr" w:hAnsi="Classic Russian Cyr" w:cs="Classic Russian Cyr"/>
        </w:rPr>
        <w:softHyphen/>
        <w:t xml:space="preserve">ному заявлению) годовой патент, удостоверяющий право применения упрощенной  системы налогообложения, учета и отчетности.    </w:t>
      </w:r>
    </w:p>
    <w:p w:rsidR="00571A4D" w:rsidRDefault="00571A4D">
      <w:pPr>
        <w:pStyle w:val="af0"/>
        <w:rPr>
          <w:rFonts w:ascii="Classic Russian Cyr" w:hAnsi="Classic Russian Cyr" w:cs="Classic Russian Cyr"/>
        </w:rPr>
      </w:pPr>
      <w:r>
        <w:rPr>
          <w:rFonts w:ascii="Classic Russian Cyr" w:hAnsi="Classic Russian Cyr" w:cs="Classic Russian Cyr"/>
        </w:rPr>
        <w:t>В соответствии с п. 4 статьи 5 вышеуказанного Федерального за</w:t>
      </w:r>
      <w:r>
        <w:rPr>
          <w:rFonts w:ascii="Classic Russian Cyr" w:hAnsi="Classic Russian Cyr" w:cs="Classic Russian Cyr"/>
        </w:rPr>
        <w:softHyphen/>
        <w:t>кона РФ письменное заявление подается предпринимателем за один месяц до начала очередного квартала при соблюдении следующих условий:</w:t>
      </w:r>
    </w:p>
    <w:p w:rsidR="00571A4D" w:rsidRDefault="00571A4D">
      <w:pPr>
        <w:pStyle w:val="a"/>
        <w:rPr>
          <w:rFonts w:ascii="Classic Russian Cyr" w:hAnsi="Classic Russian Cyr" w:cs="Classic Russian Cyr"/>
        </w:rPr>
      </w:pPr>
      <w:r>
        <w:rPr>
          <w:rFonts w:ascii="Classic Russian Cyr" w:hAnsi="Classic Russian Cyr" w:cs="Classic Russian Cyr"/>
        </w:rPr>
        <w:t>если общее число работников, занятых в организации, не пре</w:t>
      </w:r>
      <w:r>
        <w:rPr>
          <w:rFonts w:ascii="Classic Russian Cyr" w:hAnsi="Classic Russian Cyr" w:cs="Classic Russian Cyr"/>
        </w:rPr>
        <w:softHyphen/>
        <w:t>вышает предельной численности, установленной данным Федераль</w:t>
      </w:r>
      <w:r>
        <w:rPr>
          <w:rFonts w:ascii="Classic Russian Cyr" w:hAnsi="Classic Russian Cyr" w:cs="Classic Russian Cyr"/>
        </w:rPr>
        <w:softHyphen/>
        <w:t>ным  законом;</w:t>
      </w:r>
    </w:p>
    <w:p w:rsidR="00571A4D" w:rsidRDefault="00571A4D">
      <w:pPr>
        <w:pStyle w:val="a"/>
        <w:rPr>
          <w:rFonts w:ascii="Classic Russian Cyr" w:hAnsi="Classic Russian Cyr" w:cs="Classic Russian Cyr"/>
        </w:rPr>
      </w:pPr>
      <w:r>
        <w:rPr>
          <w:rFonts w:ascii="Classic Russian Cyr" w:hAnsi="Classic Russian Cyr" w:cs="Classic Russian Cyr"/>
        </w:rPr>
        <w:t>если организация не имеет просроченной задолженности по уплате налогов и иных обязательных платежей за предыдущий отчет</w:t>
      </w:r>
      <w:r>
        <w:rPr>
          <w:rFonts w:ascii="Classic Russian Cyr" w:hAnsi="Classic Russian Cyr" w:cs="Classic Russian Cyr"/>
        </w:rPr>
        <w:softHyphen/>
        <w:t>ный  период;</w:t>
      </w:r>
    </w:p>
    <w:p w:rsidR="00571A4D" w:rsidRDefault="00571A4D">
      <w:pPr>
        <w:pStyle w:val="a"/>
        <w:rPr>
          <w:rFonts w:ascii="Classic Russian Cyr" w:hAnsi="Classic Russian Cyr" w:cs="Classic Russian Cyr"/>
        </w:rPr>
      </w:pPr>
      <w:r>
        <w:rPr>
          <w:rFonts w:ascii="Classic Russian Cyr" w:hAnsi="Classic Russian Cyr" w:cs="Classic Russian Cyr"/>
        </w:rPr>
        <w:t>если организацией своевременно сданы необходимые расчеты по налогам и бухгалтерская отчетность за предыдущий отчетный пе</w:t>
      </w:r>
      <w:r>
        <w:rPr>
          <w:rFonts w:ascii="Classic Russian Cyr" w:hAnsi="Classic Russian Cyr" w:cs="Classic Russian Cyr"/>
        </w:rPr>
        <w:softHyphen/>
        <w:t>риод.</w:t>
      </w:r>
    </w:p>
    <w:p w:rsidR="00571A4D" w:rsidRDefault="00571A4D">
      <w:pPr>
        <w:pStyle w:val="af0"/>
        <w:rPr>
          <w:rFonts w:ascii="Classic Russian Cyr" w:hAnsi="Classic Russian Cyr" w:cs="Classic Russian Cyr"/>
        </w:rPr>
      </w:pPr>
      <w:r>
        <w:rPr>
          <w:rFonts w:ascii="Classic Russian Cyr" w:hAnsi="Classic Russian Cyr" w:cs="Classic Russian Cyr"/>
        </w:rPr>
        <w:t xml:space="preserve">Оплата стоимости патента засчитывается в счет обязательства по уплате единого налога организации.    </w:t>
      </w:r>
    </w:p>
    <w:p w:rsidR="00571A4D" w:rsidRDefault="00571A4D">
      <w:pPr>
        <w:pStyle w:val="af0"/>
        <w:rPr>
          <w:rFonts w:ascii="Classic Russian Cyr" w:hAnsi="Classic Russian Cyr" w:cs="Classic Russian Cyr"/>
        </w:rPr>
      </w:pPr>
      <w:r>
        <w:rPr>
          <w:rFonts w:ascii="Classic Russian Cyr" w:hAnsi="Classic Russian Cyr" w:cs="Classic Russian Cyr"/>
        </w:rPr>
        <w:t>Для индивидуальных предпринимателей годовая стоимость патен</w:t>
      </w:r>
      <w:r>
        <w:rPr>
          <w:rFonts w:ascii="Classic Russian Cyr" w:hAnsi="Classic Russian Cyr" w:cs="Classic Russian Cyr"/>
        </w:rPr>
        <w:softHyphen/>
        <w:t xml:space="preserve">та является фиксированным платежом, заменяющим уплату единого налога на доход за отчетный период.    </w:t>
      </w:r>
    </w:p>
    <w:p w:rsidR="00571A4D" w:rsidRDefault="00571A4D">
      <w:pPr>
        <w:pStyle w:val="af0"/>
        <w:rPr>
          <w:rFonts w:ascii="Classic Russian Cyr" w:hAnsi="Classic Russian Cyr" w:cs="Classic Russian Cyr"/>
        </w:rPr>
      </w:pPr>
      <w:r>
        <w:rPr>
          <w:rFonts w:ascii="Classic Russian Cyr" w:hAnsi="Classic Russian Cyr" w:cs="Classic Russian Cyr"/>
        </w:rPr>
        <w:t>Сведения о форме патента, его назначении и порядке заполнения приведены в Приказе ГНС РФ от 24.01.96 № ВГ-3-02/5 «Об утверж</w:t>
      </w:r>
      <w:r>
        <w:rPr>
          <w:rFonts w:ascii="Classic Russian Cyr" w:hAnsi="Classic Russian Cyr" w:cs="Classic Russian Cyr"/>
        </w:rPr>
        <w:softHyphen/>
        <w:t xml:space="preserve">дении форм документов, необходимых для применения упрощенной системы налогообложения, учета и отчетности субъектами малого предпринимательства».    </w:t>
      </w:r>
    </w:p>
    <w:p w:rsidR="00571A4D" w:rsidRDefault="00571A4D">
      <w:pPr>
        <w:pStyle w:val="af0"/>
        <w:rPr>
          <w:rFonts w:ascii="Classic Russian Cyr" w:hAnsi="Classic Russian Cyr" w:cs="Classic Russian Cyr"/>
        </w:rPr>
      </w:pPr>
      <w:r>
        <w:rPr>
          <w:rFonts w:ascii="Classic Russian Cyr" w:hAnsi="Classic Russian Cyr" w:cs="Classic Russian Cyr"/>
        </w:rPr>
        <w:t>По итогам хозяйственной деятельности за отчетный период (квар</w:t>
      </w:r>
      <w:r>
        <w:rPr>
          <w:rFonts w:ascii="Classic Russian Cyr" w:hAnsi="Classic Russian Cyr" w:cs="Classic Russian Cyr"/>
        </w:rPr>
        <w:softHyphen/>
        <w:t>тал) организация представляет в налоговый орган (в срок до 20-го числа месяца, следующего за отчетным периодом) расчет подлежа</w:t>
      </w:r>
      <w:r>
        <w:rPr>
          <w:rFonts w:ascii="Classic Russian Cyr" w:hAnsi="Classic Russian Cyr" w:cs="Classic Russian Cyr"/>
        </w:rPr>
        <w:softHyphen/>
        <w:t xml:space="preserve">щего уплате единого налога.    </w:t>
      </w:r>
    </w:p>
    <w:p w:rsidR="00571A4D" w:rsidRDefault="00571A4D">
      <w:pPr>
        <w:pStyle w:val="af0"/>
        <w:rPr>
          <w:rFonts w:ascii="Classic Russian Cyr" w:hAnsi="Classic Russian Cyr" w:cs="Classic Russian Cyr"/>
        </w:rPr>
      </w:pPr>
      <w:r>
        <w:rPr>
          <w:rFonts w:ascii="Classic Russian Cyr" w:hAnsi="Classic Russian Cyr" w:cs="Classic Russian Cyr"/>
        </w:rPr>
        <w:t>Приказом Госналогслужбы РФ от 24.01.96 № ВГ-3-02/5 установ</w:t>
      </w:r>
      <w:r>
        <w:rPr>
          <w:rFonts w:ascii="Classic Russian Cyr" w:hAnsi="Classic Russian Cyr" w:cs="Classic Russian Cyr"/>
        </w:rPr>
        <w:softHyphen/>
        <w:t xml:space="preserve">лена типовая форма № 7 расчета единого налога для организаций — субъектов малого предпринимательства, уплачивающих налог как от валовой выручки, так и с совокупного дохода.    </w:t>
      </w:r>
    </w:p>
    <w:p w:rsidR="00571A4D" w:rsidRDefault="00571A4D">
      <w:pPr>
        <w:pStyle w:val="af0"/>
        <w:rPr>
          <w:rFonts w:ascii="Classic Russian Cyr" w:hAnsi="Classic Russian Cyr" w:cs="Classic Russian Cyr"/>
        </w:rPr>
      </w:pPr>
      <w:r>
        <w:rPr>
          <w:rFonts w:ascii="Classic Russian Cyr" w:hAnsi="Classic Russian Cyr" w:cs="Classic Russian Cyr"/>
        </w:rPr>
        <w:t>Несмотря на сложность заполнения этого расчета (он содержит свыше 40 показателей), методические указания по его составлению отсутствуют, нет источников информации.    Учитывая это, субъектам малого предприни</w:t>
      </w:r>
      <w:r>
        <w:rPr>
          <w:rFonts w:ascii="Classic Russian Cyr" w:hAnsi="Classic Russian Cyr" w:cs="Classic Russian Cyr"/>
        </w:rPr>
        <w:softHyphen/>
        <w:t>мательства можно использовать как источники для последующего заполне</w:t>
      </w:r>
      <w:r>
        <w:rPr>
          <w:rFonts w:ascii="Classic Russian Cyr" w:hAnsi="Classic Russian Cyr" w:cs="Classic Russian Cyr"/>
        </w:rPr>
        <w:softHyphen/>
        <w:t>ния указанного расчета Госналогслужбы следующие учетные регист</w:t>
      </w:r>
      <w:r>
        <w:rPr>
          <w:rFonts w:ascii="Classic Russian Cyr" w:hAnsi="Classic Russian Cyr" w:cs="Classic Russian Cyr"/>
        </w:rPr>
        <w:softHyphen/>
        <w:t xml:space="preserve">ры: отчет о фактических затратах (таблица 1) и расчет единого налога по результатам хозяйственной деятельности субъекта (таблица 2).    </w:t>
      </w:r>
    </w:p>
    <w:p w:rsidR="00571A4D" w:rsidRDefault="00571A4D">
      <w:pPr>
        <w:pStyle w:val="af0"/>
        <w:rPr>
          <w:rFonts w:ascii="Classic Russian Cyr" w:hAnsi="Classic Russian Cyr" w:cs="Classic Russian Cyr"/>
        </w:rPr>
      </w:pPr>
      <w:r>
        <w:rPr>
          <w:rFonts w:ascii="Classic Russian Cyr" w:hAnsi="Classic Russian Cyr" w:cs="Classic Russian Cyr"/>
        </w:rPr>
        <w:t>Для заполнения рекомендуемого отчета и расчета используются данные книги учета хозяйственных операций и деятельности субъек</w:t>
      </w:r>
      <w:r>
        <w:rPr>
          <w:rFonts w:ascii="Classic Russian Cyr" w:hAnsi="Classic Russian Cyr" w:cs="Classic Russian Cyr"/>
        </w:rPr>
        <w:softHyphen/>
        <w:t>тов малого предпринимательства формы № К-1 (таблица 4).</w:t>
      </w:r>
    </w:p>
    <w:p w:rsidR="00571A4D" w:rsidRDefault="00571A4D"/>
    <w:p w:rsidR="00571A4D" w:rsidRDefault="00571A4D">
      <w:pPr>
        <w:pStyle w:val="4"/>
        <w:ind w:left="0"/>
        <w:jc w:val="right"/>
        <w:rPr>
          <w:rFonts w:ascii="Classic Russian Cyr" w:hAnsi="Classic Russian Cyr" w:cs="Classic Russian Cyr"/>
        </w:rPr>
      </w:pPr>
      <w:r>
        <w:rPr>
          <w:rFonts w:ascii="Classic Russian Cyr" w:hAnsi="Classic Russian Cyr" w:cs="Classic Russian Cyr"/>
        </w:rPr>
        <w:t>Таблица  2</w:t>
      </w:r>
    </w:p>
    <w:p w:rsidR="00571A4D" w:rsidRDefault="00571A4D">
      <w:pPr>
        <w:ind w:firstLine="0"/>
        <w:jc w:val="center"/>
        <w:rPr>
          <w:rFonts w:ascii="Classic Russian Cyr" w:hAnsi="Classic Russian Cyr" w:cs="Classic Russian Cyr"/>
          <w:b/>
          <w:bCs/>
        </w:rPr>
      </w:pPr>
      <w:r>
        <w:rPr>
          <w:rFonts w:ascii="Classic Russian Cyr" w:hAnsi="Classic Russian Cyr" w:cs="Classic Russian Cyr"/>
          <w:b/>
          <w:bCs/>
        </w:rPr>
        <w:t>РАСЧЕТ</w:t>
      </w:r>
    </w:p>
    <w:p w:rsidR="00571A4D" w:rsidRDefault="00571A4D">
      <w:pPr>
        <w:pStyle w:val="32"/>
        <w:jc w:val="center"/>
        <w:rPr>
          <w:rFonts w:ascii="Classic Russian Cyr" w:hAnsi="Classic Russian Cyr" w:cs="Classic Russian Cyr"/>
        </w:rPr>
      </w:pPr>
      <w:r>
        <w:rPr>
          <w:rFonts w:ascii="Classic Russian Cyr" w:hAnsi="Classic Russian Cyr" w:cs="Classic Russian Cyr"/>
        </w:rPr>
        <w:t>ЕДИНОГО  НАЛОГА ПО РЕЗУЛЬТАТАМ ХОЗЯЙСТВЕННОЙ ДЕЯТЕЛЬНОСТИ  СУБЪЕКТА МАЛОГО ПРЕДПРИНИМАТЕЛЬСТВА</w:t>
      </w:r>
    </w:p>
    <w:p w:rsidR="00571A4D" w:rsidRDefault="00571A4D">
      <w:pPr>
        <w:ind w:firstLine="0"/>
        <w:jc w:val="center"/>
        <w:rPr>
          <w:b/>
          <w:bCs/>
          <w:sz w:val="28"/>
          <w:szCs w:val="28"/>
        </w:rPr>
      </w:pPr>
      <w:r>
        <w:rPr>
          <w:rFonts w:ascii="Classic Russian Cyr" w:hAnsi="Classic Russian Cyr" w:cs="Classic Russian Cyr"/>
          <w:b/>
          <w:bCs/>
        </w:rPr>
        <w:t>За II кв. 1998 г.</w:t>
      </w:r>
    </w:p>
    <w:p w:rsidR="00571A4D" w:rsidRDefault="00571A4D"/>
    <w:tbl>
      <w:tblPr>
        <w:tblW w:w="0" w:type="auto"/>
        <w:tblLayout w:type="fixed"/>
        <w:tblCellMar>
          <w:left w:w="40" w:type="dxa"/>
          <w:right w:w="40" w:type="dxa"/>
        </w:tblCellMar>
        <w:tblLook w:val="0000" w:firstRow="0" w:lastRow="0" w:firstColumn="0" w:lastColumn="0" w:noHBand="0" w:noVBand="0"/>
      </w:tblPr>
      <w:tblGrid>
        <w:gridCol w:w="4640"/>
        <w:gridCol w:w="1172"/>
        <w:gridCol w:w="2410"/>
      </w:tblGrid>
      <w:tr w:rsidR="00571A4D" w:rsidRPr="00571A4D">
        <w:trPr>
          <w:trHeight w:val="640"/>
        </w:trPr>
        <w:tc>
          <w:tcPr>
            <w:tcW w:w="4640" w:type="dxa"/>
            <w:tcBorders>
              <w:top w:val="single" w:sz="6" w:space="0" w:color="auto"/>
              <w:left w:val="nil"/>
              <w:bottom w:val="single" w:sz="6" w:space="0" w:color="auto"/>
              <w:right w:val="single" w:sz="6" w:space="0" w:color="auto"/>
            </w:tcBorders>
            <w:vAlign w:val="center"/>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Показатели</w:t>
            </w:r>
          </w:p>
        </w:tc>
        <w:tc>
          <w:tcPr>
            <w:tcW w:w="1172"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Код стро</w:t>
            </w:r>
            <w:r w:rsidRPr="00571A4D">
              <w:rPr>
                <w:rFonts w:ascii="Classic Russian Cyr" w:hAnsi="Classic Russian Cyr" w:cs="Classic Russian Cyr"/>
              </w:rPr>
              <w:softHyphen/>
              <w:t>ки</w:t>
            </w:r>
          </w:p>
        </w:tc>
        <w:tc>
          <w:tcPr>
            <w:tcW w:w="2410" w:type="dxa"/>
            <w:tcBorders>
              <w:top w:val="single" w:sz="6" w:space="0" w:color="auto"/>
              <w:left w:val="single" w:sz="6" w:space="0" w:color="auto"/>
              <w:bottom w:val="single" w:sz="6" w:space="0" w:color="auto"/>
              <w:right w:val="nil"/>
            </w:tcBorders>
            <w:vAlign w:val="center"/>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Величина показателей</w:t>
            </w:r>
          </w:p>
        </w:tc>
      </w:tr>
      <w:tr w:rsidR="00571A4D" w:rsidRPr="00571A4D">
        <w:trPr>
          <w:trHeight w:val="280"/>
        </w:trPr>
        <w:tc>
          <w:tcPr>
            <w:tcW w:w="4640" w:type="dxa"/>
            <w:tcBorders>
              <w:top w:val="single" w:sz="6" w:space="0" w:color="auto"/>
              <w:left w:val="nil"/>
              <w:bottom w:val="single" w:sz="6" w:space="0" w:color="auto"/>
              <w:right w:val="single" w:sz="6" w:space="0" w:color="auto"/>
            </w:tcBorders>
            <w:vAlign w:val="center"/>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А</w:t>
            </w:r>
          </w:p>
        </w:tc>
        <w:tc>
          <w:tcPr>
            <w:tcW w:w="1172"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r w:rsidRPr="00571A4D">
              <w:t>2</w:t>
            </w:r>
          </w:p>
        </w:tc>
        <w:tc>
          <w:tcPr>
            <w:tcW w:w="2410" w:type="dxa"/>
            <w:tcBorders>
              <w:top w:val="single" w:sz="6" w:space="0" w:color="auto"/>
              <w:left w:val="single" w:sz="6" w:space="0" w:color="auto"/>
              <w:bottom w:val="single" w:sz="6" w:space="0" w:color="auto"/>
              <w:right w:val="nil"/>
            </w:tcBorders>
            <w:vAlign w:val="center"/>
          </w:tcPr>
          <w:p w:rsidR="00571A4D" w:rsidRPr="00571A4D" w:rsidRDefault="00571A4D">
            <w:r w:rsidRPr="00571A4D">
              <w:t>3</w:t>
            </w:r>
          </w:p>
        </w:tc>
      </w:tr>
      <w:tr w:rsidR="00571A4D" w:rsidRPr="00571A4D">
        <w:trPr>
          <w:trHeight w:val="340"/>
        </w:trPr>
        <w:tc>
          <w:tcPr>
            <w:tcW w:w="4640" w:type="dxa"/>
            <w:tcBorders>
              <w:top w:val="single" w:sz="6" w:space="0" w:color="auto"/>
              <w:left w:val="nil"/>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Общая численность работающих</w:t>
            </w:r>
          </w:p>
        </w:tc>
        <w:tc>
          <w:tcPr>
            <w:tcW w:w="1172" w:type="dxa"/>
            <w:tcBorders>
              <w:top w:val="single" w:sz="6" w:space="0" w:color="auto"/>
              <w:left w:val="single" w:sz="6" w:space="0" w:color="auto"/>
              <w:bottom w:val="nil"/>
              <w:right w:val="single" w:sz="6" w:space="0" w:color="auto"/>
            </w:tcBorders>
          </w:tcPr>
          <w:p w:rsidR="00571A4D" w:rsidRPr="00571A4D" w:rsidRDefault="00571A4D">
            <w:r w:rsidRPr="00571A4D">
              <w:t>01</w:t>
            </w:r>
          </w:p>
        </w:tc>
        <w:tc>
          <w:tcPr>
            <w:tcW w:w="2410" w:type="dxa"/>
            <w:tcBorders>
              <w:top w:val="single" w:sz="6" w:space="0" w:color="auto"/>
              <w:left w:val="single" w:sz="6" w:space="0" w:color="auto"/>
              <w:bottom w:val="nil"/>
              <w:right w:val="nil"/>
            </w:tcBorders>
          </w:tcPr>
          <w:p w:rsidR="00571A4D" w:rsidRPr="00571A4D" w:rsidRDefault="00571A4D">
            <w:pPr>
              <w:ind w:right="244"/>
              <w:jc w:val="right"/>
            </w:pPr>
            <w:r w:rsidRPr="00571A4D">
              <w:t>14</w:t>
            </w:r>
          </w:p>
        </w:tc>
      </w:tr>
      <w:tr w:rsidR="00571A4D" w:rsidRPr="00571A4D">
        <w:trPr>
          <w:trHeight w:val="200"/>
        </w:trPr>
        <w:tc>
          <w:tcPr>
            <w:tcW w:w="4640" w:type="dxa"/>
            <w:tcBorders>
              <w:top w:val="nil"/>
              <w:left w:val="nil"/>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Из них:</w:t>
            </w:r>
          </w:p>
        </w:tc>
        <w:tc>
          <w:tcPr>
            <w:tcW w:w="1172" w:type="dxa"/>
            <w:tcBorders>
              <w:top w:val="nil"/>
              <w:left w:val="single" w:sz="6" w:space="0" w:color="auto"/>
              <w:bottom w:val="nil"/>
              <w:right w:val="single" w:sz="6" w:space="0" w:color="auto"/>
            </w:tcBorders>
          </w:tcPr>
          <w:p w:rsidR="00571A4D" w:rsidRPr="00571A4D" w:rsidRDefault="00571A4D"/>
          <w:p w:rsidR="00571A4D" w:rsidRPr="00571A4D" w:rsidRDefault="00571A4D"/>
        </w:tc>
        <w:tc>
          <w:tcPr>
            <w:tcW w:w="2410" w:type="dxa"/>
            <w:tcBorders>
              <w:top w:val="nil"/>
              <w:left w:val="single" w:sz="6" w:space="0" w:color="auto"/>
              <w:bottom w:val="nil"/>
              <w:right w:val="nil"/>
            </w:tcBorders>
          </w:tcPr>
          <w:p w:rsidR="00571A4D" w:rsidRPr="00571A4D" w:rsidRDefault="00571A4D">
            <w:pPr>
              <w:ind w:right="244"/>
              <w:jc w:val="right"/>
            </w:pPr>
          </w:p>
          <w:p w:rsidR="00571A4D" w:rsidRPr="00571A4D" w:rsidRDefault="00571A4D">
            <w:pPr>
              <w:ind w:right="244"/>
              <w:jc w:val="right"/>
            </w:pPr>
          </w:p>
        </w:tc>
      </w:tr>
      <w:tr w:rsidR="00571A4D" w:rsidRPr="00571A4D">
        <w:trPr>
          <w:trHeight w:val="340"/>
        </w:trPr>
        <w:tc>
          <w:tcPr>
            <w:tcW w:w="4640" w:type="dxa"/>
            <w:tcBorders>
              <w:top w:val="nil"/>
              <w:left w:val="nil"/>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по договорам подряда и иным договорам гражданско-правового характера;</w:t>
            </w:r>
          </w:p>
        </w:tc>
        <w:tc>
          <w:tcPr>
            <w:tcW w:w="1172" w:type="dxa"/>
            <w:tcBorders>
              <w:top w:val="nil"/>
              <w:left w:val="single" w:sz="6" w:space="0" w:color="auto"/>
              <w:bottom w:val="nil"/>
              <w:right w:val="single" w:sz="6" w:space="0" w:color="auto"/>
            </w:tcBorders>
          </w:tcPr>
          <w:p w:rsidR="00571A4D" w:rsidRPr="00571A4D" w:rsidRDefault="00571A4D">
            <w:r w:rsidRPr="00571A4D">
              <w:t>02</w:t>
            </w:r>
          </w:p>
        </w:tc>
        <w:tc>
          <w:tcPr>
            <w:tcW w:w="2410" w:type="dxa"/>
            <w:tcBorders>
              <w:top w:val="nil"/>
              <w:left w:val="single" w:sz="6" w:space="0" w:color="auto"/>
              <w:bottom w:val="nil"/>
              <w:right w:val="nil"/>
            </w:tcBorders>
          </w:tcPr>
          <w:p w:rsidR="00571A4D" w:rsidRPr="00571A4D" w:rsidRDefault="00571A4D">
            <w:pPr>
              <w:ind w:right="244"/>
              <w:jc w:val="right"/>
            </w:pPr>
            <w:r w:rsidRPr="00571A4D">
              <w:t>2</w:t>
            </w:r>
          </w:p>
        </w:tc>
      </w:tr>
      <w:tr w:rsidR="00571A4D" w:rsidRPr="00571A4D">
        <w:trPr>
          <w:trHeight w:val="220"/>
        </w:trPr>
        <w:tc>
          <w:tcPr>
            <w:tcW w:w="4640" w:type="dxa"/>
            <w:tcBorders>
              <w:top w:val="nil"/>
              <w:left w:val="nil"/>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в филиалах и подразделениях</w:t>
            </w:r>
          </w:p>
        </w:tc>
        <w:tc>
          <w:tcPr>
            <w:tcW w:w="1172" w:type="dxa"/>
            <w:tcBorders>
              <w:top w:val="nil"/>
              <w:left w:val="single" w:sz="6" w:space="0" w:color="auto"/>
              <w:bottom w:val="nil"/>
              <w:right w:val="single" w:sz="6" w:space="0" w:color="auto"/>
            </w:tcBorders>
          </w:tcPr>
          <w:p w:rsidR="00571A4D" w:rsidRPr="00571A4D" w:rsidRDefault="00571A4D">
            <w:r w:rsidRPr="00571A4D">
              <w:t>03</w:t>
            </w:r>
          </w:p>
        </w:tc>
        <w:tc>
          <w:tcPr>
            <w:tcW w:w="2410" w:type="dxa"/>
            <w:tcBorders>
              <w:top w:val="nil"/>
              <w:left w:val="single" w:sz="6" w:space="0" w:color="auto"/>
              <w:bottom w:val="nil"/>
              <w:right w:val="nil"/>
            </w:tcBorders>
          </w:tcPr>
          <w:p w:rsidR="00571A4D" w:rsidRPr="00571A4D" w:rsidRDefault="00571A4D">
            <w:pPr>
              <w:ind w:right="244"/>
              <w:jc w:val="right"/>
            </w:pPr>
            <w:r w:rsidRPr="00571A4D">
              <w:t>5</w:t>
            </w:r>
          </w:p>
        </w:tc>
      </w:tr>
      <w:tr w:rsidR="00571A4D" w:rsidRPr="00571A4D">
        <w:trPr>
          <w:trHeight w:val="540"/>
        </w:trPr>
        <w:tc>
          <w:tcPr>
            <w:tcW w:w="4640" w:type="dxa"/>
            <w:tcBorders>
              <w:top w:val="nil"/>
              <w:left w:val="nil"/>
              <w:bottom w:val="nil"/>
              <w:right w:val="single" w:sz="6" w:space="0" w:color="auto"/>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Сумма совокупной валовой выручки, включая выручку от реализации имущества и внереализационные доходы,</w:t>
            </w:r>
          </w:p>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руб.:</w:t>
            </w:r>
          </w:p>
        </w:tc>
        <w:tc>
          <w:tcPr>
            <w:tcW w:w="1172" w:type="dxa"/>
            <w:tcBorders>
              <w:top w:val="nil"/>
              <w:left w:val="single" w:sz="6" w:space="0" w:color="auto"/>
              <w:bottom w:val="nil"/>
              <w:right w:val="single" w:sz="6" w:space="0" w:color="auto"/>
            </w:tcBorders>
          </w:tcPr>
          <w:p w:rsidR="00571A4D" w:rsidRPr="00571A4D" w:rsidRDefault="00571A4D">
            <w:pPr>
              <w:spacing w:before="40"/>
            </w:pPr>
          </w:p>
          <w:p w:rsidR="00571A4D" w:rsidRPr="00571A4D" w:rsidRDefault="00571A4D">
            <w:pPr>
              <w:spacing w:before="40"/>
            </w:pPr>
          </w:p>
        </w:tc>
        <w:tc>
          <w:tcPr>
            <w:tcW w:w="2410" w:type="dxa"/>
            <w:tcBorders>
              <w:top w:val="nil"/>
              <w:left w:val="single" w:sz="6" w:space="0" w:color="auto"/>
              <w:bottom w:val="nil"/>
              <w:right w:val="nil"/>
            </w:tcBorders>
          </w:tcPr>
          <w:p w:rsidR="00571A4D" w:rsidRPr="00571A4D" w:rsidRDefault="00571A4D">
            <w:pPr>
              <w:spacing w:before="40"/>
              <w:ind w:right="244"/>
              <w:jc w:val="right"/>
            </w:pPr>
          </w:p>
          <w:p w:rsidR="00571A4D" w:rsidRPr="00571A4D" w:rsidRDefault="00571A4D">
            <w:pPr>
              <w:spacing w:before="40"/>
              <w:ind w:right="244"/>
              <w:jc w:val="right"/>
            </w:pPr>
          </w:p>
        </w:tc>
      </w:tr>
      <w:tr w:rsidR="00571A4D" w:rsidRPr="00571A4D">
        <w:trPr>
          <w:trHeight w:val="160"/>
        </w:trPr>
        <w:tc>
          <w:tcPr>
            <w:tcW w:w="4640" w:type="dxa"/>
            <w:tcBorders>
              <w:top w:val="nil"/>
              <w:left w:val="nil"/>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за отчетный период (II кв.)</w:t>
            </w:r>
          </w:p>
        </w:tc>
        <w:tc>
          <w:tcPr>
            <w:tcW w:w="1172" w:type="dxa"/>
            <w:tcBorders>
              <w:top w:val="nil"/>
              <w:left w:val="single" w:sz="6" w:space="0" w:color="auto"/>
              <w:bottom w:val="nil"/>
              <w:right w:val="single" w:sz="6" w:space="0" w:color="auto"/>
            </w:tcBorders>
          </w:tcPr>
          <w:p w:rsidR="00571A4D" w:rsidRPr="00571A4D" w:rsidRDefault="00571A4D">
            <w:r w:rsidRPr="00571A4D">
              <w:t>04</w:t>
            </w:r>
          </w:p>
        </w:tc>
        <w:tc>
          <w:tcPr>
            <w:tcW w:w="2410" w:type="dxa"/>
            <w:tcBorders>
              <w:top w:val="nil"/>
              <w:left w:val="single" w:sz="6" w:space="0" w:color="auto"/>
              <w:bottom w:val="nil"/>
              <w:right w:val="nil"/>
            </w:tcBorders>
          </w:tcPr>
          <w:p w:rsidR="00571A4D" w:rsidRPr="00571A4D" w:rsidRDefault="00571A4D">
            <w:pPr>
              <w:ind w:right="244"/>
              <w:jc w:val="right"/>
            </w:pPr>
            <w:r w:rsidRPr="00571A4D">
              <w:t>1 850 000</w:t>
            </w:r>
          </w:p>
        </w:tc>
      </w:tr>
      <w:tr w:rsidR="00571A4D" w:rsidRPr="00571A4D">
        <w:trPr>
          <w:trHeight w:val="160"/>
        </w:trPr>
        <w:tc>
          <w:tcPr>
            <w:tcW w:w="4640" w:type="dxa"/>
            <w:tcBorders>
              <w:top w:val="nil"/>
              <w:left w:val="nil"/>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фактическая за предыдущий отчетный год</w:t>
            </w:r>
          </w:p>
        </w:tc>
        <w:tc>
          <w:tcPr>
            <w:tcW w:w="1172" w:type="dxa"/>
            <w:tcBorders>
              <w:top w:val="nil"/>
              <w:left w:val="single" w:sz="6" w:space="0" w:color="auto"/>
              <w:bottom w:val="nil"/>
              <w:right w:val="single" w:sz="6" w:space="0" w:color="auto"/>
            </w:tcBorders>
          </w:tcPr>
          <w:p w:rsidR="00571A4D" w:rsidRPr="00571A4D" w:rsidRDefault="00571A4D">
            <w:r w:rsidRPr="00571A4D">
              <w:t>05</w:t>
            </w:r>
          </w:p>
        </w:tc>
        <w:tc>
          <w:tcPr>
            <w:tcW w:w="2410" w:type="dxa"/>
            <w:tcBorders>
              <w:top w:val="nil"/>
              <w:left w:val="single" w:sz="6" w:space="0" w:color="auto"/>
              <w:bottom w:val="nil"/>
              <w:right w:val="nil"/>
            </w:tcBorders>
          </w:tcPr>
          <w:p w:rsidR="00571A4D" w:rsidRPr="00571A4D" w:rsidRDefault="00571A4D">
            <w:pPr>
              <w:ind w:right="244"/>
              <w:jc w:val="right"/>
            </w:pPr>
            <w:r w:rsidRPr="00571A4D">
              <w:t>6 800 000</w:t>
            </w:r>
          </w:p>
        </w:tc>
      </w:tr>
      <w:tr w:rsidR="00571A4D" w:rsidRPr="00571A4D">
        <w:trPr>
          <w:trHeight w:val="380"/>
        </w:trPr>
        <w:tc>
          <w:tcPr>
            <w:tcW w:w="4640" w:type="dxa"/>
            <w:tcBorders>
              <w:top w:val="nil"/>
              <w:left w:val="nil"/>
              <w:bottom w:val="nil"/>
              <w:right w:val="single" w:sz="6" w:space="0" w:color="auto"/>
            </w:tcBorders>
          </w:tcPr>
          <w:p w:rsidR="00571A4D" w:rsidRPr="00571A4D" w:rsidRDefault="00571A4D">
            <w:r w:rsidRPr="00571A4D">
              <w:rPr>
                <w:rFonts w:ascii="Classic Russian Cyr" w:hAnsi="Classic Russian Cyr" w:cs="Classic Russian Cyr"/>
              </w:rPr>
              <w:t>то же, в расчете на один рабочий день (стр. 04: :(25,25х3 мес.)</w:t>
            </w:r>
          </w:p>
        </w:tc>
        <w:tc>
          <w:tcPr>
            <w:tcW w:w="1172" w:type="dxa"/>
            <w:tcBorders>
              <w:top w:val="nil"/>
              <w:left w:val="single" w:sz="6" w:space="0" w:color="auto"/>
              <w:bottom w:val="nil"/>
              <w:right w:val="single" w:sz="6" w:space="0" w:color="auto"/>
            </w:tcBorders>
          </w:tcPr>
          <w:p w:rsidR="00571A4D" w:rsidRPr="00571A4D" w:rsidRDefault="00571A4D">
            <w:r w:rsidRPr="00571A4D">
              <w:t>06</w:t>
            </w:r>
          </w:p>
        </w:tc>
        <w:tc>
          <w:tcPr>
            <w:tcW w:w="2410" w:type="dxa"/>
            <w:tcBorders>
              <w:top w:val="nil"/>
              <w:left w:val="single" w:sz="6" w:space="0" w:color="auto"/>
              <w:bottom w:val="nil"/>
              <w:right w:val="nil"/>
            </w:tcBorders>
          </w:tcPr>
          <w:p w:rsidR="00571A4D" w:rsidRPr="00571A4D" w:rsidRDefault="00571A4D">
            <w:pPr>
              <w:ind w:right="244"/>
              <w:jc w:val="right"/>
            </w:pPr>
            <w:r w:rsidRPr="00571A4D">
              <w:t>24 422</w:t>
            </w:r>
          </w:p>
        </w:tc>
      </w:tr>
      <w:tr w:rsidR="00571A4D" w:rsidRPr="00571A4D">
        <w:trPr>
          <w:trHeight w:val="540"/>
        </w:trPr>
        <w:tc>
          <w:tcPr>
            <w:tcW w:w="4640" w:type="dxa"/>
            <w:tcBorders>
              <w:top w:val="nil"/>
              <w:left w:val="nil"/>
              <w:bottom w:val="nil"/>
              <w:right w:val="single" w:sz="6" w:space="0" w:color="auto"/>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По нормативу, исчисленнному по минимальному размеру оплаты труда (83,49 руб. в месяц) на день перехода на упрощенную систему, руб.:</w:t>
            </w:r>
          </w:p>
        </w:tc>
        <w:tc>
          <w:tcPr>
            <w:tcW w:w="1172" w:type="dxa"/>
            <w:tcBorders>
              <w:top w:val="nil"/>
              <w:left w:val="single" w:sz="6" w:space="0" w:color="auto"/>
              <w:bottom w:val="nil"/>
              <w:right w:val="single" w:sz="6" w:space="0" w:color="auto"/>
            </w:tcBorders>
          </w:tcPr>
          <w:p w:rsidR="00571A4D" w:rsidRPr="00571A4D" w:rsidRDefault="00571A4D">
            <w:pPr>
              <w:spacing w:before="40"/>
            </w:pPr>
          </w:p>
          <w:p w:rsidR="00571A4D" w:rsidRPr="00571A4D" w:rsidRDefault="00571A4D">
            <w:pPr>
              <w:spacing w:before="40"/>
            </w:pPr>
          </w:p>
        </w:tc>
        <w:tc>
          <w:tcPr>
            <w:tcW w:w="2410" w:type="dxa"/>
            <w:tcBorders>
              <w:top w:val="nil"/>
              <w:left w:val="single" w:sz="6" w:space="0" w:color="auto"/>
              <w:bottom w:val="nil"/>
              <w:right w:val="nil"/>
            </w:tcBorders>
          </w:tcPr>
          <w:p w:rsidR="00571A4D" w:rsidRPr="00571A4D" w:rsidRDefault="00571A4D">
            <w:pPr>
              <w:spacing w:before="40"/>
              <w:ind w:right="244"/>
              <w:jc w:val="right"/>
            </w:pPr>
          </w:p>
          <w:p w:rsidR="00571A4D" w:rsidRPr="00571A4D" w:rsidRDefault="00571A4D">
            <w:pPr>
              <w:spacing w:before="40"/>
              <w:ind w:right="244"/>
              <w:jc w:val="right"/>
            </w:pPr>
          </w:p>
        </w:tc>
      </w:tr>
      <w:tr w:rsidR="00571A4D" w:rsidRPr="00571A4D">
        <w:trPr>
          <w:trHeight w:val="160"/>
        </w:trPr>
        <w:tc>
          <w:tcPr>
            <w:tcW w:w="4640" w:type="dxa"/>
            <w:tcBorders>
              <w:top w:val="nil"/>
              <w:left w:val="nil"/>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в расчете на год (ВЗ^хЮО 000 раз)</w:t>
            </w:r>
          </w:p>
        </w:tc>
        <w:tc>
          <w:tcPr>
            <w:tcW w:w="1172" w:type="dxa"/>
            <w:tcBorders>
              <w:top w:val="nil"/>
              <w:left w:val="single" w:sz="6" w:space="0" w:color="auto"/>
              <w:bottom w:val="nil"/>
              <w:right w:val="single" w:sz="6" w:space="0" w:color="auto"/>
            </w:tcBorders>
          </w:tcPr>
          <w:p w:rsidR="00571A4D" w:rsidRPr="00571A4D" w:rsidRDefault="00571A4D">
            <w:r w:rsidRPr="00571A4D">
              <w:t>07</w:t>
            </w:r>
          </w:p>
        </w:tc>
        <w:tc>
          <w:tcPr>
            <w:tcW w:w="2410" w:type="dxa"/>
            <w:tcBorders>
              <w:top w:val="nil"/>
              <w:left w:val="single" w:sz="6" w:space="0" w:color="auto"/>
              <w:bottom w:val="nil"/>
              <w:right w:val="nil"/>
            </w:tcBorders>
          </w:tcPr>
          <w:p w:rsidR="00571A4D" w:rsidRPr="00571A4D" w:rsidRDefault="00571A4D">
            <w:pPr>
              <w:ind w:right="244"/>
              <w:jc w:val="right"/>
            </w:pPr>
            <w:r w:rsidRPr="00571A4D">
              <w:t>8 349 000</w:t>
            </w:r>
          </w:p>
        </w:tc>
      </w:tr>
      <w:tr w:rsidR="00571A4D" w:rsidRPr="00571A4D">
        <w:trPr>
          <w:trHeight w:val="380"/>
        </w:trPr>
        <w:tc>
          <w:tcPr>
            <w:tcW w:w="4640" w:type="dxa"/>
            <w:tcBorders>
              <w:top w:val="nil"/>
              <w:left w:val="nil"/>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то же, в расчете на один рабочий день (стр. 07: :(25.25х12 мес.)</w:t>
            </w:r>
          </w:p>
        </w:tc>
        <w:tc>
          <w:tcPr>
            <w:tcW w:w="1172" w:type="dxa"/>
            <w:tcBorders>
              <w:top w:val="nil"/>
              <w:left w:val="single" w:sz="6" w:space="0" w:color="auto"/>
              <w:bottom w:val="nil"/>
              <w:right w:val="single" w:sz="6" w:space="0" w:color="auto"/>
            </w:tcBorders>
          </w:tcPr>
          <w:p w:rsidR="00571A4D" w:rsidRPr="00571A4D" w:rsidRDefault="00571A4D">
            <w:r w:rsidRPr="00571A4D">
              <w:t>08</w:t>
            </w:r>
          </w:p>
        </w:tc>
        <w:tc>
          <w:tcPr>
            <w:tcW w:w="2410" w:type="dxa"/>
            <w:tcBorders>
              <w:top w:val="nil"/>
              <w:left w:val="single" w:sz="6" w:space="0" w:color="auto"/>
              <w:bottom w:val="nil"/>
              <w:right w:val="nil"/>
            </w:tcBorders>
          </w:tcPr>
          <w:p w:rsidR="00571A4D" w:rsidRPr="00571A4D" w:rsidRDefault="00571A4D">
            <w:pPr>
              <w:ind w:right="244"/>
              <w:jc w:val="right"/>
            </w:pPr>
            <w:r w:rsidRPr="00571A4D">
              <w:t>27 554</w:t>
            </w:r>
          </w:p>
        </w:tc>
      </w:tr>
      <w:tr w:rsidR="00571A4D" w:rsidRPr="00571A4D">
        <w:trPr>
          <w:trHeight w:val="220"/>
        </w:trPr>
        <w:tc>
          <w:tcPr>
            <w:tcW w:w="4640" w:type="dxa"/>
            <w:tcBorders>
              <w:top w:val="nil"/>
              <w:left w:val="nil"/>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Стоимость фактически использованных за И кв. затрат</w:t>
            </w:r>
          </w:p>
        </w:tc>
        <w:tc>
          <w:tcPr>
            <w:tcW w:w="1172" w:type="dxa"/>
            <w:tcBorders>
              <w:top w:val="nil"/>
              <w:left w:val="single" w:sz="6" w:space="0" w:color="auto"/>
              <w:bottom w:val="nil"/>
              <w:right w:val="single" w:sz="6" w:space="0" w:color="auto"/>
            </w:tcBorders>
          </w:tcPr>
          <w:p w:rsidR="00571A4D" w:rsidRPr="00571A4D" w:rsidRDefault="00571A4D">
            <w:r w:rsidRPr="00571A4D">
              <w:t>09</w:t>
            </w:r>
          </w:p>
        </w:tc>
        <w:tc>
          <w:tcPr>
            <w:tcW w:w="2410" w:type="dxa"/>
            <w:tcBorders>
              <w:top w:val="nil"/>
              <w:left w:val="single" w:sz="6" w:space="0" w:color="auto"/>
              <w:bottom w:val="nil"/>
              <w:right w:val="nil"/>
            </w:tcBorders>
          </w:tcPr>
          <w:p w:rsidR="00571A4D" w:rsidRPr="00571A4D" w:rsidRDefault="00571A4D">
            <w:pPr>
              <w:ind w:right="244"/>
              <w:jc w:val="right"/>
            </w:pPr>
            <w:r w:rsidRPr="00571A4D">
              <w:t>1 258 000</w:t>
            </w:r>
          </w:p>
        </w:tc>
      </w:tr>
      <w:tr w:rsidR="00571A4D" w:rsidRPr="00571A4D">
        <w:trPr>
          <w:trHeight w:val="400"/>
        </w:trPr>
        <w:tc>
          <w:tcPr>
            <w:tcW w:w="4640" w:type="dxa"/>
            <w:tcBorders>
              <w:top w:val="nil"/>
              <w:left w:val="nil"/>
              <w:bottom w:val="nil"/>
              <w:right w:val="single" w:sz="6" w:space="0" w:color="auto"/>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и расходов на производство товаров, работ и услуг (см.</w:t>
            </w:r>
          </w:p>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табл. 1) 1</w:t>
            </w:r>
          </w:p>
        </w:tc>
        <w:tc>
          <w:tcPr>
            <w:tcW w:w="1172" w:type="dxa"/>
            <w:tcBorders>
              <w:top w:val="nil"/>
              <w:left w:val="single" w:sz="6" w:space="0" w:color="auto"/>
              <w:bottom w:val="nil"/>
              <w:right w:val="single" w:sz="6" w:space="0" w:color="auto"/>
            </w:tcBorders>
          </w:tcPr>
          <w:p w:rsidR="00571A4D" w:rsidRPr="00571A4D" w:rsidRDefault="00571A4D">
            <w:pPr>
              <w:spacing w:before="40"/>
            </w:pPr>
          </w:p>
          <w:p w:rsidR="00571A4D" w:rsidRPr="00571A4D" w:rsidRDefault="00571A4D">
            <w:pPr>
              <w:spacing w:before="40"/>
            </w:pPr>
          </w:p>
        </w:tc>
        <w:tc>
          <w:tcPr>
            <w:tcW w:w="2410" w:type="dxa"/>
            <w:tcBorders>
              <w:top w:val="nil"/>
              <w:left w:val="single" w:sz="6" w:space="0" w:color="auto"/>
              <w:bottom w:val="nil"/>
              <w:right w:val="nil"/>
            </w:tcBorders>
          </w:tcPr>
          <w:p w:rsidR="00571A4D" w:rsidRPr="00571A4D" w:rsidRDefault="00571A4D">
            <w:pPr>
              <w:spacing w:before="40"/>
              <w:ind w:right="244"/>
              <w:jc w:val="right"/>
            </w:pPr>
          </w:p>
          <w:p w:rsidR="00571A4D" w:rsidRPr="00571A4D" w:rsidRDefault="00571A4D">
            <w:pPr>
              <w:spacing w:before="40"/>
              <w:ind w:right="244"/>
              <w:jc w:val="right"/>
            </w:pPr>
          </w:p>
        </w:tc>
      </w:tr>
      <w:tr w:rsidR="00571A4D" w:rsidRPr="00571A4D">
        <w:trPr>
          <w:trHeight w:val="200"/>
        </w:trPr>
        <w:tc>
          <w:tcPr>
            <w:tcW w:w="4640" w:type="dxa"/>
            <w:tcBorders>
              <w:top w:val="nil"/>
              <w:left w:val="nil"/>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 xml:space="preserve">Сумма совокупного дохода за </w:t>
            </w:r>
            <w:r w:rsidRPr="00571A4D">
              <w:t xml:space="preserve">11 </w:t>
            </w:r>
            <w:r w:rsidRPr="00571A4D">
              <w:rPr>
                <w:rFonts w:ascii="Classic Russian Cyr" w:hAnsi="Classic Russian Cyr" w:cs="Classic Russian Cyr"/>
              </w:rPr>
              <w:t>кв (стр. 04—стр. 09)</w:t>
            </w:r>
          </w:p>
        </w:tc>
        <w:tc>
          <w:tcPr>
            <w:tcW w:w="1172" w:type="dxa"/>
            <w:tcBorders>
              <w:top w:val="nil"/>
              <w:left w:val="single" w:sz="6" w:space="0" w:color="auto"/>
              <w:bottom w:val="nil"/>
              <w:right w:val="single" w:sz="6" w:space="0" w:color="auto"/>
            </w:tcBorders>
          </w:tcPr>
          <w:p w:rsidR="00571A4D" w:rsidRPr="00571A4D" w:rsidRDefault="00571A4D">
            <w:r w:rsidRPr="00571A4D">
              <w:t>10</w:t>
            </w:r>
          </w:p>
        </w:tc>
        <w:tc>
          <w:tcPr>
            <w:tcW w:w="2410" w:type="dxa"/>
            <w:tcBorders>
              <w:top w:val="nil"/>
              <w:left w:val="single" w:sz="6" w:space="0" w:color="auto"/>
              <w:bottom w:val="nil"/>
              <w:right w:val="nil"/>
            </w:tcBorders>
          </w:tcPr>
          <w:p w:rsidR="00571A4D" w:rsidRPr="00571A4D" w:rsidRDefault="00571A4D">
            <w:pPr>
              <w:ind w:right="244"/>
              <w:jc w:val="right"/>
            </w:pPr>
            <w:r w:rsidRPr="00571A4D">
              <w:t>592 000</w:t>
            </w:r>
          </w:p>
        </w:tc>
      </w:tr>
      <w:tr w:rsidR="00571A4D" w:rsidRPr="00571A4D">
        <w:trPr>
          <w:trHeight w:val="760"/>
        </w:trPr>
        <w:tc>
          <w:tcPr>
            <w:tcW w:w="4640" w:type="dxa"/>
            <w:tcBorders>
              <w:top w:val="nil"/>
              <w:left w:val="nil"/>
              <w:bottom w:val="nil"/>
              <w:right w:val="single" w:sz="6" w:space="0" w:color="auto"/>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 xml:space="preserve">Годовая стоимость патента № 0130496 от 15 февраля 1998 г., выданного местным налоговым органом с учетом ставок единого налога, установленных решением органа государственной власти субъекта </w:t>
            </w:r>
            <w:r w:rsidRPr="00571A4D">
              <w:t>(</w:t>
            </w:r>
            <w:r w:rsidRPr="00571A4D">
              <w:rPr>
                <w:rFonts w:ascii="Classic Russian Cyr" w:hAnsi="Classic Russian Cyr" w:cs="Classic Russian Cyr"/>
              </w:rPr>
              <w:t>стр. 04х4 кв.х10%)</w:t>
            </w:r>
          </w:p>
        </w:tc>
        <w:tc>
          <w:tcPr>
            <w:tcW w:w="1172" w:type="dxa"/>
            <w:tcBorders>
              <w:top w:val="nil"/>
              <w:left w:val="single" w:sz="6" w:space="0" w:color="auto"/>
              <w:bottom w:val="nil"/>
              <w:right w:val="single" w:sz="6" w:space="0" w:color="auto"/>
            </w:tcBorders>
          </w:tcPr>
          <w:p w:rsidR="00571A4D" w:rsidRPr="00571A4D" w:rsidRDefault="00571A4D">
            <w:pPr>
              <w:spacing w:before="40"/>
            </w:pPr>
            <w:r w:rsidRPr="00571A4D">
              <w:t>11</w:t>
            </w:r>
          </w:p>
        </w:tc>
        <w:tc>
          <w:tcPr>
            <w:tcW w:w="2410" w:type="dxa"/>
            <w:tcBorders>
              <w:top w:val="nil"/>
              <w:left w:val="single" w:sz="6" w:space="0" w:color="auto"/>
              <w:bottom w:val="nil"/>
              <w:right w:val="nil"/>
            </w:tcBorders>
          </w:tcPr>
          <w:p w:rsidR="00571A4D" w:rsidRPr="00571A4D" w:rsidRDefault="00571A4D">
            <w:pPr>
              <w:spacing w:before="40"/>
              <w:ind w:right="244"/>
              <w:jc w:val="right"/>
            </w:pPr>
            <w:r w:rsidRPr="00571A4D">
              <w:t>740 000</w:t>
            </w:r>
          </w:p>
        </w:tc>
      </w:tr>
      <w:tr w:rsidR="00571A4D" w:rsidRPr="00571A4D">
        <w:trPr>
          <w:trHeight w:val="600"/>
        </w:trPr>
        <w:tc>
          <w:tcPr>
            <w:tcW w:w="4640" w:type="dxa"/>
            <w:tcBorders>
              <w:top w:val="nil"/>
              <w:left w:val="nil"/>
              <w:bottom w:val="nil"/>
              <w:right w:val="single" w:sz="6" w:space="0" w:color="auto"/>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Сумма начисленного единого налога (ЕН) или выплаты годовой стоимости патента за отчетный II кв. на валовую выручку — всего (стр. 04х10%)</w:t>
            </w:r>
          </w:p>
        </w:tc>
        <w:tc>
          <w:tcPr>
            <w:tcW w:w="1172" w:type="dxa"/>
            <w:tcBorders>
              <w:top w:val="nil"/>
              <w:left w:val="single" w:sz="6" w:space="0" w:color="auto"/>
              <w:bottom w:val="nil"/>
              <w:right w:val="single" w:sz="6" w:space="0" w:color="auto"/>
            </w:tcBorders>
          </w:tcPr>
          <w:p w:rsidR="00571A4D" w:rsidRPr="00571A4D" w:rsidRDefault="00571A4D">
            <w:pPr>
              <w:spacing w:before="40"/>
            </w:pPr>
            <w:r w:rsidRPr="00571A4D">
              <w:t>12</w:t>
            </w:r>
          </w:p>
        </w:tc>
        <w:tc>
          <w:tcPr>
            <w:tcW w:w="2410" w:type="dxa"/>
            <w:tcBorders>
              <w:top w:val="nil"/>
              <w:left w:val="single" w:sz="6" w:space="0" w:color="auto"/>
              <w:bottom w:val="nil"/>
              <w:right w:val="nil"/>
            </w:tcBorders>
          </w:tcPr>
          <w:p w:rsidR="00571A4D" w:rsidRPr="00571A4D" w:rsidRDefault="00571A4D">
            <w:pPr>
              <w:spacing w:before="40"/>
              <w:ind w:right="244"/>
              <w:jc w:val="right"/>
            </w:pPr>
            <w:r w:rsidRPr="00571A4D">
              <w:t>185 000</w:t>
            </w:r>
          </w:p>
        </w:tc>
      </w:tr>
      <w:tr w:rsidR="00571A4D" w:rsidRPr="00571A4D">
        <w:trPr>
          <w:trHeight w:val="180"/>
        </w:trPr>
        <w:tc>
          <w:tcPr>
            <w:tcW w:w="4640" w:type="dxa"/>
            <w:tcBorders>
              <w:top w:val="nil"/>
              <w:left w:val="nil"/>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В том числе:</w:t>
            </w:r>
          </w:p>
        </w:tc>
        <w:tc>
          <w:tcPr>
            <w:tcW w:w="1172" w:type="dxa"/>
            <w:tcBorders>
              <w:top w:val="nil"/>
              <w:left w:val="single" w:sz="6" w:space="0" w:color="auto"/>
              <w:bottom w:val="nil"/>
              <w:right w:val="single" w:sz="6" w:space="0" w:color="auto"/>
            </w:tcBorders>
          </w:tcPr>
          <w:p w:rsidR="00571A4D" w:rsidRPr="00571A4D" w:rsidRDefault="00571A4D"/>
          <w:p w:rsidR="00571A4D" w:rsidRPr="00571A4D" w:rsidRDefault="00571A4D"/>
        </w:tc>
        <w:tc>
          <w:tcPr>
            <w:tcW w:w="2410" w:type="dxa"/>
            <w:tcBorders>
              <w:top w:val="nil"/>
              <w:left w:val="single" w:sz="6" w:space="0" w:color="auto"/>
              <w:bottom w:val="nil"/>
              <w:right w:val="nil"/>
            </w:tcBorders>
          </w:tcPr>
          <w:p w:rsidR="00571A4D" w:rsidRPr="00571A4D" w:rsidRDefault="00571A4D">
            <w:pPr>
              <w:ind w:right="244"/>
              <w:jc w:val="right"/>
            </w:pPr>
          </w:p>
          <w:p w:rsidR="00571A4D" w:rsidRPr="00571A4D" w:rsidRDefault="00571A4D">
            <w:pPr>
              <w:ind w:right="244"/>
              <w:jc w:val="right"/>
            </w:pPr>
          </w:p>
        </w:tc>
      </w:tr>
      <w:tr w:rsidR="00571A4D" w:rsidRPr="00571A4D">
        <w:trPr>
          <w:trHeight w:val="180"/>
        </w:trPr>
        <w:tc>
          <w:tcPr>
            <w:tcW w:w="4640" w:type="dxa"/>
            <w:tcBorders>
              <w:top w:val="nil"/>
              <w:left w:val="nil"/>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в федеральный бюджет (стр. 04х3,33%)</w:t>
            </w:r>
          </w:p>
        </w:tc>
        <w:tc>
          <w:tcPr>
            <w:tcW w:w="1172" w:type="dxa"/>
            <w:tcBorders>
              <w:top w:val="nil"/>
              <w:left w:val="single" w:sz="6" w:space="0" w:color="auto"/>
              <w:bottom w:val="nil"/>
              <w:right w:val="single" w:sz="6" w:space="0" w:color="auto"/>
            </w:tcBorders>
          </w:tcPr>
          <w:p w:rsidR="00571A4D" w:rsidRPr="00571A4D" w:rsidRDefault="00571A4D">
            <w:r w:rsidRPr="00571A4D">
              <w:t>13</w:t>
            </w:r>
          </w:p>
        </w:tc>
        <w:tc>
          <w:tcPr>
            <w:tcW w:w="2410" w:type="dxa"/>
            <w:tcBorders>
              <w:top w:val="nil"/>
              <w:left w:val="single" w:sz="6" w:space="0" w:color="auto"/>
              <w:bottom w:val="nil"/>
              <w:right w:val="nil"/>
            </w:tcBorders>
          </w:tcPr>
          <w:p w:rsidR="00571A4D" w:rsidRPr="00571A4D" w:rsidRDefault="00571A4D">
            <w:pPr>
              <w:ind w:right="244"/>
              <w:jc w:val="right"/>
            </w:pPr>
            <w:r w:rsidRPr="00571A4D">
              <w:t>61 605</w:t>
            </w:r>
          </w:p>
        </w:tc>
      </w:tr>
      <w:tr w:rsidR="00571A4D" w:rsidRPr="00571A4D">
        <w:trPr>
          <w:trHeight w:val="380"/>
        </w:trPr>
        <w:tc>
          <w:tcPr>
            <w:tcW w:w="4640" w:type="dxa"/>
            <w:tcBorders>
              <w:top w:val="nil"/>
              <w:left w:val="nil"/>
              <w:bottom w:val="nil"/>
              <w:right w:val="single" w:sz="6" w:space="0" w:color="auto"/>
            </w:tcBorders>
          </w:tcPr>
          <w:p w:rsidR="00571A4D" w:rsidRPr="00571A4D" w:rsidRDefault="00571A4D">
            <w:r w:rsidRPr="00571A4D">
              <w:rPr>
                <w:rFonts w:ascii="Classic Russian Cyr" w:hAnsi="Classic Russian Cyr" w:cs="Classic Russian Cyr"/>
              </w:rPr>
              <w:t>в бюджет субъектов</w:t>
            </w:r>
            <w:r w:rsidRPr="00571A4D">
              <w:t>,</w:t>
            </w:r>
            <w:r w:rsidRPr="00571A4D">
              <w:rPr>
                <w:rFonts w:ascii="Classic Russian Cyr" w:hAnsi="Classic Russian Cyr" w:cs="Classic Russian Cyr"/>
              </w:rPr>
              <w:t xml:space="preserve"> и местный бюджет (стр. 04х х6,67Ж</w:t>
            </w:r>
            <w:r w:rsidRPr="00571A4D">
              <w:t>)</w:t>
            </w:r>
          </w:p>
        </w:tc>
        <w:tc>
          <w:tcPr>
            <w:tcW w:w="1172" w:type="dxa"/>
            <w:tcBorders>
              <w:top w:val="nil"/>
              <w:left w:val="single" w:sz="6" w:space="0" w:color="auto"/>
              <w:bottom w:val="nil"/>
              <w:right w:val="single" w:sz="6" w:space="0" w:color="auto"/>
            </w:tcBorders>
          </w:tcPr>
          <w:p w:rsidR="00571A4D" w:rsidRPr="00571A4D" w:rsidRDefault="00571A4D">
            <w:r w:rsidRPr="00571A4D">
              <w:t>14</w:t>
            </w:r>
          </w:p>
        </w:tc>
        <w:tc>
          <w:tcPr>
            <w:tcW w:w="2410" w:type="dxa"/>
            <w:tcBorders>
              <w:top w:val="nil"/>
              <w:left w:val="single" w:sz="6" w:space="0" w:color="auto"/>
              <w:bottom w:val="nil"/>
              <w:right w:val="nil"/>
            </w:tcBorders>
          </w:tcPr>
          <w:p w:rsidR="00571A4D" w:rsidRPr="00571A4D" w:rsidRDefault="00571A4D">
            <w:pPr>
              <w:ind w:right="244"/>
              <w:jc w:val="right"/>
            </w:pPr>
            <w:r w:rsidRPr="00571A4D">
              <w:t>123 395</w:t>
            </w:r>
          </w:p>
        </w:tc>
      </w:tr>
      <w:tr w:rsidR="00571A4D" w:rsidRPr="00571A4D">
        <w:trPr>
          <w:trHeight w:val="240"/>
        </w:trPr>
        <w:tc>
          <w:tcPr>
            <w:tcW w:w="4640" w:type="dxa"/>
            <w:tcBorders>
              <w:top w:val="nil"/>
              <w:left w:val="nil"/>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То же на совокупный доход — всего (стр. 10х30%)</w:t>
            </w:r>
          </w:p>
        </w:tc>
        <w:tc>
          <w:tcPr>
            <w:tcW w:w="1172" w:type="dxa"/>
            <w:tcBorders>
              <w:top w:val="nil"/>
              <w:left w:val="single" w:sz="6" w:space="0" w:color="auto"/>
              <w:bottom w:val="nil"/>
              <w:right w:val="single" w:sz="6" w:space="0" w:color="auto"/>
            </w:tcBorders>
          </w:tcPr>
          <w:p w:rsidR="00571A4D" w:rsidRPr="00571A4D" w:rsidRDefault="00571A4D">
            <w:r w:rsidRPr="00571A4D">
              <w:t>15</w:t>
            </w:r>
          </w:p>
        </w:tc>
        <w:tc>
          <w:tcPr>
            <w:tcW w:w="2410" w:type="dxa"/>
            <w:tcBorders>
              <w:top w:val="nil"/>
              <w:left w:val="single" w:sz="6" w:space="0" w:color="auto"/>
              <w:bottom w:val="nil"/>
              <w:right w:val="nil"/>
            </w:tcBorders>
          </w:tcPr>
          <w:p w:rsidR="00571A4D" w:rsidRPr="00571A4D" w:rsidRDefault="00571A4D">
            <w:pPr>
              <w:ind w:right="244"/>
              <w:jc w:val="right"/>
            </w:pPr>
            <w:r w:rsidRPr="00571A4D">
              <w:t>177 600</w:t>
            </w:r>
          </w:p>
        </w:tc>
      </w:tr>
      <w:tr w:rsidR="00571A4D" w:rsidRPr="00571A4D">
        <w:trPr>
          <w:trHeight w:val="200"/>
        </w:trPr>
        <w:tc>
          <w:tcPr>
            <w:tcW w:w="4640" w:type="dxa"/>
            <w:tcBorders>
              <w:top w:val="nil"/>
              <w:left w:val="nil"/>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В том числе:</w:t>
            </w:r>
          </w:p>
        </w:tc>
        <w:tc>
          <w:tcPr>
            <w:tcW w:w="1172" w:type="dxa"/>
            <w:tcBorders>
              <w:top w:val="nil"/>
              <w:left w:val="single" w:sz="6" w:space="0" w:color="auto"/>
              <w:bottom w:val="nil"/>
              <w:right w:val="single" w:sz="6" w:space="0" w:color="auto"/>
            </w:tcBorders>
          </w:tcPr>
          <w:p w:rsidR="00571A4D" w:rsidRPr="00571A4D" w:rsidRDefault="00571A4D"/>
          <w:p w:rsidR="00571A4D" w:rsidRPr="00571A4D" w:rsidRDefault="00571A4D"/>
        </w:tc>
        <w:tc>
          <w:tcPr>
            <w:tcW w:w="2410" w:type="dxa"/>
            <w:tcBorders>
              <w:top w:val="nil"/>
              <w:left w:val="single" w:sz="6" w:space="0" w:color="auto"/>
              <w:bottom w:val="nil"/>
              <w:right w:val="nil"/>
            </w:tcBorders>
          </w:tcPr>
          <w:p w:rsidR="00571A4D" w:rsidRPr="00571A4D" w:rsidRDefault="00571A4D">
            <w:pPr>
              <w:ind w:right="244"/>
              <w:jc w:val="right"/>
            </w:pPr>
          </w:p>
          <w:p w:rsidR="00571A4D" w:rsidRPr="00571A4D" w:rsidRDefault="00571A4D">
            <w:pPr>
              <w:ind w:right="244"/>
              <w:jc w:val="right"/>
            </w:pPr>
          </w:p>
        </w:tc>
      </w:tr>
      <w:tr w:rsidR="00571A4D" w:rsidRPr="00571A4D">
        <w:trPr>
          <w:trHeight w:val="160"/>
        </w:trPr>
        <w:tc>
          <w:tcPr>
            <w:tcW w:w="4640" w:type="dxa"/>
            <w:tcBorders>
              <w:top w:val="nil"/>
              <w:left w:val="nil"/>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в федеральный бюджет (стр. 10х10%)</w:t>
            </w:r>
          </w:p>
        </w:tc>
        <w:tc>
          <w:tcPr>
            <w:tcW w:w="1172" w:type="dxa"/>
            <w:tcBorders>
              <w:top w:val="nil"/>
              <w:left w:val="single" w:sz="6" w:space="0" w:color="auto"/>
              <w:bottom w:val="nil"/>
              <w:right w:val="single" w:sz="6" w:space="0" w:color="auto"/>
            </w:tcBorders>
          </w:tcPr>
          <w:p w:rsidR="00571A4D" w:rsidRPr="00571A4D" w:rsidRDefault="00571A4D">
            <w:r w:rsidRPr="00571A4D">
              <w:t>16</w:t>
            </w:r>
          </w:p>
        </w:tc>
        <w:tc>
          <w:tcPr>
            <w:tcW w:w="2410" w:type="dxa"/>
            <w:tcBorders>
              <w:top w:val="nil"/>
              <w:left w:val="single" w:sz="6" w:space="0" w:color="auto"/>
              <w:bottom w:val="nil"/>
              <w:right w:val="nil"/>
            </w:tcBorders>
          </w:tcPr>
          <w:p w:rsidR="00571A4D" w:rsidRPr="00571A4D" w:rsidRDefault="00571A4D">
            <w:pPr>
              <w:ind w:right="244"/>
              <w:jc w:val="right"/>
            </w:pPr>
            <w:r w:rsidRPr="00571A4D">
              <w:t>59 200</w:t>
            </w:r>
          </w:p>
        </w:tc>
      </w:tr>
      <w:tr w:rsidR="00571A4D" w:rsidRPr="00571A4D">
        <w:trPr>
          <w:trHeight w:val="200"/>
        </w:trPr>
        <w:tc>
          <w:tcPr>
            <w:tcW w:w="4640" w:type="dxa"/>
            <w:tcBorders>
              <w:top w:val="nil"/>
              <w:left w:val="nil"/>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в бюджет субъектов и местный бюджет (стр. 10х20%)</w:t>
            </w:r>
          </w:p>
        </w:tc>
        <w:tc>
          <w:tcPr>
            <w:tcW w:w="1172" w:type="dxa"/>
            <w:tcBorders>
              <w:top w:val="nil"/>
              <w:left w:val="single" w:sz="6" w:space="0" w:color="auto"/>
              <w:bottom w:val="nil"/>
              <w:right w:val="single" w:sz="6" w:space="0" w:color="auto"/>
            </w:tcBorders>
          </w:tcPr>
          <w:p w:rsidR="00571A4D" w:rsidRPr="00571A4D" w:rsidRDefault="00571A4D">
            <w:r w:rsidRPr="00571A4D">
              <w:t>17</w:t>
            </w:r>
          </w:p>
        </w:tc>
        <w:tc>
          <w:tcPr>
            <w:tcW w:w="2410" w:type="dxa"/>
            <w:tcBorders>
              <w:top w:val="nil"/>
              <w:left w:val="single" w:sz="6" w:space="0" w:color="auto"/>
              <w:bottom w:val="nil"/>
              <w:right w:val="nil"/>
            </w:tcBorders>
          </w:tcPr>
          <w:p w:rsidR="00571A4D" w:rsidRPr="00571A4D" w:rsidRDefault="00571A4D">
            <w:pPr>
              <w:ind w:right="244"/>
              <w:jc w:val="right"/>
            </w:pPr>
            <w:r w:rsidRPr="00571A4D">
              <w:t>118 400</w:t>
            </w:r>
          </w:p>
        </w:tc>
      </w:tr>
      <w:tr w:rsidR="00571A4D" w:rsidRPr="00571A4D">
        <w:trPr>
          <w:trHeight w:val="380"/>
        </w:trPr>
        <w:tc>
          <w:tcPr>
            <w:tcW w:w="4640" w:type="dxa"/>
            <w:tcBorders>
              <w:top w:val="nil"/>
              <w:left w:val="nil"/>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 xml:space="preserve">Затраты на производство, связанные с содержанием работающего персонала за </w:t>
            </w:r>
            <w:r w:rsidRPr="00571A4D">
              <w:rPr>
                <w:lang w:val="en-US"/>
              </w:rPr>
              <w:t>II</w:t>
            </w:r>
            <w:r w:rsidRPr="00571A4D">
              <w:rPr>
                <w:rFonts w:ascii="Classic Russian Cyr" w:hAnsi="Classic Russian Cyr" w:cs="Classic Russian Cyr"/>
              </w:rPr>
              <w:t xml:space="preserve"> квартал, в руб.:</w:t>
            </w:r>
          </w:p>
        </w:tc>
        <w:tc>
          <w:tcPr>
            <w:tcW w:w="1172" w:type="dxa"/>
            <w:tcBorders>
              <w:top w:val="nil"/>
              <w:left w:val="single" w:sz="6" w:space="0" w:color="auto"/>
              <w:bottom w:val="nil"/>
              <w:right w:val="single" w:sz="6" w:space="0" w:color="auto"/>
            </w:tcBorders>
          </w:tcPr>
          <w:p w:rsidR="00571A4D" w:rsidRPr="00571A4D" w:rsidRDefault="00571A4D"/>
          <w:p w:rsidR="00571A4D" w:rsidRPr="00571A4D" w:rsidRDefault="00571A4D"/>
        </w:tc>
        <w:tc>
          <w:tcPr>
            <w:tcW w:w="2410" w:type="dxa"/>
            <w:tcBorders>
              <w:top w:val="nil"/>
              <w:left w:val="single" w:sz="6" w:space="0" w:color="auto"/>
              <w:bottom w:val="nil"/>
              <w:right w:val="nil"/>
            </w:tcBorders>
          </w:tcPr>
          <w:p w:rsidR="00571A4D" w:rsidRPr="00571A4D" w:rsidRDefault="00571A4D">
            <w:pPr>
              <w:ind w:right="244"/>
              <w:jc w:val="right"/>
            </w:pPr>
          </w:p>
          <w:p w:rsidR="00571A4D" w:rsidRPr="00571A4D" w:rsidRDefault="00571A4D">
            <w:pPr>
              <w:ind w:right="244"/>
              <w:jc w:val="right"/>
            </w:pPr>
          </w:p>
        </w:tc>
      </w:tr>
      <w:tr w:rsidR="00571A4D" w:rsidRPr="00571A4D">
        <w:trPr>
          <w:trHeight w:val="562"/>
        </w:trPr>
        <w:tc>
          <w:tcPr>
            <w:tcW w:w="4640" w:type="dxa"/>
            <w:tcBorders>
              <w:top w:val="nil"/>
              <w:left w:val="nil"/>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расходы на оплату труда</w:t>
            </w:r>
          </w:p>
        </w:tc>
        <w:tc>
          <w:tcPr>
            <w:tcW w:w="1172" w:type="dxa"/>
            <w:tcBorders>
              <w:top w:val="nil"/>
              <w:left w:val="single" w:sz="6" w:space="0" w:color="auto"/>
              <w:bottom w:val="nil"/>
              <w:right w:val="single" w:sz="6" w:space="0" w:color="auto"/>
            </w:tcBorders>
          </w:tcPr>
          <w:p w:rsidR="00571A4D" w:rsidRPr="00571A4D" w:rsidRDefault="00571A4D">
            <w:r w:rsidRPr="00571A4D">
              <w:t>18</w:t>
            </w:r>
          </w:p>
        </w:tc>
        <w:tc>
          <w:tcPr>
            <w:tcW w:w="2410" w:type="dxa"/>
            <w:tcBorders>
              <w:top w:val="nil"/>
              <w:left w:val="single" w:sz="6" w:space="0" w:color="auto"/>
              <w:bottom w:val="nil"/>
              <w:right w:val="nil"/>
            </w:tcBorders>
          </w:tcPr>
          <w:p w:rsidR="00571A4D" w:rsidRPr="00571A4D" w:rsidRDefault="00571A4D">
            <w:pPr>
              <w:ind w:right="244"/>
              <w:jc w:val="right"/>
            </w:pPr>
            <w:r w:rsidRPr="00571A4D">
              <w:t>22 680</w:t>
            </w:r>
          </w:p>
        </w:tc>
      </w:tr>
      <w:tr w:rsidR="00571A4D" w:rsidRPr="00571A4D">
        <w:trPr>
          <w:trHeight w:val="520"/>
        </w:trPr>
        <w:tc>
          <w:tcPr>
            <w:tcW w:w="4640" w:type="dxa"/>
            <w:tcBorders>
              <w:top w:val="single" w:sz="6" w:space="0" w:color="auto"/>
              <w:left w:val="nil"/>
              <w:bottom w:val="nil"/>
              <w:right w:val="single" w:sz="6" w:space="0" w:color="auto"/>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отчисления на государственное социальное страхо</w:t>
            </w:r>
            <w:r w:rsidRPr="00571A4D">
              <w:rPr>
                <w:rFonts w:ascii="Classic Russian Cyr" w:hAnsi="Classic Russian Cyr" w:cs="Classic Russian Cyr"/>
              </w:rPr>
              <w:softHyphen/>
              <w:t>вание и обеспечение (стр. 18х39%)</w:t>
            </w:r>
          </w:p>
        </w:tc>
        <w:tc>
          <w:tcPr>
            <w:tcW w:w="1172" w:type="dxa"/>
            <w:tcBorders>
              <w:top w:val="single" w:sz="6" w:space="0" w:color="auto"/>
              <w:left w:val="single" w:sz="6" w:space="0" w:color="auto"/>
              <w:bottom w:val="nil"/>
              <w:right w:val="single" w:sz="6" w:space="0" w:color="auto"/>
            </w:tcBorders>
          </w:tcPr>
          <w:p w:rsidR="00571A4D" w:rsidRPr="00571A4D" w:rsidRDefault="00571A4D">
            <w:pPr>
              <w:spacing w:before="40"/>
            </w:pPr>
            <w:r w:rsidRPr="00571A4D">
              <w:t>19</w:t>
            </w:r>
          </w:p>
        </w:tc>
        <w:tc>
          <w:tcPr>
            <w:tcW w:w="2410" w:type="dxa"/>
            <w:tcBorders>
              <w:top w:val="single" w:sz="6" w:space="0" w:color="auto"/>
              <w:left w:val="single" w:sz="6" w:space="0" w:color="auto"/>
              <w:bottom w:val="nil"/>
              <w:right w:val="nil"/>
            </w:tcBorders>
          </w:tcPr>
          <w:p w:rsidR="00571A4D" w:rsidRPr="00571A4D" w:rsidRDefault="00571A4D">
            <w:pPr>
              <w:spacing w:before="40"/>
              <w:ind w:right="244"/>
              <w:jc w:val="right"/>
            </w:pPr>
            <w:r w:rsidRPr="00571A4D">
              <w:t>8 845</w:t>
            </w:r>
          </w:p>
        </w:tc>
      </w:tr>
      <w:tr w:rsidR="00571A4D" w:rsidRPr="00571A4D">
        <w:trPr>
          <w:trHeight w:val="480"/>
        </w:trPr>
        <w:tc>
          <w:tcPr>
            <w:tcW w:w="4640" w:type="dxa"/>
            <w:tcBorders>
              <w:top w:val="nil"/>
              <w:left w:val="nil"/>
              <w:bottom w:val="nil"/>
              <w:right w:val="single" w:sz="6" w:space="0" w:color="auto"/>
            </w:tcBorders>
          </w:tcPr>
          <w:p w:rsidR="00571A4D" w:rsidRPr="00571A4D" w:rsidRDefault="00571A4D">
            <w:pPr>
              <w:spacing w:before="40"/>
            </w:pPr>
            <w:r w:rsidRPr="00571A4D">
              <w:rPr>
                <w:rFonts w:ascii="Classic Russian Cyr" w:hAnsi="Classic Russian Cyr" w:cs="Classic Russian Cyr"/>
              </w:rPr>
              <w:t>Прибыль за отчетный квартал от реализации товаров, работ и услуг (стр. 04—стр. 09—стр. 12—стр. 18—стр</w:t>
            </w:r>
            <w:r w:rsidRPr="00571A4D">
              <w:t>. 19)</w:t>
            </w:r>
          </w:p>
        </w:tc>
        <w:tc>
          <w:tcPr>
            <w:tcW w:w="1172" w:type="dxa"/>
            <w:tcBorders>
              <w:top w:val="nil"/>
              <w:left w:val="single" w:sz="6" w:space="0" w:color="auto"/>
              <w:bottom w:val="nil"/>
              <w:right w:val="single" w:sz="6" w:space="0" w:color="auto"/>
            </w:tcBorders>
          </w:tcPr>
          <w:p w:rsidR="00571A4D" w:rsidRPr="00571A4D" w:rsidRDefault="00571A4D">
            <w:pPr>
              <w:spacing w:before="40"/>
            </w:pPr>
            <w:r w:rsidRPr="00571A4D">
              <w:t>20</w:t>
            </w:r>
          </w:p>
        </w:tc>
        <w:tc>
          <w:tcPr>
            <w:tcW w:w="2410" w:type="dxa"/>
            <w:tcBorders>
              <w:top w:val="nil"/>
              <w:left w:val="single" w:sz="6" w:space="0" w:color="auto"/>
              <w:bottom w:val="nil"/>
              <w:right w:val="nil"/>
            </w:tcBorders>
          </w:tcPr>
          <w:p w:rsidR="00571A4D" w:rsidRPr="00571A4D" w:rsidRDefault="00571A4D">
            <w:pPr>
              <w:spacing w:before="40"/>
              <w:ind w:right="244"/>
              <w:jc w:val="right"/>
            </w:pPr>
            <w:r w:rsidRPr="00571A4D">
              <w:t>375 475</w:t>
            </w:r>
          </w:p>
        </w:tc>
      </w:tr>
    </w:tbl>
    <w:p w:rsidR="00571A4D" w:rsidRDefault="00571A4D"/>
    <w:p w:rsidR="00571A4D" w:rsidRDefault="00571A4D">
      <w:pPr>
        <w:pStyle w:val="af0"/>
        <w:rPr>
          <w:rFonts w:ascii="Classic Russian Cyr" w:hAnsi="Classic Russian Cyr" w:cs="Classic Russian Cyr"/>
        </w:rPr>
      </w:pPr>
      <w:r>
        <w:rPr>
          <w:rFonts w:ascii="Classic Russian Cyr" w:hAnsi="Classic Russian Cyr" w:cs="Classic Russian Cyr"/>
        </w:rPr>
        <w:t xml:space="preserve">Форму №  7 расчета, можно построить более экономично. </w:t>
      </w:r>
    </w:p>
    <w:p w:rsidR="00571A4D" w:rsidRDefault="00571A4D">
      <w:pPr>
        <w:pStyle w:val="af0"/>
        <w:rPr>
          <w:rFonts w:ascii="Classic Russian Cyr" w:hAnsi="Classic Russian Cyr" w:cs="Classic Russian Cyr"/>
        </w:rPr>
      </w:pPr>
      <w:r>
        <w:rPr>
          <w:rFonts w:ascii="Classic Russian Cyr" w:hAnsi="Classic Russian Cyr" w:cs="Classic Russian Cyr"/>
        </w:rPr>
        <w:t>В упрощенном  варианте расчет единого налога можно произвести так:</w:t>
      </w:r>
    </w:p>
    <w:p w:rsidR="00571A4D" w:rsidRDefault="00571A4D"/>
    <w:p w:rsidR="00571A4D" w:rsidRDefault="00571A4D">
      <w:pPr>
        <w:pStyle w:val="5"/>
        <w:ind w:right="-625" w:firstLine="0"/>
        <w:rPr>
          <w:rFonts w:ascii="Classic Russian Cyr" w:hAnsi="Classic Russian Cyr" w:cs="Classic Russian Cyr"/>
        </w:rPr>
      </w:pPr>
      <w:r>
        <w:rPr>
          <w:rFonts w:ascii="Classic Russian Cyr" w:hAnsi="Classic Russian Cyr" w:cs="Classic Russian Cyr"/>
        </w:rPr>
        <w:t>Таблица 3</w:t>
      </w:r>
    </w:p>
    <w:p w:rsidR="00571A4D" w:rsidRDefault="00571A4D"/>
    <w:p w:rsidR="00571A4D" w:rsidRDefault="00571A4D">
      <w:pPr>
        <w:jc w:val="center"/>
        <w:rPr>
          <w:rFonts w:ascii="Classic Russian Cyr" w:hAnsi="Classic Russian Cyr" w:cs="Classic Russian Cyr"/>
          <w:b/>
          <w:bCs/>
        </w:rPr>
      </w:pPr>
      <w:r>
        <w:rPr>
          <w:rFonts w:ascii="Classic Russian Cyr" w:hAnsi="Classic Russian Cyr" w:cs="Classic Russian Cyr"/>
          <w:b/>
          <w:bCs/>
        </w:rPr>
        <w:t>РАСЧЕТ</w:t>
      </w:r>
    </w:p>
    <w:p w:rsidR="00571A4D" w:rsidRDefault="00571A4D">
      <w:pPr>
        <w:pStyle w:val="FR1"/>
        <w:jc w:val="center"/>
        <w:rPr>
          <w:rFonts w:ascii="Classic Russian Cyr" w:hAnsi="Classic Russian Cyr" w:cs="Classic Russian Cyr"/>
          <w:b/>
          <w:bCs/>
        </w:rPr>
      </w:pPr>
      <w:r>
        <w:rPr>
          <w:rFonts w:ascii="Classic Russian Cyr" w:hAnsi="Classic Russian Cyr" w:cs="Classic Russian Cyr"/>
          <w:b/>
          <w:bCs/>
        </w:rPr>
        <w:t>ЕДИНОГО НАЛОГА С ВАЛОВОЙ ВЫРУЧКИ ОРГАНИЗАЦИИ -</w:t>
      </w:r>
    </w:p>
    <w:p w:rsidR="00571A4D" w:rsidRDefault="00571A4D">
      <w:pPr>
        <w:jc w:val="center"/>
      </w:pPr>
      <w:r>
        <w:rPr>
          <w:rFonts w:ascii="Classic Russian Cyr" w:hAnsi="Classic Russian Cyr" w:cs="Classic Russian Cyr"/>
          <w:b/>
          <w:bCs/>
        </w:rPr>
        <w:t>СУБЪЕКТА МАЛОГО ПРЕДПРИНИМАТЕЛЬСТВА ЗА II КВ. 1998 Г.</w:t>
      </w:r>
    </w:p>
    <w:p w:rsidR="00571A4D" w:rsidRDefault="00571A4D"/>
    <w:p w:rsidR="00571A4D" w:rsidRDefault="00571A4D">
      <w:pPr>
        <w:pStyle w:val="FR2"/>
        <w:ind w:right="-625"/>
        <w:jc w:val="right"/>
        <w:rPr>
          <w:rFonts w:ascii="Classic Russian Cyr" w:hAnsi="Classic Russian Cyr" w:cs="Classic Russian Cyr"/>
          <w:b/>
          <w:bCs/>
          <w:i/>
          <w:iCs/>
          <w:sz w:val="28"/>
          <w:szCs w:val="28"/>
        </w:rPr>
      </w:pPr>
      <w:r>
        <w:rPr>
          <w:rFonts w:ascii="Classic Russian Cyr" w:hAnsi="Classic Russian Cyr" w:cs="Classic Russian Cyr"/>
          <w:b/>
          <w:bCs/>
          <w:i/>
          <w:iCs/>
          <w:sz w:val="28"/>
          <w:szCs w:val="28"/>
        </w:rPr>
        <w:t>(руб.)</w:t>
      </w:r>
    </w:p>
    <w:tbl>
      <w:tblPr>
        <w:tblW w:w="0" w:type="auto"/>
        <w:tblInd w:w="-434" w:type="dxa"/>
        <w:tblLayout w:type="fixed"/>
        <w:tblCellMar>
          <w:left w:w="40" w:type="dxa"/>
          <w:right w:w="40" w:type="dxa"/>
        </w:tblCellMar>
        <w:tblLook w:val="0000" w:firstRow="0" w:lastRow="0" w:firstColumn="0" w:lastColumn="0" w:noHBand="0" w:noVBand="0"/>
      </w:tblPr>
      <w:tblGrid>
        <w:gridCol w:w="2269"/>
        <w:gridCol w:w="1276"/>
        <w:gridCol w:w="851"/>
        <w:gridCol w:w="850"/>
        <w:gridCol w:w="851"/>
        <w:gridCol w:w="850"/>
        <w:gridCol w:w="850"/>
        <w:gridCol w:w="709"/>
        <w:gridCol w:w="851"/>
      </w:tblGrid>
      <w:tr w:rsidR="00571A4D" w:rsidRPr="00571A4D">
        <w:trPr>
          <w:cantSplit/>
          <w:trHeight w:val="770"/>
        </w:trPr>
        <w:tc>
          <w:tcPr>
            <w:tcW w:w="2269" w:type="dxa"/>
            <w:vMerge w:val="restart"/>
            <w:tcBorders>
              <w:top w:val="single" w:sz="6" w:space="0" w:color="auto"/>
              <w:left w:val="single" w:sz="6" w:space="0" w:color="auto"/>
              <w:bottom w:val="nil"/>
              <w:right w:val="single" w:sz="6" w:space="0" w:color="auto"/>
            </w:tcBorders>
            <w:vAlign w:val="center"/>
          </w:tcPr>
          <w:p w:rsidR="00571A4D" w:rsidRPr="00571A4D" w:rsidRDefault="00571A4D"/>
          <w:p w:rsidR="00571A4D" w:rsidRPr="00571A4D" w:rsidRDefault="00571A4D"/>
          <w:p w:rsidR="00571A4D" w:rsidRPr="00571A4D" w:rsidRDefault="00571A4D">
            <w:pPr>
              <w:pStyle w:val="a6"/>
              <w:tabs>
                <w:tab w:val="clear" w:pos="4153"/>
                <w:tab w:val="clear" w:pos="8306"/>
              </w:tabs>
              <w:rPr>
                <w:rFonts w:ascii="Classic Russian Cyr" w:hAnsi="Classic Russian Cyr" w:cs="Classic Russian Cyr"/>
              </w:rPr>
            </w:pPr>
            <w:r w:rsidRPr="00571A4D">
              <w:rPr>
                <w:rFonts w:ascii="Classic Russian Cyr" w:hAnsi="Classic Russian Cyr" w:cs="Classic Russian Cyr"/>
              </w:rPr>
              <w:t>Показатели</w:t>
            </w:r>
          </w:p>
          <w:p w:rsidR="00571A4D" w:rsidRPr="00571A4D" w:rsidRDefault="00571A4D"/>
          <w:p w:rsidR="00571A4D" w:rsidRPr="00571A4D" w:rsidRDefault="00571A4D"/>
          <w:p w:rsidR="00571A4D" w:rsidRPr="00571A4D" w:rsidRDefault="00571A4D"/>
        </w:tc>
        <w:tc>
          <w:tcPr>
            <w:tcW w:w="3828" w:type="dxa"/>
            <w:gridSpan w:val="4"/>
            <w:tcBorders>
              <w:top w:val="single" w:sz="6" w:space="0" w:color="auto"/>
              <w:left w:val="single" w:sz="6" w:space="0" w:color="auto"/>
              <w:bottom w:val="single" w:sz="6" w:space="0" w:color="auto"/>
              <w:right w:val="single" w:sz="6" w:space="0" w:color="auto"/>
            </w:tcBorders>
            <w:vAlign w:val="center"/>
          </w:tcPr>
          <w:p w:rsidR="00571A4D" w:rsidRPr="00571A4D" w:rsidRDefault="00571A4D">
            <w:pPr>
              <w:pStyle w:val="a6"/>
              <w:tabs>
                <w:tab w:val="clear" w:pos="4153"/>
                <w:tab w:val="clear" w:pos="8306"/>
              </w:tabs>
              <w:rPr>
                <w:rFonts w:ascii="Classic Russian Cyr" w:hAnsi="Classic Russian Cyr" w:cs="Classic Russian Cyr"/>
              </w:rPr>
            </w:pPr>
            <w:r w:rsidRPr="00571A4D">
              <w:rPr>
                <w:rFonts w:ascii="Classic Russian Cyr" w:hAnsi="Classic Russian Cyr" w:cs="Classic Russian Cyr"/>
              </w:rPr>
              <w:t>По данным плательщика</w:t>
            </w:r>
          </w:p>
        </w:tc>
        <w:tc>
          <w:tcPr>
            <w:tcW w:w="3260" w:type="dxa"/>
            <w:gridSpan w:val="4"/>
            <w:tcBorders>
              <w:top w:val="single" w:sz="6" w:space="0" w:color="auto"/>
              <w:left w:val="single" w:sz="6" w:space="0" w:color="auto"/>
              <w:bottom w:val="single" w:sz="6" w:space="0" w:color="auto"/>
              <w:right w:val="single" w:sz="6" w:space="0" w:color="auto"/>
            </w:tcBorders>
            <w:vAlign w:val="center"/>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По данным налоговой</w:t>
            </w:r>
          </w:p>
          <w:p w:rsidR="00571A4D" w:rsidRPr="00571A4D" w:rsidRDefault="00571A4D">
            <w:pPr>
              <w:rPr>
                <w:rFonts w:ascii="Classic Russian Cyr" w:hAnsi="Classic Russian Cyr" w:cs="Classic Russian Cyr"/>
              </w:rPr>
            </w:pPr>
            <w:r w:rsidRPr="00571A4D">
              <w:rPr>
                <w:rFonts w:ascii="Classic Russian Cyr" w:hAnsi="Classic Russian Cyr" w:cs="Classic Russian Cyr"/>
              </w:rPr>
              <w:t>инспекции</w:t>
            </w:r>
          </w:p>
        </w:tc>
      </w:tr>
      <w:tr w:rsidR="00571A4D" w:rsidRPr="00571A4D">
        <w:trPr>
          <w:cantSplit/>
          <w:trHeight w:val="260"/>
        </w:trPr>
        <w:tc>
          <w:tcPr>
            <w:tcW w:w="2269" w:type="dxa"/>
            <w:vMerge/>
            <w:tcBorders>
              <w:top w:val="nil"/>
              <w:left w:val="single" w:sz="6" w:space="0" w:color="auto"/>
              <w:bottom w:val="nil"/>
              <w:right w:val="single" w:sz="6" w:space="0" w:color="auto"/>
            </w:tcBorders>
          </w:tcPr>
          <w:p w:rsidR="00571A4D" w:rsidRPr="00571A4D" w:rsidRDefault="00571A4D"/>
        </w:tc>
        <w:tc>
          <w:tcPr>
            <w:tcW w:w="1276" w:type="dxa"/>
            <w:vMerge w:val="restart"/>
            <w:tcBorders>
              <w:top w:val="single" w:sz="6" w:space="0" w:color="auto"/>
              <w:left w:val="single" w:sz="6" w:space="0" w:color="auto"/>
              <w:bottom w:val="nil"/>
              <w:right w:val="single" w:sz="6" w:space="0" w:color="auto"/>
            </w:tcBorders>
            <w:vAlign w:val="center"/>
          </w:tcPr>
          <w:p w:rsidR="00571A4D" w:rsidRPr="00571A4D" w:rsidRDefault="00571A4D"/>
          <w:p w:rsidR="00571A4D" w:rsidRPr="00571A4D" w:rsidRDefault="00571A4D"/>
          <w:p w:rsidR="00571A4D" w:rsidRPr="00571A4D" w:rsidRDefault="00571A4D">
            <w:pPr>
              <w:pStyle w:val="a6"/>
              <w:tabs>
                <w:tab w:val="clear" w:pos="4153"/>
                <w:tab w:val="clear" w:pos="8306"/>
              </w:tabs>
              <w:rPr>
                <w:rFonts w:ascii="Classic Russian Cyr" w:hAnsi="Classic Russian Cyr" w:cs="Classic Russian Cyr"/>
              </w:rPr>
            </w:pPr>
            <w:r w:rsidRPr="00571A4D">
              <w:rPr>
                <w:rFonts w:ascii="Classic Russian Cyr" w:hAnsi="Classic Russian Cyr" w:cs="Classic Russian Cyr"/>
              </w:rPr>
              <w:t>Всего</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571A4D" w:rsidRPr="00571A4D" w:rsidRDefault="00571A4D">
            <w:pPr>
              <w:pStyle w:val="a6"/>
              <w:tabs>
                <w:tab w:val="clear" w:pos="4153"/>
                <w:tab w:val="clear" w:pos="8306"/>
              </w:tabs>
              <w:rPr>
                <w:rFonts w:ascii="Classic Russian Cyr" w:hAnsi="Classic Russian Cyr" w:cs="Classic Russian Cyr"/>
              </w:rPr>
            </w:pPr>
            <w:r w:rsidRPr="00571A4D">
              <w:rPr>
                <w:rFonts w:ascii="Classic Russian Cyr" w:hAnsi="Classic Russian Cyr" w:cs="Classic Russian Cyr"/>
              </w:rPr>
              <w:t>в том числе</w:t>
            </w:r>
          </w:p>
        </w:tc>
        <w:tc>
          <w:tcPr>
            <w:tcW w:w="850" w:type="dxa"/>
            <w:vMerge w:val="restart"/>
            <w:tcBorders>
              <w:top w:val="single" w:sz="6" w:space="0" w:color="auto"/>
              <w:left w:val="single" w:sz="6" w:space="0" w:color="auto"/>
              <w:bottom w:val="single" w:sz="6" w:space="0" w:color="auto"/>
              <w:right w:val="single" w:sz="6" w:space="0" w:color="auto"/>
            </w:tcBorders>
            <w:vAlign w:val="center"/>
          </w:tcPr>
          <w:p w:rsidR="00571A4D" w:rsidRPr="00571A4D" w:rsidRDefault="00571A4D"/>
          <w:p w:rsidR="00571A4D" w:rsidRPr="00571A4D" w:rsidRDefault="00571A4D"/>
          <w:p w:rsidR="00571A4D" w:rsidRPr="00571A4D" w:rsidRDefault="00571A4D">
            <w:pPr>
              <w:pStyle w:val="a6"/>
              <w:tabs>
                <w:tab w:val="clear" w:pos="4153"/>
                <w:tab w:val="clear" w:pos="8306"/>
              </w:tabs>
              <w:rPr>
                <w:rFonts w:ascii="Classic Russian Cyr" w:hAnsi="Classic Russian Cyr" w:cs="Classic Russian Cyr"/>
              </w:rPr>
            </w:pPr>
            <w:r w:rsidRPr="00571A4D">
              <w:rPr>
                <w:rFonts w:ascii="Classic Russian Cyr" w:hAnsi="Classic Russian Cyr" w:cs="Classic Russian Cyr"/>
              </w:rPr>
              <w:t>Все</w:t>
            </w:r>
            <w:r w:rsidRPr="00571A4D">
              <w:rPr>
                <w:rFonts w:ascii="Classic Russian Cyr" w:hAnsi="Classic Russian Cyr" w:cs="Classic Russian Cyr"/>
              </w:rPr>
              <w:softHyphen/>
              <w:t>го</w:t>
            </w:r>
          </w:p>
          <w:p w:rsidR="00571A4D" w:rsidRPr="00571A4D" w:rsidRDefault="00571A4D"/>
          <w:p w:rsidR="00571A4D" w:rsidRPr="00571A4D" w:rsidRDefault="00571A4D"/>
        </w:tc>
        <w:tc>
          <w:tcPr>
            <w:tcW w:w="2410" w:type="dxa"/>
            <w:gridSpan w:val="3"/>
            <w:tcBorders>
              <w:top w:val="single" w:sz="6" w:space="0" w:color="auto"/>
              <w:left w:val="single" w:sz="6" w:space="0" w:color="auto"/>
              <w:bottom w:val="single" w:sz="6" w:space="0" w:color="auto"/>
              <w:right w:val="single" w:sz="6" w:space="0" w:color="auto"/>
            </w:tcBorders>
            <w:vAlign w:val="center"/>
          </w:tcPr>
          <w:p w:rsidR="00571A4D" w:rsidRPr="00571A4D" w:rsidRDefault="00571A4D">
            <w:pPr>
              <w:pStyle w:val="a6"/>
              <w:tabs>
                <w:tab w:val="clear" w:pos="4153"/>
                <w:tab w:val="clear" w:pos="8306"/>
              </w:tabs>
              <w:rPr>
                <w:rFonts w:ascii="Classic Russian Cyr" w:hAnsi="Classic Russian Cyr" w:cs="Classic Russian Cyr"/>
              </w:rPr>
            </w:pPr>
            <w:r w:rsidRPr="00571A4D">
              <w:rPr>
                <w:rFonts w:ascii="Classic Russian Cyr" w:hAnsi="Classic Russian Cyr" w:cs="Classic Russian Cyr"/>
              </w:rPr>
              <w:t>в том числе</w:t>
            </w:r>
          </w:p>
        </w:tc>
      </w:tr>
      <w:tr w:rsidR="00571A4D" w:rsidRPr="00571A4D">
        <w:trPr>
          <w:cantSplit/>
          <w:trHeight w:val="1989"/>
        </w:trPr>
        <w:tc>
          <w:tcPr>
            <w:tcW w:w="2269" w:type="dxa"/>
            <w:vMerge/>
            <w:tcBorders>
              <w:top w:val="nil"/>
              <w:left w:val="single" w:sz="6" w:space="0" w:color="auto"/>
              <w:bottom w:val="nil"/>
              <w:right w:val="single" w:sz="6" w:space="0" w:color="auto"/>
            </w:tcBorders>
          </w:tcPr>
          <w:p w:rsidR="00571A4D" w:rsidRPr="00571A4D" w:rsidRDefault="00571A4D"/>
        </w:tc>
        <w:tc>
          <w:tcPr>
            <w:tcW w:w="1276" w:type="dxa"/>
            <w:vMerge/>
            <w:tcBorders>
              <w:top w:val="nil"/>
              <w:left w:val="single" w:sz="6" w:space="0" w:color="auto"/>
              <w:bottom w:val="nil"/>
              <w:right w:val="single" w:sz="6" w:space="0" w:color="auto"/>
            </w:tcBorders>
          </w:tcPr>
          <w:p w:rsidR="00571A4D" w:rsidRPr="00571A4D" w:rsidRDefault="00571A4D">
            <w:pPr>
              <w:pStyle w:val="21"/>
            </w:pPr>
          </w:p>
        </w:tc>
        <w:tc>
          <w:tcPr>
            <w:tcW w:w="851" w:type="dxa"/>
            <w:tcBorders>
              <w:top w:val="single" w:sz="6" w:space="0" w:color="auto"/>
              <w:left w:val="single" w:sz="6" w:space="0" w:color="auto"/>
              <w:bottom w:val="nil"/>
              <w:right w:val="single" w:sz="6" w:space="0" w:color="auto"/>
            </w:tcBorders>
            <w:textDirection w:val="btLr"/>
          </w:tcPr>
          <w:p w:rsidR="00571A4D" w:rsidRPr="00571A4D" w:rsidRDefault="00571A4D">
            <w:pPr>
              <w:ind w:left="102"/>
            </w:pPr>
            <w:r w:rsidRPr="00571A4D">
              <w:rPr>
                <w:rFonts w:ascii="Classic Russian Cyr" w:hAnsi="Classic Russian Cyr" w:cs="Classic Russian Cyr"/>
              </w:rPr>
              <w:t>в федеральный бюджет</w:t>
            </w:r>
          </w:p>
        </w:tc>
        <w:tc>
          <w:tcPr>
            <w:tcW w:w="850" w:type="dxa"/>
            <w:tcBorders>
              <w:top w:val="single" w:sz="6" w:space="0" w:color="auto"/>
              <w:left w:val="single" w:sz="6" w:space="0" w:color="auto"/>
              <w:bottom w:val="nil"/>
              <w:right w:val="single" w:sz="6" w:space="0" w:color="auto"/>
            </w:tcBorders>
            <w:textDirection w:val="btLr"/>
          </w:tcPr>
          <w:p w:rsidR="00571A4D" w:rsidRPr="00571A4D" w:rsidRDefault="00571A4D">
            <w:pPr>
              <w:ind w:left="102"/>
              <w:rPr>
                <w:rFonts w:ascii="Classic Russian Cyr" w:hAnsi="Classic Russian Cyr" w:cs="Classic Russian Cyr"/>
              </w:rPr>
            </w:pPr>
            <w:r w:rsidRPr="00571A4D">
              <w:rPr>
                <w:rFonts w:ascii="Classic Russian Cyr" w:hAnsi="Classic Russian Cyr" w:cs="Classic Russian Cyr"/>
              </w:rPr>
              <w:t>в бюджет</w:t>
            </w:r>
          </w:p>
          <w:p w:rsidR="00571A4D" w:rsidRPr="00571A4D" w:rsidRDefault="00571A4D">
            <w:pPr>
              <w:ind w:left="102"/>
              <w:rPr>
                <w:rFonts w:ascii="Classic Russian Cyr" w:hAnsi="Classic Russian Cyr" w:cs="Classic Russian Cyr"/>
              </w:rPr>
            </w:pPr>
            <w:r w:rsidRPr="00571A4D">
              <w:rPr>
                <w:rFonts w:ascii="Classic Russian Cyr" w:hAnsi="Classic Russian Cyr" w:cs="Classic Russian Cyr"/>
              </w:rPr>
              <w:t>объекта РФ</w:t>
            </w:r>
          </w:p>
        </w:tc>
        <w:tc>
          <w:tcPr>
            <w:tcW w:w="851" w:type="dxa"/>
            <w:tcBorders>
              <w:top w:val="single" w:sz="6" w:space="0" w:color="auto"/>
              <w:left w:val="single" w:sz="6" w:space="0" w:color="auto"/>
              <w:bottom w:val="nil"/>
              <w:right w:val="single" w:sz="6" w:space="0" w:color="auto"/>
            </w:tcBorders>
            <w:textDirection w:val="btLr"/>
          </w:tcPr>
          <w:p w:rsidR="00571A4D" w:rsidRPr="00571A4D" w:rsidRDefault="00571A4D">
            <w:pPr>
              <w:ind w:left="102"/>
              <w:rPr>
                <w:rFonts w:ascii="Classic Russian Cyr" w:hAnsi="Classic Russian Cyr" w:cs="Classic Russian Cyr"/>
              </w:rPr>
            </w:pPr>
            <w:r w:rsidRPr="00571A4D">
              <w:rPr>
                <w:rFonts w:ascii="Classic Russian Cyr" w:hAnsi="Classic Russian Cyr" w:cs="Classic Russian Cyr"/>
              </w:rPr>
              <w:t>в местный</w:t>
            </w:r>
          </w:p>
          <w:p w:rsidR="00571A4D" w:rsidRPr="00571A4D" w:rsidRDefault="00571A4D">
            <w:pPr>
              <w:ind w:left="102"/>
              <w:rPr>
                <w:rFonts w:ascii="Classic Russian Cyr" w:hAnsi="Classic Russian Cyr" w:cs="Classic Russian Cyr"/>
              </w:rPr>
            </w:pPr>
            <w:r w:rsidRPr="00571A4D">
              <w:rPr>
                <w:rFonts w:ascii="Classic Russian Cyr" w:hAnsi="Classic Russian Cyr" w:cs="Classic Russian Cyr"/>
              </w:rPr>
              <w:t>бюджет</w:t>
            </w:r>
          </w:p>
        </w:tc>
        <w:tc>
          <w:tcPr>
            <w:tcW w:w="850" w:type="dxa"/>
            <w:vMerge/>
            <w:tcBorders>
              <w:top w:val="nil"/>
              <w:left w:val="single" w:sz="6" w:space="0" w:color="auto"/>
              <w:bottom w:val="nil"/>
              <w:right w:val="single" w:sz="6" w:space="0" w:color="auto"/>
            </w:tcBorders>
          </w:tcPr>
          <w:p w:rsidR="00571A4D" w:rsidRPr="00571A4D" w:rsidRDefault="00571A4D"/>
        </w:tc>
        <w:tc>
          <w:tcPr>
            <w:tcW w:w="850" w:type="dxa"/>
            <w:tcBorders>
              <w:top w:val="nil"/>
              <w:left w:val="single" w:sz="6" w:space="0" w:color="auto"/>
              <w:bottom w:val="nil"/>
              <w:right w:val="single" w:sz="6" w:space="0" w:color="auto"/>
            </w:tcBorders>
            <w:textDirection w:val="btLr"/>
            <w:vAlign w:val="center"/>
          </w:tcPr>
          <w:p w:rsidR="00571A4D" w:rsidRPr="00571A4D" w:rsidRDefault="00571A4D">
            <w:pPr>
              <w:ind w:left="102" w:right="113"/>
            </w:pPr>
            <w:r w:rsidRPr="00571A4D">
              <w:rPr>
                <w:rFonts w:ascii="Classic Russian Cyr" w:hAnsi="Classic Russian Cyr" w:cs="Classic Russian Cyr"/>
              </w:rPr>
              <w:t>в федеральный бюджет</w:t>
            </w:r>
          </w:p>
        </w:tc>
        <w:tc>
          <w:tcPr>
            <w:tcW w:w="709" w:type="dxa"/>
            <w:tcBorders>
              <w:top w:val="nil"/>
              <w:left w:val="single" w:sz="6" w:space="0" w:color="auto"/>
              <w:bottom w:val="nil"/>
              <w:right w:val="single" w:sz="6" w:space="0" w:color="auto"/>
            </w:tcBorders>
            <w:textDirection w:val="btLr"/>
            <w:vAlign w:val="center"/>
          </w:tcPr>
          <w:p w:rsidR="00571A4D" w:rsidRPr="00571A4D" w:rsidRDefault="00571A4D">
            <w:pPr>
              <w:ind w:left="102" w:right="113"/>
              <w:rPr>
                <w:rFonts w:ascii="Classic Russian Cyr" w:hAnsi="Classic Russian Cyr" w:cs="Classic Russian Cyr"/>
              </w:rPr>
            </w:pPr>
            <w:r w:rsidRPr="00571A4D">
              <w:rPr>
                <w:rFonts w:ascii="Classic Russian Cyr" w:hAnsi="Classic Russian Cyr" w:cs="Classic Russian Cyr"/>
              </w:rPr>
              <w:t>в бюджет</w:t>
            </w:r>
          </w:p>
          <w:p w:rsidR="00571A4D" w:rsidRPr="00571A4D" w:rsidRDefault="00571A4D">
            <w:pPr>
              <w:ind w:left="102" w:right="113"/>
              <w:rPr>
                <w:rFonts w:ascii="Classic Russian Cyr" w:hAnsi="Classic Russian Cyr" w:cs="Classic Russian Cyr"/>
              </w:rPr>
            </w:pPr>
            <w:r w:rsidRPr="00571A4D">
              <w:rPr>
                <w:rFonts w:ascii="Classic Russian Cyr" w:hAnsi="Classic Russian Cyr" w:cs="Classic Russian Cyr"/>
              </w:rPr>
              <w:t>объекта РФ</w:t>
            </w:r>
          </w:p>
        </w:tc>
        <w:tc>
          <w:tcPr>
            <w:tcW w:w="851" w:type="dxa"/>
            <w:tcBorders>
              <w:top w:val="nil"/>
              <w:left w:val="single" w:sz="6" w:space="0" w:color="auto"/>
              <w:bottom w:val="single" w:sz="6" w:space="0" w:color="auto"/>
              <w:right w:val="single" w:sz="6" w:space="0" w:color="auto"/>
            </w:tcBorders>
            <w:textDirection w:val="btLr"/>
            <w:vAlign w:val="center"/>
          </w:tcPr>
          <w:p w:rsidR="00571A4D" w:rsidRPr="00571A4D" w:rsidRDefault="00571A4D">
            <w:pPr>
              <w:ind w:left="102" w:right="113"/>
              <w:rPr>
                <w:rFonts w:ascii="Classic Russian Cyr" w:hAnsi="Classic Russian Cyr" w:cs="Classic Russian Cyr"/>
              </w:rPr>
            </w:pPr>
            <w:r w:rsidRPr="00571A4D">
              <w:rPr>
                <w:rFonts w:ascii="Classic Russian Cyr" w:hAnsi="Classic Russian Cyr" w:cs="Classic Russian Cyr"/>
              </w:rPr>
              <w:t>в местный бюджет</w:t>
            </w:r>
          </w:p>
        </w:tc>
      </w:tr>
      <w:tr w:rsidR="00571A4D" w:rsidRPr="00571A4D">
        <w:trPr>
          <w:trHeight w:val="220"/>
        </w:trPr>
        <w:tc>
          <w:tcPr>
            <w:tcW w:w="2269"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pStyle w:val="a6"/>
              <w:tabs>
                <w:tab w:val="clear" w:pos="4153"/>
                <w:tab w:val="clear" w:pos="8306"/>
              </w:tabs>
              <w:rPr>
                <w:rFonts w:ascii="Classic Russian Cyr" w:hAnsi="Classic Russian Cyr" w:cs="Classic Russian Cyr"/>
              </w:rPr>
            </w:pPr>
            <w:r w:rsidRPr="00571A4D">
              <w:rPr>
                <w:rFonts w:ascii="Classic Russian Cyr" w:hAnsi="Classic Russian Cyr" w:cs="Classic Russian Cyr"/>
              </w:rPr>
              <w:t>А</w:t>
            </w:r>
          </w:p>
        </w:tc>
        <w:tc>
          <w:tcPr>
            <w:tcW w:w="1276"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r w:rsidRPr="00571A4D">
              <w:t>1</w:t>
            </w:r>
          </w:p>
        </w:tc>
        <w:tc>
          <w:tcPr>
            <w:tcW w:w="851"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pStyle w:val="a6"/>
              <w:tabs>
                <w:tab w:val="clear" w:pos="4153"/>
                <w:tab w:val="clear" w:pos="8306"/>
              </w:tabs>
            </w:pPr>
            <w:r w:rsidRPr="00571A4D">
              <w:t>2</w:t>
            </w:r>
          </w:p>
        </w:tc>
        <w:tc>
          <w:tcPr>
            <w:tcW w:w="850"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r w:rsidRPr="00571A4D">
              <w:t>3</w:t>
            </w:r>
          </w:p>
        </w:tc>
        <w:tc>
          <w:tcPr>
            <w:tcW w:w="851"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r w:rsidRPr="00571A4D">
              <w:t>4</w:t>
            </w:r>
          </w:p>
        </w:tc>
        <w:tc>
          <w:tcPr>
            <w:tcW w:w="850"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r w:rsidRPr="00571A4D">
              <w:t>5</w:t>
            </w:r>
          </w:p>
        </w:tc>
        <w:tc>
          <w:tcPr>
            <w:tcW w:w="850"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r w:rsidRPr="00571A4D">
              <w:t>6</w:t>
            </w:r>
          </w:p>
        </w:tc>
        <w:tc>
          <w:tcPr>
            <w:tcW w:w="709"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r w:rsidRPr="00571A4D">
              <w:t>7</w:t>
            </w:r>
          </w:p>
        </w:tc>
        <w:tc>
          <w:tcPr>
            <w:tcW w:w="851"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r w:rsidRPr="00571A4D">
              <w:t>8</w:t>
            </w:r>
          </w:p>
        </w:tc>
      </w:tr>
      <w:tr w:rsidR="00571A4D" w:rsidRPr="00571A4D">
        <w:trPr>
          <w:trHeight w:val="260"/>
        </w:trPr>
        <w:tc>
          <w:tcPr>
            <w:tcW w:w="2269" w:type="dxa"/>
            <w:tcBorders>
              <w:top w:val="single" w:sz="6" w:space="0" w:color="auto"/>
              <w:left w:val="single" w:sz="6" w:space="0" w:color="auto"/>
              <w:bottom w:val="nil"/>
              <w:right w:val="single" w:sz="6" w:space="0" w:color="auto"/>
            </w:tcBorders>
          </w:tcPr>
          <w:p w:rsidR="00571A4D" w:rsidRPr="00571A4D" w:rsidRDefault="00571A4D">
            <w:r w:rsidRPr="00571A4D">
              <w:t xml:space="preserve">1. </w:t>
            </w:r>
            <w:r w:rsidRPr="00571A4D">
              <w:rPr>
                <w:rFonts w:ascii="Classic Russian Cyr" w:hAnsi="Classic Russian Cyr" w:cs="Classic Russian Cyr"/>
              </w:rPr>
              <w:t>Валовая выручка</w:t>
            </w:r>
            <w:r w:rsidRPr="00571A4D">
              <w:rPr>
                <w:rStyle w:val="af"/>
              </w:rPr>
              <w:footnoteReference w:id="1"/>
            </w:r>
          </w:p>
        </w:tc>
        <w:tc>
          <w:tcPr>
            <w:tcW w:w="1276" w:type="dxa"/>
            <w:tcBorders>
              <w:top w:val="single" w:sz="6" w:space="0" w:color="auto"/>
              <w:left w:val="single" w:sz="6" w:space="0" w:color="auto"/>
              <w:bottom w:val="nil"/>
              <w:right w:val="single" w:sz="6" w:space="0" w:color="auto"/>
            </w:tcBorders>
          </w:tcPr>
          <w:p w:rsidR="00571A4D" w:rsidRPr="00571A4D" w:rsidRDefault="00571A4D">
            <w:pPr>
              <w:pStyle w:val="a6"/>
              <w:tabs>
                <w:tab w:val="clear" w:pos="4153"/>
                <w:tab w:val="clear" w:pos="8306"/>
              </w:tabs>
            </w:pPr>
            <w:r w:rsidRPr="00571A4D">
              <w:t>3 530 000</w:t>
            </w:r>
          </w:p>
        </w:tc>
        <w:tc>
          <w:tcPr>
            <w:tcW w:w="851" w:type="dxa"/>
            <w:tcBorders>
              <w:top w:val="single" w:sz="6" w:space="0" w:color="auto"/>
              <w:left w:val="single" w:sz="6" w:space="0" w:color="auto"/>
              <w:bottom w:val="nil"/>
              <w:right w:val="single" w:sz="6" w:space="0" w:color="auto"/>
            </w:tcBorders>
          </w:tcPr>
          <w:p w:rsidR="00571A4D" w:rsidRPr="00571A4D" w:rsidRDefault="00571A4D">
            <w:pPr>
              <w:rPr>
                <w:sz w:val="22"/>
                <w:szCs w:val="22"/>
              </w:rPr>
            </w:pPr>
            <w:r w:rsidRPr="00571A4D">
              <w:rPr>
                <w:sz w:val="22"/>
                <w:szCs w:val="22"/>
              </w:rPr>
              <w:t>X</w:t>
            </w:r>
          </w:p>
        </w:tc>
        <w:tc>
          <w:tcPr>
            <w:tcW w:w="850" w:type="dxa"/>
            <w:tcBorders>
              <w:top w:val="single" w:sz="6" w:space="0" w:color="auto"/>
              <w:left w:val="single" w:sz="6" w:space="0" w:color="auto"/>
              <w:bottom w:val="nil"/>
              <w:right w:val="single" w:sz="6" w:space="0" w:color="auto"/>
            </w:tcBorders>
          </w:tcPr>
          <w:p w:rsidR="00571A4D" w:rsidRPr="00571A4D" w:rsidRDefault="00571A4D">
            <w:pPr>
              <w:rPr>
                <w:sz w:val="22"/>
                <w:szCs w:val="22"/>
              </w:rPr>
            </w:pPr>
            <w:r w:rsidRPr="00571A4D">
              <w:rPr>
                <w:sz w:val="22"/>
                <w:szCs w:val="22"/>
              </w:rPr>
              <w:t>X</w:t>
            </w:r>
          </w:p>
        </w:tc>
        <w:tc>
          <w:tcPr>
            <w:tcW w:w="851" w:type="dxa"/>
            <w:tcBorders>
              <w:top w:val="single" w:sz="6" w:space="0" w:color="auto"/>
              <w:left w:val="single" w:sz="6" w:space="0" w:color="auto"/>
              <w:bottom w:val="nil"/>
              <w:right w:val="single" w:sz="6" w:space="0" w:color="auto"/>
            </w:tcBorders>
          </w:tcPr>
          <w:p w:rsidR="00571A4D" w:rsidRPr="00571A4D" w:rsidRDefault="00571A4D">
            <w:pPr>
              <w:rPr>
                <w:sz w:val="22"/>
                <w:szCs w:val="22"/>
              </w:rPr>
            </w:pPr>
            <w:r w:rsidRPr="00571A4D">
              <w:rPr>
                <w:sz w:val="22"/>
                <w:szCs w:val="22"/>
              </w:rPr>
              <w:t>X</w:t>
            </w:r>
          </w:p>
        </w:tc>
        <w:tc>
          <w:tcPr>
            <w:tcW w:w="850" w:type="dxa"/>
            <w:tcBorders>
              <w:top w:val="single" w:sz="6" w:space="0" w:color="auto"/>
              <w:left w:val="single" w:sz="6" w:space="0" w:color="auto"/>
              <w:bottom w:val="nil"/>
              <w:right w:val="single" w:sz="6" w:space="0" w:color="auto"/>
            </w:tcBorders>
          </w:tcPr>
          <w:p w:rsidR="00571A4D" w:rsidRPr="00571A4D" w:rsidRDefault="00571A4D">
            <w:pPr>
              <w:rPr>
                <w:sz w:val="22"/>
                <w:szCs w:val="22"/>
              </w:rPr>
            </w:pPr>
          </w:p>
          <w:p w:rsidR="00571A4D" w:rsidRPr="00571A4D" w:rsidRDefault="00571A4D">
            <w:pPr>
              <w:rPr>
                <w:sz w:val="22"/>
                <w:szCs w:val="22"/>
              </w:rPr>
            </w:pPr>
          </w:p>
        </w:tc>
        <w:tc>
          <w:tcPr>
            <w:tcW w:w="850" w:type="dxa"/>
            <w:tcBorders>
              <w:top w:val="single" w:sz="6" w:space="0" w:color="auto"/>
              <w:left w:val="single" w:sz="6" w:space="0" w:color="auto"/>
              <w:bottom w:val="nil"/>
              <w:right w:val="single" w:sz="6" w:space="0" w:color="auto"/>
            </w:tcBorders>
          </w:tcPr>
          <w:p w:rsidR="00571A4D" w:rsidRPr="00571A4D" w:rsidRDefault="00571A4D">
            <w:pPr>
              <w:rPr>
                <w:rFonts w:ascii="Classic Russian Cyr" w:hAnsi="Classic Russian Cyr" w:cs="Classic Russian Cyr"/>
                <w:sz w:val="22"/>
                <w:szCs w:val="22"/>
              </w:rPr>
            </w:pPr>
            <w:r w:rsidRPr="00571A4D">
              <w:rPr>
                <w:rFonts w:ascii="Classic Russian Cyr" w:hAnsi="Classic Russian Cyr" w:cs="Classic Russian Cyr"/>
                <w:sz w:val="22"/>
                <w:szCs w:val="22"/>
              </w:rPr>
              <w:t>Х</w:t>
            </w:r>
          </w:p>
        </w:tc>
        <w:tc>
          <w:tcPr>
            <w:tcW w:w="709" w:type="dxa"/>
            <w:tcBorders>
              <w:top w:val="single" w:sz="6" w:space="0" w:color="auto"/>
              <w:left w:val="single" w:sz="6" w:space="0" w:color="auto"/>
              <w:bottom w:val="nil"/>
              <w:right w:val="single" w:sz="6" w:space="0" w:color="auto"/>
            </w:tcBorders>
          </w:tcPr>
          <w:p w:rsidR="00571A4D" w:rsidRPr="00571A4D" w:rsidRDefault="00571A4D">
            <w:pPr>
              <w:rPr>
                <w:sz w:val="22"/>
                <w:szCs w:val="22"/>
              </w:rPr>
            </w:pPr>
            <w:r w:rsidRPr="00571A4D">
              <w:rPr>
                <w:sz w:val="22"/>
                <w:szCs w:val="22"/>
              </w:rPr>
              <w:t>X</w:t>
            </w:r>
          </w:p>
        </w:tc>
        <w:tc>
          <w:tcPr>
            <w:tcW w:w="851" w:type="dxa"/>
            <w:tcBorders>
              <w:top w:val="single" w:sz="6" w:space="0" w:color="auto"/>
              <w:left w:val="single" w:sz="6" w:space="0" w:color="auto"/>
              <w:bottom w:val="nil"/>
              <w:right w:val="single" w:sz="6" w:space="0" w:color="auto"/>
            </w:tcBorders>
          </w:tcPr>
          <w:p w:rsidR="00571A4D" w:rsidRPr="00571A4D" w:rsidRDefault="00571A4D">
            <w:pPr>
              <w:rPr>
                <w:sz w:val="22"/>
                <w:szCs w:val="22"/>
              </w:rPr>
            </w:pPr>
            <w:r w:rsidRPr="00571A4D">
              <w:rPr>
                <w:sz w:val="22"/>
                <w:szCs w:val="22"/>
              </w:rPr>
              <w:t>X</w:t>
            </w:r>
          </w:p>
        </w:tc>
      </w:tr>
      <w:tr w:rsidR="00571A4D" w:rsidRPr="00571A4D">
        <w:trPr>
          <w:trHeight w:val="340"/>
        </w:trPr>
        <w:tc>
          <w:tcPr>
            <w:tcW w:w="2269" w:type="dxa"/>
            <w:tcBorders>
              <w:top w:val="nil"/>
              <w:left w:val="single" w:sz="6" w:space="0" w:color="auto"/>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4. Ставка единого налога в процентах</w:t>
            </w:r>
          </w:p>
        </w:tc>
        <w:tc>
          <w:tcPr>
            <w:tcW w:w="1276" w:type="dxa"/>
            <w:tcBorders>
              <w:top w:val="nil"/>
              <w:left w:val="single" w:sz="6" w:space="0" w:color="auto"/>
              <w:bottom w:val="nil"/>
              <w:right w:val="single" w:sz="6" w:space="0" w:color="auto"/>
            </w:tcBorders>
          </w:tcPr>
          <w:p w:rsidR="00571A4D" w:rsidRPr="00571A4D" w:rsidRDefault="00571A4D">
            <w:pPr>
              <w:jc w:val="right"/>
              <w:rPr>
                <w:sz w:val="22"/>
                <w:szCs w:val="22"/>
              </w:rPr>
            </w:pPr>
            <w:r w:rsidRPr="00571A4D">
              <w:rPr>
                <w:sz w:val="22"/>
                <w:szCs w:val="22"/>
              </w:rPr>
              <w:t>10</w:t>
            </w:r>
          </w:p>
        </w:tc>
        <w:tc>
          <w:tcPr>
            <w:tcW w:w="851" w:type="dxa"/>
            <w:tcBorders>
              <w:top w:val="nil"/>
              <w:left w:val="single" w:sz="6" w:space="0" w:color="auto"/>
              <w:bottom w:val="nil"/>
              <w:right w:val="single" w:sz="6" w:space="0" w:color="auto"/>
            </w:tcBorders>
          </w:tcPr>
          <w:p w:rsidR="00571A4D" w:rsidRPr="00571A4D" w:rsidRDefault="00571A4D">
            <w:pPr>
              <w:jc w:val="right"/>
              <w:rPr>
                <w:sz w:val="22"/>
                <w:szCs w:val="22"/>
              </w:rPr>
            </w:pPr>
            <w:r w:rsidRPr="00571A4D">
              <w:rPr>
                <w:sz w:val="22"/>
                <w:szCs w:val="22"/>
              </w:rPr>
              <w:t>3,33</w:t>
            </w:r>
          </w:p>
        </w:tc>
        <w:tc>
          <w:tcPr>
            <w:tcW w:w="850" w:type="dxa"/>
            <w:tcBorders>
              <w:top w:val="nil"/>
              <w:left w:val="single" w:sz="6" w:space="0" w:color="auto"/>
              <w:bottom w:val="nil"/>
              <w:right w:val="single" w:sz="6" w:space="0" w:color="auto"/>
            </w:tcBorders>
          </w:tcPr>
          <w:p w:rsidR="00571A4D" w:rsidRPr="00571A4D" w:rsidRDefault="00571A4D">
            <w:pPr>
              <w:jc w:val="right"/>
              <w:rPr>
                <w:sz w:val="22"/>
                <w:szCs w:val="22"/>
              </w:rPr>
            </w:pPr>
            <w:r w:rsidRPr="00571A4D">
              <w:rPr>
                <w:sz w:val="22"/>
                <w:szCs w:val="22"/>
              </w:rPr>
              <w:t>4,17</w:t>
            </w:r>
          </w:p>
        </w:tc>
        <w:tc>
          <w:tcPr>
            <w:tcW w:w="851" w:type="dxa"/>
            <w:tcBorders>
              <w:top w:val="nil"/>
              <w:left w:val="single" w:sz="6" w:space="0" w:color="auto"/>
              <w:bottom w:val="nil"/>
              <w:right w:val="single" w:sz="6" w:space="0" w:color="auto"/>
            </w:tcBorders>
          </w:tcPr>
          <w:p w:rsidR="00571A4D" w:rsidRPr="00571A4D" w:rsidRDefault="00571A4D">
            <w:pPr>
              <w:jc w:val="right"/>
              <w:rPr>
                <w:sz w:val="22"/>
                <w:szCs w:val="22"/>
              </w:rPr>
            </w:pPr>
            <w:r w:rsidRPr="00571A4D">
              <w:rPr>
                <w:sz w:val="22"/>
                <w:szCs w:val="22"/>
              </w:rPr>
              <w:t>2,5</w:t>
            </w:r>
          </w:p>
        </w:tc>
        <w:tc>
          <w:tcPr>
            <w:tcW w:w="850" w:type="dxa"/>
            <w:tcBorders>
              <w:top w:val="nil"/>
              <w:left w:val="single" w:sz="6" w:space="0" w:color="auto"/>
              <w:bottom w:val="nil"/>
              <w:right w:val="single" w:sz="6" w:space="0" w:color="auto"/>
            </w:tcBorders>
          </w:tcPr>
          <w:p w:rsidR="00571A4D" w:rsidRPr="00571A4D" w:rsidRDefault="00571A4D">
            <w:pPr>
              <w:jc w:val="right"/>
              <w:rPr>
                <w:sz w:val="22"/>
                <w:szCs w:val="22"/>
              </w:rPr>
            </w:pPr>
          </w:p>
          <w:p w:rsidR="00571A4D" w:rsidRPr="00571A4D" w:rsidRDefault="00571A4D">
            <w:pPr>
              <w:jc w:val="right"/>
              <w:rPr>
                <w:sz w:val="22"/>
                <w:szCs w:val="22"/>
              </w:rPr>
            </w:pPr>
          </w:p>
        </w:tc>
        <w:tc>
          <w:tcPr>
            <w:tcW w:w="850" w:type="dxa"/>
            <w:tcBorders>
              <w:top w:val="nil"/>
              <w:left w:val="single" w:sz="6" w:space="0" w:color="auto"/>
              <w:bottom w:val="nil"/>
              <w:right w:val="single" w:sz="6" w:space="0" w:color="auto"/>
            </w:tcBorders>
          </w:tcPr>
          <w:p w:rsidR="00571A4D" w:rsidRPr="00571A4D" w:rsidRDefault="00571A4D">
            <w:pPr>
              <w:jc w:val="right"/>
              <w:rPr>
                <w:sz w:val="22"/>
                <w:szCs w:val="22"/>
              </w:rPr>
            </w:pPr>
          </w:p>
          <w:p w:rsidR="00571A4D" w:rsidRPr="00571A4D" w:rsidRDefault="00571A4D">
            <w:pPr>
              <w:jc w:val="right"/>
              <w:rPr>
                <w:sz w:val="22"/>
                <w:szCs w:val="22"/>
              </w:rPr>
            </w:pPr>
          </w:p>
        </w:tc>
        <w:tc>
          <w:tcPr>
            <w:tcW w:w="709" w:type="dxa"/>
            <w:tcBorders>
              <w:top w:val="nil"/>
              <w:left w:val="single" w:sz="6" w:space="0" w:color="auto"/>
              <w:bottom w:val="nil"/>
              <w:right w:val="single" w:sz="6" w:space="0" w:color="auto"/>
            </w:tcBorders>
          </w:tcPr>
          <w:p w:rsidR="00571A4D" w:rsidRPr="00571A4D" w:rsidRDefault="00571A4D">
            <w:pPr>
              <w:jc w:val="right"/>
              <w:rPr>
                <w:sz w:val="22"/>
                <w:szCs w:val="22"/>
              </w:rPr>
            </w:pPr>
          </w:p>
          <w:p w:rsidR="00571A4D" w:rsidRPr="00571A4D" w:rsidRDefault="00571A4D">
            <w:pPr>
              <w:jc w:val="right"/>
              <w:rPr>
                <w:sz w:val="22"/>
                <w:szCs w:val="22"/>
              </w:rPr>
            </w:pPr>
          </w:p>
        </w:tc>
        <w:tc>
          <w:tcPr>
            <w:tcW w:w="851" w:type="dxa"/>
            <w:tcBorders>
              <w:top w:val="nil"/>
              <w:left w:val="single" w:sz="6" w:space="0" w:color="auto"/>
              <w:bottom w:val="nil"/>
              <w:right w:val="single" w:sz="6" w:space="0" w:color="auto"/>
            </w:tcBorders>
          </w:tcPr>
          <w:p w:rsidR="00571A4D" w:rsidRPr="00571A4D" w:rsidRDefault="00571A4D">
            <w:pPr>
              <w:jc w:val="right"/>
              <w:rPr>
                <w:sz w:val="22"/>
                <w:szCs w:val="22"/>
              </w:rPr>
            </w:pPr>
          </w:p>
          <w:p w:rsidR="00571A4D" w:rsidRPr="00571A4D" w:rsidRDefault="00571A4D">
            <w:pPr>
              <w:jc w:val="right"/>
              <w:rPr>
                <w:sz w:val="22"/>
                <w:szCs w:val="22"/>
              </w:rPr>
            </w:pPr>
          </w:p>
        </w:tc>
      </w:tr>
      <w:tr w:rsidR="00571A4D" w:rsidRPr="00571A4D">
        <w:trPr>
          <w:trHeight w:val="340"/>
        </w:trPr>
        <w:tc>
          <w:tcPr>
            <w:tcW w:w="2269" w:type="dxa"/>
            <w:tcBorders>
              <w:top w:val="nil"/>
              <w:left w:val="single" w:sz="6" w:space="0" w:color="auto"/>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5. Сумма единого налога (стр. 1 х стр. 4)</w:t>
            </w:r>
          </w:p>
        </w:tc>
        <w:tc>
          <w:tcPr>
            <w:tcW w:w="1276" w:type="dxa"/>
            <w:tcBorders>
              <w:top w:val="nil"/>
              <w:left w:val="single" w:sz="6" w:space="0" w:color="auto"/>
              <w:bottom w:val="nil"/>
              <w:right w:val="single" w:sz="6" w:space="0" w:color="auto"/>
            </w:tcBorders>
          </w:tcPr>
          <w:p w:rsidR="00571A4D" w:rsidRPr="00571A4D" w:rsidRDefault="00571A4D">
            <w:pPr>
              <w:jc w:val="right"/>
              <w:rPr>
                <w:sz w:val="22"/>
                <w:szCs w:val="22"/>
              </w:rPr>
            </w:pPr>
            <w:r w:rsidRPr="00571A4D">
              <w:rPr>
                <w:sz w:val="22"/>
                <w:szCs w:val="22"/>
              </w:rPr>
              <w:t>353 000</w:t>
            </w:r>
          </w:p>
        </w:tc>
        <w:tc>
          <w:tcPr>
            <w:tcW w:w="851" w:type="dxa"/>
            <w:tcBorders>
              <w:top w:val="nil"/>
              <w:left w:val="single" w:sz="6" w:space="0" w:color="auto"/>
              <w:bottom w:val="nil"/>
              <w:right w:val="single" w:sz="6" w:space="0" w:color="auto"/>
            </w:tcBorders>
          </w:tcPr>
          <w:p w:rsidR="00571A4D" w:rsidRPr="00571A4D" w:rsidRDefault="00571A4D">
            <w:pPr>
              <w:jc w:val="right"/>
              <w:rPr>
                <w:sz w:val="22"/>
                <w:szCs w:val="22"/>
              </w:rPr>
            </w:pPr>
            <w:r w:rsidRPr="00571A4D">
              <w:rPr>
                <w:sz w:val="22"/>
                <w:szCs w:val="22"/>
              </w:rPr>
              <w:t>117549</w:t>
            </w:r>
          </w:p>
        </w:tc>
        <w:tc>
          <w:tcPr>
            <w:tcW w:w="850" w:type="dxa"/>
            <w:tcBorders>
              <w:top w:val="nil"/>
              <w:left w:val="single" w:sz="6" w:space="0" w:color="auto"/>
              <w:bottom w:val="nil"/>
              <w:right w:val="single" w:sz="6" w:space="0" w:color="auto"/>
            </w:tcBorders>
          </w:tcPr>
          <w:p w:rsidR="00571A4D" w:rsidRPr="00571A4D" w:rsidRDefault="00571A4D">
            <w:pPr>
              <w:jc w:val="right"/>
              <w:rPr>
                <w:sz w:val="22"/>
                <w:szCs w:val="22"/>
              </w:rPr>
            </w:pPr>
            <w:r w:rsidRPr="00571A4D">
              <w:rPr>
                <w:sz w:val="22"/>
                <w:szCs w:val="22"/>
              </w:rPr>
              <w:t>147201</w:t>
            </w:r>
          </w:p>
        </w:tc>
        <w:tc>
          <w:tcPr>
            <w:tcW w:w="851" w:type="dxa"/>
            <w:tcBorders>
              <w:top w:val="nil"/>
              <w:left w:val="single" w:sz="6" w:space="0" w:color="auto"/>
              <w:bottom w:val="nil"/>
              <w:right w:val="single" w:sz="6" w:space="0" w:color="auto"/>
            </w:tcBorders>
          </w:tcPr>
          <w:p w:rsidR="00571A4D" w:rsidRPr="00571A4D" w:rsidRDefault="00571A4D">
            <w:pPr>
              <w:jc w:val="right"/>
              <w:rPr>
                <w:sz w:val="22"/>
                <w:szCs w:val="22"/>
              </w:rPr>
            </w:pPr>
            <w:r w:rsidRPr="00571A4D">
              <w:rPr>
                <w:sz w:val="22"/>
                <w:szCs w:val="22"/>
              </w:rPr>
              <w:t>88250</w:t>
            </w:r>
          </w:p>
        </w:tc>
        <w:tc>
          <w:tcPr>
            <w:tcW w:w="850" w:type="dxa"/>
            <w:tcBorders>
              <w:top w:val="nil"/>
              <w:left w:val="single" w:sz="6" w:space="0" w:color="auto"/>
              <w:bottom w:val="nil"/>
              <w:right w:val="single" w:sz="6" w:space="0" w:color="auto"/>
            </w:tcBorders>
          </w:tcPr>
          <w:p w:rsidR="00571A4D" w:rsidRPr="00571A4D" w:rsidRDefault="00571A4D">
            <w:pPr>
              <w:jc w:val="right"/>
              <w:rPr>
                <w:sz w:val="22"/>
                <w:szCs w:val="22"/>
              </w:rPr>
            </w:pPr>
          </w:p>
          <w:p w:rsidR="00571A4D" w:rsidRPr="00571A4D" w:rsidRDefault="00571A4D">
            <w:pPr>
              <w:jc w:val="right"/>
              <w:rPr>
                <w:sz w:val="22"/>
                <w:szCs w:val="22"/>
              </w:rPr>
            </w:pPr>
          </w:p>
        </w:tc>
        <w:tc>
          <w:tcPr>
            <w:tcW w:w="850" w:type="dxa"/>
            <w:tcBorders>
              <w:top w:val="nil"/>
              <w:left w:val="single" w:sz="6" w:space="0" w:color="auto"/>
              <w:bottom w:val="nil"/>
              <w:right w:val="single" w:sz="6" w:space="0" w:color="auto"/>
            </w:tcBorders>
          </w:tcPr>
          <w:p w:rsidR="00571A4D" w:rsidRPr="00571A4D" w:rsidRDefault="00571A4D">
            <w:pPr>
              <w:jc w:val="right"/>
              <w:rPr>
                <w:sz w:val="22"/>
                <w:szCs w:val="22"/>
              </w:rPr>
            </w:pPr>
          </w:p>
          <w:p w:rsidR="00571A4D" w:rsidRPr="00571A4D" w:rsidRDefault="00571A4D">
            <w:pPr>
              <w:jc w:val="right"/>
              <w:rPr>
                <w:sz w:val="22"/>
                <w:szCs w:val="22"/>
              </w:rPr>
            </w:pPr>
          </w:p>
        </w:tc>
        <w:tc>
          <w:tcPr>
            <w:tcW w:w="709" w:type="dxa"/>
            <w:tcBorders>
              <w:top w:val="nil"/>
              <w:left w:val="single" w:sz="6" w:space="0" w:color="auto"/>
              <w:bottom w:val="nil"/>
              <w:right w:val="single" w:sz="6" w:space="0" w:color="auto"/>
            </w:tcBorders>
          </w:tcPr>
          <w:p w:rsidR="00571A4D" w:rsidRPr="00571A4D" w:rsidRDefault="00571A4D">
            <w:pPr>
              <w:jc w:val="right"/>
              <w:rPr>
                <w:sz w:val="22"/>
                <w:szCs w:val="22"/>
              </w:rPr>
            </w:pPr>
          </w:p>
          <w:p w:rsidR="00571A4D" w:rsidRPr="00571A4D" w:rsidRDefault="00571A4D">
            <w:pPr>
              <w:jc w:val="right"/>
              <w:rPr>
                <w:sz w:val="22"/>
                <w:szCs w:val="22"/>
              </w:rPr>
            </w:pPr>
          </w:p>
        </w:tc>
        <w:tc>
          <w:tcPr>
            <w:tcW w:w="851" w:type="dxa"/>
            <w:tcBorders>
              <w:top w:val="nil"/>
              <w:left w:val="single" w:sz="6" w:space="0" w:color="auto"/>
              <w:bottom w:val="nil"/>
              <w:right w:val="single" w:sz="6" w:space="0" w:color="auto"/>
            </w:tcBorders>
          </w:tcPr>
          <w:p w:rsidR="00571A4D" w:rsidRPr="00571A4D" w:rsidRDefault="00571A4D">
            <w:pPr>
              <w:jc w:val="right"/>
              <w:rPr>
                <w:sz w:val="22"/>
                <w:szCs w:val="22"/>
              </w:rPr>
            </w:pPr>
          </w:p>
          <w:p w:rsidR="00571A4D" w:rsidRPr="00571A4D" w:rsidRDefault="00571A4D">
            <w:pPr>
              <w:jc w:val="right"/>
              <w:rPr>
                <w:sz w:val="22"/>
                <w:szCs w:val="22"/>
              </w:rPr>
            </w:pPr>
          </w:p>
        </w:tc>
      </w:tr>
      <w:tr w:rsidR="00571A4D" w:rsidRPr="00571A4D">
        <w:trPr>
          <w:trHeight w:val="780"/>
        </w:trPr>
        <w:tc>
          <w:tcPr>
            <w:tcW w:w="2269" w:type="dxa"/>
            <w:tcBorders>
              <w:top w:val="nil"/>
              <w:left w:val="single" w:sz="6" w:space="0" w:color="auto"/>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6. Сумма платы за патент, поступившая за отчетный период (см, расшифровку по</w:t>
            </w:r>
            <w:r w:rsidRPr="00571A4D">
              <w:rPr>
                <w:rFonts w:ascii="Classic Russian Cyr" w:hAnsi="Classic Russian Cyr" w:cs="Classic Russian Cyr"/>
              </w:rPr>
              <w:softHyphen/>
              <w:t>сле таблицы)</w:t>
            </w:r>
          </w:p>
        </w:tc>
        <w:tc>
          <w:tcPr>
            <w:tcW w:w="1276" w:type="dxa"/>
            <w:tcBorders>
              <w:top w:val="nil"/>
              <w:left w:val="single" w:sz="6" w:space="0" w:color="auto"/>
              <w:bottom w:val="nil"/>
              <w:right w:val="single" w:sz="6" w:space="0" w:color="auto"/>
            </w:tcBorders>
          </w:tcPr>
          <w:p w:rsidR="00571A4D" w:rsidRPr="00571A4D" w:rsidRDefault="00571A4D">
            <w:pPr>
              <w:jc w:val="right"/>
              <w:rPr>
                <w:sz w:val="22"/>
                <w:szCs w:val="22"/>
              </w:rPr>
            </w:pPr>
            <w:r w:rsidRPr="00571A4D">
              <w:rPr>
                <w:sz w:val="22"/>
                <w:szCs w:val="22"/>
              </w:rPr>
              <w:t>123 333</w:t>
            </w:r>
          </w:p>
        </w:tc>
        <w:tc>
          <w:tcPr>
            <w:tcW w:w="851" w:type="dxa"/>
            <w:tcBorders>
              <w:top w:val="nil"/>
              <w:left w:val="single" w:sz="6" w:space="0" w:color="auto"/>
              <w:bottom w:val="nil"/>
              <w:right w:val="single" w:sz="6" w:space="0" w:color="auto"/>
            </w:tcBorders>
          </w:tcPr>
          <w:p w:rsidR="00571A4D" w:rsidRPr="00571A4D" w:rsidRDefault="00571A4D">
            <w:pPr>
              <w:jc w:val="right"/>
              <w:rPr>
                <w:sz w:val="22"/>
                <w:szCs w:val="22"/>
              </w:rPr>
            </w:pPr>
            <w:r w:rsidRPr="00571A4D">
              <w:rPr>
                <w:sz w:val="22"/>
                <w:szCs w:val="22"/>
              </w:rPr>
              <w:t>41 070</w:t>
            </w:r>
          </w:p>
        </w:tc>
        <w:tc>
          <w:tcPr>
            <w:tcW w:w="850" w:type="dxa"/>
            <w:tcBorders>
              <w:top w:val="nil"/>
              <w:left w:val="single" w:sz="6" w:space="0" w:color="auto"/>
              <w:bottom w:val="nil"/>
              <w:right w:val="single" w:sz="6" w:space="0" w:color="auto"/>
            </w:tcBorders>
          </w:tcPr>
          <w:p w:rsidR="00571A4D" w:rsidRPr="00571A4D" w:rsidRDefault="00571A4D">
            <w:pPr>
              <w:jc w:val="right"/>
              <w:rPr>
                <w:sz w:val="22"/>
                <w:szCs w:val="22"/>
              </w:rPr>
            </w:pPr>
            <w:r w:rsidRPr="00571A4D">
              <w:rPr>
                <w:sz w:val="22"/>
                <w:szCs w:val="22"/>
              </w:rPr>
              <w:t>51 430</w:t>
            </w:r>
          </w:p>
        </w:tc>
        <w:tc>
          <w:tcPr>
            <w:tcW w:w="851" w:type="dxa"/>
            <w:tcBorders>
              <w:top w:val="nil"/>
              <w:left w:val="single" w:sz="6" w:space="0" w:color="auto"/>
              <w:bottom w:val="nil"/>
              <w:right w:val="single" w:sz="6" w:space="0" w:color="auto"/>
            </w:tcBorders>
          </w:tcPr>
          <w:p w:rsidR="00571A4D" w:rsidRPr="00571A4D" w:rsidRDefault="00571A4D">
            <w:pPr>
              <w:jc w:val="right"/>
              <w:rPr>
                <w:sz w:val="22"/>
                <w:szCs w:val="22"/>
              </w:rPr>
            </w:pPr>
            <w:r w:rsidRPr="00571A4D">
              <w:rPr>
                <w:sz w:val="22"/>
                <w:szCs w:val="22"/>
              </w:rPr>
              <w:t>30833</w:t>
            </w:r>
          </w:p>
        </w:tc>
        <w:tc>
          <w:tcPr>
            <w:tcW w:w="850" w:type="dxa"/>
            <w:tcBorders>
              <w:top w:val="nil"/>
              <w:left w:val="single" w:sz="6" w:space="0" w:color="auto"/>
              <w:bottom w:val="nil"/>
              <w:right w:val="single" w:sz="6" w:space="0" w:color="auto"/>
            </w:tcBorders>
          </w:tcPr>
          <w:p w:rsidR="00571A4D" w:rsidRPr="00571A4D" w:rsidRDefault="00571A4D">
            <w:pPr>
              <w:jc w:val="right"/>
              <w:rPr>
                <w:sz w:val="22"/>
                <w:szCs w:val="22"/>
              </w:rPr>
            </w:pPr>
          </w:p>
          <w:p w:rsidR="00571A4D" w:rsidRPr="00571A4D" w:rsidRDefault="00571A4D">
            <w:pPr>
              <w:jc w:val="right"/>
              <w:rPr>
                <w:sz w:val="22"/>
                <w:szCs w:val="22"/>
              </w:rPr>
            </w:pPr>
          </w:p>
        </w:tc>
        <w:tc>
          <w:tcPr>
            <w:tcW w:w="850" w:type="dxa"/>
            <w:tcBorders>
              <w:top w:val="nil"/>
              <w:left w:val="single" w:sz="6" w:space="0" w:color="auto"/>
              <w:bottom w:val="nil"/>
              <w:right w:val="single" w:sz="6" w:space="0" w:color="auto"/>
            </w:tcBorders>
          </w:tcPr>
          <w:p w:rsidR="00571A4D" w:rsidRPr="00571A4D" w:rsidRDefault="00571A4D">
            <w:pPr>
              <w:jc w:val="right"/>
              <w:rPr>
                <w:sz w:val="22"/>
                <w:szCs w:val="22"/>
              </w:rPr>
            </w:pPr>
          </w:p>
          <w:p w:rsidR="00571A4D" w:rsidRPr="00571A4D" w:rsidRDefault="00571A4D">
            <w:pPr>
              <w:jc w:val="right"/>
              <w:rPr>
                <w:sz w:val="22"/>
                <w:szCs w:val="22"/>
              </w:rPr>
            </w:pPr>
          </w:p>
        </w:tc>
        <w:tc>
          <w:tcPr>
            <w:tcW w:w="709" w:type="dxa"/>
            <w:tcBorders>
              <w:top w:val="nil"/>
              <w:left w:val="single" w:sz="6" w:space="0" w:color="auto"/>
              <w:bottom w:val="nil"/>
              <w:right w:val="single" w:sz="6" w:space="0" w:color="auto"/>
            </w:tcBorders>
          </w:tcPr>
          <w:p w:rsidR="00571A4D" w:rsidRPr="00571A4D" w:rsidRDefault="00571A4D">
            <w:pPr>
              <w:jc w:val="right"/>
              <w:rPr>
                <w:sz w:val="22"/>
                <w:szCs w:val="22"/>
              </w:rPr>
            </w:pPr>
          </w:p>
          <w:p w:rsidR="00571A4D" w:rsidRPr="00571A4D" w:rsidRDefault="00571A4D">
            <w:pPr>
              <w:jc w:val="right"/>
              <w:rPr>
                <w:sz w:val="22"/>
                <w:szCs w:val="22"/>
              </w:rPr>
            </w:pPr>
          </w:p>
        </w:tc>
        <w:tc>
          <w:tcPr>
            <w:tcW w:w="851" w:type="dxa"/>
            <w:tcBorders>
              <w:top w:val="nil"/>
              <w:left w:val="single" w:sz="6" w:space="0" w:color="auto"/>
              <w:bottom w:val="nil"/>
              <w:right w:val="single" w:sz="6" w:space="0" w:color="auto"/>
            </w:tcBorders>
          </w:tcPr>
          <w:p w:rsidR="00571A4D" w:rsidRPr="00571A4D" w:rsidRDefault="00571A4D">
            <w:pPr>
              <w:jc w:val="right"/>
              <w:rPr>
                <w:sz w:val="22"/>
                <w:szCs w:val="22"/>
              </w:rPr>
            </w:pPr>
          </w:p>
          <w:p w:rsidR="00571A4D" w:rsidRPr="00571A4D" w:rsidRDefault="00571A4D">
            <w:pPr>
              <w:jc w:val="right"/>
              <w:rPr>
                <w:sz w:val="22"/>
                <w:szCs w:val="22"/>
              </w:rPr>
            </w:pPr>
          </w:p>
        </w:tc>
      </w:tr>
      <w:tr w:rsidR="00571A4D" w:rsidRPr="00571A4D">
        <w:trPr>
          <w:trHeight w:val="800"/>
        </w:trPr>
        <w:tc>
          <w:tcPr>
            <w:tcW w:w="2269" w:type="dxa"/>
            <w:tcBorders>
              <w:top w:val="nil"/>
              <w:left w:val="single" w:sz="6" w:space="0" w:color="auto"/>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7. Начислено в бюд</w:t>
            </w:r>
            <w:r w:rsidRPr="00571A4D">
              <w:rPr>
                <w:rFonts w:ascii="Classic Russian Cyr" w:hAnsi="Classic Russian Cyr" w:cs="Classic Russian Cyr"/>
              </w:rPr>
              <w:softHyphen/>
              <w:t>жет единого налога по расчету за предыду</w:t>
            </w:r>
            <w:r w:rsidRPr="00571A4D">
              <w:rPr>
                <w:rFonts w:ascii="Classic Russian Cyr" w:hAnsi="Classic Russian Cyr" w:cs="Classic Russian Cyr"/>
              </w:rPr>
              <w:softHyphen/>
              <w:t>щий период (см. рас</w:t>
            </w:r>
            <w:r w:rsidRPr="00571A4D">
              <w:rPr>
                <w:rFonts w:ascii="Classic Russian Cyr" w:hAnsi="Classic Russian Cyr" w:cs="Classic Russian Cyr"/>
              </w:rPr>
              <w:softHyphen/>
              <w:t>шифровку)</w:t>
            </w:r>
          </w:p>
        </w:tc>
        <w:tc>
          <w:tcPr>
            <w:tcW w:w="1276" w:type="dxa"/>
            <w:tcBorders>
              <w:top w:val="nil"/>
              <w:left w:val="single" w:sz="6" w:space="0" w:color="auto"/>
              <w:bottom w:val="nil"/>
              <w:right w:val="single" w:sz="6" w:space="0" w:color="auto"/>
            </w:tcBorders>
          </w:tcPr>
          <w:p w:rsidR="00571A4D" w:rsidRPr="00571A4D" w:rsidRDefault="00571A4D">
            <w:pPr>
              <w:jc w:val="right"/>
              <w:rPr>
                <w:sz w:val="22"/>
                <w:szCs w:val="22"/>
              </w:rPr>
            </w:pPr>
            <w:r w:rsidRPr="00571A4D">
              <w:rPr>
                <w:sz w:val="22"/>
                <w:szCs w:val="22"/>
              </w:rPr>
              <w:t>168 000</w:t>
            </w:r>
          </w:p>
        </w:tc>
        <w:tc>
          <w:tcPr>
            <w:tcW w:w="851" w:type="dxa"/>
            <w:tcBorders>
              <w:top w:val="nil"/>
              <w:left w:val="single" w:sz="6" w:space="0" w:color="auto"/>
              <w:bottom w:val="nil"/>
              <w:right w:val="single" w:sz="6" w:space="0" w:color="auto"/>
            </w:tcBorders>
          </w:tcPr>
          <w:p w:rsidR="00571A4D" w:rsidRPr="00571A4D" w:rsidRDefault="00571A4D">
            <w:pPr>
              <w:jc w:val="right"/>
              <w:rPr>
                <w:sz w:val="22"/>
                <w:szCs w:val="22"/>
              </w:rPr>
            </w:pPr>
            <w:r w:rsidRPr="00571A4D">
              <w:rPr>
                <w:sz w:val="22"/>
                <w:szCs w:val="22"/>
              </w:rPr>
              <w:t>55944</w:t>
            </w:r>
          </w:p>
        </w:tc>
        <w:tc>
          <w:tcPr>
            <w:tcW w:w="850" w:type="dxa"/>
            <w:tcBorders>
              <w:top w:val="nil"/>
              <w:left w:val="single" w:sz="6" w:space="0" w:color="auto"/>
              <w:bottom w:val="nil"/>
              <w:right w:val="single" w:sz="6" w:space="0" w:color="auto"/>
            </w:tcBorders>
          </w:tcPr>
          <w:p w:rsidR="00571A4D" w:rsidRPr="00571A4D" w:rsidRDefault="00571A4D">
            <w:pPr>
              <w:jc w:val="right"/>
              <w:rPr>
                <w:sz w:val="22"/>
                <w:szCs w:val="22"/>
              </w:rPr>
            </w:pPr>
            <w:r w:rsidRPr="00571A4D">
              <w:rPr>
                <w:sz w:val="22"/>
                <w:szCs w:val="22"/>
              </w:rPr>
              <w:t>70056</w:t>
            </w:r>
          </w:p>
        </w:tc>
        <w:tc>
          <w:tcPr>
            <w:tcW w:w="851" w:type="dxa"/>
            <w:tcBorders>
              <w:top w:val="nil"/>
              <w:left w:val="single" w:sz="6" w:space="0" w:color="auto"/>
              <w:bottom w:val="nil"/>
              <w:right w:val="single" w:sz="6" w:space="0" w:color="auto"/>
            </w:tcBorders>
          </w:tcPr>
          <w:p w:rsidR="00571A4D" w:rsidRPr="00571A4D" w:rsidRDefault="00571A4D">
            <w:pPr>
              <w:jc w:val="right"/>
              <w:rPr>
                <w:sz w:val="22"/>
                <w:szCs w:val="22"/>
              </w:rPr>
            </w:pPr>
            <w:r w:rsidRPr="00571A4D">
              <w:rPr>
                <w:sz w:val="22"/>
                <w:szCs w:val="22"/>
              </w:rPr>
              <w:t>42000</w:t>
            </w:r>
          </w:p>
        </w:tc>
        <w:tc>
          <w:tcPr>
            <w:tcW w:w="850" w:type="dxa"/>
            <w:tcBorders>
              <w:top w:val="nil"/>
              <w:left w:val="single" w:sz="6" w:space="0" w:color="auto"/>
              <w:bottom w:val="nil"/>
              <w:right w:val="single" w:sz="6" w:space="0" w:color="auto"/>
            </w:tcBorders>
          </w:tcPr>
          <w:p w:rsidR="00571A4D" w:rsidRPr="00571A4D" w:rsidRDefault="00571A4D">
            <w:pPr>
              <w:jc w:val="right"/>
              <w:rPr>
                <w:sz w:val="22"/>
                <w:szCs w:val="22"/>
              </w:rPr>
            </w:pPr>
          </w:p>
          <w:p w:rsidR="00571A4D" w:rsidRPr="00571A4D" w:rsidRDefault="00571A4D">
            <w:pPr>
              <w:jc w:val="right"/>
              <w:rPr>
                <w:sz w:val="22"/>
                <w:szCs w:val="22"/>
              </w:rPr>
            </w:pPr>
          </w:p>
        </w:tc>
        <w:tc>
          <w:tcPr>
            <w:tcW w:w="850" w:type="dxa"/>
            <w:tcBorders>
              <w:top w:val="nil"/>
              <w:left w:val="single" w:sz="6" w:space="0" w:color="auto"/>
              <w:bottom w:val="nil"/>
              <w:right w:val="single" w:sz="6" w:space="0" w:color="auto"/>
            </w:tcBorders>
          </w:tcPr>
          <w:p w:rsidR="00571A4D" w:rsidRPr="00571A4D" w:rsidRDefault="00571A4D">
            <w:pPr>
              <w:jc w:val="right"/>
              <w:rPr>
                <w:sz w:val="22"/>
                <w:szCs w:val="22"/>
              </w:rPr>
            </w:pPr>
          </w:p>
          <w:p w:rsidR="00571A4D" w:rsidRPr="00571A4D" w:rsidRDefault="00571A4D">
            <w:pPr>
              <w:jc w:val="right"/>
              <w:rPr>
                <w:sz w:val="22"/>
                <w:szCs w:val="22"/>
              </w:rPr>
            </w:pPr>
          </w:p>
        </w:tc>
        <w:tc>
          <w:tcPr>
            <w:tcW w:w="709" w:type="dxa"/>
            <w:tcBorders>
              <w:top w:val="nil"/>
              <w:left w:val="single" w:sz="6" w:space="0" w:color="auto"/>
              <w:bottom w:val="nil"/>
              <w:right w:val="single" w:sz="6" w:space="0" w:color="auto"/>
            </w:tcBorders>
          </w:tcPr>
          <w:p w:rsidR="00571A4D" w:rsidRPr="00571A4D" w:rsidRDefault="00571A4D">
            <w:pPr>
              <w:jc w:val="right"/>
              <w:rPr>
                <w:sz w:val="22"/>
                <w:szCs w:val="22"/>
              </w:rPr>
            </w:pPr>
          </w:p>
          <w:p w:rsidR="00571A4D" w:rsidRPr="00571A4D" w:rsidRDefault="00571A4D">
            <w:pPr>
              <w:jc w:val="right"/>
              <w:rPr>
                <w:sz w:val="22"/>
                <w:szCs w:val="22"/>
              </w:rPr>
            </w:pPr>
          </w:p>
        </w:tc>
        <w:tc>
          <w:tcPr>
            <w:tcW w:w="851" w:type="dxa"/>
            <w:tcBorders>
              <w:top w:val="nil"/>
              <w:left w:val="single" w:sz="6" w:space="0" w:color="auto"/>
              <w:bottom w:val="nil"/>
              <w:right w:val="single" w:sz="6" w:space="0" w:color="auto"/>
            </w:tcBorders>
          </w:tcPr>
          <w:p w:rsidR="00571A4D" w:rsidRPr="00571A4D" w:rsidRDefault="00571A4D">
            <w:pPr>
              <w:jc w:val="right"/>
              <w:rPr>
                <w:sz w:val="22"/>
                <w:szCs w:val="22"/>
              </w:rPr>
            </w:pPr>
          </w:p>
          <w:p w:rsidR="00571A4D" w:rsidRPr="00571A4D" w:rsidRDefault="00571A4D">
            <w:pPr>
              <w:jc w:val="right"/>
              <w:rPr>
                <w:sz w:val="22"/>
                <w:szCs w:val="22"/>
              </w:rPr>
            </w:pPr>
          </w:p>
        </w:tc>
      </w:tr>
      <w:tr w:rsidR="00571A4D" w:rsidRPr="00571A4D">
        <w:trPr>
          <w:trHeight w:val="800"/>
        </w:trPr>
        <w:tc>
          <w:tcPr>
            <w:tcW w:w="2269" w:type="dxa"/>
            <w:tcBorders>
              <w:top w:val="nil"/>
              <w:left w:val="single" w:sz="6" w:space="0" w:color="auto"/>
              <w:bottom w:val="single" w:sz="6" w:space="0" w:color="auto"/>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8. К доплате по сро</w:t>
            </w:r>
            <w:r w:rsidRPr="00571A4D">
              <w:rPr>
                <w:rFonts w:ascii="Classic Russian Cyr" w:hAnsi="Classic Russian Cyr" w:cs="Classic Russian Cyr"/>
              </w:rPr>
              <w:softHyphen/>
              <w:t>ку до 20</w:t>
            </w:r>
            <w:r w:rsidRPr="00571A4D">
              <w:t>-</w:t>
            </w:r>
            <w:r w:rsidRPr="00571A4D">
              <w:rPr>
                <w:rFonts w:ascii="Classic Russian Cyr" w:hAnsi="Classic Russian Cyr" w:cs="Classic Russian Cyr"/>
              </w:rPr>
              <w:t>го числа ме</w:t>
            </w:r>
            <w:r w:rsidRPr="00571A4D">
              <w:rPr>
                <w:rFonts w:ascii="Classic Russian Cyr" w:hAnsi="Classic Russian Cyr" w:cs="Classic Russian Cyr"/>
              </w:rPr>
              <w:softHyphen/>
              <w:t>сяца, следующего за отчетным периодом (стр. 5—стр. 6—стр. 7)</w:t>
            </w:r>
          </w:p>
        </w:tc>
        <w:tc>
          <w:tcPr>
            <w:tcW w:w="1276" w:type="dxa"/>
            <w:tcBorders>
              <w:top w:val="nil"/>
              <w:left w:val="single" w:sz="6" w:space="0" w:color="auto"/>
              <w:bottom w:val="single" w:sz="6" w:space="0" w:color="auto"/>
              <w:right w:val="single" w:sz="6" w:space="0" w:color="auto"/>
            </w:tcBorders>
          </w:tcPr>
          <w:p w:rsidR="00571A4D" w:rsidRPr="00571A4D" w:rsidRDefault="00571A4D">
            <w:pPr>
              <w:jc w:val="right"/>
              <w:rPr>
                <w:sz w:val="22"/>
                <w:szCs w:val="22"/>
              </w:rPr>
            </w:pPr>
            <w:r w:rsidRPr="00571A4D">
              <w:rPr>
                <w:sz w:val="22"/>
                <w:szCs w:val="22"/>
              </w:rPr>
              <w:t>61 667</w:t>
            </w:r>
          </w:p>
        </w:tc>
        <w:tc>
          <w:tcPr>
            <w:tcW w:w="851" w:type="dxa"/>
            <w:tcBorders>
              <w:top w:val="nil"/>
              <w:left w:val="single" w:sz="6" w:space="0" w:color="auto"/>
              <w:bottom w:val="single" w:sz="6" w:space="0" w:color="auto"/>
              <w:right w:val="single" w:sz="6" w:space="0" w:color="auto"/>
            </w:tcBorders>
          </w:tcPr>
          <w:p w:rsidR="00571A4D" w:rsidRPr="00571A4D" w:rsidRDefault="00571A4D">
            <w:pPr>
              <w:jc w:val="right"/>
              <w:rPr>
                <w:sz w:val="22"/>
                <w:szCs w:val="22"/>
              </w:rPr>
            </w:pPr>
            <w:r w:rsidRPr="00571A4D">
              <w:rPr>
                <w:sz w:val="22"/>
                <w:szCs w:val="22"/>
              </w:rPr>
              <w:t>20535</w:t>
            </w:r>
          </w:p>
        </w:tc>
        <w:tc>
          <w:tcPr>
            <w:tcW w:w="850" w:type="dxa"/>
            <w:tcBorders>
              <w:top w:val="nil"/>
              <w:left w:val="single" w:sz="6" w:space="0" w:color="auto"/>
              <w:bottom w:val="single" w:sz="6" w:space="0" w:color="auto"/>
              <w:right w:val="single" w:sz="6" w:space="0" w:color="auto"/>
            </w:tcBorders>
          </w:tcPr>
          <w:p w:rsidR="00571A4D" w:rsidRPr="00571A4D" w:rsidRDefault="00571A4D">
            <w:pPr>
              <w:jc w:val="right"/>
              <w:rPr>
                <w:sz w:val="22"/>
                <w:szCs w:val="22"/>
              </w:rPr>
            </w:pPr>
            <w:r w:rsidRPr="00571A4D">
              <w:rPr>
                <w:sz w:val="22"/>
                <w:szCs w:val="22"/>
              </w:rPr>
              <w:t>25715</w:t>
            </w:r>
          </w:p>
        </w:tc>
        <w:tc>
          <w:tcPr>
            <w:tcW w:w="851" w:type="dxa"/>
            <w:tcBorders>
              <w:top w:val="nil"/>
              <w:left w:val="single" w:sz="6" w:space="0" w:color="auto"/>
              <w:bottom w:val="single" w:sz="6" w:space="0" w:color="auto"/>
              <w:right w:val="single" w:sz="6" w:space="0" w:color="auto"/>
            </w:tcBorders>
          </w:tcPr>
          <w:p w:rsidR="00571A4D" w:rsidRPr="00571A4D" w:rsidRDefault="00571A4D">
            <w:pPr>
              <w:jc w:val="right"/>
              <w:rPr>
                <w:sz w:val="22"/>
                <w:szCs w:val="22"/>
              </w:rPr>
            </w:pPr>
            <w:r w:rsidRPr="00571A4D">
              <w:rPr>
                <w:sz w:val="22"/>
                <w:szCs w:val="22"/>
              </w:rPr>
              <w:t>15417</w:t>
            </w:r>
          </w:p>
        </w:tc>
        <w:tc>
          <w:tcPr>
            <w:tcW w:w="850" w:type="dxa"/>
            <w:tcBorders>
              <w:top w:val="nil"/>
              <w:left w:val="single" w:sz="6" w:space="0" w:color="auto"/>
              <w:bottom w:val="single" w:sz="6" w:space="0" w:color="auto"/>
              <w:right w:val="single" w:sz="6" w:space="0" w:color="auto"/>
            </w:tcBorders>
          </w:tcPr>
          <w:p w:rsidR="00571A4D" w:rsidRPr="00571A4D" w:rsidRDefault="00571A4D">
            <w:pPr>
              <w:jc w:val="right"/>
              <w:rPr>
                <w:sz w:val="22"/>
                <w:szCs w:val="22"/>
              </w:rPr>
            </w:pPr>
          </w:p>
          <w:p w:rsidR="00571A4D" w:rsidRPr="00571A4D" w:rsidRDefault="00571A4D">
            <w:pPr>
              <w:jc w:val="right"/>
              <w:rPr>
                <w:sz w:val="22"/>
                <w:szCs w:val="22"/>
              </w:rPr>
            </w:pPr>
          </w:p>
        </w:tc>
        <w:tc>
          <w:tcPr>
            <w:tcW w:w="850" w:type="dxa"/>
            <w:tcBorders>
              <w:top w:val="nil"/>
              <w:left w:val="single" w:sz="6" w:space="0" w:color="auto"/>
              <w:bottom w:val="single" w:sz="6" w:space="0" w:color="auto"/>
              <w:right w:val="single" w:sz="6" w:space="0" w:color="auto"/>
            </w:tcBorders>
          </w:tcPr>
          <w:p w:rsidR="00571A4D" w:rsidRPr="00571A4D" w:rsidRDefault="00571A4D">
            <w:pPr>
              <w:jc w:val="right"/>
              <w:rPr>
                <w:sz w:val="22"/>
                <w:szCs w:val="22"/>
              </w:rPr>
            </w:pPr>
          </w:p>
          <w:p w:rsidR="00571A4D" w:rsidRPr="00571A4D" w:rsidRDefault="00571A4D">
            <w:pPr>
              <w:jc w:val="right"/>
              <w:rPr>
                <w:sz w:val="22"/>
                <w:szCs w:val="22"/>
              </w:rPr>
            </w:pPr>
          </w:p>
        </w:tc>
        <w:tc>
          <w:tcPr>
            <w:tcW w:w="709" w:type="dxa"/>
            <w:tcBorders>
              <w:top w:val="nil"/>
              <w:left w:val="single" w:sz="6" w:space="0" w:color="auto"/>
              <w:bottom w:val="single" w:sz="6" w:space="0" w:color="auto"/>
              <w:right w:val="single" w:sz="6" w:space="0" w:color="auto"/>
            </w:tcBorders>
          </w:tcPr>
          <w:p w:rsidR="00571A4D" w:rsidRPr="00571A4D" w:rsidRDefault="00571A4D">
            <w:pPr>
              <w:jc w:val="right"/>
              <w:rPr>
                <w:sz w:val="22"/>
                <w:szCs w:val="22"/>
              </w:rPr>
            </w:pPr>
          </w:p>
          <w:p w:rsidR="00571A4D" w:rsidRPr="00571A4D" w:rsidRDefault="00571A4D">
            <w:pPr>
              <w:jc w:val="right"/>
              <w:rPr>
                <w:sz w:val="22"/>
                <w:szCs w:val="22"/>
              </w:rPr>
            </w:pPr>
          </w:p>
        </w:tc>
        <w:tc>
          <w:tcPr>
            <w:tcW w:w="851" w:type="dxa"/>
            <w:tcBorders>
              <w:top w:val="nil"/>
              <w:left w:val="single" w:sz="6" w:space="0" w:color="auto"/>
              <w:bottom w:val="single" w:sz="6" w:space="0" w:color="auto"/>
              <w:right w:val="single" w:sz="6" w:space="0" w:color="auto"/>
            </w:tcBorders>
          </w:tcPr>
          <w:p w:rsidR="00571A4D" w:rsidRPr="00571A4D" w:rsidRDefault="00571A4D">
            <w:pPr>
              <w:jc w:val="right"/>
              <w:rPr>
                <w:sz w:val="22"/>
                <w:szCs w:val="22"/>
              </w:rPr>
            </w:pPr>
          </w:p>
          <w:p w:rsidR="00571A4D" w:rsidRPr="00571A4D" w:rsidRDefault="00571A4D">
            <w:pPr>
              <w:jc w:val="right"/>
              <w:rPr>
                <w:sz w:val="22"/>
                <w:szCs w:val="22"/>
              </w:rPr>
            </w:pPr>
          </w:p>
        </w:tc>
      </w:tr>
    </w:tbl>
    <w:p w:rsidR="00571A4D" w:rsidRDefault="00571A4D"/>
    <w:p w:rsidR="00571A4D" w:rsidRDefault="00571A4D">
      <w:pPr>
        <w:pStyle w:val="af0"/>
        <w:rPr>
          <w:rFonts w:ascii="Classic Russian Cyr" w:hAnsi="Classic Russian Cyr" w:cs="Classic Russian Cyr"/>
        </w:rPr>
      </w:pPr>
      <w:r>
        <w:rPr>
          <w:rFonts w:ascii="Classic Russian Cyr" w:hAnsi="Classic Russian Cyr" w:cs="Classic Russian Cyr"/>
        </w:rPr>
        <w:t>К приведенному в табл. 3 расчету единого налога дадим некото</w:t>
      </w:r>
      <w:r>
        <w:rPr>
          <w:rFonts w:ascii="Classic Russian Cyr" w:hAnsi="Classic Russian Cyr" w:cs="Classic Russian Cyr"/>
        </w:rPr>
        <w:softHyphen/>
        <w:t xml:space="preserve">рые расшифровки и сделаем экспресс-анализ.    </w:t>
      </w:r>
    </w:p>
    <w:p w:rsidR="00571A4D" w:rsidRDefault="00571A4D">
      <w:pPr>
        <w:pStyle w:val="af0"/>
        <w:rPr>
          <w:rFonts w:ascii="Classic Russian Cyr" w:hAnsi="Classic Russian Cyr" w:cs="Classic Russian Cyr"/>
        </w:rPr>
      </w:pPr>
      <w:r>
        <w:rPr>
          <w:rFonts w:ascii="Classic Russian Cyr" w:hAnsi="Classic Russian Cyr" w:cs="Classic Russian Cyr"/>
        </w:rPr>
        <w:t>Предельные сроки ежеквартальной уплаты стоимости патента ор</w:t>
      </w:r>
      <w:r>
        <w:rPr>
          <w:rFonts w:ascii="Classic Russian Cyr" w:hAnsi="Classic Russian Cyr" w:cs="Classic Russian Cyr"/>
        </w:rPr>
        <w:softHyphen/>
        <w:t xml:space="preserve">ганизация нарушала.    </w:t>
      </w:r>
    </w:p>
    <w:p w:rsidR="00571A4D" w:rsidRDefault="00571A4D">
      <w:pPr>
        <w:pStyle w:val="af0"/>
        <w:rPr>
          <w:rFonts w:ascii="Classic Russian Cyr" w:hAnsi="Classic Russian Cyr" w:cs="Classic Russian Cyr"/>
        </w:rPr>
      </w:pPr>
      <w:r>
        <w:rPr>
          <w:rFonts w:ascii="Classic Russian Cyr" w:hAnsi="Classic Russian Cyr" w:cs="Classic Russian Cyr"/>
        </w:rPr>
        <w:t>Так, в первом полугодии отчетного года сумма уплаты, фактиче</w:t>
      </w:r>
      <w:r>
        <w:rPr>
          <w:rFonts w:ascii="Classic Russian Cyr" w:hAnsi="Classic Russian Cyr" w:cs="Classic Russian Cyr"/>
        </w:rPr>
        <w:softHyphen/>
        <w:t>ски поступившая, характеризуется так:</w:t>
      </w:r>
    </w:p>
    <w:p w:rsidR="00571A4D" w:rsidRDefault="00571A4D">
      <w:pPr>
        <w:pStyle w:val="af0"/>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01"/>
        <w:gridCol w:w="1701"/>
        <w:gridCol w:w="1843"/>
        <w:gridCol w:w="1276"/>
        <w:gridCol w:w="1276"/>
      </w:tblGrid>
      <w:tr w:rsidR="00571A4D" w:rsidRPr="00571A4D">
        <w:trPr>
          <w:cantSplit/>
          <w:trHeight w:val="400"/>
        </w:trPr>
        <w:tc>
          <w:tcPr>
            <w:tcW w:w="1701" w:type="dxa"/>
            <w:vMerge w:val="restart"/>
            <w:vAlign w:val="center"/>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Кварталы</w:t>
            </w:r>
          </w:p>
        </w:tc>
        <w:tc>
          <w:tcPr>
            <w:tcW w:w="3544" w:type="dxa"/>
            <w:gridSpan w:val="2"/>
            <w:vAlign w:val="center"/>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Установленные органами государственной власти</w:t>
            </w:r>
          </w:p>
        </w:tc>
        <w:tc>
          <w:tcPr>
            <w:tcW w:w="2552" w:type="dxa"/>
            <w:gridSpan w:val="2"/>
            <w:vAlign w:val="center"/>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Фактическое исполнение</w:t>
            </w:r>
          </w:p>
        </w:tc>
      </w:tr>
      <w:tr w:rsidR="00571A4D" w:rsidRPr="00571A4D">
        <w:trPr>
          <w:cantSplit/>
          <w:trHeight w:val="440"/>
        </w:trPr>
        <w:tc>
          <w:tcPr>
            <w:tcW w:w="1701" w:type="dxa"/>
            <w:vMerge/>
          </w:tcPr>
          <w:p w:rsidR="00571A4D" w:rsidRPr="00571A4D" w:rsidRDefault="00571A4D">
            <w:pPr>
              <w:spacing w:before="40"/>
            </w:pPr>
          </w:p>
        </w:tc>
        <w:tc>
          <w:tcPr>
            <w:tcW w:w="1701" w:type="dxa"/>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предельные сроки уплаты</w:t>
            </w:r>
          </w:p>
        </w:tc>
        <w:tc>
          <w:tcPr>
            <w:tcW w:w="1843" w:type="dxa"/>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сумма уплаты,</w:t>
            </w:r>
          </w:p>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руб.</w:t>
            </w:r>
          </w:p>
        </w:tc>
        <w:tc>
          <w:tcPr>
            <w:tcW w:w="1276" w:type="dxa"/>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 xml:space="preserve">даты </w:t>
            </w:r>
          </w:p>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уплаты</w:t>
            </w:r>
          </w:p>
        </w:tc>
        <w:tc>
          <w:tcPr>
            <w:tcW w:w="1276" w:type="dxa"/>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 xml:space="preserve">сумма </w:t>
            </w:r>
          </w:p>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уплаты</w:t>
            </w:r>
          </w:p>
        </w:tc>
      </w:tr>
      <w:tr w:rsidR="00571A4D" w:rsidRPr="00571A4D">
        <w:trPr>
          <w:trHeight w:val="680"/>
        </w:trPr>
        <w:tc>
          <w:tcPr>
            <w:tcW w:w="1701" w:type="dxa"/>
          </w:tcPr>
          <w:p w:rsidR="00571A4D" w:rsidRPr="00571A4D" w:rsidRDefault="00571A4D">
            <w:pPr>
              <w:spacing w:before="40"/>
            </w:pPr>
            <w:r w:rsidRPr="00571A4D">
              <w:rPr>
                <w:lang w:val="en-US"/>
              </w:rPr>
              <w:t>I</w:t>
            </w:r>
          </w:p>
        </w:tc>
        <w:tc>
          <w:tcPr>
            <w:tcW w:w="1701" w:type="dxa"/>
          </w:tcPr>
          <w:p w:rsidR="00571A4D" w:rsidRPr="00571A4D" w:rsidRDefault="00571A4D">
            <w:pPr>
              <w:spacing w:before="40"/>
            </w:pPr>
            <w:r w:rsidRPr="00571A4D">
              <w:t>20.04</w:t>
            </w:r>
          </w:p>
        </w:tc>
        <w:tc>
          <w:tcPr>
            <w:tcW w:w="1843" w:type="dxa"/>
          </w:tcPr>
          <w:p w:rsidR="00571A4D" w:rsidRPr="00571A4D" w:rsidRDefault="00571A4D">
            <w:pPr>
              <w:spacing w:before="40"/>
              <w:jc w:val="right"/>
            </w:pPr>
            <w:r w:rsidRPr="00571A4D">
              <w:t>168 000</w:t>
            </w:r>
          </w:p>
        </w:tc>
        <w:tc>
          <w:tcPr>
            <w:tcW w:w="1276" w:type="dxa"/>
          </w:tcPr>
          <w:p w:rsidR="00571A4D" w:rsidRPr="00571A4D" w:rsidRDefault="00571A4D">
            <w:pPr>
              <w:spacing w:before="40"/>
              <w:ind w:firstLine="0"/>
            </w:pPr>
            <w:r w:rsidRPr="00571A4D">
              <w:t xml:space="preserve">20.02 </w:t>
            </w:r>
          </w:p>
          <w:p w:rsidR="00571A4D" w:rsidRPr="00571A4D" w:rsidRDefault="00571A4D">
            <w:pPr>
              <w:spacing w:before="40"/>
              <w:ind w:firstLine="0"/>
            </w:pPr>
            <w:r w:rsidRPr="00571A4D">
              <w:t xml:space="preserve">23.03 </w:t>
            </w:r>
          </w:p>
          <w:p w:rsidR="00571A4D" w:rsidRPr="00571A4D" w:rsidRDefault="00571A4D">
            <w:pPr>
              <w:spacing w:before="40"/>
              <w:ind w:firstLine="0"/>
            </w:pPr>
            <w:r w:rsidRPr="00571A4D">
              <w:t>25.04</w:t>
            </w:r>
          </w:p>
        </w:tc>
        <w:tc>
          <w:tcPr>
            <w:tcW w:w="1276" w:type="dxa"/>
          </w:tcPr>
          <w:p w:rsidR="00571A4D" w:rsidRPr="00571A4D" w:rsidRDefault="00571A4D">
            <w:pPr>
              <w:pStyle w:val="ac"/>
              <w:widowControl/>
              <w:spacing w:before="40"/>
              <w:rPr>
                <w:spacing w:val="22"/>
                <w:kern w:val="28"/>
              </w:rPr>
            </w:pPr>
            <w:r w:rsidRPr="00571A4D">
              <w:rPr>
                <w:spacing w:val="22"/>
                <w:kern w:val="28"/>
              </w:rPr>
              <w:t>50000 60000 58000</w:t>
            </w:r>
          </w:p>
        </w:tc>
      </w:tr>
      <w:tr w:rsidR="00571A4D" w:rsidRPr="00571A4D">
        <w:trPr>
          <w:trHeight w:val="340"/>
        </w:trPr>
        <w:tc>
          <w:tcPr>
            <w:tcW w:w="1701" w:type="dxa"/>
          </w:tcPr>
          <w:p w:rsidR="00571A4D" w:rsidRPr="00571A4D" w:rsidRDefault="00571A4D">
            <w:pPr>
              <w:ind w:right="243"/>
              <w:jc w:val="right"/>
              <w:rPr>
                <w:rFonts w:ascii="Classic Russian Cyr" w:hAnsi="Classic Russian Cyr" w:cs="Classic Russian Cyr"/>
              </w:rPr>
            </w:pPr>
            <w:r w:rsidRPr="00571A4D">
              <w:rPr>
                <w:rFonts w:ascii="Classic Russian Cyr" w:hAnsi="Classic Russian Cyr" w:cs="Classic Russian Cyr"/>
              </w:rPr>
              <w:t>Итого:</w:t>
            </w:r>
          </w:p>
        </w:tc>
        <w:tc>
          <w:tcPr>
            <w:tcW w:w="1701" w:type="dxa"/>
          </w:tcPr>
          <w:p w:rsidR="00571A4D" w:rsidRPr="00571A4D" w:rsidRDefault="00571A4D">
            <w:r w:rsidRPr="00571A4D">
              <w:t>X</w:t>
            </w:r>
          </w:p>
        </w:tc>
        <w:tc>
          <w:tcPr>
            <w:tcW w:w="1843" w:type="dxa"/>
          </w:tcPr>
          <w:p w:rsidR="00571A4D" w:rsidRPr="00571A4D" w:rsidRDefault="00571A4D">
            <w:pPr>
              <w:jc w:val="right"/>
            </w:pPr>
            <w:r w:rsidRPr="00571A4D">
              <w:t>168000</w:t>
            </w:r>
          </w:p>
        </w:tc>
        <w:tc>
          <w:tcPr>
            <w:tcW w:w="1276" w:type="dxa"/>
          </w:tcPr>
          <w:p w:rsidR="00571A4D" w:rsidRPr="00571A4D" w:rsidRDefault="00571A4D">
            <w:r w:rsidRPr="00571A4D">
              <w:t>X</w:t>
            </w:r>
          </w:p>
        </w:tc>
        <w:tc>
          <w:tcPr>
            <w:tcW w:w="1276" w:type="dxa"/>
          </w:tcPr>
          <w:p w:rsidR="00571A4D" w:rsidRPr="00571A4D" w:rsidRDefault="00571A4D">
            <w:pPr>
              <w:jc w:val="right"/>
            </w:pPr>
            <w:r w:rsidRPr="00571A4D">
              <w:t>168000</w:t>
            </w:r>
          </w:p>
        </w:tc>
      </w:tr>
      <w:tr w:rsidR="00571A4D" w:rsidRPr="00571A4D">
        <w:trPr>
          <w:trHeight w:val="500"/>
        </w:trPr>
        <w:tc>
          <w:tcPr>
            <w:tcW w:w="1701" w:type="dxa"/>
          </w:tcPr>
          <w:p w:rsidR="00571A4D" w:rsidRPr="00571A4D" w:rsidRDefault="00571A4D">
            <w:pPr>
              <w:spacing w:before="40"/>
            </w:pPr>
            <w:r w:rsidRPr="00571A4D">
              <w:rPr>
                <w:lang w:val="en-US"/>
              </w:rPr>
              <w:t>II</w:t>
            </w:r>
          </w:p>
        </w:tc>
        <w:tc>
          <w:tcPr>
            <w:tcW w:w="1701" w:type="dxa"/>
          </w:tcPr>
          <w:p w:rsidR="00571A4D" w:rsidRPr="00571A4D" w:rsidRDefault="00571A4D">
            <w:pPr>
              <w:spacing w:before="40"/>
            </w:pPr>
            <w:r w:rsidRPr="00571A4D">
              <w:t>19.07</w:t>
            </w:r>
          </w:p>
        </w:tc>
        <w:tc>
          <w:tcPr>
            <w:tcW w:w="1843" w:type="dxa"/>
          </w:tcPr>
          <w:p w:rsidR="00571A4D" w:rsidRPr="00571A4D" w:rsidRDefault="00571A4D">
            <w:pPr>
              <w:spacing w:before="40"/>
              <w:jc w:val="right"/>
            </w:pPr>
            <w:r w:rsidRPr="00571A4D">
              <w:t>185 000</w:t>
            </w:r>
          </w:p>
        </w:tc>
        <w:tc>
          <w:tcPr>
            <w:tcW w:w="1276" w:type="dxa"/>
          </w:tcPr>
          <w:p w:rsidR="00571A4D" w:rsidRPr="00571A4D" w:rsidRDefault="00571A4D">
            <w:pPr>
              <w:spacing w:before="40"/>
              <w:ind w:firstLine="0"/>
            </w:pPr>
            <w:r w:rsidRPr="00571A4D">
              <w:t xml:space="preserve">25.05 </w:t>
            </w:r>
          </w:p>
          <w:p w:rsidR="00571A4D" w:rsidRPr="00571A4D" w:rsidRDefault="00571A4D">
            <w:pPr>
              <w:spacing w:before="40"/>
              <w:ind w:firstLine="0"/>
            </w:pPr>
            <w:r w:rsidRPr="00571A4D">
              <w:t>23.06</w:t>
            </w:r>
          </w:p>
        </w:tc>
        <w:tc>
          <w:tcPr>
            <w:tcW w:w="1276" w:type="dxa"/>
          </w:tcPr>
          <w:p w:rsidR="00571A4D" w:rsidRPr="00571A4D" w:rsidRDefault="00571A4D">
            <w:pPr>
              <w:spacing w:before="40"/>
              <w:jc w:val="right"/>
            </w:pPr>
            <w:r w:rsidRPr="00571A4D">
              <w:t xml:space="preserve">61 000 </w:t>
            </w:r>
          </w:p>
          <w:p w:rsidR="00571A4D" w:rsidRPr="00571A4D" w:rsidRDefault="00571A4D">
            <w:pPr>
              <w:spacing w:before="40"/>
              <w:jc w:val="right"/>
            </w:pPr>
            <w:r w:rsidRPr="00571A4D">
              <w:t>62 333</w:t>
            </w:r>
          </w:p>
        </w:tc>
      </w:tr>
      <w:tr w:rsidR="00571A4D" w:rsidRPr="00571A4D">
        <w:trPr>
          <w:trHeight w:val="340"/>
        </w:trPr>
        <w:tc>
          <w:tcPr>
            <w:tcW w:w="1701" w:type="dxa"/>
          </w:tcPr>
          <w:p w:rsidR="00571A4D" w:rsidRPr="00571A4D" w:rsidRDefault="00571A4D">
            <w:pPr>
              <w:ind w:right="243"/>
              <w:jc w:val="right"/>
              <w:rPr>
                <w:rFonts w:ascii="Classic Russian Cyr" w:hAnsi="Classic Russian Cyr" w:cs="Classic Russian Cyr"/>
              </w:rPr>
            </w:pPr>
            <w:r w:rsidRPr="00571A4D">
              <w:rPr>
                <w:rFonts w:ascii="Classic Russian Cyr" w:hAnsi="Classic Russian Cyr" w:cs="Classic Russian Cyr"/>
              </w:rPr>
              <w:t>Итого:</w:t>
            </w:r>
          </w:p>
        </w:tc>
        <w:tc>
          <w:tcPr>
            <w:tcW w:w="1701" w:type="dxa"/>
          </w:tcPr>
          <w:p w:rsidR="00571A4D" w:rsidRPr="00571A4D" w:rsidRDefault="00571A4D">
            <w:r w:rsidRPr="00571A4D">
              <w:t>X</w:t>
            </w:r>
          </w:p>
        </w:tc>
        <w:tc>
          <w:tcPr>
            <w:tcW w:w="1843" w:type="dxa"/>
          </w:tcPr>
          <w:p w:rsidR="00571A4D" w:rsidRPr="00571A4D" w:rsidRDefault="00571A4D">
            <w:pPr>
              <w:jc w:val="right"/>
            </w:pPr>
            <w:r w:rsidRPr="00571A4D">
              <w:t>185000</w:t>
            </w:r>
          </w:p>
        </w:tc>
        <w:tc>
          <w:tcPr>
            <w:tcW w:w="1276" w:type="dxa"/>
          </w:tcPr>
          <w:p w:rsidR="00571A4D" w:rsidRPr="00571A4D" w:rsidRDefault="00571A4D">
            <w:r w:rsidRPr="00571A4D">
              <w:t>X</w:t>
            </w:r>
          </w:p>
        </w:tc>
        <w:tc>
          <w:tcPr>
            <w:tcW w:w="1276" w:type="dxa"/>
          </w:tcPr>
          <w:p w:rsidR="00571A4D" w:rsidRPr="00571A4D" w:rsidRDefault="00571A4D">
            <w:pPr>
              <w:jc w:val="right"/>
            </w:pPr>
            <w:r w:rsidRPr="00571A4D">
              <w:t>123 333</w:t>
            </w:r>
          </w:p>
        </w:tc>
      </w:tr>
      <w:tr w:rsidR="00571A4D" w:rsidRPr="00571A4D">
        <w:trPr>
          <w:trHeight w:val="320"/>
        </w:trPr>
        <w:tc>
          <w:tcPr>
            <w:tcW w:w="1701" w:type="dxa"/>
          </w:tcPr>
          <w:p w:rsidR="00571A4D" w:rsidRPr="00571A4D" w:rsidRDefault="00571A4D">
            <w:r w:rsidRPr="00571A4D">
              <w:rPr>
                <w:lang w:val="en-US"/>
              </w:rPr>
              <w:t>III</w:t>
            </w:r>
          </w:p>
        </w:tc>
        <w:tc>
          <w:tcPr>
            <w:tcW w:w="1701" w:type="dxa"/>
          </w:tcPr>
          <w:p w:rsidR="00571A4D" w:rsidRPr="00571A4D" w:rsidRDefault="00571A4D">
            <w:r w:rsidRPr="00571A4D">
              <w:t>X</w:t>
            </w:r>
          </w:p>
        </w:tc>
        <w:tc>
          <w:tcPr>
            <w:tcW w:w="1843" w:type="dxa"/>
          </w:tcPr>
          <w:p w:rsidR="00571A4D" w:rsidRPr="00571A4D" w:rsidRDefault="00571A4D">
            <w:r w:rsidRPr="00571A4D">
              <w:t>X</w:t>
            </w:r>
          </w:p>
        </w:tc>
        <w:tc>
          <w:tcPr>
            <w:tcW w:w="1276" w:type="dxa"/>
          </w:tcPr>
          <w:p w:rsidR="00571A4D" w:rsidRPr="00571A4D" w:rsidRDefault="00571A4D">
            <w:r w:rsidRPr="00571A4D">
              <w:t>27.07</w:t>
            </w:r>
          </w:p>
        </w:tc>
        <w:tc>
          <w:tcPr>
            <w:tcW w:w="1276" w:type="dxa"/>
          </w:tcPr>
          <w:p w:rsidR="00571A4D" w:rsidRPr="00571A4D" w:rsidRDefault="00571A4D">
            <w:pPr>
              <w:jc w:val="right"/>
            </w:pPr>
            <w:r w:rsidRPr="00571A4D">
              <w:t>61 667</w:t>
            </w:r>
          </w:p>
        </w:tc>
      </w:tr>
      <w:tr w:rsidR="00571A4D" w:rsidRPr="00571A4D">
        <w:trPr>
          <w:trHeight w:val="440"/>
        </w:trPr>
        <w:tc>
          <w:tcPr>
            <w:tcW w:w="1701" w:type="dxa"/>
          </w:tcPr>
          <w:p w:rsidR="00571A4D" w:rsidRPr="00571A4D" w:rsidRDefault="00571A4D">
            <w:pPr>
              <w:ind w:right="243"/>
              <w:jc w:val="right"/>
              <w:rPr>
                <w:rFonts w:ascii="Classic Russian Cyr" w:hAnsi="Classic Russian Cyr" w:cs="Classic Russian Cyr"/>
              </w:rPr>
            </w:pPr>
            <w:r w:rsidRPr="00571A4D">
              <w:rPr>
                <w:rFonts w:ascii="Classic Russian Cyr" w:hAnsi="Classic Russian Cyr" w:cs="Classic Russian Cyr"/>
              </w:rPr>
              <w:t>Всего:</w:t>
            </w:r>
          </w:p>
        </w:tc>
        <w:tc>
          <w:tcPr>
            <w:tcW w:w="1701" w:type="dxa"/>
          </w:tcPr>
          <w:p w:rsidR="00571A4D" w:rsidRPr="00571A4D" w:rsidRDefault="00571A4D">
            <w:pPr>
              <w:spacing w:before="40"/>
            </w:pPr>
            <w:r w:rsidRPr="00571A4D">
              <w:t>X</w:t>
            </w:r>
          </w:p>
        </w:tc>
        <w:tc>
          <w:tcPr>
            <w:tcW w:w="1843" w:type="dxa"/>
          </w:tcPr>
          <w:p w:rsidR="00571A4D" w:rsidRPr="00571A4D" w:rsidRDefault="00571A4D">
            <w:pPr>
              <w:spacing w:before="40"/>
              <w:jc w:val="right"/>
            </w:pPr>
            <w:r w:rsidRPr="00571A4D">
              <w:t>353 000</w:t>
            </w:r>
          </w:p>
        </w:tc>
        <w:tc>
          <w:tcPr>
            <w:tcW w:w="1276" w:type="dxa"/>
          </w:tcPr>
          <w:p w:rsidR="00571A4D" w:rsidRPr="00571A4D" w:rsidRDefault="00571A4D">
            <w:pPr>
              <w:spacing w:before="40"/>
            </w:pPr>
            <w:r w:rsidRPr="00571A4D">
              <w:t>X</w:t>
            </w:r>
          </w:p>
        </w:tc>
        <w:tc>
          <w:tcPr>
            <w:tcW w:w="1276" w:type="dxa"/>
          </w:tcPr>
          <w:p w:rsidR="00571A4D" w:rsidRPr="00571A4D" w:rsidRDefault="00571A4D">
            <w:pPr>
              <w:spacing w:before="40"/>
              <w:jc w:val="right"/>
            </w:pPr>
            <w:r w:rsidRPr="00571A4D">
              <w:t>353 000</w:t>
            </w:r>
          </w:p>
        </w:tc>
      </w:tr>
    </w:tbl>
    <w:p w:rsidR="00571A4D" w:rsidRDefault="00571A4D"/>
    <w:p w:rsidR="00571A4D" w:rsidRDefault="00571A4D">
      <w:pPr>
        <w:pStyle w:val="af0"/>
      </w:pPr>
      <w:r>
        <w:rPr>
          <w:rFonts w:ascii="Classic Russian Cyr" w:hAnsi="Classic Russian Cyr" w:cs="Classic Russian Cyr"/>
        </w:rPr>
        <w:t xml:space="preserve">Одновременно  с представлением в налоговый орган расчета на уплату единого налога организация — налогоплательщик передает выписку из книги доходов и расходов по состоянию на последний рабочий день отчетного периода. В ней указывается совокупный доход (валовая выручка), полученный за отчетный квартал. </w:t>
      </w:r>
      <w:r>
        <w:t xml:space="preserve">   </w:t>
      </w:r>
    </w:p>
    <w:p w:rsidR="00571A4D" w:rsidRDefault="00571A4D">
      <w:pPr>
        <w:pStyle w:val="af0"/>
        <w:rPr>
          <w:rFonts w:ascii="Classic Russian Cyr" w:hAnsi="Classic Russian Cyr" w:cs="Classic Russian Cyr"/>
        </w:rPr>
      </w:pPr>
      <w:r>
        <w:rPr>
          <w:rFonts w:ascii="Classic Russian Cyr" w:hAnsi="Classic Russian Cyr" w:cs="Classic Russian Cyr"/>
        </w:rPr>
        <w:t>Кроме этого, организация предъявляет для проверки налоговому органу патент, книгу учета доходов и расходов, кассовую книгу, а также платежные поручения с отметкой банка об исполнении плате</w:t>
      </w:r>
      <w:r>
        <w:rPr>
          <w:rFonts w:ascii="Classic Russian Cyr" w:hAnsi="Classic Russian Cyr" w:cs="Classic Russian Cyr"/>
        </w:rPr>
        <w:softHyphen/>
        <w:t xml:space="preserve">жа за отчетный период.    </w:t>
      </w:r>
    </w:p>
    <w:p w:rsidR="00571A4D" w:rsidRDefault="00571A4D">
      <w:pPr>
        <w:pStyle w:val="af0"/>
        <w:rPr>
          <w:rFonts w:ascii="Classic Russian Cyr" w:hAnsi="Classic Russian Cyr" w:cs="Classic Russian Cyr"/>
        </w:rPr>
      </w:pPr>
      <w:r>
        <w:rPr>
          <w:rFonts w:ascii="Classic Russian Cyr" w:hAnsi="Classic Russian Cyr" w:cs="Classic Russian Cyr"/>
        </w:rPr>
        <w:t>Субъекты малого предпринимательства (юридические лица и ин</w:t>
      </w:r>
      <w:r>
        <w:rPr>
          <w:rFonts w:ascii="Classic Russian Cyr" w:hAnsi="Classic Russian Cyr" w:cs="Classic Russian Cyr"/>
        </w:rPr>
        <w:softHyphen/>
        <w:t>дивидуальные предприниматели), применяющие упрощенную систе</w:t>
      </w:r>
      <w:r>
        <w:rPr>
          <w:rFonts w:ascii="Classic Russian Cyr" w:hAnsi="Classic Russian Cyr" w:cs="Classic Russian Cyr"/>
        </w:rPr>
        <w:softHyphen/>
        <w:t>му налогообложения, учета и отчетности в соответствии с указанным Федеральным законом от 29.12.95 № 222-ФЗ «Об упрощенной системе налогообложения, учета и отчетности для субъектов малого предпри</w:t>
      </w:r>
      <w:r>
        <w:rPr>
          <w:rFonts w:ascii="Classic Russian Cyr" w:hAnsi="Classic Russian Cyr" w:cs="Classic Russian Cyr"/>
        </w:rPr>
        <w:softHyphen/>
        <w:t xml:space="preserve">нимательства», не являются плательщиками налогов.    </w:t>
      </w:r>
    </w:p>
    <w:p w:rsidR="00571A4D" w:rsidRDefault="00571A4D">
      <w:pPr>
        <w:pStyle w:val="af0"/>
        <w:rPr>
          <w:rFonts w:ascii="Classic Russian Cyr" w:hAnsi="Classic Russian Cyr" w:cs="Classic Russian Cyr"/>
        </w:rPr>
      </w:pPr>
      <w:r>
        <w:rPr>
          <w:rFonts w:ascii="Classic Russian Cyr" w:hAnsi="Classic Russian Cyr" w:cs="Classic Russian Cyr"/>
        </w:rPr>
        <w:t>Так, согласно Инструкций Госналогслужбы РФ субъекты малого предпринимательства освобождаются от уплаты налогов: на пользо</w:t>
      </w:r>
      <w:r>
        <w:rPr>
          <w:rFonts w:ascii="Classic Russian Cyr" w:hAnsi="Classic Russian Cyr" w:cs="Classic Russian Cyr"/>
        </w:rPr>
        <w:softHyphen/>
        <w:t>вателей автомобильных дорог (№ 30 от 15.05.95, п; 23.7); на владельцев транспортных средств (№ 30 от 15.05.95, п. 36.12); на прибыль (№ 37 от 10.08.95, п. 1.2.3); НДС (№ 39 от 11.11.95, п. 20).</w:t>
      </w:r>
    </w:p>
    <w:p w:rsidR="00571A4D" w:rsidRDefault="00571A4D">
      <w:pPr>
        <w:pStyle w:val="af0"/>
        <w:rPr>
          <w:rFonts w:ascii="Classic Russian Cyr" w:hAnsi="Classic Russian Cyr" w:cs="Classic Russian Cyr"/>
        </w:rPr>
      </w:pPr>
      <w:r>
        <w:rPr>
          <w:rFonts w:ascii="Classic Russian Cyr" w:hAnsi="Classic Russian Cyr" w:cs="Classic Russian Cyr"/>
        </w:rPr>
        <w:t>При превышении определенной Федеральным законом предель</w:t>
      </w:r>
      <w:r>
        <w:rPr>
          <w:rFonts w:ascii="Classic Russian Cyr" w:hAnsi="Classic Russian Cyr" w:cs="Classic Russian Cyr"/>
        </w:rPr>
        <w:softHyphen/>
        <w:t xml:space="preserve">ной численности работающих (более 15 человек) налогоплательщики, начиная со следующего квартала, переводятся с упрощенной системы налогообложения на существовавшую ранее систему. </w:t>
      </w:r>
    </w:p>
    <w:p w:rsidR="00571A4D" w:rsidRDefault="00571A4D">
      <w:pPr>
        <w:pStyle w:val="af0"/>
      </w:pPr>
      <w:r>
        <w:rPr>
          <w:rFonts w:ascii="Classic Russian Cyr" w:hAnsi="Classic Russian Cyr" w:cs="Classic Russian Cyr"/>
        </w:rPr>
        <w:t>Книга учета доходов и расходов, утвержденная Приказом Мин</w:t>
      </w:r>
      <w:r>
        <w:rPr>
          <w:rFonts w:ascii="Classic Russian Cyr" w:hAnsi="Classic Russian Cyr" w:cs="Classic Russian Cyr"/>
        </w:rPr>
        <w:softHyphen/>
        <w:t>фина РФ  «О форме книги учета доходов и расходов и порядке от</w:t>
      </w:r>
      <w:r>
        <w:rPr>
          <w:rFonts w:ascii="Classic Russian Cyr" w:hAnsi="Classic Russian Cyr" w:cs="Classic Russian Cyr"/>
        </w:rPr>
        <w:softHyphen/>
        <w:t>ражения в ней хозяйственных операций субъектами малого предпри</w:t>
      </w:r>
      <w:r>
        <w:rPr>
          <w:rFonts w:ascii="Classic Russian Cyr" w:hAnsi="Classic Russian Cyr" w:cs="Classic Russian Cyr"/>
        </w:rPr>
        <w:softHyphen/>
        <w:t>нимательства, применяющими упрощенную систему налогообложе</w:t>
      </w:r>
      <w:r>
        <w:rPr>
          <w:rFonts w:ascii="Classic Russian Cyr" w:hAnsi="Classic Russian Cyr" w:cs="Classic Russian Cyr"/>
        </w:rPr>
        <w:softHyphen/>
        <w:t xml:space="preserve">ния, учета и отчетности» № 18 от 22.02.96, безусловно, упрощает ведение бухгалтерского учета, однако имеет ряд недостатков. Один из главных </w:t>
      </w:r>
      <w:r>
        <w:t xml:space="preserve">— </w:t>
      </w:r>
      <w:r>
        <w:rPr>
          <w:rFonts w:ascii="Classic Russian Cyr" w:hAnsi="Classic Russian Cyr" w:cs="Classic Russian Cyr"/>
        </w:rPr>
        <w:t>необходимость бессистемных выбо</w:t>
      </w:r>
      <w:r>
        <w:rPr>
          <w:rFonts w:ascii="Classic Russian Cyr" w:hAnsi="Classic Russian Cyr" w:cs="Classic Russian Cyr"/>
        </w:rPr>
        <w:softHyphen/>
        <w:t>рок данных для составления баланса. Кроме того, в книге отсутствует учет движения материальных ресурсов, основных средств, состояния расчетов с поставщиками и т. д.</w:t>
      </w:r>
    </w:p>
    <w:p w:rsidR="00571A4D" w:rsidRDefault="00571A4D">
      <w:pPr>
        <w:pStyle w:val="af0"/>
        <w:rPr>
          <w:rFonts w:ascii="Classic Russian Cyr" w:hAnsi="Classic Russian Cyr" w:cs="Classic Russian Cyr"/>
        </w:rPr>
      </w:pPr>
      <w:r>
        <w:rPr>
          <w:rFonts w:ascii="Classic Russian Cyr" w:hAnsi="Classic Russian Cyr" w:cs="Classic Russian Cyr"/>
        </w:rPr>
        <w:t>Приняв за основу форму № К-1</w:t>
      </w:r>
      <w:r>
        <w:t>,</w:t>
      </w:r>
      <w:r>
        <w:rPr>
          <w:rFonts w:ascii="Classic Russian Cyr" w:hAnsi="Classic Russian Cyr" w:cs="Classic Russian Cyr"/>
        </w:rPr>
        <w:t xml:space="preserve"> в книгу следует внести некоторые уточнения, направленные на ее совершенствование.    </w:t>
      </w:r>
    </w:p>
    <w:p w:rsidR="00571A4D" w:rsidRDefault="00571A4D">
      <w:pPr>
        <w:pStyle w:val="af0"/>
        <w:rPr>
          <w:rFonts w:ascii="Classic Russian Cyr" w:hAnsi="Classic Russian Cyr" w:cs="Classic Russian Cyr"/>
        </w:rPr>
      </w:pPr>
      <w:r>
        <w:rPr>
          <w:rFonts w:ascii="Classic Russian Cyr" w:hAnsi="Classic Russian Cyr" w:cs="Classic Russian Cyr"/>
        </w:rPr>
        <w:t xml:space="preserve">Рекомендуемая учета хозяйственных операций ведется в разрезе восемнадцати статей (строк) баланса.    </w:t>
      </w:r>
    </w:p>
    <w:p w:rsidR="00571A4D" w:rsidRDefault="00571A4D">
      <w:pPr>
        <w:pStyle w:val="af0"/>
        <w:rPr>
          <w:rFonts w:ascii="Classic Russian Cyr" w:hAnsi="Classic Russian Cyr" w:cs="Classic Russian Cyr"/>
        </w:rPr>
      </w:pPr>
      <w:r>
        <w:rPr>
          <w:rFonts w:ascii="Classic Russian Cyr" w:hAnsi="Classic Russian Cyr" w:cs="Classic Russian Cyr"/>
        </w:rPr>
        <w:t>Книга открывается на год и ведется в разрезе каждого месяца. В целях ее унификации предусматривается отражать приход и расход по каждой статье баланса не по двум графам, а по одной: в числите</w:t>
      </w:r>
      <w:r>
        <w:rPr>
          <w:rFonts w:ascii="Classic Russian Cyr" w:hAnsi="Classic Russian Cyr" w:cs="Classic Russian Cyr"/>
        </w:rPr>
        <w:softHyphen/>
        <w:t xml:space="preserve">ле — приход, в знаменателе — расход. Это в два раза сокращает объем и размеры книги.    </w:t>
      </w:r>
    </w:p>
    <w:p w:rsidR="00571A4D" w:rsidRDefault="00571A4D">
      <w:pPr>
        <w:pStyle w:val="af0"/>
        <w:rPr>
          <w:rFonts w:ascii="Classic Russian Cyr" w:hAnsi="Classic Russian Cyr" w:cs="Classic Russian Cyr"/>
        </w:rPr>
      </w:pPr>
      <w:r>
        <w:rPr>
          <w:rFonts w:ascii="Classic Russian Cyr" w:hAnsi="Classic Russian Cyr" w:cs="Classic Russian Cyr"/>
        </w:rPr>
        <w:t>В конце каждой страницы книги и в целом за месяц предусмот</w:t>
      </w:r>
      <w:r>
        <w:rPr>
          <w:rFonts w:ascii="Classic Russian Cyr" w:hAnsi="Classic Russian Cyr" w:cs="Classic Russian Cyr"/>
        </w:rPr>
        <w:softHyphen/>
        <w:t>рены по статьям баланса обороты по приходу и расходу, а также ос</w:t>
      </w:r>
      <w:r>
        <w:rPr>
          <w:rFonts w:ascii="Classic Russian Cyr" w:hAnsi="Classic Russian Cyr" w:cs="Classic Russian Cyr"/>
        </w:rPr>
        <w:softHyphen/>
        <w:t xml:space="preserve">татки на конец месяца.    </w:t>
      </w:r>
    </w:p>
    <w:p w:rsidR="00571A4D" w:rsidRDefault="00571A4D">
      <w:pPr>
        <w:pStyle w:val="af0"/>
        <w:rPr>
          <w:rFonts w:ascii="Classic Russian Cyr" w:hAnsi="Classic Russian Cyr" w:cs="Classic Russian Cyr"/>
        </w:rPr>
      </w:pPr>
      <w:r>
        <w:rPr>
          <w:rFonts w:ascii="Classic Russian Cyr" w:hAnsi="Classic Russian Cyr" w:cs="Classic Russian Cyr"/>
        </w:rPr>
        <w:t xml:space="preserve">В табл. 4 приведена книга, заполненная фактическими данными в тыс. руб. за один месяц по каждой хозяйственной операции.    </w:t>
      </w:r>
    </w:p>
    <w:p w:rsidR="00571A4D" w:rsidRDefault="00571A4D">
      <w:pPr>
        <w:pStyle w:val="af0"/>
        <w:rPr>
          <w:rFonts w:ascii="Classic Russian Cyr" w:hAnsi="Classic Russian Cyr" w:cs="Classic Russian Cyr"/>
        </w:rPr>
      </w:pPr>
      <w:r>
        <w:rPr>
          <w:rFonts w:ascii="Classic Russian Cyr" w:hAnsi="Classic Russian Cyr" w:cs="Classic Russian Cyr"/>
        </w:rPr>
        <w:t>При  изготовлении бланков книги доходов и расходов надлежит учесть следующее дополнение. Для накопления (отражения) инфор</w:t>
      </w:r>
      <w:r>
        <w:rPr>
          <w:rFonts w:ascii="Classic Russian Cyr" w:hAnsi="Classic Russian Cyr" w:cs="Classic Russian Cyr"/>
        </w:rPr>
        <w:softHyphen/>
        <w:t>мации  по налоговому учету графу 4 следует подразделить на две: «всего» и «в том числе не принимаемые для расчета налога».</w:t>
      </w:r>
    </w:p>
    <w:p w:rsidR="00571A4D" w:rsidRDefault="00571A4D">
      <w:pPr>
        <w:pStyle w:val="a6"/>
        <w:tabs>
          <w:tab w:val="clear" w:pos="4153"/>
          <w:tab w:val="clear" w:pos="8306"/>
        </w:tabs>
        <w:jc w:val="right"/>
        <w:rPr>
          <w:b/>
          <w:bCs/>
          <w:i/>
          <w:iCs/>
          <w:sz w:val="28"/>
          <w:szCs w:val="28"/>
        </w:rPr>
      </w:pPr>
      <w:r>
        <w:br w:type="page"/>
      </w:r>
      <w:r>
        <w:rPr>
          <w:rFonts w:ascii="Classic Russian Cyr" w:hAnsi="Classic Russian Cyr" w:cs="Classic Russian Cyr"/>
          <w:b/>
          <w:bCs/>
          <w:i/>
          <w:iCs/>
          <w:sz w:val="28"/>
          <w:szCs w:val="28"/>
        </w:rPr>
        <w:t xml:space="preserve">Таблица 4  </w:t>
      </w:r>
    </w:p>
    <w:p w:rsidR="00571A4D" w:rsidRDefault="00571A4D">
      <w:pPr>
        <w:jc w:val="right"/>
        <w:rPr>
          <w:b/>
          <w:bCs/>
          <w:i/>
          <w:iCs/>
          <w:sz w:val="28"/>
          <w:szCs w:val="28"/>
        </w:rPr>
      </w:pPr>
      <w:r>
        <w:rPr>
          <w:rFonts w:ascii="Classic Russian Cyr" w:hAnsi="Classic Russian Cyr" w:cs="Classic Russian Cyr"/>
          <w:b/>
          <w:bCs/>
          <w:i/>
          <w:iCs/>
          <w:sz w:val="28"/>
          <w:szCs w:val="28"/>
        </w:rPr>
        <w:t>Форма № К-1</w:t>
      </w:r>
    </w:p>
    <w:p w:rsidR="00571A4D" w:rsidRDefault="00571A4D">
      <w:pPr>
        <w:jc w:val="right"/>
        <w:rPr>
          <w:b/>
          <w:bCs/>
          <w:i/>
          <w:iCs/>
          <w:sz w:val="28"/>
          <w:szCs w:val="28"/>
        </w:rPr>
      </w:pPr>
    </w:p>
    <w:p w:rsidR="00571A4D" w:rsidRDefault="00571A4D">
      <w:pPr>
        <w:jc w:val="right"/>
        <w:rPr>
          <w:b/>
          <w:bCs/>
          <w:i/>
          <w:iCs/>
          <w:sz w:val="28"/>
          <w:szCs w:val="28"/>
        </w:rPr>
      </w:pPr>
    </w:p>
    <w:tbl>
      <w:tblPr>
        <w:tblW w:w="0" w:type="auto"/>
        <w:jc w:val="center"/>
        <w:tblBorders>
          <w:bottom w:val="single" w:sz="6" w:space="0" w:color="000000"/>
        </w:tblBorders>
        <w:tblLayout w:type="fixed"/>
        <w:tblLook w:val="0000" w:firstRow="0" w:lastRow="0" w:firstColumn="0" w:lastColumn="0" w:noHBand="0" w:noVBand="0"/>
      </w:tblPr>
      <w:tblGrid>
        <w:gridCol w:w="4819"/>
      </w:tblGrid>
      <w:tr w:rsidR="00571A4D" w:rsidRPr="00571A4D">
        <w:trPr>
          <w:jc w:val="center"/>
        </w:trPr>
        <w:tc>
          <w:tcPr>
            <w:tcW w:w="4819" w:type="dxa"/>
            <w:tcBorders>
              <w:top w:val="nil"/>
              <w:left w:val="nil"/>
              <w:bottom w:val="single" w:sz="6" w:space="0" w:color="000000"/>
              <w:right w:val="nil"/>
            </w:tcBorders>
          </w:tcPr>
          <w:p w:rsidR="00571A4D" w:rsidRPr="00571A4D" w:rsidRDefault="00571A4D">
            <w:pPr>
              <w:ind w:firstLine="0"/>
              <w:jc w:val="center"/>
              <w:rPr>
                <w:sz w:val="28"/>
                <w:szCs w:val="28"/>
              </w:rPr>
            </w:pPr>
          </w:p>
        </w:tc>
      </w:tr>
    </w:tbl>
    <w:p w:rsidR="00571A4D" w:rsidRDefault="00571A4D">
      <w:pPr>
        <w:ind w:firstLine="0"/>
        <w:jc w:val="center"/>
      </w:pPr>
      <w:r>
        <w:rPr>
          <w:rFonts w:ascii="Classic Russian Cyr" w:hAnsi="Classic Russian Cyr" w:cs="Classic Russian Cyr"/>
        </w:rPr>
        <w:t>(наименование организации)</w:t>
      </w:r>
    </w:p>
    <w:p w:rsidR="00571A4D" w:rsidRDefault="00571A4D">
      <w:pPr>
        <w:jc w:val="center"/>
        <w:rPr>
          <w:sz w:val="28"/>
          <w:szCs w:val="28"/>
        </w:rPr>
      </w:pPr>
    </w:p>
    <w:p w:rsidR="00571A4D" w:rsidRDefault="00571A4D">
      <w:pPr>
        <w:jc w:val="center"/>
        <w:rPr>
          <w:sz w:val="28"/>
          <w:szCs w:val="28"/>
        </w:rPr>
      </w:pPr>
    </w:p>
    <w:p w:rsidR="00571A4D" w:rsidRDefault="00571A4D"/>
    <w:p w:rsidR="00571A4D" w:rsidRDefault="00571A4D">
      <w:pPr>
        <w:pStyle w:val="FR1"/>
        <w:spacing w:line="360" w:lineRule="auto"/>
        <w:jc w:val="center"/>
        <w:rPr>
          <w:rFonts w:ascii="Classic Russian Cyr" w:hAnsi="Classic Russian Cyr" w:cs="Classic Russian Cyr"/>
          <w:b/>
          <w:bCs/>
          <w:sz w:val="36"/>
          <w:szCs w:val="36"/>
        </w:rPr>
      </w:pPr>
      <w:r>
        <w:rPr>
          <w:rFonts w:ascii="Classic Russian Cyr" w:hAnsi="Classic Russian Cyr" w:cs="Classic Russian Cyr"/>
          <w:b/>
          <w:bCs/>
          <w:sz w:val="36"/>
          <w:szCs w:val="36"/>
        </w:rPr>
        <w:t>КНИГА</w:t>
      </w:r>
    </w:p>
    <w:p w:rsidR="00571A4D" w:rsidRDefault="00571A4D">
      <w:pPr>
        <w:pStyle w:val="FR2"/>
        <w:spacing w:line="360" w:lineRule="auto"/>
        <w:ind w:left="-142" w:right="-199"/>
        <w:jc w:val="center"/>
        <w:rPr>
          <w:rFonts w:ascii="Classic Russian" w:hAnsi="Classic Russian" w:cs="Classic Russian"/>
          <w:b/>
          <w:bCs/>
          <w:sz w:val="32"/>
          <w:szCs w:val="32"/>
        </w:rPr>
      </w:pPr>
      <w:r>
        <w:rPr>
          <w:rFonts w:ascii="Classic Russian Cyr" w:hAnsi="Classic Russian Cyr" w:cs="Classic Russian Cyr"/>
          <w:b/>
          <w:bCs/>
          <w:sz w:val="32"/>
          <w:szCs w:val="32"/>
        </w:rPr>
        <w:t xml:space="preserve">учета хозяйственных операций и  </w:t>
      </w:r>
    </w:p>
    <w:p w:rsidR="00571A4D" w:rsidRDefault="00571A4D">
      <w:pPr>
        <w:pStyle w:val="FR2"/>
        <w:spacing w:line="360" w:lineRule="auto"/>
        <w:ind w:left="-142" w:right="-199"/>
        <w:jc w:val="center"/>
        <w:rPr>
          <w:rFonts w:ascii="Classic Russian" w:hAnsi="Classic Russian" w:cs="Classic Russian"/>
          <w:b/>
          <w:bCs/>
          <w:sz w:val="32"/>
          <w:szCs w:val="32"/>
        </w:rPr>
      </w:pPr>
      <w:r>
        <w:rPr>
          <w:rFonts w:ascii="Classic Russian Cyr" w:hAnsi="Classic Russian Cyr" w:cs="Classic Russian Cyr"/>
          <w:b/>
          <w:bCs/>
          <w:sz w:val="32"/>
          <w:szCs w:val="32"/>
        </w:rPr>
        <w:t xml:space="preserve">деятельности субъекта малого предпринимательства </w:t>
      </w:r>
    </w:p>
    <w:p w:rsidR="00571A4D" w:rsidRDefault="00571A4D">
      <w:pPr>
        <w:pStyle w:val="FR2"/>
        <w:spacing w:line="360" w:lineRule="auto"/>
        <w:ind w:left="-142" w:right="-199"/>
        <w:jc w:val="center"/>
        <w:rPr>
          <w:rFonts w:ascii="Classic Russian" w:hAnsi="Classic Russian" w:cs="Classic Russian"/>
          <w:b/>
          <w:bCs/>
          <w:sz w:val="28"/>
          <w:szCs w:val="28"/>
        </w:rPr>
      </w:pPr>
      <w:r>
        <w:rPr>
          <w:rFonts w:ascii="Classic Russian Cyr" w:hAnsi="Classic Russian Cyr" w:cs="Classic Russian Cyr"/>
          <w:b/>
          <w:bCs/>
          <w:sz w:val="32"/>
          <w:szCs w:val="32"/>
        </w:rPr>
        <w:t>на 1998 год</w:t>
      </w:r>
    </w:p>
    <w:tbl>
      <w:tblPr>
        <w:tblW w:w="0" w:type="auto"/>
        <w:tblLayout w:type="fixed"/>
        <w:tblCellMar>
          <w:left w:w="40" w:type="dxa"/>
          <w:right w:w="40" w:type="dxa"/>
        </w:tblCellMar>
        <w:tblLook w:val="0000" w:firstRow="0" w:lastRow="0" w:firstColumn="0" w:lastColumn="0" w:noHBand="0" w:noVBand="0"/>
      </w:tblPr>
      <w:tblGrid>
        <w:gridCol w:w="4440"/>
      </w:tblGrid>
      <w:tr w:rsidR="00571A4D" w:rsidRPr="00571A4D">
        <w:trPr>
          <w:trHeight w:val="600"/>
        </w:trPr>
        <w:tc>
          <w:tcPr>
            <w:tcW w:w="4440" w:type="dxa"/>
            <w:tcBorders>
              <w:top w:val="nil"/>
              <w:left w:val="nil"/>
              <w:bottom w:val="single" w:sz="6" w:space="0" w:color="auto"/>
              <w:right w:val="nil"/>
            </w:tcBorders>
          </w:tcPr>
          <w:p w:rsidR="00571A4D" w:rsidRPr="00571A4D" w:rsidRDefault="00571A4D">
            <w:pPr>
              <w:spacing w:before="40"/>
              <w:rPr>
                <w:sz w:val="28"/>
                <w:szCs w:val="28"/>
              </w:rPr>
            </w:pPr>
          </w:p>
          <w:p w:rsidR="00571A4D" w:rsidRPr="00571A4D" w:rsidRDefault="00571A4D">
            <w:pPr>
              <w:spacing w:before="40"/>
              <w:rPr>
                <w:sz w:val="28"/>
                <w:szCs w:val="28"/>
              </w:rPr>
            </w:pPr>
          </w:p>
          <w:p w:rsidR="00571A4D" w:rsidRPr="00571A4D" w:rsidRDefault="00571A4D">
            <w:pPr>
              <w:spacing w:before="40"/>
              <w:rPr>
                <w:sz w:val="28"/>
                <w:szCs w:val="28"/>
              </w:rPr>
            </w:pPr>
          </w:p>
          <w:p w:rsidR="00571A4D" w:rsidRPr="00571A4D" w:rsidRDefault="00571A4D">
            <w:pPr>
              <w:spacing w:before="40"/>
              <w:rPr>
                <w:sz w:val="28"/>
                <w:szCs w:val="28"/>
              </w:rPr>
            </w:pPr>
          </w:p>
          <w:p w:rsidR="00571A4D" w:rsidRPr="00571A4D" w:rsidRDefault="00571A4D">
            <w:pPr>
              <w:spacing w:before="40"/>
              <w:rPr>
                <w:sz w:val="28"/>
                <w:szCs w:val="28"/>
              </w:rPr>
            </w:pPr>
          </w:p>
          <w:p w:rsidR="00571A4D" w:rsidRPr="00571A4D" w:rsidRDefault="00571A4D">
            <w:pPr>
              <w:spacing w:before="40"/>
              <w:rPr>
                <w:rFonts w:ascii="Classic Russian Cyr" w:hAnsi="Classic Russian Cyr" w:cs="Classic Russian Cyr"/>
                <w:sz w:val="28"/>
                <w:szCs w:val="28"/>
              </w:rPr>
            </w:pPr>
            <w:r w:rsidRPr="00571A4D">
              <w:rPr>
                <w:rFonts w:ascii="Classic Russian Cyr" w:hAnsi="Classic Russian Cyr" w:cs="Classic Russian Cyr"/>
                <w:sz w:val="28"/>
                <w:szCs w:val="28"/>
              </w:rPr>
              <w:t>Объект обложения единым налогом валовая выручка</w:t>
            </w:r>
          </w:p>
        </w:tc>
      </w:tr>
      <w:tr w:rsidR="00571A4D" w:rsidRPr="00571A4D">
        <w:trPr>
          <w:trHeight w:val="380"/>
        </w:trPr>
        <w:tc>
          <w:tcPr>
            <w:tcW w:w="4440" w:type="dxa"/>
            <w:tcBorders>
              <w:top w:val="single" w:sz="6" w:space="0" w:color="auto"/>
              <w:left w:val="nil"/>
              <w:bottom w:val="nil"/>
              <w:right w:val="nil"/>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(указать какой совокупный доход, валовая выручка)</w:t>
            </w:r>
          </w:p>
        </w:tc>
      </w:tr>
      <w:tr w:rsidR="00571A4D" w:rsidRPr="00571A4D">
        <w:trPr>
          <w:trHeight w:val="700"/>
        </w:trPr>
        <w:tc>
          <w:tcPr>
            <w:tcW w:w="4440" w:type="dxa"/>
            <w:tcBorders>
              <w:top w:val="nil"/>
              <w:left w:val="nil"/>
              <w:bottom w:val="single" w:sz="6" w:space="0" w:color="auto"/>
              <w:right w:val="nil"/>
            </w:tcBorders>
          </w:tcPr>
          <w:p w:rsidR="00571A4D" w:rsidRPr="00571A4D" w:rsidRDefault="00571A4D">
            <w:pPr>
              <w:spacing w:before="40"/>
              <w:rPr>
                <w:sz w:val="28"/>
                <w:szCs w:val="28"/>
              </w:rPr>
            </w:pPr>
            <w:r w:rsidRPr="00571A4D">
              <w:rPr>
                <w:rFonts w:ascii="Classic Russian Cyr" w:hAnsi="Classic Russian Cyr" w:cs="Classic Russian Cyr"/>
                <w:sz w:val="28"/>
                <w:szCs w:val="28"/>
              </w:rPr>
              <w:t>Ответственное лицо за ведение книги</w:t>
            </w:r>
          </w:p>
        </w:tc>
      </w:tr>
      <w:tr w:rsidR="00571A4D" w:rsidRPr="00571A4D">
        <w:trPr>
          <w:trHeight w:val="200"/>
        </w:trPr>
        <w:tc>
          <w:tcPr>
            <w:tcW w:w="4440" w:type="dxa"/>
            <w:tcBorders>
              <w:top w:val="single" w:sz="6" w:space="0" w:color="auto"/>
              <w:left w:val="nil"/>
              <w:bottom w:val="nil"/>
              <w:right w:val="nil"/>
            </w:tcBorders>
          </w:tcPr>
          <w:p w:rsidR="00571A4D" w:rsidRPr="00571A4D" w:rsidRDefault="00571A4D">
            <w:r w:rsidRPr="00571A4D">
              <w:rPr>
                <w:rFonts w:ascii="Classic Russian Cyr" w:hAnsi="Classic Russian Cyr" w:cs="Classic Russian Cyr"/>
              </w:rPr>
              <w:t>(должность, фамилия, и</w:t>
            </w:r>
            <w:r w:rsidRPr="00571A4D">
              <w:t xml:space="preserve">. </w:t>
            </w:r>
            <w:r w:rsidRPr="00571A4D">
              <w:rPr>
                <w:rFonts w:ascii="Classic Russian Cyr" w:hAnsi="Classic Russian Cyr" w:cs="Classic Russian Cyr"/>
              </w:rPr>
              <w:t>о</w:t>
            </w:r>
            <w:r w:rsidRPr="00571A4D">
              <w:t>.)</w:t>
            </w:r>
          </w:p>
        </w:tc>
      </w:tr>
    </w:tbl>
    <w:p w:rsidR="00571A4D" w:rsidRDefault="00571A4D">
      <w:pPr>
        <w:pStyle w:val="a6"/>
        <w:tabs>
          <w:tab w:val="clear" w:pos="4153"/>
          <w:tab w:val="clear" w:pos="8306"/>
        </w:tabs>
      </w:pPr>
    </w:p>
    <w:p w:rsidR="00571A4D" w:rsidRDefault="00571A4D">
      <w:pPr>
        <w:sectPr w:rsidR="00571A4D">
          <w:headerReference w:type="default" r:id="rId7"/>
          <w:pgSz w:w="11906" w:h="16838"/>
          <w:pgMar w:top="1134" w:right="850" w:bottom="1134" w:left="1701" w:header="720" w:footer="720" w:gutter="0"/>
          <w:pgNumType w:start="2"/>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992"/>
        <w:gridCol w:w="1418"/>
        <w:gridCol w:w="709"/>
        <w:gridCol w:w="708"/>
        <w:gridCol w:w="567"/>
        <w:gridCol w:w="851"/>
        <w:gridCol w:w="709"/>
        <w:gridCol w:w="708"/>
        <w:gridCol w:w="709"/>
        <w:gridCol w:w="567"/>
        <w:gridCol w:w="629"/>
        <w:gridCol w:w="708"/>
        <w:gridCol w:w="709"/>
        <w:gridCol w:w="862"/>
        <w:gridCol w:w="709"/>
        <w:gridCol w:w="708"/>
        <w:gridCol w:w="709"/>
        <w:gridCol w:w="567"/>
        <w:gridCol w:w="562"/>
        <w:gridCol w:w="709"/>
        <w:gridCol w:w="771"/>
      </w:tblGrid>
      <w:tr w:rsidR="00571A4D" w:rsidRPr="00571A4D">
        <w:trPr>
          <w:cantSplit/>
          <w:trHeight w:val="1683"/>
          <w:jc w:val="center"/>
        </w:trPr>
        <w:tc>
          <w:tcPr>
            <w:tcW w:w="500" w:type="dxa"/>
            <w:vMerge w:val="restart"/>
            <w:textDirection w:val="btLr"/>
            <w:vAlign w:val="center"/>
          </w:tcPr>
          <w:p w:rsidR="00571A4D" w:rsidRPr="00571A4D" w:rsidRDefault="00571A4D">
            <w:pPr>
              <w:ind w:left="113" w:right="113" w:firstLine="0"/>
              <w:jc w:val="center"/>
              <w:rPr>
                <w:rFonts w:ascii="Times New Roman" w:hAnsi="Times New Roman" w:cs="Times New Roman"/>
                <w:kern w:val="16"/>
                <w:sz w:val="16"/>
                <w:szCs w:val="16"/>
              </w:rPr>
            </w:pPr>
            <w:r w:rsidRPr="00571A4D">
              <w:rPr>
                <w:rFonts w:ascii="Times New Roman" w:hAnsi="Times New Roman" w:cs="Times New Roman"/>
                <w:kern w:val="16"/>
                <w:sz w:val="18"/>
                <w:szCs w:val="18"/>
              </w:rPr>
              <w:t>Номер операции</w:t>
            </w:r>
          </w:p>
        </w:tc>
        <w:tc>
          <w:tcPr>
            <w:tcW w:w="3119" w:type="dxa"/>
            <w:gridSpan w:val="3"/>
            <w:vAlign w:val="center"/>
          </w:tcPr>
          <w:p w:rsidR="00571A4D" w:rsidRPr="00571A4D" w:rsidRDefault="00571A4D">
            <w:pPr>
              <w:ind w:firstLine="0"/>
              <w:jc w:val="center"/>
              <w:rPr>
                <w:rFonts w:ascii="Times New Roman" w:hAnsi="Times New Roman" w:cs="Times New Roman"/>
                <w:kern w:val="16"/>
                <w:sz w:val="20"/>
                <w:szCs w:val="20"/>
              </w:rPr>
            </w:pPr>
            <w:r w:rsidRPr="00571A4D">
              <w:rPr>
                <w:rFonts w:ascii="Times New Roman" w:hAnsi="Times New Roman" w:cs="Times New Roman"/>
                <w:kern w:val="16"/>
                <w:sz w:val="20"/>
                <w:szCs w:val="20"/>
              </w:rPr>
              <w:t>Регистрация операций</w:t>
            </w:r>
          </w:p>
        </w:tc>
        <w:tc>
          <w:tcPr>
            <w:tcW w:w="708" w:type="dxa"/>
            <w:textDirection w:val="btLr"/>
            <w:vAlign w:val="center"/>
          </w:tcPr>
          <w:p w:rsidR="00571A4D" w:rsidRPr="00571A4D" w:rsidRDefault="00571A4D">
            <w:pPr>
              <w:ind w:left="113" w:firstLine="0"/>
              <w:rPr>
                <w:rFonts w:ascii="Times New Roman" w:hAnsi="Times New Roman" w:cs="Times New Roman"/>
                <w:kern w:val="16"/>
                <w:sz w:val="18"/>
                <w:szCs w:val="18"/>
              </w:rPr>
            </w:pPr>
            <w:r w:rsidRPr="00571A4D">
              <w:rPr>
                <w:rFonts w:ascii="Times New Roman" w:hAnsi="Times New Roman" w:cs="Times New Roman"/>
                <w:kern w:val="16"/>
                <w:sz w:val="18"/>
                <w:szCs w:val="18"/>
              </w:rPr>
              <w:t>Основные средства</w:t>
            </w:r>
          </w:p>
        </w:tc>
        <w:tc>
          <w:tcPr>
            <w:tcW w:w="567" w:type="dxa"/>
            <w:textDirection w:val="btLr"/>
            <w:vAlign w:val="center"/>
          </w:tcPr>
          <w:p w:rsidR="00571A4D" w:rsidRPr="00571A4D" w:rsidRDefault="00571A4D">
            <w:pPr>
              <w:ind w:left="113" w:firstLine="0"/>
              <w:rPr>
                <w:rFonts w:ascii="Times New Roman" w:hAnsi="Times New Roman" w:cs="Times New Roman"/>
                <w:kern w:val="16"/>
                <w:sz w:val="18"/>
                <w:szCs w:val="18"/>
              </w:rPr>
            </w:pPr>
            <w:r w:rsidRPr="00571A4D">
              <w:rPr>
                <w:rFonts w:ascii="Times New Roman" w:hAnsi="Times New Roman" w:cs="Times New Roman"/>
                <w:kern w:val="16"/>
                <w:sz w:val="18"/>
                <w:szCs w:val="18"/>
              </w:rPr>
              <w:t>Капитальные вложения</w:t>
            </w:r>
          </w:p>
        </w:tc>
        <w:tc>
          <w:tcPr>
            <w:tcW w:w="851" w:type="dxa"/>
            <w:textDirection w:val="btLr"/>
            <w:vAlign w:val="center"/>
          </w:tcPr>
          <w:p w:rsidR="00571A4D" w:rsidRPr="00571A4D" w:rsidRDefault="00571A4D">
            <w:pPr>
              <w:ind w:left="113" w:firstLine="0"/>
              <w:rPr>
                <w:rFonts w:ascii="Times New Roman" w:hAnsi="Times New Roman" w:cs="Times New Roman"/>
                <w:kern w:val="16"/>
                <w:sz w:val="18"/>
                <w:szCs w:val="18"/>
              </w:rPr>
            </w:pPr>
            <w:r w:rsidRPr="00571A4D">
              <w:rPr>
                <w:rFonts w:ascii="Times New Roman" w:hAnsi="Times New Roman" w:cs="Times New Roman"/>
                <w:kern w:val="16"/>
                <w:sz w:val="18"/>
                <w:szCs w:val="18"/>
              </w:rPr>
              <w:t>Материалы</w:t>
            </w:r>
          </w:p>
        </w:tc>
        <w:tc>
          <w:tcPr>
            <w:tcW w:w="709" w:type="dxa"/>
            <w:textDirection w:val="btLr"/>
            <w:vAlign w:val="center"/>
          </w:tcPr>
          <w:p w:rsidR="00571A4D" w:rsidRPr="00571A4D" w:rsidRDefault="00571A4D">
            <w:pPr>
              <w:ind w:left="113" w:firstLine="0"/>
              <w:rPr>
                <w:rFonts w:ascii="Times New Roman" w:hAnsi="Times New Roman" w:cs="Times New Roman"/>
                <w:kern w:val="16"/>
                <w:sz w:val="18"/>
                <w:szCs w:val="18"/>
              </w:rPr>
            </w:pPr>
            <w:r w:rsidRPr="00571A4D">
              <w:rPr>
                <w:rFonts w:ascii="Times New Roman" w:hAnsi="Times New Roman" w:cs="Times New Roman"/>
                <w:kern w:val="16"/>
                <w:sz w:val="18"/>
                <w:szCs w:val="18"/>
              </w:rPr>
              <w:t>Основное производство</w:t>
            </w:r>
          </w:p>
        </w:tc>
        <w:tc>
          <w:tcPr>
            <w:tcW w:w="708" w:type="dxa"/>
            <w:textDirection w:val="btLr"/>
            <w:vAlign w:val="center"/>
          </w:tcPr>
          <w:p w:rsidR="00571A4D" w:rsidRPr="00571A4D" w:rsidRDefault="00571A4D">
            <w:pPr>
              <w:ind w:left="113" w:firstLine="0"/>
              <w:rPr>
                <w:rFonts w:ascii="Times New Roman" w:hAnsi="Times New Roman" w:cs="Times New Roman"/>
                <w:kern w:val="16"/>
                <w:sz w:val="18"/>
                <w:szCs w:val="18"/>
              </w:rPr>
            </w:pPr>
            <w:r w:rsidRPr="00571A4D">
              <w:rPr>
                <w:rFonts w:ascii="Times New Roman" w:hAnsi="Times New Roman" w:cs="Times New Roman"/>
                <w:kern w:val="16"/>
                <w:sz w:val="18"/>
                <w:szCs w:val="18"/>
              </w:rPr>
              <w:t>Налог на добавленную стоимость</w:t>
            </w:r>
          </w:p>
        </w:tc>
        <w:tc>
          <w:tcPr>
            <w:tcW w:w="709" w:type="dxa"/>
            <w:textDirection w:val="btLr"/>
            <w:vAlign w:val="center"/>
          </w:tcPr>
          <w:p w:rsidR="00571A4D" w:rsidRPr="00571A4D" w:rsidRDefault="00571A4D">
            <w:pPr>
              <w:ind w:left="113" w:firstLine="0"/>
              <w:rPr>
                <w:rFonts w:ascii="Times New Roman" w:hAnsi="Times New Roman" w:cs="Times New Roman"/>
                <w:kern w:val="16"/>
                <w:sz w:val="18"/>
                <w:szCs w:val="18"/>
              </w:rPr>
            </w:pPr>
            <w:r w:rsidRPr="00571A4D">
              <w:rPr>
                <w:rFonts w:ascii="Times New Roman" w:hAnsi="Times New Roman" w:cs="Times New Roman"/>
                <w:kern w:val="16"/>
                <w:sz w:val="18"/>
                <w:szCs w:val="18"/>
              </w:rPr>
              <w:t>Расчеты с покупателями</w:t>
            </w:r>
          </w:p>
        </w:tc>
        <w:tc>
          <w:tcPr>
            <w:tcW w:w="567" w:type="dxa"/>
            <w:textDirection w:val="btLr"/>
            <w:vAlign w:val="center"/>
          </w:tcPr>
          <w:p w:rsidR="00571A4D" w:rsidRPr="00571A4D" w:rsidRDefault="00571A4D">
            <w:pPr>
              <w:ind w:left="113" w:firstLine="0"/>
              <w:rPr>
                <w:rFonts w:ascii="Times New Roman" w:hAnsi="Times New Roman" w:cs="Times New Roman"/>
                <w:kern w:val="16"/>
                <w:sz w:val="18"/>
                <w:szCs w:val="18"/>
              </w:rPr>
            </w:pPr>
            <w:r w:rsidRPr="00571A4D">
              <w:rPr>
                <w:rFonts w:ascii="Times New Roman" w:hAnsi="Times New Roman" w:cs="Times New Roman"/>
                <w:kern w:val="16"/>
                <w:sz w:val="18"/>
                <w:szCs w:val="18"/>
              </w:rPr>
              <w:t>Касса</w:t>
            </w:r>
          </w:p>
        </w:tc>
        <w:tc>
          <w:tcPr>
            <w:tcW w:w="629" w:type="dxa"/>
            <w:textDirection w:val="btLr"/>
            <w:vAlign w:val="center"/>
          </w:tcPr>
          <w:p w:rsidR="00571A4D" w:rsidRPr="00571A4D" w:rsidRDefault="00571A4D">
            <w:pPr>
              <w:ind w:left="113" w:firstLine="0"/>
              <w:rPr>
                <w:rFonts w:ascii="Times New Roman" w:hAnsi="Times New Roman" w:cs="Times New Roman"/>
                <w:kern w:val="16"/>
                <w:sz w:val="18"/>
                <w:szCs w:val="18"/>
              </w:rPr>
            </w:pPr>
            <w:r w:rsidRPr="00571A4D">
              <w:rPr>
                <w:rFonts w:ascii="Times New Roman" w:hAnsi="Times New Roman" w:cs="Times New Roman"/>
                <w:kern w:val="16"/>
                <w:sz w:val="18"/>
                <w:szCs w:val="18"/>
              </w:rPr>
              <w:t>Расчетный счет</w:t>
            </w:r>
          </w:p>
        </w:tc>
        <w:tc>
          <w:tcPr>
            <w:tcW w:w="708" w:type="dxa"/>
            <w:textDirection w:val="btLr"/>
            <w:vAlign w:val="center"/>
          </w:tcPr>
          <w:p w:rsidR="00571A4D" w:rsidRPr="00571A4D" w:rsidRDefault="00571A4D">
            <w:pPr>
              <w:ind w:left="113" w:firstLine="0"/>
              <w:rPr>
                <w:rFonts w:ascii="Times New Roman" w:hAnsi="Times New Roman" w:cs="Times New Roman"/>
                <w:kern w:val="16"/>
                <w:sz w:val="18"/>
                <w:szCs w:val="18"/>
              </w:rPr>
            </w:pPr>
            <w:r w:rsidRPr="00571A4D">
              <w:rPr>
                <w:rFonts w:ascii="Times New Roman" w:hAnsi="Times New Roman" w:cs="Times New Roman"/>
                <w:kern w:val="16"/>
                <w:sz w:val="18"/>
                <w:szCs w:val="18"/>
              </w:rPr>
              <w:t xml:space="preserve">Уставной </w:t>
            </w:r>
          </w:p>
          <w:p w:rsidR="00571A4D" w:rsidRPr="00571A4D" w:rsidRDefault="00571A4D">
            <w:pPr>
              <w:ind w:left="113" w:firstLine="0"/>
              <w:rPr>
                <w:rFonts w:ascii="Times New Roman" w:hAnsi="Times New Roman" w:cs="Times New Roman"/>
                <w:kern w:val="16"/>
                <w:sz w:val="18"/>
                <w:szCs w:val="18"/>
              </w:rPr>
            </w:pPr>
            <w:r w:rsidRPr="00571A4D">
              <w:rPr>
                <w:rFonts w:ascii="Times New Roman" w:hAnsi="Times New Roman" w:cs="Times New Roman"/>
                <w:kern w:val="16"/>
                <w:sz w:val="18"/>
                <w:szCs w:val="18"/>
              </w:rPr>
              <w:t>капитал</w:t>
            </w:r>
          </w:p>
        </w:tc>
        <w:tc>
          <w:tcPr>
            <w:tcW w:w="709" w:type="dxa"/>
            <w:textDirection w:val="btLr"/>
            <w:vAlign w:val="center"/>
          </w:tcPr>
          <w:p w:rsidR="00571A4D" w:rsidRPr="00571A4D" w:rsidRDefault="00571A4D">
            <w:pPr>
              <w:ind w:left="113" w:firstLine="0"/>
              <w:rPr>
                <w:rFonts w:ascii="Times New Roman" w:hAnsi="Times New Roman" w:cs="Times New Roman"/>
                <w:kern w:val="16"/>
                <w:sz w:val="18"/>
                <w:szCs w:val="18"/>
              </w:rPr>
            </w:pPr>
            <w:r w:rsidRPr="00571A4D">
              <w:rPr>
                <w:rFonts w:ascii="Times New Roman" w:hAnsi="Times New Roman" w:cs="Times New Roman"/>
                <w:kern w:val="16"/>
                <w:sz w:val="18"/>
                <w:szCs w:val="18"/>
              </w:rPr>
              <w:t>Фонды спец. назначения</w:t>
            </w:r>
          </w:p>
        </w:tc>
        <w:tc>
          <w:tcPr>
            <w:tcW w:w="862" w:type="dxa"/>
            <w:textDirection w:val="btLr"/>
            <w:vAlign w:val="center"/>
          </w:tcPr>
          <w:p w:rsidR="00571A4D" w:rsidRPr="00571A4D" w:rsidRDefault="00571A4D">
            <w:pPr>
              <w:ind w:left="113" w:firstLine="0"/>
              <w:rPr>
                <w:rFonts w:ascii="Times New Roman" w:hAnsi="Times New Roman" w:cs="Times New Roman"/>
                <w:kern w:val="16"/>
                <w:sz w:val="18"/>
                <w:szCs w:val="18"/>
              </w:rPr>
            </w:pPr>
            <w:r w:rsidRPr="00571A4D">
              <w:rPr>
                <w:rFonts w:ascii="Times New Roman" w:hAnsi="Times New Roman" w:cs="Times New Roman"/>
                <w:kern w:val="16"/>
                <w:sz w:val="18"/>
                <w:szCs w:val="18"/>
              </w:rPr>
              <w:t>Износ  основных средств</w:t>
            </w:r>
          </w:p>
        </w:tc>
        <w:tc>
          <w:tcPr>
            <w:tcW w:w="709" w:type="dxa"/>
            <w:textDirection w:val="btLr"/>
            <w:vAlign w:val="center"/>
          </w:tcPr>
          <w:p w:rsidR="00571A4D" w:rsidRPr="00571A4D" w:rsidRDefault="00571A4D">
            <w:pPr>
              <w:ind w:left="113" w:firstLine="0"/>
              <w:rPr>
                <w:rFonts w:ascii="Times New Roman" w:hAnsi="Times New Roman" w:cs="Times New Roman"/>
                <w:kern w:val="16"/>
                <w:sz w:val="18"/>
                <w:szCs w:val="18"/>
              </w:rPr>
            </w:pPr>
            <w:r w:rsidRPr="00571A4D">
              <w:rPr>
                <w:rFonts w:ascii="Times New Roman" w:hAnsi="Times New Roman" w:cs="Times New Roman"/>
                <w:kern w:val="16"/>
                <w:sz w:val="18"/>
                <w:szCs w:val="18"/>
              </w:rPr>
              <w:t>Реализация</w:t>
            </w:r>
          </w:p>
        </w:tc>
        <w:tc>
          <w:tcPr>
            <w:tcW w:w="708" w:type="dxa"/>
            <w:textDirection w:val="btLr"/>
            <w:vAlign w:val="center"/>
          </w:tcPr>
          <w:p w:rsidR="00571A4D" w:rsidRPr="00571A4D" w:rsidRDefault="00571A4D">
            <w:pPr>
              <w:ind w:left="113" w:firstLine="0"/>
              <w:rPr>
                <w:rFonts w:ascii="Times New Roman" w:hAnsi="Times New Roman" w:cs="Times New Roman"/>
                <w:kern w:val="16"/>
                <w:sz w:val="18"/>
                <w:szCs w:val="18"/>
              </w:rPr>
            </w:pPr>
            <w:r w:rsidRPr="00571A4D">
              <w:rPr>
                <w:rFonts w:ascii="Times New Roman" w:hAnsi="Times New Roman" w:cs="Times New Roman"/>
                <w:kern w:val="16"/>
                <w:sz w:val="18"/>
                <w:szCs w:val="18"/>
              </w:rPr>
              <w:t>Прибыль и ее использование</w:t>
            </w:r>
          </w:p>
        </w:tc>
        <w:tc>
          <w:tcPr>
            <w:tcW w:w="709" w:type="dxa"/>
            <w:textDirection w:val="btLr"/>
            <w:vAlign w:val="center"/>
          </w:tcPr>
          <w:p w:rsidR="00571A4D" w:rsidRPr="00571A4D" w:rsidRDefault="00571A4D">
            <w:pPr>
              <w:ind w:left="113" w:firstLine="0"/>
              <w:rPr>
                <w:rFonts w:ascii="Times New Roman" w:hAnsi="Times New Roman" w:cs="Times New Roman"/>
                <w:kern w:val="16"/>
                <w:sz w:val="18"/>
                <w:szCs w:val="18"/>
              </w:rPr>
            </w:pPr>
            <w:r w:rsidRPr="00571A4D">
              <w:rPr>
                <w:rFonts w:ascii="Times New Roman" w:hAnsi="Times New Roman" w:cs="Times New Roman"/>
                <w:kern w:val="16"/>
                <w:sz w:val="18"/>
                <w:szCs w:val="18"/>
              </w:rPr>
              <w:t>Расчеты с поставщиками и подрядчиками</w:t>
            </w:r>
          </w:p>
        </w:tc>
        <w:tc>
          <w:tcPr>
            <w:tcW w:w="567" w:type="dxa"/>
            <w:textDirection w:val="btLr"/>
            <w:vAlign w:val="center"/>
          </w:tcPr>
          <w:p w:rsidR="00571A4D" w:rsidRPr="00571A4D" w:rsidRDefault="00571A4D">
            <w:pPr>
              <w:ind w:left="113" w:firstLine="0"/>
              <w:rPr>
                <w:rFonts w:ascii="Times New Roman" w:hAnsi="Times New Roman" w:cs="Times New Roman"/>
                <w:kern w:val="16"/>
                <w:sz w:val="18"/>
                <w:szCs w:val="18"/>
              </w:rPr>
            </w:pPr>
            <w:r w:rsidRPr="00571A4D">
              <w:rPr>
                <w:rFonts w:ascii="Times New Roman" w:hAnsi="Times New Roman" w:cs="Times New Roman"/>
                <w:kern w:val="16"/>
                <w:sz w:val="18"/>
                <w:szCs w:val="18"/>
              </w:rPr>
              <w:t>Расчеты по оплате труда</w:t>
            </w:r>
          </w:p>
        </w:tc>
        <w:tc>
          <w:tcPr>
            <w:tcW w:w="562" w:type="dxa"/>
            <w:textDirection w:val="btLr"/>
            <w:vAlign w:val="center"/>
          </w:tcPr>
          <w:p w:rsidR="00571A4D" w:rsidRPr="00571A4D" w:rsidRDefault="00571A4D">
            <w:pPr>
              <w:ind w:left="113" w:firstLine="0"/>
              <w:rPr>
                <w:rFonts w:ascii="Times New Roman" w:hAnsi="Times New Roman" w:cs="Times New Roman"/>
                <w:kern w:val="16"/>
                <w:sz w:val="18"/>
                <w:szCs w:val="18"/>
              </w:rPr>
            </w:pPr>
            <w:r w:rsidRPr="00571A4D">
              <w:rPr>
                <w:rFonts w:ascii="Times New Roman" w:hAnsi="Times New Roman" w:cs="Times New Roman"/>
                <w:kern w:val="16"/>
                <w:sz w:val="18"/>
                <w:szCs w:val="18"/>
              </w:rPr>
              <w:t>Расчеты по страхованию</w:t>
            </w:r>
          </w:p>
        </w:tc>
        <w:tc>
          <w:tcPr>
            <w:tcW w:w="709" w:type="dxa"/>
            <w:textDirection w:val="btLr"/>
            <w:vAlign w:val="center"/>
          </w:tcPr>
          <w:p w:rsidR="00571A4D" w:rsidRPr="00571A4D" w:rsidRDefault="00571A4D">
            <w:pPr>
              <w:ind w:left="113" w:firstLine="0"/>
              <w:rPr>
                <w:rFonts w:ascii="Times New Roman" w:hAnsi="Times New Roman" w:cs="Times New Roman"/>
                <w:kern w:val="16"/>
                <w:sz w:val="18"/>
                <w:szCs w:val="18"/>
              </w:rPr>
            </w:pPr>
            <w:r w:rsidRPr="00571A4D">
              <w:rPr>
                <w:rFonts w:ascii="Times New Roman" w:hAnsi="Times New Roman" w:cs="Times New Roman"/>
                <w:kern w:val="16"/>
                <w:sz w:val="18"/>
                <w:szCs w:val="18"/>
              </w:rPr>
              <w:t>Расчеты с бюджетом</w:t>
            </w:r>
          </w:p>
        </w:tc>
        <w:tc>
          <w:tcPr>
            <w:tcW w:w="771" w:type="dxa"/>
            <w:textDirection w:val="btLr"/>
            <w:vAlign w:val="center"/>
          </w:tcPr>
          <w:p w:rsidR="00571A4D" w:rsidRPr="00571A4D" w:rsidRDefault="00571A4D">
            <w:pPr>
              <w:ind w:left="113" w:firstLine="0"/>
              <w:rPr>
                <w:rFonts w:ascii="Times New Roman" w:hAnsi="Times New Roman" w:cs="Times New Roman"/>
                <w:kern w:val="16"/>
                <w:sz w:val="18"/>
                <w:szCs w:val="18"/>
              </w:rPr>
            </w:pPr>
            <w:r w:rsidRPr="00571A4D">
              <w:rPr>
                <w:rFonts w:ascii="Times New Roman" w:hAnsi="Times New Roman" w:cs="Times New Roman"/>
                <w:kern w:val="16"/>
                <w:sz w:val="18"/>
                <w:szCs w:val="18"/>
              </w:rPr>
              <w:t>Расчеты с разными дебиторами и кредиторами</w:t>
            </w:r>
          </w:p>
        </w:tc>
      </w:tr>
      <w:tr w:rsidR="00571A4D" w:rsidRPr="00571A4D">
        <w:trPr>
          <w:cantSplit/>
          <w:trHeight w:val="1550"/>
          <w:jc w:val="center"/>
        </w:trPr>
        <w:tc>
          <w:tcPr>
            <w:tcW w:w="500" w:type="dxa"/>
            <w:vMerge/>
          </w:tcPr>
          <w:p w:rsidR="00571A4D" w:rsidRPr="00571A4D" w:rsidRDefault="00571A4D">
            <w:pPr>
              <w:rPr>
                <w:rFonts w:ascii="Times New Roman" w:hAnsi="Times New Roman" w:cs="Times New Roman"/>
                <w:kern w:val="16"/>
                <w:sz w:val="16"/>
                <w:szCs w:val="16"/>
              </w:rPr>
            </w:pPr>
          </w:p>
        </w:tc>
        <w:tc>
          <w:tcPr>
            <w:tcW w:w="992" w:type="dxa"/>
            <w:vAlign w:val="center"/>
          </w:tcPr>
          <w:p w:rsidR="00571A4D" w:rsidRPr="00571A4D" w:rsidRDefault="00571A4D">
            <w:pPr>
              <w:ind w:firstLine="0"/>
              <w:jc w:val="center"/>
              <w:rPr>
                <w:rFonts w:ascii="Times New Roman" w:hAnsi="Times New Roman" w:cs="Times New Roman"/>
                <w:kern w:val="16"/>
                <w:sz w:val="18"/>
                <w:szCs w:val="18"/>
              </w:rPr>
            </w:pPr>
            <w:r w:rsidRPr="00571A4D">
              <w:rPr>
                <w:rFonts w:ascii="Times New Roman" w:hAnsi="Times New Roman" w:cs="Times New Roman"/>
                <w:kern w:val="16"/>
                <w:sz w:val="18"/>
                <w:szCs w:val="18"/>
              </w:rPr>
              <w:t>Дата и номер документа</w:t>
            </w:r>
          </w:p>
        </w:tc>
        <w:tc>
          <w:tcPr>
            <w:tcW w:w="1418" w:type="dxa"/>
            <w:vAlign w:val="center"/>
          </w:tcPr>
          <w:p w:rsidR="00571A4D" w:rsidRPr="00571A4D" w:rsidRDefault="00571A4D">
            <w:pPr>
              <w:ind w:firstLine="0"/>
              <w:jc w:val="center"/>
              <w:rPr>
                <w:rFonts w:ascii="Times New Roman" w:hAnsi="Times New Roman" w:cs="Times New Roman"/>
                <w:kern w:val="16"/>
                <w:sz w:val="18"/>
                <w:szCs w:val="18"/>
              </w:rPr>
            </w:pPr>
            <w:r w:rsidRPr="00571A4D">
              <w:rPr>
                <w:rFonts w:ascii="Times New Roman" w:hAnsi="Times New Roman" w:cs="Times New Roman"/>
                <w:kern w:val="16"/>
                <w:sz w:val="18"/>
                <w:szCs w:val="18"/>
              </w:rPr>
              <w:t>Содержание операции</w:t>
            </w:r>
          </w:p>
        </w:tc>
        <w:tc>
          <w:tcPr>
            <w:tcW w:w="709" w:type="dxa"/>
            <w:vAlign w:val="center"/>
          </w:tcPr>
          <w:p w:rsidR="00571A4D" w:rsidRPr="00571A4D" w:rsidRDefault="00571A4D">
            <w:pPr>
              <w:ind w:firstLine="0"/>
              <w:jc w:val="center"/>
              <w:rPr>
                <w:rFonts w:ascii="Times New Roman" w:hAnsi="Times New Roman" w:cs="Times New Roman"/>
                <w:kern w:val="16"/>
                <w:sz w:val="18"/>
                <w:szCs w:val="18"/>
              </w:rPr>
            </w:pPr>
            <w:r w:rsidRPr="00571A4D">
              <w:rPr>
                <w:rFonts w:ascii="Times New Roman" w:hAnsi="Times New Roman" w:cs="Times New Roman"/>
                <w:kern w:val="16"/>
                <w:sz w:val="18"/>
                <w:szCs w:val="18"/>
              </w:rPr>
              <w:t>Сумма, руб.</w:t>
            </w:r>
          </w:p>
        </w:tc>
        <w:tc>
          <w:tcPr>
            <w:tcW w:w="708" w:type="dxa"/>
            <w:textDirection w:val="btLr"/>
            <w:vAlign w:val="center"/>
          </w:tcPr>
          <w:p w:rsidR="00571A4D" w:rsidRPr="00571A4D" w:rsidRDefault="00571A4D">
            <w:pPr>
              <w:pStyle w:val="a4"/>
              <w:ind w:left="57" w:right="-57" w:firstLine="0"/>
              <w:jc w:val="left"/>
              <w:rPr>
                <w:rFonts w:ascii="Times New Roman" w:hAnsi="Times New Roman" w:cs="Times New Roman"/>
                <w:kern w:val="16"/>
                <w:sz w:val="18"/>
                <w:szCs w:val="18"/>
                <w:u w:val="single"/>
              </w:rPr>
            </w:pPr>
            <w:r w:rsidRPr="00571A4D">
              <w:rPr>
                <w:rFonts w:ascii="Times New Roman" w:hAnsi="Times New Roman" w:cs="Times New Roman"/>
                <w:kern w:val="16"/>
                <w:sz w:val="18"/>
                <w:szCs w:val="18"/>
                <w:u w:val="single"/>
              </w:rPr>
              <w:t>Приход</w:t>
            </w:r>
          </w:p>
          <w:p w:rsidR="00571A4D" w:rsidRPr="00571A4D" w:rsidRDefault="00571A4D">
            <w:pPr>
              <w:ind w:left="57" w:right="-57" w:firstLine="0"/>
              <w:rPr>
                <w:rFonts w:ascii="Times New Roman" w:hAnsi="Times New Roman" w:cs="Times New Roman"/>
                <w:kern w:val="16"/>
                <w:sz w:val="18"/>
                <w:szCs w:val="18"/>
              </w:rPr>
            </w:pPr>
            <w:r w:rsidRPr="00571A4D">
              <w:rPr>
                <w:rFonts w:ascii="Times New Roman" w:hAnsi="Times New Roman" w:cs="Times New Roman"/>
                <w:kern w:val="16"/>
                <w:sz w:val="18"/>
                <w:szCs w:val="18"/>
              </w:rPr>
              <w:t>расход</w:t>
            </w:r>
          </w:p>
        </w:tc>
        <w:tc>
          <w:tcPr>
            <w:tcW w:w="567" w:type="dxa"/>
            <w:textDirection w:val="btLr"/>
            <w:vAlign w:val="center"/>
          </w:tcPr>
          <w:p w:rsidR="00571A4D" w:rsidRPr="00571A4D" w:rsidRDefault="00571A4D">
            <w:pPr>
              <w:pStyle w:val="a4"/>
              <w:ind w:left="57" w:right="-57" w:firstLine="0"/>
              <w:jc w:val="left"/>
              <w:rPr>
                <w:rFonts w:ascii="Times New Roman" w:hAnsi="Times New Roman" w:cs="Times New Roman"/>
                <w:kern w:val="16"/>
                <w:sz w:val="18"/>
                <w:szCs w:val="18"/>
                <w:u w:val="single"/>
              </w:rPr>
            </w:pPr>
            <w:r w:rsidRPr="00571A4D">
              <w:rPr>
                <w:rFonts w:ascii="Times New Roman" w:hAnsi="Times New Roman" w:cs="Times New Roman"/>
                <w:kern w:val="16"/>
                <w:sz w:val="18"/>
                <w:szCs w:val="18"/>
                <w:u w:val="single"/>
              </w:rPr>
              <w:t>Приход</w:t>
            </w:r>
          </w:p>
          <w:p w:rsidR="00571A4D" w:rsidRPr="00571A4D" w:rsidRDefault="00571A4D">
            <w:pPr>
              <w:ind w:left="57" w:right="-57" w:firstLine="0"/>
              <w:rPr>
                <w:rFonts w:ascii="Times New Roman" w:hAnsi="Times New Roman" w:cs="Times New Roman"/>
                <w:kern w:val="16"/>
                <w:sz w:val="18"/>
                <w:szCs w:val="18"/>
              </w:rPr>
            </w:pPr>
            <w:r w:rsidRPr="00571A4D">
              <w:rPr>
                <w:rFonts w:ascii="Times New Roman" w:hAnsi="Times New Roman" w:cs="Times New Roman"/>
                <w:kern w:val="16"/>
                <w:sz w:val="18"/>
                <w:szCs w:val="18"/>
              </w:rPr>
              <w:t>расход</w:t>
            </w:r>
          </w:p>
        </w:tc>
        <w:tc>
          <w:tcPr>
            <w:tcW w:w="851" w:type="dxa"/>
            <w:textDirection w:val="btLr"/>
            <w:vAlign w:val="center"/>
          </w:tcPr>
          <w:p w:rsidR="00571A4D" w:rsidRPr="00571A4D" w:rsidRDefault="00571A4D">
            <w:pPr>
              <w:pStyle w:val="a4"/>
              <w:ind w:left="57" w:right="-57" w:firstLine="0"/>
              <w:jc w:val="left"/>
              <w:rPr>
                <w:rFonts w:ascii="Times New Roman" w:hAnsi="Times New Roman" w:cs="Times New Roman"/>
                <w:kern w:val="16"/>
                <w:sz w:val="18"/>
                <w:szCs w:val="18"/>
              </w:rPr>
            </w:pPr>
            <w:r w:rsidRPr="00571A4D">
              <w:rPr>
                <w:rFonts w:ascii="Times New Roman" w:hAnsi="Times New Roman" w:cs="Times New Roman"/>
                <w:kern w:val="16"/>
                <w:sz w:val="18"/>
                <w:szCs w:val="18"/>
                <w:u w:val="single"/>
              </w:rPr>
              <w:t>Приход</w:t>
            </w:r>
          </w:p>
          <w:p w:rsidR="00571A4D" w:rsidRPr="00571A4D" w:rsidRDefault="00571A4D">
            <w:pPr>
              <w:ind w:left="57" w:right="-57" w:firstLine="0"/>
              <w:rPr>
                <w:rFonts w:ascii="Times New Roman" w:hAnsi="Times New Roman" w:cs="Times New Roman"/>
                <w:kern w:val="16"/>
                <w:sz w:val="18"/>
                <w:szCs w:val="18"/>
              </w:rPr>
            </w:pPr>
            <w:r w:rsidRPr="00571A4D">
              <w:rPr>
                <w:rFonts w:ascii="Times New Roman" w:hAnsi="Times New Roman" w:cs="Times New Roman"/>
                <w:kern w:val="16"/>
                <w:sz w:val="18"/>
                <w:szCs w:val="18"/>
              </w:rPr>
              <w:t>расход</w:t>
            </w:r>
          </w:p>
        </w:tc>
        <w:tc>
          <w:tcPr>
            <w:tcW w:w="709" w:type="dxa"/>
            <w:textDirection w:val="btLr"/>
            <w:vAlign w:val="center"/>
          </w:tcPr>
          <w:p w:rsidR="00571A4D" w:rsidRPr="00571A4D" w:rsidRDefault="00571A4D">
            <w:pPr>
              <w:pStyle w:val="a4"/>
              <w:ind w:left="57" w:right="-57" w:firstLine="0"/>
              <w:jc w:val="left"/>
              <w:rPr>
                <w:rFonts w:ascii="Times New Roman" w:hAnsi="Times New Roman" w:cs="Times New Roman"/>
                <w:kern w:val="16"/>
                <w:sz w:val="18"/>
                <w:szCs w:val="18"/>
              </w:rPr>
            </w:pPr>
            <w:r w:rsidRPr="00571A4D">
              <w:rPr>
                <w:rFonts w:ascii="Times New Roman" w:hAnsi="Times New Roman" w:cs="Times New Roman"/>
                <w:kern w:val="16"/>
                <w:sz w:val="18"/>
                <w:szCs w:val="18"/>
                <w:u w:val="single"/>
              </w:rPr>
              <w:t>Приход</w:t>
            </w:r>
          </w:p>
          <w:p w:rsidR="00571A4D" w:rsidRPr="00571A4D" w:rsidRDefault="00571A4D">
            <w:pPr>
              <w:ind w:left="57" w:right="-57" w:firstLine="0"/>
              <w:rPr>
                <w:rFonts w:ascii="Times New Roman" w:hAnsi="Times New Roman" w:cs="Times New Roman"/>
                <w:kern w:val="16"/>
                <w:sz w:val="18"/>
                <w:szCs w:val="18"/>
              </w:rPr>
            </w:pPr>
            <w:r w:rsidRPr="00571A4D">
              <w:rPr>
                <w:rFonts w:ascii="Times New Roman" w:hAnsi="Times New Roman" w:cs="Times New Roman"/>
                <w:kern w:val="16"/>
                <w:sz w:val="18"/>
                <w:szCs w:val="18"/>
              </w:rPr>
              <w:t>расход</w:t>
            </w:r>
          </w:p>
        </w:tc>
        <w:tc>
          <w:tcPr>
            <w:tcW w:w="708" w:type="dxa"/>
            <w:textDirection w:val="btLr"/>
            <w:vAlign w:val="center"/>
          </w:tcPr>
          <w:p w:rsidR="00571A4D" w:rsidRPr="00571A4D" w:rsidRDefault="00571A4D">
            <w:pPr>
              <w:pStyle w:val="a4"/>
              <w:ind w:left="57" w:right="-57" w:firstLine="0"/>
              <w:jc w:val="left"/>
              <w:rPr>
                <w:rFonts w:ascii="Times New Roman" w:hAnsi="Times New Roman" w:cs="Times New Roman"/>
                <w:kern w:val="16"/>
                <w:sz w:val="18"/>
                <w:szCs w:val="18"/>
              </w:rPr>
            </w:pPr>
            <w:r w:rsidRPr="00571A4D">
              <w:rPr>
                <w:rFonts w:ascii="Times New Roman" w:hAnsi="Times New Roman" w:cs="Times New Roman"/>
                <w:kern w:val="16"/>
                <w:sz w:val="18"/>
                <w:szCs w:val="18"/>
                <w:u w:val="single"/>
              </w:rPr>
              <w:t>Приход</w:t>
            </w:r>
          </w:p>
          <w:p w:rsidR="00571A4D" w:rsidRPr="00571A4D" w:rsidRDefault="00571A4D">
            <w:pPr>
              <w:ind w:left="57" w:right="-57" w:firstLine="0"/>
              <w:rPr>
                <w:rFonts w:ascii="Times New Roman" w:hAnsi="Times New Roman" w:cs="Times New Roman"/>
                <w:kern w:val="16"/>
                <w:sz w:val="18"/>
                <w:szCs w:val="18"/>
              </w:rPr>
            </w:pPr>
            <w:r w:rsidRPr="00571A4D">
              <w:rPr>
                <w:rFonts w:ascii="Times New Roman" w:hAnsi="Times New Roman" w:cs="Times New Roman"/>
                <w:kern w:val="16"/>
                <w:sz w:val="18"/>
                <w:szCs w:val="18"/>
              </w:rPr>
              <w:t>расход</w:t>
            </w:r>
          </w:p>
        </w:tc>
        <w:tc>
          <w:tcPr>
            <w:tcW w:w="709" w:type="dxa"/>
            <w:textDirection w:val="btLr"/>
            <w:vAlign w:val="center"/>
          </w:tcPr>
          <w:p w:rsidR="00571A4D" w:rsidRPr="00571A4D" w:rsidRDefault="00571A4D">
            <w:pPr>
              <w:ind w:left="57" w:right="-57" w:firstLine="0"/>
              <w:rPr>
                <w:rFonts w:ascii="Times New Roman" w:hAnsi="Times New Roman" w:cs="Times New Roman"/>
                <w:kern w:val="16"/>
                <w:sz w:val="18"/>
                <w:szCs w:val="18"/>
              </w:rPr>
            </w:pPr>
            <w:r w:rsidRPr="00571A4D">
              <w:rPr>
                <w:rFonts w:ascii="Times New Roman" w:hAnsi="Times New Roman" w:cs="Times New Roman"/>
                <w:kern w:val="16"/>
                <w:sz w:val="18"/>
                <w:szCs w:val="18"/>
                <w:u w:val="single"/>
              </w:rPr>
              <w:t xml:space="preserve">Задолженность </w:t>
            </w:r>
            <w:r w:rsidRPr="00571A4D">
              <w:rPr>
                <w:rFonts w:ascii="Times New Roman" w:hAnsi="Times New Roman" w:cs="Times New Roman"/>
                <w:kern w:val="16"/>
                <w:sz w:val="18"/>
                <w:szCs w:val="18"/>
              </w:rPr>
              <w:t>Оплачено</w:t>
            </w:r>
          </w:p>
        </w:tc>
        <w:tc>
          <w:tcPr>
            <w:tcW w:w="567" w:type="dxa"/>
            <w:textDirection w:val="btLr"/>
            <w:vAlign w:val="center"/>
          </w:tcPr>
          <w:p w:rsidR="00571A4D" w:rsidRPr="00571A4D" w:rsidRDefault="00571A4D">
            <w:pPr>
              <w:pStyle w:val="a4"/>
              <w:ind w:left="57" w:right="-57" w:firstLine="0"/>
              <w:jc w:val="left"/>
              <w:rPr>
                <w:rFonts w:ascii="Times New Roman" w:hAnsi="Times New Roman" w:cs="Times New Roman"/>
                <w:kern w:val="16"/>
                <w:sz w:val="18"/>
                <w:szCs w:val="18"/>
                <w:u w:val="single"/>
              </w:rPr>
            </w:pPr>
            <w:r w:rsidRPr="00571A4D">
              <w:rPr>
                <w:rFonts w:ascii="Times New Roman" w:hAnsi="Times New Roman" w:cs="Times New Roman"/>
                <w:kern w:val="16"/>
                <w:sz w:val="18"/>
                <w:szCs w:val="18"/>
                <w:u w:val="single"/>
              </w:rPr>
              <w:t>Приход</w:t>
            </w:r>
          </w:p>
          <w:p w:rsidR="00571A4D" w:rsidRPr="00571A4D" w:rsidRDefault="00571A4D">
            <w:pPr>
              <w:ind w:left="57" w:right="-57" w:firstLine="0"/>
              <w:rPr>
                <w:rFonts w:ascii="Times New Roman" w:hAnsi="Times New Roman" w:cs="Times New Roman"/>
                <w:kern w:val="16"/>
                <w:sz w:val="18"/>
                <w:szCs w:val="18"/>
              </w:rPr>
            </w:pPr>
            <w:r w:rsidRPr="00571A4D">
              <w:rPr>
                <w:rFonts w:ascii="Times New Roman" w:hAnsi="Times New Roman" w:cs="Times New Roman"/>
                <w:kern w:val="16"/>
                <w:sz w:val="18"/>
                <w:szCs w:val="18"/>
              </w:rPr>
              <w:t>расход</w:t>
            </w:r>
          </w:p>
        </w:tc>
        <w:tc>
          <w:tcPr>
            <w:tcW w:w="629" w:type="dxa"/>
            <w:textDirection w:val="btLr"/>
            <w:vAlign w:val="center"/>
          </w:tcPr>
          <w:p w:rsidR="00571A4D" w:rsidRPr="00571A4D" w:rsidRDefault="00571A4D">
            <w:pPr>
              <w:pStyle w:val="a4"/>
              <w:ind w:left="57" w:right="-57" w:firstLine="0"/>
              <w:jc w:val="left"/>
              <w:rPr>
                <w:rFonts w:ascii="Times New Roman" w:hAnsi="Times New Roman" w:cs="Times New Roman"/>
                <w:kern w:val="16"/>
                <w:sz w:val="18"/>
                <w:szCs w:val="18"/>
              </w:rPr>
            </w:pPr>
            <w:r w:rsidRPr="00571A4D">
              <w:rPr>
                <w:rFonts w:ascii="Times New Roman" w:hAnsi="Times New Roman" w:cs="Times New Roman"/>
                <w:kern w:val="16"/>
                <w:sz w:val="18"/>
                <w:szCs w:val="18"/>
                <w:u w:val="single"/>
              </w:rPr>
              <w:t>Приход</w:t>
            </w:r>
          </w:p>
          <w:p w:rsidR="00571A4D" w:rsidRPr="00571A4D" w:rsidRDefault="00571A4D">
            <w:pPr>
              <w:ind w:left="57" w:right="-57" w:firstLine="0"/>
              <w:rPr>
                <w:rFonts w:ascii="Times New Roman" w:hAnsi="Times New Roman" w:cs="Times New Roman"/>
                <w:kern w:val="16"/>
                <w:sz w:val="18"/>
                <w:szCs w:val="18"/>
              </w:rPr>
            </w:pPr>
            <w:r w:rsidRPr="00571A4D">
              <w:rPr>
                <w:rFonts w:ascii="Times New Roman" w:hAnsi="Times New Roman" w:cs="Times New Roman"/>
                <w:kern w:val="16"/>
                <w:sz w:val="18"/>
                <w:szCs w:val="18"/>
              </w:rPr>
              <w:t>расход</w:t>
            </w:r>
          </w:p>
        </w:tc>
        <w:tc>
          <w:tcPr>
            <w:tcW w:w="708" w:type="dxa"/>
            <w:textDirection w:val="btLr"/>
            <w:vAlign w:val="center"/>
          </w:tcPr>
          <w:p w:rsidR="00571A4D" w:rsidRPr="00571A4D" w:rsidRDefault="00571A4D">
            <w:pPr>
              <w:pStyle w:val="a4"/>
              <w:ind w:left="57" w:right="-57" w:firstLine="0"/>
              <w:jc w:val="left"/>
              <w:rPr>
                <w:rFonts w:ascii="Times New Roman" w:hAnsi="Times New Roman" w:cs="Times New Roman"/>
                <w:kern w:val="16"/>
                <w:sz w:val="18"/>
                <w:szCs w:val="18"/>
              </w:rPr>
            </w:pPr>
            <w:r w:rsidRPr="00571A4D">
              <w:rPr>
                <w:rFonts w:ascii="Times New Roman" w:hAnsi="Times New Roman" w:cs="Times New Roman"/>
                <w:kern w:val="16"/>
                <w:sz w:val="18"/>
                <w:szCs w:val="18"/>
                <w:u w:val="single"/>
              </w:rPr>
              <w:t>Уменьшено</w:t>
            </w:r>
          </w:p>
          <w:p w:rsidR="00571A4D" w:rsidRPr="00571A4D" w:rsidRDefault="00571A4D">
            <w:pPr>
              <w:ind w:left="57" w:right="-57" w:firstLine="0"/>
              <w:rPr>
                <w:rFonts w:ascii="Times New Roman" w:hAnsi="Times New Roman" w:cs="Times New Roman"/>
                <w:kern w:val="16"/>
                <w:sz w:val="18"/>
                <w:szCs w:val="18"/>
              </w:rPr>
            </w:pPr>
            <w:r w:rsidRPr="00571A4D">
              <w:rPr>
                <w:rFonts w:ascii="Times New Roman" w:hAnsi="Times New Roman" w:cs="Times New Roman"/>
                <w:kern w:val="16"/>
                <w:sz w:val="18"/>
                <w:szCs w:val="18"/>
              </w:rPr>
              <w:t>Увеличено</w:t>
            </w:r>
          </w:p>
        </w:tc>
        <w:tc>
          <w:tcPr>
            <w:tcW w:w="709" w:type="dxa"/>
            <w:textDirection w:val="btLr"/>
            <w:vAlign w:val="center"/>
          </w:tcPr>
          <w:p w:rsidR="00571A4D" w:rsidRPr="00571A4D" w:rsidRDefault="00571A4D">
            <w:pPr>
              <w:pStyle w:val="a4"/>
              <w:ind w:left="57" w:right="-57" w:firstLine="0"/>
              <w:jc w:val="left"/>
              <w:rPr>
                <w:rFonts w:ascii="Times New Roman" w:hAnsi="Times New Roman" w:cs="Times New Roman"/>
                <w:kern w:val="16"/>
                <w:sz w:val="18"/>
                <w:szCs w:val="18"/>
              </w:rPr>
            </w:pPr>
            <w:r w:rsidRPr="00571A4D">
              <w:rPr>
                <w:rFonts w:ascii="Times New Roman" w:hAnsi="Times New Roman" w:cs="Times New Roman"/>
                <w:kern w:val="16"/>
                <w:sz w:val="18"/>
                <w:szCs w:val="18"/>
                <w:u w:val="single"/>
              </w:rPr>
              <w:t>Использовано</w:t>
            </w:r>
          </w:p>
          <w:p w:rsidR="00571A4D" w:rsidRPr="00571A4D" w:rsidRDefault="00571A4D">
            <w:pPr>
              <w:ind w:left="57" w:right="-57" w:firstLine="0"/>
              <w:rPr>
                <w:rFonts w:ascii="Times New Roman" w:hAnsi="Times New Roman" w:cs="Times New Roman"/>
                <w:kern w:val="16"/>
                <w:sz w:val="18"/>
                <w:szCs w:val="18"/>
              </w:rPr>
            </w:pPr>
            <w:r w:rsidRPr="00571A4D">
              <w:rPr>
                <w:rFonts w:ascii="Times New Roman" w:hAnsi="Times New Roman" w:cs="Times New Roman"/>
                <w:kern w:val="16"/>
                <w:sz w:val="18"/>
                <w:szCs w:val="18"/>
              </w:rPr>
              <w:t>Начислено</w:t>
            </w:r>
          </w:p>
        </w:tc>
        <w:tc>
          <w:tcPr>
            <w:tcW w:w="862" w:type="dxa"/>
            <w:textDirection w:val="btLr"/>
            <w:vAlign w:val="center"/>
          </w:tcPr>
          <w:p w:rsidR="00571A4D" w:rsidRPr="00571A4D" w:rsidRDefault="00571A4D">
            <w:pPr>
              <w:pStyle w:val="a4"/>
              <w:ind w:left="57" w:right="-57" w:firstLine="0"/>
              <w:jc w:val="left"/>
              <w:rPr>
                <w:rFonts w:ascii="Times New Roman" w:hAnsi="Times New Roman" w:cs="Times New Roman"/>
                <w:kern w:val="16"/>
                <w:sz w:val="18"/>
                <w:szCs w:val="18"/>
              </w:rPr>
            </w:pPr>
            <w:r w:rsidRPr="00571A4D">
              <w:rPr>
                <w:rFonts w:ascii="Times New Roman" w:hAnsi="Times New Roman" w:cs="Times New Roman"/>
                <w:kern w:val="16"/>
                <w:sz w:val="18"/>
                <w:szCs w:val="18"/>
                <w:u w:val="single"/>
              </w:rPr>
              <w:t>Использовано</w:t>
            </w:r>
          </w:p>
          <w:p w:rsidR="00571A4D" w:rsidRPr="00571A4D" w:rsidRDefault="00571A4D">
            <w:pPr>
              <w:ind w:left="57" w:right="-57" w:firstLine="0"/>
              <w:rPr>
                <w:rFonts w:ascii="Times New Roman" w:hAnsi="Times New Roman" w:cs="Times New Roman"/>
                <w:kern w:val="16"/>
                <w:sz w:val="18"/>
                <w:szCs w:val="18"/>
              </w:rPr>
            </w:pPr>
            <w:r w:rsidRPr="00571A4D">
              <w:rPr>
                <w:rFonts w:ascii="Times New Roman" w:hAnsi="Times New Roman" w:cs="Times New Roman"/>
                <w:kern w:val="16"/>
                <w:sz w:val="18"/>
                <w:szCs w:val="18"/>
              </w:rPr>
              <w:t>Начислено</w:t>
            </w:r>
          </w:p>
        </w:tc>
        <w:tc>
          <w:tcPr>
            <w:tcW w:w="709" w:type="dxa"/>
            <w:textDirection w:val="btLr"/>
            <w:vAlign w:val="center"/>
          </w:tcPr>
          <w:p w:rsidR="00571A4D" w:rsidRPr="00571A4D" w:rsidRDefault="00571A4D">
            <w:pPr>
              <w:pStyle w:val="a4"/>
              <w:ind w:left="57" w:right="-57" w:firstLine="0"/>
              <w:jc w:val="left"/>
              <w:rPr>
                <w:rFonts w:ascii="Times New Roman" w:hAnsi="Times New Roman" w:cs="Times New Roman"/>
                <w:kern w:val="16"/>
                <w:sz w:val="18"/>
                <w:szCs w:val="18"/>
              </w:rPr>
            </w:pPr>
            <w:r w:rsidRPr="00571A4D">
              <w:rPr>
                <w:rFonts w:ascii="Times New Roman" w:hAnsi="Times New Roman" w:cs="Times New Roman"/>
                <w:kern w:val="16"/>
                <w:sz w:val="18"/>
                <w:szCs w:val="18"/>
                <w:u w:val="single"/>
              </w:rPr>
              <w:t>Себестоимость</w:t>
            </w:r>
          </w:p>
          <w:p w:rsidR="00571A4D" w:rsidRPr="00571A4D" w:rsidRDefault="00571A4D">
            <w:pPr>
              <w:ind w:left="57" w:right="-57" w:firstLine="0"/>
              <w:rPr>
                <w:rFonts w:ascii="Times New Roman" w:hAnsi="Times New Roman" w:cs="Times New Roman"/>
                <w:kern w:val="16"/>
                <w:sz w:val="18"/>
                <w:szCs w:val="18"/>
              </w:rPr>
            </w:pPr>
            <w:r w:rsidRPr="00571A4D">
              <w:rPr>
                <w:rFonts w:ascii="Times New Roman" w:hAnsi="Times New Roman" w:cs="Times New Roman"/>
                <w:kern w:val="16"/>
                <w:sz w:val="18"/>
                <w:szCs w:val="18"/>
              </w:rPr>
              <w:t>выручка</w:t>
            </w:r>
          </w:p>
        </w:tc>
        <w:tc>
          <w:tcPr>
            <w:tcW w:w="708" w:type="dxa"/>
            <w:textDirection w:val="btLr"/>
            <w:vAlign w:val="center"/>
          </w:tcPr>
          <w:p w:rsidR="00571A4D" w:rsidRPr="00571A4D" w:rsidRDefault="00571A4D">
            <w:pPr>
              <w:ind w:left="57" w:right="-57" w:firstLine="0"/>
              <w:rPr>
                <w:rFonts w:ascii="Times New Roman" w:hAnsi="Times New Roman" w:cs="Times New Roman"/>
                <w:kern w:val="16"/>
                <w:sz w:val="18"/>
                <w:szCs w:val="18"/>
                <w:u w:val="single"/>
              </w:rPr>
            </w:pPr>
            <w:r w:rsidRPr="00571A4D">
              <w:rPr>
                <w:rFonts w:ascii="Times New Roman" w:hAnsi="Times New Roman" w:cs="Times New Roman"/>
                <w:kern w:val="16"/>
                <w:sz w:val="18"/>
                <w:szCs w:val="18"/>
                <w:u w:val="single"/>
              </w:rPr>
              <w:t>Использовано</w:t>
            </w:r>
          </w:p>
          <w:p w:rsidR="00571A4D" w:rsidRPr="00571A4D" w:rsidRDefault="00571A4D">
            <w:pPr>
              <w:ind w:left="57" w:right="-57" w:firstLine="0"/>
              <w:rPr>
                <w:rFonts w:ascii="Times New Roman" w:hAnsi="Times New Roman" w:cs="Times New Roman"/>
                <w:kern w:val="16"/>
                <w:sz w:val="18"/>
                <w:szCs w:val="18"/>
              </w:rPr>
            </w:pPr>
            <w:r w:rsidRPr="00571A4D">
              <w:rPr>
                <w:rFonts w:ascii="Times New Roman" w:hAnsi="Times New Roman" w:cs="Times New Roman"/>
                <w:kern w:val="16"/>
                <w:sz w:val="18"/>
                <w:szCs w:val="18"/>
              </w:rPr>
              <w:t>Получено</w:t>
            </w:r>
          </w:p>
        </w:tc>
        <w:tc>
          <w:tcPr>
            <w:tcW w:w="709" w:type="dxa"/>
            <w:textDirection w:val="btLr"/>
            <w:vAlign w:val="center"/>
          </w:tcPr>
          <w:p w:rsidR="00571A4D" w:rsidRPr="00571A4D" w:rsidRDefault="00571A4D">
            <w:pPr>
              <w:pStyle w:val="a4"/>
              <w:ind w:left="57" w:right="-57" w:firstLine="0"/>
              <w:jc w:val="left"/>
              <w:rPr>
                <w:rFonts w:ascii="Times New Roman" w:hAnsi="Times New Roman" w:cs="Times New Roman"/>
                <w:kern w:val="16"/>
                <w:sz w:val="18"/>
                <w:szCs w:val="18"/>
              </w:rPr>
            </w:pPr>
            <w:r w:rsidRPr="00571A4D">
              <w:rPr>
                <w:rFonts w:ascii="Times New Roman" w:hAnsi="Times New Roman" w:cs="Times New Roman"/>
                <w:kern w:val="16"/>
                <w:sz w:val="18"/>
                <w:szCs w:val="18"/>
                <w:u w:val="single"/>
              </w:rPr>
              <w:t>Оплачено</w:t>
            </w:r>
          </w:p>
          <w:p w:rsidR="00571A4D" w:rsidRPr="00571A4D" w:rsidRDefault="00571A4D">
            <w:pPr>
              <w:ind w:left="57" w:right="-57" w:firstLine="0"/>
              <w:rPr>
                <w:rFonts w:ascii="Times New Roman" w:hAnsi="Times New Roman" w:cs="Times New Roman"/>
                <w:kern w:val="16"/>
                <w:sz w:val="18"/>
                <w:szCs w:val="18"/>
              </w:rPr>
            </w:pPr>
            <w:r w:rsidRPr="00571A4D">
              <w:rPr>
                <w:rFonts w:ascii="Times New Roman" w:hAnsi="Times New Roman" w:cs="Times New Roman"/>
                <w:kern w:val="16"/>
                <w:sz w:val="18"/>
                <w:szCs w:val="18"/>
              </w:rPr>
              <w:t>Получено</w:t>
            </w:r>
          </w:p>
        </w:tc>
        <w:tc>
          <w:tcPr>
            <w:tcW w:w="567" w:type="dxa"/>
            <w:textDirection w:val="btLr"/>
            <w:vAlign w:val="center"/>
          </w:tcPr>
          <w:p w:rsidR="00571A4D" w:rsidRPr="00571A4D" w:rsidRDefault="00571A4D">
            <w:pPr>
              <w:pStyle w:val="a4"/>
              <w:ind w:left="57" w:right="-57" w:firstLine="0"/>
              <w:jc w:val="left"/>
              <w:rPr>
                <w:rFonts w:ascii="Times New Roman" w:hAnsi="Times New Roman" w:cs="Times New Roman"/>
                <w:kern w:val="16"/>
                <w:sz w:val="18"/>
                <w:szCs w:val="18"/>
              </w:rPr>
            </w:pPr>
            <w:r w:rsidRPr="00571A4D">
              <w:rPr>
                <w:rFonts w:ascii="Times New Roman" w:hAnsi="Times New Roman" w:cs="Times New Roman"/>
                <w:kern w:val="16"/>
                <w:sz w:val="18"/>
                <w:szCs w:val="18"/>
                <w:u w:val="single"/>
              </w:rPr>
              <w:t>Оплачено</w:t>
            </w:r>
          </w:p>
          <w:p w:rsidR="00571A4D" w:rsidRPr="00571A4D" w:rsidRDefault="00571A4D">
            <w:pPr>
              <w:ind w:left="57" w:right="-57" w:firstLine="0"/>
              <w:rPr>
                <w:rFonts w:ascii="Times New Roman" w:hAnsi="Times New Roman" w:cs="Times New Roman"/>
                <w:kern w:val="16"/>
                <w:sz w:val="18"/>
                <w:szCs w:val="18"/>
              </w:rPr>
            </w:pPr>
            <w:r w:rsidRPr="00571A4D">
              <w:rPr>
                <w:rFonts w:ascii="Times New Roman" w:hAnsi="Times New Roman" w:cs="Times New Roman"/>
                <w:kern w:val="16"/>
                <w:sz w:val="18"/>
                <w:szCs w:val="18"/>
              </w:rPr>
              <w:t>Начислено</w:t>
            </w:r>
          </w:p>
        </w:tc>
        <w:tc>
          <w:tcPr>
            <w:tcW w:w="562" w:type="dxa"/>
            <w:textDirection w:val="btLr"/>
            <w:vAlign w:val="center"/>
          </w:tcPr>
          <w:p w:rsidR="00571A4D" w:rsidRPr="00571A4D" w:rsidRDefault="00571A4D">
            <w:pPr>
              <w:pStyle w:val="a4"/>
              <w:ind w:left="57" w:right="-57" w:firstLine="0"/>
              <w:jc w:val="left"/>
              <w:rPr>
                <w:rFonts w:ascii="Times New Roman" w:hAnsi="Times New Roman" w:cs="Times New Roman"/>
                <w:kern w:val="16"/>
                <w:sz w:val="18"/>
                <w:szCs w:val="18"/>
              </w:rPr>
            </w:pPr>
            <w:r w:rsidRPr="00571A4D">
              <w:rPr>
                <w:rFonts w:ascii="Times New Roman" w:hAnsi="Times New Roman" w:cs="Times New Roman"/>
                <w:kern w:val="16"/>
                <w:sz w:val="18"/>
                <w:szCs w:val="18"/>
                <w:u w:val="single"/>
              </w:rPr>
              <w:t>Оплачено</w:t>
            </w:r>
          </w:p>
          <w:p w:rsidR="00571A4D" w:rsidRPr="00571A4D" w:rsidRDefault="00571A4D">
            <w:pPr>
              <w:ind w:left="57" w:right="-57" w:firstLine="0"/>
              <w:rPr>
                <w:rFonts w:ascii="Times New Roman" w:hAnsi="Times New Roman" w:cs="Times New Roman"/>
                <w:kern w:val="16"/>
                <w:sz w:val="18"/>
                <w:szCs w:val="18"/>
              </w:rPr>
            </w:pPr>
            <w:r w:rsidRPr="00571A4D">
              <w:rPr>
                <w:rFonts w:ascii="Times New Roman" w:hAnsi="Times New Roman" w:cs="Times New Roman"/>
                <w:kern w:val="16"/>
                <w:sz w:val="18"/>
                <w:szCs w:val="18"/>
              </w:rPr>
              <w:t>Начислено</w:t>
            </w:r>
          </w:p>
        </w:tc>
        <w:tc>
          <w:tcPr>
            <w:tcW w:w="709" w:type="dxa"/>
            <w:textDirection w:val="btLr"/>
            <w:vAlign w:val="center"/>
          </w:tcPr>
          <w:p w:rsidR="00571A4D" w:rsidRPr="00571A4D" w:rsidRDefault="00571A4D">
            <w:pPr>
              <w:pStyle w:val="a4"/>
              <w:ind w:left="57" w:right="-57" w:firstLine="0"/>
              <w:jc w:val="left"/>
              <w:rPr>
                <w:rFonts w:ascii="Times New Roman" w:hAnsi="Times New Roman" w:cs="Times New Roman"/>
                <w:kern w:val="16"/>
                <w:sz w:val="18"/>
                <w:szCs w:val="18"/>
              </w:rPr>
            </w:pPr>
            <w:r w:rsidRPr="00571A4D">
              <w:rPr>
                <w:rFonts w:ascii="Times New Roman" w:hAnsi="Times New Roman" w:cs="Times New Roman"/>
                <w:kern w:val="16"/>
                <w:sz w:val="18"/>
                <w:szCs w:val="18"/>
                <w:u w:val="single"/>
              </w:rPr>
              <w:t>Оплачено</w:t>
            </w:r>
          </w:p>
          <w:p w:rsidR="00571A4D" w:rsidRPr="00571A4D" w:rsidRDefault="00571A4D">
            <w:pPr>
              <w:ind w:left="57" w:right="-57" w:firstLine="0"/>
              <w:rPr>
                <w:rFonts w:ascii="Times New Roman" w:hAnsi="Times New Roman" w:cs="Times New Roman"/>
                <w:kern w:val="16"/>
                <w:sz w:val="18"/>
                <w:szCs w:val="18"/>
              </w:rPr>
            </w:pPr>
            <w:r w:rsidRPr="00571A4D">
              <w:rPr>
                <w:rFonts w:ascii="Times New Roman" w:hAnsi="Times New Roman" w:cs="Times New Roman"/>
                <w:kern w:val="16"/>
                <w:sz w:val="18"/>
                <w:szCs w:val="18"/>
              </w:rPr>
              <w:t>Начислено</w:t>
            </w:r>
          </w:p>
        </w:tc>
        <w:tc>
          <w:tcPr>
            <w:tcW w:w="771" w:type="dxa"/>
            <w:textDirection w:val="btLr"/>
            <w:vAlign w:val="center"/>
          </w:tcPr>
          <w:p w:rsidR="00571A4D" w:rsidRPr="00571A4D" w:rsidRDefault="00571A4D">
            <w:pPr>
              <w:pStyle w:val="a4"/>
              <w:ind w:left="57" w:right="-57" w:firstLine="0"/>
              <w:jc w:val="left"/>
              <w:rPr>
                <w:rFonts w:ascii="Times New Roman" w:hAnsi="Times New Roman" w:cs="Times New Roman"/>
                <w:kern w:val="16"/>
                <w:sz w:val="18"/>
                <w:szCs w:val="18"/>
              </w:rPr>
            </w:pPr>
            <w:r w:rsidRPr="00571A4D">
              <w:rPr>
                <w:rFonts w:ascii="Times New Roman" w:hAnsi="Times New Roman" w:cs="Times New Roman"/>
                <w:kern w:val="16"/>
                <w:sz w:val="18"/>
                <w:szCs w:val="18"/>
                <w:u w:val="single"/>
              </w:rPr>
              <w:t>Оплачено</w:t>
            </w:r>
          </w:p>
          <w:p w:rsidR="00571A4D" w:rsidRPr="00571A4D" w:rsidRDefault="00571A4D">
            <w:pPr>
              <w:ind w:left="57" w:right="-57" w:firstLine="0"/>
              <w:rPr>
                <w:rFonts w:ascii="Times New Roman" w:hAnsi="Times New Roman" w:cs="Times New Roman"/>
                <w:kern w:val="16"/>
                <w:sz w:val="18"/>
                <w:szCs w:val="18"/>
              </w:rPr>
            </w:pPr>
            <w:r w:rsidRPr="00571A4D">
              <w:rPr>
                <w:rFonts w:ascii="Times New Roman" w:hAnsi="Times New Roman" w:cs="Times New Roman"/>
                <w:kern w:val="16"/>
                <w:sz w:val="18"/>
                <w:szCs w:val="18"/>
              </w:rPr>
              <w:t>Начислено</w:t>
            </w:r>
          </w:p>
        </w:tc>
      </w:tr>
      <w:tr w:rsidR="00571A4D" w:rsidRPr="00571A4D">
        <w:trPr>
          <w:jc w:val="center"/>
        </w:trPr>
        <w:tc>
          <w:tcPr>
            <w:tcW w:w="500" w:type="dxa"/>
            <w:vAlign w:val="center"/>
          </w:tcPr>
          <w:p w:rsidR="00571A4D" w:rsidRPr="00571A4D" w:rsidRDefault="00571A4D">
            <w:pPr>
              <w:ind w:firstLine="0"/>
              <w:jc w:val="center"/>
              <w:rPr>
                <w:rFonts w:ascii="Times New Roman" w:hAnsi="Times New Roman" w:cs="Times New Roman"/>
                <w:kern w:val="16"/>
                <w:sz w:val="16"/>
                <w:szCs w:val="16"/>
              </w:rPr>
            </w:pPr>
          </w:p>
        </w:tc>
        <w:tc>
          <w:tcPr>
            <w:tcW w:w="992" w:type="dxa"/>
            <w:vAlign w:val="center"/>
          </w:tcPr>
          <w:p w:rsidR="00571A4D" w:rsidRPr="00571A4D" w:rsidRDefault="00571A4D">
            <w:pPr>
              <w:ind w:firstLine="0"/>
              <w:jc w:val="center"/>
              <w:rPr>
                <w:rFonts w:ascii="Times New Roman" w:hAnsi="Times New Roman" w:cs="Times New Roman"/>
                <w:kern w:val="16"/>
                <w:sz w:val="16"/>
                <w:szCs w:val="16"/>
              </w:rPr>
            </w:pPr>
          </w:p>
        </w:tc>
        <w:tc>
          <w:tcPr>
            <w:tcW w:w="1418" w:type="dxa"/>
            <w:vAlign w:val="center"/>
          </w:tcPr>
          <w:p w:rsidR="00571A4D" w:rsidRPr="00571A4D" w:rsidRDefault="00571A4D">
            <w:pPr>
              <w:ind w:firstLine="0"/>
              <w:jc w:val="center"/>
              <w:rPr>
                <w:rFonts w:ascii="Times New Roman" w:hAnsi="Times New Roman" w:cs="Times New Roman"/>
                <w:kern w:val="16"/>
                <w:sz w:val="16"/>
                <w:szCs w:val="16"/>
              </w:rPr>
            </w:pPr>
          </w:p>
        </w:tc>
        <w:tc>
          <w:tcPr>
            <w:tcW w:w="709" w:type="dxa"/>
            <w:vAlign w:val="center"/>
          </w:tcPr>
          <w:p w:rsidR="00571A4D" w:rsidRPr="00571A4D" w:rsidRDefault="00571A4D">
            <w:pPr>
              <w:ind w:firstLine="0"/>
              <w:jc w:val="center"/>
              <w:rPr>
                <w:rFonts w:ascii="Times New Roman" w:hAnsi="Times New Roman" w:cs="Times New Roman"/>
                <w:kern w:val="16"/>
                <w:sz w:val="16"/>
                <w:szCs w:val="16"/>
              </w:rPr>
            </w:pPr>
          </w:p>
        </w:tc>
        <w:tc>
          <w:tcPr>
            <w:tcW w:w="708"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120</w:t>
            </w:r>
          </w:p>
        </w:tc>
        <w:tc>
          <w:tcPr>
            <w:tcW w:w="567"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130</w:t>
            </w:r>
          </w:p>
        </w:tc>
        <w:tc>
          <w:tcPr>
            <w:tcW w:w="851"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211</w:t>
            </w:r>
          </w:p>
        </w:tc>
        <w:tc>
          <w:tcPr>
            <w:tcW w:w="709"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214</w:t>
            </w:r>
          </w:p>
        </w:tc>
        <w:tc>
          <w:tcPr>
            <w:tcW w:w="708"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220</w:t>
            </w:r>
          </w:p>
        </w:tc>
        <w:tc>
          <w:tcPr>
            <w:tcW w:w="709"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230</w:t>
            </w:r>
          </w:p>
        </w:tc>
        <w:tc>
          <w:tcPr>
            <w:tcW w:w="567"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261</w:t>
            </w:r>
          </w:p>
        </w:tc>
        <w:tc>
          <w:tcPr>
            <w:tcW w:w="629"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262</w:t>
            </w:r>
          </w:p>
        </w:tc>
        <w:tc>
          <w:tcPr>
            <w:tcW w:w="708"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410</w:t>
            </w:r>
          </w:p>
        </w:tc>
        <w:tc>
          <w:tcPr>
            <w:tcW w:w="709"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440</w:t>
            </w:r>
          </w:p>
        </w:tc>
        <w:tc>
          <w:tcPr>
            <w:tcW w:w="862"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120</w:t>
            </w:r>
          </w:p>
        </w:tc>
        <w:tc>
          <w:tcPr>
            <w:tcW w:w="709"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х</w:t>
            </w:r>
          </w:p>
        </w:tc>
        <w:tc>
          <w:tcPr>
            <w:tcW w:w="708"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480</w:t>
            </w:r>
          </w:p>
        </w:tc>
        <w:tc>
          <w:tcPr>
            <w:tcW w:w="709"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621</w:t>
            </w:r>
          </w:p>
        </w:tc>
        <w:tc>
          <w:tcPr>
            <w:tcW w:w="567"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624</w:t>
            </w:r>
          </w:p>
        </w:tc>
        <w:tc>
          <w:tcPr>
            <w:tcW w:w="562"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625</w:t>
            </w:r>
          </w:p>
        </w:tc>
        <w:tc>
          <w:tcPr>
            <w:tcW w:w="709"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626</w:t>
            </w:r>
          </w:p>
        </w:tc>
        <w:tc>
          <w:tcPr>
            <w:tcW w:w="771"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628</w:t>
            </w:r>
          </w:p>
        </w:tc>
      </w:tr>
      <w:tr w:rsidR="00571A4D" w:rsidRPr="00571A4D">
        <w:trPr>
          <w:jc w:val="center"/>
        </w:trPr>
        <w:tc>
          <w:tcPr>
            <w:tcW w:w="500"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1</w:t>
            </w:r>
          </w:p>
        </w:tc>
        <w:tc>
          <w:tcPr>
            <w:tcW w:w="992"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2</w:t>
            </w:r>
          </w:p>
        </w:tc>
        <w:tc>
          <w:tcPr>
            <w:tcW w:w="1418"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3</w:t>
            </w:r>
          </w:p>
        </w:tc>
        <w:tc>
          <w:tcPr>
            <w:tcW w:w="709"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4</w:t>
            </w:r>
          </w:p>
        </w:tc>
        <w:tc>
          <w:tcPr>
            <w:tcW w:w="708"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5</w:t>
            </w:r>
          </w:p>
        </w:tc>
        <w:tc>
          <w:tcPr>
            <w:tcW w:w="567"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6</w:t>
            </w:r>
          </w:p>
        </w:tc>
        <w:tc>
          <w:tcPr>
            <w:tcW w:w="851"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7</w:t>
            </w:r>
          </w:p>
        </w:tc>
        <w:tc>
          <w:tcPr>
            <w:tcW w:w="709"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8</w:t>
            </w:r>
          </w:p>
        </w:tc>
        <w:tc>
          <w:tcPr>
            <w:tcW w:w="708"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9</w:t>
            </w:r>
          </w:p>
        </w:tc>
        <w:tc>
          <w:tcPr>
            <w:tcW w:w="709"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10</w:t>
            </w:r>
          </w:p>
        </w:tc>
        <w:tc>
          <w:tcPr>
            <w:tcW w:w="567"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11</w:t>
            </w:r>
          </w:p>
        </w:tc>
        <w:tc>
          <w:tcPr>
            <w:tcW w:w="629"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12</w:t>
            </w:r>
          </w:p>
        </w:tc>
        <w:tc>
          <w:tcPr>
            <w:tcW w:w="708"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13</w:t>
            </w:r>
          </w:p>
        </w:tc>
        <w:tc>
          <w:tcPr>
            <w:tcW w:w="709"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14</w:t>
            </w:r>
          </w:p>
        </w:tc>
        <w:tc>
          <w:tcPr>
            <w:tcW w:w="862"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15</w:t>
            </w:r>
          </w:p>
        </w:tc>
        <w:tc>
          <w:tcPr>
            <w:tcW w:w="709"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16</w:t>
            </w:r>
          </w:p>
        </w:tc>
        <w:tc>
          <w:tcPr>
            <w:tcW w:w="708"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17</w:t>
            </w:r>
          </w:p>
        </w:tc>
        <w:tc>
          <w:tcPr>
            <w:tcW w:w="709"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18</w:t>
            </w:r>
          </w:p>
        </w:tc>
        <w:tc>
          <w:tcPr>
            <w:tcW w:w="567"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19</w:t>
            </w:r>
          </w:p>
        </w:tc>
        <w:tc>
          <w:tcPr>
            <w:tcW w:w="562"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20</w:t>
            </w:r>
          </w:p>
        </w:tc>
        <w:tc>
          <w:tcPr>
            <w:tcW w:w="709"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21</w:t>
            </w:r>
          </w:p>
        </w:tc>
        <w:tc>
          <w:tcPr>
            <w:tcW w:w="771" w:type="dxa"/>
            <w:vAlign w:val="center"/>
          </w:tcPr>
          <w:p w:rsidR="00571A4D" w:rsidRPr="00571A4D" w:rsidRDefault="00571A4D">
            <w:pPr>
              <w:ind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22</w:t>
            </w:r>
          </w:p>
        </w:tc>
      </w:tr>
      <w:tr w:rsidR="00571A4D" w:rsidRPr="00571A4D">
        <w:trPr>
          <w:jc w:val="center"/>
        </w:trPr>
        <w:tc>
          <w:tcPr>
            <w:tcW w:w="500" w:type="dxa"/>
          </w:tcPr>
          <w:p w:rsidR="00571A4D" w:rsidRPr="00571A4D" w:rsidRDefault="00571A4D">
            <w:pPr>
              <w:ind w:hanging="34"/>
              <w:jc w:val="center"/>
              <w:rPr>
                <w:rFonts w:ascii="Times New Roman" w:hAnsi="Times New Roman" w:cs="Times New Roman"/>
                <w:kern w:val="16"/>
                <w:sz w:val="16"/>
                <w:szCs w:val="16"/>
              </w:rPr>
            </w:pPr>
            <w:r w:rsidRPr="00571A4D">
              <w:rPr>
                <w:rFonts w:ascii="Times New Roman" w:hAnsi="Times New Roman" w:cs="Times New Roman"/>
                <w:kern w:val="16"/>
                <w:sz w:val="16"/>
                <w:szCs w:val="16"/>
              </w:rPr>
              <w:t>х</w:t>
            </w:r>
          </w:p>
        </w:tc>
        <w:tc>
          <w:tcPr>
            <w:tcW w:w="992" w:type="dxa"/>
          </w:tcPr>
          <w:p w:rsidR="00571A4D" w:rsidRPr="00571A4D" w:rsidRDefault="00571A4D">
            <w:pPr>
              <w:ind w:left="-57" w:right="-57" w:firstLine="0"/>
              <w:rPr>
                <w:rFonts w:ascii="Times New Roman" w:hAnsi="Times New Roman" w:cs="Times New Roman"/>
                <w:kern w:val="16"/>
                <w:sz w:val="16"/>
                <w:szCs w:val="16"/>
              </w:rPr>
            </w:pPr>
            <w:r w:rsidRPr="00571A4D">
              <w:rPr>
                <w:rFonts w:ascii="Times New Roman" w:hAnsi="Times New Roman" w:cs="Times New Roman"/>
                <w:kern w:val="16"/>
                <w:sz w:val="16"/>
                <w:szCs w:val="16"/>
              </w:rPr>
              <w:t>х</w:t>
            </w:r>
          </w:p>
        </w:tc>
        <w:tc>
          <w:tcPr>
            <w:tcW w:w="1418" w:type="dxa"/>
          </w:tcPr>
          <w:p w:rsidR="00571A4D" w:rsidRPr="00571A4D" w:rsidRDefault="00571A4D">
            <w:pPr>
              <w:ind w:left="-57" w:right="-113" w:firstLine="0"/>
              <w:rPr>
                <w:rFonts w:ascii="Times New Roman" w:hAnsi="Times New Roman" w:cs="Times New Roman"/>
                <w:kern w:val="16"/>
                <w:sz w:val="16"/>
                <w:szCs w:val="16"/>
              </w:rPr>
            </w:pPr>
            <w:r w:rsidRPr="00571A4D">
              <w:rPr>
                <w:rFonts w:ascii="Times New Roman" w:hAnsi="Times New Roman" w:cs="Times New Roman"/>
                <w:kern w:val="16"/>
                <w:sz w:val="16"/>
                <w:szCs w:val="16"/>
              </w:rPr>
              <w:t>Остатки на начало месяца</w:t>
            </w:r>
          </w:p>
        </w:tc>
        <w:tc>
          <w:tcPr>
            <w:tcW w:w="709" w:type="dxa"/>
            <w:vAlign w:val="center"/>
          </w:tcPr>
          <w:p w:rsidR="00571A4D" w:rsidRPr="00571A4D" w:rsidRDefault="00571A4D">
            <w:pPr>
              <w:ind w:left="-89" w:right="-108" w:firstLine="49"/>
              <w:jc w:val="center"/>
              <w:rPr>
                <w:rFonts w:ascii="Times New Roman" w:hAnsi="Times New Roman" w:cs="Times New Roman"/>
                <w:kern w:val="16"/>
                <w:sz w:val="14"/>
                <w:szCs w:val="14"/>
              </w:rPr>
            </w:pPr>
            <w:r w:rsidRPr="00571A4D">
              <w:rPr>
                <w:rFonts w:ascii="Times New Roman" w:hAnsi="Times New Roman" w:cs="Times New Roman"/>
                <w:kern w:val="16"/>
                <w:sz w:val="14"/>
                <w:szCs w:val="14"/>
              </w:rPr>
              <w:t>933263</w:t>
            </w:r>
          </w:p>
        </w:tc>
        <w:tc>
          <w:tcPr>
            <w:tcW w:w="708" w:type="dxa"/>
            <w:vAlign w:val="center"/>
          </w:tcPr>
          <w:p w:rsidR="00571A4D" w:rsidRPr="00571A4D" w:rsidRDefault="00571A4D">
            <w:pPr>
              <w:ind w:left="-89" w:right="-108" w:firstLine="49"/>
              <w:jc w:val="center"/>
              <w:rPr>
                <w:rFonts w:ascii="Times New Roman" w:hAnsi="Times New Roman" w:cs="Times New Roman"/>
                <w:kern w:val="16"/>
                <w:sz w:val="14"/>
                <w:szCs w:val="14"/>
              </w:rPr>
            </w:pPr>
            <w:r w:rsidRPr="00571A4D">
              <w:rPr>
                <w:rFonts w:ascii="Times New Roman" w:hAnsi="Times New Roman" w:cs="Times New Roman"/>
                <w:kern w:val="16"/>
                <w:sz w:val="14"/>
                <w:szCs w:val="14"/>
              </w:rPr>
              <w:t>180000</w:t>
            </w:r>
          </w:p>
        </w:tc>
        <w:tc>
          <w:tcPr>
            <w:tcW w:w="567" w:type="dxa"/>
            <w:vAlign w:val="center"/>
          </w:tcPr>
          <w:p w:rsidR="00571A4D" w:rsidRPr="00571A4D" w:rsidRDefault="00571A4D">
            <w:pPr>
              <w:ind w:left="-89" w:right="-108" w:firstLine="49"/>
              <w:jc w:val="center"/>
              <w:rPr>
                <w:rFonts w:ascii="Times New Roman" w:hAnsi="Times New Roman" w:cs="Times New Roman"/>
                <w:kern w:val="16"/>
                <w:sz w:val="14"/>
                <w:szCs w:val="14"/>
              </w:rPr>
            </w:pPr>
            <w:r w:rsidRPr="00571A4D">
              <w:rPr>
                <w:rFonts w:ascii="Times New Roman" w:hAnsi="Times New Roman" w:cs="Times New Roman"/>
                <w:kern w:val="16"/>
                <w:sz w:val="14"/>
                <w:szCs w:val="14"/>
              </w:rPr>
              <w:t>-</w:t>
            </w:r>
          </w:p>
        </w:tc>
        <w:tc>
          <w:tcPr>
            <w:tcW w:w="851" w:type="dxa"/>
            <w:vAlign w:val="center"/>
          </w:tcPr>
          <w:p w:rsidR="00571A4D" w:rsidRPr="00571A4D" w:rsidRDefault="00571A4D">
            <w:pPr>
              <w:ind w:left="-89" w:right="-108" w:firstLine="49"/>
              <w:jc w:val="center"/>
              <w:rPr>
                <w:rFonts w:ascii="Times New Roman" w:hAnsi="Times New Roman" w:cs="Times New Roman"/>
                <w:kern w:val="16"/>
                <w:sz w:val="14"/>
                <w:szCs w:val="14"/>
              </w:rPr>
            </w:pPr>
            <w:r w:rsidRPr="00571A4D">
              <w:rPr>
                <w:rFonts w:ascii="Times New Roman" w:hAnsi="Times New Roman" w:cs="Times New Roman"/>
                <w:kern w:val="16"/>
                <w:sz w:val="14"/>
                <w:szCs w:val="14"/>
              </w:rPr>
              <w:t>2852333</w:t>
            </w:r>
          </w:p>
        </w:tc>
        <w:tc>
          <w:tcPr>
            <w:tcW w:w="709" w:type="dxa"/>
            <w:vAlign w:val="center"/>
          </w:tcPr>
          <w:p w:rsidR="00571A4D" w:rsidRPr="00571A4D" w:rsidRDefault="00571A4D">
            <w:pPr>
              <w:ind w:left="-89" w:right="-108" w:firstLine="49"/>
              <w:jc w:val="center"/>
              <w:rPr>
                <w:rFonts w:ascii="Times New Roman" w:hAnsi="Times New Roman" w:cs="Times New Roman"/>
                <w:kern w:val="16"/>
                <w:sz w:val="14"/>
                <w:szCs w:val="14"/>
              </w:rPr>
            </w:pPr>
            <w:r w:rsidRPr="00571A4D">
              <w:rPr>
                <w:rFonts w:ascii="Times New Roman" w:hAnsi="Times New Roman" w:cs="Times New Roman"/>
                <w:kern w:val="16"/>
                <w:sz w:val="14"/>
                <w:szCs w:val="14"/>
              </w:rPr>
              <w:t>41930</w:t>
            </w:r>
          </w:p>
        </w:tc>
        <w:tc>
          <w:tcPr>
            <w:tcW w:w="708" w:type="dxa"/>
            <w:vAlign w:val="center"/>
          </w:tcPr>
          <w:p w:rsidR="00571A4D" w:rsidRPr="00571A4D" w:rsidRDefault="00571A4D">
            <w:pPr>
              <w:ind w:left="-89" w:right="-108" w:firstLine="49"/>
              <w:jc w:val="center"/>
              <w:rPr>
                <w:rFonts w:ascii="Times New Roman" w:hAnsi="Times New Roman" w:cs="Times New Roman"/>
                <w:kern w:val="16"/>
                <w:sz w:val="14"/>
                <w:szCs w:val="14"/>
              </w:rPr>
            </w:pPr>
            <w:r w:rsidRPr="00571A4D">
              <w:rPr>
                <w:rFonts w:ascii="Times New Roman" w:hAnsi="Times New Roman" w:cs="Times New Roman"/>
                <w:kern w:val="16"/>
                <w:sz w:val="14"/>
                <w:szCs w:val="14"/>
              </w:rPr>
              <w:t>13600</w:t>
            </w:r>
          </w:p>
        </w:tc>
        <w:tc>
          <w:tcPr>
            <w:tcW w:w="709" w:type="dxa"/>
            <w:vAlign w:val="center"/>
          </w:tcPr>
          <w:p w:rsidR="00571A4D" w:rsidRPr="00571A4D" w:rsidRDefault="00571A4D">
            <w:pPr>
              <w:ind w:left="-89" w:right="-108" w:firstLine="49"/>
              <w:jc w:val="center"/>
              <w:rPr>
                <w:rFonts w:ascii="Times New Roman" w:hAnsi="Times New Roman" w:cs="Times New Roman"/>
                <w:kern w:val="16"/>
                <w:sz w:val="14"/>
                <w:szCs w:val="14"/>
              </w:rPr>
            </w:pPr>
            <w:r w:rsidRPr="00571A4D">
              <w:rPr>
                <w:rFonts w:ascii="Times New Roman" w:hAnsi="Times New Roman" w:cs="Times New Roman"/>
                <w:kern w:val="16"/>
                <w:sz w:val="14"/>
                <w:szCs w:val="14"/>
              </w:rPr>
              <w:t>130000</w:t>
            </w:r>
          </w:p>
        </w:tc>
        <w:tc>
          <w:tcPr>
            <w:tcW w:w="567" w:type="dxa"/>
            <w:vAlign w:val="center"/>
          </w:tcPr>
          <w:p w:rsidR="00571A4D" w:rsidRPr="00571A4D" w:rsidRDefault="00571A4D">
            <w:pPr>
              <w:ind w:left="-89" w:right="-108" w:firstLine="49"/>
              <w:jc w:val="center"/>
              <w:rPr>
                <w:rFonts w:ascii="Times New Roman" w:hAnsi="Times New Roman" w:cs="Times New Roman"/>
                <w:kern w:val="16"/>
                <w:sz w:val="14"/>
                <w:szCs w:val="14"/>
              </w:rPr>
            </w:pPr>
            <w:r w:rsidRPr="00571A4D">
              <w:rPr>
                <w:rFonts w:ascii="Times New Roman" w:hAnsi="Times New Roman" w:cs="Times New Roman"/>
                <w:kern w:val="16"/>
                <w:sz w:val="14"/>
                <w:szCs w:val="14"/>
              </w:rPr>
              <w:t>2500</w:t>
            </w:r>
          </w:p>
        </w:tc>
        <w:tc>
          <w:tcPr>
            <w:tcW w:w="629" w:type="dxa"/>
            <w:vAlign w:val="center"/>
          </w:tcPr>
          <w:p w:rsidR="00571A4D" w:rsidRPr="00571A4D" w:rsidRDefault="00571A4D">
            <w:pPr>
              <w:ind w:left="-89" w:right="-108" w:firstLine="49"/>
              <w:jc w:val="center"/>
              <w:rPr>
                <w:rFonts w:ascii="Times New Roman" w:hAnsi="Times New Roman" w:cs="Times New Roman"/>
                <w:kern w:val="16"/>
                <w:sz w:val="14"/>
                <w:szCs w:val="14"/>
              </w:rPr>
            </w:pPr>
            <w:r w:rsidRPr="00571A4D">
              <w:rPr>
                <w:rFonts w:ascii="Times New Roman" w:hAnsi="Times New Roman" w:cs="Times New Roman"/>
                <w:kern w:val="16"/>
                <w:sz w:val="14"/>
                <w:szCs w:val="14"/>
              </w:rPr>
              <w:t>280000</w:t>
            </w:r>
          </w:p>
        </w:tc>
        <w:tc>
          <w:tcPr>
            <w:tcW w:w="708" w:type="dxa"/>
            <w:vAlign w:val="center"/>
          </w:tcPr>
          <w:p w:rsidR="00571A4D" w:rsidRPr="00571A4D" w:rsidRDefault="00571A4D">
            <w:pPr>
              <w:ind w:left="-89" w:right="-108" w:firstLine="49"/>
              <w:jc w:val="center"/>
              <w:rPr>
                <w:rFonts w:ascii="Times New Roman" w:hAnsi="Times New Roman" w:cs="Times New Roman"/>
                <w:kern w:val="16"/>
                <w:sz w:val="14"/>
                <w:szCs w:val="14"/>
              </w:rPr>
            </w:pPr>
            <w:r w:rsidRPr="00571A4D">
              <w:rPr>
                <w:rFonts w:ascii="Times New Roman" w:hAnsi="Times New Roman" w:cs="Times New Roman"/>
                <w:kern w:val="16"/>
                <w:sz w:val="14"/>
                <w:szCs w:val="14"/>
              </w:rPr>
              <w:t>384429</w:t>
            </w:r>
          </w:p>
        </w:tc>
        <w:tc>
          <w:tcPr>
            <w:tcW w:w="709" w:type="dxa"/>
            <w:vAlign w:val="center"/>
          </w:tcPr>
          <w:p w:rsidR="00571A4D" w:rsidRPr="00571A4D" w:rsidRDefault="00571A4D">
            <w:pPr>
              <w:ind w:left="-89" w:right="-108" w:firstLine="49"/>
              <w:jc w:val="center"/>
              <w:rPr>
                <w:rFonts w:ascii="Times New Roman" w:hAnsi="Times New Roman" w:cs="Times New Roman"/>
                <w:kern w:val="16"/>
                <w:sz w:val="14"/>
                <w:szCs w:val="14"/>
              </w:rPr>
            </w:pPr>
            <w:r w:rsidRPr="00571A4D">
              <w:rPr>
                <w:rFonts w:ascii="Times New Roman" w:hAnsi="Times New Roman" w:cs="Times New Roman"/>
                <w:kern w:val="16"/>
                <w:sz w:val="14"/>
                <w:szCs w:val="14"/>
              </w:rPr>
              <w:t>200</w:t>
            </w:r>
          </w:p>
        </w:tc>
        <w:tc>
          <w:tcPr>
            <w:tcW w:w="862" w:type="dxa"/>
            <w:vAlign w:val="center"/>
          </w:tcPr>
          <w:p w:rsidR="00571A4D" w:rsidRPr="00571A4D" w:rsidRDefault="00571A4D">
            <w:pPr>
              <w:ind w:left="-89" w:right="-108" w:firstLine="49"/>
              <w:jc w:val="center"/>
              <w:rPr>
                <w:rFonts w:ascii="Times New Roman" w:hAnsi="Times New Roman" w:cs="Times New Roman"/>
                <w:kern w:val="16"/>
                <w:sz w:val="14"/>
                <w:szCs w:val="14"/>
              </w:rPr>
            </w:pPr>
            <w:r w:rsidRPr="00571A4D">
              <w:rPr>
                <w:rFonts w:ascii="Times New Roman" w:hAnsi="Times New Roman" w:cs="Times New Roman"/>
                <w:kern w:val="16"/>
                <w:sz w:val="14"/>
                <w:szCs w:val="14"/>
              </w:rPr>
              <w:t>16200</w:t>
            </w:r>
          </w:p>
        </w:tc>
        <w:tc>
          <w:tcPr>
            <w:tcW w:w="709" w:type="dxa"/>
            <w:vAlign w:val="center"/>
          </w:tcPr>
          <w:p w:rsidR="00571A4D" w:rsidRPr="00571A4D" w:rsidRDefault="00571A4D">
            <w:pPr>
              <w:ind w:left="-89" w:right="-108" w:firstLine="49"/>
              <w:jc w:val="center"/>
              <w:rPr>
                <w:rFonts w:ascii="Times New Roman" w:hAnsi="Times New Roman" w:cs="Times New Roman"/>
                <w:kern w:val="16"/>
                <w:sz w:val="14"/>
                <w:szCs w:val="14"/>
              </w:rPr>
            </w:pPr>
            <w:r w:rsidRPr="00571A4D">
              <w:rPr>
                <w:rFonts w:ascii="Times New Roman" w:hAnsi="Times New Roman" w:cs="Times New Roman"/>
                <w:kern w:val="16"/>
                <w:sz w:val="14"/>
                <w:szCs w:val="14"/>
              </w:rPr>
              <w:t>х</w:t>
            </w:r>
          </w:p>
        </w:tc>
        <w:tc>
          <w:tcPr>
            <w:tcW w:w="708" w:type="dxa"/>
            <w:vAlign w:val="center"/>
          </w:tcPr>
          <w:p w:rsidR="00571A4D" w:rsidRPr="00571A4D" w:rsidRDefault="00571A4D">
            <w:pPr>
              <w:ind w:left="-89" w:right="-108" w:firstLine="49"/>
              <w:jc w:val="center"/>
              <w:rPr>
                <w:rFonts w:ascii="Times New Roman" w:hAnsi="Times New Roman" w:cs="Times New Roman"/>
                <w:kern w:val="16"/>
                <w:sz w:val="14"/>
                <w:szCs w:val="14"/>
              </w:rPr>
            </w:pPr>
            <w:r w:rsidRPr="00571A4D">
              <w:rPr>
                <w:rFonts w:ascii="Times New Roman" w:hAnsi="Times New Roman" w:cs="Times New Roman"/>
                <w:kern w:val="16"/>
                <w:sz w:val="14"/>
                <w:szCs w:val="14"/>
              </w:rPr>
              <w:t>х</w:t>
            </w:r>
          </w:p>
        </w:tc>
        <w:tc>
          <w:tcPr>
            <w:tcW w:w="709" w:type="dxa"/>
            <w:vAlign w:val="center"/>
          </w:tcPr>
          <w:p w:rsidR="00571A4D" w:rsidRPr="00571A4D" w:rsidRDefault="00571A4D">
            <w:pPr>
              <w:ind w:left="-89" w:right="-108" w:firstLine="49"/>
              <w:jc w:val="center"/>
              <w:rPr>
                <w:rFonts w:ascii="Times New Roman" w:hAnsi="Times New Roman" w:cs="Times New Roman"/>
                <w:kern w:val="16"/>
                <w:sz w:val="14"/>
                <w:szCs w:val="14"/>
              </w:rPr>
            </w:pPr>
            <w:r w:rsidRPr="00571A4D">
              <w:rPr>
                <w:rFonts w:ascii="Times New Roman" w:hAnsi="Times New Roman" w:cs="Times New Roman"/>
                <w:kern w:val="16"/>
                <w:sz w:val="14"/>
                <w:szCs w:val="14"/>
              </w:rPr>
              <w:t>370000</w:t>
            </w:r>
          </w:p>
        </w:tc>
        <w:tc>
          <w:tcPr>
            <w:tcW w:w="567" w:type="dxa"/>
            <w:vAlign w:val="center"/>
          </w:tcPr>
          <w:p w:rsidR="00571A4D" w:rsidRPr="00571A4D" w:rsidRDefault="00571A4D">
            <w:pPr>
              <w:ind w:left="-89" w:right="-108" w:firstLine="49"/>
              <w:jc w:val="center"/>
              <w:rPr>
                <w:rFonts w:ascii="Times New Roman" w:hAnsi="Times New Roman" w:cs="Times New Roman"/>
                <w:kern w:val="16"/>
                <w:sz w:val="14"/>
                <w:szCs w:val="14"/>
              </w:rPr>
            </w:pPr>
            <w:r w:rsidRPr="00571A4D">
              <w:rPr>
                <w:rFonts w:ascii="Times New Roman" w:hAnsi="Times New Roman" w:cs="Times New Roman"/>
                <w:kern w:val="16"/>
                <w:sz w:val="14"/>
                <w:szCs w:val="14"/>
              </w:rPr>
              <w:t>2049</w:t>
            </w:r>
          </w:p>
        </w:tc>
        <w:tc>
          <w:tcPr>
            <w:tcW w:w="562" w:type="dxa"/>
            <w:vAlign w:val="center"/>
          </w:tcPr>
          <w:p w:rsidR="00571A4D" w:rsidRPr="00571A4D" w:rsidRDefault="00571A4D">
            <w:pPr>
              <w:ind w:left="-89" w:right="-108" w:firstLine="49"/>
              <w:jc w:val="center"/>
              <w:rPr>
                <w:rFonts w:ascii="Times New Roman" w:hAnsi="Times New Roman" w:cs="Times New Roman"/>
                <w:kern w:val="16"/>
                <w:sz w:val="14"/>
                <w:szCs w:val="14"/>
              </w:rPr>
            </w:pPr>
            <w:r w:rsidRPr="00571A4D">
              <w:rPr>
                <w:rFonts w:ascii="Times New Roman" w:hAnsi="Times New Roman" w:cs="Times New Roman"/>
                <w:kern w:val="16"/>
                <w:sz w:val="14"/>
                <w:szCs w:val="14"/>
              </w:rPr>
              <w:t>2335</w:t>
            </w:r>
          </w:p>
        </w:tc>
        <w:tc>
          <w:tcPr>
            <w:tcW w:w="709" w:type="dxa"/>
            <w:vAlign w:val="center"/>
          </w:tcPr>
          <w:p w:rsidR="00571A4D" w:rsidRPr="00571A4D" w:rsidRDefault="00571A4D">
            <w:pPr>
              <w:ind w:left="-89" w:right="-108" w:firstLine="49"/>
              <w:jc w:val="center"/>
              <w:rPr>
                <w:rFonts w:ascii="Times New Roman" w:hAnsi="Times New Roman" w:cs="Times New Roman"/>
                <w:kern w:val="16"/>
                <w:sz w:val="14"/>
                <w:szCs w:val="14"/>
              </w:rPr>
            </w:pPr>
            <w:r w:rsidRPr="00571A4D">
              <w:rPr>
                <w:rFonts w:ascii="Times New Roman" w:hAnsi="Times New Roman" w:cs="Times New Roman"/>
                <w:kern w:val="16"/>
                <w:sz w:val="14"/>
                <w:szCs w:val="14"/>
              </w:rPr>
              <w:t>126571</w:t>
            </w:r>
          </w:p>
        </w:tc>
        <w:tc>
          <w:tcPr>
            <w:tcW w:w="771" w:type="dxa"/>
            <w:vAlign w:val="center"/>
          </w:tcPr>
          <w:p w:rsidR="00571A4D" w:rsidRPr="00571A4D" w:rsidRDefault="00571A4D">
            <w:pPr>
              <w:ind w:left="-89" w:right="-108" w:firstLine="49"/>
              <w:jc w:val="center"/>
              <w:rPr>
                <w:rFonts w:ascii="Times New Roman" w:hAnsi="Times New Roman" w:cs="Times New Roman"/>
                <w:kern w:val="16"/>
                <w:sz w:val="14"/>
                <w:szCs w:val="14"/>
              </w:rPr>
            </w:pPr>
            <w:r w:rsidRPr="00571A4D">
              <w:rPr>
                <w:rFonts w:ascii="Times New Roman" w:hAnsi="Times New Roman" w:cs="Times New Roman"/>
                <w:kern w:val="16"/>
                <w:sz w:val="14"/>
                <w:szCs w:val="14"/>
              </w:rPr>
              <w:t>31479</w:t>
            </w:r>
          </w:p>
        </w:tc>
      </w:tr>
      <w:tr w:rsidR="00571A4D" w:rsidRPr="00571A4D">
        <w:trPr>
          <w:jc w:val="center"/>
        </w:trPr>
        <w:tc>
          <w:tcPr>
            <w:tcW w:w="500" w:type="dxa"/>
            <w:vAlign w:val="center"/>
          </w:tcPr>
          <w:p w:rsidR="00571A4D" w:rsidRPr="00571A4D" w:rsidRDefault="00571A4D">
            <w:pPr>
              <w:ind w:left="-57" w:right="-57"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151</w:t>
            </w:r>
          </w:p>
        </w:tc>
        <w:tc>
          <w:tcPr>
            <w:tcW w:w="992" w:type="dxa"/>
          </w:tcPr>
          <w:p w:rsidR="00571A4D" w:rsidRPr="00571A4D" w:rsidRDefault="00571A4D">
            <w:pPr>
              <w:ind w:left="-57" w:right="-57" w:firstLine="0"/>
              <w:rPr>
                <w:rFonts w:ascii="Times New Roman" w:hAnsi="Times New Roman" w:cs="Times New Roman"/>
                <w:kern w:val="16"/>
                <w:sz w:val="16"/>
                <w:szCs w:val="16"/>
              </w:rPr>
            </w:pPr>
            <w:r w:rsidRPr="00571A4D">
              <w:rPr>
                <w:rFonts w:ascii="Times New Roman" w:hAnsi="Times New Roman" w:cs="Times New Roman"/>
                <w:kern w:val="16"/>
                <w:sz w:val="16"/>
                <w:szCs w:val="16"/>
              </w:rPr>
              <w:t>02.06 Акт приемки ф.№ОС-1 №154</w:t>
            </w:r>
          </w:p>
        </w:tc>
        <w:tc>
          <w:tcPr>
            <w:tcW w:w="1418" w:type="dxa"/>
          </w:tcPr>
          <w:p w:rsidR="00571A4D" w:rsidRPr="00571A4D" w:rsidRDefault="00571A4D">
            <w:pPr>
              <w:ind w:left="-57" w:right="-57" w:firstLine="0"/>
              <w:rPr>
                <w:rFonts w:ascii="Times New Roman" w:hAnsi="Times New Roman" w:cs="Times New Roman"/>
                <w:kern w:val="16"/>
                <w:sz w:val="16"/>
                <w:szCs w:val="16"/>
              </w:rPr>
            </w:pPr>
            <w:r w:rsidRPr="00571A4D">
              <w:rPr>
                <w:rFonts w:ascii="Times New Roman" w:hAnsi="Times New Roman" w:cs="Times New Roman"/>
                <w:kern w:val="16"/>
                <w:sz w:val="16"/>
                <w:szCs w:val="16"/>
              </w:rPr>
              <w:t>Операции за июнь 1997г.</w:t>
            </w:r>
          </w:p>
          <w:p w:rsidR="00571A4D" w:rsidRPr="00571A4D" w:rsidRDefault="00571A4D">
            <w:pPr>
              <w:ind w:left="-57" w:right="-57" w:firstLine="0"/>
              <w:rPr>
                <w:rFonts w:ascii="Times New Roman" w:hAnsi="Times New Roman" w:cs="Times New Roman"/>
                <w:kern w:val="16"/>
                <w:sz w:val="16"/>
                <w:szCs w:val="16"/>
              </w:rPr>
            </w:pPr>
            <w:r w:rsidRPr="00571A4D">
              <w:rPr>
                <w:rFonts w:ascii="Times New Roman" w:hAnsi="Times New Roman" w:cs="Times New Roman"/>
                <w:kern w:val="16"/>
                <w:sz w:val="16"/>
                <w:szCs w:val="16"/>
              </w:rPr>
              <w:t>Станок сверлильный от завода поставщика, 1шт., инвентарный №04</w:t>
            </w: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p w:rsidR="00571A4D" w:rsidRPr="00571A4D" w:rsidRDefault="00571A4D">
            <w:pPr>
              <w:ind w:left="-57" w:right="-57"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18620</w:t>
            </w:r>
          </w:p>
        </w:tc>
        <w:tc>
          <w:tcPr>
            <w:tcW w:w="708" w:type="dxa"/>
          </w:tcPr>
          <w:p w:rsidR="00571A4D" w:rsidRPr="00571A4D" w:rsidRDefault="00571A4D">
            <w:pPr>
              <w:ind w:left="-57" w:right="-57" w:firstLine="0"/>
              <w:jc w:val="center"/>
              <w:rPr>
                <w:rFonts w:ascii="Times New Roman" w:hAnsi="Times New Roman" w:cs="Times New Roman"/>
                <w:kern w:val="16"/>
                <w:sz w:val="16"/>
                <w:szCs w:val="16"/>
                <w:u w:val="single"/>
              </w:rPr>
            </w:pPr>
            <w:r w:rsidRPr="00571A4D">
              <w:rPr>
                <w:rFonts w:ascii="Times New Roman" w:hAnsi="Times New Roman" w:cs="Times New Roman"/>
                <w:kern w:val="16"/>
                <w:position w:val="-24"/>
                <w:sz w:val="16"/>
                <w:szCs w:val="16"/>
              </w:rPr>
              <w:object w:dxaOrig="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75pt" o:ole="" fillcolor="window">
                  <v:imagedata r:id="rId8" o:title=""/>
                </v:shape>
                <o:OLEObject Type="Embed" ProgID="Equation.3" ShapeID="_x0000_i1025" DrawAspect="Content" ObjectID="_1469977123" r:id="rId9"/>
              </w:object>
            </w:r>
          </w:p>
        </w:tc>
        <w:tc>
          <w:tcPr>
            <w:tcW w:w="567" w:type="dxa"/>
          </w:tcPr>
          <w:p w:rsidR="00571A4D" w:rsidRPr="00571A4D" w:rsidRDefault="00571A4D">
            <w:pPr>
              <w:ind w:left="-57" w:right="-57" w:firstLine="0"/>
              <w:jc w:val="center"/>
              <w:rPr>
                <w:rFonts w:ascii="Times New Roman" w:hAnsi="Times New Roman" w:cs="Times New Roman"/>
                <w:kern w:val="16"/>
                <w:sz w:val="16"/>
                <w:szCs w:val="16"/>
              </w:rPr>
            </w:pPr>
            <w:r w:rsidRPr="00571A4D">
              <w:rPr>
                <w:rFonts w:ascii="Times New Roman" w:hAnsi="Times New Roman" w:cs="Times New Roman"/>
                <w:kern w:val="16"/>
                <w:position w:val="-24"/>
                <w:sz w:val="16"/>
                <w:szCs w:val="16"/>
              </w:rPr>
              <w:object w:dxaOrig="480" w:dyaOrig="620">
                <v:shape id="_x0000_i1026" type="#_x0000_t75" style="width:17.25pt;height:22.5pt" o:ole="" fillcolor="window">
                  <v:imagedata r:id="rId10" o:title=""/>
                </v:shape>
                <o:OLEObject Type="Embed" ProgID="Equation.3" ShapeID="_x0000_i1026" DrawAspect="Content" ObjectID="_1469977124" r:id="rId11"/>
              </w:object>
            </w:r>
          </w:p>
        </w:tc>
        <w:tc>
          <w:tcPr>
            <w:tcW w:w="851"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708"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567" w:type="dxa"/>
          </w:tcPr>
          <w:p w:rsidR="00571A4D" w:rsidRPr="00571A4D" w:rsidRDefault="00571A4D">
            <w:pPr>
              <w:ind w:left="-57" w:right="-57" w:firstLine="0"/>
              <w:jc w:val="center"/>
              <w:rPr>
                <w:rFonts w:ascii="Times New Roman" w:hAnsi="Times New Roman" w:cs="Times New Roman"/>
                <w:kern w:val="16"/>
                <w:sz w:val="16"/>
                <w:szCs w:val="16"/>
              </w:rPr>
            </w:pPr>
          </w:p>
        </w:tc>
        <w:tc>
          <w:tcPr>
            <w:tcW w:w="629" w:type="dxa"/>
          </w:tcPr>
          <w:p w:rsidR="00571A4D" w:rsidRPr="00571A4D" w:rsidRDefault="00571A4D">
            <w:pPr>
              <w:ind w:left="-57" w:right="-57" w:firstLine="0"/>
              <w:jc w:val="center"/>
              <w:rPr>
                <w:rFonts w:ascii="Times New Roman" w:hAnsi="Times New Roman" w:cs="Times New Roman"/>
                <w:kern w:val="16"/>
                <w:sz w:val="16"/>
                <w:szCs w:val="16"/>
              </w:rPr>
            </w:pPr>
          </w:p>
        </w:tc>
        <w:tc>
          <w:tcPr>
            <w:tcW w:w="708"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862"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708"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r w:rsidRPr="00571A4D">
              <w:rPr>
                <w:rFonts w:ascii="Times New Roman" w:hAnsi="Times New Roman" w:cs="Times New Roman"/>
                <w:kern w:val="16"/>
                <w:position w:val="-24"/>
                <w:sz w:val="16"/>
                <w:szCs w:val="16"/>
              </w:rPr>
              <w:object w:dxaOrig="480" w:dyaOrig="620">
                <v:shape id="_x0000_i1027" type="#_x0000_t75" style="width:24pt;height:30.75pt" o:ole="" fillcolor="window">
                  <v:imagedata r:id="rId12" o:title=""/>
                </v:shape>
                <o:OLEObject Type="Embed" ProgID="Equation.3" ShapeID="_x0000_i1027" DrawAspect="Content" ObjectID="_1469977125" r:id="rId13"/>
              </w:object>
            </w:r>
          </w:p>
        </w:tc>
        <w:tc>
          <w:tcPr>
            <w:tcW w:w="567" w:type="dxa"/>
          </w:tcPr>
          <w:p w:rsidR="00571A4D" w:rsidRPr="00571A4D" w:rsidRDefault="00571A4D">
            <w:pPr>
              <w:ind w:left="-57" w:right="-57" w:firstLine="0"/>
              <w:jc w:val="center"/>
              <w:rPr>
                <w:rFonts w:ascii="Times New Roman" w:hAnsi="Times New Roman" w:cs="Times New Roman"/>
                <w:kern w:val="16"/>
                <w:sz w:val="16"/>
                <w:szCs w:val="16"/>
              </w:rPr>
            </w:pPr>
          </w:p>
        </w:tc>
        <w:tc>
          <w:tcPr>
            <w:tcW w:w="562"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jc w:val="center"/>
              <w:rPr>
                <w:rFonts w:ascii="Times New Roman" w:hAnsi="Times New Roman" w:cs="Times New Roman"/>
                <w:kern w:val="16"/>
                <w:sz w:val="16"/>
                <w:szCs w:val="16"/>
              </w:rPr>
            </w:pPr>
          </w:p>
        </w:tc>
        <w:tc>
          <w:tcPr>
            <w:tcW w:w="771" w:type="dxa"/>
          </w:tcPr>
          <w:p w:rsidR="00571A4D" w:rsidRPr="00571A4D" w:rsidRDefault="00571A4D">
            <w:pPr>
              <w:jc w:val="center"/>
              <w:rPr>
                <w:rFonts w:ascii="Times New Roman" w:hAnsi="Times New Roman" w:cs="Times New Roman"/>
                <w:kern w:val="16"/>
                <w:sz w:val="16"/>
                <w:szCs w:val="16"/>
              </w:rPr>
            </w:pPr>
          </w:p>
        </w:tc>
      </w:tr>
      <w:tr w:rsidR="00571A4D" w:rsidRPr="00571A4D">
        <w:trPr>
          <w:jc w:val="center"/>
        </w:trPr>
        <w:tc>
          <w:tcPr>
            <w:tcW w:w="500" w:type="dxa"/>
            <w:vAlign w:val="center"/>
          </w:tcPr>
          <w:p w:rsidR="00571A4D" w:rsidRPr="00571A4D" w:rsidRDefault="00571A4D">
            <w:pPr>
              <w:ind w:left="-57" w:right="-57"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152</w:t>
            </w:r>
          </w:p>
        </w:tc>
        <w:tc>
          <w:tcPr>
            <w:tcW w:w="992" w:type="dxa"/>
          </w:tcPr>
          <w:p w:rsidR="00571A4D" w:rsidRPr="00571A4D" w:rsidRDefault="00571A4D">
            <w:pPr>
              <w:ind w:left="-57" w:right="-57" w:firstLine="0"/>
              <w:rPr>
                <w:rFonts w:ascii="Times New Roman" w:hAnsi="Times New Roman" w:cs="Times New Roman"/>
                <w:kern w:val="16"/>
                <w:sz w:val="16"/>
                <w:szCs w:val="16"/>
              </w:rPr>
            </w:pPr>
            <w:r w:rsidRPr="00571A4D">
              <w:rPr>
                <w:rFonts w:ascii="Times New Roman" w:hAnsi="Times New Roman" w:cs="Times New Roman"/>
                <w:kern w:val="16"/>
                <w:sz w:val="16"/>
                <w:szCs w:val="16"/>
              </w:rPr>
              <w:t>П.313 Инструкция МФ РФ №155</w:t>
            </w:r>
          </w:p>
        </w:tc>
        <w:tc>
          <w:tcPr>
            <w:tcW w:w="1418" w:type="dxa"/>
          </w:tcPr>
          <w:p w:rsidR="00571A4D" w:rsidRPr="00571A4D" w:rsidRDefault="00571A4D">
            <w:pPr>
              <w:ind w:left="-57" w:right="-57" w:firstLine="0"/>
              <w:rPr>
                <w:rFonts w:ascii="Times New Roman" w:hAnsi="Times New Roman" w:cs="Times New Roman"/>
                <w:kern w:val="16"/>
                <w:sz w:val="16"/>
                <w:szCs w:val="16"/>
              </w:rPr>
            </w:pPr>
            <w:r w:rsidRPr="00571A4D">
              <w:rPr>
                <w:rFonts w:ascii="Times New Roman" w:hAnsi="Times New Roman" w:cs="Times New Roman"/>
                <w:kern w:val="16"/>
                <w:sz w:val="16"/>
                <w:szCs w:val="16"/>
              </w:rPr>
              <w:t>Прибыль, использованная как источник финансирования</w:t>
            </w: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p w:rsidR="00571A4D" w:rsidRPr="00571A4D" w:rsidRDefault="00571A4D">
            <w:pPr>
              <w:ind w:left="-57" w:right="-57"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9310</w:t>
            </w:r>
          </w:p>
        </w:tc>
        <w:tc>
          <w:tcPr>
            <w:tcW w:w="708" w:type="dxa"/>
          </w:tcPr>
          <w:p w:rsidR="00571A4D" w:rsidRPr="00571A4D" w:rsidRDefault="00571A4D">
            <w:pPr>
              <w:ind w:left="-57" w:right="-57" w:firstLine="0"/>
              <w:jc w:val="center"/>
              <w:rPr>
                <w:rFonts w:ascii="Times New Roman" w:hAnsi="Times New Roman" w:cs="Times New Roman"/>
                <w:kern w:val="16"/>
                <w:sz w:val="16"/>
                <w:szCs w:val="16"/>
              </w:rPr>
            </w:pPr>
          </w:p>
        </w:tc>
        <w:tc>
          <w:tcPr>
            <w:tcW w:w="567" w:type="dxa"/>
          </w:tcPr>
          <w:p w:rsidR="00571A4D" w:rsidRPr="00571A4D" w:rsidRDefault="00571A4D">
            <w:pPr>
              <w:ind w:left="-57" w:right="-57" w:firstLine="0"/>
              <w:jc w:val="center"/>
              <w:rPr>
                <w:rFonts w:ascii="Times New Roman" w:hAnsi="Times New Roman" w:cs="Times New Roman"/>
                <w:kern w:val="16"/>
                <w:sz w:val="16"/>
                <w:szCs w:val="16"/>
              </w:rPr>
            </w:pPr>
          </w:p>
        </w:tc>
        <w:tc>
          <w:tcPr>
            <w:tcW w:w="851"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708"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567" w:type="dxa"/>
          </w:tcPr>
          <w:p w:rsidR="00571A4D" w:rsidRPr="00571A4D" w:rsidRDefault="00571A4D">
            <w:pPr>
              <w:ind w:left="-57" w:right="-57" w:firstLine="0"/>
              <w:jc w:val="center"/>
              <w:rPr>
                <w:rFonts w:ascii="Times New Roman" w:hAnsi="Times New Roman" w:cs="Times New Roman"/>
                <w:kern w:val="16"/>
                <w:sz w:val="16"/>
                <w:szCs w:val="16"/>
              </w:rPr>
            </w:pPr>
          </w:p>
        </w:tc>
        <w:tc>
          <w:tcPr>
            <w:tcW w:w="629" w:type="dxa"/>
          </w:tcPr>
          <w:p w:rsidR="00571A4D" w:rsidRPr="00571A4D" w:rsidRDefault="00571A4D">
            <w:pPr>
              <w:ind w:left="-57" w:right="-57" w:firstLine="0"/>
              <w:jc w:val="center"/>
              <w:rPr>
                <w:rFonts w:ascii="Times New Roman" w:hAnsi="Times New Roman" w:cs="Times New Roman"/>
                <w:kern w:val="16"/>
                <w:sz w:val="16"/>
                <w:szCs w:val="16"/>
              </w:rPr>
            </w:pPr>
          </w:p>
        </w:tc>
        <w:tc>
          <w:tcPr>
            <w:tcW w:w="708"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r w:rsidRPr="00571A4D">
              <w:rPr>
                <w:rFonts w:ascii="Times New Roman" w:hAnsi="Times New Roman" w:cs="Times New Roman"/>
                <w:kern w:val="16"/>
                <w:position w:val="-24"/>
                <w:sz w:val="16"/>
                <w:szCs w:val="16"/>
              </w:rPr>
              <w:object w:dxaOrig="480" w:dyaOrig="620">
                <v:shape id="_x0000_i1028" type="#_x0000_t75" style="width:24pt;height:30.75pt" o:ole="" fillcolor="window">
                  <v:imagedata r:id="rId14" o:title=""/>
                </v:shape>
                <o:OLEObject Type="Embed" ProgID="Equation.3" ShapeID="_x0000_i1028" DrawAspect="Content" ObjectID="_1469977126" r:id="rId15"/>
              </w:object>
            </w:r>
          </w:p>
        </w:tc>
        <w:tc>
          <w:tcPr>
            <w:tcW w:w="862"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708" w:type="dxa"/>
          </w:tcPr>
          <w:p w:rsidR="00571A4D" w:rsidRPr="00571A4D" w:rsidRDefault="00571A4D">
            <w:pPr>
              <w:ind w:left="-57" w:right="-57" w:firstLine="0"/>
              <w:jc w:val="center"/>
              <w:rPr>
                <w:rFonts w:ascii="Times New Roman" w:hAnsi="Times New Roman" w:cs="Times New Roman"/>
                <w:kern w:val="16"/>
                <w:sz w:val="16"/>
                <w:szCs w:val="16"/>
              </w:rPr>
            </w:pPr>
            <w:r w:rsidRPr="00571A4D">
              <w:rPr>
                <w:rFonts w:ascii="Times New Roman" w:hAnsi="Times New Roman" w:cs="Times New Roman"/>
                <w:kern w:val="16"/>
                <w:position w:val="-24"/>
                <w:sz w:val="16"/>
                <w:szCs w:val="16"/>
              </w:rPr>
              <w:object w:dxaOrig="480" w:dyaOrig="620">
                <v:shape id="_x0000_i1029" type="#_x0000_t75" style="width:24pt;height:30.75pt" o:ole="" fillcolor="window">
                  <v:imagedata r:id="rId8" o:title=""/>
                </v:shape>
                <o:OLEObject Type="Embed" ProgID="Equation.3" ShapeID="_x0000_i1029" DrawAspect="Content" ObjectID="_1469977127" r:id="rId16"/>
              </w:object>
            </w: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567" w:type="dxa"/>
          </w:tcPr>
          <w:p w:rsidR="00571A4D" w:rsidRPr="00571A4D" w:rsidRDefault="00571A4D">
            <w:pPr>
              <w:ind w:left="-57" w:right="-57" w:firstLine="0"/>
              <w:jc w:val="center"/>
              <w:rPr>
                <w:rFonts w:ascii="Times New Roman" w:hAnsi="Times New Roman" w:cs="Times New Roman"/>
                <w:kern w:val="16"/>
                <w:sz w:val="16"/>
                <w:szCs w:val="16"/>
              </w:rPr>
            </w:pPr>
          </w:p>
        </w:tc>
        <w:tc>
          <w:tcPr>
            <w:tcW w:w="562"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jc w:val="center"/>
              <w:rPr>
                <w:rFonts w:ascii="Times New Roman" w:hAnsi="Times New Roman" w:cs="Times New Roman"/>
                <w:kern w:val="16"/>
                <w:sz w:val="16"/>
                <w:szCs w:val="16"/>
              </w:rPr>
            </w:pPr>
          </w:p>
        </w:tc>
        <w:tc>
          <w:tcPr>
            <w:tcW w:w="771" w:type="dxa"/>
          </w:tcPr>
          <w:p w:rsidR="00571A4D" w:rsidRPr="00571A4D" w:rsidRDefault="00571A4D">
            <w:pPr>
              <w:jc w:val="center"/>
              <w:rPr>
                <w:rFonts w:ascii="Times New Roman" w:hAnsi="Times New Roman" w:cs="Times New Roman"/>
                <w:kern w:val="16"/>
                <w:sz w:val="16"/>
                <w:szCs w:val="16"/>
              </w:rPr>
            </w:pPr>
          </w:p>
        </w:tc>
      </w:tr>
      <w:tr w:rsidR="00571A4D" w:rsidRPr="00571A4D">
        <w:trPr>
          <w:jc w:val="center"/>
        </w:trPr>
        <w:tc>
          <w:tcPr>
            <w:tcW w:w="500" w:type="dxa"/>
            <w:vAlign w:val="center"/>
          </w:tcPr>
          <w:p w:rsidR="00571A4D" w:rsidRPr="00571A4D" w:rsidRDefault="00571A4D">
            <w:pPr>
              <w:ind w:left="-57" w:right="-57"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153</w:t>
            </w:r>
          </w:p>
        </w:tc>
        <w:tc>
          <w:tcPr>
            <w:tcW w:w="992" w:type="dxa"/>
          </w:tcPr>
          <w:p w:rsidR="00571A4D" w:rsidRPr="00571A4D" w:rsidRDefault="00571A4D">
            <w:pPr>
              <w:ind w:left="-57" w:right="-57" w:firstLine="0"/>
              <w:rPr>
                <w:rFonts w:ascii="Times New Roman" w:hAnsi="Times New Roman" w:cs="Times New Roman"/>
                <w:kern w:val="16"/>
                <w:sz w:val="16"/>
                <w:szCs w:val="16"/>
              </w:rPr>
            </w:pPr>
            <w:r w:rsidRPr="00571A4D">
              <w:rPr>
                <w:rFonts w:ascii="Times New Roman" w:hAnsi="Times New Roman" w:cs="Times New Roman"/>
                <w:kern w:val="16"/>
                <w:sz w:val="16"/>
                <w:szCs w:val="16"/>
              </w:rPr>
              <w:t xml:space="preserve">30.05 Счет-фактура №354 </w:t>
            </w:r>
          </w:p>
        </w:tc>
        <w:tc>
          <w:tcPr>
            <w:tcW w:w="1418" w:type="dxa"/>
          </w:tcPr>
          <w:p w:rsidR="00571A4D" w:rsidRPr="00571A4D" w:rsidRDefault="00571A4D">
            <w:pPr>
              <w:ind w:left="-57" w:right="-57" w:firstLine="0"/>
              <w:rPr>
                <w:rFonts w:ascii="Times New Roman" w:hAnsi="Times New Roman" w:cs="Times New Roman"/>
                <w:kern w:val="16"/>
                <w:sz w:val="16"/>
                <w:szCs w:val="16"/>
              </w:rPr>
            </w:pPr>
            <w:r w:rsidRPr="00571A4D">
              <w:rPr>
                <w:rFonts w:ascii="Times New Roman" w:hAnsi="Times New Roman" w:cs="Times New Roman"/>
                <w:kern w:val="16"/>
                <w:sz w:val="16"/>
                <w:szCs w:val="16"/>
              </w:rPr>
              <w:t>По счету поставщика НДС 16,67% в уменьшение расчетов с бюджетом</w:t>
            </w: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p w:rsidR="00571A4D" w:rsidRPr="00571A4D" w:rsidRDefault="00571A4D">
            <w:pPr>
              <w:ind w:left="-57" w:right="-57"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3104</w:t>
            </w:r>
          </w:p>
        </w:tc>
        <w:tc>
          <w:tcPr>
            <w:tcW w:w="708" w:type="dxa"/>
          </w:tcPr>
          <w:p w:rsidR="00571A4D" w:rsidRPr="00571A4D" w:rsidRDefault="00571A4D">
            <w:pPr>
              <w:ind w:left="-57" w:right="-57" w:firstLine="0"/>
              <w:jc w:val="center"/>
              <w:rPr>
                <w:rFonts w:ascii="Times New Roman" w:hAnsi="Times New Roman" w:cs="Times New Roman"/>
                <w:kern w:val="16"/>
                <w:sz w:val="16"/>
                <w:szCs w:val="16"/>
              </w:rPr>
            </w:pPr>
          </w:p>
        </w:tc>
        <w:tc>
          <w:tcPr>
            <w:tcW w:w="567" w:type="dxa"/>
          </w:tcPr>
          <w:p w:rsidR="00571A4D" w:rsidRPr="00571A4D" w:rsidRDefault="00571A4D">
            <w:pPr>
              <w:ind w:left="-57" w:right="-57" w:firstLine="0"/>
              <w:jc w:val="center"/>
              <w:rPr>
                <w:rFonts w:ascii="Times New Roman" w:hAnsi="Times New Roman" w:cs="Times New Roman"/>
                <w:kern w:val="16"/>
                <w:sz w:val="16"/>
                <w:szCs w:val="16"/>
              </w:rPr>
            </w:pPr>
            <w:r w:rsidRPr="00571A4D">
              <w:rPr>
                <w:rFonts w:ascii="Times New Roman" w:hAnsi="Times New Roman" w:cs="Times New Roman"/>
                <w:kern w:val="16"/>
                <w:position w:val="-24"/>
                <w:sz w:val="16"/>
                <w:szCs w:val="16"/>
              </w:rPr>
              <w:object w:dxaOrig="460" w:dyaOrig="620">
                <v:shape id="_x0000_i1030" type="#_x0000_t75" style="width:16.5pt;height:22.5pt" o:ole="" fillcolor="window">
                  <v:imagedata r:id="rId17" o:title=""/>
                </v:shape>
                <o:OLEObject Type="Embed" ProgID="Equation.3" ShapeID="_x0000_i1030" DrawAspect="Content" ObjectID="_1469977128" r:id="rId18"/>
              </w:object>
            </w:r>
          </w:p>
        </w:tc>
        <w:tc>
          <w:tcPr>
            <w:tcW w:w="851"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708"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567" w:type="dxa"/>
          </w:tcPr>
          <w:p w:rsidR="00571A4D" w:rsidRPr="00571A4D" w:rsidRDefault="00571A4D">
            <w:pPr>
              <w:ind w:left="-57" w:right="-57" w:firstLine="0"/>
              <w:jc w:val="center"/>
              <w:rPr>
                <w:rFonts w:ascii="Times New Roman" w:hAnsi="Times New Roman" w:cs="Times New Roman"/>
                <w:kern w:val="16"/>
                <w:sz w:val="16"/>
                <w:szCs w:val="16"/>
              </w:rPr>
            </w:pPr>
          </w:p>
        </w:tc>
        <w:tc>
          <w:tcPr>
            <w:tcW w:w="629" w:type="dxa"/>
          </w:tcPr>
          <w:p w:rsidR="00571A4D" w:rsidRPr="00571A4D" w:rsidRDefault="00571A4D">
            <w:pPr>
              <w:ind w:left="-57" w:right="-57" w:firstLine="0"/>
              <w:jc w:val="center"/>
              <w:rPr>
                <w:rFonts w:ascii="Times New Roman" w:hAnsi="Times New Roman" w:cs="Times New Roman"/>
                <w:kern w:val="16"/>
                <w:sz w:val="16"/>
                <w:szCs w:val="16"/>
              </w:rPr>
            </w:pPr>
          </w:p>
        </w:tc>
        <w:tc>
          <w:tcPr>
            <w:tcW w:w="708"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862"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708"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r w:rsidRPr="00571A4D">
              <w:rPr>
                <w:rFonts w:ascii="Times New Roman" w:hAnsi="Times New Roman" w:cs="Times New Roman"/>
                <w:kern w:val="16"/>
                <w:position w:val="-24"/>
                <w:sz w:val="16"/>
                <w:szCs w:val="16"/>
              </w:rPr>
              <w:object w:dxaOrig="460" w:dyaOrig="620">
                <v:shape id="_x0000_i1031" type="#_x0000_t75" style="width:23.25pt;height:30.75pt" o:ole="" fillcolor="window">
                  <v:imagedata r:id="rId19" o:title=""/>
                </v:shape>
                <o:OLEObject Type="Embed" ProgID="Equation.3" ShapeID="_x0000_i1031" DrawAspect="Content" ObjectID="_1469977129" r:id="rId20"/>
              </w:object>
            </w:r>
          </w:p>
        </w:tc>
        <w:tc>
          <w:tcPr>
            <w:tcW w:w="567" w:type="dxa"/>
          </w:tcPr>
          <w:p w:rsidR="00571A4D" w:rsidRPr="00571A4D" w:rsidRDefault="00571A4D">
            <w:pPr>
              <w:ind w:left="-57" w:right="-57" w:firstLine="0"/>
              <w:jc w:val="center"/>
              <w:rPr>
                <w:rFonts w:ascii="Times New Roman" w:hAnsi="Times New Roman" w:cs="Times New Roman"/>
                <w:kern w:val="16"/>
                <w:sz w:val="16"/>
                <w:szCs w:val="16"/>
              </w:rPr>
            </w:pPr>
          </w:p>
        </w:tc>
        <w:tc>
          <w:tcPr>
            <w:tcW w:w="562"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jc w:val="center"/>
              <w:rPr>
                <w:rFonts w:ascii="Times New Roman" w:hAnsi="Times New Roman" w:cs="Times New Roman"/>
                <w:kern w:val="16"/>
                <w:sz w:val="16"/>
                <w:szCs w:val="16"/>
              </w:rPr>
            </w:pPr>
            <w:r w:rsidRPr="00571A4D">
              <w:rPr>
                <w:rFonts w:ascii="Times New Roman" w:hAnsi="Times New Roman" w:cs="Times New Roman"/>
                <w:kern w:val="16"/>
                <w:position w:val="-24"/>
                <w:sz w:val="16"/>
                <w:szCs w:val="16"/>
              </w:rPr>
              <w:object w:dxaOrig="460" w:dyaOrig="620">
                <v:shape id="_x0000_i1032" type="#_x0000_t75" style="width:23.25pt;height:30.75pt" o:ole="" fillcolor="window">
                  <v:imagedata r:id="rId21" o:title=""/>
                </v:shape>
                <o:OLEObject Type="Embed" ProgID="Equation.3" ShapeID="_x0000_i1032" DrawAspect="Content" ObjectID="_1469977130" r:id="rId22"/>
              </w:object>
            </w:r>
          </w:p>
        </w:tc>
        <w:tc>
          <w:tcPr>
            <w:tcW w:w="771" w:type="dxa"/>
          </w:tcPr>
          <w:p w:rsidR="00571A4D" w:rsidRPr="00571A4D" w:rsidRDefault="00571A4D">
            <w:pPr>
              <w:jc w:val="center"/>
              <w:rPr>
                <w:rFonts w:ascii="Times New Roman" w:hAnsi="Times New Roman" w:cs="Times New Roman"/>
                <w:kern w:val="16"/>
                <w:sz w:val="16"/>
                <w:szCs w:val="16"/>
              </w:rPr>
            </w:pPr>
          </w:p>
        </w:tc>
      </w:tr>
      <w:tr w:rsidR="00571A4D" w:rsidRPr="00571A4D">
        <w:trPr>
          <w:trHeight w:val="1116"/>
          <w:jc w:val="center"/>
        </w:trPr>
        <w:tc>
          <w:tcPr>
            <w:tcW w:w="500" w:type="dxa"/>
            <w:vAlign w:val="center"/>
          </w:tcPr>
          <w:p w:rsidR="00571A4D" w:rsidRPr="00571A4D" w:rsidRDefault="00571A4D">
            <w:pPr>
              <w:ind w:left="-57" w:right="-57"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154</w:t>
            </w:r>
          </w:p>
        </w:tc>
        <w:tc>
          <w:tcPr>
            <w:tcW w:w="992" w:type="dxa"/>
          </w:tcPr>
          <w:p w:rsidR="00571A4D" w:rsidRPr="00571A4D" w:rsidRDefault="00571A4D">
            <w:pPr>
              <w:ind w:left="-57" w:right="-57" w:firstLine="0"/>
              <w:rPr>
                <w:rFonts w:ascii="Times New Roman" w:hAnsi="Times New Roman" w:cs="Times New Roman"/>
                <w:kern w:val="16"/>
                <w:sz w:val="16"/>
                <w:szCs w:val="16"/>
              </w:rPr>
            </w:pPr>
            <w:r w:rsidRPr="00571A4D">
              <w:rPr>
                <w:rFonts w:ascii="Times New Roman" w:hAnsi="Times New Roman" w:cs="Times New Roman"/>
                <w:kern w:val="16"/>
                <w:sz w:val="16"/>
                <w:szCs w:val="16"/>
              </w:rPr>
              <w:t>07.06.Акт о ликвидации ф.№ОС-4</w:t>
            </w:r>
          </w:p>
        </w:tc>
        <w:tc>
          <w:tcPr>
            <w:tcW w:w="1418" w:type="dxa"/>
          </w:tcPr>
          <w:p w:rsidR="00571A4D" w:rsidRPr="00571A4D" w:rsidRDefault="00571A4D">
            <w:pPr>
              <w:ind w:left="-57" w:right="-57" w:firstLine="0"/>
              <w:rPr>
                <w:rFonts w:ascii="Times New Roman" w:hAnsi="Times New Roman" w:cs="Times New Roman"/>
                <w:kern w:val="16"/>
                <w:sz w:val="16"/>
                <w:szCs w:val="16"/>
              </w:rPr>
            </w:pPr>
            <w:r w:rsidRPr="00571A4D">
              <w:rPr>
                <w:rFonts w:ascii="Times New Roman" w:hAnsi="Times New Roman" w:cs="Times New Roman"/>
                <w:kern w:val="16"/>
                <w:sz w:val="16"/>
                <w:szCs w:val="16"/>
              </w:rPr>
              <w:t>Списание станка сверлильного, 1 шт., инвентарный номер №02 и уменьшение износа</w:t>
            </w: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p w:rsidR="00571A4D" w:rsidRPr="00571A4D" w:rsidRDefault="00571A4D">
            <w:pPr>
              <w:ind w:left="-57" w:right="-57"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14625</w:t>
            </w:r>
          </w:p>
        </w:tc>
        <w:tc>
          <w:tcPr>
            <w:tcW w:w="708" w:type="dxa"/>
          </w:tcPr>
          <w:p w:rsidR="00571A4D" w:rsidRPr="00571A4D" w:rsidRDefault="00571A4D">
            <w:pPr>
              <w:ind w:left="-57" w:right="-57" w:firstLine="0"/>
              <w:jc w:val="center"/>
              <w:rPr>
                <w:rFonts w:ascii="Times New Roman" w:hAnsi="Times New Roman" w:cs="Times New Roman"/>
                <w:kern w:val="16"/>
                <w:sz w:val="16"/>
                <w:szCs w:val="16"/>
              </w:rPr>
            </w:pPr>
            <w:r w:rsidRPr="00571A4D">
              <w:rPr>
                <w:rFonts w:ascii="Times New Roman" w:hAnsi="Times New Roman" w:cs="Times New Roman"/>
                <w:kern w:val="16"/>
                <w:position w:val="-24"/>
                <w:sz w:val="16"/>
                <w:szCs w:val="16"/>
              </w:rPr>
              <w:object w:dxaOrig="480" w:dyaOrig="620">
                <v:shape id="_x0000_i1033" type="#_x0000_t75" style="width:24pt;height:30.75pt" o:ole="" fillcolor="window">
                  <v:imagedata r:id="rId23" o:title=""/>
                </v:shape>
                <o:OLEObject Type="Embed" ProgID="Equation.3" ShapeID="_x0000_i1033" DrawAspect="Content" ObjectID="_1469977131" r:id="rId24"/>
              </w:object>
            </w:r>
          </w:p>
        </w:tc>
        <w:tc>
          <w:tcPr>
            <w:tcW w:w="567" w:type="dxa"/>
          </w:tcPr>
          <w:p w:rsidR="00571A4D" w:rsidRPr="00571A4D" w:rsidRDefault="00571A4D">
            <w:pPr>
              <w:ind w:left="-57" w:right="-57" w:firstLine="0"/>
              <w:jc w:val="center"/>
              <w:rPr>
                <w:rFonts w:ascii="Times New Roman" w:hAnsi="Times New Roman" w:cs="Times New Roman"/>
                <w:kern w:val="16"/>
                <w:sz w:val="16"/>
                <w:szCs w:val="16"/>
              </w:rPr>
            </w:pPr>
          </w:p>
        </w:tc>
        <w:tc>
          <w:tcPr>
            <w:tcW w:w="851"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708"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567" w:type="dxa"/>
          </w:tcPr>
          <w:p w:rsidR="00571A4D" w:rsidRPr="00571A4D" w:rsidRDefault="00571A4D">
            <w:pPr>
              <w:ind w:left="-57" w:right="-57" w:firstLine="0"/>
              <w:jc w:val="center"/>
              <w:rPr>
                <w:rFonts w:ascii="Times New Roman" w:hAnsi="Times New Roman" w:cs="Times New Roman"/>
                <w:kern w:val="16"/>
                <w:sz w:val="16"/>
                <w:szCs w:val="16"/>
              </w:rPr>
            </w:pPr>
          </w:p>
        </w:tc>
        <w:tc>
          <w:tcPr>
            <w:tcW w:w="629" w:type="dxa"/>
          </w:tcPr>
          <w:p w:rsidR="00571A4D" w:rsidRPr="00571A4D" w:rsidRDefault="00571A4D">
            <w:pPr>
              <w:ind w:left="-57" w:right="-57" w:firstLine="0"/>
              <w:jc w:val="center"/>
              <w:rPr>
                <w:rFonts w:ascii="Times New Roman" w:hAnsi="Times New Roman" w:cs="Times New Roman"/>
                <w:kern w:val="16"/>
                <w:sz w:val="16"/>
                <w:szCs w:val="16"/>
              </w:rPr>
            </w:pPr>
          </w:p>
        </w:tc>
        <w:tc>
          <w:tcPr>
            <w:tcW w:w="708"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862" w:type="dxa"/>
          </w:tcPr>
          <w:p w:rsidR="00571A4D" w:rsidRPr="00571A4D" w:rsidRDefault="00571A4D">
            <w:pPr>
              <w:ind w:left="-57" w:right="-57" w:firstLine="0"/>
              <w:jc w:val="center"/>
              <w:rPr>
                <w:rFonts w:ascii="Times New Roman" w:hAnsi="Times New Roman" w:cs="Times New Roman"/>
                <w:kern w:val="16"/>
                <w:sz w:val="16"/>
                <w:szCs w:val="16"/>
                <w:u w:val="single"/>
              </w:rPr>
            </w:pPr>
            <w:r w:rsidRPr="00571A4D">
              <w:rPr>
                <w:rFonts w:ascii="Times New Roman" w:hAnsi="Times New Roman" w:cs="Times New Roman"/>
                <w:kern w:val="16"/>
                <w:sz w:val="16"/>
                <w:szCs w:val="16"/>
                <w:u w:val="single"/>
              </w:rPr>
              <w:t>7125</w:t>
            </w:r>
          </w:p>
          <w:p w:rsidR="00571A4D" w:rsidRPr="00571A4D" w:rsidRDefault="00571A4D">
            <w:pPr>
              <w:ind w:left="-57" w:right="-57" w:firstLine="0"/>
              <w:jc w:val="center"/>
              <w:rPr>
                <w:rFonts w:ascii="Times New Roman" w:hAnsi="Times New Roman" w:cs="Times New Roman"/>
                <w:kern w:val="16"/>
                <w:sz w:val="16"/>
                <w:szCs w:val="16"/>
                <w:u w:val="single"/>
              </w:rPr>
            </w:pPr>
            <w:r w:rsidRPr="00571A4D">
              <w:rPr>
                <w:rFonts w:ascii="Times New Roman" w:hAnsi="Times New Roman" w:cs="Times New Roman"/>
                <w:kern w:val="16"/>
                <w:sz w:val="16"/>
                <w:szCs w:val="16"/>
                <w:u w:val="single"/>
              </w:rPr>
              <w:t>_</w:t>
            </w:r>
          </w:p>
        </w:tc>
        <w:tc>
          <w:tcPr>
            <w:tcW w:w="709" w:type="dxa"/>
          </w:tcPr>
          <w:p w:rsidR="00571A4D" w:rsidRPr="00571A4D" w:rsidRDefault="00571A4D">
            <w:pPr>
              <w:ind w:left="-57" w:right="-57" w:firstLine="0"/>
              <w:jc w:val="center"/>
              <w:rPr>
                <w:rFonts w:ascii="Times New Roman" w:hAnsi="Times New Roman" w:cs="Times New Roman"/>
                <w:kern w:val="16"/>
                <w:sz w:val="16"/>
                <w:szCs w:val="16"/>
                <w:u w:val="single"/>
              </w:rPr>
            </w:pPr>
            <w:r w:rsidRPr="00571A4D">
              <w:rPr>
                <w:rFonts w:ascii="Times New Roman" w:hAnsi="Times New Roman" w:cs="Times New Roman"/>
                <w:kern w:val="16"/>
                <w:sz w:val="16"/>
                <w:szCs w:val="16"/>
                <w:u w:val="single"/>
              </w:rPr>
              <w:t>7500</w:t>
            </w:r>
          </w:p>
          <w:p w:rsidR="00571A4D" w:rsidRPr="00571A4D" w:rsidRDefault="00571A4D">
            <w:pPr>
              <w:ind w:left="-57" w:right="-57"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7125</w:t>
            </w:r>
          </w:p>
        </w:tc>
        <w:tc>
          <w:tcPr>
            <w:tcW w:w="708"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567" w:type="dxa"/>
          </w:tcPr>
          <w:p w:rsidR="00571A4D" w:rsidRPr="00571A4D" w:rsidRDefault="00571A4D">
            <w:pPr>
              <w:ind w:left="-57" w:right="-57" w:firstLine="0"/>
              <w:jc w:val="center"/>
              <w:rPr>
                <w:rFonts w:ascii="Times New Roman" w:hAnsi="Times New Roman" w:cs="Times New Roman"/>
                <w:kern w:val="16"/>
                <w:sz w:val="16"/>
                <w:szCs w:val="16"/>
              </w:rPr>
            </w:pPr>
          </w:p>
        </w:tc>
        <w:tc>
          <w:tcPr>
            <w:tcW w:w="562"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jc w:val="center"/>
              <w:rPr>
                <w:rFonts w:ascii="Times New Roman" w:hAnsi="Times New Roman" w:cs="Times New Roman"/>
                <w:kern w:val="16"/>
                <w:sz w:val="16"/>
                <w:szCs w:val="16"/>
              </w:rPr>
            </w:pPr>
          </w:p>
        </w:tc>
        <w:tc>
          <w:tcPr>
            <w:tcW w:w="771" w:type="dxa"/>
          </w:tcPr>
          <w:p w:rsidR="00571A4D" w:rsidRPr="00571A4D" w:rsidRDefault="00571A4D">
            <w:pPr>
              <w:jc w:val="center"/>
              <w:rPr>
                <w:rFonts w:ascii="Times New Roman" w:hAnsi="Times New Roman" w:cs="Times New Roman"/>
                <w:kern w:val="16"/>
                <w:sz w:val="16"/>
                <w:szCs w:val="16"/>
              </w:rPr>
            </w:pPr>
          </w:p>
        </w:tc>
      </w:tr>
      <w:tr w:rsidR="00571A4D" w:rsidRPr="00571A4D">
        <w:trPr>
          <w:jc w:val="center"/>
        </w:trPr>
        <w:tc>
          <w:tcPr>
            <w:tcW w:w="500" w:type="dxa"/>
            <w:vAlign w:val="center"/>
          </w:tcPr>
          <w:p w:rsidR="00571A4D" w:rsidRPr="00571A4D" w:rsidRDefault="00571A4D">
            <w:pPr>
              <w:ind w:left="-57" w:right="-57"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155</w:t>
            </w:r>
          </w:p>
        </w:tc>
        <w:tc>
          <w:tcPr>
            <w:tcW w:w="992" w:type="dxa"/>
          </w:tcPr>
          <w:p w:rsidR="00571A4D" w:rsidRPr="00571A4D" w:rsidRDefault="00571A4D">
            <w:pPr>
              <w:ind w:left="-57" w:right="-57" w:firstLine="0"/>
              <w:rPr>
                <w:rFonts w:ascii="Times New Roman" w:hAnsi="Times New Roman" w:cs="Times New Roman"/>
                <w:kern w:val="16"/>
                <w:sz w:val="16"/>
                <w:szCs w:val="16"/>
              </w:rPr>
            </w:pPr>
            <w:r w:rsidRPr="00571A4D">
              <w:rPr>
                <w:rFonts w:ascii="Times New Roman" w:hAnsi="Times New Roman" w:cs="Times New Roman"/>
                <w:kern w:val="16"/>
                <w:sz w:val="16"/>
                <w:szCs w:val="16"/>
              </w:rPr>
              <w:t>То же</w:t>
            </w:r>
          </w:p>
        </w:tc>
        <w:tc>
          <w:tcPr>
            <w:tcW w:w="1418" w:type="dxa"/>
          </w:tcPr>
          <w:p w:rsidR="00571A4D" w:rsidRPr="00571A4D" w:rsidRDefault="00571A4D">
            <w:pPr>
              <w:ind w:left="-57" w:right="-57" w:firstLine="0"/>
              <w:rPr>
                <w:rFonts w:ascii="Times New Roman" w:hAnsi="Times New Roman" w:cs="Times New Roman"/>
                <w:kern w:val="16"/>
                <w:sz w:val="16"/>
                <w:szCs w:val="16"/>
              </w:rPr>
            </w:pPr>
            <w:r w:rsidRPr="00571A4D">
              <w:rPr>
                <w:rFonts w:ascii="Times New Roman" w:hAnsi="Times New Roman" w:cs="Times New Roman"/>
                <w:kern w:val="16"/>
                <w:sz w:val="16"/>
                <w:szCs w:val="16"/>
              </w:rPr>
              <w:t>Приход металлолома, 1200кг.</w:t>
            </w: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12</w:t>
            </w:r>
          </w:p>
        </w:tc>
        <w:tc>
          <w:tcPr>
            <w:tcW w:w="708" w:type="dxa"/>
          </w:tcPr>
          <w:p w:rsidR="00571A4D" w:rsidRPr="00571A4D" w:rsidRDefault="00571A4D">
            <w:pPr>
              <w:ind w:left="-57" w:right="-57" w:firstLine="0"/>
              <w:jc w:val="center"/>
              <w:rPr>
                <w:rFonts w:ascii="Times New Roman" w:hAnsi="Times New Roman" w:cs="Times New Roman"/>
                <w:kern w:val="16"/>
                <w:sz w:val="16"/>
                <w:szCs w:val="16"/>
              </w:rPr>
            </w:pPr>
          </w:p>
        </w:tc>
        <w:tc>
          <w:tcPr>
            <w:tcW w:w="567" w:type="dxa"/>
          </w:tcPr>
          <w:p w:rsidR="00571A4D" w:rsidRPr="00571A4D" w:rsidRDefault="00571A4D">
            <w:pPr>
              <w:ind w:left="-57" w:right="-57" w:firstLine="0"/>
              <w:jc w:val="center"/>
              <w:rPr>
                <w:rFonts w:ascii="Times New Roman" w:hAnsi="Times New Roman" w:cs="Times New Roman"/>
                <w:kern w:val="16"/>
                <w:sz w:val="16"/>
                <w:szCs w:val="16"/>
              </w:rPr>
            </w:pPr>
          </w:p>
        </w:tc>
        <w:tc>
          <w:tcPr>
            <w:tcW w:w="851" w:type="dxa"/>
          </w:tcPr>
          <w:p w:rsidR="00571A4D" w:rsidRPr="00571A4D" w:rsidRDefault="00571A4D">
            <w:pPr>
              <w:ind w:left="-57" w:right="-57" w:firstLine="0"/>
              <w:jc w:val="center"/>
              <w:rPr>
                <w:rFonts w:ascii="Times New Roman" w:hAnsi="Times New Roman" w:cs="Times New Roman"/>
                <w:kern w:val="16"/>
                <w:sz w:val="16"/>
                <w:szCs w:val="16"/>
                <w:u w:val="single"/>
              </w:rPr>
            </w:pPr>
            <w:r w:rsidRPr="00571A4D">
              <w:rPr>
                <w:rFonts w:ascii="Times New Roman" w:hAnsi="Times New Roman" w:cs="Times New Roman"/>
                <w:kern w:val="16"/>
                <w:position w:val="-24"/>
                <w:sz w:val="16"/>
                <w:szCs w:val="16"/>
              </w:rPr>
              <w:object w:dxaOrig="279" w:dyaOrig="620">
                <v:shape id="_x0000_i1034" type="#_x0000_t75" style="width:14.25pt;height:30.75pt" o:ole="" fillcolor="window">
                  <v:imagedata r:id="rId25" o:title=""/>
                </v:shape>
                <o:OLEObject Type="Embed" ProgID="Equation.3" ShapeID="_x0000_i1034" DrawAspect="Content" ObjectID="_1469977132" r:id="rId26"/>
              </w:object>
            </w: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708"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567" w:type="dxa"/>
          </w:tcPr>
          <w:p w:rsidR="00571A4D" w:rsidRPr="00571A4D" w:rsidRDefault="00571A4D">
            <w:pPr>
              <w:ind w:left="-57" w:right="-57" w:firstLine="0"/>
              <w:jc w:val="center"/>
              <w:rPr>
                <w:rFonts w:ascii="Times New Roman" w:hAnsi="Times New Roman" w:cs="Times New Roman"/>
                <w:kern w:val="16"/>
                <w:sz w:val="16"/>
                <w:szCs w:val="16"/>
              </w:rPr>
            </w:pPr>
          </w:p>
        </w:tc>
        <w:tc>
          <w:tcPr>
            <w:tcW w:w="629" w:type="dxa"/>
          </w:tcPr>
          <w:p w:rsidR="00571A4D" w:rsidRPr="00571A4D" w:rsidRDefault="00571A4D">
            <w:pPr>
              <w:ind w:left="-57" w:right="-57" w:firstLine="0"/>
              <w:jc w:val="center"/>
              <w:rPr>
                <w:rFonts w:ascii="Times New Roman" w:hAnsi="Times New Roman" w:cs="Times New Roman"/>
                <w:kern w:val="16"/>
                <w:sz w:val="16"/>
                <w:szCs w:val="16"/>
              </w:rPr>
            </w:pPr>
          </w:p>
        </w:tc>
        <w:tc>
          <w:tcPr>
            <w:tcW w:w="708"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862"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r w:rsidRPr="00571A4D">
              <w:rPr>
                <w:rFonts w:ascii="Times New Roman" w:hAnsi="Times New Roman" w:cs="Times New Roman"/>
                <w:kern w:val="16"/>
                <w:position w:val="-24"/>
                <w:sz w:val="16"/>
                <w:szCs w:val="16"/>
              </w:rPr>
              <w:object w:dxaOrig="279" w:dyaOrig="620">
                <v:shape id="_x0000_i1035" type="#_x0000_t75" style="width:14.25pt;height:30.75pt" o:ole="" fillcolor="window">
                  <v:imagedata r:id="rId27" o:title=""/>
                </v:shape>
                <o:OLEObject Type="Embed" ProgID="Equation.3" ShapeID="_x0000_i1035" DrawAspect="Content" ObjectID="_1469977133" r:id="rId28"/>
              </w:object>
            </w:r>
          </w:p>
        </w:tc>
        <w:tc>
          <w:tcPr>
            <w:tcW w:w="708"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567" w:type="dxa"/>
          </w:tcPr>
          <w:p w:rsidR="00571A4D" w:rsidRPr="00571A4D" w:rsidRDefault="00571A4D">
            <w:pPr>
              <w:ind w:left="-57" w:right="-57" w:firstLine="0"/>
              <w:jc w:val="center"/>
              <w:rPr>
                <w:rFonts w:ascii="Times New Roman" w:hAnsi="Times New Roman" w:cs="Times New Roman"/>
                <w:kern w:val="16"/>
                <w:sz w:val="16"/>
                <w:szCs w:val="16"/>
              </w:rPr>
            </w:pPr>
          </w:p>
        </w:tc>
        <w:tc>
          <w:tcPr>
            <w:tcW w:w="562"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jc w:val="center"/>
              <w:rPr>
                <w:rFonts w:ascii="Times New Roman" w:hAnsi="Times New Roman" w:cs="Times New Roman"/>
                <w:kern w:val="16"/>
                <w:sz w:val="16"/>
                <w:szCs w:val="16"/>
              </w:rPr>
            </w:pPr>
          </w:p>
        </w:tc>
        <w:tc>
          <w:tcPr>
            <w:tcW w:w="771" w:type="dxa"/>
          </w:tcPr>
          <w:p w:rsidR="00571A4D" w:rsidRPr="00571A4D" w:rsidRDefault="00571A4D">
            <w:pPr>
              <w:jc w:val="center"/>
              <w:rPr>
                <w:rFonts w:ascii="Times New Roman" w:hAnsi="Times New Roman" w:cs="Times New Roman"/>
                <w:kern w:val="16"/>
                <w:sz w:val="16"/>
                <w:szCs w:val="16"/>
              </w:rPr>
            </w:pPr>
          </w:p>
        </w:tc>
      </w:tr>
      <w:tr w:rsidR="00571A4D" w:rsidRPr="00571A4D">
        <w:trPr>
          <w:trHeight w:val="983"/>
          <w:jc w:val="center"/>
        </w:trPr>
        <w:tc>
          <w:tcPr>
            <w:tcW w:w="500" w:type="dxa"/>
          </w:tcPr>
          <w:p w:rsidR="00571A4D" w:rsidRPr="00571A4D" w:rsidRDefault="00571A4D">
            <w:pPr>
              <w:pStyle w:val="FR2"/>
              <w:widowControl/>
              <w:ind w:left="-57" w:right="-57"/>
              <w:jc w:val="center"/>
              <w:rPr>
                <w:rFonts w:ascii="Times New Roman" w:hAnsi="Times New Roman" w:cs="Times New Roman"/>
                <w:spacing w:val="22"/>
                <w:kern w:val="16"/>
              </w:rPr>
            </w:pPr>
          </w:p>
          <w:p w:rsidR="00571A4D" w:rsidRPr="00571A4D" w:rsidRDefault="00571A4D">
            <w:pPr>
              <w:pStyle w:val="FR2"/>
              <w:widowControl/>
              <w:ind w:left="-57" w:right="-57"/>
              <w:jc w:val="center"/>
              <w:rPr>
                <w:rFonts w:ascii="Times New Roman" w:hAnsi="Times New Roman" w:cs="Times New Roman"/>
                <w:spacing w:val="22"/>
                <w:kern w:val="16"/>
              </w:rPr>
            </w:pPr>
            <w:r w:rsidRPr="00571A4D">
              <w:rPr>
                <w:rFonts w:ascii="Times New Roman" w:hAnsi="Times New Roman" w:cs="Times New Roman"/>
                <w:spacing w:val="22"/>
                <w:kern w:val="16"/>
              </w:rPr>
              <w:t>156</w:t>
            </w:r>
          </w:p>
          <w:p w:rsidR="00571A4D" w:rsidRPr="00571A4D" w:rsidRDefault="00571A4D">
            <w:pPr>
              <w:ind w:left="-57" w:right="-57" w:firstLine="0"/>
              <w:jc w:val="center"/>
              <w:rPr>
                <w:rFonts w:ascii="Times New Roman" w:hAnsi="Times New Roman" w:cs="Times New Roman"/>
                <w:kern w:val="16"/>
                <w:sz w:val="16"/>
                <w:szCs w:val="16"/>
              </w:rPr>
            </w:pPr>
          </w:p>
          <w:p w:rsidR="00571A4D" w:rsidRPr="00571A4D" w:rsidRDefault="00571A4D">
            <w:pPr>
              <w:ind w:left="-57" w:right="-57" w:firstLine="0"/>
              <w:jc w:val="center"/>
              <w:rPr>
                <w:rFonts w:ascii="Times New Roman" w:hAnsi="Times New Roman" w:cs="Times New Roman"/>
                <w:kern w:val="16"/>
                <w:sz w:val="16"/>
                <w:szCs w:val="16"/>
              </w:rPr>
            </w:pPr>
            <w:r w:rsidRPr="00571A4D">
              <w:rPr>
                <w:rFonts w:ascii="Times New Roman" w:hAnsi="Times New Roman" w:cs="Times New Roman"/>
                <w:kern w:val="16"/>
                <w:sz w:val="16"/>
                <w:szCs w:val="16"/>
              </w:rPr>
              <w:t>То же</w:t>
            </w:r>
          </w:p>
        </w:tc>
        <w:tc>
          <w:tcPr>
            <w:tcW w:w="992" w:type="dxa"/>
          </w:tcPr>
          <w:p w:rsidR="00571A4D" w:rsidRPr="00571A4D" w:rsidRDefault="00571A4D">
            <w:pPr>
              <w:ind w:left="-57" w:right="-113" w:firstLine="0"/>
              <w:rPr>
                <w:rFonts w:ascii="Times New Roman" w:hAnsi="Times New Roman" w:cs="Times New Roman"/>
                <w:kern w:val="16"/>
                <w:sz w:val="16"/>
                <w:szCs w:val="16"/>
              </w:rPr>
            </w:pPr>
            <w:r w:rsidRPr="00571A4D">
              <w:rPr>
                <w:rFonts w:ascii="Times New Roman" w:hAnsi="Times New Roman" w:cs="Times New Roman"/>
                <w:kern w:val="16"/>
                <w:sz w:val="16"/>
                <w:szCs w:val="16"/>
              </w:rPr>
              <w:t>Списание финансового результата от ликвидности</w:t>
            </w:r>
          </w:p>
        </w:tc>
        <w:tc>
          <w:tcPr>
            <w:tcW w:w="1418" w:type="dxa"/>
          </w:tcPr>
          <w:p w:rsidR="00571A4D" w:rsidRPr="00571A4D" w:rsidRDefault="00571A4D">
            <w:pPr>
              <w:ind w:left="-57" w:right="-57" w:firstLine="0"/>
              <w:rPr>
                <w:rFonts w:ascii="Times New Roman" w:hAnsi="Times New Roman" w:cs="Times New Roman"/>
                <w:kern w:val="16"/>
                <w:sz w:val="16"/>
                <w:szCs w:val="16"/>
              </w:rPr>
            </w:pPr>
            <w:r w:rsidRPr="00571A4D">
              <w:rPr>
                <w:rFonts w:ascii="Times New Roman" w:hAnsi="Times New Roman" w:cs="Times New Roman"/>
                <w:kern w:val="16"/>
                <w:sz w:val="16"/>
                <w:szCs w:val="16"/>
              </w:rPr>
              <w:t>363</w:t>
            </w: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708" w:type="dxa"/>
          </w:tcPr>
          <w:p w:rsidR="00571A4D" w:rsidRPr="00571A4D" w:rsidRDefault="00571A4D">
            <w:pPr>
              <w:ind w:left="-57" w:right="-57" w:firstLine="0"/>
              <w:jc w:val="center"/>
              <w:rPr>
                <w:rFonts w:ascii="Times New Roman" w:hAnsi="Times New Roman" w:cs="Times New Roman"/>
                <w:kern w:val="16"/>
                <w:sz w:val="16"/>
                <w:szCs w:val="16"/>
              </w:rPr>
            </w:pPr>
          </w:p>
        </w:tc>
        <w:tc>
          <w:tcPr>
            <w:tcW w:w="567" w:type="dxa"/>
          </w:tcPr>
          <w:p w:rsidR="00571A4D" w:rsidRPr="00571A4D" w:rsidRDefault="00571A4D">
            <w:pPr>
              <w:ind w:left="-57" w:right="-57" w:firstLine="0"/>
              <w:jc w:val="center"/>
              <w:rPr>
                <w:rFonts w:ascii="Times New Roman" w:hAnsi="Times New Roman" w:cs="Times New Roman"/>
                <w:kern w:val="16"/>
                <w:sz w:val="16"/>
                <w:szCs w:val="16"/>
              </w:rPr>
            </w:pPr>
          </w:p>
        </w:tc>
        <w:tc>
          <w:tcPr>
            <w:tcW w:w="851"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708"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567" w:type="dxa"/>
          </w:tcPr>
          <w:p w:rsidR="00571A4D" w:rsidRPr="00571A4D" w:rsidRDefault="00571A4D">
            <w:pPr>
              <w:ind w:left="-57" w:right="-57" w:firstLine="0"/>
              <w:jc w:val="center"/>
              <w:rPr>
                <w:rFonts w:ascii="Times New Roman" w:hAnsi="Times New Roman" w:cs="Times New Roman"/>
                <w:kern w:val="16"/>
                <w:sz w:val="16"/>
                <w:szCs w:val="16"/>
              </w:rPr>
            </w:pPr>
          </w:p>
        </w:tc>
        <w:tc>
          <w:tcPr>
            <w:tcW w:w="629" w:type="dxa"/>
          </w:tcPr>
          <w:p w:rsidR="00571A4D" w:rsidRPr="00571A4D" w:rsidRDefault="00571A4D">
            <w:pPr>
              <w:ind w:left="-57" w:right="-57" w:firstLine="0"/>
              <w:jc w:val="center"/>
              <w:rPr>
                <w:rFonts w:ascii="Times New Roman" w:hAnsi="Times New Roman" w:cs="Times New Roman"/>
                <w:kern w:val="16"/>
                <w:sz w:val="16"/>
                <w:szCs w:val="16"/>
              </w:rPr>
            </w:pPr>
          </w:p>
        </w:tc>
        <w:tc>
          <w:tcPr>
            <w:tcW w:w="708"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862"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r w:rsidRPr="00571A4D">
              <w:rPr>
                <w:rFonts w:ascii="Times New Roman" w:hAnsi="Times New Roman" w:cs="Times New Roman"/>
                <w:kern w:val="16"/>
                <w:position w:val="-24"/>
                <w:sz w:val="16"/>
                <w:szCs w:val="16"/>
              </w:rPr>
              <w:object w:dxaOrig="380" w:dyaOrig="620">
                <v:shape id="_x0000_i1036" type="#_x0000_t75" style="width:18.75pt;height:30.75pt" o:ole="" fillcolor="window">
                  <v:imagedata r:id="rId29" o:title=""/>
                </v:shape>
                <o:OLEObject Type="Embed" ProgID="Equation.3" ShapeID="_x0000_i1036" DrawAspect="Content" ObjectID="_1469977134" r:id="rId30"/>
              </w:object>
            </w:r>
          </w:p>
        </w:tc>
        <w:tc>
          <w:tcPr>
            <w:tcW w:w="708" w:type="dxa"/>
          </w:tcPr>
          <w:p w:rsidR="00571A4D" w:rsidRPr="00571A4D" w:rsidRDefault="00571A4D">
            <w:pPr>
              <w:ind w:left="-57" w:right="-57" w:firstLine="0"/>
              <w:jc w:val="center"/>
              <w:rPr>
                <w:rFonts w:ascii="Times New Roman" w:hAnsi="Times New Roman" w:cs="Times New Roman"/>
                <w:kern w:val="16"/>
                <w:sz w:val="16"/>
                <w:szCs w:val="16"/>
              </w:rPr>
            </w:pPr>
            <w:r w:rsidRPr="00571A4D">
              <w:rPr>
                <w:rFonts w:ascii="Times New Roman" w:hAnsi="Times New Roman" w:cs="Times New Roman"/>
                <w:kern w:val="16"/>
                <w:position w:val="-24"/>
                <w:sz w:val="16"/>
                <w:szCs w:val="16"/>
              </w:rPr>
              <w:object w:dxaOrig="380" w:dyaOrig="620">
                <v:shape id="_x0000_i1037" type="#_x0000_t75" style="width:18.75pt;height:30.75pt" o:ole="" fillcolor="window">
                  <v:imagedata r:id="rId31" o:title=""/>
                </v:shape>
                <o:OLEObject Type="Embed" ProgID="Equation.3" ShapeID="_x0000_i1037" DrawAspect="Content" ObjectID="_1469977135" r:id="rId32"/>
              </w:object>
            </w:r>
          </w:p>
        </w:tc>
        <w:tc>
          <w:tcPr>
            <w:tcW w:w="709" w:type="dxa"/>
          </w:tcPr>
          <w:p w:rsidR="00571A4D" w:rsidRPr="00571A4D" w:rsidRDefault="00571A4D">
            <w:pPr>
              <w:ind w:left="-57" w:right="-57" w:firstLine="0"/>
              <w:jc w:val="center"/>
              <w:rPr>
                <w:rFonts w:ascii="Times New Roman" w:hAnsi="Times New Roman" w:cs="Times New Roman"/>
                <w:kern w:val="16"/>
                <w:sz w:val="16"/>
                <w:szCs w:val="16"/>
              </w:rPr>
            </w:pPr>
          </w:p>
        </w:tc>
        <w:tc>
          <w:tcPr>
            <w:tcW w:w="567" w:type="dxa"/>
          </w:tcPr>
          <w:p w:rsidR="00571A4D" w:rsidRPr="00571A4D" w:rsidRDefault="00571A4D">
            <w:pPr>
              <w:ind w:left="-57" w:right="-57" w:firstLine="0"/>
              <w:jc w:val="center"/>
              <w:rPr>
                <w:rFonts w:ascii="Times New Roman" w:hAnsi="Times New Roman" w:cs="Times New Roman"/>
                <w:kern w:val="16"/>
                <w:sz w:val="16"/>
                <w:szCs w:val="16"/>
              </w:rPr>
            </w:pPr>
          </w:p>
        </w:tc>
        <w:tc>
          <w:tcPr>
            <w:tcW w:w="562" w:type="dxa"/>
          </w:tcPr>
          <w:p w:rsidR="00571A4D" w:rsidRPr="00571A4D" w:rsidRDefault="00571A4D">
            <w:pPr>
              <w:ind w:left="-57" w:right="-57" w:firstLine="0"/>
              <w:jc w:val="center"/>
              <w:rPr>
                <w:rFonts w:ascii="Times New Roman" w:hAnsi="Times New Roman" w:cs="Times New Roman"/>
                <w:kern w:val="16"/>
                <w:sz w:val="16"/>
                <w:szCs w:val="16"/>
              </w:rPr>
            </w:pPr>
          </w:p>
        </w:tc>
        <w:tc>
          <w:tcPr>
            <w:tcW w:w="709" w:type="dxa"/>
          </w:tcPr>
          <w:p w:rsidR="00571A4D" w:rsidRPr="00571A4D" w:rsidRDefault="00571A4D">
            <w:pPr>
              <w:jc w:val="center"/>
              <w:rPr>
                <w:rFonts w:ascii="Times New Roman" w:hAnsi="Times New Roman" w:cs="Times New Roman"/>
                <w:kern w:val="16"/>
                <w:sz w:val="16"/>
                <w:szCs w:val="16"/>
              </w:rPr>
            </w:pPr>
          </w:p>
        </w:tc>
        <w:tc>
          <w:tcPr>
            <w:tcW w:w="771" w:type="dxa"/>
          </w:tcPr>
          <w:p w:rsidR="00571A4D" w:rsidRPr="00571A4D" w:rsidRDefault="00571A4D">
            <w:pPr>
              <w:jc w:val="center"/>
              <w:rPr>
                <w:rFonts w:ascii="Times New Roman" w:hAnsi="Times New Roman" w:cs="Times New Roman"/>
                <w:kern w:val="16"/>
                <w:sz w:val="16"/>
                <w:szCs w:val="16"/>
              </w:rPr>
            </w:pPr>
          </w:p>
        </w:tc>
      </w:tr>
    </w:tbl>
    <w:p w:rsidR="00571A4D" w:rsidRDefault="00571A4D">
      <w:pPr>
        <w:ind w:firstLine="0"/>
        <w:rPr>
          <w:lang w:val="en-US"/>
        </w:rPr>
        <w:sectPr w:rsidR="00571A4D">
          <w:pgSz w:w="16840" w:h="11907" w:orient="landscape" w:code="9"/>
          <w:pgMar w:top="568" w:right="737" w:bottom="680" w:left="737" w:header="57" w:footer="57" w:gutter="0"/>
          <w:pgNumType w:start="2"/>
          <w:cols w:space="720"/>
        </w:sectPr>
      </w:pPr>
    </w:p>
    <w:p w:rsidR="00571A4D" w:rsidRDefault="00571A4D">
      <w:pPr>
        <w:ind w:firstLine="0"/>
        <w:rPr>
          <w:sz w:val="28"/>
          <w:szCs w:val="28"/>
        </w:rPr>
      </w:pPr>
    </w:p>
    <w:p w:rsidR="00571A4D" w:rsidRDefault="00571A4D">
      <w:pPr>
        <w:spacing w:line="360" w:lineRule="auto"/>
        <w:ind w:firstLine="0"/>
        <w:rPr>
          <w:sz w:val="28"/>
          <w:szCs w:val="28"/>
        </w:rPr>
      </w:pPr>
    </w:p>
    <w:p w:rsidR="00571A4D" w:rsidRDefault="00571A4D">
      <w:pPr>
        <w:spacing w:line="360" w:lineRule="auto"/>
        <w:ind w:firstLine="0"/>
        <w:rPr>
          <w:sz w:val="28"/>
          <w:szCs w:val="28"/>
        </w:rPr>
      </w:pPr>
      <w:r>
        <w:rPr>
          <w:rFonts w:ascii="Classic Russian Cyr" w:hAnsi="Classic Russian Cyr" w:cs="Classic Russian Cyr"/>
          <w:sz w:val="28"/>
          <w:szCs w:val="28"/>
        </w:rPr>
        <w:t xml:space="preserve">В настоящей книге содержится 100 (сто) страниц с </w:t>
      </w:r>
      <w:r>
        <w:rPr>
          <w:sz w:val="28"/>
          <w:szCs w:val="28"/>
        </w:rPr>
        <w:t xml:space="preserve">, </w:t>
      </w:r>
    </w:p>
    <w:p w:rsidR="00571A4D" w:rsidRDefault="00571A4D">
      <w:pPr>
        <w:spacing w:line="360" w:lineRule="auto"/>
        <w:ind w:firstLine="0"/>
        <w:rPr>
          <w:rFonts w:ascii="Classic Russian Cyr" w:hAnsi="Classic Russian Cyr" w:cs="Classic Russian Cyr"/>
          <w:sz w:val="28"/>
          <w:szCs w:val="28"/>
        </w:rPr>
      </w:pPr>
      <w:r>
        <w:rPr>
          <w:rFonts w:ascii="Classic Russian Cyr" w:hAnsi="Classic Russian Cyr" w:cs="Classic Russian Cyr"/>
          <w:sz w:val="28"/>
          <w:szCs w:val="28"/>
        </w:rPr>
        <w:t xml:space="preserve"> № 001 по № 100.</w:t>
      </w:r>
    </w:p>
    <w:tbl>
      <w:tblPr>
        <w:tblW w:w="0" w:type="auto"/>
        <w:tblLayout w:type="fixed"/>
        <w:tblCellMar>
          <w:left w:w="40" w:type="dxa"/>
          <w:right w:w="40" w:type="dxa"/>
        </w:tblCellMar>
        <w:tblLook w:val="0000" w:firstRow="0" w:lastRow="0" w:firstColumn="0" w:lastColumn="0" w:noHBand="0" w:noVBand="0"/>
      </w:tblPr>
      <w:tblGrid>
        <w:gridCol w:w="5160"/>
      </w:tblGrid>
      <w:tr w:rsidR="00571A4D" w:rsidRPr="00571A4D">
        <w:trPr>
          <w:trHeight w:val="260"/>
        </w:trPr>
        <w:tc>
          <w:tcPr>
            <w:tcW w:w="5160" w:type="dxa"/>
            <w:tcBorders>
              <w:top w:val="single" w:sz="6" w:space="0" w:color="auto"/>
              <w:left w:val="nil"/>
              <w:bottom w:val="nil"/>
              <w:right w:val="nil"/>
            </w:tcBorders>
          </w:tcPr>
          <w:p w:rsidR="00571A4D" w:rsidRPr="00571A4D" w:rsidRDefault="00571A4D">
            <w:pPr>
              <w:spacing w:line="360" w:lineRule="auto"/>
              <w:ind w:firstLine="0"/>
              <w:rPr>
                <w:sz w:val="28"/>
                <w:szCs w:val="28"/>
              </w:rPr>
            </w:pPr>
            <w:r w:rsidRPr="00571A4D">
              <w:rPr>
                <w:rFonts w:ascii="Classic Russian Cyr" w:hAnsi="Classic Russian Cyr" w:cs="Classic Russian Cyr"/>
                <w:sz w:val="28"/>
                <w:szCs w:val="28"/>
              </w:rPr>
              <w:t>Руководитель организации</w:t>
            </w:r>
          </w:p>
        </w:tc>
      </w:tr>
      <w:tr w:rsidR="00571A4D" w:rsidRPr="00571A4D">
        <w:trPr>
          <w:trHeight w:val="540"/>
        </w:trPr>
        <w:tc>
          <w:tcPr>
            <w:tcW w:w="5160" w:type="dxa"/>
            <w:tcBorders>
              <w:top w:val="nil"/>
              <w:left w:val="nil"/>
              <w:bottom w:val="single" w:sz="6" w:space="0" w:color="auto"/>
              <w:right w:val="nil"/>
            </w:tcBorders>
          </w:tcPr>
          <w:p w:rsidR="00571A4D" w:rsidRPr="00571A4D" w:rsidRDefault="00571A4D">
            <w:pPr>
              <w:spacing w:before="40" w:line="360" w:lineRule="auto"/>
              <w:ind w:firstLine="0"/>
              <w:rPr>
                <w:rFonts w:ascii="Classic Russian Cyr" w:hAnsi="Classic Russian Cyr" w:cs="Classic Russian Cyr"/>
                <w:sz w:val="28"/>
                <w:szCs w:val="28"/>
              </w:rPr>
            </w:pPr>
            <w:r w:rsidRPr="00571A4D">
              <w:rPr>
                <w:rFonts w:ascii="Classic Russian Cyr" w:hAnsi="Classic Russian Cyr" w:cs="Classic Russian Cyr"/>
                <w:sz w:val="28"/>
                <w:szCs w:val="28"/>
              </w:rPr>
              <w:t>(подпись,</w:t>
            </w:r>
          </w:p>
        </w:tc>
      </w:tr>
      <w:tr w:rsidR="00571A4D" w:rsidRPr="00571A4D">
        <w:trPr>
          <w:trHeight w:val="380"/>
        </w:trPr>
        <w:tc>
          <w:tcPr>
            <w:tcW w:w="5160" w:type="dxa"/>
            <w:tcBorders>
              <w:top w:val="single" w:sz="6" w:space="0" w:color="auto"/>
              <w:left w:val="nil"/>
              <w:bottom w:val="nil"/>
              <w:right w:val="nil"/>
            </w:tcBorders>
          </w:tcPr>
          <w:p w:rsidR="00571A4D" w:rsidRPr="00571A4D" w:rsidRDefault="00571A4D">
            <w:pPr>
              <w:spacing w:line="360" w:lineRule="auto"/>
              <w:ind w:firstLine="0"/>
              <w:rPr>
                <w:rFonts w:ascii="Classic Russian Cyr" w:hAnsi="Classic Russian Cyr" w:cs="Classic Russian Cyr"/>
                <w:sz w:val="28"/>
                <w:szCs w:val="28"/>
              </w:rPr>
            </w:pPr>
            <w:r w:rsidRPr="00571A4D">
              <w:rPr>
                <w:rFonts w:ascii="Classic Russian Cyr" w:hAnsi="Classic Russian Cyr" w:cs="Classic Russian Cyr"/>
                <w:sz w:val="28"/>
                <w:szCs w:val="28"/>
              </w:rPr>
              <w:t>фамилия, инициалы)</w:t>
            </w:r>
          </w:p>
        </w:tc>
      </w:tr>
      <w:tr w:rsidR="00571A4D" w:rsidRPr="00571A4D">
        <w:trPr>
          <w:trHeight w:val="320"/>
        </w:trPr>
        <w:tc>
          <w:tcPr>
            <w:tcW w:w="5160" w:type="dxa"/>
            <w:tcBorders>
              <w:top w:val="nil"/>
              <w:left w:val="nil"/>
              <w:bottom w:val="nil"/>
              <w:right w:val="nil"/>
            </w:tcBorders>
          </w:tcPr>
          <w:p w:rsidR="00571A4D" w:rsidRPr="00571A4D" w:rsidRDefault="00571A4D">
            <w:pPr>
              <w:spacing w:line="360" w:lineRule="auto"/>
              <w:ind w:firstLine="0"/>
              <w:rPr>
                <w:sz w:val="28"/>
                <w:szCs w:val="28"/>
              </w:rPr>
            </w:pPr>
            <w:r w:rsidRPr="00571A4D">
              <w:rPr>
                <w:rFonts w:ascii="Classic Russian Cyr" w:hAnsi="Classic Russian Cyr" w:cs="Classic Russian Cyr"/>
                <w:sz w:val="28"/>
                <w:szCs w:val="28"/>
              </w:rPr>
              <w:t>М.П.</w:t>
            </w:r>
          </w:p>
        </w:tc>
      </w:tr>
      <w:tr w:rsidR="00571A4D" w:rsidRPr="00571A4D">
        <w:trPr>
          <w:trHeight w:val="400"/>
        </w:trPr>
        <w:tc>
          <w:tcPr>
            <w:tcW w:w="5160" w:type="dxa"/>
            <w:tcBorders>
              <w:top w:val="nil"/>
              <w:left w:val="nil"/>
              <w:bottom w:val="nil"/>
              <w:right w:val="nil"/>
            </w:tcBorders>
          </w:tcPr>
          <w:p w:rsidR="00571A4D" w:rsidRPr="00571A4D" w:rsidRDefault="00571A4D">
            <w:pPr>
              <w:spacing w:before="40" w:line="360" w:lineRule="auto"/>
              <w:ind w:firstLine="0"/>
              <w:rPr>
                <w:rFonts w:ascii="Classic Russian Cyr" w:hAnsi="Classic Russian Cyr" w:cs="Classic Russian Cyr"/>
                <w:sz w:val="28"/>
                <w:szCs w:val="28"/>
              </w:rPr>
            </w:pPr>
            <w:r w:rsidRPr="00571A4D">
              <w:rPr>
                <w:rFonts w:ascii="Classic Russian Cyr" w:hAnsi="Classic Russian Cyr" w:cs="Classic Russian Cyr"/>
                <w:sz w:val="28"/>
                <w:szCs w:val="28"/>
              </w:rPr>
              <w:t>Главный бухгалтер</w:t>
            </w:r>
          </w:p>
        </w:tc>
      </w:tr>
      <w:tr w:rsidR="00571A4D" w:rsidRPr="00571A4D">
        <w:trPr>
          <w:trHeight w:val="520"/>
        </w:trPr>
        <w:tc>
          <w:tcPr>
            <w:tcW w:w="5160" w:type="dxa"/>
            <w:tcBorders>
              <w:top w:val="nil"/>
              <w:left w:val="nil"/>
              <w:bottom w:val="nil"/>
              <w:right w:val="nil"/>
            </w:tcBorders>
          </w:tcPr>
          <w:p w:rsidR="00571A4D" w:rsidRPr="00571A4D" w:rsidRDefault="00571A4D">
            <w:pPr>
              <w:spacing w:before="40" w:line="360" w:lineRule="auto"/>
              <w:ind w:firstLine="0"/>
              <w:rPr>
                <w:rFonts w:ascii="Classic Russian Cyr" w:hAnsi="Classic Russian Cyr" w:cs="Classic Russian Cyr"/>
              </w:rPr>
            </w:pPr>
            <w:r w:rsidRPr="00571A4D">
              <w:t>(</w:t>
            </w:r>
            <w:r w:rsidRPr="00571A4D">
              <w:rPr>
                <w:rFonts w:ascii="Classic Russian Cyr" w:hAnsi="Classic Russian Cyr" w:cs="Classic Russian Cyr"/>
              </w:rPr>
              <w:t>подпись,</w:t>
            </w:r>
          </w:p>
        </w:tc>
      </w:tr>
      <w:tr w:rsidR="00571A4D" w:rsidRPr="00571A4D">
        <w:trPr>
          <w:trHeight w:val="400"/>
        </w:trPr>
        <w:tc>
          <w:tcPr>
            <w:tcW w:w="5160" w:type="dxa"/>
            <w:tcBorders>
              <w:top w:val="nil"/>
              <w:left w:val="nil"/>
              <w:bottom w:val="nil"/>
              <w:right w:val="nil"/>
            </w:tcBorders>
          </w:tcPr>
          <w:p w:rsidR="00571A4D" w:rsidRPr="00571A4D" w:rsidRDefault="00571A4D">
            <w:pPr>
              <w:spacing w:before="40" w:line="360" w:lineRule="auto"/>
              <w:ind w:firstLine="0"/>
              <w:rPr>
                <w:rFonts w:ascii="Classic Russian Cyr" w:hAnsi="Classic Russian Cyr" w:cs="Classic Russian Cyr"/>
              </w:rPr>
            </w:pPr>
            <w:r w:rsidRPr="00571A4D">
              <w:rPr>
                <w:rFonts w:ascii="Classic Russian Cyr" w:hAnsi="Classic Russian Cyr" w:cs="Classic Russian Cyr"/>
              </w:rPr>
              <w:t>фамилия, инициалы)</w:t>
            </w:r>
          </w:p>
        </w:tc>
      </w:tr>
      <w:tr w:rsidR="00571A4D" w:rsidRPr="00571A4D">
        <w:trPr>
          <w:trHeight w:val="540"/>
        </w:trPr>
        <w:tc>
          <w:tcPr>
            <w:tcW w:w="5160" w:type="dxa"/>
            <w:tcBorders>
              <w:top w:val="nil"/>
              <w:left w:val="nil"/>
              <w:bottom w:val="nil"/>
              <w:right w:val="nil"/>
            </w:tcBorders>
          </w:tcPr>
          <w:p w:rsidR="00571A4D" w:rsidRPr="00571A4D" w:rsidRDefault="00571A4D">
            <w:pPr>
              <w:spacing w:before="40" w:line="360" w:lineRule="auto"/>
              <w:ind w:firstLine="0"/>
              <w:rPr>
                <w:rFonts w:ascii="Classic Russian Cyr" w:hAnsi="Classic Russian Cyr" w:cs="Classic Russian Cyr"/>
                <w:sz w:val="28"/>
                <w:szCs w:val="28"/>
              </w:rPr>
            </w:pPr>
            <w:r w:rsidRPr="00571A4D">
              <w:rPr>
                <w:rFonts w:ascii="Classic Russian Cyr" w:hAnsi="Classic Russian Cyr" w:cs="Classic Russian Cyr"/>
                <w:sz w:val="28"/>
                <w:szCs w:val="28"/>
              </w:rPr>
              <w:t>Патент от 15 февраля 1998 г.</w:t>
            </w:r>
          </w:p>
        </w:tc>
      </w:tr>
      <w:tr w:rsidR="00571A4D" w:rsidRPr="00571A4D">
        <w:trPr>
          <w:trHeight w:val="320"/>
        </w:trPr>
        <w:tc>
          <w:tcPr>
            <w:tcW w:w="5160" w:type="dxa"/>
            <w:tcBorders>
              <w:top w:val="nil"/>
              <w:left w:val="nil"/>
              <w:bottom w:val="nil"/>
              <w:right w:val="nil"/>
            </w:tcBorders>
          </w:tcPr>
          <w:p w:rsidR="00571A4D" w:rsidRPr="00571A4D" w:rsidRDefault="00571A4D">
            <w:pPr>
              <w:spacing w:line="360" w:lineRule="auto"/>
              <w:ind w:firstLine="0"/>
              <w:rPr>
                <w:rFonts w:ascii="Classic Russian Cyr" w:hAnsi="Classic Russian Cyr" w:cs="Classic Russian Cyr"/>
                <w:sz w:val="28"/>
                <w:szCs w:val="28"/>
              </w:rPr>
            </w:pPr>
            <w:r w:rsidRPr="00571A4D">
              <w:rPr>
                <w:rFonts w:ascii="Classic Russian Cyr" w:hAnsi="Classic Russian Cyr" w:cs="Classic Russian Cyr"/>
                <w:sz w:val="28"/>
                <w:szCs w:val="28"/>
              </w:rPr>
              <w:t>Серия № 0130496</w:t>
            </w:r>
          </w:p>
        </w:tc>
      </w:tr>
      <w:tr w:rsidR="00571A4D" w:rsidRPr="00571A4D">
        <w:trPr>
          <w:trHeight w:val="540"/>
        </w:trPr>
        <w:tc>
          <w:tcPr>
            <w:tcW w:w="5160" w:type="dxa"/>
            <w:tcBorders>
              <w:top w:val="nil"/>
              <w:left w:val="nil"/>
              <w:bottom w:val="nil"/>
              <w:right w:val="nil"/>
            </w:tcBorders>
          </w:tcPr>
          <w:p w:rsidR="00571A4D" w:rsidRPr="00571A4D" w:rsidRDefault="00571A4D">
            <w:pPr>
              <w:spacing w:before="40" w:line="360" w:lineRule="auto"/>
              <w:ind w:firstLine="0"/>
              <w:rPr>
                <w:rFonts w:ascii="Classic Russian Cyr" w:hAnsi="Classic Russian Cyr" w:cs="Classic Russian Cyr"/>
                <w:sz w:val="28"/>
                <w:szCs w:val="28"/>
              </w:rPr>
            </w:pPr>
            <w:r w:rsidRPr="00571A4D">
              <w:rPr>
                <w:rFonts w:ascii="Classic Russian Cyr" w:hAnsi="Classic Russian Cyr" w:cs="Classic Russian Cyr"/>
                <w:sz w:val="28"/>
                <w:szCs w:val="28"/>
              </w:rPr>
              <w:t>Годовая стоимость патента</w:t>
            </w:r>
          </w:p>
        </w:tc>
      </w:tr>
      <w:tr w:rsidR="00571A4D" w:rsidRPr="00571A4D">
        <w:trPr>
          <w:trHeight w:val="200"/>
        </w:trPr>
        <w:tc>
          <w:tcPr>
            <w:tcW w:w="5160" w:type="dxa"/>
            <w:tcBorders>
              <w:top w:val="nil"/>
              <w:left w:val="nil"/>
              <w:bottom w:val="nil"/>
              <w:right w:val="nil"/>
            </w:tcBorders>
          </w:tcPr>
          <w:p w:rsidR="00571A4D" w:rsidRPr="00571A4D" w:rsidRDefault="00571A4D">
            <w:pPr>
              <w:spacing w:line="360" w:lineRule="auto"/>
              <w:ind w:firstLine="0"/>
              <w:rPr>
                <w:sz w:val="28"/>
                <w:szCs w:val="28"/>
              </w:rPr>
            </w:pPr>
          </w:p>
          <w:p w:rsidR="00571A4D" w:rsidRPr="00571A4D" w:rsidRDefault="00571A4D">
            <w:pPr>
              <w:spacing w:line="360" w:lineRule="auto"/>
              <w:ind w:firstLine="0"/>
              <w:rPr>
                <w:sz w:val="28"/>
                <w:szCs w:val="28"/>
              </w:rPr>
            </w:pPr>
            <w:r w:rsidRPr="00571A4D">
              <w:rPr>
                <w:sz w:val="28"/>
                <w:szCs w:val="28"/>
              </w:rPr>
              <w:t>_____________________________________</w:t>
            </w:r>
          </w:p>
        </w:tc>
      </w:tr>
      <w:tr w:rsidR="00571A4D" w:rsidRPr="00571A4D">
        <w:trPr>
          <w:trHeight w:val="200"/>
        </w:trPr>
        <w:tc>
          <w:tcPr>
            <w:tcW w:w="5160" w:type="dxa"/>
            <w:tcBorders>
              <w:top w:val="nil"/>
              <w:left w:val="nil"/>
              <w:bottom w:val="nil"/>
              <w:right w:val="nil"/>
            </w:tcBorders>
          </w:tcPr>
          <w:p w:rsidR="00571A4D" w:rsidRPr="00571A4D" w:rsidRDefault="00571A4D">
            <w:pPr>
              <w:pStyle w:val="FR1"/>
              <w:widowControl/>
              <w:spacing w:line="360" w:lineRule="auto"/>
              <w:rPr>
                <w:rFonts w:ascii="Classic Russian Cyr" w:hAnsi="Classic Russian Cyr" w:cs="Classic Russian Cyr"/>
                <w:spacing w:val="22"/>
                <w:kern w:val="28"/>
              </w:rPr>
            </w:pPr>
            <w:r w:rsidRPr="00571A4D">
              <w:rPr>
                <w:rFonts w:ascii="Classic Russian Cyr" w:hAnsi="Classic Russian Cyr" w:cs="Classic Russian Cyr"/>
                <w:spacing w:val="22"/>
                <w:kern w:val="28"/>
              </w:rPr>
              <w:t>(сумма прописью)</w:t>
            </w:r>
          </w:p>
          <w:p w:rsidR="00571A4D" w:rsidRPr="00571A4D" w:rsidRDefault="00571A4D">
            <w:pPr>
              <w:spacing w:line="360" w:lineRule="auto"/>
              <w:ind w:firstLine="0"/>
              <w:rPr>
                <w:sz w:val="28"/>
                <w:szCs w:val="28"/>
              </w:rPr>
            </w:pPr>
          </w:p>
        </w:tc>
      </w:tr>
    </w:tbl>
    <w:p w:rsidR="00571A4D" w:rsidRDefault="00571A4D"/>
    <w:p w:rsidR="00571A4D" w:rsidRDefault="00571A4D"/>
    <w:p w:rsidR="00571A4D" w:rsidRDefault="00571A4D"/>
    <w:p w:rsidR="00571A4D" w:rsidRDefault="00571A4D"/>
    <w:p w:rsidR="00571A4D" w:rsidRDefault="00571A4D"/>
    <w:p w:rsidR="00571A4D" w:rsidRDefault="00571A4D">
      <w:pPr>
        <w:pStyle w:val="2"/>
        <w:ind w:left="851" w:hanging="283"/>
        <w:rPr>
          <w:rFonts w:ascii="Classic Russian Cyr" w:hAnsi="Classic Russian Cyr" w:cs="Classic Russian Cyr"/>
          <w:b/>
          <w:bCs/>
          <w:sz w:val="32"/>
          <w:szCs w:val="32"/>
          <w:lang w:val="ru-RU"/>
        </w:rPr>
      </w:pPr>
      <w:bookmarkStart w:id="3" w:name="_Toc454116436"/>
      <w:r>
        <w:rPr>
          <w:rFonts w:ascii="Classic Russian Cyr" w:hAnsi="Classic Russian Cyr" w:cs="Classic Russian Cyr"/>
          <w:b/>
          <w:bCs/>
          <w:sz w:val="32"/>
          <w:szCs w:val="32"/>
          <w:lang w:val="ru-RU"/>
        </w:rPr>
        <w:t>1.2 Состав и порядок составления упрощенной бухгалтерской отчетности</w:t>
      </w:r>
      <w:bookmarkEnd w:id="3"/>
    </w:p>
    <w:p w:rsidR="00571A4D" w:rsidRDefault="00571A4D">
      <w:pPr>
        <w:pStyle w:val="af0"/>
        <w:rPr>
          <w:rFonts w:ascii="Classic Russian Cyr" w:hAnsi="Classic Russian Cyr" w:cs="Classic Russian Cyr"/>
        </w:rPr>
      </w:pPr>
      <w:r>
        <w:t xml:space="preserve"> </w:t>
      </w:r>
      <w:r>
        <w:rPr>
          <w:rFonts w:ascii="Classic Russian Cyr" w:hAnsi="Classic Russian Cyr" w:cs="Classic Russian Cyr"/>
        </w:rPr>
        <w:t>Книга формы № К-1, помимо регист</w:t>
      </w:r>
      <w:r>
        <w:rPr>
          <w:rFonts w:ascii="Classic Russian Cyr" w:hAnsi="Classic Russian Cyr" w:cs="Classic Russian Cyr"/>
        </w:rPr>
        <w:softHyphen/>
        <w:t>рации всех фактически состоявшихся хозяйственных операций, вы</w:t>
      </w:r>
      <w:r>
        <w:rPr>
          <w:rFonts w:ascii="Classic Russian Cyr" w:hAnsi="Classic Russian Cyr" w:cs="Classic Russian Cyr"/>
        </w:rPr>
        <w:softHyphen/>
        <w:t>полняет также функцию комбинированного учетного регистра анали</w:t>
      </w:r>
      <w:r>
        <w:rPr>
          <w:rFonts w:ascii="Classic Russian Cyr" w:hAnsi="Classic Russian Cyr" w:cs="Classic Russian Cyr"/>
        </w:rPr>
        <w:softHyphen/>
        <w:t xml:space="preserve">тического и синтетического учета.    </w:t>
      </w:r>
    </w:p>
    <w:p w:rsidR="00571A4D" w:rsidRDefault="00571A4D">
      <w:pPr>
        <w:pStyle w:val="af0"/>
        <w:rPr>
          <w:rFonts w:ascii="Classic Russian Cyr" w:hAnsi="Classic Russian Cyr" w:cs="Classic Russian Cyr"/>
        </w:rPr>
      </w:pPr>
      <w:r>
        <w:rPr>
          <w:rFonts w:ascii="Classic Russian Cyr" w:hAnsi="Classic Russian Cyr" w:cs="Classic Russian Cyr"/>
        </w:rPr>
        <w:t>По достаточно детальному тексту содержания операции (графа 3) и ее сумме (графа 4) на каждую дату можно определить наличие и движение имущества, денежных средств и источников их возникно</w:t>
      </w:r>
      <w:r>
        <w:rPr>
          <w:rFonts w:ascii="Classic Russian Cyr" w:hAnsi="Classic Russian Cyr" w:cs="Classic Russian Cyr"/>
        </w:rPr>
        <w:softHyphen/>
        <w:t xml:space="preserve">вения.    </w:t>
      </w:r>
    </w:p>
    <w:p w:rsidR="00571A4D" w:rsidRDefault="00571A4D">
      <w:pPr>
        <w:pStyle w:val="af0"/>
        <w:rPr>
          <w:rFonts w:ascii="Classic Russian Cyr" w:hAnsi="Classic Russian Cyr" w:cs="Classic Russian Cyr"/>
        </w:rPr>
      </w:pPr>
      <w:r>
        <w:rPr>
          <w:rFonts w:ascii="Classic Russian Cyr" w:hAnsi="Classic Russian Cyr" w:cs="Classic Russian Cyr"/>
        </w:rPr>
        <w:t>Эти данные позволяют вести упрощенную бухгалтерскую отчет</w:t>
      </w:r>
      <w:r>
        <w:rPr>
          <w:rFonts w:ascii="Classic Russian Cyr" w:hAnsi="Classic Russian Cyr" w:cs="Classic Russian Cyr"/>
        </w:rPr>
        <w:softHyphen/>
        <w:t xml:space="preserve">ность, состоящую из баланса и отчета о прибылях и убытках (форма №  2).    </w:t>
      </w:r>
    </w:p>
    <w:p w:rsidR="00571A4D" w:rsidRDefault="00571A4D">
      <w:pPr>
        <w:pStyle w:val="af0"/>
        <w:rPr>
          <w:rFonts w:ascii="Classic Russian Cyr" w:hAnsi="Classic Russian Cyr" w:cs="Classic Russian Cyr"/>
        </w:rPr>
      </w:pPr>
      <w:r>
        <w:rPr>
          <w:rFonts w:ascii="Classic Russian Cyr" w:hAnsi="Classic Russian Cyr" w:cs="Classic Russian Cyr"/>
        </w:rPr>
        <w:t>Баланс составляется без каких-либо выборок, поскольку в пред</w:t>
      </w:r>
      <w:r>
        <w:rPr>
          <w:rFonts w:ascii="Classic Russian Cyr" w:hAnsi="Classic Russian Cyr" w:cs="Classic Russian Cyr"/>
        </w:rPr>
        <w:softHyphen/>
        <w:t>ложенной  книге регистрации (ял.</w:t>
      </w:r>
      <w:r>
        <w:t xml:space="preserve"> </w:t>
      </w:r>
      <w:r>
        <w:rPr>
          <w:rFonts w:ascii="Classic Russian Cyr" w:hAnsi="Classic Russian Cyr" w:cs="Classic Russian Cyr"/>
        </w:rPr>
        <w:t>табл. 4) данные хозяйственных операций регистрируются не только в хронологическом порядке, но одновременно и по статьям баланса.</w:t>
      </w:r>
    </w:p>
    <w:p w:rsidR="00571A4D" w:rsidRDefault="00571A4D"/>
    <w:p w:rsidR="00571A4D" w:rsidRDefault="00571A4D">
      <w:pPr>
        <w:pStyle w:val="7"/>
        <w:rPr>
          <w:rFonts w:ascii="Classic Russian Cyr" w:hAnsi="Classic Russian Cyr" w:cs="Classic Russian Cyr"/>
        </w:rPr>
      </w:pPr>
      <w:r>
        <w:rPr>
          <w:rFonts w:ascii="Classic Russian Cyr" w:hAnsi="Classic Russian Cyr" w:cs="Classic Russian Cyr"/>
        </w:rPr>
        <w:t xml:space="preserve">Таблица    5   </w:t>
      </w:r>
    </w:p>
    <w:p w:rsidR="00571A4D" w:rsidRDefault="00571A4D">
      <w:pPr>
        <w:pStyle w:val="FR1"/>
        <w:jc w:val="right"/>
        <w:rPr>
          <w:rFonts w:ascii="Classic Russian Cyr" w:hAnsi="Classic Russian Cyr" w:cs="Classic Russian Cyr"/>
          <w:b/>
          <w:bCs/>
          <w:i/>
          <w:iCs/>
          <w:sz w:val="28"/>
          <w:szCs w:val="28"/>
        </w:rPr>
      </w:pPr>
      <w:r>
        <w:rPr>
          <w:rFonts w:ascii="Classic Russian Cyr" w:hAnsi="Classic Russian Cyr" w:cs="Classic Russian Cyr"/>
          <w:b/>
          <w:bCs/>
          <w:i/>
          <w:iCs/>
          <w:sz w:val="28"/>
          <w:szCs w:val="28"/>
        </w:rPr>
        <w:t xml:space="preserve"> Форма № 1</w:t>
      </w:r>
    </w:p>
    <w:p w:rsidR="00571A4D" w:rsidRDefault="00571A4D">
      <w:pPr>
        <w:pStyle w:val="FR1"/>
        <w:rPr>
          <w:rFonts w:cs="Classic Russian"/>
          <w:sz w:val="28"/>
          <w:szCs w:val="28"/>
        </w:rPr>
      </w:pPr>
    </w:p>
    <w:p w:rsidR="00571A4D" w:rsidRDefault="00571A4D">
      <w:pPr>
        <w:pStyle w:val="FR1"/>
        <w:jc w:val="center"/>
        <w:rPr>
          <w:rFonts w:ascii="Classic Russian Cyr" w:hAnsi="Classic Russian Cyr" w:cs="Classic Russian Cyr"/>
          <w:b/>
          <w:bCs/>
          <w:sz w:val="28"/>
          <w:szCs w:val="28"/>
        </w:rPr>
      </w:pPr>
      <w:r>
        <w:rPr>
          <w:rFonts w:ascii="Classic Russian Cyr" w:hAnsi="Classic Russian Cyr" w:cs="Classic Russian Cyr"/>
          <w:b/>
          <w:bCs/>
          <w:sz w:val="28"/>
          <w:szCs w:val="28"/>
        </w:rPr>
        <w:t>БУХГАЛТЕРСКИЙ  БАЛАНС</w:t>
      </w:r>
    </w:p>
    <w:p w:rsidR="00571A4D" w:rsidRDefault="00571A4D">
      <w:pPr>
        <w:pStyle w:val="FR1"/>
        <w:jc w:val="center"/>
        <w:rPr>
          <w:rFonts w:ascii="Classic Russian Cyr" w:hAnsi="Classic Russian Cyr" w:cs="Classic Russian Cyr"/>
          <w:b/>
          <w:bCs/>
          <w:sz w:val="28"/>
          <w:szCs w:val="28"/>
        </w:rPr>
      </w:pPr>
      <w:r>
        <w:rPr>
          <w:rFonts w:ascii="Classic Russian Cyr" w:hAnsi="Classic Russian Cyr" w:cs="Classic Russian Cyr"/>
          <w:b/>
          <w:bCs/>
          <w:sz w:val="28"/>
          <w:szCs w:val="28"/>
        </w:rPr>
        <w:t>на 1 июля 1998 г.</w:t>
      </w:r>
    </w:p>
    <w:p w:rsidR="00571A4D" w:rsidRDefault="00571A4D">
      <w:pPr>
        <w:pStyle w:val="FR1"/>
        <w:rPr>
          <w:rFonts w:cs="Classic Russian"/>
          <w:sz w:val="28"/>
          <w:szCs w:val="28"/>
        </w:rPr>
      </w:pPr>
    </w:p>
    <w:p w:rsidR="00571A4D" w:rsidRDefault="00571A4D">
      <w:pPr>
        <w:pStyle w:val="FR1"/>
        <w:rPr>
          <w:rFonts w:cs="Classic Russian"/>
          <w:sz w:val="28"/>
          <w:szCs w:val="28"/>
        </w:rPr>
      </w:pPr>
      <w:r>
        <w:rPr>
          <w:rFonts w:ascii="Classic Russian Cyr" w:hAnsi="Classic Russian Cyr" w:cs="Classic Russian Cyr"/>
          <w:sz w:val="28"/>
          <w:szCs w:val="28"/>
        </w:rPr>
        <w:t xml:space="preserve">ОРГАНИЗАЦИЯ </w:t>
      </w:r>
      <w:r>
        <w:rPr>
          <w:rFonts w:cs="Classic Russian"/>
          <w:sz w:val="28"/>
          <w:szCs w:val="28"/>
        </w:rPr>
        <w:t>________________________________________</w:t>
      </w:r>
    </w:p>
    <w:p w:rsidR="00571A4D" w:rsidRDefault="00571A4D">
      <w:pPr>
        <w:pStyle w:val="FR1"/>
        <w:rPr>
          <w:rFonts w:cs="Classic Russian"/>
          <w:sz w:val="28"/>
          <w:szCs w:val="28"/>
        </w:rPr>
      </w:pPr>
    </w:p>
    <w:p w:rsidR="00571A4D" w:rsidRDefault="00571A4D">
      <w:pPr>
        <w:pStyle w:val="FR1"/>
        <w:jc w:val="right"/>
        <w:rPr>
          <w:rFonts w:ascii="Classic Russian Cyr" w:hAnsi="Classic Russian Cyr" w:cs="Classic Russian Cyr"/>
          <w:sz w:val="28"/>
          <w:szCs w:val="28"/>
        </w:rPr>
      </w:pPr>
      <w:r>
        <w:rPr>
          <w:rFonts w:ascii="Classic Russian Cyr" w:hAnsi="Classic Russian Cyr" w:cs="Classic Russian Cyr"/>
          <w:sz w:val="28"/>
          <w:szCs w:val="28"/>
        </w:rPr>
        <w:t>(руб.)</w:t>
      </w:r>
    </w:p>
    <w:p w:rsidR="00571A4D" w:rsidRDefault="00571A4D">
      <w:pPr>
        <w:pStyle w:val="FR1"/>
        <w:rPr>
          <w:rFonts w:cs="Classic Russian"/>
          <w:sz w:val="16"/>
          <w:szCs w:val="16"/>
        </w:rPr>
      </w:pPr>
    </w:p>
    <w:tbl>
      <w:tblPr>
        <w:tblW w:w="0" w:type="auto"/>
        <w:tblInd w:w="-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536"/>
        <w:gridCol w:w="1134"/>
        <w:gridCol w:w="993"/>
        <w:gridCol w:w="1701"/>
      </w:tblGrid>
      <w:tr w:rsidR="00571A4D" w:rsidRPr="00571A4D">
        <w:trPr>
          <w:cantSplit/>
          <w:trHeight w:val="1103"/>
        </w:trPr>
        <w:tc>
          <w:tcPr>
            <w:tcW w:w="4536" w:type="dxa"/>
            <w:tcBorders>
              <w:top w:val="single" w:sz="4" w:space="0" w:color="auto"/>
            </w:tcBorders>
            <w:vAlign w:val="center"/>
          </w:tcPr>
          <w:p w:rsidR="00571A4D" w:rsidRPr="00571A4D" w:rsidRDefault="00571A4D">
            <w:pPr>
              <w:ind w:firstLine="0"/>
            </w:pPr>
          </w:p>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АКТИВ</w:t>
            </w:r>
          </w:p>
          <w:p w:rsidR="00571A4D" w:rsidRPr="00571A4D" w:rsidRDefault="00571A4D">
            <w:pPr>
              <w:ind w:firstLine="0"/>
            </w:pPr>
          </w:p>
        </w:tc>
        <w:tc>
          <w:tcPr>
            <w:tcW w:w="1134" w:type="dxa"/>
            <w:tcBorders>
              <w:top w:val="single" w:sz="4" w:space="0" w:color="auto"/>
            </w:tcBorders>
            <w:vAlign w:val="center"/>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Код</w:t>
            </w:r>
          </w:p>
          <w:p w:rsidR="00571A4D" w:rsidRPr="00571A4D" w:rsidRDefault="00571A4D">
            <w:pPr>
              <w:ind w:firstLine="0"/>
            </w:pPr>
            <w:r w:rsidRPr="00571A4D">
              <w:rPr>
                <w:rFonts w:ascii="Classic Russian Cyr" w:hAnsi="Classic Russian Cyr" w:cs="Classic Russian Cyr"/>
              </w:rPr>
              <w:t>строки</w:t>
            </w:r>
          </w:p>
        </w:tc>
        <w:tc>
          <w:tcPr>
            <w:tcW w:w="993" w:type="dxa"/>
            <w:tcBorders>
              <w:top w:val="single" w:sz="4" w:space="0" w:color="auto"/>
            </w:tcBorders>
            <w:vAlign w:val="center"/>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На</w:t>
            </w:r>
          </w:p>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начало</w:t>
            </w:r>
          </w:p>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года</w:t>
            </w:r>
          </w:p>
        </w:tc>
        <w:tc>
          <w:tcPr>
            <w:tcW w:w="1701" w:type="dxa"/>
            <w:tcBorders>
              <w:top w:val="single" w:sz="4" w:space="0" w:color="auto"/>
              <w:bottom w:val="single" w:sz="4" w:space="0" w:color="auto"/>
            </w:tcBorders>
            <w:vAlign w:val="center"/>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На конец</w:t>
            </w:r>
          </w:p>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отчетного</w:t>
            </w:r>
          </w:p>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периода</w:t>
            </w:r>
          </w:p>
        </w:tc>
      </w:tr>
      <w:tr w:rsidR="00571A4D" w:rsidRPr="00571A4D">
        <w:trPr>
          <w:trHeight w:val="240"/>
        </w:trPr>
        <w:tc>
          <w:tcPr>
            <w:tcW w:w="4536" w:type="dxa"/>
            <w:tcBorders>
              <w:bottom w:val="nil"/>
            </w:tcBorders>
            <w:vAlign w:val="center"/>
          </w:tcPr>
          <w:p w:rsidR="00571A4D" w:rsidRPr="00571A4D" w:rsidRDefault="00571A4D">
            <w:pPr>
              <w:ind w:firstLine="0"/>
            </w:pPr>
            <w:r w:rsidRPr="00571A4D">
              <w:t>1</w:t>
            </w:r>
          </w:p>
        </w:tc>
        <w:tc>
          <w:tcPr>
            <w:tcW w:w="1134" w:type="dxa"/>
            <w:tcBorders>
              <w:bottom w:val="nil"/>
            </w:tcBorders>
            <w:vAlign w:val="center"/>
          </w:tcPr>
          <w:p w:rsidR="00571A4D" w:rsidRPr="00571A4D" w:rsidRDefault="00571A4D">
            <w:pPr>
              <w:ind w:firstLine="0"/>
            </w:pPr>
            <w:r w:rsidRPr="00571A4D">
              <w:t>2</w:t>
            </w:r>
          </w:p>
        </w:tc>
        <w:tc>
          <w:tcPr>
            <w:tcW w:w="993" w:type="dxa"/>
            <w:tcBorders>
              <w:bottom w:val="nil"/>
            </w:tcBorders>
            <w:vAlign w:val="center"/>
          </w:tcPr>
          <w:p w:rsidR="00571A4D" w:rsidRPr="00571A4D" w:rsidRDefault="00571A4D">
            <w:pPr>
              <w:ind w:firstLine="0"/>
            </w:pPr>
            <w:r w:rsidRPr="00571A4D">
              <w:t>3</w:t>
            </w:r>
          </w:p>
        </w:tc>
        <w:tc>
          <w:tcPr>
            <w:tcW w:w="1701" w:type="dxa"/>
            <w:tcBorders>
              <w:bottom w:val="nil"/>
            </w:tcBorders>
            <w:vAlign w:val="center"/>
          </w:tcPr>
          <w:p w:rsidR="00571A4D" w:rsidRPr="00571A4D" w:rsidRDefault="00571A4D">
            <w:pPr>
              <w:ind w:firstLine="0"/>
            </w:pPr>
            <w:r w:rsidRPr="00571A4D">
              <w:t>4</w:t>
            </w:r>
          </w:p>
        </w:tc>
      </w:tr>
      <w:tr w:rsidR="00571A4D" w:rsidRPr="00571A4D">
        <w:trPr>
          <w:cantSplit/>
          <w:trHeight w:val="482"/>
        </w:trPr>
        <w:tc>
          <w:tcPr>
            <w:tcW w:w="4536" w:type="dxa"/>
            <w:tcBorders>
              <w:bottom w:val="nil"/>
            </w:tcBorders>
          </w:tcPr>
          <w:p w:rsidR="00571A4D" w:rsidRPr="00571A4D" w:rsidRDefault="00571A4D">
            <w:pPr>
              <w:spacing w:before="40"/>
              <w:ind w:firstLine="0"/>
              <w:rPr>
                <w:rFonts w:ascii="Classic Russian Cyr" w:hAnsi="Classic Russian Cyr" w:cs="Classic Russian Cyr"/>
                <w:b/>
                <w:bCs/>
                <w:sz w:val="20"/>
                <w:szCs w:val="20"/>
              </w:rPr>
            </w:pPr>
            <w:r w:rsidRPr="00571A4D">
              <w:rPr>
                <w:rFonts w:ascii="Classic Russian Cyr" w:hAnsi="Classic Russian Cyr" w:cs="Classic Russian Cyr"/>
                <w:b/>
                <w:bCs/>
                <w:sz w:val="20"/>
                <w:szCs w:val="20"/>
              </w:rPr>
              <w:t>I. Внеоборотные активы</w:t>
            </w:r>
          </w:p>
        </w:tc>
        <w:tc>
          <w:tcPr>
            <w:tcW w:w="1134" w:type="dxa"/>
            <w:tcBorders>
              <w:bottom w:val="nil"/>
            </w:tcBorders>
            <w:vAlign w:val="center"/>
          </w:tcPr>
          <w:p w:rsidR="00571A4D" w:rsidRPr="00571A4D" w:rsidRDefault="00571A4D">
            <w:pPr>
              <w:spacing w:before="40"/>
            </w:pPr>
          </w:p>
        </w:tc>
        <w:tc>
          <w:tcPr>
            <w:tcW w:w="993" w:type="dxa"/>
            <w:tcBorders>
              <w:bottom w:val="nil"/>
            </w:tcBorders>
            <w:vAlign w:val="center"/>
          </w:tcPr>
          <w:p w:rsidR="00571A4D" w:rsidRPr="00571A4D" w:rsidRDefault="00571A4D">
            <w:pPr>
              <w:spacing w:before="40"/>
            </w:pPr>
          </w:p>
        </w:tc>
        <w:tc>
          <w:tcPr>
            <w:tcW w:w="1701" w:type="dxa"/>
            <w:tcBorders>
              <w:bottom w:val="nil"/>
            </w:tcBorders>
            <w:vAlign w:val="center"/>
          </w:tcPr>
          <w:p w:rsidR="00571A4D" w:rsidRPr="00571A4D" w:rsidRDefault="00571A4D">
            <w:pPr>
              <w:spacing w:before="40"/>
            </w:pPr>
          </w:p>
        </w:tc>
      </w:tr>
      <w:tr w:rsidR="00571A4D" w:rsidRPr="00571A4D">
        <w:trPr>
          <w:trHeight w:val="260"/>
        </w:trPr>
        <w:tc>
          <w:tcPr>
            <w:tcW w:w="4536"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Основные средства (01, 02, 03)</w:t>
            </w:r>
          </w:p>
        </w:tc>
        <w:tc>
          <w:tcPr>
            <w:tcW w:w="1134" w:type="dxa"/>
            <w:tcBorders>
              <w:top w:val="nil"/>
              <w:bottom w:val="nil"/>
            </w:tcBorders>
          </w:tcPr>
          <w:p w:rsidR="00571A4D" w:rsidRPr="00571A4D" w:rsidRDefault="00571A4D">
            <w:pPr>
              <w:tabs>
                <w:tab w:val="left" w:pos="1054"/>
              </w:tabs>
              <w:ind w:right="101" w:firstLine="0"/>
            </w:pPr>
            <w:r w:rsidRPr="00571A4D">
              <w:t>120</w:t>
            </w:r>
          </w:p>
        </w:tc>
        <w:tc>
          <w:tcPr>
            <w:tcW w:w="993" w:type="dxa"/>
            <w:tcBorders>
              <w:top w:val="nil"/>
              <w:bottom w:val="nil"/>
            </w:tcBorders>
          </w:tcPr>
          <w:p w:rsidR="00571A4D" w:rsidRPr="00571A4D" w:rsidRDefault="00571A4D">
            <w:pPr>
              <w:ind w:right="101" w:firstLine="0"/>
              <w:jc w:val="right"/>
            </w:pPr>
            <w:r w:rsidRPr="00571A4D">
              <w:t>163,8</w:t>
            </w:r>
          </w:p>
        </w:tc>
        <w:tc>
          <w:tcPr>
            <w:tcW w:w="1701" w:type="dxa"/>
            <w:tcBorders>
              <w:top w:val="nil"/>
              <w:bottom w:val="nil"/>
            </w:tcBorders>
          </w:tcPr>
          <w:p w:rsidR="00571A4D" w:rsidRPr="00571A4D" w:rsidRDefault="00571A4D">
            <w:pPr>
              <w:ind w:right="101" w:firstLine="0"/>
              <w:jc w:val="right"/>
            </w:pPr>
            <w:r w:rsidRPr="00571A4D">
              <w:t>171,4</w:t>
            </w:r>
          </w:p>
        </w:tc>
      </w:tr>
      <w:tr w:rsidR="00571A4D" w:rsidRPr="00571A4D">
        <w:trPr>
          <w:trHeight w:val="340"/>
        </w:trPr>
        <w:tc>
          <w:tcPr>
            <w:tcW w:w="4536" w:type="dxa"/>
            <w:tcBorders>
              <w:bottom w:val="nil"/>
            </w:tcBorders>
          </w:tcPr>
          <w:p w:rsidR="00571A4D" w:rsidRPr="00571A4D" w:rsidRDefault="00571A4D">
            <w:pPr>
              <w:ind w:firstLine="527"/>
              <w:rPr>
                <w:rFonts w:ascii="Classic Russian Cyr" w:hAnsi="Classic Russian Cyr" w:cs="Classic Russian Cyr"/>
              </w:rPr>
            </w:pPr>
            <w:r w:rsidRPr="00571A4D">
              <w:rPr>
                <w:rFonts w:ascii="Classic Russian Cyr" w:hAnsi="Classic Russian Cyr" w:cs="Classic Russian Cyr"/>
              </w:rPr>
              <w:t>Итого по разделу 1</w:t>
            </w:r>
          </w:p>
        </w:tc>
        <w:tc>
          <w:tcPr>
            <w:tcW w:w="1134" w:type="dxa"/>
            <w:tcBorders>
              <w:bottom w:val="nil"/>
            </w:tcBorders>
          </w:tcPr>
          <w:p w:rsidR="00571A4D" w:rsidRPr="00571A4D" w:rsidRDefault="00571A4D">
            <w:pPr>
              <w:tabs>
                <w:tab w:val="left" w:pos="1054"/>
              </w:tabs>
              <w:ind w:right="101" w:firstLine="0"/>
            </w:pPr>
            <w:r w:rsidRPr="00571A4D">
              <w:t>190</w:t>
            </w:r>
          </w:p>
        </w:tc>
        <w:tc>
          <w:tcPr>
            <w:tcW w:w="993" w:type="dxa"/>
            <w:tcBorders>
              <w:bottom w:val="nil"/>
            </w:tcBorders>
          </w:tcPr>
          <w:p w:rsidR="00571A4D" w:rsidRPr="00571A4D" w:rsidRDefault="00571A4D">
            <w:pPr>
              <w:ind w:right="101" w:firstLine="0"/>
              <w:jc w:val="right"/>
            </w:pPr>
            <w:r w:rsidRPr="00571A4D">
              <w:t>163,8</w:t>
            </w:r>
          </w:p>
        </w:tc>
        <w:tc>
          <w:tcPr>
            <w:tcW w:w="1701" w:type="dxa"/>
            <w:tcBorders>
              <w:bottom w:val="nil"/>
            </w:tcBorders>
          </w:tcPr>
          <w:p w:rsidR="00571A4D" w:rsidRPr="00571A4D" w:rsidRDefault="00571A4D">
            <w:pPr>
              <w:ind w:right="101" w:firstLine="0"/>
              <w:jc w:val="right"/>
            </w:pPr>
            <w:r w:rsidRPr="00571A4D">
              <w:t>171,4</w:t>
            </w:r>
          </w:p>
        </w:tc>
      </w:tr>
      <w:tr w:rsidR="00571A4D" w:rsidRPr="00571A4D">
        <w:trPr>
          <w:trHeight w:val="443"/>
        </w:trPr>
        <w:tc>
          <w:tcPr>
            <w:tcW w:w="4536" w:type="dxa"/>
            <w:tcBorders>
              <w:top w:val="nil"/>
              <w:bottom w:val="nil"/>
            </w:tcBorders>
          </w:tcPr>
          <w:p w:rsidR="00571A4D" w:rsidRPr="00571A4D" w:rsidRDefault="00571A4D">
            <w:pPr>
              <w:spacing w:before="40"/>
              <w:ind w:firstLine="0"/>
            </w:pPr>
            <w:r w:rsidRPr="00571A4D">
              <w:rPr>
                <w:b/>
                <w:bCs/>
                <w:sz w:val="20"/>
                <w:szCs w:val="20"/>
                <w:lang w:val="en-US"/>
              </w:rPr>
              <w:t>II</w:t>
            </w:r>
            <w:r w:rsidRPr="00571A4D">
              <w:rPr>
                <w:rFonts w:ascii="Classic Russian Cyr" w:hAnsi="Classic Russian Cyr" w:cs="Classic Russian Cyr"/>
                <w:b/>
                <w:bCs/>
                <w:sz w:val="20"/>
                <w:szCs w:val="20"/>
              </w:rPr>
              <w:t>. Оборотные активы</w:t>
            </w:r>
          </w:p>
        </w:tc>
        <w:tc>
          <w:tcPr>
            <w:tcW w:w="1134" w:type="dxa"/>
            <w:tcBorders>
              <w:top w:val="nil"/>
              <w:bottom w:val="nil"/>
            </w:tcBorders>
          </w:tcPr>
          <w:p w:rsidR="00571A4D" w:rsidRPr="00571A4D" w:rsidRDefault="00571A4D">
            <w:pPr>
              <w:tabs>
                <w:tab w:val="left" w:pos="1054"/>
              </w:tabs>
              <w:ind w:right="101" w:firstLine="0"/>
            </w:pPr>
          </w:p>
        </w:tc>
        <w:tc>
          <w:tcPr>
            <w:tcW w:w="993" w:type="dxa"/>
            <w:tcBorders>
              <w:top w:val="nil"/>
              <w:bottom w:val="nil"/>
            </w:tcBorders>
          </w:tcPr>
          <w:p w:rsidR="00571A4D" w:rsidRPr="00571A4D" w:rsidRDefault="00571A4D">
            <w:pPr>
              <w:ind w:right="101" w:firstLine="0"/>
              <w:jc w:val="right"/>
            </w:pPr>
          </w:p>
        </w:tc>
        <w:tc>
          <w:tcPr>
            <w:tcW w:w="1701" w:type="dxa"/>
            <w:tcBorders>
              <w:top w:val="nil"/>
              <w:bottom w:val="nil"/>
            </w:tcBorders>
          </w:tcPr>
          <w:p w:rsidR="00571A4D" w:rsidRPr="00571A4D" w:rsidRDefault="00571A4D">
            <w:pPr>
              <w:ind w:right="101" w:firstLine="0"/>
              <w:jc w:val="right"/>
            </w:pPr>
          </w:p>
        </w:tc>
      </w:tr>
      <w:tr w:rsidR="00571A4D" w:rsidRPr="00571A4D">
        <w:trPr>
          <w:trHeight w:val="260"/>
        </w:trPr>
        <w:tc>
          <w:tcPr>
            <w:tcW w:w="4536"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Запасы</w:t>
            </w:r>
          </w:p>
        </w:tc>
        <w:tc>
          <w:tcPr>
            <w:tcW w:w="1134" w:type="dxa"/>
            <w:tcBorders>
              <w:top w:val="nil"/>
              <w:bottom w:val="nil"/>
            </w:tcBorders>
          </w:tcPr>
          <w:p w:rsidR="00571A4D" w:rsidRPr="00571A4D" w:rsidRDefault="00571A4D">
            <w:pPr>
              <w:tabs>
                <w:tab w:val="left" w:pos="1054"/>
              </w:tabs>
              <w:ind w:right="101" w:firstLine="0"/>
            </w:pPr>
            <w:r w:rsidRPr="00571A4D">
              <w:t>210</w:t>
            </w:r>
          </w:p>
        </w:tc>
        <w:tc>
          <w:tcPr>
            <w:tcW w:w="993" w:type="dxa"/>
            <w:tcBorders>
              <w:top w:val="nil"/>
              <w:bottom w:val="nil"/>
            </w:tcBorders>
          </w:tcPr>
          <w:p w:rsidR="00571A4D" w:rsidRPr="00571A4D" w:rsidRDefault="00571A4D">
            <w:pPr>
              <w:ind w:right="101" w:firstLine="0"/>
              <w:jc w:val="right"/>
            </w:pPr>
            <w:r w:rsidRPr="00571A4D">
              <w:t>327,2</w:t>
            </w:r>
          </w:p>
        </w:tc>
        <w:tc>
          <w:tcPr>
            <w:tcW w:w="1701" w:type="dxa"/>
            <w:tcBorders>
              <w:top w:val="nil"/>
              <w:bottom w:val="nil"/>
            </w:tcBorders>
          </w:tcPr>
          <w:p w:rsidR="00571A4D" w:rsidRPr="00571A4D" w:rsidRDefault="00571A4D">
            <w:pPr>
              <w:ind w:right="101" w:firstLine="0"/>
              <w:jc w:val="right"/>
            </w:pPr>
            <w:r w:rsidRPr="00571A4D">
              <w:t>264.2</w:t>
            </w:r>
          </w:p>
        </w:tc>
      </w:tr>
      <w:tr w:rsidR="00571A4D" w:rsidRPr="00571A4D">
        <w:trPr>
          <w:trHeight w:val="415"/>
        </w:trPr>
        <w:tc>
          <w:tcPr>
            <w:tcW w:w="4536"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В том числе:</w:t>
            </w:r>
          </w:p>
        </w:tc>
        <w:tc>
          <w:tcPr>
            <w:tcW w:w="1134" w:type="dxa"/>
            <w:tcBorders>
              <w:top w:val="nil"/>
              <w:bottom w:val="nil"/>
            </w:tcBorders>
          </w:tcPr>
          <w:p w:rsidR="00571A4D" w:rsidRPr="00571A4D" w:rsidRDefault="00571A4D">
            <w:pPr>
              <w:tabs>
                <w:tab w:val="left" w:pos="1054"/>
              </w:tabs>
              <w:ind w:right="101" w:firstLine="0"/>
            </w:pPr>
          </w:p>
        </w:tc>
        <w:tc>
          <w:tcPr>
            <w:tcW w:w="993" w:type="dxa"/>
            <w:tcBorders>
              <w:top w:val="nil"/>
              <w:bottom w:val="nil"/>
            </w:tcBorders>
          </w:tcPr>
          <w:p w:rsidR="00571A4D" w:rsidRPr="00571A4D" w:rsidRDefault="00571A4D">
            <w:pPr>
              <w:ind w:right="101" w:firstLine="0"/>
              <w:jc w:val="right"/>
            </w:pPr>
          </w:p>
        </w:tc>
        <w:tc>
          <w:tcPr>
            <w:tcW w:w="1701" w:type="dxa"/>
            <w:tcBorders>
              <w:top w:val="nil"/>
              <w:bottom w:val="nil"/>
            </w:tcBorders>
          </w:tcPr>
          <w:p w:rsidR="00571A4D" w:rsidRPr="00571A4D" w:rsidRDefault="00571A4D">
            <w:pPr>
              <w:ind w:right="101" w:firstLine="0"/>
              <w:jc w:val="right"/>
            </w:pPr>
          </w:p>
        </w:tc>
      </w:tr>
      <w:tr w:rsidR="00571A4D" w:rsidRPr="00571A4D">
        <w:trPr>
          <w:trHeight w:val="200"/>
        </w:trPr>
        <w:tc>
          <w:tcPr>
            <w:tcW w:w="4536" w:type="dxa"/>
            <w:tcBorders>
              <w:top w:val="nil"/>
              <w:bottom w:val="nil"/>
            </w:tcBorders>
          </w:tcPr>
          <w:p w:rsidR="00571A4D" w:rsidRPr="00571A4D" w:rsidRDefault="00571A4D">
            <w:pPr>
              <w:ind w:left="386" w:firstLine="0"/>
              <w:rPr>
                <w:rFonts w:ascii="Classic Russian Cyr" w:hAnsi="Classic Russian Cyr" w:cs="Classic Russian Cyr"/>
              </w:rPr>
            </w:pPr>
            <w:r w:rsidRPr="00571A4D">
              <w:rPr>
                <w:rFonts w:ascii="Classic Russian Cyr" w:hAnsi="Classic Russian Cyr" w:cs="Classic Russian Cyr"/>
              </w:rPr>
              <w:t>сырье, материалы и другие аналогичные цен</w:t>
            </w:r>
            <w:r w:rsidRPr="00571A4D">
              <w:rPr>
                <w:rFonts w:ascii="Classic Russian Cyr" w:hAnsi="Classic Russian Cyr" w:cs="Classic Russian Cyr"/>
              </w:rPr>
              <w:softHyphen/>
              <w:t>ности (10, 15, 16)</w:t>
            </w:r>
          </w:p>
        </w:tc>
        <w:tc>
          <w:tcPr>
            <w:tcW w:w="1134" w:type="dxa"/>
            <w:tcBorders>
              <w:top w:val="nil"/>
              <w:bottom w:val="nil"/>
            </w:tcBorders>
          </w:tcPr>
          <w:p w:rsidR="00571A4D" w:rsidRPr="00571A4D" w:rsidRDefault="00571A4D">
            <w:pPr>
              <w:tabs>
                <w:tab w:val="left" w:pos="1054"/>
              </w:tabs>
              <w:ind w:right="101" w:firstLine="0"/>
            </w:pPr>
            <w:r w:rsidRPr="00571A4D">
              <w:t>211</w:t>
            </w:r>
          </w:p>
        </w:tc>
        <w:tc>
          <w:tcPr>
            <w:tcW w:w="993" w:type="dxa"/>
            <w:tcBorders>
              <w:top w:val="nil"/>
              <w:bottom w:val="nil"/>
            </w:tcBorders>
          </w:tcPr>
          <w:p w:rsidR="00571A4D" w:rsidRPr="00571A4D" w:rsidRDefault="00571A4D">
            <w:pPr>
              <w:ind w:right="101" w:firstLine="0"/>
              <w:jc w:val="right"/>
            </w:pPr>
            <w:r w:rsidRPr="00571A4D">
              <w:t>285</w:t>
            </w:r>
          </w:p>
        </w:tc>
        <w:tc>
          <w:tcPr>
            <w:tcW w:w="1701" w:type="dxa"/>
            <w:tcBorders>
              <w:top w:val="nil"/>
              <w:bottom w:val="nil"/>
            </w:tcBorders>
          </w:tcPr>
          <w:p w:rsidR="00571A4D" w:rsidRPr="00571A4D" w:rsidRDefault="00571A4D">
            <w:pPr>
              <w:ind w:right="101" w:firstLine="0"/>
              <w:jc w:val="right"/>
            </w:pPr>
            <w:r w:rsidRPr="00571A4D">
              <w:t>251.7</w:t>
            </w:r>
          </w:p>
        </w:tc>
      </w:tr>
      <w:tr w:rsidR="00571A4D" w:rsidRPr="00571A4D">
        <w:trPr>
          <w:trHeight w:val="180"/>
        </w:trPr>
        <w:tc>
          <w:tcPr>
            <w:tcW w:w="4536" w:type="dxa"/>
            <w:tcBorders>
              <w:top w:val="nil"/>
              <w:bottom w:val="nil"/>
            </w:tcBorders>
          </w:tcPr>
          <w:p w:rsidR="00571A4D" w:rsidRPr="00571A4D" w:rsidRDefault="00571A4D">
            <w:pPr>
              <w:ind w:left="386" w:firstLine="0"/>
            </w:pPr>
            <w:r w:rsidRPr="00571A4D">
              <w:rPr>
                <w:rFonts w:ascii="Classic Russian Cyr" w:hAnsi="Classic Russian Cyr" w:cs="Classic Russian Cyr"/>
              </w:rPr>
              <w:t xml:space="preserve">малоценные и быстроизнашивающиеся предмета (12, </w:t>
            </w:r>
            <w:r w:rsidRPr="00571A4D">
              <w:t>13)</w:t>
            </w:r>
            <w:r w:rsidRPr="00571A4D">
              <w:softHyphen/>
            </w:r>
          </w:p>
        </w:tc>
        <w:tc>
          <w:tcPr>
            <w:tcW w:w="1134" w:type="dxa"/>
            <w:tcBorders>
              <w:top w:val="nil"/>
              <w:bottom w:val="nil"/>
            </w:tcBorders>
          </w:tcPr>
          <w:p w:rsidR="00571A4D" w:rsidRPr="00571A4D" w:rsidRDefault="00571A4D">
            <w:pPr>
              <w:tabs>
                <w:tab w:val="left" w:pos="1054"/>
              </w:tabs>
              <w:ind w:right="101" w:firstLine="0"/>
            </w:pPr>
            <w:r w:rsidRPr="00571A4D">
              <w:t>213</w:t>
            </w:r>
          </w:p>
        </w:tc>
        <w:tc>
          <w:tcPr>
            <w:tcW w:w="993" w:type="dxa"/>
            <w:tcBorders>
              <w:top w:val="nil"/>
              <w:bottom w:val="nil"/>
            </w:tcBorders>
            <w:vAlign w:val="center"/>
          </w:tcPr>
          <w:p w:rsidR="00571A4D" w:rsidRPr="00571A4D" w:rsidRDefault="00571A4D">
            <w:r w:rsidRPr="00571A4D">
              <w:t>—</w:t>
            </w:r>
          </w:p>
        </w:tc>
        <w:tc>
          <w:tcPr>
            <w:tcW w:w="1701" w:type="dxa"/>
            <w:tcBorders>
              <w:top w:val="nil"/>
              <w:bottom w:val="nil"/>
            </w:tcBorders>
            <w:vAlign w:val="center"/>
          </w:tcPr>
          <w:p w:rsidR="00571A4D" w:rsidRPr="00571A4D" w:rsidRDefault="00571A4D">
            <w:r w:rsidRPr="00571A4D">
              <w:t>—</w:t>
            </w:r>
          </w:p>
        </w:tc>
      </w:tr>
      <w:tr w:rsidR="00571A4D" w:rsidRPr="00571A4D">
        <w:trPr>
          <w:trHeight w:val="380"/>
        </w:trPr>
        <w:tc>
          <w:tcPr>
            <w:tcW w:w="4536" w:type="dxa"/>
          </w:tcPr>
          <w:p w:rsidR="00571A4D" w:rsidRPr="00571A4D" w:rsidRDefault="00571A4D">
            <w:pPr>
              <w:ind w:left="386" w:firstLine="0"/>
              <w:rPr>
                <w:rFonts w:ascii="Classic Russian Cyr" w:hAnsi="Classic Russian Cyr" w:cs="Classic Russian Cyr"/>
              </w:rPr>
            </w:pPr>
            <w:r w:rsidRPr="00571A4D">
              <w:rPr>
                <w:rFonts w:ascii="Classic Russian Cyr" w:hAnsi="Classic Russian Cyr" w:cs="Classic Russian Cyr"/>
              </w:rPr>
              <w:t>затраты в незавершенном производстве (из</w:t>
            </w:r>
            <w:r w:rsidRPr="00571A4D">
              <w:rPr>
                <w:rFonts w:ascii="Classic Russian Cyr" w:hAnsi="Classic Russian Cyr" w:cs="Classic Russian Cyr"/>
              </w:rPr>
              <w:softHyphen/>
              <w:t>держках обращения) (20, 21, 23, 29, 30, 36, 44)</w:t>
            </w:r>
          </w:p>
        </w:tc>
        <w:tc>
          <w:tcPr>
            <w:tcW w:w="1134" w:type="dxa"/>
          </w:tcPr>
          <w:p w:rsidR="00571A4D" w:rsidRPr="00571A4D" w:rsidRDefault="00571A4D">
            <w:pPr>
              <w:tabs>
                <w:tab w:val="left" w:pos="1054"/>
              </w:tabs>
              <w:ind w:right="101" w:firstLine="0"/>
            </w:pPr>
            <w:r w:rsidRPr="00571A4D">
              <w:t>214</w:t>
            </w:r>
          </w:p>
        </w:tc>
        <w:tc>
          <w:tcPr>
            <w:tcW w:w="993" w:type="dxa"/>
          </w:tcPr>
          <w:p w:rsidR="00571A4D" w:rsidRPr="00571A4D" w:rsidRDefault="00571A4D">
            <w:pPr>
              <w:ind w:right="101" w:firstLine="0"/>
              <w:jc w:val="right"/>
            </w:pPr>
            <w:r w:rsidRPr="00571A4D">
              <w:t>41,9</w:t>
            </w:r>
          </w:p>
        </w:tc>
        <w:tc>
          <w:tcPr>
            <w:tcW w:w="1701" w:type="dxa"/>
          </w:tcPr>
          <w:p w:rsidR="00571A4D" w:rsidRPr="00571A4D" w:rsidRDefault="00571A4D">
            <w:pPr>
              <w:ind w:right="101" w:firstLine="0"/>
              <w:jc w:val="right"/>
            </w:pPr>
            <w:r w:rsidRPr="00571A4D">
              <w:t>12,5</w:t>
            </w:r>
          </w:p>
        </w:tc>
      </w:tr>
      <w:tr w:rsidR="00571A4D" w:rsidRPr="00571A4D">
        <w:trPr>
          <w:trHeight w:val="200"/>
        </w:trPr>
        <w:tc>
          <w:tcPr>
            <w:tcW w:w="4536" w:type="dxa"/>
          </w:tcPr>
          <w:p w:rsidR="00571A4D" w:rsidRPr="00571A4D" w:rsidRDefault="00571A4D">
            <w:pPr>
              <w:ind w:left="386" w:firstLine="0"/>
              <w:rPr>
                <w:rFonts w:ascii="Classic Russian Cyr" w:hAnsi="Classic Russian Cyr" w:cs="Classic Russian Cyr"/>
              </w:rPr>
            </w:pPr>
            <w:r w:rsidRPr="00571A4D">
              <w:rPr>
                <w:rFonts w:ascii="Classic Russian Cyr" w:hAnsi="Classic Russian Cyr" w:cs="Classic Russian Cyr"/>
              </w:rPr>
              <w:t>готовая продукция и товары для перепродажи (40, 41)</w:t>
            </w:r>
          </w:p>
        </w:tc>
        <w:tc>
          <w:tcPr>
            <w:tcW w:w="1134" w:type="dxa"/>
          </w:tcPr>
          <w:p w:rsidR="00571A4D" w:rsidRPr="00571A4D" w:rsidRDefault="00571A4D">
            <w:pPr>
              <w:tabs>
                <w:tab w:val="left" w:pos="1054"/>
              </w:tabs>
              <w:ind w:right="101" w:firstLine="0"/>
            </w:pPr>
            <w:r w:rsidRPr="00571A4D">
              <w:t>215</w:t>
            </w:r>
          </w:p>
        </w:tc>
        <w:tc>
          <w:tcPr>
            <w:tcW w:w="993" w:type="dxa"/>
          </w:tcPr>
          <w:p w:rsidR="00571A4D" w:rsidRPr="00571A4D" w:rsidRDefault="00571A4D">
            <w:r w:rsidRPr="00571A4D">
              <w:t>—</w:t>
            </w:r>
          </w:p>
        </w:tc>
        <w:tc>
          <w:tcPr>
            <w:tcW w:w="1701" w:type="dxa"/>
          </w:tcPr>
          <w:p w:rsidR="00571A4D" w:rsidRPr="00571A4D" w:rsidRDefault="00571A4D">
            <w:r w:rsidRPr="00571A4D">
              <w:t>—</w:t>
            </w:r>
          </w:p>
        </w:tc>
      </w:tr>
      <w:tr w:rsidR="00571A4D" w:rsidRPr="00571A4D">
        <w:trPr>
          <w:trHeight w:val="280"/>
        </w:trPr>
        <w:tc>
          <w:tcPr>
            <w:tcW w:w="4536" w:type="dxa"/>
            <w:tcBorders>
              <w:bottom w:val="nil"/>
            </w:tcBorders>
          </w:tcPr>
          <w:p w:rsidR="00571A4D" w:rsidRPr="00571A4D" w:rsidRDefault="00571A4D">
            <w:pPr>
              <w:ind w:left="386" w:firstLine="0"/>
              <w:rPr>
                <w:rFonts w:ascii="Classic Russian Cyr" w:hAnsi="Classic Russian Cyr" w:cs="Classic Russian Cyr"/>
              </w:rPr>
            </w:pPr>
            <w:r w:rsidRPr="00571A4D">
              <w:rPr>
                <w:rFonts w:ascii="Classic Russian Cyr" w:hAnsi="Classic Russian Cyr" w:cs="Classic Russian Cyr"/>
              </w:rPr>
              <w:t>товары отгруженные (45)</w:t>
            </w:r>
          </w:p>
        </w:tc>
        <w:tc>
          <w:tcPr>
            <w:tcW w:w="1134" w:type="dxa"/>
            <w:tcBorders>
              <w:bottom w:val="nil"/>
            </w:tcBorders>
          </w:tcPr>
          <w:p w:rsidR="00571A4D" w:rsidRPr="00571A4D" w:rsidRDefault="00571A4D">
            <w:pPr>
              <w:tabs>
                <w:tab w:val="left" w:pos="1054"/>
              </w:tabs>
              <w:ind w:right="101" w:firstLine="0"/>
            </w:pPr>
            <w:r w:rsidRPr="00571A4D">
              <w:t>216</w:t>
            </w:r>
          </w:p>
        </w:tc>
        <w:tc>
          <w:tcPr>
            <w:tcW w:w="993" w:type="dxa"/>
            <w:tcBorders>
              <w:bottom w:val="nil"/>
            </w:tcBorders>
          </w:tcPr>
          <w:p w:rsidR="00571A4D" w:rsidRPr="00571A4D" w:rsidRDefault="00571A4D">
            <w:r w:rsidRPr="00571A4D">
              <w:t>—</w:t>
            </w:r>
          </w:p>
        </w:tc>
        <w:tc>
          <w:tcPr>
            <w:tcW w:w="1701" w:type="dxa"/>
            <w:tcBorders>
              <w:bottom w:val="nil"/>
            </w:tcBorders>
          </w:tcPr>
          <w:p w:rsidR="00571A4D" w:rsidRPr="00571A4D" w:rsidRDefault="00571A4D">
            <w:r w:rsidRPr="00571A4D">
              <w:t>—</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536" w:type="dxa"/>
            <w:tcBorders>
              <w:top w:val="single" w:sz="6" w:space="0" w:color="auto"/>
              <w:left w:val="single" w:sz="6" w:space="0" w:color="auto"/>
              <w:bottom w:val="nil"/>
              <w:right w:val="single" w:sz="6" w:space="0" w:color="auto"/>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Налог на добавленную стоимость по приобретенным ценностям (19)</w:t>
            </w:r>
            <w:r w:rsidRPr="00571A4D">
              <w:rPr>
                <w:rFonts w:ascii="Classic Russian Cyr" w:hAnsi="Classic Russian Cyr" w:cs="Classic Russian Cyr"/>
              </w:rPr>
              <w:softHyphen/>
            </w:r>
          </w:p>
        </w:tc>
        <w:tc>
          <w:tcPr>
            <w:tcW w:w="1134" w:type="dxa"/>
            <w:tcBorders>
              <w:top w:val="single" w:sz="6" w:space="0" w:color="auto"/>
              <w:left w:val="single" w:sz="6" w:space="0" w:color="auto"/>
              <w:bottom w:val="nil"/>
              <w:right w:val="single" w:sz="6" w:space="0" w:color="auto"/>
            </w:tcBorders>
          </w:tcPr>
          <w:p w:rsidR="00571A4D" w:rsidRPr="00571A4D" w:rsidRDefault="00571A4D">
            <w:pPr>
              <w:tabs>
                <w:tab w:val="left" w:pos="1054"/>
              </w:tabs>
              <w:ind w:right="101" w:firstLine="0"/>
            </w:pPr>
            <w:r w:rsidRPr="00571A4D">
              <w:t>220</w:t>
            </w:r>
          </w:p>
        </w:tc>
        <w:tc>
          <w:tcPr>
            <w:tcW w:w="993" w:type="dxa"/>
            <w:tcBorders>
              <w:top w:val="single" w:sz="6" w:space="0" w:color="auto"/>
              <w:left w:val="single" w:sz="6" w:space="0" w:color="auto"/>
              <w:bottom w:val="nil"/>
              <w:right w:val="single" w:sz="6" w:space="0" w:color="auto"/>
            </w:tcBorders>
          </w:tcPr>
          <w:p w:rsidR="00571A4D" w:rsidRPr="00571A4D" w:rsidRDefault="00571A4D">
            <w:pPr>
              <w:ind w:right="101" w:firstLine="0"/>
              <w:jc w:val="right"/>
            </w:pPr>
            <w:r w:rsidRPr="00571A4D">
              <w:t>13,6</w:t>
            </w:r>
          </w:p>
        </w:tc>
        <w:tc>
          <w:tcPr>
            <w:tcW w:w="1701" w:type="dxa"/>
            <w:tcBorders>
              <w:top w:val="single" w:sz="6" w:space="0" w:color="auto"/>
              <w:left w:val="single" w:sz="6" w:space="0" w:color="auto"/>
              <w:bottom w:val="nil"/>
              <w:right w:val="single" w:sz="6" w:space="0" w:color="auto"/>
            </w:tcBorders>
          </w:tcPr>
          <w:p w:rsidR="00571A4D" w:rsidRPr="00571A4D" w:rsidRDefault="00571A4D">
            <w:pPr>
              <w:ind w:right="101" w:firstLine="0"/>
              <w:jc w:val="right"/>
            </w:pPr>
            <w:r w:rsidRPr="00571A4D">
              <w:t>2.5</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4536" w:type="dxa"/>
            <w:tcBorders>
              <w:top w:val="nil"/>
              <w:left w:val="single" w:sz="6" w:space="0" w:color="auto"/>
              <w:bottom w:val="nil"/>
              <w:right w:val="single" w:sz="6" w:space="0" w:color="auto"/>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Дебиторская задолженность (платежи по которой ожидаются в течение 12 месяцев после отчетной даты)</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firstLine="0"/>
            </w:pPr>
            <w:r w:rsidRPr="00571A4D">
              <w:t>230</w:t>
            </w:r>
          </w:p>
        </w:tc>
        <w:tc>
          <w:tcPr>
            <w:tcW w:w="993" w:type="dxa"/>
            <w:tcBorders>
              <w:top w:val="nil"/>
              <w:left w:val="single" w:sz="6" w:space="0" w:color="auto"/>
              <w:bottom w:val="nil"/>
              <w:right w:val="single" w:sz="6" w:space="0" w:color="auto"/>
            </w:tcBorders>
          </w:tcPr>
          <w:p w:rsidR="00571A4D" w:rsidRPr="00571A4D" w:rsidRDefault="00571A4D">
            <w:pPr>
              <w:ind w:right="101" w:firstLine="0"/>
              <w:jc w:val="right"/>
            </w:pPr>
            <w:r w:rsidRPr="00571A4D">
              <w:t>130</w:t>
            </w:r>
          </w:p>
        </w:tc>
        <w:tc>
          <w:tcPr>
            <w:tcW w:w="1701" w:type="dxa"/>
            <w:tcBorders>
              <w:top w:val="nil"/>
              <w:left w:val="single" w:sz="6" w:space="0" w:color="auto"/>
              <w:bottom w:val="nil"/>
              <w:right w:val="single" w:sz="6" w:space="0" w:color="auto"/>
            </w:tcBorders>
          </w:tcPr>
          <w:p w:rsidR="00571A4D" w:rsidRPr="00571A4D" w:rsidRDefault="00571A4D">
            <w:pPr>
              <w:ind w:right="101" w:firstLine="0"/>
              <w:jc w:val="right"/>
            </w:pPr>
            <w:r w:rsidRPr="00571A4D">
              <w:t>383,8</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536" w:type="dxa"/>
            <w:tcBorders>
              <w:top w:val="nil"/>
              <w:left w:val="single" w:sz="6" w:space="0" w:color="auto"/>
              <w:bottom w:val="nil"/>
              <w:right w:val="single" w:sz="6" w:space="0" w:color="auto"/>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В том числе</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firstLine="0"/>
            </w:pPr>
          </w:p>
        </w:tc>
        <w:tc>
          <w:tcPr>
            <w:tcW w:w="993" w:type="dxa"/>
            <w:tcBorders>
              <w:top w:val="nil"/>
              <w:left w:val="single" w:sz="6" w:space="0" w:color="auto"/>
              <w:bottom w:val="nil"/>
              <w:right w:val="single" w:sz="6" w:space="0" w:color="auto"/>
            </w:tcBorders>
          </w:tcPr>
          <w:p w:rsidR="00571A4D" w:rsidRPr="00571A4D" w:rsidRDefault="00571A4D"/>
        </w:tc>
        <w:tc>
          <w:tcPr>
            <w:tcW w:w="1701" w:type="dxa"/>
            <w:tcBorders>
              <w:top w:val="nil"/>
              <w:left w:val="single" w:sz="6" w:space="0" w:color="auto"/>
              <w:bottom w:val="nil"/>
              <w:right w:val="single" w:sz="6" w:space="0" w:color="auto"/>
            </w:tcBorders>
          </w:tcPr>
          <w:p w:rsidR="00571A4D" w:rsidRPr="00571A4D" w:rsidRDefault="00571A4D"/>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536" w:type="dxa"/>
            <w:tcBorders>
              <w:top w:val="nil"/>
              <w:left w:val="single" w:sz="6" w:space="0" w:color="auto"/>
              <w:bottom w:val="nil"/>
              <w:right w:val="single" w:sz="6" w:space="0" w:color="auto"/>
            </w:tcBorders>
          </w:tcPr>
          <w:p w:rsidR="00571A4D" w:rsidRPr="00571A4D" w:rsidRDefault="00571A4D">
            <w:pPr>
              <w:ind w:left="386" w:firstLine="0"/>
              <w:rPr>
                <w:rFonts w:ascii="Classic Russian Cyr" w:hAnsi="Classic Russian Cyr" w:cs="Classic Russian Cyr"/>
              </w:rPr>
            </w:pPr>
            <w:r w:rsidRPr="00571A4D">
              <w:rPr>
                <w:rFonts w:ascii="Classic Russian Cyr" w:hAnsi="Classic Russian Cyr" w:cs="Classic Russian Cyr"/>
              </w:rPr>
              <w:t>покупатели и заказчики (62, 76)</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firstLine="0"/>
            </w:pPr>
            <w:r w:rsidRPr="00571A4D">
              <w:t>231</w:t>
            </w:r>
          </w:p>
        </w:tc>
        <w:tc>
          <w:tcPr>
            <w:tcW w:w="993" w:type="dxa"/>
            <w:tcBorders>
              <w:top w:val="nil"/>
              <w:left w:val="single" w:sz="6" w:space="0" w:color="auto"/>
              <w:bottom w:val="nil"/>
              <w:right w:val="single" w:sz="6" w:space="0" w:color="auto"/>
            </w:tcBorders>
          </w:tcPr>
          <w:p w:rsidR="00571A4D" w:rsidRPr="00571A4D" w:rsidRDefault="00571A4D">
            <w:pPr>
              <w:ind w:right="101" w:firstLine="0"/>
              <w:jc w:val="right"/>
            </w:pPr>
            <w:r w:rsidRPr="00571A4D">
              <w:t>130</w:t>
            </w:r>
          </w:p>
        </w:tc>
        <w:tc>
          <w:tcPr>
            <w:tcW w:w="1701" w:type="dxa"/>
            <w:tcBorders>
              <w:top w:val="nil"/>
              <w:left w:val="single" w:sz="6" w:space="0" w:color="auto"/>
              <w:bottom w:val="nil"/>
              <w:right w:val="single" w:sz="6" w:space="0" w:color="auto"/>
            </w:tcBorders>
          </w:tcPr>
          <w:p w:rsidR="00571A4D" w:rsidRPr="00571A4D" w:rsidRDefault="00571A4D">
            <w:pPr>
              <w:ind w:right="101" w:firstLine="0"/>
              <w:jc w:val="right"/>
            </w:pPr>
            <w:r w:rsidRPr="00571A4D">
              <w:t>383,8</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4536" w:type="dxa"/>
            <w:tcBorders>
              <w:top w:val="nil"/>
              <w:left w:val="single" w:sz="6" w:space="0" w:color="auto"/>
              <w:bottom w:val="nil"/>
              <w:right w:val="single" w:sz="6" w:space="0" w:color="auto"/>
            </w:tcBorders>
          </w:tcPr>
          <w:p w:rsidR="00571A4D" w:rsidRPr="00571A4D" w:rsidRDefault="00571A4D">
            <w:pPr>
              <w:ind w:left="386" w:firstLine="0"/>
              <w:rPr>
                <w:rFonts w:ascii="Classic Russian Cyr" w:hAnsi="Classic Russian Cyr" w:cs="Classic Russian Cyr"/>
              </w:rPr>
            </w:pPr>
            <w:r w:rsidRPr="00571A4D">
              <w:rPr>
                <w:rFonts w:ascii="Classic Russian Cyr" w:hAnsi="Classic Russian Cyr" w:cs="Classic Russian Cyr"/>
              </w:rPr>
              <w:t>прочие дебиторы</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firstLine="0"/>
            </w:pPr>
            <w:r w:rsidRPr="00571A4D">
              <w:t>235</w:t>
            </w:r>
          </w:p>
        </w:tc>
        <w:tc>
          <w:tcPr>
            <w:tcW w:w="993" w:type="dxa"/>
            <w:tcBorders>
              <w:top w:val="nil"/>
              <w:left w:val="single" w:sz="6" w:space="0" w:color="auto"/>
              <w:bottom w:val="nil"/>
              <w:right w:val="single" w:sz="6" w:space="0" w:color="auto"/>
            </w:tcBorders>
          </w:tcPr>
          <w:p w:rsidR="00571A4D" w:rsidRPr="00571A4D" w:rsidRDefault="00571A4D">
            <w:r w:rsidRPr="00571A4D">
              <w:t>—</w:t>
            </w:r>
          </w:p>
        </w:tc>
        <w:tc>
          <w:tcPr>
            <w:tcW w:w="1701" w:type="dxa"/>
            <w:tcBorders>
              <w:top w:val="nil"/>
              <w:left w:val="single" w:sz="6" w:space="0" w:color="auto"/>
              <w:bottom w:val="nil"/>
              <w:right w:val="single" w:sz="6" w:space="0" w:color="auto"/>
            </w:tcBorders>
          </w:tcPr>
          <w:p w:rsidR="00571A4D" w:rsidRPr="00571A4D" w:rsidRDefault="00571A4D">
            <w:r w:rsidRPr="00571A4D">
              <w:t>—</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536" w:type="dxa"/>
            <w:tcBorders>
              <w:top w:val="nil"/>
              <w:left w:val="single" w:sz="6" w:space="0" w:color="auto"/>
              <w:bottom w:val="nil"/>
              <w:right w:val="single" w:sz="6" w:space="0" w:color="auto"/>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Краткосрочные финансовые вложения (56, 58, 82)</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firstLine="0"/>
            </w:pPr>
            <w:r w:rsidRPr="00571A4D">
              <w:t>250</w:t>
            </w:r>
          </w:p>
        </w:tc>
        <w:tc>
          <w:tcPr>
            <w:tcW w:w="993" w:type="dxa"/>
            <w:tcBorders>
              <w:top w:val="nil"/>
              <w:left w:val="single" w:sz="6" w:space="0" w:color="auto"/>
              <w:bottom w:val="nil"/>
              <w:right w:val="single" w:sz="6" w:space="0" w:color="auto"/>
            </w:tcBorders>
          </w:tcPr>
          <w:p w:rsidR="00571A4D" w:rsidRPr="00571A4D" w:rsidRDefault="00571A4D">
            <w:r w:rsidRPr="00571A4D">
              <w:t>—</w:t>
            </w:r>
          </w:p>
        </w:tc>
        <w:tc>
          <w:tcPr>
            <w:tcW w:w="1701" w:type="dxa"/>
            <w:tcBorders>
              <w:top w:val="nil"/>
              <w:left w:val="single" w:sz="6" w:space="0" w:color="auto"/>
              <w:bottom w:val="nil"/>
              <w:right w:val="single" w:sz="6" w:space="0" w:color="auto"/>
            </w:tcBorders>
          </w:tcPr>
          <w:p w:rsidR="00571A4D" w:rsidRPr="00571A4D" w:rsidRDefault="00571A4D">
            <w:r w:rsidRPr="00571A4D">
              <w:t>—</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536" w:type="dxa"/>
            <w:tcBorders>
              <w:top w:val="nil"/>
              <w:left w:val="single" w:sz="6" w:space="0" w:color="auto"/>
              <w:bottom w:val="nil"/>
              <w:right w:val="single" w:sz="6" w:space="0" w:color="auto"/>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Денежные средства</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firstLine="0"/>
            </w:pPr>
            <w:r w:rsidRPr="00571A4D">
              <w:t>260</w:t>
            </w:r>
          </w:p>
        </w:tc>
        <w:tc>
          <w:tcPr>
            <w:tcW w:w="993" w:type="dxa"/>
            <w:tcBorders>
              <w:top w:val="nil"/>
              <w:left w:val="single" w:sz="6" w:space="0" w:color="auto"/>
              <w:bottom w:val="nil"/>
              <w:right w:val="single" w:sz="6" w:space="0" w:color="auto"/>
            </w:tcBorders>
          </w:tcPr>
          <w:p w:rsidR="00571A4D" w:rsidRPr="00571A4D" w:rsidRDefault="00571A4D">
            <w:pPr>
              <w:ind w:right="101" w:firstLine="0"/>
              <w:jc w:val="right"/>
            </w:pPr>
            <w:r w:rsidRPr="00571A4D">
              <w:t>282,5</w:t>
            </w:r>
          </w:p>
        </w:tc>
        <w:tc>
          <w:tcPr>
            <w:tcW w:w="1701" w:type="dxa"/>
            <w:tcBorders>
              <w:top w:val="nil"/>
              <w:left w:val="single" w:sz="6" w:space="0" w:color="auto"/>
              <w:bottom w:val="nil"/>
              <w:right w:val="single" w:sz="6" w:space="0" w:color="auto"/>
            </w:tcBorders>
          </w:tcPr>
          <w:p w:rsidR="00571A4D" w:rsidRPr="00571A4D" w:rsidRDefault="00571A4D">
            <w:pPr>
              <w:ind w:right="101" w:firstLine="0"/>
              <w:jc w:val="right"/>
            </w:pPr>
            <w:r w:rsidRPr="00571A4D">
              <w:t>141,6</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4536" w:type="dxa"/>
            <w:tcBorders>
              <w:top w:val="nil"/>
              <w:left w:val="single" w:sz="6" w:space="0" w:color="auto"/>
              <w:bottom w:val="nil"/>
              <w:right w:val="single" w:sz="6" w:space="0" w:color="auto"/>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В том числе.</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firstLine="0"/>
            </w:pPr>
          </w:p>
        </w:tc>
        <w:tc>
          <w:tcPr>
            <w:tcW w:w="993" w:type="dxa"/>
            <w:tcBorders>
              <w:top w:val="nil"/>
              <w:left w:val="single" w:sz="6" w:space="0" w:color="auto"/>
              <w:bottom w:val="nil"/>
              <w:right w:val="single" w:sz="6" w:space="0" w:color="auto"/>
            </w:tcBorders>
          </w:tcPr>
          <w:p w:rsidR="00571A4D" w:rsidRPr="00571A4D" w:rsidRDefault="00571A4D">
            <w:pPr>
              <w:ind w:right="184" w:firstLine="0"/>
              <w:jc w:val="right"/>
            </w:pPr>
          </w:p>
        </w:tc>
        <w:tc>
          <w:tcPr>
            <w:tcW w:w="1701" w:type="dxa"/>
            <w:tcBorders>
              <w:top w:val="nil"/>
              <w:left w:val="single" w:sz="6" w:space="0" w:color="auto"/>
              <w:bottom w:val="nil"/>
              <w:right w:val="single" w:sz="6" w:space="0" w:color="auto"/>
            </w:tcBorders>
          </w:tcPr>
          <w:p w:rsidR="00571A4D" w:rsidRPr="00571A4D" w:rsidRDefault="00571A4D">
            <w:pPr>
              <w:ind w:right="184" w:firstLine="0"/>
              <w:jc w:val="right"/>
            </w:pP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536" w:type="dxa"/>
            <w:tcBorders>
              <w:top w:val="nil"/>
              <w:left w:val="single" w:sz="6" w:space="0" w:color="auto"/>
              <w:bottom w:val="nil"/>
              <w:right w:val="single" w:sz="6" w:space="0" w:color="auto"/>
            </w:tcBorders>
          </w:tcPr>
          <w:p w:rsidR="00571A4D" w:rsidRPr="00571A4D" w:rsidRDefault="00571A4D">
            <w:pPr>
              <w:ind w:left="386" w:firstLine="0"/>
              <w:rPr>
                <w:rFonts w:ascii="Classic Russian Cyr" w:hAnsi="Classic Russian Cyr" w:cs="Classic Russian Cyr"/>
              </w:rPr>
            </w:pPr>
            <w:r w:rsidRPr="00571A4D">
              <w:rPr>
                <w:rFonts w:ascii="Classic Russian Cyr" w:hAnsi="Classic Russian Cyr" w:cs="Classic Russian Cyr"/>
              </w:rPr>
              <w:t>касса (50)</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firstLine="0"/>
            </w:pPr>
            <w:r w:rsidRPr="00571A4D">
              <w:t>261</w:t>
            </w:r>
          </w:p>
        </w:tc>
        <w:tc>
          <w:tcPr>
            <w:tcW w:w="993" w:type="dxa"/>
            <w:tcBorders>
              <w:top w:val="nil"/>
              <w:left w:val="single" w:sz="6" w:space="0" w:color="auto"/>
              <w:bottom w:val="nil"/>
              <w:right w:val="single" w:sz="6" w:space="0" w:color="auto"/>
            </w:tcBorders>
          </w:tcPr>
          <w:p w:rsidR="00571A4D" w:rsidRPr="00571A4D" w:rsidRDefault="00571A4D">
            <w:pPr>
              <w:ind w:right="101" w:firstLine="0"/>
              <w:jc w:val="right"/>
            </w:pPr>
            <w:r w:rsidRPr="00571A4D">
              <w:t>2,5</w:t>
            </w:r>
          </w:p>
        </w:tc>
        <w:tc>
          <w:tcPr>
            <w:tcW w:w="1701" w:type="dxa"/>
            <w:tcBorders>
              <w:top w:val="nil"/>
              <w:left w:val="single" w:sz="6" w:space="0" w:color="auto"/>
              <w:bottom w:val="nil"/>
              <w:right w:val="single" w:sz="6" w:space="0" w:color="auto"/>
            </w:tcBorders>
          </w:tcPr>
          <w:p w:rsidR="00571A4D" w:rsidRPr="00571A4D" w:rsidRDefault="00571A4D">
            <w:pPr>
              <w:ind w:right="101" w:firstLine="0"/>
              <w:jc w:val="right"/>
            </w:pPr>
            <w:r w:rsidRPr="00571A4D">
              <w:t>2,5</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4536" w:type="dxa"/>
            <w:tcBorders>
              <w:top w:val="nil"/>
              <w:left w:val="single" w:sz="6" w:space="0" w:color="auto"/>
              <w:bottom w:val="nil"/>
              <w:right w:val="single" w:sz="6" w:space="0" w:color="auto"/>
            </w:tcBorders>
          </w:tcPr>
          <w:p w:rsidR="00571A4D" w:rsidRPr="00571A4D" w:rsidRDefault="00571A4D">
            <w:pPr>
              <w:ind w:left="386" w:firstLine="0"/>
              <w:rPr>
                <w:rFonts w:ascii="Classic Russian Cyr" w:hAnsi="Classic Russian Cyr" w:cs="Classic Russian Cyr"/>
              </w:rPr>
            </w:pPr>
            <w:r w:rsidRPr="00571A4D">
              <w:rPr>
                <w:rFonts w:ascii="Classic Russian Cyr" w:hAnsi="Classic Russian Cyr" w:cs="Classic Russian Cyr"/>
              </w:rPr>
              <w:t>расчетные счета (51)</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pPr>
            <w:r w:rsidRPr="00571A4D">
              <w:t>262</w:t>
            </w:r>
          </w:p>
        </w:tc>
        <w:tc>
          <w:tcPr>
            <w:tcW w:w="993" w:type="dxa"/>
            <w:tcBorders>
              <w:top w:val="nil"/>
              <w:left w:val="single" w:sz="6" w:space="0" w:color="auto"/>
              <w:bottom w:val="nil"/>
              <w:right w:val="single" w:sz="6" w:space="0" w:color="auto"/>
            </w:tcBorders>
          </w:tcPr>
          <w:p w:rsidR="00571A4D" w:rsidRPr="00571A4D" w:rsidRDefault="00571A4D">
            <w:pPr>
              <w:ind w:right="101" w:firstLine="0"/>
              <w:jc w:val="right"/>
            </w:pPr>
            <w:r w:rsidRPr="00571A4D">
              <w:t>280</w:t>
            </w:r>
          </w:p>
        </w:tc>
        <w:tc>
          <w:tcPr>
            <w:tcW w:w="1701" w:type="dxa"/>
            <w:tcBorders>
              <w:top w:val="nil"/>
              <w:left w:val="single" w:sz="6" w:space="0" w:color="auto"/>
              <w:bottom w:val="nil"/>
              <w:right w:val="single" w:sz="6" w:space="0" w:color="auto"/>
            </w:tcBorders>
          </w:tcPr>
          <w:p w:rsidR="00571A4D" w:rsidRPr="00571A4D" w:rsidRDefault="00571A4D">
            <w:pPr>
              <w:ind w:right="101" w:firstLine="0"/>
              <w:jc w:val="right"/>
            </w:pPr>
            <w:r w:rsidRPr="00571A4D">
              <w:t>139,6</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4536" w:type="dxa"/>
            <w:tcBorders>
              <w:top w:val="nil"/>
              <w:left w:val="single" w:sz="6" w:space="0" w:color="auto"/>
              <w:bottom w:val="nil"/>
              <w:right w:val="single" w:sz="6" w:space="0" w:color="auto"/>
            </w:tcBorders>
          </w:tcPr>
          <w:p w:rsidR="00571A4D" w:rsidRPr="00571A4D" w:rsidRDefault="00571A4D">
            <w:pPr>
              <w:ind w:left="386" w:firstLine="0"/>
              <w:rPr>
                <w:rFonts w:ascii="Classic Russian Cyr" w:hAnsi="Classic Russian Cyr" w:cs="Classic Russian Cyr"/>
              </w:rPr>
            </w:pPr>
            <w:r w:rsidRPr="00571A4D">
              <w:rPr>
                <w:rFonts w:ascii="Classic Russian Cyr" w:hAnsi="Classic Russian Cyr" w:cs="Classic Russian Cyr"/>
              </w:rPr>
              <w:t>валютные счета (52)</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pPr>
            <w:r w:rsidRPr="00571A4D">
              <w:t>263</w:t>
            </w:r>
          </w:p>
        </w:tc>
        <w:tc>
          <w:tcPr>
            <w:tcW w:w="993" w:type="dxa"/>
            <w:tcBorders>
              <w:top w:val="nil"/>
              <w:left w:val="single" w:sz="6" w:space="0" w:color="auto"/>
              <w:bottom w:val="nil"/>
              <w:right w:val="single" w:sz="6" w:space="0" w:color="auto"/>
            </w:tcBorders>
          </w:tcPr>
          <w:p w:rsidR="00571A4D" w:rsidRPr="00571A4D" w:rsidRDefault="00571A4D">
            <w:r w:rsidRPr="00571A4D">
              <w:t>—</w:t>
            </w:r>
          </w:p>
        </w:tc>
        <w:tc>
          <w:tcPr>
            <w:tcW w:w="1701" w:type="dxa"/>
            <w:tcBorders>
              <w:top w:val="nil"/>
              <w:left w:val="single" w:sz="6" w:space="0" w:color="auto"/>
              <w:bottom w:val="nil"/>
              <w:right w:val="single" w:sz="6" w:space="0" w:color="auto"/>
            </w:tcBorders>
          </w:tcPr>
          <w:p w:rsidR="00571A4D" w:rsidRPr="00571A4D" w:rsidRDefault="00571A4D">
            <w:r w:rsidRPr="00571A4D">
              <w:t>—</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4536" w:type="dxa"/>
            <w:tcBorders>
              <w:top w:val="nil"/>
              <w:left w:val="single" w:sz="6" w:space="0" w:color="auto"/>
              <w:bottom w:val="nil"/>
              <w:right w:val="single" w:sz="6" w:space="0" w:color="auto"/>
            </w:tcBorders>
          </w:tcPr>
          <w:p w:rsidR="00571A4D" w:rsidRPr="00571A4D" w:rsidRDefault="00571A4D">
            <w:pPr>
              <w:ind w:left="386" w:firstLine="0"/>
              <w:rPr>
                <w:rFonts w:ascii="Classic Russian Cyr" w:hAnsi="Classic Russian Cyr" w:cs="Classic Russian Cyr"/>
              </w:rPr>
            </w:pPr>
            <w:r w:rsidRPr="00571A4D">
              <w:rPr>
                <w:rFonts w:ascii="Classic Russian Cyr" w:hAnsi="Classic Russian Cyr" w:cs="Classic Russian Cyr"/>
              </w:rPr>
              <w:t>прочие денежные средства (55, 56, 57)</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pPr>
            <w:r w:rsidRPr="00571A4D">
              <w:t>264</w:t>
            </w:r>
          </w:p>
        </w:tc>
        <w:tc>
          <w:tcPr>
            <w:tcW w:w="993" w:type="dxa"/>
            <w:tcBorders>
              <w:top w:val="nil"/>
              <w:left w:val="single" w:sz="6" w:space="0" w:color="auto"/>
              <w:bottom w:val="nil"/>
              <w:right w:val="single" w:sz="6" w:space="0" w:color="auto"/>
            </w:tcBorders>
          </w:tcPr>
          <w:p w:rsidR="00571A4D" w:rsidRPr="00571A4D" w:rsidRDefault="00571A4D">
            <w:r w:rsidRPr="00571A4D">
              <w:t>—</w:t>
            </w:r>
          </w:p>
        </w:tc>
        <w:tc>
          <w:tcPr>
            <w:tcW w:w="1701" w:type="dxa"/>
            <w:tcBorders>
              <w:top w:val="nil"/>
              <w:left w:val="single" w:sz="6" w:space="0" w:color="auto"/>
              <w:bottom w:val="nil"/>
              <w:right w:val="single" w:sz="6" w:space="0" w:color="auto"/>
            </w:tcBorders>
          </w:tcPr>
          <w:p w:rsidR="00571A4D" w:rsidRPr="00571A4D" w:rsidRDefault="00571A4D">
            <w:r w:rsidRPr="00571A4D">
              <w:t>—</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536" w:type="dxa"/>
            <w:tcBorders>
              <w:top w:val="nil"/>
              <w:left w:val="single" w:sz="6" w:space="0" w:color="auto"/>
              <w:bottom w:val="single" w:sz="6" w:space="0" w:color="auto"/>
              <w:right w:val="single" w:sz="6" w:space="0" w:color="auto"/>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Прочие оборотные активы</w:t>
            </w:r>
          </w:p>
        </w:tc>
        <w:tc>
          <w:tcPr>
            <w:tcW w:w="1134" w:type="dxa"/>
            <w:tcBorders>
              <w:top w:val="nil"/>
              <w:left w:val="single" w:sz="6" w:space="0" w:color="auto"/>
              <w:bottom w:val="single" w:sz="6" w:space="0" w:color="auto"/>
              <w:right w:val="single" w:sz="6" w:space="0" w:color="auto"/>
            </w:tcBorders>
          </w:tcPr>
          <w:p w:rsidR="00571A4D" w:rsidRPr="00571A4D" w:rsidRDefault="00571A4D">
            <w:pPr>
              <w:tabs>
                <w:tab w:val="left" w:pos="1054"/>
              </w:tabs>
              <w:ind w:right="101"/>
            </w:pPr>
            <w:r w:rsidRPr="00571A4D">
              <w:t>270</w:t>
            </w:r>
          </w:p>
        </w:tc>
        <w:tc>
          <w:tcPr>
            <w:tcW w:w="993" w:type="dxa"/>
            <w:tcBorders>
              <w:top w:val="nil"/>
              <w:left w:val="single" w:sz="6" w:space="0" w:color="auto"/>
              <w:bottom w:val="single" w:sz="6" w:space="0" w:color="auto"/>
              <w:right w:val="single" w:sz="6" w:space="0" w:color="auto"/>
            </w:tcBorders>
          </w:tcPr>
          <w:p w:rsidR="00571A4D" w:rsidRPr="00571A4D" w:rsidRDefault="00571A4D">
            <w:r w:rsidRPr="00571A4D">
              <w:t>—</w:t>
            </w:r>
          </w:p>
        </w:tc>
        <w:tc>
          <w:tcPr>
            <w:tcW w:w="1701" w:type="dxa"/>
            <w:tcBorders>
              <w:top w:val="nil"/>
              <w:left w:val="single" w:sz="6" w:space="0" w:color="auto"/>
              <w:bottom w:val="single" w:sz="6" w:space="0" w:color="auto"/>
              <w:right w:val="single" w:sz="6" w:space="0" w:color="auto"/>
            </w:tcBorders>
          </w:tcPr>
          <w:p w:rsidR="00571A4D" w:rsidRPr="00571A4D" w:rsidRDefault="00571A4D">
            <w:r w:rsidRPr="00571A4D">
              <w:t>—</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536" w:type="dxa"/>
            <w:tcBorders>
              <w:top w:val="single" w:sz="6" w:space="0" w:color="auto"/>
              <w:left w:val="single" w:sz="6" w:space="0" w:color="auto"/>
              <w:bottom w:val="nil"/>
              <w:right w:val="single" w:sz="6" w:space="0" w:color="auto"/>
            </w:tcBorders>
          </w:tcPr>
          <w:p w:rsidR="00571A4D" w:rsidRPr="00571A4D" w:rsidRDefault="00571A4D">
            <w:pPr>
              <w:ind w:firstLine="527"/>
              <w:rPr>
                <w:rFonts w:ascii="Classic Russian Cyr" w:hAnsi="Classic Russian Cyr" w:cs="Classic Russian Cyr"/>
              </w:rPr>
            </w:pPr>
            <w:r w:rsidRPr="00571A4D">
              <w:rPr>
                <w:rFonts w:ascii="Classic Russian Cyr" w:hAnsi="Classic Russian Cyr" w:cs="Classic Russian Cyr"/>
              </w:rPr>
              <w:t>Итого по разделу II</w:t>
            </w:r>
          </w:p>
        </w:tc>
        <w:tc>
          <w:tcPr>
            <w:tcW w:w="1134" w:type="dxa"/>
            <w:tcBorders>
              <w:top w:val="single" w:sz="6" w:space="0" w:color="auto"/>
              <w:left w:val="single" w:sz="6" w:space="0" w:color="auto"/>
              <w:bottom w:val="nil"/>
              <w:right w:val="single" w:sz="6" w:space="0" w:color="auto"/>
            </w:tcBorders>
          </w:tcPr>
          <w:p w:rsidR="00571A4D" w:rsidRPr="00571A4D" w:rsidRDefault="00571A4D">
            <w:pPr>
              <w:tabs>
                <w:tab w:val="left" w:pos="1054"/>
              </w:tabs>
              <w:ind w:right="101"/>
            </w:pPr>
            <w:r w:rsidRPr="00571A4D">
              <w:t>290</w:t>
            </w:r>
          </w:p>
        </w:tc>
        <w:tc>
          <w:tcPr>
            <w:tcW w:w="993" w:type="dxa"/>
            <w:tcBorders>
              <w:top w:val="single" w:sz="6" w:space="0" w:color="auto"/>
              <w:left w:val="single" w:sz="6" w:space="0" w:color="auto"/>
              <w:bottom w:val="nil"/>
              <w:right w:val="single" w:sz="6" w:space="0" w:color="auto"/>
            </w:tcBorders>
          </w:tcPr>
          <w:p w:rsidR="00571A4D" w:rsidRPr="00571A4D" w:rsidRDefault="00571A4D">
            <w:pPr>
              <w:ind w:right="101" w:firstLine="0"/>
              <w:jc w:val="right"/>
            </w:pPr>
            <w:r w:rsidRPr="00571A4D">
              <w:t>753,3</w:t>
            </w:r>
          </w:p>
        </w:tc>
        <w:tc>
          <w:tcPr>
            <w:tcW w:w="1701" w:type="dxa"/>
            <w:tcBorders>
              <w:top w:val="single" w:sz="6" w:space="0" w:color="auto"/>
              <w:left w:val="single" w:sz="6" w:space="0" w:color="auto"/>
              <w:bottom w:val="nil"/>
              <w:right w:val="single" w:sz="6" w:space="0" w:color="auto"/>
            </w:tcBorders>
          </w:tcPr>
          <w:p w:rsidR="00571A4D" w:rsidRPr="00571A4D" w:rsidRDefault="00571A4D">
            <w:pPr>
              <w:ind w:right="101" w:firstLine="0"/>
              <w:jc w:val="right"/>
            </w:pPr>
            <w:r w:rsidRPr="00571A4D">
              <w:t>792,1</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4536" w:type="dxa"/>
            <w:tcBorders>
              <w:top w:val="nil"/>
              <w:left w:val="single" w:sz="6" w:space="0" w:color="auto"/>
              <w:bottom w:val="nil"/>
              <w:right w:val="single" w:sz="6" w:space="0" w:color="auto"/>
            </w:tcBorders>
          </w:tcPr>
          <w:p w:rsidR="00571A4D" w:rsidRPr="00571A4D" w:rsidRDefault="00571A4D">
            <w:pPr>
              <w:spacing w:before="40"/>
              <w:ind w:firstLine="0"/>
            </w:pPr>
            <w:r w:rsidRPr="00571A4D">
              <w:rPr>
                <w:rFonts w:ascii="Classic Russian Cyr" w:hAnsi="Classic Russian Cyr" w:cs="Classic Russian Cyr"/>
                <w:b/>
                <w:bCs/>
                <w:sz w:val="20"/>
                <w:szCs w:val="20"/>
              </w:rPr>
              <w:t>III. Убытки</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firstLine="0"/>
            </w:pPr>
          </w:p>
        </w:tc>
        <w:tc>
          <w:tcPr>
            <w:tcW w:w="993" w:type="dxa"/>
            <w:tcBorders>
              <w:top w:val="nil"/>
              <w:left w:val="single" w:sz="6" w:space="0" w:color="auto"/>
              <w:bottom w:val="nil"/>
              <w:right w:val="single" w:sz="6" w:space="0" w:color="auto"/>
            </w:tcBorders>
          </w:tcPr>
          <w:p w:rsidR="00571A4D" w:rsidRPr="00571A4D" w:rsidRDefault="00571A4D"/>
        </w:tc>
        <w:tc>
          <w:tcPr>
            <w:tcW w:w="1701" w:type="dxa"/>
            <w:tcBorders>
              <w:top w:val="nil"/>
              <w:left w:val="single" w:sz="6" w:space="0" w:color="auto"/>
              <w:bottom w:val="nil"/>
              <w:right w:val="single" w:sz="6" w:space="0" w:color="auto"/>
            </w:tcBorders>
          </w:tcPr>
          <w:p w:rsidR="00571A4D" w:rsidRPr="00571A4D" w:rsidRDefault="00571A4D"/>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4536" w:type="dxa"/>
            <w:tcBorders>
              <w:top w:val="nil"/>
              <w:left w:val="single" w:sz="6" w:space="0" w:color="auto"/>
              <w:bottom w:val="nil"/>
              <w:right w:val="single" w:sz="6" w:space="0" w:color="auto"/>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Непокрытые убытки прошлых лет (88)</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pPr>
            <w:r w:rsidRPr="00571A4D">
              <w:t>310</w:t>
            </w:r>
          </w:p>
        </w:tc>
        <w:tc>
          <w:tcPr>
            <w:tcW w:w="993" w:type="dxa"/>
            <w:tcBorders>
              <w:top w:val="nil"/>
              <w:left w:val="single" w:sz="6" w:space="0" w:color="auto"/>
              <w:bottom w:val="nil"/>
              <w:right w:val="single" w:sz="6" w:space="0" w:color="auto"/>
            </w:tcBorders>
          </w:tcPr>
          <w:p w:rsidR="00571A4D" w:rsidRPr="00571A4D" w:rsidRDefault="00571A4D">
            <w:r w:rsidRPr="00571A4D">
              <w:t>—</w:t>
            </w:r>
          </w:p>
        </w:tc>
        <w:tc>
          <w:tcPr>
            <w:tcW w:w="1701" w:type="dxa"/>
            <w:tcBorders>
              <w:top w:val="nil"/>
              <w:left w:val="single" w:sz="6" w:space="0" w:color="auto"/>
              <w:bottom w:val="nil"/>
              <w:right w:val="single" w:sz="6" w:space="0" w:color="auto"/>
            </w:tcBorders>
          </w:tcPr>
          <w:p w:rsidR="00571A4D" w:rsidRPr="00571A4D" w:rsidRDefault="00571A4D">
            <w:r w:rsidRPr="00571A4D">
              <w:t>——</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536" w:type="dxa"/>
            <w:tcBorders>
              <w:top w:val="nil"/>
              <w:left w:val="single" w:sz="6" w:space="0" w:color="auto"/>
              <w:bottom w:val="single" w:sz="6" w:space="0" w:color="auto"/>
              <w:right w:val="single" w:sz="6" w:space="0" w:color="auto"/>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Убыток отчетного года</w:t>
            </w:r>
          </w:p>
        </w:tc>
        <w:tc>
          <w:tcPr>
            <w:tcW w:w="1134" w:type="dxa"/>
            <w:tcBorders>
              <w:top w:val="nil"/>
              <w:left w:val="single" w:sz="6" w:space="0" w:color="auto"/>
              <w:bottom w:val="single" w:sz="6" w:space="0" w:color="auto"/>
              <w:right w:val="single" w:sz="6" w:space="0" w:color="auto"/>
            </w:tcBorders>
          </w:tcPr>
          <w:p w:rsidR="00571A4D" w:rsidRPr="00571A4D" w:rsidRDefault="00571A4D">
            <w:pPr>
              <w:tabs>
                <w:tab w:val="left" w:pos="1054"/>
              </w:tabs>
              <w:ind w:right="101"/>
            </w:pPr>
            <w:r w:rsidRPr="00571A4D">
              <w:t>320</w:t>
            </w:r>
          </w:p>
        </w:tc>
        <w:tc>
          <w:tcPr>
            <w:tcW w:w="993" w:type="dxa"/>
            <w:tcBorders>
              <w:top w:val="nil"/>
              <w:left w:val="single" w:sz="6" w:space="0" w:color="auto"/>
              <w:bottom w:val="single" w:sz="6" w:space="0" w:color="auto"/>
              <w:right w:val="single" w:sz="6" w:space="0" w:color="auto"/>
            </w:tcBorders>
          </w:tcPr>
          <w:p w:rsidR="00571A4D" w:rsidRPr="00571A4D" w:rsidRDefault="00571A4D">
            <w:r w:rsidRPr="00571A4D">
              <w:t>—</w:t>
            </w:r>
          </w:p>
        </w:tc>
        <w:tc>
          <w:tcPr>
            <w:tcW w:w="1701" w:type="dxa"/>
            <w:tcBorders>
              <w:top w:val="nil"/>
              <w:left w:val="single" w:sz="6" w:space="0" w:color="auto"/>
              <w:bottom w:val="single" w:sz="6" w:space="0" w:color="auto"/>
              <w:right w:val="single" w:sz="6" w:space="0" w:color="auto"/>
            </w:tcBorders>
          </w:tcPr>
          <w:p w:rsidR="00571A4D" w:rsidRPr="00571A4D" w:rsidRDefault="00571A4D">
            <w:r w:rsidRPr="00571A4D">
              <w:t>——</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536" w:type="dxa"/>
            <w:tcBorders>
              <w:top w:val="single" w:sz="6" w:space="0" w:color="auto"/>
              <w:left w:val="single" w:sz="6" w:space="0" w:color="auto"/>
              <w:bottom w:val="single" w:sz="6" w:space="0" w:color="auto"/>
              <w:right w:val="single" w:sz="6" w:space="0" w:color="auto"/>
            </w:tcBorders>
          </w:tcPr>
          <w:p w:rsidR="00571A4D" w:rsidRPr="00571A4D" w:rsidRDefault="00571A4D">
            <w:pPr>
              <w:ind w:firstLine="527"/>
              <w:rPr>
                <w:rFonts w:ascii="Classic Russian Cyr" w:hAnsi="Classic Russian Cyr" w:cs="Classic Russian Cyr"/>
              </w:rPr>
            </w:pPr>
            <w:r w:rsidRPr="00571A4D">
              <w:rPr>
                <w:rFonts w:ascii="Classic Russian Cyr" w:hAnsi="Classic Russian Cyr" w:cs="Classic Russian Cyr"/>
              </w:rPr>
              <w:t>Итого по разделу III</w:t>
            </w:r>
          </w:p>
        </w:tc>
        <w:tc>
          <w:tcPr>
            <w:tcW w:w="1134" w:type="dxa"/>
            <w:tcBorders>
              <w:top w:val="single" w:sz="6" w:space="0" w:color="auto"/>
              <w:left w:val="single" w:sz="6" w:space="0" w:color="auto"/>
              <w:bottom w:val="single" w:sz="6" w:space="0" w:color="auto"/>
              <w:right w:val="single" w:sz="6" w:space="0" w:color="auto"/>
            </w:tcBorders>
          </w:tcPr>
          <w:p w:rsidR="00571A4D" w:rsidRPr="00571A4D" w:rsidRDefault="00571A4D">
            <w:pPr>
              <w:tabs>
                <w:tab w:val="left" w:pos="1054"/>
              </w:tabs>
              <w:ind w:right="101"/>
            </w:pPr>
            <w:r w:rsidRPr="00571A4D">
              <w:t>390</w:t>
            </w:r>
          </w:p>
        </w:tc>
        <w:tc>
          <w:tcPr>
            <w:tcW w:w="993" w:type="dxa"/>
            <w:tcBorders>
              <w:top w:val="single" w:sz="6" w:space="0" w:color="auto"/>
              <w:left w:val="single" w:sz="6" w:space="0" w:color="auto"/>
              <w:bottom w:val="single" w:sz="6" w:space="0" w:color="auto"/>
              <w:right w:val="single" w:sz="6" w:space="0" w:color="auto"/>
            </w:tcBorders>
          </w:tcPr>
          <w:p w:rsidR="00571A4D" w:rsidRPr="00571A4D" w:rsidRDefault="00571A4D">
            <w:r w:rsidRPr="00571A4D">
              <w:t>—</w:t>
            </w:r>
          </w:p>
        </w:tc>
        <w:tc>
          <w:tcPr>
            <w:tcW w:w="1701" w:type="dxa"/>
            <w:tcBorders>
              <w:top w:val="single" w:sz="6" w:space="0" w:color="auto"/>
              <w:left w:val="single" w:sz="6" w:space="0" w:color="auto"/>
              <w:bottom w:val="single" w:sz="6" w:space="0" w:color="auto"/>
              <w:right w:val="single" w:sz="6" w:space="0" w:color="auto"/>
            </w:tcBorders>
          </w:tcPr>
          <w:p w:rsidR="00571A4D" w:rsidRPr="00571A4D" w:rsidRDefault="00571A4D">
            <w:r w:rsidRPr="00571A4D">
              <w:t>——</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536" w:type="dxa"/>
            <w:tcBorders>
              <w:top w:val="single" w:sz="6" w:space="0" w:color="auto"/>
              <w:left w:val="single" w:sz="6" w:space="0" w:color="auto"/>
              <w:bottom w:val="nil"/>
              <w:right w:val="single" w:sz="6" w:space="0" w:color="auto"/>
            </w:tcBorders>
          </w:tcPr>
          <w:p w:rsidR="00571A4D" w:rsidRPr="00571A4D" w:rsidRDefault="00571A4D">
            <w:pPr>
              <w:ind w:firstLine="244"/>
              <w:rPr>
                <w:rFonts w:ascii="Classic Russian Cyr" w:hAnsi="Classic Russian Cyr" w:cs="Classic Russian Cyr"/>
              </w:rPr>
            </w:pPr>
            <w:r w:rsidRPr="00571A4D">
              <w:rPr>
                <w:rFonts w:ascii="Classic Russian Cyr" w:hAnsi="Classic Russian Cyr" w:cs="Classic Russian Cyr"/>
              </w:rPr>
              <w:t>БАЛАНС (сумма строк 190+290+390)</w:t>
            </w:r>
          </w:p>
        </w:tc>
        <w:tc>
          <w:tcPr>
            <w:tcW w:w="1134" w:type="dxa"/>
            <w:tcBorders>
              <w:top w:val="single" w:sz="6" w:space="0" w:color="auto"/>
              <w:left w:val="single" w:sz="6" w:space="0" w:color="auto"/>
              <w:bottom w:val="nil"/>
              <w:right w:val="single" w:sz="6" w:space="0" w:color="auto"/>
            </w:tcBorders>
          </w:tcPr>
          <w:p w:rsidR="00571A4D" w:rsidRPr="00571A4D" w:rsidRDefault="00571A4D">
            <w:pPr>
              <w:tabs>
                <w:tab w:val="left" w:pos="1054"/>
              </w:tabs>
              <w:ind w:right="101"/>
            </w:pPr>
            <w:r w:rsidRPr="00571A4D">
              <w:t>399</w:t>
            </w:r>
          </w:p>
        </w:tc>
        <w:tc>
          <w:tcPr>
            <w:tcW w:w="993" w:type="dxa"/>
            <w:tcBorders>
              <w:top w:val="single" w:sz="6" w:space="0" w:color="auto"/>
              <w:left w:val="single" w:sz="6" w:space="0" w:color="auto"/>
              <w:bottom w:val="nil"/>
              <w:right w:val="single" w:sz="6" w:space="0" w:color="auto"/>
            </w:tcBorders>
          </w:tcPr>
          <w:p w:rsidR="00571A4D" w:rsidRPr="00571A4D" w:rsidRDefault="00571A4D">
            <w:pPr>
              <w:ind w:right="101" w:firstLine="0"/>
              <w:jc w:val="right"/>
            </w:pPr>
            <w:r w:rsidRPr="00571A4D">
              <w:t>917,1</w:t>
            </w:r>
          </w:p>
        </w:tc>
        <w:tc>
          <w:tcPr>
            <w:tcW w:w="1701" w:type="dxa"/>
            <w:tcBorders>
              <w:top w:val="single" w:sz="6" w:space="0" w:color="auto"/>
              <w:left w:val="single" w:sz="6" w:space="0" w:color="auto"/>
              <w:bottom w:val="nil"/>
              <w:right w:val="single" w:sz="6" w:space="0" w:color="auto"/>
            </w:tcBorders>
          </w:tcPr>
          <w:p w:rsidR="00571A4D" w:rsidRPr="00571A4D" w:rsidRDefault="00571A4D">
            <w:pPr>
              <w:ind w:right="101" w:firstLine="0"/>
              <w:jc w:val="right"/>
            </w:pPr>
            <w:r w:rsidRPr="00571A4D">
              <w:t>963.5</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536" w:type="dxa"/>
            <w:tcBorders>
              <w:top w:val="nil"/>
              <w:left w:val="single" w:sz="6" w:space="0" w:color="auto"/>
              <w:bottom w:val="nil"/>
              <w:right w:val="single" w:sz="6" w:space="0" w:color="auto"/>
            </w:tcBorders>
            <w:vAlign w:val="center"/>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ПАССИВ</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pPr>
          </w:p>
          <w:p w:rsidR="00571A4D" w:rsidRPr="00571A4D" w:rsidRDefault="00571A4D">
            <w:pPr>
              <w:tabs>
                <w:tab w:val="left" w:pos="1054"/>
              </w:tabs>
              <w:ind w:right="101"/>
            </w:pPr>
          </w:p>
        </w:tc>
        <w:tc>
          <w:tcPr>
            <w:tcW w:w="993" w:type="dxa"/>
            <w:tcBorders>
              <w:top w:val="nil"/>
              <w:left w:val="single" w:sz="6" w:space="0" w:color="auto"/>
              <w:bottom w:val="nil"/>
              <w:right w:val="single" w:sz="6" w:space="0" w:color="auto"/>
            </w:tcBorders>
          </w:tcPr>
          <w:p w:rsidR="00571A4D" w:rsidRPr="00571A4D" w:rsidRDefault="00571A4D"/>
          <w:p w:rsidR="00571A4D" w:rsidRPr="00571A4D" w:rsidRDefault="00571A4D"/>
        </w:tc>
        <w:tc>
          <w:tcPr>
            <w:tcW w:w="1701" w:type="dxa"/>
            <w:tcBorders>
              <w:top w:val="nil"/>
              <w:left w:val="single" w:sz="6" w:space="0" w:color="auto"/>
              <w:bottom w:val="nil"/>
              <w:right w:val="single" w:sz="6" w:space="0" w:color="auto"/>
            </w:tcBorders>
          </w:tcPr>
          <w:p w:rsidR="00571A4D" w:rsidRPr="00571A4D" w:rsidRDefault="00571A4D"/>
          <w:p w:rsidR="00571A4D" w:rsidRPr="00571A4D" w:rsidRDefault="00571A4D"/>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536" w:type="dxa"/>
            <w:tcBorders>
              <w:top w:val="nil"/>
              <w:left w:val="single" w:sz="6" w:space="0" w:color="auto"/>
              <w:bottom w:val="nil"/>
              <w:right w:val="single" w:sz="6" w:space="0" w:color="auto"/>
            </w:tcBorders>
          </w:tcPr>
          <w:p w:rsidR="00571A4D" w:rsidRPr="00571A4D" w:rsidRDefault="00571A4D">
            <w:pPr>
              <w:spacing w:before="40"/>
              <w:ind w:firstLine="0"/>
            </w:pPr>
            <w:r w:rsidRPr="00571A4D">
              <w:rPr>
                <w:rFonts w:ascii="Classic Russian Cyr" w:hAnsi="Classic Russian Cyr" w:cs="Classic Russian Cyr"/>
                <w:b/>
                <w:bCs/>
                <w:sz w:val="20"/>
                <w:szCs w:val="20"/>
              </w:rPr>
              <w:t>IV. Капитал и резервы</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firstLine="0"/>
            </w:pPr>
          </w:p>
        </w:tc>
        <w:tc>
          <w:tcPr>
            <w:tcW w:w="993" w:type="dxa"/>
            <w:tcBorders>
              <w:top w:val="nil"/>
              <w:left w:val="single" w:sz="6" w:space="0" w:color="auto"/>
              <w:bottom w:val="nil"/>
              <w:right w:val="single" w:sz="6" w:space="0" w:color="auto"/>
            </w:tcBorders>
          </w:tcPr>
          <w:p w:rsidR="00571A4D" w:rsidRPr="00571A4D" w:rsidRDefault="00571A4D"/>
        </w:tc>
        <w:tc>
          <w:tcPr>
            <w:tcW w:w="1701" w:type="dxa"/>
            <w:tcBorders>
              <w:top w:val="nil"/>
              <w:left w:val="single" w:sz="6" w:space="0" w:color="auto"/>
              <w:bottom w:val="nil"/>
              <w:right w:val="single" w:sz="6" w:space="0" w:color="auto"/>
            </w:tcBorders>
          </w:tcPr>
          <w:p w:rsidR="00571A4D" w:rsidRPr="00571A4D" w:rsidRDefault="00571A4D">
            <w:pPr>
              <w:ind w:firstLine="0"/>
            </w:pP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4536" w:type="dxa"/>
            <w:tcBorders>
              <w:top w:val="nil"/>
              <w:left w:val="single" w:sz="6" w:space="0" w:color="auto"/>
              <w:bottom w:val="nil"/>
              <w:right w:val="single" w:sz="6" w:space="0" w:color="auto"/>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Уставный капитал (85)</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pPr>
            <w:r w:rsidRPr="00571A4D">
              <w:t>410</w:t>
            </w:r>
          </w:p>
        </w:tc>
        <w:tc>
          <w:tcPr>
            <w:tcW w:w="993" w:type="dxa"/>
            <w:tcBorders>
              <w:top w:val="nil"/>
              <w:left w:val="single" w:sz="6" w:space="0" w:color="auto"/>
              <w:bottom w:val="nil"/>
              <w:right w:val="single" w:sz="6" w:space="0" w:color="auto"/>
            </w:tcBorders>
          </w:tcPr>
          <w:p w:rsidR="00571A4D" w:rsidRPr="00571A4D" w:rsidRDefault="00571A4D">
            <w:pPr>
              <w:ind w:right="101" w:firstLine="0"/>
              <w:jc w:val="right"/>
            </w:pPr>
            <w:r w:rsidRPr="00571A4D">
              <w:t>384,4</w:t>
            </w:r>
          </w:p>
        </w:tc>
        <w:tc>
          <w:tcPr>
            <w:tcW w:w="1701" w:type="dxa"/>
            <w:tcBorders>
              <w:top w:val="nil"/>
              <w:left w:val="single" w:sz="6" w:space="0" w:color="auto"/>
              <w:bottom w:val="nil"/>
              <w:right w:val="single" w:sz="6" w:space="0" w:color="auto"/>
            </w:tcBorders>
          </w:tcPr>
          <w:p w:rsidR="00571A4D" w:rsidRPr="00571A4D" w:rsidRDefault="00571A4D">
            <w:pPr>
              <w:ind w:right="101" w:firstLine="0"/>
              <w:jc w:val="right"/>
            </w:pPr>
            <w:r w:rsidRPr="00571A4D">
              <w:t>384,4</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4536" w:type="dxa"/>
            <w:tcBorders>
              <w:top w:val="nil"/>
              <w:left w:val="single" w:sz="6" w:space="0" w:color="auto"/>
              <w:bottom w:val="nil"/>
              <w:right w:val="single" w:sz="6" w:space="0" w:color="auto"/>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Добавочный капитал (87)</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pPr>
            <w:r w:rsidRPr="00571A4D">
              <w:t>420</w:t>
            </w:r>
          </w:p>
        </w:tc>
        <w:tc>
          <w:tcPr>
            <w:tcW w:w="993" w:type="dxa"/>
            <w:tcBorders>
              <w:top w:val="nil"/>
              <w:left w:val="single" w:sz="6" w:space="0" w:color="auto"/>
              <w:bottom w:val="nil"/>
              <w:right w:val="single" w:sz="6" w:space="0" w:color="auto"/>
            </w:tcBorders>
          </w:tcPr>
          <w:p w:rsidR="00571A4D" w:rsidRPr="00571A4D" w:rsidRDefault="00571A4D">
            <w:r w:rsidRPr="00571A4D">
              <w:t>—</w:t>
            </w:r>
          </w:p>
        </w:tc>
        <w:tc>
          <w:tcPr>
            <w:tcW w:w="1701" w:type="dxa"/>
            <w:tcBorders>
              <w:top w:val="nil"/>
              <w:left w:val="single" w:sz="6" w:space="0" w:color="auto"/>
              <w:bottom w:val="nil"/>
              <w:right w:val="single" w:sz="6" w:space="0" w:color="auto"/>
            </w:tcBorders>
          </w:tcPr>
          <w:p w:rsidR="00571A4D" w:rsidRPr="00571A4D" w:rsidRDefault="00571A4D">
            <w:r w:rsidRPr="00571A4D">
              <w:t>—</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4536" w:type="dxa"/>
            <w:tcBorders>
              <w:top w:val="nil"/>
              <w:left w:val="single" w:sz="6" w:space="0" w:color="auto"/>
              <w:bottom w:val="nil"/>
              <w:right w:val="single" w:sz="6" w:space="0" w:color="auto"/>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Фонды накопления (88)</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pPr>
            <w:r w:rsidRPr="00571A4D">
              <w:t>440</w:t>
            </w:r>
          </w:p>
        </w:tc>
        <w:tc>
          <w:tcPr>
            <w:tcW w:w="993" w:type="dxa"/>
            <w:tcBorders>
              <w:top w:val="nil"/>
              <w:left w:val="single" w:sz="6" w:space="0" w:color="auto"/>
              <w:bottom w:val="nil"/>
              <w:right w:val="single" w:sz="6" w:space="0" w:color="auto"/>
            </w:tcBorders>
          </w:tcPr>
          <w:p w:rsidR="00571A4D" w:rsidRPr="00571A4D" w:rsidRDefault="00571A4D">
            <w:pPr>
              <w:ind w:right="101" w:firstLine="0"/>
              <w:jc w:val="right"/>
            </w:pPr>
            <w:r w:rsidRPr="00571A4D">
              <w:t>0,2</w:t>
            </w:r>
          </w:p>
        </w:tc>
        <w:tc>
          <w:tcPr>
            <w:tcW w:w="1701" w:type="dxa"/>
            <w:tcBorders>
              <w:top w:val="nil"/>
              <w:left w:val="single" w:sz="6" w:space="0" w:color="auto"/>
              <w:bottom w:val="nil"/>
              <w:right w:val="single" w:sz="6" w:space="0" w:color="auto"/>
            </w:tcBorders>
          </w:tcPr>
          <w:p w:rsidR="00571A4D" w:rsidRPr="00571A4D" w:rsidRDefault="00571A4D">
            <w:pPr>
              <w:ind w:right="101" w:firstLine="0"/>
              <w:jc w:val="right"/>
            </w:pPr>
            <w:r w:rsidRPr="00571A4D">
              <w:t>8,7</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4536" w:type="dxa"/>
            <w:tcBorders>
              <w:top w:val="nil"/>
              <w:left w:val="single" w:sz="6" w:space="0" w:color="auto"/>
              <w:bottom w:val="nil"/>
              <w:right w:val="single" w:sz="6" w:space="0" w:color="auto"/>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Фонд социальной сферы (88)</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pPr>
            <w:r w:rsidRPr="00571A4D">
              <w:t>450</w:t>
            </w:r>
          </w:p>
        </w:tc>
        <w:tc>
          <w:tcPr>
            <w:tcW w:w="993" w:type="dxa"/>
            <w:tcBorders>
              <w:top w:val="nil"/>
              <w:left w:val="single" w:sz="6" w:space="0" w:color="auto"/>
              <w:bottom w:val="nil"/>
              <w:right w:val="single" w:sz="6" w:space="0" w:color="auto"/>
            </w:tcBorders>
          </w:tcPr>
          <w:p w:rsidR="00571A4D" w:rsidRPr="00571A4D" w:rsidRDefault="00571A4D">
            <w:r w:rsidRPr="00571A4D">
              <w:t>—</w:t>
            </w:r>
          </w:p>
        </w:tc>
        <w:tc>
          <w:tcPr>
            <w:tcW w:w="1701" w:type="dxa"/>
            <w:tcBorders>
              <w:top w:val="nil"/>
              <w:left w:val="single" w:sz="6" w:space="0" w:color="auto"/>
              <w:bottom w:val="nil"/>
              <w:right w:val="single" w:sz="6" w:space="0" w:color="auto"/>
            </w:tcBorders>
          </w:tcPr>
          <w:p w:rsidR="00571A4D" w:rsidRPr="00571A4D" w:rsidRDefault="00571A4D">
            <w:r w:rsidRPr="00571A4D">
              <w:t>—</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536" w:type="dxa"/>
            <w:tcBorders>
              <w:top w:val="nil"/>
              <w:left w:val="single" w:sz="6" w:space="0" w:color="auto"/>
              <w:bottom w:val="single" w:sz="6" w:space="0" w:color="auto"/>
              <w:right w:val="single" w:sz="6" w:space="0" w:color="auto"/>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Нераспределенная прибыль отчетного года</w:t>
            </w:r>
          </w:p>
        </w:tc>
        <w:tc>
          <w:tcPr>
            <w:tcW w:w="1134" w:type="dxa"/>
            <w:tcBorders>
              <w:top w:val="nil"/>
              <w:left w:val="single" w:sz="6" w:space="0" w:color="auto"/>
              <w:bottom w:val="single" w:sz="6" w:space="0" w:color="auto"/>
              <w:right w:val="single" w:sz="6" w:space="0" w:color="auto"/>
            </w:tcBorders>
          </w:tcPr>
          <w:p w:rsidR="00571A4D" w:rsidRPr="00571A4D" w:rsidRDefault="00571A4D">
            <w:pPr>
              <w:tabs>
                <w:tab w:val="left" w:pos="1054"/>
              </w:tabs>
              <w:ind w:right="101"/>
            </w:pPr>
            <w:r w:rsidRPr="00571A4D">
              <w:t>480</w:t>
            </w:r>
          </w:p>
        </w:tc>
        <w:tc>
          <w:tcPr>
            <w:tcW w:w="993" w:type="dxa"/>
            <w:tcBorders>
              <w:top w:val="nil"/>
              <w:left w:val="single" w:sz="6" w:space="0" w:color="auto"/>
              <w:bottom w:val="single" w:sz="6" w:space="0" w:color="auto"/>
              <w:right w:val="single" w:sz="6" w:space="0" w:color="auto"/>
            </w:tcBorders>
          </w:tcPr>
          <w:p w:rsidR="00571A4D" w:rsidRPr="00571A4D" w:rsidRDefault="00571A4D">
            <w:r w:rsidRPr="00571A4D">
              <w:t>X</w:t>
            </w:r>
          </w:p>
        </w:tc>
        <w:tc>
          <w:tcPr>
            <w:tcW w:w="1701" w:type="dxa"/>
            <w:tcBorders>
              <w:top w:val="nil"/>
              <w:left w:val="single" w:sz="6" w:space="0" w:color="auto"/>
              <w:bottom w:val="single" w:sz="6" w:space="0" w:color="auto"/>
              <w:right w:val="single" w:sz="6" w:space="0" w:color="auto"/>
            </w:tcBorders>
          </w:tcPr>
          <w:p w:rsidR="00571A4D" w:rsidRPr="00571A4D" w:rsidRDefault="00571A4D">
            <w:pPr>
              <w:ind w:right="101" w:firstLine="0"/>
              <w:jc w:val="right"/>
            </w:pPr>
            <w:r w:rsidRPr="00571A4D">
              <w:t>138,4</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4536" w:type="dxa"/>
            <w:tcBorders>
              <w:top w:val="single" w:sz="6" w:space="0" w:color="auto"/>
              <w:left w:val="single" w:sz="6" w:space="0" w:color="auto"/>
              <w:bottom w:val="nil"/>
              <w:right w:val="single" w:sz="6" w:space="0" w:color="auto"/>
            </w:tcBorders>
          </w:tcPr>
          <w:p w:rsidR="00571A4D" w:rsidRPr="00571A4D" w:rsidRDefault="00571A4D">
            <w:pPr>
              <w:ind w:firstLine="527"/>
              <w:rPr>
                <w:rFonts w:ascii="Classic Russian Cyr" w:hAnsi="Classic Russian Cyr" w:cs="Classic Russian Cyr"/>
              </w:rPr>
            </w:pPr>
            <w:r w:rsidRPr="00571A4D">
              <w:rPr>
                <w:rFonts w:ascii="Classic Russian Cyr" w:hAnsi="Classic Russian Cyr" w:cs="Classic Russian Cyr"/>
              </w:rPr>
              <w:t>Итого по разделу IV</w:t>
            </w:r>
          </w:p>
        </w:tc>
        <w:tc>
          <w:tcPr>
            <w:tcW w:w="1134" w:type="dxa"/>
            <w:tcBorders>
              <w:top w:val="single" w:sz="6" w:space="0" w:color="auto"/>
              <w:left w:val="single" w:sz="6" w:space="0" w:color="auto"/>
              <w:bottom w:val="nil"/>
              <w:right w:val="single" w:sz="6" w:space="0" w:color="auto"/>
            </w:tcBorders>
          </w:tcPr>
          <w:p w:rsidR="00571A4D" w:rsidRPr="00571A4D" w:rsidRDefault="00571A4D">
            <w:pPr>
              <w:tabs>
                <w:tab w:val="left" w:pos="1054"/>
              </w:tabs>
              <w:ind w:right="101"/>
            </w:pPr>
            <w:r w:rsidRPr="00571A4D">
              <w:t>490</w:t>
            </w:r>
          </w:p>
        </w:tc>
        <w:tc>
          <w:tcPr>
            <w:tcW w:w="993" w:type="dxa"/>
            <w:tcBorders>
              <w:top w:val="single" w:sz="6" w:space="0" w:color="auto"/>
              <w:left w:val="single" w:sz="6" w:space="0" w:color="auto"/>
              <w:bottom w:val="nil"/>
              <w:right w:val="single" w:sz="6" w:space="0" w:color="auto"/>
            </w:tcBorders>
          </w:tcPr>
          <w:p w:rsidR="00571A4D" w:rsidRPr="00571A4D" w:rsidRDefault="00571A4D">
            <w:pPr>
              <w:ind w:right="101" w:firstLine="0"/>
              <w:jc w:val="right"/>
            </w:pPr>
            <w:r w:rsidRPr="00571A4D">
              <w:t>384,6</w:t>
            </w:r>
          </w:p>
        </w:tc>
        <w:tc>
          <w:tcPr>
            <w:tcW w:w="1701" w:type="dxa"/>
            <w:tcBorders>
              <w:top w:val="single" w:sz="6" w:space="0" w:color="auto"/>
              <w:left w:val="single" w:sz="6" w:space="0" w:color="auto"/>
              <w:bottom w:val="nil"/>
              <w:right w:val="single" w:sz="6" w:space="0" w:color="auto"/>
            </w:tcBorders>
          </w:tcPr>
          <w:p w:rsidR="00571A4D" w:rsidRPr="00571A4D" w:rsidRDefault="00571A4D">
            <w:pPr>
              <w:ind w:right="101" w:firstLine="0"/>
              <w:jc w:val="right"/>
            </w:pPr>
            <w:r w:rsidRPr="00571A4D">
              <w:t>531,5</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4536" w:type="dxa"/>
            <w:tcBorders>
              <w:top w:val="nil"/>
              <w:left w:val="single" w:sz="6" w:space="0" w:color="auto"/>
              <w:bottom w:val="nil"/>
              <w:right w:val="single" w:sz="6" w:space="0" w:color="auto"/>
            </w:tcBorders>
          </w:tcPr>
          <w:p w:rsidR="00571A4D" w:rsidRPr="00571A4D" w:rsidRDefault="00571A4D">
            <w:pPr>
              <w:spacing w:before="40"/>
              <w:ind w:firstLine="0"/>
            </w:pPr>
            <w:r w:rsidRPr="00571A4D">
              <w:rPr>
                <w:rFonts w:ascii="Classic Russian Cyr" w:hAnsi="Classic Russian Cyr" w:cs="Classic Russian Cyr"/>
                <w:b/>
                <w:bCs/>
                <w:sz w:val="20"/>
                <w:szCs w:val="20"/>
              </w:rPr>
              <w:t>V. Краткосрочные пассивы</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firstLine="0"/>
            </w:pPr>
          </w:p>
        </w:tc>
        <w:tc>
          <w:tcPr>
            <w:tcW w:w="993" w:type="dxa"/>
            <w:tcBorders>
              <w:top w:val="nil"/>
              <w:left w:val="single" w:sz="6" w:space="0" w:color="auto"/>
              <w:bottom w:val="nil"/>
              <w:right w:val="single" w:sz="6" w:space="0" w:color="auto"/>
            </w:tcBorders>
          </w:tcPr>
          <w:p w:rsidR="00571A4D" w:rsidRPr="00571A4D" w:rsidRDefault="00571A4D">
            <w:pPr>
              <w:ind w:firstLine="0"/>
            </w:pPr>
          </w:p>
        </w:tc>
        <w:tc>
          <w:tcPr>
            <w:tcW w:w="1701" w:type="dxa"/>
            <w:tcBorders>
              <w:top w:val="nil"/>
              <w:left w:val="single" w:sz="6" w:space="0" w:color="auto"/>
              <w:bottom w:val="nil"/>
              <w:right w:val="single" w:sz="6" w:space="0" w:color="auto"/>
            </w:tcBorders>
          </w:tcPr>
          <w:p w:rsidR="00571A4D" w:rsidRPr="00571A4D" w:rsidRDefault="00571A4D"/>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536" w:type="dxa"/>
            <w:tcBorders>
              <w:top w:val="nil"/>
              <w:left w:val="single" w:sz="6" w:space="0" w:color="auto"/>
              <w:bottom w:val="nil"/>
              <w:right w:val="single" w:sz="6" w:space="0" w:color="auto"/>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Заемные средства (90, 94)</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pPr>
            <w:r w:rsidRPr="00571A4D">
              <w:t>610</w:t>
            </w:r>
          </w:p>
        </w:tc>
        <w:tc>
          <w:tcPr>
            <w:tcW w:w="993" w:type="dxa"/>
            <w:tcBorders>
              <w:top w:val="nil"/>
              <w:left w:val="single" w:sz="6" w:space="0" w:color="auto"/>
              <w:bottom w:val="nil"/>
              <w:right w:val="single" w:sz="6" w:space="0" w:color="auto"/>
            </w:tcBorders>
          </w:tcPr>
          <w:p w:rsidR="00571A4D" w:rsidRPr="00571A4D" w:rsidRDefault="00571A4D">
            <w:r w:rsidRPr="00571A4D">
              <w:t>—</w:t>
            </w:r>
          </w:p>
        </w:tc>
        <w:tc>
          <w:tcPr>
            <w:tcW w:w="1701" w:type="dxa"/>
            <w:tcBorders>
              <w:top w:val="nil"/>
              <w:left w:val="single" w:sz="6" w:space="0" w:color="auto"/>
              <w:bottom w:val="nil"/>
              <w:right w:val="single" w:sz="6" w:space="0" w:color="auto"/>
            </w:tcBorders>
          </w:tcPr>
          <w:p w:rsidR="00571A4D" w:rsidRPr="00571A4D" w:rsidRDefault="00571A4D">
            <w:r w:rsidRPr="00571A4D">
              <w:t>—</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536" w:type="dxa"/>
            <w:tcBorders>
              <w:top w:val="nil"/>
              <w:left w:val="single" w:sz="6" w:space="0" w:color="auto"/>
              <w:bottom w:val="nil"/>
              <w:right w:val="single" w:sz="6" w:space="0" w:color="auto"/>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Кредиторская задолженность</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pPr>
            <w:r w:rsidRPr="00571A4D">
              <w:t>620</w:t>
            </w:r>
          </w:p>
        </w:tc>
        <w:tc>
          <w:tcPr>
            <w:tcW w:w="993" w:type="dxa"/>
            <w:tcBorders>
              <w:top w:val="nil"/>
              <w:left w:val="single" w:sz="6" w:space="0" w:color="auto"/>
              <w:bottom w:val="nil"/>
              <w:right w:val="single" w:sz="6" w:space="0" w:color="auto"/>
            </w:tcBorders>
          </w:tcPr>
          <w:p w:rsidR="00571A4D" w:rsidRPr="00571A4D" w:rsidRDefault="00571A4D">
            <w:pPr>
              <w:ind w:right="101" w:firstLine="0"/>
              <w:jc w:val="right"/>
            </w:pPr>
            <w:r w:rsidRPr="00571A4D">
              <w:t>532,5</w:t>
            </w:r>
          </w:p>
        </w:tc>
        <w:tc>
          <w:tcPr>
            <w:tcW w:w="1701" w:type="dxa"/>
            <w:tcBorders>
              <w:top w:val="nil"/>
              <w:left w:val="single" w:sz="6" w:space="0" w:color="auto"/>
              <w:bottom w:val="nil"/>
              <w:right w:val="single" w:sz="6" w:space="0" w:color="auto"/>
            </w:tcBorders>
          </w:tcPr>
          <w:p w:rsidR="00571A4D" w:rsidRPr="00571A4D" w:rsidRDefault="00571A4D">
            <w:pPr>
              <w:ind w:right="101" w:firstLine="0"/>
              <w:jc w:val="right"/>
            </w:pPr>
            <w:r w:rsidRPr="00571A4D">
              <w:t>432</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4536" w:type="dxa"/>
            <w:tcBorders>
              <w:top w:val="nil"/>
              <w:left w:val="single" w:sz="6" w:space="0" w:color="auto"/>
              <w:bottom w:val="nil"/>
              <w:right w:val="single" w:sz="6" w:space="0" w:color="auto"/>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В том числе</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firstLine="0"/>
            </w:pPr>
          </w:p>
        </w:tc>
        <w:tc>
          <w:tcPr>
            <w:tcW w:w="993" w:type="dxa"/>
            <w:tcBorders>
              <w:top w:val="nil"/>
              <w:left w:val="single" w:sz="6" w:space="0" w:color="auto"/>
              <w:bottom w:val="nil"/>
              <w:right w:val="single" w:sz="6" w:space="0" w:color="auto"/>
            </w:tcBorders>
          </w:tcPr>
          <w:p w:rsidR="00571A4D" w:rsidRPr="00571A4D" w:rsidRDefault="00571A4D">
            <w:pPr>
              <w:ind w:firstLine="0"/>
            </w:pPr>
          </w:p>
        </w:tc>
        <w:tc>
          <w:tcPr>
            <w:tcW w:w="1701" w:type="dxa"/>
            <w:tcBorders>
              <w:top w:val="nil"/>
              <w:left w:val="single" w:sz="6" w:space="0" w:color="auto"/>
              <w:bottom w:val="nil"/>
              <w:right w:val="single" w:sz="6" w:space="0" w:color="auto"/>
            </w:tcBorders>
          </w:tcPr>
          <w:p w:rsidR="00571A4D" w:rsidRPr="00571A4D" w:rsidRDefault="00571A4D"/>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536" w:type="dxa"/>
            <w:tcBorders>
              <w:top w:val="nil"/>
              <w:left w:val="single" w:sz="6" w:space="0" w:color="auto"/>
              <w:bottom w:val="nil"/>
              <w:right w:val="single" w:sz="6" w:space="0" w:color="auto"/>
            </w:tcBorders>
          </w:tcPr>
          <w:p w:rsidR="00571A4D" w:rsidRPr="00571A4D" w:rsidRDefault="00571A4D">
            <w:pPr>
              <w:ind w:left="386" w:firstLine="0"/>
              <w:rPr>
                <w:rFonts w:ascii="Classic Russian Cyr" w:hAnsi="Classic Russian Cyr" w:cs="Classic Russian Cyr"/>
              </w:rPr>
            </w:pPr>
            <w:r w:rsidRPr="00571A4D">
              <w:rPr>
                <w:rFonts w:ascii="Classic Russian Cyr" w:hAnsi="Classic Russian Cyr" w:cs="Classic Russian Cyr"/>
              </w:rPr>
              <w:t>поставщики и подрядчики (60, 76)</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pPr>
            <w:r w:rsidRPr="00571A4D">
              <w:t>621</w:t>
            </w:r>
          </w:p>
        </w:tc>
        <w:tc>
          <w:tcPr>
            <w:tcW w:w="993" w:type="dxa"/>
            <w:tcBorders>
              <w:top w:val="nil"/>
              <w:left w:val="single" w:sz="6" w:space="0" w:color="auto"/>
              <w:bottom w:val="nil"/>
              <w:right w:val="single" w:sz="6" w:space="0" w:color="auto"/>
            </w:tcBorders>
          </w:tcPr>
          <w:p w:rsidR="00571A4D" w:rsidRPr="00571A4D" w:rsidRDefault="00571A4D">
            <w:r w:rsidRPr="00571A4D">
              <w:t>370</w:t>
            </w:r>
          </w:p>
        </w:tc>
        <w:tc>
          <w:tcPr>
            <w:tcW w:w="1701" w:type="dxa"/>
            <w:tcBorders>
              <w:top w:val="nil"/>
              <w:left w:val="single" w:sz="6" w:space="0" w:color="auto"/>
              <w:bottom w:val="nil"/>
              <w:right w:val="single" w:sz="6" w:space="0" w:color="auto"/>
            </w:tcBorders>
          </w:tcPr>
          <w:p w:rsidR="00571A4D" w:rsidRPr="00571A4D" w:rsidRDefault="00571A4D">
            <w:r w:rsidRPr="00571A4D">
              <w:t>362,4</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4536" w:type="dxa"/>
            <w:tcBorders>
              <w:top w:val="nil"/>
              <w:left w:val="single" w:sz="6" w:space="0" w:color="auto"/>
              <w:bottom w:val="nil"/>
              <w:right w:val="single" w:sz="6" w:space="0" w:color="auto"/>
            </w:tcBorders>
          </w:tcPr>
          <w:p w:rsidR="00571A4D" w:rsidRPr="00571A4D" w:rsidRDefault="00571A4D">
            <w:pPr>
              <w:ind w:left="386" w:firstLine="0"/>
              <w:rPr>
                <w:rFonts w:ascii="Classic Russian Cyr" w:hAnsi="Classic Russian Cyr" w:cs="Classic Russian Cyr"/>
              </w:rPr>
            </w:pPr>
            <w:r w:rsidRPr="00571A4D">
              <w:rPr>
                <w:rFonts w:ascii="Classic Russian Cyr" w:hAnsi="Classic Russian Cyr" w:cs="Classic Russian Cyr"/>
              </w:rPr>
              <w:t>векселя к уплате (60)</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pPr>
            <w:r w:rsidRPr="00571A4D">
              <w:t>622</w:t>
            </w:r>
          </w:p>
        </w:tc>
        <w:tc>
          <w:tcPr>
            <w:tcW w:w="993" w:type="dxa"/>
            <w:tcBorders>
              <w:top w:val="nil"/>
              <w:left w:val="single" w:sz="6" w:space="0" w:color="auto"/>
              <w:bottom w:val="nil"/>
              <w:right w:val="single" w:sz="6" w:space="0" w:color="auto"/>
            </w:tcBorders>
          </w:tcPr>
          <w:p w:rsidR="00571A4D" w:rsidRPr="00571A4D" w:rsidRDefault="00571A4D">
            <w:r w:rsidRPr="00571A4D">
              <w:t>—</w:t>
            </w:r>
          </w:p>
        </w:tc>
        <w:tc>
          <w:tcPr>
            <w:tcW w:w="1701" w:type="dxa"/>
            <w:tcBorders>
              <w:top w:val="nil"/>
              <w:left w:val="single" w:sz="6" w:space="0" w:color="auto"/>
              <w:bottom w:val="nil"/>
              <w:right w:val="single" w:sz="6" w:space="0" w:color="auto"/>
            </w:tcBorders>
          </w:tcPr>
          <w:p w:rsidR="00571A4D" w:rsidRPr="00571A4D" w:rsidRDefault="00571A4D">
            <w:r w:rsidRPr="00571A4D">
              <w:t>——</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536" w:type="dxa"/>
            <w:tcBorders>
              <w:top w:val="nil"/>
              <w:left w:val="single" w:sz="6" w:space="0" w:color="auto"/>
              <w:bottom w:val="nil"/>
              <w:right w:val="single" w:sz="6" w:space="0" w:color="auto"/>
            </w:tcBorders>
          </w:tcPr>
          <w:p w:rsidR="00571A4D" w:rsidRPr="00571A4D" w:rsidRDefault="00571A4D">
            <w:pPr>
              <w:ind w:left="386" w:firstLine="0"/>
              <w:rPr>
                <w:rFonts w:ascii="Classic Russian Cyr" w:hAnsi="Classic Russian Cyr" w:cs="Classic Russian Cyr"/>
              </w:rPr>
            </w:pPr>
            <w:r w:rsidRPr="00571A4D">
              <w:rPr>
                <w:rFonts w:ascii="Classic Russian Cyr" w:hAnsi="Classic Russian Cyr" w:cs="Classic Russian Cyr"/>
              </w:rPr>
              <w:t>по оплате труда (70)</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pPr>
            <w:r w:rsidRPr="00571A4D">
              <w:t>624</w:t>
            </w:r>
          </w:p>
        </w:tc>
        <w:tc>
          <w:tcPr>
            <w:tcW w:w="993" w:type="dxa"/>
            <w:tcBorders>
              <w:top w:val="nil"/>
              <w:left w:val="single" w:sz="6" w:space="0" w:color="auto"/>
              <w:bottom w:val="nil"/>
              <w:right w:val="single" w:sz="6" w:space="0" w:color="auto"/>
            </w:tcBorders>
          </w:tcPr>
          <w:p w:rsidR="00571A4D" w:rsidRPr="00571A4D" w:rsidRDefault="00571A4D">
            <w:r w:rsidRPr="00571A4D">
              <w:t>2,1</w:t>
            </w:r>
          </w:p>
        </w:tc>
        <w:tc>
          <w:tcPr>
            <w:tcW w:w="1701" w:type="dxa"/>
            <w:tcBorders>
              <w:top w:val="nil"/>
              <w:left w:val="single" w:sz="6" w:space="0" w:color="auto"/>
              <w:bottom w:val="nil"/>
              <w:right w:val="single" w:sz="6" w:space="0" w:color="auto"/>
            </w:tcBorders>
          </w:tcPr>
          <w:p w:rsidR="00571A4D" w:rsidRPr="00571A4D" w:rsidRDefault="00571A4D">
            <w:r w:rsidRPr="00571A4D">
              <w:t>1,7</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4536" w:type="dxa"/>
            <w:tcBorders>
              <w:top w:val="nil"/>
              <w:left w:val="single" w:sz="6" w:space="0" w:color="auto"/>
              <w:bottom w:val="nil"/>
              <w:right w:val="single" w:sz="6" w:space="0" w:color="auto"/>
            </w:tcBorders>
          </w:tcPr>
          <w:p w:rsidR="00571A4D" w:rsidRPr="00571A4D" w:rsidRDefault="00571A4D">
            <w:pPr>
              <w:ind w:left="386" w:firstLine="0"/>
              <w:rPr>
                <w:rFonts w:ascii="Classic Russian Cyr" w:hAnsi="Classic Russian Cyr" w:cs="Classic Russian Cyr"/>
              </w:rPr>
            </w:pPr>
            <w:r w:rsidRPr="00571A4D">
              <w:rPr>
                <w:rFonts w:ascii="Classic Russian Cyr" w:hAnsi="Classic Russian Cyr" w:cs="Classic Russian Cyr"/>
              </w:rPr>
              <w:t>по социальному страхованию и обеспечению (69)</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pPr>
            <w:r w:rsidRPr="00571A4D">
              <w:t>625</w:t>
            </w:r>
          </w:p>
        </w:tc>
        <w:tc>
          <w:tcPr>
            <w:tcW w:w="993" w:type="dxa"/>
            <w:tcBorders>
              <w:top w:val="nil"/>
              <w:left w:val="single" w:sz="6" w:space="0" w:color="auto"/>
              <w:bottom w:val="nil"/>
              <w:right w:val="single" w:sz="6" w:space="0" w:color="auto"/>
            </w:tcBorders>
          </w:tcPr>
          <w:p w:rsidR="00571A4D" w:rsidRPr="00571A4D" w:rsidRDefault="00571A4D">
            <w:r w:rsidRPr="00571A4D">
              <w:t>2,3</w:t>
            </w:r>
          </w:p>
        </w:tc>
        <w:tc>
          <w:tcPr>
            <w:tcW w:w="1701" w:type="dxa"/>
            <w:tcBorders>
              <w:top w:val="nil"/>
              <w:left w:val="single" w:sz="6" w:space="0" w:color="auto"/>
              <w:bottom w:val="nil"/>
              <w:right w:val="single" w:sz="6" w:space="0" w:color="auto"/>
            </w:tcBorders>
          </w:tcPr>
          <w:p w:rsidR="00571A4D" w:rsidRPr="00571A4D" w:rsidRDefault="00571A4D">
            <w:r w:rsidRPr="00571A4D">
              <w:t>0,4</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4536" w:type="dxa"/>
            <w:tcBorders>
              <w:top w:val="nil"/>
              <w:left w:val="single" w:sz="6" w:space="0" w:color="auto"/>
              <w:bottom w:val="nil"/>
              <w:right w:val="single" w:sz="6" w:space="0" w:color="auto"/>
            </w:tcBorders>
          </w:tcPr>
          <w:p w:rsidR="00571A4D" w:rsidRPr="00571A4D" w:rsidRDefault="00571A4D">
            <w:pPr>
              <w:ind w:left="386" w:firstLine="0"/>
              <w:rPr>
                <w:rFonts w:ascii="Classic Russian Cyr" w:hAnsi="Classic Russian Cyr" w:cs="Classic Russian Cyr"/>
              </w:rPr>
            </w:pPr>
            <w:r w:rsidRPr="00571A4D">
              <w:rPr>
                <w:rFonts w:ascii="Classic Russian Cyr" w:hAnsi="Classic Russian Cyr" w:cs="Classic Russian Cyr"/>
              </w:rPr>
              <w:t>задолженность перед бюджетом (68)</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pPr>
            <w:r w:rsidRPr="00571A4D">
              <w:t>626</w:t>
            </w:r>
          </w:p>
        </w:tc>
        <w:tc>
          <w:tcPr>
            <w:tcW w:w="993" w:type="dxa"/>
            <w:tcBorders>
              <w:top w:val="nil"/>
              <w:left w:val="single" w:sz="6" w:space="0" w:color="auto"/>
              <w:bottom w:val="nil"/>
              <w:right w:val="single" w:sz="6" w:space="0" w:color="auto"/>
            </w:tcBorders>
          </w:tcPr>
          <w:p w:rsidR="00571A4D" w:rsidRPr="00571A4D" w:rsidRDefault="00571A4D">
            <w:r w:rsidRPr="00571A4D">
              <w:t>126.6</w:t>
            </w:r>
          </w:p>
        </w:tc>
        <w:tc>
          <w:tcPr>
            <w:tcW w:w="1701" w:type="dxa"/>
            <w:tcBorders>
              <w:top w:val="nil"/>
              <w:left w:val="single" w:sz="6" w:space="0" w:color="auto"/>
              <w:bottom w:val="nil"/>
              <w:right w:val="single" w:sz="6" w:space="0" w:color="auto"/>
            </w:tcBorders>
          </w:tcPr>
          <w:p w:rsidR="00571A4D" w:rsidRPr="00571A4D" w:rsidRDefault="00571A4D">
            <w:r w:rsidRPr="00571A4D">
              <w:t>61.7</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4536" w:type="dxa"/>
            <w:tcBorders>
              <w:top w:val="nil"/>
              <w:left w:val="single" w:sz="6" w:space="0" w:color="auto"/>
              <w:bottom w:val="nil"/>
              <w:right w:val="single" w:sz="6" w:space="0" w:color="auto"/>
            </w:tcBorders>
          </w:tcPr>
          <w:p w:rsidR="00571A4D" w:rsidRPr="00571A4D" w:rsidRDefault="00571A4D">
            <w:pPr>
              <w:ind w:left="386" w:firstLine="0"/>
              <w:rPr>
                <w:rFonts w:ascii="Classic Russian Cyr" w:hAnsi="Classic Russian Cyr" w:cs="Classic Russian Cyr"/>
              </w:rPr>
            </w:pPr>
            <w:r w:rsidRPr="00571A4D">
              <w:rPr>
                <w:rFonts w:ascii="Classic Russian Cyr" w:hAnsi="Classic Russian Cyr" w:cs="Classic Russian Cyr"/>
              </w:rPr>
              <w:t>авансы полученные (64)</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pPr>
            <w:r w:rsidRPr="00571A4D">
              <w:t>627</w:t>
            </w:r>
          </w:p>
        </w:tc>
        <w:tc>
          <w:tcPr>
            <w:tcW w:w="993" w:type="dxa"/>
            <w:tcBorders>
              <w:top w:val="nil"/>
              <w:left w:val="single" w:sz="6" w:space="0" w:color="auto"/>
              <w:bottom w:val="nil"/>
              <w:right w:val="single" w:sz="6" w:space="0" w:color="auto"/>
            </w:tcBorders>
          </w:tcPr>
          <w:p w:rsidR="00571A4D" w:rsidRPr="00571A4D" w:rsidRDefault="00571A4D">
            <w:r w:rsidRPr="00571A4D">
              <w:t>—</w:t>
            </w:r>
          </w:p>
        </w:tc>
        <w:tc>
          <w:tcPr>
            <w:tcW w:w="1701" w:type="dxa"/>
            <w:tcBorders>
              <w:top w:val="nil"/>
              <w:left w:val="single" w:sz="6" w:space="0" w:color="auto"/>
              <w:bottom w:val="nil"/>
              <w:right w:val="single" w:sz="6" w:space="0" w:color="auto"/>
            </w:tcBorders>
          </w:tcPr>
          <w:p w:rsidR="00571A4D" w:rsidRPr="00571A4D" w:rsidRDefault="00571A4D">
            <w:r w:rsidRPr="00571A4D">
              <w:t>——</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536" w:type="dxa"/>
            <w:tcBorders>
              <w:top w:val="nil"/>
              <w:left w:val="single" w:sz="6" w:space="0" w:color="auto"/>
              <w:bottom w:val="nil"/>
              <w:right w:val="single" w:sz="6" w:space="0" w:color="auto"/>
            </w:tcBorders>
          </w:tcPr>
          <w:p w:rsidR="00571A4D" w:rsidRPr="00571A4D" w:rsidRDefault="00571A4D">
            <w:pPr>
              <w:ind w:left="386" w:firstLine="0"/>
              <w:rPr>
                <w:rFonts w:ascii="Classic Russian Cyr" w:hAnsi="Classic Russian Cyr" w:cs="Classic Russian Cyr"/>
              </w:rPr>
            </w:pPr>
            <w:r w:rsidRPr="00571A4D">
              <w:rPr>
                <w:rFonts w:ascii="Classic Russian Cyr" w:hAnsi="Classic Russian Cyr" w:cs="Classic Russian Cyr"/>
              </w:rPr>
              <w:t>прочие кредиторы</w:t>
            </w:r>
          </w:p>
        </w:tc>
        <w:tc>
          <w:tcPr>
            <w:tcW w:w="1134" w:type="dxa"/>
            <w:tcBorders>
              <w:top w:val="nil"/>
              <w:left w:val="single" w:sz="6" w:space="0" w:color="auto"/>
              <w:bottom w:val="nil"/>
              <w:right w:val="single" w:sz="6" w:space="0" w:color="auto"/>
            </w:tcBorders>
          </w:tcPr>
          <w:p w:rsidR="00571A4D" w:rsidRPr="00571A4D" w:rsidRDefault="00571A4D">
            <w:pPr>
              <w:tabs>
                <w:tab w:val="left" w:pos="1054"/>
              </w:tabs>
              <w:ind w:right="101"/>
            </w:pPr>
            <w:r w:rsidRPr="00571A4D">
              <w:t>628</w:t>
            </w:r>
          </w:p>
        </w:tc>
        <w:tc>
          <w:tcPr>
            <w:tcW w:w="993" w:type="dxa"/>
            <w:tcBorders>
              <w:top w:val="nil"/>
              <w:left w:val="single" w:sz="6" w:space="0" w:color="auto"/>
              <w:bottom w:val="nil"/>
              <w:right w:val="single" w:sz="6" w:space="0" w:color="auto"/>
            </w:tcBorders>
          </w:tcPr>
          <w:p w:rsidR="00571A4D" w:rsidRPr="00571A4D" w:rsidRDefault="00571A4D">
            <w:r w:rsidRPr="00571A4D">
              <w:t>31,5</w:t>
            </w:r>
          </w:p>
        </w:tc>
        <w:tc>
          <w:tcPr>
            <w:tcW w:w="1701" w:type="dxa"/>
            <w:tcBorders>
              <w:top w:val="nil"/>
              <w:left w:val="single" w:sz="6" w:space="0" w:color="auto"/>
              <w:bottom w:val="nil"/>
              <w:right w:val="single" w:sz="6" w:space="0" w:color="auto"/>
            </w:tcBorders>
          </w:tcPr>
          <w:p w:rsidR="00571A4D" w:rsidRPr="00571A4D" w:rsidRDefault="00571A4D">
            <w:r w:rsidRPr="00571A4D">
              <w:t>5,8</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536" w:type="dxa"/>
            <w:tcBorders>
              <w:top w:val="single" w:sz="6" w:space="0" w:color="auto"/>
              <w:left w:val="single" w:sz="6" w:space="0" w:color="auto"/>
              <w:bottom w:val="nil"/>
              <w:right w:val="single" w:sz="6" w:space="0" w:color="auto"/>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Фонды потребления (88)</w:t>
            </w:r>
          </w:p>
        </w:tc>
        <w:tc>
          <w:tcPr>
            <w:tcW w:w="1134" w:type="dxa"/>
            <w:tcBorders>
              <w:top w:val="single" w:sz="6" w:space="0" w:color="auto"/>
              <w:left w:val="single" w:sz="6" w:space="0" w:color="auto"/>
              <w:bottom w:val="nil"/>
              <w:right w:val="single" w:sz="6" w:space="0" w:color="auto"/>
            </w:tcBorders>
          </w:tcPr>
          <w:p w:rsidR="00571A4D" w:rsidRPr="00571A4D" w:rsidRDefault="00571A4D">
            <w:r w:rsidRPr="00571A4D">
              <w:t>650</w:t>
            </w:r>
          </w:p>
        </w:tc>
        <w:tc>
          <w:tcPr>
            <w:tcW w:w="993" w:type="dxa"/>
            <w:tcBorders>
              <w:top w:val="single" w:sz="6" w:space="0" w:color="auto"/>
              <w:left w:val="single" w:sz="6" w:space="0" w:color="auto"/>
              <w:bottom w:val="nil"/>
              <w:right w:val="single" w:sz="6" w:space="0" w:color="auto"/>
            </w:tcBorders>
          </w:tcPr>
          <w:p w:rsidR="00571A4D" w:rsidRPr="00571A4D" w:rsidRDefault="00571A4D">
            <w:r w:rsidRPr="00571A4D">
              <w:t>—</w:t>
            </w:r>
          </w:p>
        </w:tc>
        <w:tc>
          <w:tcPr>
            <w:tcW w:w="1701" w:type="dxa"/>
            <w:tcBorders>
              <w:top w:val="single" w:sz="6" w:space="0" w:color="auto"/>
              <w:left w:val="single" w:sz="6" w:space="0" w:color="auto"/>
              <w:bottom w:val="nil"/>
              <w:right w:val="single" w:sz="6" w:space="0" w:color="auto"/>
            </w:tcBorders>
          </w:tcPr>
          <w:p w:rsidR="00571A4D" w:rsidRPr="00571A4D" w:rsidRDefault="00571A4D">
            <w:r w:rsidRPr="00571A4D">
              <w:t>—</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536" w:type="dxa"/>
            <w:tcBorders>
              <w:top w:val="nil"/>
              <w:left w:val="single" w:sz="6" w:space="0" w:color="auto"/>
              <w:bottom w:val="single" w:sz="6" w:space="0" w:color="auto"/>
              <w:right w:val="single" w:sz="6" w:space="0" w:color="auto"/>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Прочие краткосрочные пассивы</w:t>
            </w:r>
          </w:p>
        </w:tc>
        <w:tc>
          <w:tcPr>
            <w:tcW w:w="1134" w:type="dxa"/>
            <w:tcBorders>
              <w:top w:val="nil"/>
              <w:left w:val="single" w:sz="6" w:space="0" w:color="auto"/>
              <w:bottom w:val="single" w:sz="6" w:space="0" w:color="auto"/>
              <w:right w:val="single" w:sz="6" w:space="0" w:color="auto"/>
            </w:tcBorders>
          </w:tcPr>
          <w:p w:rsidR="00571A4D" w:rsidRPr="00571A4D" w:rsidRDefault="00571A4D">
            <w:r w:rsidRPr="00571A4D">
              <w:t>670</w:t>
            </w:r>
          </w:p>
        </w:tc>
        <w:tc>
          <w:tcPr>
            <w:tcW w:w="993" w:type="dxa"/>
            <w:tcBorders>
              <w:top w:val="nil"/>
              <w:left w:val="single" w:sz="6" w:space="0" w:color="auto"/>
              <w:bottom w:val="single" w:sz="6" w:space="0" w:color="auto"/>
              <w:right w:val="single" w:sz="6" w:space="0" w:color="auto"/>
            </w:tcBorders>
          </w:tcPr>
          <w:p w:rsidR="00571A4D" w:rsidRPr="00571A4D" w:rsidRDefault="00571A4D">
            <w:r w:rsidRPr="00571A4D">
              <w:t>—</w:t>
            </w:r>
          </w:p>
        </w:tc>
        <w:tc>
          <w:tcPr>
            <w:tcW w:w="1701" w:type="dxa"/>
            <w:tcBorders>
              <w:top w:val="nil"/>
              <w:left w:val="single" w:sz="6" w:space="0" w:color="auto"/>
              <w:bottom w:val="single" w:sz="6" w:space="0" w:color="auto"/>
              <w:right w:val="single" w:sz="6" w:space="0" w:color="auto"/>
            </w:tcBorders>
          </w:tcPr>
          <w:p w:rsidR="00571A4D" w:rsidRPr="00571A4D" w:rsidRDefault="00571A4D">
            <w:r w:rsidRPr="00571A4D">
              <w:t>—</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536" w:type="dxa"/>
            <w:tcBorders>
              <w:top w:val="single" w:sz="6" w:space="0" w:color="auto"/>
              <w:left w:val="single" w:sz="6" w:space="0" w:color="auto"/>
              <w:bottom w:val="single" w:sz="6" w:space="0" w:color="auto"/>
              <w:right w:val="single" w:sz="6" w:space="0" w:color="auto"/>
            </w:tcBorders>
          </w:tcPr>
          <w:p w:rsidR="00571A4D" w:rsidRPr="00571A4D" w:rsidRDefault="00571A4D">
            <w:pPr>
              <w:ind w:firstLine="527"/>
              <w:rPr>
                <w:rFonts w:ascii="Classic Russian Cyr" w:hAnsi="Classic Russian Cyr" w:cs="Classic Russian Cyr"/>
              </w:rPr>
            </w:pPr>
            <w:r w:rsidRPr="00571A4D">
              <w:rPr>
                <w:rFonts w:ascii="Classic Russian Cyr" w:hAnsi="Classic Russian Cyr" w:cs="Classic Russian Cyr"/>
              </w:rPr>
              <w:t>Итого по разделу V</w:t>
            </w:r>
          </w:p>
        </w:tc>
        <w:tc>
          <w:tcPr>
            <w:tcW w:w="1134" w:type="dxa"/>
            <w:tcBorders>
              <w:top w:val="single" w:sz="6" w:space="0" w:color="auto"/>
              <w:left w:val="single" w:sz="6" w:space="0" w:color="auto"/>
              <w:bottom w:val="single" w:sz="6" w:space="0" w:color="auto"/>
              <w:right w:val="single" w:sz="6" w:space="0" w:color="auto"/>
            </w:tcBorders>
          </w:tcPr>
          <w:p w:rsidR="00571A4D" w:rsidRPr="00571A4D" w:rsidRDefault="00571A4D">
            <w:r w:rsidRPr="00571A4D">
              <w:t>690</w:t>
            </w:r>
          </w:p>
        </w:tc>
        <w:tc>
          <w:tcPr>
            <w:tcW w:w="993" w:type="dxa"/>
            <w:tcBorders>
              <w:top w:val="single" w:sz="6" w:space="0" w:color="auto"/>
              <w:left w:val="single" w:sz="6" w:space="0" w:color="auto"/>
              <w:bottom w:val="single" w:sz="6" w:space="0" w:color="auto"/>
              <w:right w:val="single" w:sz="6" w:space="0" w:color="auto"/>
            </w:tcBorders>
          </w:tcPr>
          <w:p w:rsidR="00571A4D" w:rsidRPr="00571A4D" w:rsidRDefault="00571A4D">
            <w:r w:rsidRPr="00571A4D">
              <w:t>532,5</w:t>
            </w:r>
          </w:p>
        </w:tc>
        <w:tc>
          <w:tcPr>
            <w:tcW w:w="1701" w:type="dxa"/>
            <w:tcBorders>
              <w:top w:val="single" w:sz="6" w:space="0" w:color="auto"/>
              <w:left w:val="single" w:sz="6" w:space="0" w:color="auto"/>
              <w:bottom w:val="single" w:sz="6" w:space="0" w:color="auto"/>
              <w:right w:val="single" w:sz="6" w:space="0" w:color="auto"/>
            </w:tcBorders>
          </w:tcPr>
          <w:p w:rsidR="00571A4D" w:rsidRPr="00571A4D" w:rsidRDefault="00571A4D">
            <w:r w:rsidRPr="00571A4D">
              <w:t>432</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536" w:type="dxa"/>
            <w:tcBorders>
              <w:top w:val="single" w:sz="6" w:space="0" w:color="auto"/>
              <w:left w:val="single" w:sz="6" w:space="0" w:color="auto"/>
              <w:bottom w:val="single" w:sz="6" w:space="0" w:color="auto"/>
              <w:right w:val="single" w:sz="6" w:space="0" w:color="auto"/>
            </w:tcBorders>
          </w:tcPr>
          <w:p w:rsidR="00571A4D" w:rsidRPr="00571A4D" w:rsidRDefault="00571A4D">
            <w:pPr>
              <w:ind w:firstLine="244"/>
              <w:rPr>
                <w:rFonts w:ascii="Classic Russian Cyr" w:hAnsi="Classic Russian Cyr" w:cs="Classic Russian Cyr"/>
              </w:rPr>
            </w:pPr>
            <w:r w:rsidRPr="00571A4D">
              <w:rPr>
                <w:rFonts w:ascii="Classic Russian Cyr" w:hAnsi="Classic Russian Cyr" w:cs="Classic Russian Cyr"/>
              </w:rPr>
              <w:t>БАЛАНС (сумма строк 490+590+690)</w:t>
            </w:r>
          </w:p>
        </w:tc>
        <w:tc>
          <w:tcPr>
            <w:tcW w:w="1134" w:type="dxa"/>
            <w:tcBorders>
              <w:top w:val="single" w:sz="6" w:space="0" w:color="auto"/>
              <w:left w:val="single" w:sz="6" w:space="0" w:color="auto"/>
              <w:bottom w:val="single" w:sz="6" w:space="0" w:color="auto"/>
              <w:right w:val="single" w:sz="6" w:space="0" w:color="auto"/>
            </w:tcBorders>
          </w:tcPr>
          <w:p w:rsidR="00571A4D" w:rsidRPr="00571A4D" w:rsidRDefault="00571A4D">
            <w:r w:rsidRPr="00571A4D">
              <w:t>699</w:t>
            </w:r>
          </w:p>
        </w:tc>
        <w:tc>
          <w:tcPr>
            <w:tcW w:w="993" w:type="dxa"/>
            <w:tcBorders>
              <w:top w:val="single" w:sz="6" w:space="0" w:color="auto"/>
              <w:left w:val="single" w:sz="6" w:space="0" w:color="auto"/>
              <w:bottom w:val="single" w:sz="6" w:space="0" w:color="auto"/>
              <w:right w:val="single" w:sz="6" w:space="0" w:color="auto"/>
            </w:tcBorders>
          </w:tcPr>
          <w:p w:rsidR="00571A4D" w:rsidRPr="00571A4D" w:rsidRDefault="00571A4D">
            <w:r w:rsidRPr="00571A4D">
              <w:t>917,1</w:t>
            </w:r>
          </w:p>
        </w:tc>
        <w:tc>
          <w:tcPr>
            <w:tcW w:w="1701" w:type="dxa"/>
            <w:tcBorders>
              <w:top w:val="single" w:sz="6" w:space="0" w:color="auto"/>
              <w:left w:val="single" w:sz="6" w:space="0" w:color="auto"/>
              <w:bottom w:val="single" w:sz="6" w:space="0" w:color="auto"/>
              <w:right w:val="single" w:sz="6" w:space="0" w:color="auto"/>
            </w:tcBorders>
          </w:tcPr>
          <w:p w:rsidR="00571A4D" w:rsidRPr="00571A4D" w:rsidRDefault="00571A4D">
            <w:r w:rsidRPr="00571A4D">
              <w:t>963,5</w:t>
            </w:r>
          </w:p>
        </w:tc>
      </w:tr>
    </w:tbl>
    <w:p w:rsidR="00571A4D" w:rsidRDefault="00571A4D">
      <w:pPr>
        <w:rPr>
          <w:sz w:val="16"/>
          <w:szCs w:val="16"/>
        </w:rPr>
      </w:pPr>
    </w:p>
    <w:p w:rsidR="00571A4D" w:rsidRDefault="00571A4D">
      <w:pPr>
        <w:ind w:firstLine="0"/>
        <w:rPr>
          <w:rFonts w:ascii="Classic Russian Cyr" w:hAnsi="Classic Russian Cyr" w:cs="Classic Russian Cyr"/>
        </w:rPr>
      </w:pPr>
      <w:r>
        <w:rPr>
          <w:rFonts w:ascii="Classic Russian Cyr" w:hAnsi="Classic Russian Cyr" w:cs="Classic Russian Cyr"/>
          <w:b/>
          <w:bCs/>
          <w:sz w:val="20"/>
          <w:szCs w:val="20"/>
        </w:rPr>
        <w:t>Примечание</w:t>
      </w:r>
      <w:r>
        <w:rPr>
          <w:rFonts w:ascii="Classic Russian Cyr" w:hAnsi="Classic Russian Cyr" w:cs="Classic Russian Cyr"/>
        </w:rPr>
        <w:t>. Знак «Х» означает, что графа в этом случае не заполняется, знак «—« означает, что в организации отсутствуют данные</w:t>
      </w:r>
    </w:p>
    <w:p w:rsidR="00571A4D" w:rsidRDefault="00571A4D">
      <w:pPr>
        <w:ind w:firstLine="0"/>
      </w:pPr>
    </w:p>
    <w:p w:rsidR="00571A4D" w:rsidRDefault="00571A4D">
      <w:pPr>
        <w:pStyle w:val="af0"/>
        <w:rPr>
          <w:rFonts w:ascii="Classic Russian Cyr" w:hAnsi="Classic Russian Cyr" w:cs="Classic Russian Cyr"/>
        </w:rPr>
      </w:pPr>
      <w:r>
        <w:rPr>
          <w:rFonts w:ascii="Classic Russian Cyr" w:hAnsi="Classic Russian Cyr" w:cs="Classic Russian Cyr"/>
        </w:rPr>
        <w:t xml:space="preserve">Отчет о прибылях и убытках </w:t>
      </w:r>
      <w:r>
        <w:t>(</w:t>
      </w:r>
      <w:r>
        <w:rPr>
          <w:rFonts w:ascii="Classic Russian Cyr" w:hAnsi="Classic Russian Cyr" w:cs="Classic Russian Cyr"/>
        </w:rPr>
        <w:t>форма № 2</w:t>
      </w:r>
      <w:r>
        <w:t>.</w:t>
      </w:r>
      <w:r>
        <w:rPr>
          <w:rFonts w:ascii="Classic Russian Cyr" w:hAnsi="Classic Russian Cyr" w:cs="Classic Russian Cyr"/>
        </w:rPr>
        <w:t>) составляется субъек</w:t>
      </w:r>
      <w:r>
        <w:rPr>
          <w:rFonts w:ascii="Classic Russian Cyr" w:hAnsi="Classic Russian Cyr" w:cs="Classic Russian Cyr"/>
        </w:rPr>
        <w:softHyphen/>
        <w:t>тами малого предпринимательства по данным следующих источников информации  (табл. 6).</w:t>
      </w:r>
    </w:p>
    <w:p w:rsidR="00571A4D" w:rsidRDefault="00571A4D">
      <w:pPr>
        <w:pStyle w:val="8"/>
        <w:rPr>
          <w:rFonts w:ascii="Classic Russian Cyr" w:hAnsi="Classic Russian Cyr" w:cs="Classic Russian Cyr"/>
        </w:rPr>
      </w:pPr>
      <w:r>
        <w:rPr>
          <w:rFonts w:ascii="Classic Russian Cyr" w:hAnsi="Classic Russian Cyr" w:cs="Classic Russian Cyr"/>
        </w:rPr>
        <w:t xml:space="preserve">Таблица   6    </w:t>
      </w:r>
    </w:p>
    <w:p w:rsidR="00571A4D" w:rsidRDefault="00571A4D">
      <w:pPr>
        <w:pStyle w:val="7"/>
        <w:rPr>
          <w:rFonts w:ascii="Classic Russian Cyr" w:hAnsi="Classic Russian Cyr" w:cs="Classic Russian Cyr"/>
        </w:rPr>
      </w:pPr>
      <w:r>
        <w:rPr>
          <w:rFonts w:ascii="Classic Russian Cyr" w:hAnsi="Classic Russian Cyr" w:cs="Classic Russian Cyr"/>
        </w:rPr>
        <w:t>Форма № 2</w:t>
      </w:r>
    </w:p>
    <w:p w:rsidR="00571A4D" w:rsidRDefault="00571A4D">
      <w:pPr>
        <w:pStyle w:val="9"/>
        <w:spacing w:before="120"/>
        <w:rPr>
          <w:rFonts w:ascii="Classic Russian Cyr" w:hAnsi="Classic Russian Cyr" w:cs="Classic Russian Cyr"/>
        </w:rPr>
      </w:pPr>
      <w:r>
        <w:rPr>
          <w:rFonts w:ascii="Classic Russian Cyr" w:hAnsi="Classic Russian Cyr" w:cs="Classic Russian Cyr"/>
        </w:rPr>
        <w:t>ОТЧЕТ О ПРИБЫЛЯХ И УБЫТКАХ</w:t>
      </w:r>
    </w:p>
    <w:p w:rsidR="00571A4D" w:rsidRDefault="00571A4D"/>
    <w:tbl>
      <w:tblPr>
        <w:tblW w:w="0" w:type="auto"/>
        <w:tblInd w:w="-8" w:type="dxa"/>
        <w:tblLayout w:type="fixed"/>
        <w:tblCellMar>
          <w:left w:w="40" w:type="dxa"/>
          <w:right w:w="40" w:type="dxa"/>
        </w:tblCellMar>
        <w:tblLook w:val="0000" w:firstRow="0" w:lastRow="0" w:firstColumn="0" w:lastColumn="0" w:noHBand="0" w:noVBand="0"/>
      </w:tblPr>
      <w:tblGrid>
        <w:gridCol w:w="4678"/>
        <w:gridCol w:w="851"/>
        <w:gridCol w:w="1275"/>
        <w:gridCol w:w="1418"/>
      </w:tblGrid>
      <w:tr w:rsidR="00571A4D" w:rsidRPr="00571A4D">
        <w:trPr>
          <w:cantSplit/>
          <w:trHeight w:val="1739"/>
        </w:trPr>
        <w:tc>
          <w:tcPr>
            <w:tcW w:w="4678" w:type="dxa"/>
            <w:tcBorders>
              <w:top w:val="single" w:sz="6" w:space="0" w:color="auto"/>
              <w:left w:val="single" w:sz="6" w:space="0" w:color="auto"/>
              <w:bottom w:val="single" w:sz="6" w:space="0" w:color="auto"/>
              <w:right w:val="single" w:sz="6" w:space="0" w:color="auto"/>
            </w:tcBorders>
          </w:tcPr>
          <w:p w:rsidR="00571A4D" w:rsidRPr="00571A4D" w:rsidRDefault="00571A4D"/>
          <w:p w:rsidR="00571A4D" w:rsidRPr="00571A4D" w:rsidRDefault="00571A4D"/>
          <w:p w:rsidR="00571A4D" w:rsidRPr="00571A4D" w:rsidRDefault="00571A4D">
            <w:pPr>
              <w:rPr>
                <w:rFonts w:ascii="Classic Russian Cyr" w:hAnsi="Classic Russian Cyr" w:cs="Classic Russian Cyr"/>
              </w:rPr>
            </w:pPr>
            <w:r w:rsidRPr="00571A4D">
              <w:rPr>
                <w:rFonts w:ascii="Classic Russian Cyr" w:hAnsi="Classic Russian Cyr" w:cs="Classic Russian Cyr"/>
              </w:rPr>
              <w:t>Наименование показателя</w:t>
            </w:r>
          </w:p>
        </w:tc>
        <w:tc>
          <w:tcPr>
            <w:tcW w:w="851" w:type="dxa"/>
            <w:tcBorders>
              <w:top w:val="single" w:sz="6" w:space="0" w:color="auto"/>
              <w:left w:val="single" w:sz="6" w:space="0" w:color="auto"/>
              <w:bottom w:val="nil"/>
              <w:right w:val="single" w:sz="6" w:space="0" w:color="auto"/>
            </w:tcBorders>
          </w:tcPr>
          <w:p w:rsidR="00571A4D" w:rsidRPr="00571A4D" w:rsidRDefault="00571A4D"/>
          <w:p w:rsidR="00571A4D" w:rsidRPr="00571A4D" w:rsidRDefault="00571A4D">
            <w:pPr>
              <w:rPr>
                <w:rFonts w:ascii="Classic Russian Cyr" w:hAnsi="Classic Russian Cyr" w:cs="Classic Russian Cyr"/>
              </w:rPr>
            </w:pPr>
            <w:r w:rsidRPr="00571A4D">
              <w:rPr>
                <w:rFonts w:ascii="Classic Russian Cyr" w:hAnsi="Classic Russian Cyr" w:cs="Classic Russian Cyr"/>
              </w:rPr>
              <w:t>Код</w:t>
            </w:r>
          </w:p>
          <w:p w:rsidR="00571A4D" w:rsidRPr="00571A4D" w:rsidRDefault="00571A4D">
            <w:pPr>
              <w:rPr>
                <w:rFonts w:ascii="Classic Russian Cyr" w:hAnsi="Classic Russian Cyr" w:cs="Classic Russian Cyr"/>
              </w:rPr>
            </w:pPr>
            <w:r w:rsidRPr="00571A4D">
              <w:rPr>
                <w:rFonts w:ascii="Classic Russian Cyr" w:hAnsi="Classic Russian Cyr" w:cs="Classic Russian Cyr"/>
              </w:rPr>
              <w:t>строки</w:t>
            </w:r>
          </w:p>
          <w:p w:rsidR="00571A4D" w:rsidRPr="00571A4D" w:rsidRDefault="00571A4D">
            <w:pPr>
              <w:ind w:firstLine="0"/>
            </w:pPr>
          </w:p>
        </w:tc>
        <w:tc>
          <w:tcPr>
            <w:tcW w:w="1275" w:type="dxa"/>
            <w:tcBorders>
              <w:top w:val="single" w:sz="6" w:space="0" w:color="auto"/>
              <w:left w:val="single" w:sz="6" w:space="0" w:color="auto"/>
              <w:bottom w:val="nil"/>
              <w:right w:val="single" w:sz="6" w:space="0" w:color="auto"/>
            </w:tcBorders>
          </w:tcPr>
          <w:p w:rsidR="00571A4D" w:rsidRPr="00571A4D" w:rsidRDefault="00571A4D"/>
          <w:p w:rsidR="00571A4D" w:rsidRPr="00571A4D" w:rsidRDefault="00571A4D">
            <w:pPr>
              <w:rPr>
                <w:rFonts w:ascii="Classic Russian Cyr" w:hAnsi="Classic Russian Cyr" w:cs="Classic Russian Cyr"/>
              </w:rPr>
            </w:pPr>
            <w:r w:rsidRPr="00571A4D">
              <w:rPr>
                <w:rFonts w:ascii="Classic Russian Cyr" w:hAnsi="Classic Russian Cyr" w:cs="Classic Russian Cyr"/>
              </w:rPr>
              <w:t>За</w:t>
            </w:r>
          </w:p>
          <w:p w:rsidR="00571A4D" w:rsidRPr="00571A4D" w:rsidRDefault="00571A4D">
            <w:pPr>
              <w:rPr>
                <w:rFonts w:ascii="Classic Russian Cyr" w:hAnsi="Classic Russian Cyr" w:cs="Classic Russian Cyr"/>
              </w:rPr>
            </w:pPr>
            <w:r w:rsidRPr="00571A4D">
              <w:rPr>
                <w:rFonts w:ascii="Classic Russian Cyr" w:hAnsi="Classic Russian Cyr" w:cs="Classic Russian Cyr"/>
              </w:rPr>
              <w:t>отчетный</w:t>
            </w:r>
          </w:p>
          <w:p w:rsidR="00571A4D" w:rsidRPr="00571A4D" w:rsidRDefault="00571A4D">
            <w:pPr>
              <w:rPr>
                <w:rFonts w:ascii="Classic Russian Cyr" w:hAnsi="Classic Russian Cyr" w:cs="Classic Russian Cyr"/>
              </w:rPr>
            </w:pPr>
            <w:r w:rsidRPr="00571A4D">
              <w:rPr>
                <w:rFonts w:ascii="Classic Russian Cyr" w:hAnsi="Classic Russian Cyr" w:cs="Classic Russian Cyr"/>
              </w:rPr>
              <w:t>период</w:t>
            </w:r>
          </w:p>
        </w:tc>
        <w:tc>
          <w:tcPr>
            <w:tcW w:w="1418" w:type="dxa"/>
            <w:tcBorders>
              <w:top w:val="single" w:sz="6" w:space="0" w:color="auto"/>
              <w:left w:val="single" w:sz="6" w:space="0" w:color="auto"/>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За аналогичный</w:t>
            </w:r>
          </w:p>
          <w:p w:rsidR="00571A4D" w:rsidRPr="00571A4D" w:rsidRDefault="00571A4D">
            <w:pPr>
              <w:rPr>
                <w:rFonts w:ascii="Classic Russian Cyr" w:hAnsi="Classic Russian Cyr" w:cs="Classic Russian Cyr"/>
              </w:rPr>
            </w:pPr>
            <w:r w:rsidRPr="00571A4D">
              <w:rPr>
                <w:rFonts w:ascii="Classic Russian Cyr" w:hAnsi="Classic Russian Cyr" w:cs="Classic Russian Cyr"/>
              </w:rPr>
              <w:t>период</w:t>
            </w:r>
          </w:p>
          <w:p w:rsidR="00571A4D" w:rsidRPr="00571A4D" w:rsidRDefault="00571A4D">
            <w:pPr>
              <w:rPr>
                <w:rFonts w:ascii="Classic Russian Cyr" w:hAnsi="Classic Russian Cyr" w:cs="Classic Russian Cyr"/>
              </w:rPr>
            </w:pPr>
            <w:r w:rsidRPr="00571A4D">
              <w:rPr>
                <w:rFonts w:ascii="Classic Russian Cyr" w:hAnsi="Classic Russian Cyr" w:cs="Classic Russian Cyr"/>
              </w:rPr>
              <w:t>прошлого</w:t>
            </w:r>
          </w:p>
          <w:p w:rsidR="00571A4D" w:rsidRPr="00571A4D" w:rsidRDefault="00571A4D">
            <w:pPr>
              <w:rPr>
                <w:rFonts w:ascii="Classic Russian Cyr" w:hAnsi="Classic Russian Cyr" w:cs="Classic Russian Cyr"/>
              </w:rPr>
            </w:pPr>
            <w:r w:rsidRPr="00571A4D">
              <w:rPr>
                <w:rFonts w:ascii="Classic Russian Cyr" w:hAnsi="Classic Russian Cyr" w:cs="Classic Russian Cyr"/>
              </w:rPr>
              <w:t>года</w:t>
            </w:r>
          </w:p>
        </w:tc>
      </w:tr>
      <w:tr w:rsidR="00571A4D" w:rsidRPr="00571A4D">
        <w:trPr>
          <w:trHeight w:val="240"/>
        </w:trPr>
        <w:tc>
          <w:tcPr>
            <w:tcW w:w="4678" w:type="dxa"/>
            <w:tcBorders>
              <w:top w:val="single" w:sz="6" w:space="0" w:color="auto"/>
              <w:left w:val="single" w:sz="6" w:space="0" w:color="auto"/>
              <w:bottom w:val="single" w:sz="6" w:space="0" w:color="auto"/>
              <w:right w:val="single" w:sz="6" w:space="0" w:color="auto"/>
            </w:tcBorders>
          </w:tcPr>
          <w:p w:rsidR="00571A4D" w:rsidRPr="00571A4D" w:rsidRDefault="00571A4D">
            <w:r w:rsidRPr="00571A4D">
              <w:t>1</w:t>
            </w:r>
          </w:p>
        </w:tc>
        <w:tc>
          <w:tcPr>
            <w:tcW w:w="851" w:type="dxa"/>
            <w:tcBorders>
              <w:top w:val="single" w:sz="6" w:space="0" w:color="auto"/>
              <w:left w:val="single" w:sz="6" w:space="0" w:color="auto"/>
              <w:bottom w:val="single" w:sz="6" w:space="0" w:color="auto"/>
              <w:right w:val="single" w:sz="6" w:space="0" w:color="auto"/>
            </w:tcBorders>
          </w:tcPr>
          <w:p w:rsidR="00571A4D" w:rsidRPr="00571A4D" w:rsidRDefault="00571A4D">
            <w:r w:rsidRPr="00571A4D">
              <w:t>2</w:t>
            </w:r>
          </w:p>
        </w:tc>
        <w:tc>
          <w:tcPr>
            <w:tcW w:w="1275" w:type="dxa"/>
            <w:tcBorders>
              <w:top w:val="single" w:sz="6" w:space="0" w:color="auto"/>
              <w:left w:val="single" w:sz="6" w:space="0" w:color="auto"/>
              <w:bottom w:val="single" w:sz="6" w:space="0" w:color="auto"/>
              <w:right w:val="single" w:sz="6" w:space="0" w:color="auto"/>
            </w:tcBorders>
          </w:tcPr>
          <w:p w:rsidR="00571A4D" w:rsidRPr="00571A4D" w:rsidRDefault="00571A4D">
            <w:r w:rsidRPr="00571A4D">
              <w:t>3</w:t>
            </w:r>
          </w:p>
        </w:tc>
        <w:tc>
          <w:tcPr>
            <w:tcW w:w="1418" w:type="dxa"/>
            <w:tcBorders>
              <w:top w:val="single" w:sz="6" w:space="0" w:color="auto"/>
              <w:left w:val="single" w:sz="6" w:space="0" w:color="auto"/>
              <w:bottom w:val="single" w:sz="6" w:space="0" w:color="auto"/>
              <w:right w:val="single" w:sz="6" w:space="0" w:color="auto"/>
            </w:tcBorders>
          </w:tcPr>
          <w:p w:rsidR="00571A4D" w:rsidRPr="00571A4D" w:rsidRDefault="00571A4D">
            <w:r w:rsidRPr="00571A4D">
              <w:t>4</w:t>
            </w:r>
          </w:p>
        </w:tc>
      </w:tr>
      <w:tr w:rsidR="00571A4D" w:rsidRPr="00571A4D">
        <w:trPr>
          <w:trHeight w:val="300"/>
        </w:trPr>
        <w:tc>
          <w:tcPr>
            <w:tcW w:w="4678" w:type="dxa"/>
            <w:tcBorders>
              <w:top w:val="single" w:sz="6" w:space="0" w:color="auto"/>
              <w:left w:val="single" w:sz="6" w:space="0" w:color="auto"/>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Выручка (нетто) от реализации товаров, продукции, работ, услуг (за минусом налога на добавленную стоимость, акцизов и аналогичных обязательных платежей)</w:t>
            </w:r>
            <w:r w:rsidRPr="00571A4D">
              <w:rPr>
                <w:rFonts w:ascii="Classic Russian Cyr" w:hAnsi="Classic Russian Cyr" w:cs="Classic Russian Cyr"/>
              </w:rPr>
              <w:softHyphen/>
            </w:r>
            <w:r w:rsidRPr="00571A4D">
              <w:rPr>
                <w:rFonts w:ascii="Classic Russian Cyr" w:hAnsi="Classic Russian Cyr" w:cs="Classic Russian Cyr"/>
              </w:rPr>
              <w:softHyphen/>
            </w:r>
            <w:r w:rsidRPr="00571A4D">
              <w:rPr>
                <w:rFonts w:ascii="Classic Russian Cyr" w:hAnsi="Classic Russian Cyr" w:cs="Classic Russian Cyr"/>
              </w:rPr>
              <w:softHyphen/>
            </w:r>
          </w:p>
        </w:tc>
        <w:tc>
          <w:tcPr>
            <w:tcW w:w="851" w:type="dxa"/>
            <w:tcBorders>
              <w:top w:val="single" w:sz="6" w:space="0" w:color="auto"/>
              <w:left w:val="single" w:sz="6" w:space="0" w:color="auto"/>
              <w:bottom w:val="nil"/>
              <w:right w:val="single" w:sz="6" w:space="0" w:color="auto"/>
            </w:tcBorders>
          </w:tcPr>
          <w:p w:rsidR="00571A4D" w:rsidRPr="00571A4D" w:rsidRDefault="00571A4D">
            <w:r w:rsidRPr="00571A4D">
              <w:t>010</w:t>
            </w:r>
          </w:p>
        </w:tc>
        <w:tc>
          <w:tcPr>
            <w:tcW w:w="1275" w:type="dxa"/>
            <w:tcBorders>
              <w:top w:val="single" w:sz="6" w:space="0" w:color="auto"/>
              <w:left w:val="single" w:sz="6" w:space="0" w:color="auto"/>
              <w:bottom w:val="nil"/>
              <w:right w:val="single" w:sz="6" w:space="0" w:color="auto"/>
            </w:tcBorders>
          </w:tcPr>
          <w:p w:rsidR="00571A4D" w:rsidRPr="00571A4D" w:rsidRDefault="00571A4D">
            <w:pPr>
              <w:ind w:right="101"/>
              <w:jc w:val="right"/>
            </w:pPr>
            <w:r w:rsidRPr="00571A4D">
              <w:t>3 530</w:t>
            </w:r>
          </w:p>
        </w:tc>
        <w:tc>
          <w:tcPr>
            <w:tcW w:w="1418" w:type="dxa"/>
            <w:tcBorders>
              <w:top w:val="single" w:sz="6" w:space="0" w:color="auto"/>
              <w:left w:val="single" w:sz="6" w:space="0" w:color="auto"/>
              <w:bottom w:val="nil"/>
              <w:right w:val="single" w:sz="6" w:space="0" w:color="auto"/>
            </w:tcBorders>
          </w:tcPr>
          <w:p w:rsidR="00571A4D" w:rsidRPr="00571A4D" w:rsidRDefault="00571A4D"/>
          <w:p w:rsidR="00571A4D" w:rsidRPr="00571A4D" w:rsidRDefault="00571A4D"/>
        </w:tc>
      </w:tr>
      <w:tr w:rsidR="00571A4D" w:rsidRPr="00571A4D">
        <w:trPr>
          <w:trHeight w:val="220"/>
        </w:trPr>
        <w:tc>
          <w:tcPr>
            <w:tcW w:w="4678" w:type="dxa"/>
            <w:tcBorders>
              <w:top w:val="nil"/>
              <w:left w:val="single" w:sz="6" w:space="0" w:color="auto"/>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Себестоимость реализации товаров, продукции, работ, услуг</w:t>
            </w:r>
          </w:p>
        </w:tc>
        <w:tc>
          <w:tcPr>
            <w:tcW w:w="851" w:type="dxa"/>
            <w:tcBorders>
              <w:top w:val="nil"/>
              <w:left w:val="single" w:sz="6" w:space="0" w:color="auto"/>
              <w:bottom w:val="nil"/>
              <w:right w:val="single" w:sz="6" w:space="0" w:color="auto"/>
            </w:tcBorders>
          </w:tcPr>
          <w:p w:rsidR="00571A4D" w:rsidRPr="00571A4D" w:rsidRDefault="00571A4D">
            <w:r w:rsidRPr="00571A4D">
              <w:t>020</w:t>
            </w:r>
          </w:p>
        </w:tc>
        <w:tc>
          <w:tcPr>
            <w:tcW w:w="1275" w:type="dxa"/>
            <w:tcBorders>
              <w:top w:val="nil"/>
              <w:left w:val="single" w:sz="6" w:space="0" w:color="auto"/>
              <w:bottom w:val="nil"/>
              <w:right w:val="single" w:sz="6" w:space="0" w:color="auto"/>
            </w:tcBorders>
          </w:tcPr>
          <w:p w:rsidR="00571A4D" w:rsidRPr="00571A4D" w:rsidRDefault="00571A4D">
            <w:pPr>
              <w:ind w:right="101"/>
              <w:jc w:val="right"/>
            </w:pPr>
            <w:r w:rsidRPr="00571A4D">
              <w:t>3 028,9</w:t>
            </w:r>
          </w:p>
        </w:tc>
        <w:tc>
          <w:tcPr>
            <w:tcW w:w="1418" w:type="dxa"/>
            <w:tcBorders>
              <w:top w:val="nil"/>
              <w:left w:val="single" w:sz="6" w:space="0" w:color="auto"/>
              <w:bottom w:val="nil"/>
              <w:right w:val="single" w:sz="6" w:space="0" w:color="auto"/>
            </w:tcBorders>
          </w:tcPr>
          <w:p w:rsidR="00571A4D" w:rsidRPr="00571A4D" w:rsidRDefault="00571A4D"/>
          <w:p w:rsidR="00571A4D" w:rsidRPr="00571A4D" w:rsidRDefault="00571A4D"/>
        </w:tc>
      </w:tr>
      <w:tr w:rsidR="00571A4D" w:rsidRPr="00571A4D">
        <w:trPr>
          <w:trHeight w:val="240"/>
        </w:trPr>
        <w:tc>
          <w:tcPr>
            <w:tcW w:w="4678" w:type="dxa"/>
            <w:tcBorders>
              <w:top w:val="nil"/>
              <w:left w:val="single" w:sz="6" w:space="0" w:color="auto"/>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Коммерческие расходы</w:t>
            </w:r>
          </w:p>
        </w:tc>
        <w:tc>
          <w:tcPr>
            <w:tcW w:w="851" w:type="dxa"/>
            <w:tcBorders>
              <w:top w:val="nil"/>
              <w:left w:val="single" w:sz="6" w:space="0" w:color="auto"/>
              <w:bottom w:val="nil"/>
              <w:right w:val="single" w:sz="6" w:space="0" w:color="auto"/>
            </w:tcBorders>
          </w:tcPr>
          <w:p w:rsidR="00571A4D" w:rsidRPr="00571A4D" w:rsidRDefault="00571A4D">
            <w:r w:rsidRPr="00571A4D">
              <w:t>030</w:t>
            </w:r>
          </w:p>
        </w:tc>
        <w:tc>
          <w:tcPr>
            <w:tcW w:w="1275" w:type="dxa"/>
            <w:tcBorders>
              <w:top w:val="nil"/>
              <w:left w:val="single" w:sz="6" w:space="0" w:color="auto"/>
              <w:bottom w:val="nil"/>
              <w:right w:val="single" w:sz="6" w:space="0" w:color="auto"/>
            </w:tcBorders>
          </w:tcPr>
          <w:p w:rsidR="00571A4D" w:rsidRPr="00571A4D" w:rsidRDefault="00571A4D">
            <w:r w:rsidRPr="00571A4D">
              <w:t>X</w:t>
            </w:r>
          </w:p>
        </w:tc>
        <w:tc>
          <w:tcPr>
            <w:tcW w:w="1418" w:type="dxa"/>
            <w:tcBorders>
              <w:top w:val="nil"/>
              <w:left w:val="single" w:sz="6" w:space="0" w:color="auto"/>
              <w:bottom w:val="nil"/>
              <w:right w:val="single" w:sz="6" w:space="0" w:color="auto"/>
            </w:tcBorders>
          </w:tcPr>
          <w:p w:rsidR="00571A4D" w:rsidRPr="00571A4D" w:rsidRDefault="00571A4D"/>
          <w:p w:rsidR="00571A4D" w:rsidRPr="00571A4D" w:rsidRDefault="00571A4D"/>
        </w:tc>
      </w:tr>
      <w:tr w:rsidR="00571A4D" w:rsidRPr="00571A4D">
        <w:trPr>
          <w:trHeight w:val="240"/>
        </w:trPr>
        <w:tc>
          <w:tcPr>
            <w:tcW w:w="4678" w:type="dxa"/>
            <w:tcBorders>
              <w:top w:val="single" w:sz="6" w:space="0" w:color="auto"/>
              <w:left w:val="single" w:sz="6" w:space="0" w:color="auto"/>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Управленческие расходы</w:t>
            </w:r>
          </w:p>
        </w:tc>
        <w:tc>
          <w:tcPr>
            <w:tcW w:w="851" w:type="dxa"/>
            <w:tcBorders>
              <w:top w:val="single" w:sz="6" w:space="0" w:color="auto"/>
              <w:left w:val="single" w:sz="6" w:space="0" w:color="auto"/>
              <w:bottom w:val="nil"/>
              <w:right w:val="single" w:sz="6" w:space="0" w:color="auto"/>
            </w:tcBorders>
          </w:tcPr>
          <w:p w:rsidR="00571A4D" w:rsidRPr="00571A4D" w:rsidRDefault="00571A4D">
            <w:r w:rsidRPr="00571A4D">
              <w:t>040</w:t>
            </w:r>
          </w:p>
        </w:tc>
        <w:tc>
          <w:tcPr>
            <w:tcW w:w="1275" w:type="dxa"/>
            <w:tcBorders>
              <w:top w:val="single" w:sz="6" w:space="0" w:color="auto"/>
              <w:left w:val="single" w:sz="6" w:space="0" w:color="auto"/>
              <w:bottom w:val="nil"/>
              <w:right w:val="single" w:sz="6" w:space="0" w:color="auto"/>
            </w:tcBorders>
          </w:tcPr>
          <w:p w:rsidR="00571A4D" w:rsidRPr="00571A4D" w:rsidRDefault="00571A4D">
            <w:r w:rsidRPr="00571A4D">
              <w:t>X</w:t>
            </w:r>
          </w:p>
        </w:tc>
        <w:tc>
          <w:tcPr>
            <w:tcW w:w="1418" w:type="dxa"/>
            <w:tcBorders>
              <w:top w:val="single" w:sz="6" w:space="0" w:color="auto"/>
              <w:left w:val="single" w:sz="6" w:space="0" w:color="auto"/>
              <w:bottom w:val="nil"/>
              <w:right w:val="single" w:sz="6" w:space="0" w:color="auto"/>
            </w:tcBorders>
          </w:tcPr>
          <w:p w:rsidR="00571A4D" w:rsidRPr="00571A4D" w:rsidRDefault="00571A4D"/>
        </w:tc>
      </w:tr>
      <w:tr w:rsidR="00571A4D" w:rsidRPr="00571A4D">
        <w:trPr>
          <w:trHeight w:val="200"/>
        </w:trPr>
        <w:tc>
          <w:tcPr>
            <w:tcW w:w="4678" w:type="dxa"/>
            <w:tcBorders>
              <w:top w:val="nil"/>
              <w:left w:val="single" w:sz="6" w:space="0" w:color="auto"/>
              <w:bottom w:val="nil"/>
              <w:right w:val="single" w:sz="6" w:space="0" w:color="auto"/>
            </w:tcBorders>
          </w:tcPr>
          <w:p w:rsidR="00571A4D" w:rsidRPr="00571A4D" w:rsidRDefault="00571A4D">
            <w:r w:rsidRPr="00571A4D">
              <w:rPr>
                <w:rFonts w:ascii="Classic Russian Cyr" w:hAnsi="Classic Russian Cyr" w:cs="Classic Russian Cyr"/>
              </w:rPr>
              <w:t>Прибыль (убыток) от реализации (стр. 010 – стр.</w:t>
            </w:r>
            <w:r w:rsidRPr="00571A4D">
              <w:t xml:space="preserve"> </w:t>
            </w:r>
            <w:r w:rsidRPr="00571A4D">
              <w:rPr>
                <w:rFonts w:ascii="Classic Russian Cyr" w:hAnsi="Classic Russian Cyr" w:cs="Classic Russian Cyr"/>
              </w:rPr>
              <w:t>020 – стр.</w:t>
            </w:r>
            <w:r w:rsidRPr="00571A4D">
              <w:t xml:space="preserve"> </w:t>
            </w:r>
            <w:r w:rsidRPr="00571A4D">
              <w:rPr>
                <w:rFonts w:ascii="Classic Russian Cyr" w:hAnsi="Classic Russian Cyr" w:cs="Classic Russian Cyr"/>
              </w:rPr>
              <w:t>030 – стр.</w:t>
            </w:r>
            <w:r w:rsidRPr="00571A4D">
              <w:t xml:space="preserve"> 040)</w:t>
            </w:r>
          </w:p>
        </w:tc>
        <w:tc>
          <w:tcPr>
            <w:tcW w:w="851" w:type="dxa"/>
            <w:tcBorders>
              <w:top w:val="nil"/>
              <w:left w:val="single" w:sz="6" w:space="0" w:color="auto"/>
              <w:bottom w:val="nil"/>
              <w:right w:val="single" w:sz="6" w:space="0" w:color="auto"/>
            </w:tcBorders>
          </w:tcPr>
          <w:p w:rsidR="00571A4D" w:rsidRPr="00571A4D" w:rsidRDefault="00571A4D">
            <w:r w:rsidRPr="00571A4D">
              <w:t>050</w:t>
            </w:r>
          </w:p>
        </w:tc>
        <w:tc>
          <w:tcPr>
            <w:tcW w:w="1275" w:type="dxa"/>
            <w:tcBorders>
              <w:top w:val="nil"/>
              <w:left w:val="single" w:sz="6" w:space="0" w:color="auto"/>
              <w:bottom w:val="nil"/>
              <w:right w:val="single" w:sz="6" w:space="0" w:color="auto"/>
            </w:tcBorders>
          </w:tcPr>
          <w:p w:rsidR="00571A4D" w:rsidRPr="00571A4D" w:rsidRDefault="00571A4D">
            <w:pPr>
              <w:ind w:right="101"/>
              <w:jc w:val="right"/>
            </w:pPr>
            <w:r w:rsidRPr="00571A4D">
              <w:t>501,1</w:t>
            </w:r>
          </w:p>
        </w:tc>
        <w:tc>
          <w:tcPr>
            <w:tcW w:w="1418" w:type="dxa"/>
            <w:tcBorders>
              <w:top w:val="nil"/>
              <w:left w:val="single" w:sz="6" w:space="0" w:color="auto"/>
              <w:bottom w:val="nil"/>
              <w:right w:val="single" w:sz="6" w:space="0" w:color="auto"/>
            </w:tcBorders>
          </w:tcPr>
          <w:p w:rsidR="00571A4D" w:rsidRPr="00571A4D" w:rsidRDefault="00571A4D">
            <w:pPr>
              <w:ind w:firstLine="0"/>
            </w:pPr>
          </w:p>
        </w:tc>
      </w:tr>
      <w:tr w:rsidR="00571A4D" w:rsidRPr="00571A4D">
        <w:trPr>
          <w:trHeight w:val="380"/>
        </w:trPr>
        <w:tc>
          <w:tcPr>
            <w:tcW w:w="4678" w:type="dxa"/>
            <w:tcBorders>
              <w:top w:val="nil"/>
              <w:left w:val="single" w:sz="6" w:space="0" w:color="auto"/>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Проценты к получению</w:t>
            </w:r>
          </w:p>
        </w:tc>
        <w:tc>
          <w:tcPr>
            <w:tcW w:w="851" w:type="dxa"/>
            <w:tcBorders>
              <w:top w:val="nil"/>
              <w:left w:val="single" w:sz="6" w:space="0" w:color="auto"/>
              <w:bottom w:val="nil"/>
              <w:right w:val="single" w:sz="6" w:space="0" w:color="auto"/>
            </w:tcBorders>
          </w:tcPr>
          <w:p w:rsidR="00571A4D" w:rsidRPr="00571A4D" w:rsidRDefault="00571A4D">
            <w:r w:rsidRPr="00571A4D">
              <w:t>060</w:t>
            </w:r>
          </w:p>
        </w:tc>
        <w:tc>
          <w:tcPr>
            <w:tcW w:w="1275" w:type="dxa"/>
            <w:tcBorders>
              <w:top w:val="nil"/>
              <w:left w:val="single" w:sz="6" w:space="0" w:color="auto"/>
              <w:bottom w:val="nil"/>
              <w:right w:val="single" w:sz="6" w:space="0" w:color="auto"/>
            </w:tcBorders>
          </w:tcPr>
          <w:p w:rsidR="00571A4D" w:rsidRPr="00571A4D" w:rsidRDefault="00571A4D">
            <w:r w:rsidRPr="00571A4D">
              <w:t>—</w:t>
            </w:r>
          </w:p>
        </w:tc>
        <w:tc>
          <w:tcPr>
            <w:tcW w:w="1418" w:type="dxa"/>
            <w:tcBorders>
              <w:top w:val="nil"/>
              <w:left w:val="single" w:sz="6" w:space="0" w:color="auto"/>
              <w:bottom w:val="nil"/>
              <w:right w:val="single" w:sz="6" w:space="0" w:color="auto"/>
            </w:tcBorders>
          </w:tcPr>
          <w:p w:rsidR="00571A4D" w:rsidRPr="00571A4D" w:rsidRDefault="00571A4D">
            <w:pPr>
              <w:ind w:firstLine="0"/>
            </w:pPr>
          </w:p>
        </w:tc>
      </w:tr>
      <w:tr w:rsidR="00571A4D" w:rsidRPr="00571A4D">
        <w:trPr>
          <w:trHeight w:val="240"/>
        </w:trPr>
        <w:tc>
          <w:tcPr>
            <w:tcW w:w="4678" w:type="dxa"/>
            <w:tcBorders>
              <w:top w:val="nil"/>
              <w:left w:val="single" w:sz="6" w:space="0" w:color="auto"/>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Проценты к уплате</w:t>
            </w:r>
          </w:p>
        </w:tc>
        <w:tc>
          <w:tcPr>
            <w:tcW w:w="851" w:type="dxa"/>
            <w:tcBorders>
              <w:top w:val="nil"/>
              <w:left w:val="single" w:sz="6" w:space="0" w:color="auto"/>
              <w:bottom w:val="nil"/>
              <w:right w:val="single" w:sz="6" w:space="0" w:color="auto"/>
            </w:tcBorders>
          </w:tcPr>
          <w:p w:rsidR="00571A4D" w:rsidRPr="00571A4D" w:rsidRDefault="00571A4D">
            <w:r w:rsidRPr="00571A4D">
              <w:t>070</w:t>
            </w:r>
          </w:p>
        </w:tc>
        <w:tc>
          <w:tcPr>
            <w:tcW w:w="1275" w:type="dxa"/>
            <w:tcBorders>
              <w:top w:val="nil"/>
              <w:left w:val="single" w:sz="6" w:space="0" w:color="auto"/>
              <w:bottom w:val="nil"/>
              <w:right w:val="single" w:sz="6" w:space="0" w:color="auto"/>
            </w:tcBorders>
          </w:tcPr>
          <w:p w:rsidR="00571A4D" w:rsidRPr="00571A4D" w:rsidRDefault="00571A4D">
            <w:r w:rsidRPr="00571A4D">
              <w:t>—</w:t>
            </w:r>
          </w:p>
        </w:tc>
        <w:tc>
          <w:tcPr>
            <w:tcW w:w="1418" w:type="dxa"/>
            <w:tcBorders>
              <w:top w:val="nil"/>
              <w:left w:val="single" w:sz="6" w:space="0" w:color="auto"/>
              <w:bottom w:val="nil"/>
              <w:right w:val="single" w:sz="6" w:space="0" w:color="auto"/>
            </w:tcBorders>
          </w:tcPr>
          <w:p w:rsidR="00571A4D" w:rsidRPr="00571A4D" w:rsidRDefault="00571A4D">
            <w:pPr>
              <w:ind w:firstLine="0"/>
            </w:pPr>
          </w:p>
        </w:tc>
      </w:tr>
      <w:tr w:rsidR="00571A4D" w:rsidRPr="00571A4D">
        <w:trPr>
          <w:trHeight w:val="240"/>
        </w:trPr>
        <w:tc>
          <w:tcPr>
            <w:tcW w:w="4678" w:type="dxa"/>
            <w:tcBorders>
              <w:top w:val="nil"/>
              <w:left w:val="single" w:sz="6" w:space="0" w:color="auto"/>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Доходы от участия в других организациях</w:t>
            </w:r>
          </w:p>
        </w:tc>
        <w:tc>
          <w:tcPr>
            <w:tcW w:w="851" w:type="dxa"/>
            <w:tcBorders>
              <w:top w:val="nil"/>
              <w:left w:val="single" w:sz="6" w:space="0" w:color="auto"/>
              <w:bottom w:val="nil"/>
              <w:right w:val="single" w:sz="6" w:space="0" w:color="auto"/>
            </w:tcBorders>
          </w:tcPr>
          <w:p w:rsidR="00571A4D" w:rsidRPr="00571A4D" w:rsidRDefault="00571A4D">
            <w:r w:rsidRPr="00571A4D">
              <w:t>080</w:t>
            </w:r>
          </w:p>
        </w:tc>
        <w:tc>
          <w:tcPr>
            <w:tcW w:w="1275" w:type="dxa"/>
            <w:tcBorders>
              <w:top w:val="nil"/>
              <w:left w:val="single" w:sz="6" w:space="0" w:color="auto"/>
              <w:bottom w:val="nil"/>
              <w:right w:val="single" w:sz="6" w:space="0" w:color="auto"/>
            </w:tcBorders>
          </w:tcPr>
          <w:p w:rsidR="00571A4D" w:rsidRPr="00571A4D" w:rsidRDefault="00571A4D">
            <w:r w:rsidRPr="00571A4D">
              <w:t>—</w:t>
            </w:r>
          </w:p>
        </w:tc>
        <w:tc>
          <w:tcPr>
            <w:tcW w:w="1418" w:type="dxa"/>
            <w:tcBorders>
              <w:top w:val="nil"/>
              <w:left w:val="single" w:sz="6" w:space="0" w:color="auto"/>
              <w:bottom w:val="nil"/>
              <w:right w:val="single" w:sz="6" w:space="0" w:color="auto"/>
            </w:tcBorders>
          </w:tcPr>
          <w:p w:rsidR="00571A4D" w:rsidRPr="00571A4D" w:rsidRDefault="00571A4D">
            <w:pPr>
              <w:ind w:firstLine="0"/>
            </w:pPr>
          </w:p>
        </w:tc>
      </w:tr>
      <w:tr w:rsidR="00571A4D" w:rsidRPr="00571A4D">
        <w:trPr>
          <w:trHeight w:val="240"/>
        </w:trPr>
        <w:tc>
          <w:tcPr>
            <w:tcW w:w="4678" w:type="dxa"/>
            <w:tcBorders>
              <w:top w:val="nil"/>
              <w:left w:val="single" w:sz="6" w:space="0" w:color="auto"/>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Прочие операционные доходы</w:t>
            </w:r>
          </w:p>
        </w:tc>
        <w:tc>
          <w:tcPr>
            <w:tcW w:w="851" w:type="dxa"/>
            <w:tcBorders>
              <w:top w:val="nil"/>
              <w:left w:val="single" w:sz="6" w:space="0" w:color="auto"/>
              <w:bottom w:val="nil"/>
              <w:right w:val="single" w:sz="6" w:space="0" w:color="auto"/>
            </w:tcBorders>
          </w:tcPr>
          <w:p w:rsidR="00571A4D" w:rsidRPr="00571A4D" w:rsidRDefault="00571A4D">
            <w:r w:rsidRPr="00571A4D">
              <w:t>090</w:t>
            </w:r>
          </w:p>
        </w:tc>
        <w:tc>
          <w:tcPr>
            <w:tcW w:w="1275" w:type="dxa"/>
            <w:tcBorders>
              <w:top w:val="nil"/>
              <w:left w:val="single" w:sz="6" w:space="0" w:color="auto"/>
              <w:bottom w:val="nil"/>
              <w:right w:val="single" w:sz="6" w:space="0" w:color="auto"/>
            </w:tcBorders>
          </w:tcPr>
          <w:p w:rsidR="00571A4D" w:rsidRPr="00571A4D" w:rsidRDefault="00571A4D">
            <w:r w:rsidRPr="00571A4D">
              <w:t>—</w:t>
            </w:r>
          </w:p>
        </w:tc>
        <w:tc>
          <w:tcPr>
            <w:tcW w:w="1418" w:type="dxa"/>
            <w:tcBorders>
              <w:top w:val="nil"/>
              <w:left w:val="single" w:sz="6" w:space="0" w:color="auto"/>
              <w:bottom w:val="nil"/>
              <w:right w:val="single" w:sz="6" w:space="0" w:color="auto"/>
            </w:tcBorders>
          </w:tcPr>
          <w:p w:rsidR="00571A4D" w:rsidRPr="00571A4D" w:rsidRDefault="00571A4D">
            <w:pPr>
              <w:ind w:firstLine="0"/>
            </w:pPr>
          </w:p>
        </w:tc>
      </w:tr>
      <w:tr w:rsidR="00571A4D" w:rsidRPr="00571A4D">
        <w:trPr>
          <w:trHeight w:val="240"/>
        </w:trPr>
        <w:tc>
          <w:tcPr>
            <w:tcW w:w="4678" w:type="dxa"/>
            <w:tcBorders>
              <w:top w:val="nil"/>
              <w:left w:val="single" w:sz="6" w:space="0" w:color="auto"/>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Прочие операционные расходы</w:t>
            </w:r>
          </w:p>
        </w:tc>
        <w:tc>
          <w:tcPr>
            <w:tcW w:w="851" w:type="dxa"/>
            <w:tcBorders>
              <w:top w:val="nil"/>
              <w:left w:val="single" w:sz="6" w:space="0" w:color="auto"/>
              <w:bottom w:val="nil"/>
              <w:right w:val="single" w:sz="6" w:space="0" w:color="auto"/>
            </w:tcBorders>
          </w:tcPr>
          <w:p w:rsidR="00571A4D" w:rsidRPr="00571A4D" w:rsidRDefault="00571A4D">
            <w:r w:rsidRPr="00571A4D">
              <w:t>100</w:t>
            </w:r>
          </w:p>
        </w:tc>
        <w:tc>
          <w:tcPr>
            <w:tcW w:w="1275" w:type="dxa"/>
            <w:tcBorders>
              <w:top w:val="nil"/>
              <w:left w:val="single" w:sz="6" w:space="0" w:color="auto"/>
              <w:bottom w:val="nil"/>
              <w:right w:val="single" w:sz="6" w:space="0" w:color="auto"/>
            </w:tcBorders>
          </w:tcPr>
          <w:p w:rsidR="00571A4D" w:rsidRPr="00571A4D" w:rsidRDefault="00571A4D">
            <w:pPr>
              <w:ind w:right="101"/>
              <w:jc w:val="right"/>
            </w:pPr>
            <w:r w:rsidRPr="00571A4D">
              <w:t>0,3</w:t>
            </w:r>
          </w:p>
        </w:tc>
        <w:tc>
          <w:tcPr>
            <w:tcW w:w="1418" w:type="dxa"/>
            <w:tcBorders>
              <w:top w:val="nil"/>
              <w:left w:val="single" w:sz="6" w:space="0" w:color="auto"/>
              <w:bottom w:val="nil"/>
              <w:right w:val="single" w:sz="6" w:space="0" w:color="auto"/>
            </w:tcBorders>
          </w:tcPr>
          <w:p w:rsidR="00571A4D" w:rsidRPr="00571A4D" w:rsidRDefault="00571A4D">
            <w:pPr>
              <w:ind w:firstLine="0"/>
            </w:pPr>
          </w:p>
        </w:tc>
      </w:tr>
      <w:tr w:rsidR="00571A4D" w:rsidRPr="00571A4D">
        <w:trPr>
          <w:trHeight w:val="600"/>
        </w:trPr>
        <w:tc>
          <w:tcPr>
            <w:tcW w:w="4678" w:type="dxa"/>
            <w:tcBorders>
              <w:top w:val="nil"/>
              <w:left w:val="single" w:sz="6" w:space="0" w:color="auto"/>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Прибыль (убыток) от финансово-хозяйственной деятельности (стр. 050 + стр. 060 - стр. 070 + стр. 080 + стр. 090 -  стр. 100)</w:t>
            </w:r>
          </w:p>
        </w:tc>
        <w:tc>
          <w:tcPr>
            <w:tcW w:w="851" w:type="dxa"/>
            <w:tcBorders>
              <w:top w:val="nil"/>
              <w:left w:val="single" w:sz="6" w:space="0" w:color="auto"/>
              <w:bottom w:val="nil"/>
              <w:right w:val="single" w:sz="6" w:space="0" w:color="auto"/>
            </w:tcBorders>
          </w:tcPr>
          <w:p w:rsidR="00571A4D" w:rsidRPr="00571A4D" w:rsidRDefault="00571A4D">
            <w:pPr>
              <w:spacing w:before="40"/>
            </w:pPr>
            <w:r w:rsidRPr="00571A4D">
              <w:t>110</w:t>
            </w:r>
          </w:p>
        </w:tc>
        <w:tc>
          <w:tcPr>
            <w:tcW w:w="1275" w:type="dxa"/>
            <w:tcBorders>
              <w:top w:val="nil"/>
              <w:left w:val="single" w:sz="6" w:space="0" w:color="auto"/>
              <w:bottom w:val="nil"/>
              <w:right w:val="single" w:sz="6" w:space="0" w:color="auto"/>
            </w:tcBorders>
          </w:tcPr>
          <w:p w:rsidR="00571A4D" w:rsidRPr="00571A4D" w:rsidRDefault="00571A4D">
            <w:pPr>
              <w:ind w:right="101"/>
              <w:jc w:val="right"/>
            </w:pPr>
            <w:r w:rsidRPr="00571A4D">
              <w:t>500,7</w:t>
            </w:r>
          </w:p>
        </w:tc>
        <w:tc>
          <w:tcPr>
            <w:tcW w:w="1418" w:type="dxa"/>
            <w:tcBorders>
              <w:top w:val="nil"/>
              <w:left w:val="single" w:sz="6" w:space="0" w:color="auto"/>
              <w:bottom w:val="nil"/>
              <w:right w:val="single" w:sz="6" w:space="0" w:color="auto"/>
            </w:tcBorders>
          </w:tcPr>
          <w:p w:rsidR="00571A4D" w:rsidRPr="00571A4D" w:rsidRDefault="00571A4D">
            <w:pPr>
              <w:spacing w:before="40"/>
              <w:ind w:firstLine="0"/>
            </w:pPr>
          </w:p>
        </w:tc>
      </w:tr>
      <w:tr w:rsidR="00571A4D" w:rsidRPr="00571A4D">
        <w:trPr>
          <w:trHeight w:val="260"/>
        </w:trPr>
        <w:tc>
          <w:tcPr>
            <w:tcW w:w="4678" w:type="dxa"/>
            <w:tcBorders>
              <w:top w:val="nil"/>
              <w:left w:val="single" w:sz="6" w:space="0" w:color="auto"/>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Прочие внереализационные доходы</w:t>
            </w:r>
          </w:p>
        </w:tc>
        <w:tc>
          <w:tcPr>
            <w:tcW w:w="851" w:type="dxa"/>
            <w:tcBorders>
              <w:top w:val="nil"/>
              <w:left w:val="single" w:sz="6" w:space="0" w:color="auto"/>
              <w:bottom w:val="nil"/>
              <w:right w:val="single" w:sz="6" w:space="0" w:color="auto"/>
            </w:tcBorders>
          </w:tcPr>
          <w:p w:rsidR="00571A4D" w:rsidRPr="00571A4D" w:rsidRDefault="00571A4D">
            <w:r w:rsidRPr="00571A4D">
              <w:t>120</w:t>
            </w:r>
          </w:p>
        </w:tc>
        <w:tc>
          <w:tcPr>
            <w:tcW w:w="1275" w:type="dxa"/>
            <w:tcBorders>
              <w:top w:val="nil"/>
              <w:left w:val="single" w:sz="6" w:space="0" w:color="auto"/>
              <w:bottom w:val="nil"/>
              <w:right w:val="single" w:sz="6" w:space="0" w:color="auto"/>
            </w:tcBorders>
          </w:tcPr>
          <w:p w:rsidR="00571A4D" w:rsidRPr="00571A4D" w:rsidRDefault="00571A4D">
            <w:r w:rsidRPr="00571A4D">
              <w:t>—</w:t>
            </w:r>
          </w:p>
        </w:tc>
        <w:tc>
          <w:tcPr>
            <w:tcW w:w="1418" w:type="dxa"/>
            <w:tcBorders>
              <w:top w:val="nil"/>
              <w:left w:val="single" w:sz="6" w:space="0" w:color="auto"/>
              <w:bottom w:val="nil"/>
              <w:right w:val="single" w:sz="6" w:space="0" w:color="auto"/>
            </w:tcBorders>
          </w:tcPr>
          <w:p w:rsidR="00571A4D" w:rsidRPr="00571A4D" w:rsidRDefault="00571A4D">
            <w:pPr>
              <w:ind w:firstLine="0"/>
            </w:pPr>
          </w:p>
        </w:tc>
      </w:tr>
      <w:tr w:rsidR="00571A4D" w:rsidRPr="00571A4D">
        <w:trPr>
          <w:trHeight w:val="240"/>
        </w:trPr>
        <w:tc>
          <w:tcPr>
            <w:tcW w:w="4678" w:type="dxa"/>
            <w:tcBorders>
              <w:top w:val="nil"/>
              <w:left w:val="single" w:sz="6" w:space="0" w:color="auto"/>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Прочие внереализационные расходы</w:t>
            </w:r>
          </w:p>
        </w:tc>
        <w:tc>
          <w:tcPr>
            <w:tcW w:w="851" w:type="dxa"/>
            <w:tcBorders>
              <w:top w:val="nil"/>
              <w:left w:val="single" w:sz="6" w:space="0" w:color="auto"/>
              <w:bottom w:val="nil"/>
              <w:right w:val="single" w:sz="6" w:space="0" w:color="auto"/>
            </w:tcBorders>
          </w:tcPr>
          <w:p w:rsidR="00571A4D" w:rsidRPr="00571A4D" w:rsidRDefault="00571A4D">
            <w:r w:rsidRPr="00571A4D">
              <w:t>130</w:t>
            </w:r>
          </w:p>
        </w:tc>
        <w:tc>
          <w:tcPr>
            <w:tcW w:w="1275" w:type="dxa"/>
            <w:tcBorders>
              <w:top w:val="nil"/>
              <w:left w:val="single" w:sz="6" w:space="0" w:color="auto"/>
              <w:bottom w:val="nil"/>
              <w:right w:val="single" w:sz="6" w:space="0" w:color="auto"/>
            </w:tcBorders>
          </w:tcPr>
          <w:p w:rsidR="00571A4D" w:rsidRPr="00571A4D" w:rsidRDefault="00571A4D">
            <w:r w:rsidRPr="00571A4D">
              <w:t>—</w:t>
            </w:r>
          </w:p>
        </w:tc>
        <w:tc>
          <w:tcPr>
            <w:tcW w:w="1418" w:type="dxa"/>
            <w:tcBorders>
              <w:top w:val="nil"/>
              <w:left w:val="single" w:sz="6" w:space="0" w:color="auto"/>
              <w:bottom w:val="nil"/>
              <w:right w:val="single" w:sz="6" w:space="0" w:color="auto"/>
            </w:tcBorders>
          </w:tcPr>
          <w:p w:rsidR="00571A4D" w:rsidRPr="00571A4D" w:rsidRDefault="00571A4D">
            <w:pPr>
              <w:ind w:firstLine="0"/>
            </w:pPr>
          </w:p>
        </w:tc>
      </w:tr>
      <w:tr w:rsidR="00571A4D" w:rsidRPr="00571A4D">
        <w:trPr>
          <w:trHeight w:val="440"/>
        </w:trPr>
        <w:tc>
          <w:tcPr>
            <w:tcW w:w="4678" w:type="dxa"/>
            <w:tcBorders>
              <w:top w:val="nil"/>
              <w:left w:val="single" w:sz="6" w:space="0" w:color="auto"/>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Прибыль (убыток) отчетного периода (стр. 110 + стр. 120 – стр. 130)</w:t>
            </w:r>
          </w:p>
        </w:tc>
        <w:tc>
          <w:tcPr>
            <w:tcW w:w="851" w:type="dxa"/>
            <w:tcBorders>
              <w:top w:val="nil"/>
              <w:left w:val="single" w:sz="6" w:space="0" w:color="auto"/>
              <w:bottom w:val="nil"/>
              <w:right w:val="single" w:sz="6" w:space="0" w:color="auto"/>
            </w:tcBorders>
          </w:tcPr>
          <w:p w:rsidR="00571A4D" w:rsidRPr="00571A4D" w:rsidRDefault="00571A4D">
            <w:pPr>
              <w:spacing w:before="40"/>
            </w:pPr>
            <w:r w:rsidRPr="00571A4D">
              <w:t>140</w:t>
            </w:r>
          </w:p>
        </w:tc>
        <w:tc>
          <w:tcPr>
            <w:tcW w:w="1275" w:type="dxa"/>
            <w:tcBorders>
              <w:top w:val="nil"/>
              <w:left w:val="single" w:sz="6" w:space="0" w:color="auto"/>
              <w:bottom w:val="nil"/>
              <w:right w:val="single" w:sz="6" w:space="0" w:color="auto"/>
            </w:tcBorders>
          </w:tcPr>
          <w:p w:rsidR="00571A4D" w:rsidRPr="00571A4D" w:rsidRDefault="00571A4D">
            <w:pPr>
              <w:ind w:right="101"/>
              <w:jc w:val="right"/>
            </w:pPr>
            <w:r w:rsidRPr="00571A4D">
              <w:t>500.7</w:t>
            </w:r>
          </w:p>
        </w:tc>
        <w:tc>
          <w:tcPr>
            <w:tcW w:w="1418" w:type="dxa"/>
            <w:tcBorders>
              <w:top w:val="nil"/>
              <w:left w:val="single" w:sz="6" w:space="0" w:color="auto"/>
              <w:bottom w:val="nil"/>
              <w:right w:val="single" w:sz="6" w:space="0" w:color="auto"/>
            </w:tcBorders>
          </w:tcPr>
          <w:p w:rsidR="00571A4D" w:rsidRPr="00571A4D" w:rsidRDefault="00571A4D">
            <w:pPr>
              <w:spacing w:before="40"/>
              <w:ind w:firstLine="0"/>
            </w:pPr>
          </w:p>
        </w:tc>
      </w:tr>
      <w:tr w:rsidR="00571A4D" w:rsidRPr="00571A4D">
        <w:trPr>
          <w:trHeight w:val="240"/>
        </w:trPr>
        <w:tc>
          <w:tcPr>
            <w:tcW w:w="4678" w:type="dxa"/>
            <w:tcBorders>
              <w:top w:val="nil"/>
              <w:left w:val="single" w:sz="6" w:space="0" w:color="auto"/>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Налог на прибыль</w:t>
            </w:r>
          </w:p>
        </w:tc>
        <w:tc>
          <w:tcPr>
            <w:tcW w:w="851" w:type="dxa"/>
            <w:tcBorders>
              <w:top w:val="nil"/>
              <w:left w:val="single" w:sz="6" w:space="0" w:color="auto"/>
              <w:bottom w:val="nil"/>
              <w:right w:val="single" w:sz="6" w:space="0" w:color="auto"/>
            </w:tcBorders>
          </w:tcPr>
          <w:p w:rsidR="00571A4D" w:rsidRPr="00571A4D" w:rsidRDefault="00571A4D">
            <w:r w:rsidRPr="00571A4D">
              <w:t>150</w:t>
            </w:r>
          </w:p>
        </w:tc>
        <w:tc>
          <w:tcPr>
            <w:tcW w:w="1275" w:type="dxa"/>
            <w:tcBorders>
              <w:top w:val="nil"/>
              <w:left w:val="single" w:sz="6" w:space="0" w:color="auto"/>
              <w:bottom w:val="nil"/>
              <w:right w:val="single" w:sz="6" w:space="0" w:color="auto"/>
            </w:tcBorders>
          </w:tcPr>
          <w:p w:rsidR="00571A4D" w:rsidRPr="00571A4D" w:rsidRDefault="00571A4D">
            <w:pPr>
              <w:ind w:right="101"/>
              <w:jc w:val="right"/>
            </w:pPr>
            <w:r w:rsidRPr="00571A4D">
              <w:t>353</w:t>
            </w:r>
          </w:p>
        </w:tc>
        <w:tc>
          <w:tcPr>
            <w:tcW w:w="1418" w:type="dxa"/>
            <w:tcBorders>
              <w:top w:val="nil"/>
              <w:left w:val="single" w:sz="6" w:space="0" w:color="auto"/>
              <w:bottom w:val="nil"/>
              <w:right w:val="single" w:sz="6" w:space="0" w:color="auto"/>
            </w:tcBorders>
          </w:tcPr>
          <w:p w:rsidR="00571A4D" w:rsidRPr="00571A4D" w:rsidRDefault="00571A4D">
            <w:pPr>
              <w:ind w:firstLine="0"/>
            </w:pPr>
          </w:p>
        </w:tc>
      </w:tr>
      <w:tr w:rsidR="00571A4D" w:rsidRPr="00571A4D">
        <w:trPr>
          <w:trHeight w:val="240"/>
        </w:trPr>
        <w:tc>
          <w:tcPr>
            <w:tcW w:w="4678" w:type="dxa"/>
            <w:tcBorders>
              <w:top w:val="nil"/>
              <w:left w:val="single" w:sz="6" w:space="0" w:color="auto"/>
              <w:bottom w:val="nil"/>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Отвлеченные средства</w:t>
            </w:r>
          </w:p>
        </w:tc>
        <w:tc>
          <w:tcPr>
            <w:tcW w:w="851" w:type="dxa"/>
            <w:tcBorders>
              <w:top w:val="nil"/>
              <w:left w:val="single" w:sz="6" w:space="0" w:color="auto"/>
              <w:bottom w:val="nil"/>
              <w:right w:val="single" w:sz="6" w:space="0" w:color="auto"/>
            </w:tcBorders>
          </w:tcPr>
          <w:p w:rsidR="00571A4D" w:rsidRPr="00571A4D" w:rsidRDefault="00571A4D">
            <w:r w:rsidRPr="00571A4D">
              <w:t>160</w:t>
            </w:r>
          </w:p>
        </w:tc>
        <w:tc>
          <w:tcPr>
            <w:tcW w:w="1275" w:type="dxa"/>
            <w:tcBorders>
              <w:top w:val="nil"/>
              <w:left w:val="single" w:sz="6" w:space="0" w:color="auto"/>
              <w:bottom w:val="nil"/>
              <w:right w:val="single" w:sz="6" w:space="0" w:color="auto"/>
            </w:tcBorders>
          </w:tcPr>
          <w:p w:rsidR="00571A4D" w:rsidRPr="00571A4D" w:rsidRDefault="00571A4D">
            <w:pPr>
              <w:ind w:right="101"/>
              <w:jc w:val="right"/>
            </w:pPr>
            <w:r w:rsidRPr="00571A4D">
              <w:t>9,3</w:t>
            </w:r>
          </w:p>
        </w:tc>
        <w:tc>
          <w:tcPr>
            <w:tcW w:w="1418" w:type="dxa"/>
            <w:tcBorders>
              <w:top w:val="nil"/>
              <w:left w:val="single" w:sz="6" w:space="0" w:color="auto"/>
              <w:bottom w:val="nil"/>
              <w:right w:val="single" w:sz="6" w:space="0" w:color="auto"/>
            </w:tcBorders>
          </w:tcPr>
          <w:p w:rsidR="00571A4D" w:rsidRPr="00571A4D" w:rsidRDefault="00571A4D">
            <w:pPr>
              <w:ind w:firstLine="0"/>
            </w:pPr>
          </w:p>
        </w:tc>
      </w:tr>
      <w:tr w:rsidR="00571A4D" w:rsidRPr="00571A4D">
        <w:trPr>
          <w:trHeight w:val="420"/>
        </w:trPr>
        <w:tc>
          <w:tcPr>
            <w:tcW w:w="4678" w:type="dxa"/>
            <w:tcBorders>
              <w:top w:val="nil"/>
              <w:left w:val="single" w:sz="6" w:space="0" w:color="auto"/>
              <w:bottom w:val="single" w:sz="6" w:space="0" w:color="auto"/>
              <w:right w:val="single" w:sz="6" w:space="0" w:color="auto"/>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Нераспределенная прибыль (убыток) отчетного периода (стр. 140 - стр. 150 - стр. 160)</w:t>
            </w:r>
          </w:p>
        </w:tc>
        <w:tc>
          <w:tcPr>
            <w:tcW w:w="851" w:type="dxa"/>
            <w:tcBorders>
              <w:top w:val="nil"/>
              <w:left w:val="single" w:sz="6" w:space="0" w:color="auto"/>
              <w:bottom w:val="single" w:sz="6" w:space="0" w:color="auto"/>
              <w:right w:val="single" w:sz="6" w:space="0" w:color="auto"/>
            </w:tcBorders>
          </w:tcPr>
          <w:p w:rsidR="00571A4D" w:rsidRPr="00571A4D" w:rsidRDefault="00571A4D">
            <w:pPr>
              <w:spacing w:before="40"/>
            </w:pPr>
            <w:r w:rsidRPr="00571A4D">
              <w:t>170</w:t>
            </w:r>
          </w:p>
        </w:tc>
        <w:tc>
          <w:tcPr>
            <w:tcW w:w="1275" w:type="dxa"/>
            <w:tcBorders>
              <w:top w:val="nil"/>
              <w:left w:val="single" w:sz="6" w:space="0" w:color="auto"/>
              <w:bottom w:val="single" w:sz="6" w:space="0" w:color="auto"/>
              <w:right w:val="single" w:sz="6" w:space="0" w:color="auto"/>
            </w:tcBorders>
          </w:tcPr>
          <w:p w:rsidR="00571A4D" w:rsidRPr="00571A4D" w:rsidRDefault="00571A4D">
            <w:pPr>
              <w:ind w:right="101"/>
              <w:jc w:val="right"/>
            </w:pPr>
            <w:r w:rsidRPr="00571A4D">
              <w:t>138,4</w:t>
            </w:r>
          </w:p>
        </w:tc>
        <w:tc>
          <w:tcPr>
            <w:tcW w:w="1418" w:type="dxa"/>
            <w:tcBorders>
              <w:top w:val="nil"/>
              <w:left w:val="single" w:sz="6" w:space="0" w:color="auto"/>
              <w:bottom w:val="single" w:sz="6" w:space="0" w:color="auto"/>
              <w:right w:val="single" w:sz="6" w:space="0" w:color="auto"/>
            </w:tcBorders>
          </w:tcPr>
          <w:p w:rsidR="00571A4D" w:rsidRPr="00571A4D" w:rsidRDefault="00571A4D">
            <w:pPr>
              <w:spacing w:before="40"/>
              <w:ind w:firstLine="0"/>
            </w:pPr>
          </w:p>
        </w:tc>
      </w:tr>
    </w:tbl>
    <w:p w:rsidR="00571A4D" w:rsidRDefault="00571A4D"/>
    <w:p w:rsidR="00571A4D" w:rsidRDefault="00571A4D">
      <w:pPr>
        <w:pStyle w:val="af0"/>
        <w:rPr>
          <w:rFonts w:ascii="Classic Russian Cyr" w:hAnsi="Classic Russian Cyr" w:cs="Classic Russian Cyr"/>
        </w:rPr>
      </w:pPr>
      <w:r>
        <w:rPr>
          <w:rFonts w:ascii="Classic Russian Cyr" w:hAnsi="Classic Russian Cyr" w:cs="Classic Russian Cyr"/>
        </w:rPr>
        <w:t>Выручка от реализации (стр. 0</w:t>
      </w:r>
      <w:r>
        <w:t>)</w:t>
      </w:r>
      <w:r>
        <w:rPr>
          <w:rFonts w:ascii="Classic Russian Cyr" w:hAnsi="Classic Russian Cyr" w:cs="Classic Russian Cyr"/>
        </w:rPr>
        <w:t xml:space="preserve">0) принимается по данным стр. 1 табл. 3 или графы 16 табл. 4 по стр. «Обороты с начала года».    </w:t>
      </w:r>
    </w:p>
    <w:p w:rsidR="00571A4D" w:rsidRDefault="00571A4D">
      <w:pPr>
        <w:pStyle w:val="af0"/>
        <w:rPr>
          <w:rFonts w:ascii="Classic Russian Cyr" w:hAnsi="Classic Russian Cyr" w:cs="Classic Russian Cyr"/>
        </w:rPr>
      </w:pPr>
      <w:r>
        <w:rPr>
          <w:rFonts w:ascii="Classic Russian Cyr" w:hAnsi="Classic Russian Cyr" w:cs="Classic Russian Cyr"/>
        </w:rPr>
        <w:t xml:space="preserve">Себестоимость реализации товаров, продукции, работ, услуг (стр. 020) принимается по данным графы  8 табл. 4 строки </w:t>
      </w:r>
      <w:r>
        <w:t>«</w:t>
      </w:r>
      <w:r>
        <w:rPr>
          <w:rFonts w:ascii="Classic Russian Cyr" w:hAnsi="Classic Russian Cyr" w:cs="Classic Russian Cyr"/>
        </w:rPr>
        <w:t xml:space="preserve">Обороты с начала года».    </w:t>
      </w:r>
    </w:p>
    <w:p w:rsidR="00571A4D" w:rsidRDefault="00571A4D">
      <w:pPr>
        <w:pStyle w:val="af0"/>
        <w:rPr>
          <w:rFonts w:ascii="Classic Russian Cyr" w:hAnsi="Classic Russian Cyr" w:cs="Classic Russian Cyr"/>
        </w:rPr>
      </w:pPr>
      <w:r>
        <w:rPr>
          <w:rFonts w:ascii="Classic Russian Cyr" w:hAnsi="Classic Russian Cyr" w:cs="Classic Russian Cyr"/>
        </w:rPr>
        <w:t>Результат от реализации (стр. 050) и показатели со стр. 060 по стр. 100, а также показатели о внереализационных доходах и расходах (стр. 120 и 130), принимаются по данным текста хозяйственных опе</w:t>
      </w:r>
      <w:r>
        <w:rPr>
          <w:rFonts w:ascii="Classic Russian Cyr" w:hAnsi="Classic Russian Cyr" w:cs="Classic Russian Cyr"/>
        </w:rPr>
        <w:softHyphen/>
        <w:t xml:space="preserve">раций табл. 4 графы 17 за три месяца текущего отчетного квартала.    </w:t>
      </w:r>
    </w:p>
    <w:p w:rsidR="00571A4D" w:rsidRDefault="00571A4D">
      <w:pPr>
        <w:pStyle w:val="af0"/>
        <w:rPr>
          <w:rFonts w:ascii="Classic Russian Cyr" w:hAnsi="Classic Russian Cyr" w:cs="Classic Russian Cyr"/>
        </w:rPr>
      </w:pPr>
      <w:r>
        <w:rPr>
          <w:rFonts w:ascii="Classic Russian Cyr" w:hAnsi="Classic Russian Cyr" w:cs="Classic Russian Cyr"/>
        </w:rPr>
        <w:t xml:space="preserve">Нераспределенная прибыль  или убыток (стр. 170) исчисляется арифметически  порядком, указанным в самом отчете ф. № 2.    Такая прибыль по данным отчета ф. № 2 должна соответствовать стр. 480 баланса.    </w:t>
      </w:r>
    </w:p>
    <w:p w:rsidR="00571A4D" w:rsidRDefault="00571A4D">
      <w:pPr>
        <w:pStyle w:val="af0"/>
        <w:rPr>
          <w:rFonts w:ascii="Classic Russian Cyr" w:hAnsi="Classic Russian Cyr" w:cs="Classic Russian Cyr"/>
        </w:rPr>
      </w:pPr>
      <w:r>
        <w:rPr>
          <w:rFonts w:ascii="Classic Russian Cyr" w:hAnsi="Classic Russian Cyr" w:cs="Classic Russian Cyr"/>
        </w:rPr>
        <w:t>Упрощенный  вариант отчета о прибылях и убытках, заполненный фактическими  данными, приведен в табл. 6.</w:t>
      </w:r>
    </w:p>
    <w:p w:rsidR="00571A4D" w:rsidRDefault="00571A4D"/>
    <w:p w:rsidR="00571A4D" w:rsidRDefault="00571A4D"/>
    <w:p w:rsidR="00571A4D" w:rsidRDefault="00571A4D"/>
    <w:p w:rsidR="00571A4D" w:rsidRDefault="00571A4D">
      <w:pPr>
        <w:rPr>
          <w:sz w:val="32"/>
          <w:szCs w:val="32"/>
        </w:rPr>
      </w:pPr>
    </w:p>
    <w:p w:rsidR="00571A4D" w:rsidRDefault="00571A4D"/>
    <w:p w:rsidR="00571A4D" w:rsidRDefault="00571A4D">
      <w:pPr>
        <w:pStyle w:val="1"/>
        <w:rPr>
          <w:rFonts w:ascii="Classic Russian Cyr" w:hAnsi="Classic Russian Cyr" w:cs="Classic Russian Cyr"/>
        </w:rPr>
      </w:pPr>
      <w:r>
        <w:rPr>
          <w:rFonts w:ascii="Classic Russian Cyr" w:hAnsi="Classic Russian Cyr" w:cs="Classic Russian Cyr"/>
        </w:rPr>
        <w:br w:type="page"/>
      </w:r>
      <w:bookmarkStart w:id="4" w:name="_Toc454116437"/>
      <w:r>
        <w:rPr>
          <w:rFonts w:ascii="Classic Russian Cyr" w:hAnsi="Classic Russian Cyr" w:cs="Classic Russian Cyr"/>
        </w:rPr>
        <w:t>2. КРАТКАЯ ХАРАКТЕРИСТИКА ОБЪЕКТА ИССЛЕДОВАНИЯ</w:t>
      </w:r>
      <w:bookmarkEnd w:id="4"/>
    </w:p>
    <w:p w:rsidR="00571A4D" w:rsidRDefault="00571A4D">
      <w:pPr>
        <w:pStyle w:val="2"/>
        <w:ind w:left="993" w:right="-199" w:hanging="567"/>
        <w:rPr>
          <w:rFonts w:ascii="Classic Russian Cyr" w:hAnsi="Classic Russian Cyr" w:cs="Classic Russian Cyr"/>
          <w:b/>
          <w:bCs/>
          <w:sz w:val="32"/>
          <w:szCs w:val="32"/>
          <w:lang w:val="ru-RU"/>
        </w:rPr>
      </w:pPr>
      <w:bookmarkStart w:id="5" w:name="_Toc454116438"/>
      <w:r>
        <w:rPr>
          <w:rFonts w:ascii="Classic Russian Cyr" w:hAnsi="Classic Russian Cyr" w:cs="Classic Russian Cyr"/>
          <w:b/>
          <w:bCs/>
          <w:sz w:val="32"/>
          <w:szCs w:val="32"/>
          <w:lang w:val="ru-RU"/>
        </w:rPr>
        <w:t>2.1 Анализ производственно-хозяйственной деятельности МП «Екатерина»</w:t>
      </w:r>
      <w:bookmarkEnd w:id="5"/>
    </w:p>
    <w:p w:rsidR="00571A4D" w:rsidRDefault="00571A4D">
      <w:pPr>
        <w:pStyle w:val="af0"/>
        <w:rPr>
          <w:rFonts w:ascii="Classic Russian Cyr" w:hAnsi="Classic Russian Cyr" w:cs="Classic Russian Cyr"/>
        </w:rPr>
      </w:pPr>
      <w:r>
        <w:rPr>
          <w:rFonts w:ascii="Classic Russian Cyr" w:hAnsi="Classic Russian Cyr" w:cs="Classic Russian Cyr"/>
        </w:rPr>
        <w:t>Малое предприятие «Екатерина» зарегистрировано 11 марта 1994 года Постановлением Главы администрации Железнодорожного района г. Ростова-на-Дону за № 177 на основе Закона РСФСР «О предприятиях и предпринимательской деятельности»  от 25.12.90г. и Закона РСФСР «О собственности в РСФСР» от 24.12.90г.</w:t>
      </w:r>
    </w:p>
    <w:p w:rsidR="00571A4D" w:rsidRDefault="00571A4D">
      <w:pPr>
        <w:pStyle w:val="af0"/>
        <w:rPr>
          <w:rFonts w:ascii="Classic Russian Cyr" w:hAnsi="Classic Russian Cyr" w:cs="Classic Russian Cyr"/>
        </w:rPr>
      </w:pPr>
      <w:r>
        <w:rPr>
          <w:rFonts w:ascii="Classic Russian Cyr" w:hAnsi="Classic Russian Cyr" w:cs="Classic Russian Cyr"/>
        </w:rPr>
        <w:t>МП «Екатерина» представляет собой предприятие, основанное на частной собственности двух физических лиц. Собственником всех его средств являются учредители (два физических лица). МП «Екатерина» является юридическим лицом, имеет самостоятельный баланс, расчетный счет, круглую печать со своим полным наименованием, товарный и финансовый знак. Предприятие осуществляет свою деятельность на территории г. Ростова-на-Дону и Ростовской области. Предметом деятельности МП «Екатерина» является торгово-закупочная деятельность, осуществление ремонтных работ и услуг, заготовка и переработка древесины, лесоматериалов,  изготовление столярных изделий и мебели, оказание транспортных услуг гражданам и организациям.</w:t>
      </w:r>
    </w:p>
    <w:p w:rsidR="00571A4D" w:rsidRDefault="00571A4D">
      <w:pPr>
        <w:pStyle w:val="af0"/>
        <w:rPr>
          <w:rFonts w:ascii="Classic Russian Cyr" w:hAnsi="Classic Russian Cyr" w:cs="Classic Russian Cyr"/>
        </w:rPr>
      </w:pPr>
      <w:r>
        <w:rPr>
          <w:rFonts w:ascii="Classic Russian Cyr" w:hAnsi="Classic Russian Cyr" w:cs="Classic Russian Cyr"/>
        </w:rPr>
        <w:t>Среднесписочный состав работников предприятия по состоянию на 01.01.99г. составляет 48 человек, в том числе28 человек основных работников, остальные работают по совместительству.</w:t>
      </w:r>
    </w:p>
    <w:p w:rsidR="00571A4D" w:rsidRDefault="00571A4D">
      <w:pPr>
        <w:pStyle w:val="af0"/>
        <w:rPr>
          <w:rFonts w:ascii="Classic Russian Cyr" w:hAnsi="Classic Russian Cyr" w:cs="Classic Russian Cyr"/>
        </w:rPr>
      </w:pPr>
      <w:r>
        <w:rPr>
          <w:rFonts w:ascii="Classic Russian Cyr" w:hAnsi="Classic Russian Cyr" w:cs="Classic Russian Cyr"/>
        </w:rPr>
        <w:t>Социальное, медицинское страхование и социальное обеспечение работников предприятия осуществляется в порядке и на  условиях, установленных для рабочих служащих государственных предприятий. Предприятие вносит взносы по социальному и медицинскому страхованию, социальному обеспечению в порядке и размерах, установленных действующим законодательством.</w:t>
      </w:r>
    </w:p>
    <w:p w:rsidR="00571A4D" w:rsidRDefault="00571A4D">
      <w:pPr>
        <w:pStyle w:val="af0"/>
        <w:rPr>
          <w:rFonts w:ascii="Classic Russian Cyr" w:hAnsi="Classic Russian Cyr" w:cs="Classic Russian Cyr"/>
        </w:rPr>
      </w:pPr>
      <w:r>
        <w:rPr>
          <w:rFonts w:ascii="Classic Russian Cyr" w:hAnsi="Classic Russian Cyr" w:cs="Classic Russian Cyr"/>
        </w:rPr>
        <w:t>Высшей инстанцией предприятия является собрание учредителей и их решения. Непосредственным руководителем предприятия выступает директор, назначенный собранием учредителей. Директор предприятия самостоятельно устанавливает структуру и штатное расписание предприятия, определяет формы и системы оплаты труда его сотрудников.</w:t>
      </w:r>
    </w:p>
    <w:p w:rsidR="00571A4D" w:rsidRDefault="00571A4D">
      <w:pPr>
        <w:pStyle w:val="af0"/>
        <w:rPr>
          <w:rFonts w:ascii="Classic Russian Cyr" w:hAnsi="Classic Russian Cyr" w:cs="Classic Russian Cyr"/>
        </w:rPr>
      </w:pPr>
      <w:r>
        <w:rPr>
          <w:rFonts w:ascii="Classic Russian Cyr" w:hAnsi="Classic Russian Cyr" w:cs="Classic Russian Cyr"/>
        </w:rPr>
        <w:t>Целью создания  МП “Екатерина” стало насыщение рынка города и области  товарами народного потребления, имеющими повышенный спрос, улучшение розничной торговли, расширение услуг  населения по доставке товаров, заготовке и переработке древесины, изготовлению столярных изделий.</w:t>
      </w:r>
    </w:p>
    <w:p w:rsidR="00571A4D" w:rsidRDefault="00571A4D">
      <w:pPr>
        <w:pStyle w:val="af0"/>
        <w:rPr>
          <w:rFonts w:ascii="Classic Russian Cyr" w:hAnsi="Classic Russian Cyr" w:cs="Classic Russian Cyr"/>
        </w:rPr>
      </w:pPr>
      <w:r>
        <w:rPr>
          <w:rFonts w:ascii="Classic Russian Cyr" w:hAnsi="Classic Russian Cyr" w:cs="Classic Russian Cyr"/>
        </w:rPr>
        <w:t>Уставной фонд предприятия в 1994 году был установлен в размере 300000 рублей.</w:t>
      </w:r>
    </w:p>
    <w:p w:rsidR="00571A4D" w:rsidRDefault="00571A4D">
      <w:pPr>
        <w:pStyle w:val="af0"/>
        <w:rPr>
          <w:rFonts w:ascii="Classic Russian Cyr" w:hAnsi="Classic Russian Cyr" w:cs="Classic Russian Cyr"/>
        </w:rPr>
      </w:pPr>
      <w:r>
        <w:rPr>
          <w:rFonts w:ascii="Classic Russian Cyr" w:hAnsi="Classic Russian Cyr" w:cs="Classic Russian Cyr"/>
        </w:rPr>
        <w:t>В настоящее время основным источником средств финансирования предприятия является собственный капитал, который в свою очередь делится на основные и оборотные средства.. К основным средствам относится уставной капитал и прибыль. Оборотные  средства представлены в виде дебиторской задолженности и наличных денежных средств предприятия, товаров на складе, сырья и материалов, продукции в процессе производства.</w:t>
      </w:r>
    </w:p>
    <w:p w:rsidR="00571A4D" w:rsidRDefault="00571A4D">
      <w:pPr>
        <w:pStyle w:val="af0"/>
        <w:rPr>
          <w:rFonts w:ascii="Classic Russian Cyr" w:hAnsi="Classic Russian Cyr" w:cs="Classic Russian Cyr"/>
        </w:rPr>
      </w:pPr>
      <w:r>
        <w:rPr>
          <w:rFonts w:ascii="Classic Russian Cyr" w:hAnsi="Classic Russian Cyr" w:cs="Classic Russian Cyr"/>
        </w:rPr>
        <w:t>В условиях рыночной экономики величина прибыли -   основного источника средств, зависит от многих факторов. Среди них наиболее весомым являются конкурентоспособность реализуемых товаров, их уровень цен, и следовательно, объем продаж.</w:t>
      </w:r>
    </w:p>
    <w:p w:rsidR="00571A4D" w:rsidRDefault="00571A4D">
      <w:pPr>
        <w:pStyle w:val="af0"/>
        <w:rPr>
          <w:rFonts w:ascii="Classic Russian Cyr" w:hAnsi="Classic Russian Cyr" w:cs="Classic Russian Cyr"/>
        </w:rPr>
      </w:pPr>
      <w:r>
        <w:rPr>
          <w:rFonts w:ascii="Classic Russian Cyr" w:hAnsi="Classic Russian Cyr" w:cs="Classic Russian Cyr"/>
        </w:rPr>
        <w:t>Для завоевания рынка предприятие часто использует форму товарного кредита, продает товары с рассрочкой платежа. Неоплаченные счета потребителей за поставленные товары (хозяйственные) или предоставленные услуги являются большей частью дебиторской задолженностью предприятия.</w:t>
      </w:r>
    </w:p>
    <w:p w:rsidR="00571A4D" w:rsidRDefault="00571A4D">
      <w:pPr>
        <w:pStyle w:val="af0"/>
        <w:rPr>
          <w:rFonts w:ascii="Classic Russian Cyr" w:hAnsi="Classic Russian Cyr" w:cs="Classic Russian Cyr"/>
        </w:rPr>
      </w:pPr>
      <w:r>
        <w:rPr>
          <w:rFonts w:ascii="Classic Russian Cyr" w:hAnsi="Classic Russian Cyr" w:cs="Classic Russian Cyr"/>
        </w:rPr>
        <w:t>Из этого следует, что прибыльность и рентабельность предприятия во многом зависит от эффективного управления финансами, трудовыми ресурсами и материально-техническими средствами. Политика управления оборотным капиталом предприятия предполагает  решение двух задач. Первая – обеспечение платежеспособности. Вторая- обеспечение приемлемого объема, структуры рентабельности оборотных средств. Таким образом, политика управления оборотным капиталом предприятия должна обеспечить достижение компромисса между риском потери ликвидности и эффективностью работы малого предприятия.</w:t>
      </w:r>
    </w:p>
    <w:p w:rsidR="00571A4D" w:rsidRDefault="00571A4D">
      <w:pPr>
        <w:pStyle w:val="af0"/>
        <w:rPr>
          <w:rFonts w:ascii="Classic Russian Cyr" w:hAnsi="Classic Russian Cyr" w:cs="Classic Russian Cyr"/>
        </w:rPr>
      </w:pPr>
      <w:r>
        <w:rPr>
          <w:rFonts w:ascii="Classic Russian Cyr" w:hAnsi="Classic Russian Cyr" w:cs="Classic Russian Cyr"/>
        </w:rPr>
        <w:t>Одним из основных составляющих оборотного капитала МП «Екатерина» выступают товарные запасы. Сюда также относится дебиторская задолженность, то есть неоплаченные счета за поставленную продукцию, оказанные услуги. Денежные средства и ценные бумаги – наиболее ликвидная часть – являются также составляющие оборотного капитала предприятия. К денежным средствам предприятия относят деньги в кассе, на расчетном и депозитном счетах.</w:t>
      </w:r>
    </w:p>
    <w:p w:rsidR="00571A4D" w:rsidRDefault="00571A4D">
      <w:pPr>
        <w:pStyle w:val="af0"/>
        <w:rPr>
          <w:rFonts w:ascii="Classic Russian Cyr" w:hAnsi="Classic Russian Cyr" w:cs="Classic Russian Cyr"/>
        </w:rPr>
      </w:pPr>
      <w:r>
        <w:rPr>
          <w:rFonts w:ascii="Classic Russian Cyr" w:hAnsi="Classic Russian Cyr" w:cs="Classic Russian Cyr"/>
        </w:rPr>
        <w:t>На предприятии развита форма вексельных расчетов.</w:t>
      </w:r>
    </w:p>
    <w:p w:rsidR="00571A4D" w:rsidRDefault="00571A4D">
      <w:pPr>
        <w:pStyle w:val="af0"/>
        <w:rPr>
          <w:rFonts w:ascii="Classic Russian Cyr" w:hAnsi="Classic Russian Cyr" w:cs="Classic Russian Cyr"/>
        </w:rPr>
      </w:pPr>
      <w:r>
        <w:rPr>
          <w:rFonts w:ascii="Classic Russian Cyr" w:hAnsi="Classic Russian Cyr" w:cs="Classic Russian Cyr"/>
        </w:rPr>
        <w:t>Ключевым моментом в управлении дебиторской задолженностью предприятия является определение сроков товарного кредита, предоставляемого покупателям, которые оказывают влияние на объем продаж и получение денежных средств. Управление дебиторской задолженностью сводится также еще и к определению платежеспособности, финансовой устойчивости и имущественного обеспечения дебитора.</w:t>
      </w:r>
    </w:p>
    <w:p w:rsidR="00571A4D" w:rsidRDefault="00571A4D">
      <w:pPr>
        <w:pStyle w:val="af0"/>
        <w:rPr>
          <w:rFonts w:ascii="Classic Russian Cyr" w:hAnsi="Classic Russian Cyr" w:cs="Classic Russian Cyr"/>
        </w:rPr>
      </w:pPr>
      <w:r>
        <w:rPr>
          <w:rFonts w:ascii="Classic Russian Cyr" w:hAnsi="Classic Russian Cyr" w:cs="Classic Russian Cyr"/>
        </w:rPr>
        <w:t>Предприятие также практикует выдачу товарных кредитов совхозам и колхозам (а также частным лицам) бод будущий урожай.</w:t>
      </w:r>
    </w:p>
    <w:p w:rsidR="00571A4D" w:rsidRDefault="00571A4D">
      <w:pPr>
        <w:pStyle w:val="af0"/>
        <w:rPr>
          <w:rFonts w:ascii="Classic Russian Cyr" w:hAnsi="Classic Russian Cyr" w:cs="Classic Russian Cyr"/>
        </w:rPr>
      </w:pPr>
      <w:r>
        <w:rPr>
          <w:rFonts w:ascii="Classic Russian Cyr" w:hAnsi="Classic Russian Cyr" w:cs="Classic Russian Cyr"/>
        </w:rPr>
        <w:t>Таким образом, от эффективного управления дебиторской задолженностью зависит оборачиваемость средств в расчетах и, соответственно, последующая прибыль.</w:t>
      </w:r>
    </w:p>
    <w:p w:rsidR="00571A4D" w:rsidRDefault="00571A4D">
      <w:pPr>
        <w:pStyle w:val="af0"/>
        <w:rPr>
          <w:rFonts w:ascii="Classic Russian Cyr" w:hAnsi="Classic Russian Cyr" w:cs="Classic Russian Cyr"/>
        </w:rPr>
      </w:pPr>
      <w:r>
        <w:rPr>
          <w:rFonts w:ascii="Classic Russian Cyr" w:hAnsi="Classic Russian Cyr" w:cs="Classic Russian Cyr"/>
        </w:rPr>
        <w:t>Для налаживания бесперебойной торговли МП «Екатерина» заключает договора поставок с основными поставщиками, где оговаривается ассортимент тор=варов, сроки поставок, стоимость, условия платежей. При этом руководство предприятия учитывает возможность срыва поставок. В этой связи оно проводит постоянно оценку своих основных поставщиков.</w:t>
      </w:r>
    </w:p>
    <w:p w:rsidR="00571A4D" w:rsidRDefault="00571A4D">
      <w:pPr>
        <w:pStyle w:val="af0"/>
        <w:rPr>
          <w:rFonts w:ascii="Classic Russian Cyr" w:hAnsi="Classic Russian Cyr" w:cs="Classic Russian Cyr"/>
        </w:rPr>
      </w:pPr>
      <w:r>
        <w:rPr>
          <w:rFonts w:ascii="Classic Russian Cyr" w:hAnsi="Classic Russian Cyr" w:cs="Classic Russian Cyr"/>
        </w:rPr>
        <w:t>В Ростове-на-Дону работает несколько аналогичных предприятий. Отличие МП «Екатерина» от других в том, что только здесь выдается продукцию (оказание услуг) в кредит. Этот факт и наиболее широкий ассортимент продукции оказывает положительное внимание на конкурентоспособность предприятия, его преимущество в завоевании большей доли рынка в данном районе города и области.</w:t>
      </w:r>
    </w:p>
    <w:p w:rsidR="00571A4D" w:rsidRDefault="00571A4D">
      <w:pPr>
        <w:pStyle w:val="af0"/>
        <w:rPr>
          <w:rFonts w:ascii="Classic Russian Cyr" w:hAnsi="Classic Russian Cyr" w:cs="Classic Russian Cyr"/>
        </w:rPr>
      </w:pPr>
      <w:r>
        <w:rPr>
          <w:rFonts w:ascii="Classic Russian Cyr" w:hAnsi="Classic Russian Cyr" w:cs="Classic Russian Cyr"/>
        </w:rPr>
        <w:t>Учет конкурентов, системы поставок и сбыта осуществляется руководителем отдела продаж. Целесообразно в дальнейшем вести эту работу системно, с использованием маркетинговых исследование (выработка стратегии предприятия, проведение соответствующей рекламной компании, выбор каналов сбыта).</w:t>
      </w:r>
    </w:p>
    <w:p w:rsidR="00571A4D" w:rsidRDefault="00571A4D">
      <w:pPr>
        <w:pStyle w:val="af0"/>
        <w:rPr>
          <w:rFonts w:ascii="Classic Russian Cyr" w:hAnsi="Classic Russian Cyr" w:cs="Classic Russian Cyr"/>
        </w:rPr>
      </w:pPr>
      <w:r>
        <w:rPr>
          <w:rFonts w:ascii="Classic Russian Cyr" w:hAnsi="Classic Russian Cyr" w:cs="Classic Russian Cyr"/>
        </w:rPr>
        <w:t>Анализ финансового положения МП «Екатерина» помогает определить наличие финансовых ресурсов, распределить эти ресурсы, пометить направления, требующие развития, а также определить вопросы, нуждающиеся в корректировке. Определить финансовое положение предприятия можно на основе финансовых отчетов предприятия. Бухгалтерская отчетность предприятия представляет собой комплекс взаимоувязанных показателей финансово-хозяйственной деятельности.</w:t>
      </w:r>
    </w:p>
    <w:p w:rsidR="00571A4D" w:rsidRDefault="00571A4D">
      <w:pPr>
        <w:pStyle w:val="af0"/>
        <w:rPr>
          <w:rFonts w:ascii="Classic Russian Cyr" w:hAnsi="Classic Russian Cyr" w:cs="Classic Russian Cyr"/>
        </w:rPr>
      </w:pPr>
      <w:r>
        <w:rPr>
          <w:rFonts w:ascii="Classic Russian Cyr" w:hAnsi="Classic Russian Cyr" w:cs="Classic Russian Cyr"/>
        </w:rPr>
        <w:t>В состав годовой бухгалтерской отчетности включается:</w:t>
      </w:r>
    </w:p>
    <w:p w:rsidR="00571A4D" w:rsidRDefault="00571A4D">
      <w:pPr>
        <w:pStyle w:val="a"/>
        <w:rPr>
          <w:rFonts w:ascii="Classic Russian Cyr" w:hAnsi="Classic Russian Cyr" w:cs="Classic Russian Cyr"/>
        </w:rPr>
      </w:pPr>
      <w:r>
        <w:rPr>
          <w:rFonts w:ascii="Classic Russian Cyr" w:hAnsi="Classic Russian Cyr" w:cs="Classic Russian Cyr"/>
        </w:rPr>
        <w:t>бухгалтерский баланс - форма №1;</w:t>
      </w:r>
    </w:p>
    <w:p w:rsidR="00571A4D" w:rsidRDefault="00571A4D">
      <w:pPr>
        <w:pStyle w:val="a"/>
        <w:rPr>
          <w:rFonts w:ascii="Classic Russian Cyr" w:hAnsi="Classic Russian Cyr" w:cs="Classic Russian Cyr"/>
        </w:rPr>
      </w:pPr>
      <w:r>
        <w:rPr>
          <w:rFonts w:ascii="Classic Russian Cyr" w:hAnsi="Classic Russian Cyr" w:cs="Classic Russian Cyr"/>
        </w:rPr>
        <w:t>отчет о прибылях и убытка – форма №2;</w:t>
      </w:r>
    </w:p>
    <w:p w:rsidR="00571A4D" w:rsidRDefault="00571A4D">
      <w:pPr>
        <w:pStyle w:val="a"/>
        <w:rPr>
          <w:rFonts w:ascii="Classic Russian Cyr" w:hAnsi="Classic Russian Cyr" w:cs="Classic Russian Cyr"/>
        </w:rPr>
      </w:pPr>
      <w:r>
        <w:rPr>
          <w:rFonts w:ascii="Classic Russian Cyr" w:hAnsi="Classic Russian Cyr" w:cs="Classic Russian Cyr"/>
        </w:rPr>
        <w:t>отчет о движении капитала – форма № 3;</w:t>
      </w:r>
    </w:p>
    <w:p w:rsidR="00571A4D" w:rsidRDefault="00571A4D">
      <w:pPr>
        <w:pStyle w:val="a"/>
        <w:rPr>
          <w:rFonts w:ascii="Classic Russian Cyr" w:hAnsi="Classic Russian Cyr" w:cs="Classic Russian Cyr"/>
        </w:rPr>
      </w:pPr>
      <w:r>
        <w:rPr>
          <w:rFonts w:ascii="Classic Russian Cyr" w:hAnsi="Classic Russian Cyr" w:cs="Classic Russian Cyr"/>
        </w:rPr>
        <w:t>отчет о движении денежных средств – форма № 4;</w:t>
      </w:r>
    </w:p>
    <w:p w:rsidR="00571A4D" w:rsidRDefault="00571A4D">
      <w:pPr>
        <w:pStyle w:val="a"/>
        <w:rPr>
          <w:rFonts w:ascii="Classic Russian Cyr" w:hAnsi="Classic Russian Cyr" w:cs="Classic Russian Cyr"/>
        </w:rPr>
      </w:pPr>
      <w:r>
        <w:rPr>
          <w:rFonts w:ascii="Classic Russian Cyr" w:hAnsi="Classic Russian Cyr" w:cs="Classic Russian Cyr"/>
        </w:rPr>
        <w:t>приложение к бухгалтерскому балансу – форма № 5.</w:t>
      </w:r>
    </w:p>
    <w:p w:rsidR="00571A4D" w:rsidRDefault="00571A4D"/>
    <w:p w:rsidR="00571A4D" w:rsidRDefault="00571A4D"/>
    <w:p w:rsidR="00571A4D" w:rsidRDefault="00571A4D">
      <w:pPr>
        <w:pStyle w:val="2"/>
        <w:ind w:left="993" w:right="793" w:hanging="568"/>
        <w:rPr>
          <w:rFonts w:ascii="Classic Russian Cyr" w:hAnsi="Classic Russian Cyr" w:cs="Classic Russian Cyr"/>
          <w:b/>
          <w:bCs/>
          <w:sz w:val="32"/>
          <w:szCs w:val="32"/>
          <w:lang w:val="ru-RU"/>
        </w:rPr>
      </w:pPr>
      <w:bookmarkStart w:id="6" w:name="_Toc454116439"/>
      <w:r>
        <w:rPr>
          <w:b/>
          <w:bCs/>
          <w:sz w:val="32"/>
          <w:szCs w:val="32"/>
          <w:lang w:val="ru-RU"/>
        </w:rPr>
        <w:t xml:space="preserve">2.2 </w:t>
      </w:r>
      <w:r>
        <w:rPr>
          <w:rFonts w:ascii="Classic Russian Cyr" w:hAnsi="Classic Russian Cyr" w:cs="Classic Russian Cyr"/>
          <w:b/>
          <w:bCs/>
          <w:sz w:val="32"/>
          <w:szCs w:val="32"/>
          <w:lang w:val="ru-RU"/>
        </w:rPr>
        <w:t>Методика</w:t>
      </w:r>
      <w:r>
        <w:rPr>
          <w:b/>
          <w:bCs/>
          <w:sz w:val="32"/>
          <w:szCs w:val="32"/>
          <w:lang w:val="ru-RU"/>
        </w:rPr>
        <w:t xml:space="preserve"> </w:t>
      </w:r>
      <w:r>
        <w:rPr>
          <w:rFonts w:ascii="Classic Russian Cyr" w:hAnsi="Classic Russian Cyr" w:cs="Classic Russian Cyr"/>
          <w:b/>
          <w:bCs/>
          <w:sz w:val="32"/>
          <w:szCs w:val="32"/>
          <w:lang w:val="ru-RU"/>
        </w:rPr>
        <w:t>исчисления и анализа состава имущества и источников его приобретения</w:t>
      </w:r>
      <w:bookmarkEnd w:id="6"/>
    </w:p>
    <w:p w:rsidR="00571A4D" w:rsidRDefault="00571A4D">
      <w:pPr>
        <w:pStyle w:val="af0"/>
      </w:pPr>
      <w:r>
        <w:rPr>
          <w:rFonts w:ascii="Classic Russian Cyr" w:hAnsi="Classic Russian Cyr" w:cs="Classic Russian Cyr"/>
        </w:rPr>
        <w:t>Отчетные данные и методику анализа состава имущества</w:t>
      </w:r>
      <w:r>
        <w:t xml:space="preserve"> </w:t>
      </w:r>
      <w:r>
        <w:rPr>
          <w:rFonts w:ascii="Classic Russian Cyr" w:hAnsi="Classic Russian Cyr" w:cs="Classic Russian Cyr"/>
        </w:rPr>
        <w:t>малого предприятия и источников его формирования пред</w:t>
      </w:r>
      <w:r>
        <w:rPr>
          <w:rFonts w:ascii="Classic Russian Cyr" w:hAnsi="Classic Russian Cyr" w:cs="Classic Russian Cyr"/>
        </w:rPr>
        <w:softHyphen/>
        <w:t>ставим в виде двух взаимосвязанных аналитических таблиц 7 и 8.</w:t>
      </w:r>
    </w:p>
    <w:p w:rsidR="00571A4D" w:rsidRDefault="00571A4D"/>
    <w:p w:rsidR="00571A4D" w:rsidRDefault="00571A4D">
      <w:pPr>
        <w:jc w:val="right"/>
        <w:rPr>
          <w:b/>
          <w:bCs/>
          <w:i/>
          <w:iCs/>
          <w:sz w:val="28"/>
          <w:szCs w:val="28"/>
        </w:rPr>
      </w:pPr>
      <w:r>
        <w:rPr>
          <w:rFonts w:ascii="Classic Russian Cyr" w:hAnsi="Classic Russian Cyr" w:cs="Classic Russian Cyr"/>
          <w:b/>
          <w:bCs/>
          <w:i/>
          <w:iCs/>
          <w:sz w:val="28"/>
          <w:szCs w:val="28"/>
        </w:rPr>
        <w:t>Таблиц</w:t>
      </w:r>
      <w:r>
        <w:rPr>
          <w:b/>
          <w:bCs/>
          <w:i/>
          <w:iCs/>
          <w:sz w:val="28"/>
          <w:szCs w:val="28"/>
        </w:rPr>
        <w:t xml:space="preserve"> 7</w:t>
      </w:r>
    </w:p>
    <w:p w:rsidR="00571A4D" w:rsidRDefault="00571A4D"/>
    <w:p w:rsidR="00571A4D" w:rsidRDefault="00571A4D">
      <w:pPr>
        <w:pStyle w:val="32"/>
        <w:rPr>
          <w:rFonts w:ascii="Classic Russian Cyr" w:hAnsi="Classic Russian Cyr" w:cs="Classic Russian Cyr"/>
        </w:rPr>
      </w:pPr>
      <w:r>
        <w:rPr>
          <w:rFonts w:ascii="Classic Russian Cyr" w:hAnsi="Classic Russian Cyr" w:cs="Classic Russian Cyr"/>
        </w:rPr>
        <w:t>АНАЛИТИЧЕСКАЯ ХАРАКТЕРИСТИКА СТОИМОСТИ ИМУЩЕСТВА  ОРГАНИЗАЦИИ ПО ДАННЫМ  БАЛАНСА</w:t>
      </w:r>
    </w:p>
    <w:p w:rsidR="00571A4D" w:rsidRDefault="00571A4D"/>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402"/>
        <w:gridCol w:w="709"/>
        <w:gridCol w:w="851"/>
        <w:gridCol w:w="992"/>
        <w:gridCol w:w="850"/>
        <w:gridCol w:w="1276"/>
      </w:tblGrid>
      <w:tr w:rsidR="00571A4D" w:rsidRPr="00571A4D">
        <w:trPr>
          <w:cantSplit/>
          <w:trHeight w:val="240"/>
        </w:trPr>
        <w:tc>
          <w:tcPr>
            <w:tcW w:w="3402" w:type="dxa"/>
            <w:vMerge w:val="restart"/>
            <w:vAlign w:val="center"/>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Состав имущества, строки баланса и таблиц</w:t>
            </w:r>
          </w:p>
        </w:tc>
        <w:tc>
          <w:tcPr>
            <w:tcW w:w="709" w:type="dxa"/>
            <w:vMerge w:val="restart"/>
            <w:vAlign w:val="center"/>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Код стро</w:t>
            </w:r>
            <w:r w:rsidRPr="00571A4D">
              <w:rPr>
                <w:rFonts w:ascii="Classic Russian Cyr" w:hAnsi="Classic Russian Cyr" w:cs="Classic Russian Cyr"/>
              </w:rPr>
              <w:softHyphen/>
              <w:t>ки</w:t>
            </w:r>
          </w:p>
        </w:tc>
        <w:tc>
          <w:tcPr>
            <w:tcW w:w="1843" w:type="dxa"/>
            <w:gridSpan w:val="2"/>
            <w:vAlign w:val="center"/>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На начало года</w:t>
            </w:r>
          </w:p>
        </w:tc>
        <w:tc>
          <w:tcPr>
            <w:tcW w:w="2126" w:type="dxa"/>
            <w:gridSpan w:val="2"/>
            <w:vAlign w:val="center"/>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На конец года</w:t>
            </w:r>
          </w:p>
        </w:tc>
      </w:tr>
      <w:tr w:rsidR="00571A4D" w:rsidRPr="00571A4D">
        <w:trPr>
          <w:cantSplit/>
          <w:trHeight w:val="580"/>
        </w:trPr>
        <w:tc>
          <w:tcPr>
            <w:tcW w:w="3402" w:type="dxa"/>
            <w:vMerge/>
            <w:vAlign w:val="center"/>
          </w:tcPr>
          <w:p w:rsidR="00571A4D" w:rsidRPr="00571A4D" w:rsidRDefault="00571A4D"/>
        </w:tc>
        <w:tc>
          <w:tcPr>
            <w:tcW w:w="709" w:type="dxa"/>
            <w:vMerge/>
            <w:vAlign w:val="center"/>
          </w:tcPr>
          <w:p w:rsidR="00571A4D" w:rsidRPr="00571A4D" w:rsidRDefault="00571A4D"/>
        </w:tc>
        <w:tc>
          <w:tcPr>
            <w:tcW w:w="851" w:type="dxa"/>
            <w:vAlign w:val="center"/>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тыс. руб.</w:t>
            </w:r>
          </w:p>
        </w:tc>
        <w:tc>
          <w:tcPr>
            <w:tcW w:w="992" w:type="dxa"/>
            <w:vAlign w:val="center"/>
          </w:tcPr>
          <w:p w:rsidR="00571A4D" w:rsidRPr="00571A4D" w:rsidRDefault="00571A4D">
            <w:r w:rsidRPr="00571A4D">
              <w:t xml:space="preserve">% </w:t>
            </w:r>
          </w:p>
          <w:p w:rsidR="00571A4D" w:rsidRPr="00571A4D" w:rsidRDefault="00571A4D">
            <w:pPr>
              <w:rPr>
                <w:rFonts w:ascii="Classic Russian Cyr" w:hAnsi="Classic Russian Cyr" w:cs="Classic Russian Cyr"/>
              </w:rPr>
            </w:pPr>
            <w:r w:rsidRPr="00571A4D">
              <w:rPr>
                <w:rFonts w:ascii="Classic Russian Cyr" w:hAnsi="Classic Russian Cyr" w:cs="Classic Russian Cyr"/>
              </w:rPr>
              <w:t xml:space="preserve">к стр. </w:t>
            </w:r>
          </w:p>
          <w:p w:rsidR="00571A4D" w:rsidRPr="00571A4D" w:rsidRDefault="00571A4D">
            <w:pPr>
              <w:rPr>
                <w:rFonts w:ascii="Classic Russian Cyr" w:hAnsi="Classic Russian Cyr" w:cs="Classic Russian Cyr"/>
              </w:rPr>
            </w:pPr>
            <w:r w:rsidRPr="00571A4D">
              <w:rPr>
                <w:rFonts w:ascii="Classic Russian Cyr" w:hAnsi="Classic Russian Cyr" w:cs="Classic Russian Cyr"/>
              </w:rPr>
              <w:t>11 х 100</w:t>
            </w:r>
          </w:p>
        </w:tc>
        <w:tc>
          <w:tcPr>
            <w:tcW w:w="850" w:type="dxa"/>
            <w:vAlign w:val="center"/>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тыс. руб.</w:t>
            </w:r>
          </w:p>
        </w:tc>
        <w:tc>
          <w:tcPr>
            <w:tcW w:w="1276" w:type="dxa"/>
            <w:vAlign w:val="center"/>
          </w:tcPr>
          <w:p w:rsidR="00571A4D" w:rsidRPr="00571A4D" w:rsidRDefault="00571A4D">
            <w:r w:rsidRPr="00571A4D">
              <w:t xml:space="preserve">%  </w:t>
            </w:r>
          </w:p>
          <w:p w:rsidR="00571A4D" w:rsidRPr="00571A4D" w:rsidRDefault="00571A4D">
            <w:pPr>
              <w:rPr>
                <w:rFonts w:ascii="Classic Russian Cyr" w:hAnsi="Classic Russian Cyr" w:cs="Classic Russian Cyr"/>
              </w:rPr>
            </w:pPr>
            <w:r w:rsidRPr="00571A4D">
              <w:rPr>
                <w:rFonts w:ascii="Classic Russian Cyr" w:hAnsi="Classic Russian Cyr" w:cs="Classic Russian Cyr"/>
              </w:rPr>
              <w:t>к стр. 11 х 100</w:t>
            </w:r>
          </w:p>
        </w:tc>
      </w:tr>
      <w:tr w:rsidR="00571A4D" w:rsidRPr="00571A4D">
        <w:trPr>
          <w:trHeight w:val="220"/>
        </w:trPr>
        <w:tc>
          <w:tcPr>
            <w:tcW w:w="3402" w:type="dxa"/>
            <w:vAlign w:val="center"/>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А</w:t>
            </w:r>
          </w:p>
        </w:tc>
        <w:tc>
          <w:tcPr>
            <w:tcW w:w="709" w:type="dxa"/>
            <w:vAlign w:val="center"/>
          </w:tcPr>
          <w:p w:rsidR="00571A4D" w:rsidRPr="00571A4D" w:rsidRDefault="00571A4D">
            <w:r w:rsidRPr="00571A4D">
              <w:rPr>
                <w:rFonts w:ascii="Classic Russian Cyr" w:hAnsi="Classic Russian Cyr" w:cs="Classic Russian Cyr"/>
              </w:rPr>
              <w:t>Б</w:t>
            </w:r>
          </w:p>
        </w:tc>
        <w:tc>
          <w:tcPr>
            <w:tcW w:w="851" w:type="dxa"/>
            <w:vAlign w:val="center"/>
          </w:tcPr>
          <w:p w:rsidR="00571A4D" w:rsidRPr="00571A4D" w:rsidRDefault="00571A4D">
            <w:pPr>
              <w:pStyle w:val="a6"/>
              <w:tabs>
                <w:tab w:val="clear" w:pos="4153"/>
                <w:tab w:val="clear" w:pos="8306"/>
              </w:tabs>
            </w:pPr>
            <w:r w:rsidRPr="00571A4D">
              <w:t>1</w:t>
            </w:r>
          </w:p>
        </w:tc>
        <w:tc>
          <w:tcPr>
            <w:tcW w:w="992" w:type="dxa"/>
            <w:vAlign w:val="center"/>
          </w:tcPr>
          <w:p w:rsidR="00571A4D" w:rsidRPr="00571A4D" w:rsidRDefault="00571A4D">
            <w:r w:rsidRPr="00571A4D">
              <w:t>2</w:t>
            </w:r>
          </w:p>
        </w:tc>
        <w:tc>
          <w:tcPr>
            <w:tcW w:w="850" w:type="dxa"/>
            <w:vAlign w:val="center"/>
          </w:tcPr>
          <w:p w:rsidR="00571A4D" w:rsidRPr="00571A4D" w:rsidRDefault="00571A4D">
            <w:r w:rsidRPr="00571A4D">
              <w:t>3</w:t>
            </w:r>
          </w:p>
        </w:tc>
        <w:tc>
          <w:tcPr>
            <w:tcW w:w="1276" w:type="dxa"/>
            <w:vAlign w:val="center"/>
          </w:tcPr>
          <w:p w:rsidR="00571A4D" w:rsidRPr="00571A4D" w:rsidRDefault="00571A4D">
            <w:r w:rsidRPr="00571A4D">
              <w:t>4</w:t>
            </w:r>
          </w:p>
        </w:tc>
      </w:tr>
      <w:tr w:rsidR="00571A4D" w:rsidRPr="00571A4D">
        <w:trPr>
          <w:trHeight w:val="520"/>
        </w:trPr>
        <w:tc>
          <w:tcPr>
            <w:tcW w:w="3402" w:type="dxa"/>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Основные средства и нематериальные активы (110, 120)</w:t>
            </w:r>
          </w:p>
        </w:tc>
        <w:tc>
          <w:tcPr>
            <w:tcW w:w="709" w:type="dxa"/>
          </w:tcPr>
          <w:p w:rsidR="00571A4D" w:rsidRPr="00571A4D" w:rsidRDefault="00571A4D">
            <w:pPr>
              <w:pStyle w:val="a6"/>
              <w:tabs>
                <w:tab w:val="clear" w:pos="4153"/>
                <w:tab w:val="clear" w:pos="8306"/>
              </w:tabs>
            </w:pPr>
            <w:r w:rsidRPr="00571A4D">
              <w:t>01</w:t>
            </w:r>
          </w:p>
        </w:tc>
        <w:tc>
          <w:tcPr>
            <w:tcW w:w="851" w:type="dxa"/>
          </w:tcPr>
          <w:p w:rsidR="00571A4D" w:rsidRPr="00571A4D" w:rsidRDefault="00571A4D">
            <w:pPr>
              <w:ind w:right="102" w:firstLine="0"/>
              <w:jc w:val="right"/>
            </w:pPr>
            <w:r w:rsidRPr="00571A4D">
              <w:t>167</w:t>
            </w:r>
          </w:p>
        </w:tc>
        <w:tc>
          <w:tcPr>
            <w:tcW w:w="992" w:type="dxa"/>
          </w:tcPr>
          <w:p w:rsidR="00571A4D" w:rsidRPr="00571A4D" w:rsidRDefault="00571A4D">
            <w:pPr>
              <w:ind w:right="102" w:firstLine="0"/>
              <w:jc w:val="right"/>
            </w:pPr>
            <w:r w:rsidRPr="00571A4D">
              <w:t>2,46</w:t>
            </w:r>
          </w:p>
        </w:tc>
        <w:tc>
          <w:tcPr>
            <w:tcW w:w="850" w:type="dxa"/>
          </w:tcPr>
          <w:p w:rsidR="00571A4D" w:rsidRPr="00571A4D" w:rsidRDefault="00571A4D">
            <w:pPr>
              <w:ind w:right="102" w:firstLine="0"/>
              <w:jc w:val="right"/>
            </w:pPr>
            <w:r w:rsidRPr="00571A4D">
              <w:t>331</w:t>
            </w:r>
          </w:p>
        </w:tc>
        <w:tc>
          <w:tcPr>
            <w:tcW w:w="1276" w:type="dxa"/>
          </w:tcPr>
          <w:p w:rsidR="00571A4D" w:rsidRPr="00571A4D" w:rsidRDefault="00571A4D">
            <w:pPr>
              <w:ind w:right="102" w:firstLine="0"/>
              <w:jc w:val="right"/>
            </w:pPr>
            <w:r w:rsidRPr="00571A4D">
              <w:t>6,77</w:t>
            </w:r>
          </w:p>
        </w:tc>
      </w:tr>
      <w:tr w:rsidR="00571A4D" w:rsidRPr="00571A4D">
        <w:trPr>
          <w:trHeight w:val="260"/>
        </w:trPr>
        <w:tc>
          <w:tcPr>
            <w:tcW w:w="3402" w:type="dxa"/>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Незавершенное строительство (130)</w:t>
            </w:r>
          </w:p>
        </w:tc>
        <w:tc>
          <w:tcPr>
            <w:tcW w:w="709" w:type="dxa"/>
          </w:tcPr>
          <w:p w:rsidR="00571A4D" w:rsidRPr="00571A4D" w:rsidRDefault="00571A4D">
            <w:r w:rsidRPr="00571A4D">
              <w:t>02</w:t>
            </w:r>
          </w:p>
        </w:tc>
        <w:tc>
          <w:tcPr>
            <w:tcW w:w="851" w:type="dxa"/>
          </w:tcPr>
          <w:p w:rsidR="00571A4D" w:rsidRPr="00571A4D" w:rsidRDefault="00571A4D">
            <w:pPr>
              <w:ind w:right="102" w:firstLine="0"/>
              <w:jc w:val="right"/>
            </w:pPr>
            <w:r w:rsidRPr="00571A4D">
              <w:t>7</w:t>
            </w:r>
          </w:p>
        </w:tc>
        <w:tc>
          <w:tcPr>
            <w:tcW w:w="992" w:type="dxa"/>
          </w:tcPr>
          <w:p w:rsidR="00571A4D" w:rsidRPr="00571A4D" w:rsidRDefault="00571A4D">
            <w:pPr>
              <w:ind w:right="102" w:firstLine="0"/>
              <w:jc w:val="right"/>
            </w:pPr>
            <w:r w:rsidRPr="00571A4D">
              <w:t>0,09</w:t>
            </w:r>
          </w:p>
        </w:tc>
        <w:tc>
          <w:tcPr>
            <w:tcW w:w="850" w:type="dxa"/>
          </w:tcPr>
          <w:p w:rsidR="00571A4D" w:rsidRPr="00571A4D" w:rsidRDefault="00571A4D">
            <w:pPr>
              <w:ind w:right="102" w:firstLine="0"/>
              <w:jc w:val="right"/>
            </w:pPr>
            <w:r w:rsidRPr="00571A4D">
              <w:t>7</w:t>
            </w:r>
          </w:p>
        </w:tc>
        <w:tc>
          <w:tcPr>
            <w:tcW w:w="1276" w:type="dxa"/>
          </w:tcPr>
          <w:p w:rsidR="00571A4D" w:rsidRPr="00571A4D" w:rsidRDefault="00571A4D">
            <w:pPr>
              <w:ind w:right="102" w:firstLine="0"/>
              <w:jc w:val="right"/>
            </w:pPr>
            <w:r w:rsidRPr="00571A4D">
              <w:t>0,14</w:t>
            </w:r>
          </w:p>
        </w:tc>
      </w:tr>
      <w:tr w:rsidR="00571A4D" w:rsidRPr="00571A4D">
        <w:trPr>
          <w:trHeight w:val="400"/>
        </w:trPr>
        <w:tc>
          <w:tcPr>
            <w:tcW w:w="3402" w:type="dxa"/>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Долгосрочные финансовые вложения (140)</w:t>
            </w:r>
          </w:p>
        </w:tc>
        <w:tc>
          <w:tcPr>
            <w:tcW w:w="709" w:type="dxa"/>
          </w:tcPr>
          <w:p w:rsidR="00571A4D" w:rsidRPr="00571A4D" w:rsidRDefault="00571A4D">
            <w:pPr>
              <w:spacing w:before="40"/>
            </w:pPr>
            <w:r w:rsidRPr="00571A4D">
              <w:t>03</w:t>
            </w:r>
          </w:p>
        </w:tc>
        <w:tc>
          <w:tcPr>
            <w:tcW w:w="851" w:type="dxa"/>
          </w:tcPr>
          <w:p w:rsidR="00571A4D" w:rsidRPr="00571A4D" w:rsidRDefault="00571A4D">
            <w:pPr>
              <w:spacing w:before="40"/>
            </w:pPr>
            <w:r w:rsidRPr="00571A4D">
              <w:t>—</w:t>
            </w:r>
          </w:p>
        </w:tc>
        <w:tc>
          <w:tcPr>
            <w:tcW w:w="992" w:type="dxa"/>
          </w:tcPr>
          <w:p w:rsidR="00571A4D" w:rsidRPr="00571A4D" w:rsidRDefault="00571A4D">
            <w:pPr>
              <w:spacing w:before="40"/>
            </w:pPr>
            <w:r w:rsidRPr="00571A4D">
              <w:t>—</w:t>
            </w:r>
          </w:p>
        </w:tc>
        <w:tc>
          <w:tcPr>
            <w:tcW w:w="850" w:type="dxa"/>
          </w:tcPr>
          <w:p w:rsidR="00571A4D" w:rsidRPr="00571A4D" w:rsidRDefault="00571A4D">
            <w:pPr>
              <w:ind w:right="102" w:firstLine="0"/>
              <w:jc w:val="right"/>
            </w:pPr>
            <w:r w:rsidRPr="00571A4D">
              <w:t>20</w:t>
            </w:r>
          </w:p>
        </w:tc>
        <w:tc>
          <w:tcPr>
            <w:tcW w:w="1276" w:type="dxa"/>
          </w:tcPr>
          <w:p w:rsidR="00571A4D" w:rsidRPr="00571A4D" w:rsidRDefault="00571A4D">
            <w:pPr>
              <w:ind w:right="102" w:firstLine="0"/>
              <w:jc w:val="right"/>
            </w:pPr>
            <w:r w:rsidRPr="00571A4D">
              <w:t>0,40</w:t>
            </w:r>
          </w:p>
        </w:tc>
      </w:tr>
      <w:tr w:rsidR="00571A4D" w:rsidRPr="00571A4D">
        <w:trPr>
          <w:trHeight w:val="260"/>
        </w:trPr>
        <w:tc>
          <w:tcPr>
            <w:tcW w:w="3402" w:type="dxa"/>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Прочие внеоборотные активы (150)</w:t>
            </w:r>
          </w:p>
        </w:tc>
        <w:tc>
          <w:tcPr>
            <w:tcW w:w="709" w:type="dxa"/>
          </w:tcPr>
          <w:p w:rsidR="00571A4D" w:rsidRPr="00571A4D" w:rsidRDefault="00571A4D">
            <w:pPr>
              <w:spacing w:before="20"/>
            </w:pPr>
            <w:r w:rsidRPr="00571A4D">
              <w:t>04</w:t>
            </w:r>
          </w:p>
        </w:tc>
        <w:tc>
          <w:tcPr>
            <w:tcW w:w="851" w:type="dxa"/>
          </w:tcPr>
          <w:p w:rsidR="00571A4D" w:rsidRPr="00571A4D" w:rsidRDefault="00571A4D">
            <w:pPr>
              <w:spacing w:before="20"/>
            </w:pPr>
            <w:r w:rsidRPr="00571A4D">
              <w:t>—</w:t>
            </w:r>
          </w:p>
        </w:tc>
        <w:tc>
          <w:tcPr>
            <w:tcW w:w="992" w:type="dxa"/>
          </w:tcPr>
          <w:p w:rsidR="00571A4D" w:rsidRPr="00571A4D" w:rsidRDefault="00571A4D">
            <w:pPr>
              <w:spacing w:before="20"/>
            </w:pPr>
            <w:r w:rsidRPr="00571A4D">
              <w:t>—</w:t>
            </w:r>
          </w:p>
        </w:tc>
        <w:tc>
          <w:tcPr>
            <w:tcW w:w="850" w:type="dxa"/>
          </w:tcPr>
          <w:p w:rsidR="00571A4D" w:rsidRPr="00571A4D" w:rsidRDefault="00571A4D">
            <w:pPr>
              <w:spacing w:before="20"/>
            </w:pPr>
            <w:r w:rsidRPr="00571A4D">
              <w:t>—</w:t>
            </w:r>
          </w:p>
        </w:tc>
        <w:tc>
          <w:tcPr>
            <w:tcW w:w="1276" w:type="dxa"/>
          </w:tcPr>
          <w:p w:rsidR="00571A4D" w:rsidRPr="00571A4D" w:rsidRDefault="00571A4D">
            <w:pPr>
              <w:spacing w:before="20"/>
            </w:pPr>
          </w:p>
          <w:p w:rsidR="00571A4D" w:rsidRPr="00571A4D" w:rsidRDefault="00571A4D">
            <w:pPr>
              <w:spacing w:before="20"/>
            </w:pPr>
          </w:p>
        </w:tc>
      </w:tr>
      <w:tr w:rsidR="00571A4D" w:rsidRPr="00571A4D">
        <w:trPr>
          <w:trHeight w:val="240"/>
        </w:trPr>
        <w:tc>
          <w:tcPr>
            <w:tcW w:w="3402" w:type="dxa"/>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Итого (190)</w:t>
            </w:r>
          </w:p>
        </w:tc>
        <w:tc>
          <w:tcPr>
            <w:tcW w:w="709" w:type="dxa"/>
          </w:tcPr>
          <w:p w:rsidR="00571A4D" w:rsidRPr="00571A4D" w:rsidRDefault="00571A4D">
            <w:pPr>
              <w:spacing w:before="20"/>
            </w:pPr>
            <w:r w:rsidRPr="00571A4D">
              <w:t>05</w:t>
            </w:r>
          </w:p>
        </w:tc>
        <w:tc>
          <w:tcPr>
            <w:tcW w:w="851" w:type="dxa"/>
          </w:tcPr>
          <w:p w:rsidR="00571A4D" w:rsidRPr="00571A4D" w:rsidRDefault="00571A4D">
            <w:pPr>
              <w:ind w:right="102" w:firstLine="0"/>
              <w:jc w:val="right"/>
            </w:pPr>
            <w:r w:rsidRPr="00571A4D">
              <w:t>174</w:t>
            </w:r>
          </w:p>
        </w:tc>
        <w:tc>
          <w:tcPr>
            <w:tcW w:w="992" w:type="dxa"/>
          </w:tcPr>
          <w:p w:rsidR="00571A4D" w:rsidRPr="00571A4D" w:rsidRDefault="00571A4D">
            <w:pPr>
              <w:ind w:right="102" w:firstLine="0"/>
              <w:jc w:val="right"/>
            </w:pPr>
            <w:r w:rsidRPr="00571A4D">
              <w:t>2,55</w:t>
            </w:r>
          </w:p>
        </w:tc>
        <w:tc>
          <w:tcPr>
            <w:tcW w:w="850" w:type="dxa"/>
          </w:tcPr>
          <w:p w:rsidR="00571A4D" w:rsidRPr="00571A4D" w:rsidRDefault="00571A4D">
            <w:pPr>
              <w:ind w:right="102" w:firstLine="0"/>
              <w:jc w:val="right"/>
            </w:pPr>
            <w:r w:rsidRPr="00571A4D">
              <w:t>358</w:t>
            </w:r>
          </w:p>
        </w:tc>
        <w:tc>
          <w:tcPr>
            <w:tcW w:w="1276" w:type="dxa"/>
          </w:tcPr>
          <w:p w:rsidR="00571A4D" w:rsidRPr="00571A4D" w:rsidRDefault="00571A4D">
            <w:pPr>
              <w:ind w:right="102" w:firstLine="0"/>
              <w:jc w:val="right"/>
            </w:pPr>
            <w:r w:rsidRPr="00571A4D">
              <w:t>7,31</w:t>
            </w:r>
          </w:p>
        </w:tc>
      </w:tr>
      <w:tr w:rsidR="00571A4D" w:rsidRPr="00571A4D">
        <w:trPr>
          <w:trHeight w:val="240"/>
        </w:trPr>
        <w:tc>
          <w:tcPr>
            <w:tcW w:w="3402" w:type="dxa"/>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Производственные запасы (210)</w:t>
            </w:r>
          </w:p>
        </w:tc>
        <w:tc>
          <w:tcPr>
            <w:tcW w:w="709" w:type="dxa"/>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Об</w:t>
            </w:r>
          </w:p>
        </w:tc>
        <w:tc>
          <w:tcPr>
            <w:tcW w:w="851" w:type="dxa"/>
          </w:tcPr>
          <w:p w:rsidR="00571A4D" w:rsidRPr="00571A4D" w:rsidRDefault="00571A4D">
            <w:pPr>
              <w:ind w:right="102" w:firstLine="0"/>
              <w:jc w:val="right"/>
            </w:pPr>
            <w:r w:rsidRPr="00571A4D">
              <w:t>537</w:t>
            </w:r>
          </w:p>
        </w:tc>
        <w:tc>
          <w:tcPr>
            <w:tcW w:w="992" w:type="dxa"/>
          </w:tcPr>
          <w:p w:rsidR="00571A4D" w:rsidRPr="00571A4D" w:rsidRDefault="00571A4D">
            <w:pPr>
              <w:ind w:right="102" w:firstLine="0"/>
              <w:jc w:val="right"/>
            </w:pPr>
            <w:r w:rsidRPr="00571A4D">
              <w:t>7,9</w:t>
            </w:r>
          </w:p>
        </w:tc>
        <w:tc>
          <w:tcPr>
            <w:tcW w:w="850" w:type="dxa"/>
          </w:tcPr>
          <w:p w:rsidR="00571A4D" w:rsidRPr="00571A4D" w:rsidRDefault="00571A4D">
            <w:pPr>
              <w:ind w:right="102" w:firstLine="0"/>
              <w:jc w:val="right"/>
            </w:pPr>
            <w:r w:rsidRPr="00571A4D">
              <w:t>298</w:t>
            </w:r>
          </w:p>
        </w:tc>
        <w:tc>
          <w:tcPr>
            <w:tcW w:w="1276" w:type="dxa"/>
          </w:tcPr>
          <w:p w:rsidR="00571A4D" w:rsidRPr="00571A4D" w:rsidRDefault="00571A4D">
            <w:pPr>
              <w:ind w:right="102" w:firstLine="0"/>
              <w:jc w:val="right"/>
            </w:pPr>
            <w:r w:rsidRPr="00571A4D">
              <w:t>6,09</w:t>
            </w:r>
          </w:p>
        </w:tc>
      </w:tr>
      <w:tr w:rsidR="00571A4D" w:rsidRPr="00571A4D">
        <w:trPr>
          <w:trHeight w:val="260"/>
        </w:trPr>
        <w:tc>
          <w:tcPr>
            <w:tcW w:w="3402" w:type="dxa"/>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Налог на добавленную стоимость (220)</w:t>
            </w:r>
          </w:p>
        </w:tc>
        <w:tc>
          <w:tcPr>
            <w:tcW w:w="709" w:type="dxa"/>
          </w:tcPr>
          <w:p w:rsidR="00571A4D" w:rsidRPr="00571A4D" w:rsidRDefault="00571A4D">
            <w:pPr>
              <w:spacing w:before="20"/>
            </w:pPr>
            <w:r w:rsidRPr="00571A4D">
              <w:t>07</w:t>
            </w:r>
          </w:p>
        </w:tc>
        <w:tc>
          <w:tcPr>
            <w:tcW w:w="851" w:type="dxa"/>
          </w:tcPr>
          <w:p w:rsidR="00571A4D" w:rsidRPr="00571A4D" w:rsidRDefault="00571A4D">
            <w:pPr>
              <w:ind w:right="102" w:firstLine="0"/>
              <w:jc w:val="right"/>
            </w:pPr>
            <w:r w:rsidRPr="00571A4D">
              <w:t>53</w:t>
            </w:r>
          </w:p>
        </w:tc>
        <w:tc>
          <w:tcPr>
            <w:tcW w:w="992" w:type="dxa"/>
          </w:tcPr>
          <w:p w:rsidR="00571A4D" w:rsidRPr="00571A4D" w:rsidRDefault="00571A4D">
            <w:pPr>
              <w:ind w:right="102" w:firstLine="0"/>
              <w:jc w:val="right"/>
            </w:pPr>
            <w:r w:rsidRPr="00571A4D">
              <w:t>0,78</w:t>
            </w:r>
          </w:p>
        </w:tc>
        <w:tc>
          <w:tcPr>
            <w:tcW w:w="850" w:type="dxa"/>
          </w:tcPr>
          <w:p w:rsidR="00571A4D" w:rsidRPr="00571A4D" w:rsidRDefault="00571A4D">
            <w:pPr>
              <w:ind w:right="102" w:firstLine="0"/>
              <w:jc w:val="right"/>
            </w:pPr>
            <w:r w:rsidRPr="00571A4D">
              <w:t>18</w:t>
            </w:r>
          </w:p>
        </w:tc>
        <w:tc>
          <w:tcPr>
            <w:tcW w:w="1276" w:type="dxa"/>
          </w:tcPr>
          <w:p w:rsidR="00571A4D" w:rsidRPr="00571A4D" w:rsidRDefault="00571A4D">
            <w:pPr>
              <w:ind w:right="102" w:firstLine="0"/>
              <w:jc w:val="right"/>
            </w:pPr>
            <w:r w:rsidRPr="00571A4D">
              <w:t>0,36</w:t>
            </w:r>
          </w:p>
        </w:tc>
      </w:tr>
      <w:tr w:rsidR="00571A4D" w:rsidRPr="00571A4D">
        <w:trPr>
          <w:trHeight w:val="600"/>
        </w:trPr>
        <w:tc>
          <w:tcPr>
            <w:tcW w:w="3402" w:type="dxa"/>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Мобильные оборотные активы (денеж</w:t>
            </w:r>
            <w:r w:rsidRPr="00571A4D">
              <w:rPr>
                <w:rFonts w:ascii="Classic Russian Cyr" w:hAnsi="Classic Russian Cyr" w:cs="Classic Russian Cyr"/>
              </w:rPr>
              <w:softHyphen/>
              <w:t>ные средства и краткосрочные финан</w:t>
            </w:r>
            <w:r w:rsidRPr="00571A4D">
              <w:rPr>
                <w:rFonts w:ascii="Classic Russian Cyr" w:hAnsi="Classic Russian Cyr" w:cs="Classic Russian Cyr"/>
              </w:rPr>
              <w:softHyphen/>
              <w:t>совые вложения) (250+260)</w:t>
            </w:r>
          </w:p>
        </w:tc>
        <w:tc>
          <w:tcPr>
            <w:tcW w:w="709" w:type="dxa"/>
          </w:tcPr>
          <w:p w:rsidR="00571A4D" w:rsidRPr="00571A4D" w:rsidRDefault="00571A4D">
            <w:pPr>
              <w:spacing w:before="40"/>
            </w:pPr>
            <w:r w:rsidRPr="00571A4D">
              <w:t>08</w:t>
            </w:r>
          </w:p>
        </w:tc>
        <w:tc>
          <w:tcPr>
            <w:tcW w:w="851" w:type="dxa"/>
          </w:tcPr>
          <w:p w:rsidR="00571A4D" w:rsidRPr="00571A4D" w:rsidRDefault="00571A4D">
            <w:pPr>
              <w:ind w:right="102" w:firstLine="0"/>
              <w:jc w:val="right"/>
            </w:pPr>
            <w:r w:rsidRPr="00571A4D">
              <w:t>912</w:t>
            </w:r>
          </w:p>
        </w:tc>
        <w:tc>
          <w:tcPr>
            <w:tcW w:w="992" w:type="dxa"/>
          </w:tcPr>
          <w:p w:rsidR="00571A4D" w:rsidRPr="00571A4D" w:rsidRDefault="00571A4D">
            <w:pPr>
              <w:ind w:right="102" w:firstLine="0"/>
              <w:jc w:val="right"/>
            </w:pPr>
            <w:r w:rsidRPr="00571A4D">
              <w:t>13,41</w:t>
            </w:r>
          </w:p>
        </w:tc>
        <w:tc>
          <w:tcPr>
            <w:tcW w:w="850" w:type="dxa"/>
          </w:tcPr>
          <w:p w:rsidR="00571A4D" w:rsidRPr="00571A4D" w:rsidRDefault="00571A4D">
            <w:pPr>
              <w:ind w:right="102" w:firstLine="0"/>
              <w:jc w:val="right"/>
            </w:pPr>
            <w:r w:rsidRPr="00571A4D">
              <w:t>1 475</w:t>
            </w:r>
          </w:p>
        </w:tc>
        <w:tc>
          <w:tcPr>
            <w:tcW w:w="1276" w:type="dxa"/>
          </w:tcPr>
          <w:p w:rsidR="00571A4D" w:rsidRPr="00571A4D" w:rsidRDefault="00571A4D">
            <w:pPr>
              <w:ind w:right="102" w:firstLine="0"/>
              <w:jc w:val="right"/>
            </w:pPr>
            <w:r w:rsidRPr="00571A4D">
              <w:t>30,1</w:t>
            </w:r>
          </w:p>
        </w:tc>
      </w:tr>
      <w:tr w:rsidR="00571A4D" w:rsidRPr="00571A4D">
        <w:trPr>
          <w:trHeight w:val="400"/>
        </w:trPr>
        <w:tc>
          <w:tcPr>
            <w:tcW w:w="3402" w:type="dxa"/>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Задолженность дочерних и зависимых обществ (243)</w:t>
            </w:r>
          </w:p>
        </w:tc>
        <w:tc>
          <w:tcPr>
            <w:tcW w:w="709" w:type="dxa"/>
          </w:tcPr>
          <w:p w:rsidR="00571A4D" w:rsidRPr="00571A4D" w:rsidRDefault="00571A4D">
            <w:pPr>
              <w:spacing w:before="40"/>
            </w:pPr>
            <w:r w:rsidRPr="00571A4D">
              <w:t>09</w:t>
            </w:r>
          </w:p>
        </w:tc>
        <w:tc>
          <w:tcPr>
            <w:tcW w:w="851" w:type="dxa"/>
          </w:tcPr>
          <w:p w:rsidR="00571A4D" w:rsidRPr="00571A4D" w:rsidRDefault="00571A4D">
            <w:pPr>
              <w:spacing w:before="40"/>
            </w:pPr>
            <w:r w:rsidRPr="00571A4D">
              <w:t>—</w:t>
            </w:r>
          </w:p>
        </w:tc>
        <w:tc>
          <w:tcPr>
            <w:tcW w:w="992" w:type="dxa"/>
          </w:tcPr>
          <w:p w:rsidR="00571A4D" w:rsidRPr="00571A4D" w:rsidRDefault="00571A4D">
            <w:pPr>
              <w:spacing w:before="40"/>
            </w:pPr>
            <w:r w:rsidRPr="00571A4D">
              <w:t>—</w:t>
            </w:r>
          </w:p>
        </w:tc>
        <w:tc>
          <w:tcPr>
            <w:tcW w:w="850" w:type="dxa"/>
          </w:tcPr>
          <w:p w:rsidR="00571A4D" w:rsidRPr="00571A4D" w:rsidRDefault="00571A4D">
            <w:pPr>
              <w:spacing w:before="40"/>
            </w:pPr>
            <w:r w:rsidRPr="00571A4D">
              <w:t>—</w:t>
            </w:r>
          </w:p>
        </w:tc>
        <w:tc>
          <w:tcPr>
            <w:tcW w:w="1276" w:type="dxa"/>
          </w:tcPr>
          <w:p w:rsidR="00571A4D" w:rsidRPr="00571A4D" w:rsidRDefault="00571A4D">
            <w:pPr>
              <w:spacing w:before="40"/>
            </w:pPr>
            <w:r w:rsidRPr="00571A4D">
              <w:t>—</w:t>
            </w:r>
          </w:p>
        </w:tc>
      </w:tr>
      <w:tr w:rsidR="00571A4D" w:rsidRPr="00571A4D">
        <w:trPr>
          <w:trHeight w:val="600"/>
        </w:trPr>
        <w:tc>
          <w:tcPr>
            <w:tcW w:w="3402" w:type="dxa"/>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Дебиторская задолженность, убытки прошлых лет и убыток отчетного года (240+310+320)</w:t>
            </w:r>
          </w:p>
        </w:tc>
        <w:tc>
          <w:tcPr>
            <w:tcW w:w="709" w:type="dxa"/>
          </w:tcPr>
          <w:p w:rsidR="00571A4D" w:rsidRPr="00571A4D" w:rsidRDefault="00571A4D">
            <w:pPr>
              <w:spacing w:before="40"/>
            </w:pPr>
            <w:r w:rsidRPr="00571A4D">
              <w:t>10</w:t>
            </w:r>
          </w:p>
        </w:tc>
        <w:tc>
          <w:tcPr>
            <w:tcW w:w="851" w:type="dxa"/>
          </w:tcPr>
          <w:p w:rsidR="00571A4D" w:rsidRPr="00571A4D" w:rsidRDefault="00571A4D">
            <w:pPr>
              <w:ind w:right="102" w:firstLine="0"/>
              <w:jc w:val="right"/>
            </w:pPr>
            <w:r w:rsidRPr="00571A4D">
              <w:t>5 126</w:t>
            </w:r>
          </w:p>
        </w:tc>
        <w:tc>
          <w:tcPr>
            <w:tcW w:w="992" w:type="dxa"/>
          </w:tcPr>
          <w:p w:rsidR="00571A4D" w:rsidRPr="00571A4D" w:rsidRDefault="00571A4D">
            <w:pPr>
              <w:ind w:right="102" w:firstLine="0"/>
              <w:jc w:val="right"/>
            </w:pPr>
            <w:r w:rsidRPr="00571A4D">
              <w:t>75,36</w:t>
            </w:r>
          </w:p>
        </w:tc>
        <w:tc>
          <w:tcPr>
            <w:tcW w:w="850" w:type="dxa"/>
          </w:tcPr>
          <w:p w:rsidR="00571A4D" w:rsidRPr="00571A4D" w:rsidRDefault="00571A4D">
            <w:pPr>
              <w:ind w:right="102" w:firstLine="0"/>
              <w:jc w:val="right"/>
            </w:pPr>
            <w:r w:rsidRPr="00571A4D">
              <w:t>2751</w:t>
            </w:r>
          </w:p>
        </w:tc>
        <w:tc>
          <w:tcPr>
            <w:tcW w:w="1276" w:type="dxa"/>
          </w:tcPr>
          <w:p w:rsidR="00571A4D" w:rsidRPr="00571A4D" w:rsidRDefault="00571A4D">
            <w:pPr>
              <w:ind w:right="102" w:firstLine="0"/>
              <w:jc w:val="right"/>
            </w:pPr>
            <w:r w:rsidRPr="00571A4D">
              <w:t>56,14</w:t>
            </w:r>
          </w:p>
        </w:tc>
      </w:tr>
      <w:tr w:rsidR="00571A4D" w:rsidRPr="00571A4D">
        <w:trPr>
          <w:trHeight w:val="260"/>
        </w:trPr>
        <w:tc>
          <w:tcPr>
            <w:tcW w:w="3402" w:type="dxa"/>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Итого имущества (399)</w:t>
            </w:r>
          </w:p>
        </w:tc>
        <w:tc>
          <w:tcPr>
            <w:tcW w:w="709" w:type="dxa"/>
          </w:tcPr>
          <w:p w:rsidR="00571A4D" w:rsidRPr="00571A4D" w:rsidRDefault="00571A4D">
            <w:pPr>
              <w:spacing w:before="20"/>
            </w:pPr>
            <w:r w:rsidRPr="00571A4D">
              <w:t>11</w:t>
            </w:r>
          </w:p>
        </w:tc>
        <w:tc>
          <w:tcPr>
            <w:tcW w:w="851" w:type="dxa"/>
          </w:tcPr>
          <w:p w:rsidR="00571A4D" w:rsidRPr="00571A4D" w:rsidRDefault="00571A4D">
            <w:pPr>
              <w:ind w:right="102" w:firstLine="0"/>
              <w:jc w:val="right"/>
            </w:pPr>
            <w:r w:rsidRPr="00571A4D">
              <w:t>6 802</w:t>
            </w:r>
          </w:p>
        </w:tc>
        <w:tc>
          <w:tcPr>
            <w:tcW w:w="992" w:type="dxa"/>
          </w:tcPr>
          <w:p w:rsidR="00571A4D" w:rsidRPr="00571A4D" w:rsidRDefault="00571A4D">
            <w:pPr>
              <w:ind w:right="102" w:firstLine="0"/>
              <w:jc w:val="right"/>
            </w:pPr>
            <w:r w:rsidRPr="00571A4D">
              <w:t>100</w:t>
            </w:r>
          </w:p>
        </w:tc>
        <w:tc>
          <w:tcPr>
            <w:tcW w:w="850" w:type="dxa"/>
          </w:tcPr>
          <w:p w:rsidR="00571A4D" w:rsidRPr="00571A4D" w:rsidRDefault="00571A4D">
            <w:pPr>
              <w:ind w:right="102" w:firstLine="0"/>
              <w:jc w:val="right"/>
            </w:pPr>
            <w:r w:rsidRPr="00571A4D">
              <w:t>4900</w:t>
            </w:r>
          </w:p>
        </w:tc>
        <w:tc>
          <w:tcPr>
            <w:tcW w:w="1276" w:type="dxa"/>
          </w:tcPr>
          <w:p w:rsidR="00571A4D" w:rsidRPr="00571A4D" w:rsidRDefault="00571A4D">
            <w:pPr>
              <w:ind w:right="102" w:firstLine="0"/>
              <w:jc w:val="right"/>
            </w:pPr>
            <w:r w:rsidRPr="00571A4D">
              <w:t>100</w:t>
            </w:r>
          </w:p>
        </w:tc>
      </w:tr>
    </w:tbl>
    <w:p w:rsidR="00571A4D" w:rsidRDefault="00571A4D"/>
    <w:p w:rsidR="00571A4D" w:rsidRDefault="00571A4D"/>
    <w:p w:rsidR="00571A4D" w:rsidRDefault="00571A4D">
      <w:pPr>
        <w:jc w:val="right"/>
        <w:rPr>
          <w:b/>
          <w:bCs/>
          <w:i/>
          <w:iCs/>
          <w:sz w:val="28"/>
          <w:szCs w:val="28"/>
        </w:rPr>
      </w:pPr>
      <w:r>
        <w:rPr>
          <w:rFonts w:ascii="Classic Russian Cyr" w:hAnsi="Classic Russian Cyr" w:cs="Classic Russian Cyr"/>
          <w:b/>
          <w:bCs/>
          <w:i/>
          <w:iCs/>
          <w:sz w:val="28"/>
          <w:szCs w:val="28"/>
        </w:rPr>
        <w:t>Таблиц</w:t>
      </w:r>
      <w:r>
        <w:rPr>
          <w:b/>
          <w:bCs/>
          <w:i/>
          <w:iCs/>
          <w:sz w:val="28"/>
          <w:szCs w:val="28"/>
        </w:rPr>
        <w:t xml:space="preserve"> 8</w:t>
      </w:r>
    </w:p>
    <w:p w:rsidR="00571A4D" w:rsidRDefault="00571A4D"/>
    <w:p w:rsidR="00571A4D" w:rsidRDefault="00571A4D">
      <w:pPr>
        <w:pStyle w:val="34"/>
        <w:rPr>
          <w:rFonts w:ascii="Classic Russian Cyr" w:hAnsi="Classic Russian Cyr" w:cs="Classic Russian Cyr"/>
        </w:rPr>
      </w:pPr>
      <w:r>
        <w:rPr>
          <w:rFonts w:ascii="Classic Russian Cyr" w:hAnsi="Classic Russian Cyr" w:cs="Classic Russian Cyr"/>
        </w:rPr>
        <w:t>АНАЛИТИЧЕСКАЯ ХАРАКТЕРИСТИКА ИСТОЧНИКОВ СОБСТВЕННЫХ И ЗАЕМНЫХ СРЕДСТВ ОРГАНИЗАЦИИ</w:t>
      </w:r>
    </w:p>
    <w:p w:rsidR="00571A4D" w:rsidRDefault="00571A4D"/>
    <w:tbl>
      <w:tblPr>
        <w:tblW w:w="0" w:type="auto"/>
        <w:tblLayout w:type="fixed"/>
        <w:tblCellMar>
          <w:left w:w="40" w:type="dxa"/>
          <w:right w:w="40" w:type="dxa"/>
        </w:tblCellMar>
        <w:tblLook w:val="0000" w:firstRow="0" w:lastRow="0" w:firstColumn="0" w:lastColumn="0" w:noHBand="0" w:noVBand="0"/>
      </w:tblPr>
      <w:tblGrid>
        <w:gridCol w:w="3402"/>
        <w:gridCol w:w="709"/>
        <w:gridCol w:w="851"/>
        <w:gridCol w:w="992"/>
        <w:gridCol w:w="850"/>
        <w:gridCol w:w="1276"/>
      </w:tblGrid>
      <w:tr w:rsidR="00571A4D" w:rsidRPr="00571A4D">
        <w:trPr>
          <w:cantSplit/>
          <w:trHeight w:val="240"/>
        </w:trPr>
        <w:tc>
          <w:tcPr>
            <w:tcW w:w="3402" w:type="dxa"/>
            <w:vMerge w:val="restart"/>
            <w:tcBorders>
              <w:top w:val="nil"/>
              <w:left w:val="nil"/>
              <w:bottom w:val="nil"/>
              <w:right w:val="nil"/>
            </w:tcBorders>
            <w:vAlign w:val="center"/>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Состав имущества, строки баланса и таблиц</w:t>
            </w:r>
          </w:p>
        </w:tc>
        <w:tc>
          <w:tcPr>
            <w:tcW w:w="709" w:type="dxa"/>
            <w:vMerge w:val="restart"/>
            <w:tcBorders>
              <w:top w:val="nil"/>
              <w:left w:val="nil"/>
              <w:bottom w:val="nil"/>
              <w:right w:val="nil"/>
            </w:tcBorders>
            <w:vAlign w:val="center"/>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Код стро</w:t>
            </w:r>
            <w:r w:rsidRPr="00571A4D">
              <w:rPr>
                <w:rFonts w:ascii="Classic Russian Cyr" w:hAnsi="Classic Russian Cyr" w:cs="Classic Russian Cyr"/>
              </w:rPr>
              <w:softHyphen/>
              <w:t>ки</w:t>
            </w:r>
          </w:p>
        </w:tc>
        <w:tc>
          <w:tcPr>
            <w:tcW w:w="1843" w:type="dxa"/>
            <w:gridSpan w:val="2"/>
            <w:tcBorders>
              <w:top w:val="nil"/>
              <w:left w:val="nil"/>
              <w:bottom w:val="nil"/>
              <w:right w:val="nil"/>
            </w:tcBorders>
            <w:vAlign w:val="center"/>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На начало года</w:t>
            </w:r>
          </w:p>
        </w:tc>
        <w:tc>
          <w:tcPr>
            <w:tcW w:w="2126" w:type="dxa"/>
            <w:gridSpan w:val="2"/>
            <w:tcBorders>
              <w:top w:val="nil"/>
              <w:left w:val="nil"/>
              <w:bottom w:val="nil"/>
              <w:right w:val="nil"/>
            </w:tcBorders>
            <w:vAlign w:val="center"/>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На конец года</w:t>
            </w:r>
          </w:p>
        </w:tc>
      </w:tr>
      <w:tr w:rsidR="00571A4D" w:rsidRPr="00571A4D">
        <w:trPr>
          <w:cantSplit/>
          <w:trHeight w:val="580"/>
        </w:trPr>
        <w:tc>
          <w:tcPr>
            <w:tcW w:w="3402" w:type="dxa"/>
            <w:vMerge/>
            <w:tcBorders>
              <w:top w:val="nil"/>
              <w:left w:val="nil"/>
              <w:bottom w:val="nil"/>
              <w:right w:val="nil"/>
            </w:tcBorders>
            <w:vAlign w:val="center"/>
          </w:tcPr>
          <w:p w:rsidR="00571A4D" w:rsidRPr="00571A4D" w:rsidRDefault="00571A4D">
            <w:pPr>
              <w:spacing w:before="20"/>
            </w:pPr>
          </w:p>
        </w:tc>
        <w:tc>
          <w:tcPr>
            <w:tcW w:w="709" w:type="dxa"/>
            <w:vMerge/>
            <w:tcBorders>
              <w:top w:val="nil"/>
              <w:left w:val="nil"/>
              <w:bottom w:val="nil"/>
              <w:right w:val="nil"/>
            </w:tcBorders>
            <w:vAlign w:val="center"/>
          </w:tcPr>
          <w:p w:rsidR="00571A4D" w:rsidRPr="00571A4D" w:rsidRDefault="00571A4D">
            <w:pPr>
              <w:spacing w:before="20"/>
            </w:pPr>
          </w:p>
        </w:tc>
        <w:tc>
          <w:tcPr>
            <w:tcW w:w="851" w:type="dxa"/>
            <w:tcBorders>
              <w:top w:val="nil"/>
              <w:left w:val="nil"/>
              <w:bottom w:val="nil"/>
              <w:right w:val="nil"/>
            </w:tcBorders>
            <w:vAlign w:val="center"/>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тыс. руб.</w:t>
            </w:r>
          </w:p>
        </w:tc>
        <w:tc>
          <w:tcPr>
            <w:tcW w:w="992" w:type="dxa"/>
            <w:tcBorders>
              <w:top w:val="nil"/>
              <w:left w:val="nil"/>
              <w:bottom w:val="nil"/>
              <w:right w:val="nil"/>
            </w:tcBorders>
            <w:vAlign w:val="center"/>
          </w:tcPr>
          <w:p w:rsidR="00571A4D" w:rsidRPr="00571A4D" w:rsidRDefault="00571A4D">
            <w:pPr>
              <w:spacing w:before="40"/>
            </w:pPr>
            <w:r w:rsidRPr="00571A4D">
              <w:t xml:space="preserve">% </w:t>
            </w:r>
          </w:p>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к стр. 18 х 100</w:t>
            </w:r>
          </w:p>
        </w:tc>
        <w:tc>
          <w:tcPr>
            <w:tcW w:w="850" w:type="dxa"/>
            <w:tcBorders>
              <w:top w:val="nil"/>
              <w:left w:val="nil"/>
              <w:bottom w:val="nil"/>
              <w:right w:val="nil"/>
            </w:tcBorders>
            <w:vAlign w:val="center"/>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тыс. руб.</w:t>
            </w:r>
          </w:p>
        </w:tc>
        <w:tc>
          <w:tcPr>
            <w:tcW w:w="1276" w:type="dxa"/>
            <w:tcBorders>
              <w:top w:val="nil"/>
              <w:left w:val="nil"/>
              <w:bottom w:val="nil"/>
              <w:right w:val="nil"/>
            </w:tcBorders>
            <w:vAlign w:val="center"/>
          </w:tcPr>
          <w:p w:rsidR="00571A4D" w:rsidRPr="00571A4D" w:rsidRDefault="00571A4D">
            <w:pPr>
              <w:spacing w:before="40"/>
            </w:pPr>
            <w:r w:rsidRPr="00571A4D">
              <w:t xml:space="preserve">% </w:t>
            </w:r>
          </w:p>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 xml:space="preserve">к стр. </w:t>
            </w:r>
          </w:p>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18 х 100</w:t>
            </w:r>
          </w:p>
        </w:tc>
      </w:tr>
      <w:tr w:rsidR="00571A4D" w:rsidRPr="00571A4D">
        <w:trPr>
          <w:trHeight w:val="220"/>
        </w:trPr>
        <w:tc>
          <w:tcPr>
            <w:tcW w:w="3402" w:type="dxa"/>
            <w:tcBorders>
              <w:top w:val="nil"/>
              <w:left w:val="nil"/>
              <w:bottom w:val="nil"/>
              <w:right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А</w:t>
            </w:r>
          </w:p>
        </w:tc>
        <w:tc>
          <w:tcPr>
            <w:tcW w:w="709" w:type="dxa"/>
            <w:tcBorders>
              <w:top w:val="nil"/>
              <w:left w:val="nil"/>
              <w:bottom w:val="nil"/>
              <w:right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Б</w:t>
            </w:r>
          </w:p>
        </w:tc>
        <w:tc>
          <w:tcPr>
            <w:tcW w:w="851" w:type="dxa"/>
            <w:tcBorders>
              <w:top w:val="nil"/>
              <w:left w:val="nil"/>
              <w:bottom w:val="nil"/>
              <w:right w:val="nil"/>
            </w:tcBorders>
          </w:tcPr>
          <w:p w:rsidR="00571A4D" w:rsidRPr="00571A4D" w:rsidRDefault="00571A4D">
            <w:pPr>
              <w:spacing w:before="20"/>
            </w:pPr>
            <w:r w:rsidRPr="00571A4D">
              <w:t>1</w:t>
            </w:r>
          </w:p>
        </w:tc>
        <w:tc>
          <w:tcPr>
            <w:tcW w:w="992" w:type="dxa"/>
            <w:tcBorders>
              <w:top w:val="nil"/>
              <w:left w:val="nil"/>
              <w:bottom w:val="nil"/>
              <w:right w:val="nil"/>
            </w:tcBorders>
          </w:tcPr>
          <w:p w:rsidR="00571A4D" w:rsidRPr="00571A4D" w:rsidRDefault="00571A4D">
            <w:pPr>
              <w:spacing w:before="20"/>
            </w:pPr>
            <w:r w:rsidRPr="00571A4D">
              <w:t>2</w:t>
            </w:r>
          </w:p>
        </w:tc>
        <w:tc>
          <w:tcPr>
            <w:tcW w:w="850" w:type="dxa"/>
            <w:tcBorders>
              <w:top w:val="nil"/>
              <w:left w:val="nil"/>
              <w:bottom w:val="nil"/>
              <w:right w:val="nil"/>
            </w:tcBorders>
          </w:tcPr>
          <w:p w:rsidR="00571A4D" w:rsidRPr="00571A4D" w:rsidRDefault="00571A4D">
            <w:pPr>
              <w:spacing w:before="20"/>
            </w:pPr>
            <w:r w:rsidRPr="00571A4D">
              <w:t>3</w:t>
            </w:r>
          </w:p>
        </w:tc>
        <w:tc>
          <w:tcPr>
            <w:tcW w:w="1276" w:type="dxa"/>
            <w:tcBorders>
              <w:top w:val="nil"/>
              <w:left w:val="nil"/>
              <w:bottom w:val="nil"/>
              <w:right w:val="nil"/>
            </w:tcBorders>
          </w:tcPr>
          <w:p w:rsidR="00571A4D" w:rsidRPr="00571A4D" w:rsidRDefault="00571A4D">
            <w:pPr>
              <w:spacing w:before="20"/>
            </w:pPr>
            <w:r w:rsidRPr="00571A4D">
              <w:t>4</w:t>
            </w:r>
          </w:p>
        </w:tc>
      </w:tr>
      <w:tr w:rsidR="00571A4D" w:rsidRPr="00571A4D">
        <w:trPr>
          <w:trHeight w:val="280"/>
        </w:trPr>
        <w:tc>
          <w:tcPr>
            <w:tcW w:w="3402" w:type="dxa"/>
            <w:tcBorders>
              <w:top w:val="nil"/>
              <w:left w:val="nil"/>
              <w:bottom w:val="nil"/>
              <w:right w:val="nil"/>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Капитал, резервы и фонды (490)</w:t>
            </w:r>
          </w:p>
        </w:tc>
        <w:tc>
          <w:tcPr>
            <w:tcW w:w="709" w:type="dxa"/>
            <w:tcBorders>
              <w:top w:val="nil"/>
              <w:left w:val="nil"/>
              <w:bottom w:val="nil"/>
              <w:right w:val="nil"/>
            </w:tcBorders>
          </w:tcPr>
          <w:p w:rsidR="00571A4D" w:rsidRPr="00571A4D" w:rsidRDefault="00571A4D">
            <w:pPr>
              <w:spacing w:before="20"/>
            </w:pPr>
            <w:r w:rsidRPr="00571A4D">
              <w:t>12</w:t>
            </w:r>
          </w:p>
        </w:tc>
        <w:tc>
          <w:tcPr>
            <w:tcW w:w="851" w:type="dxa"/>
            <w:tcBorders>
              <w:top w:val="nil"/>
              <w:left w:val="nil"/>
              <w:bottom w:val="nil"/>
              <w:right w:val="nil"/>
            </w:tcBorders>
          </w:tcPr>
          <w:p w:rsidR="00571A4D" w:rsidRPr="00571A4D" w:rsidRDefault="00571A4D">
            <w:pPr>
              <w:ind w:right="102" w:firstLine="0"/>
              <w:jc w:val="right"/>
            </w:pPr>
            <w:r w:rsidRPr="00571A4D">
              <w:t>2 587</w:t>
            </w:r>
          </w:p>
        </w:tc>
        <w:tc>
          <w:tcPr>
            <w:tcW w:w="992" w:type="dxa"/>
            <w:tcBorders>
              <w:top w:val="nil"/>
              <w:left w:val="nil"/>
              <w:bottom w:val="nil"/>
              <w:right w:val="nil"/>
            </w:tcBorders>
          </w:tcPr>
          <w:p w:rsidR="00571A4D" w:rsidRPr="00571A4D" w:rsidRDefault="00571A4D">
            <w:pPr>
              <w:ind w:right="102" w:firstLine="0"/>
              <w:jc w:val="right"/>
            </w:pPr>
            <w:r w:rsidRPr="00571A4D">
              <w:t>38,04</w:t>
            </w:r>
          </w:p>
        </w:tc>
        <w:tc>
          <w:tcPr>
            <w:tcW w:w="850" w:type="dxa"/>
            <w:tcBorders>
              <w:top w:val="nil"/>
              <w:left w:val="nil"/>
              <w:bottom w:val="nil"/>
              <w:right w:val="nil"/>
            </w:tcBorders>
          </w:tcPr>
          <w:p w:rsidR="00571A4D" w:rsidRPr="00571A4D" w:rsidRDefault="00571A4D">
            <w:pPr>
              <w:ind w:right="102" w:firstLine="0"/>
              <w:jc w:val="right"/>
            </w:pPr>
            <w:r w:rsidRPr="00571A4D">
              <w:t>3 179</w:t>
            </w:r>
          </w:p>
        </w:tc>
        <w:tc>
          <w:tcPr>
            <w:tcW w:w="1276" w:type="dxa"/>
            <w:tcBorders>
              <w:top w:val="nil"/>
              <w:left w:val="nil"/>
              <w:bottom w:val="nil"/>
              <w:right w:val="nil"/>
            </w:tcBorders>
          </w:tcPr>
          <w:p w:rsidR="00571A4D" w:rsidRPr="00571A4D" w:rsidRDefault="00571A4D">
            <w:pPr>
              <w:ind w:right="102" w:firstLine="0"/>
              <w:jc w:val="right"/>
            </w:pPr>
            <w:r w:rsidRPr="00571A4D">
              <w:t>64,87</w:t>
            </w:r>
          </w:p>
        </w:tc>
      </w:tr>
      <w:tr w:rsidR="00571A4D" w:rsidRPr="00571A4D">
        <w:trPr>
          <w:trHeight w:val="380"/>
        </w:trPr>
        <w:tc>
          <w:tcPr>
            <w:tcW w:w="3402" w:type="dxa"/>
            <w:tcBorders>
              <w:top w:val="nil"/>
              <w:left w:val="nil"/>
              <w:bottom w:val="nil"/>
              <w:right w:val="nil"/>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Кредиты банков и займы долгосроч</w:t>
            </w:r>
            <w:r w:rsidRPr="00571A4D">
              <w:rPr>
                <w:rFonts w:ascii="Classic Russian Cyr" w:hAnsi="Classic Russian Cyr" w:cs="Classic Russian Cyr"/>
              </w:rPr>
              <w:softHyphen/>
              <w:t>ные (510)</w:t>
            </w:r>
          </w:p>
        </w:tc>
        <w:tc>
          <w:tcPr>
            <w:tcW w:w="709" w:type="dxa"/>
            <w:tcBorders>
              <w:top w:val="nil"/>
              <w:left w:val="nil"/>
              <w:bottom w:val="nil"/>
              <w:right w:val="nil"/>
            </w:tcBorders>
          </w:tcPr>
          <w:p w:rsidR="00571A4D" w:rsidRPr="00571A4D" w:rsidRDefault="00571A4D">
            <w:pPr>
              <w:spacing w:before="20"/>
            </w:pPr>
            <w:r w:rsidRPr="00571A4D">
              <w:t>13</w:t>
            </w:r>
          </w:p>
        </w:tc>
        <w:tc>
          <w:tcPr>
            <w:tcW w:w="851" w:type="dxa"/>
            <w:tcBorders>
              <w:top w:val="nil"/>
              <w:left w:val="nil"/>
              <w:bottom w:val="nil"/>
              <w:right w:val="nil"/>
            </w:tcBorders>
          </w:tcPr>
          <w:p w:rsidR="00571A4D" w:rsidRPr="00571A4D" w:rsidRDefault="00571A4D">
            <w:pPr>
              <w:spacing w:before="20"/>
            </w:pPr>
            <w:r w:rsidRPr="00571A4D">
              <w:t>—</w:t>
            </w:r>
          </w:p>
        </w:tc>
        <w:tc>
          <w:tcPr>
            <w:tcW w:w="992" w:type="dxa"/>
            <w:tcBorders>
              <w:top w:val="nil"/>
              <w:left w:val="nil"/>
              <w:bottom w:val="nil"/>
              <w:right w:val="nil"/>
            </w:tcBorders>
          </w:tcPr>
          <w:p w:rsidR="00571A4D" w:rsidRPr="00571A4D" w:rsidRDefault="00571A4D">
            <w:pPr>
              <w:spacing w:before="20"/>
            </w:pPr>
            <w:r w:rsidRPr="00571A4D">
              <w:t>—</w:t>
            </w:r>
          </w:p>
        </w:tc>
        <w:tc>
          <w:tcPr>
            <w:tcW w:w="850" w:type="dxa"/>
            <w:tcBorders>
              <w:top w:val="nil"/>
              <w:left w:val="nil"/>
              <w:bottom w:val="nil"/>
              <w:right w:val="nil"/>
            </w:tcBorders>
          </w:tcPr>
          <w:p w:rsidR="00571A4D" w:rsidRPr="00571A4D" w:rsidRDefault="00571A4D">
            <w:pPr>
              <w:spacing w:before="20"/>
            </w:pPr>
            <w:r w:rsidRPr="00571A4D">
              <w:t>—</w:t>
            </w:r>
          </w:p>
        </w:tc>
        <w:tc>
          <w:tcPr>
            <w:tcW w:w="1276" w:type="dxa"/>
            <w:tcBorders>
              <w:top w:val="nil"/>
              <w:left w:val="nil"/>
              <w:bottom w:val="nil"/>
              <w:right w:val="nil"/>
            </w:tcBorders>
          </w:tcPr>
          <w:p w:rsidR="00571A4D" w:rsidRPr="00571A4D" w:rsidRDefault="00571A4D">
            <w:pPr>
              <w:spacing w:before="20"/>
            </w:pPr>
            <w:r w:rsidRPr="00571A4D">
              <w:t>—</w:t>
            </w:r>
          </w:p>
        </w:tc>
      </w:tr>
      <w:tr w:rsidR="00571A4D" w:rsidRPr="00571A4D">
        <w:trPr>
          <w:trHeight w:val="400"/>
        </w:trPr>
        <w:tc>
          <w:tcPr>
            <w:tcW w:w="3402" w:type="dxa"/>
            <w:tcBorders>
              <w:top w:val="nil"/>
              <w:left w:val="nil"/>
              <w:bottom w:val="nil"/>
              <w:right w:val="nil"/>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Кредиты банков и займы краткосроч</w:t>
            </w:r>
            <w:r w:rsidRPr="00571A4D">
              <w:rPr>
                <w:rFonts w:ascii="Classic Russian Cyr" w:hAnsi="Classic Russian Cyr" w:cs="Classic Russian Cyr"/>
              </w:rPr>
              <w:softHyphen/>
              <w:t>ные (610)</w:t>
            </w:r>
          </w:p>
        </w:tc>
        <w:tc>
          <w:tcPr>
            <w:tcW w:w="709" w:type="dxa"/>
            <w:tcBorders>
              <w:top w:val="nil"/>
              <w:left w:val="nil"/>
              <w:bottom w:val="nil"/>
              <w:right w:val="nil"/>
            </w:tcBorders>
          </w:tcPr>
          <w:p w:rsidR="00571A4D" w:rsidRPr="00571A4D" w:rsidRDefault="00571A4D">
            <w:pPr>
              <w:spacing w:before="40"/>
            </w:pPr>
            <w:r w:rsidRPr="00571A4D">
              <w:t>14</w:t>
            </w:r>
          </w:p>
        </w:tc>
        <w:tc>
          <w:tcPr>
            <w:tcW w:w="851" w:type="dxa"/>
            <w:tcBorders>
              <w:top w:val="nil"/>
              <w:left w:val="nil"/>
              <w:bottom w:val="nil"/>
              <w:right w:val="nil"/>
            </w:tcBorders>
          </w:tcPr>
          <w:p w:rsidR="00571A4D" w:rsidRPr="00571A4D" w:rsidRDefault="00571A4D">
            <w:pPr>
              <w:spacing w:before="40"/>
            </w:pPr>
            <w:r w:rsidRPr="00571A4D">
              <w:t>—</w:t>
            </w:r>
          </w:p>
        </w:tc>
        <w:tc>
          <w:tcPr>
            <w:tcW w:w="992" w:type="dxa"/>
            <w:tcBorders>
              <w:top w:val="nil"/>
              <w:left w:val="nil"/>
              <w:bottom w:val="nil"/>
              <w:right w:val="nil"/>
            </w:tcBorders>
          </w:tcPr>
          <w:p w:rsidR="00571A4D" w:rsidRPr="00571A4D" w:rsidRDefault="00571A4D">
            <w:pPr>
              <w:spacing w:before="40"/>
            </w:pPr>
            <w:r w:rsidRPr="00571A4D">
              <w:t>—</w:t>
            </w:r>
          </w:p>
        </w:tc>
        <w:tc>
          <w:tcPr>
            <w:tcW w:w="850" w:type="dxa"/>
            <w:tcBorders>
              <w:top w:val="nil"/>
              <w:left w:val="nil"/>
              <w:bottom w:val="nil"/>
              <w:right w:val="nil"/>
            </w:tcBorders>
          </w:tcPr>
          <w:p w:rsidR="00571A4D" w:rsidRPr="00571A4D" w:rsidRDefault="00571A4D">
            <w:pPr>
              <w:ind w:right="102" w:firstLine="0"/>
              <w:jc w:val="right"/>
            </w:pPr>
            <w:r w:rsidRPr="00571A4D">
              <w:t>5</w:t>
            </w:r>
          </w:p>
        </w:tc>
        <w:tc>
          <w:tcPr>
            <w:tcW w:w="1276" w:type="dxa"/>
            <w:tcBorders>
              <w:top w:val="nil"/>
              <w:left w:val="nil"/>
              <w:bottom w:val="nil"/>
              <w:right w:val="nil"/>
            </w:tcBorders>
          </w:tcPr>
          <w:p w:rsidR="00571A4D" w:rsidRPr="00571A4D" w:rsidRDefault="00571A4D">
            <w:pPr>
              <w:ind w:right="102" w:firstLine="0"/>
              <w:jc w:val="right"/>
            </w:pPr>
            <w:r w:rsidRPr="00571A4D">
              <w:t>0,1</w:t>
            </w:r>
          </w:p>
        </w:tc>
      </w:tr>
      <w:tr w:rsidR="00571A4D" w:rsidRPr="00571A4D">
        <w:trPr>
          <w:trHeight w:val="220"/>
        </w:trPr>
        <w:tc>
          <w:tcPr>
            <w:tcW w:w="3402" w:type="dxa"/>
            <w:tcBorders>
              <w:top w:val="nil"/>
              <w:left w:val="nil"/>
              <w:bottom w:val="nil"/>
              <w:right w:val="nil"/>
            </w:tcBorders>
          </w:tcPr>
          <w:p w:rsidR="00571A4D" w:rsidRPr="00571A4D" w:rsidRDefault="00571A4D">
            <w:r w:rsidRPr="00571A4D">
              <w:rPr>
                <w:rFonts w:ascii="Classic Russian Cyr" w:hAnsi="Classic Russian Cyr" w:cs="Classic Russian Cyr"/>
              </w:rPr>
              <w:t>Задолженность по оплате труда (</w:t>
            </w:r>
            <w:r w:rsidRPr="00571A4D">
              <w:t>624)</w:t>
            </w:r>
          </w:p>
        </w:tc>
        <w:tc>
          <w:tcPr>
            <w:tcW w:w="709" w:type="dxa"/>
            <w:tcBorders>
              <w:top w:val="nil"/>
              <w:left w:val="nil"/>
              <w:bottom w:val="nil"/>
              <w:right w:val="nil"/>
            </w:tcBorders>
          </w:tcPr>
          <w:p w:rsidR="00571A4D" w:rsidRPr="00571A4D" w:rsidRDefault="00571A4D">
            <w:pPr>
              <w:spacing w:before="20"/>
            </w:pPr>
            <w:r w:rsidRPr="00571A4D">
              <w:t>15</w:t>
            </w:r>
          </w:p>
        </w:tc>
        <w:tc>
          <w:tcPr>
            <w:tcW w:w="851" w:type="dxa"/>
            <w:tcBorders>
              <w:top w:val="nil"/>
              <w:left w:val="nil"/>
              <w:bottom w:val="nil"/>
              <w:right w:val="nil"/>
            </w:tcBorders>
          </w:tcPr>
          <w:p w:rsidR="00571A4D" w:rsidRPr="00571A4D" w:rsidRDefault="00571A4D">
            <w:pPr>
              <w:ind w:right="102" w:firstLine="0"/>
              <w:jc w:val="right"/>
            </w:pPr>
            <w:r w:rsidRPr="00571A4D">
              <w:t>8</w:t>
            </w:r>
          </w:p>
        </w:tc>
        <w:tc>
          <w:tcPr>
            <w:tcW w:w="992" w:type="dxa"/>
            <w:tcBorders>
              <w:top w:val="nil"/>
              <w:left w:val="nil"/>
              <w:bottom w:val="nil"/>
              <w:right w:val="nil"/>
            </w:tcBorders>
          </w:tcPr>
          <w:p w:rsidR="00571A4D" w:rsidRPr="00571A4D" w:rsidRDefault="00571A4D">
            <w:pPr>
              <w:ind w:right="102" w:firstLine="0"/>
              <w:jc w:val="right"/>
            </w:pPr>
            <w:r w:rsidRPr="00571A4D">
              <w:t>0,12</w:t>
            </w:r>
          </w:p>
        </w:tc>
        <w:tc>
          <w:tcPr>
            <w:tcW w:w="850" w:type="dxa"/>
            <w:tcBorders>
              <w:top w:val="nil"/>
              <w:left w:val="nil"/>
              <w:bottom w:val="nil"/>
              <w:right w:val="nil"/>
            </w:tcBorders>
          </w:tcPr>
          <w:p w:rsidR="00571A4D" w:rsidRPr="00571A4D" w:rsidRDefault="00571A4D">
            <w:pPr>
              <w:ind w:right="102" w:firstLine="0"/>
              <w:jc w:val="right"/>
            </w:pPr>
            <w:r w:rsidRPr="00571A4D">
              <w:t>5</w:t>
            </w:r>
          </w:p>
        </w:tc>
        <w:tc>
          <w:tcPr>
            <w:tcW w:w="1276" w:type="dxa"/>
            <w:tcBorders>
              <w:top w:val="nil"/>
              <w:left w:val="nil"/>
              <w:bottom w:val="nil"/>
              <w:right w:val="nil"/>
            </w:tcBorders>
          </w:tcPr>
          <w:p w:rsidR="00571A4D" w:rsidRPr="00571A4D" w:rsidRDefault="00571A4D">
            <w:pPr>
              <w:ind w:right="102" w:firstLine="0"/>
              <w:jc w:val="right"/>
            </w:pPr>
            <w:r w:rsidRPr="00571A4D">
              <w:t>0.1</w:t>
            </w:r>
          </w:p>
        </w:tc>
      </w:tr>
      <w:tr w:rsidR="00571A4D" w:rsidRPr="00571A4D">
        <w:trPr>
          <w:trHeight w:val="220"/>
        </w:trPr>
        <w:tc>
          <w:tcPr>
            <w:tcW w:w="3402" w:type="dxa"/>
            <w:tcBorders>
              <w:top w:val="nil"/>
              <w:left w:val="nil"/>
              <w:bottom w:val="nil"/>
              <w:right w:val="nil"/>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Фонды потребления (650)</w:t>
            </w:r>
          </w:p>
        </w:tc>
        <w:tc>
          <w:tcPr>
            <w:tcW w:w="709" w:type="dxa"/>
            <w:tcBorders>
              <w:top w:val="nil"/>
              <w:left w:val="nil"/>
              <w:bottom w:val="nil"/>
              <w:right w:val="nil"/>
            </w:tcBorders>
          </w:tcPr>
          <w:p w:rsidR="00571A4D" w:rsidRPr="00571A4D" w:rsidRDefault="00571A4D">
            <w:pPr>
              <w:spacing w:before="20"/>
            </w:pPr>
            <w:r w:rsidRPr="00571A4D">
              <w:t>16</w:t>
            </w:r>
          </w:p>
        </w:tc>
        <w:tc>
          <w:tcPr>
            <w:tcW w:w="851" w:type="dxa"/>
            <w:tcBorders>
              <w:top w:val="nil"/>
              <w:left w:val="nil"/>
              <w:bottom w:val="nil"/>
              <w:right w:val="nil"/>
            </w:tcBorders>
          </w:tcPr>
          <w:p w:rsidR="00571A4D" w:rsidRPr="00571A4D" w:rsidRDefault="00571A4D">
            <w:pPr>
              <w:ind w:right="102" w:firstLine="0"/>
              <w:jc w:val="right"/>
            </w:pPr>
            <w:r w:rsidRPr="00571A4D">
              <w:t>362</w:t>
            </w:r>
          </w:p>
        </w:tc>
        <w:tc>
          <w:tcPr>
            <w:tcW w:w="992" w:type="dxa"/>
            <w:tcBorders>
              <w:top w:val="nil"/>
              <w:left w:val="nil"/>
              <w:bottom w:val="nil"/>
              <w:right w:val="nil"/>
            </w:tcBorders>
          </w:tcPr>
          <w:p w:rsidR="00571A4D" w:rsidRPr="00571A4D" w:rsidRDefault="00571A4D">
            <w:pPr>
              <w:ind w:right="102" w:firstLine="0"/>
              <w:jc w:val="right"/>
            </w:pPr>
            <w:r w:rsidRPr="00571A4D">
              <w:t>5,33</w:t>
            </w:r>
          </w:p>
        </w:tc>
        <w:tc>
          <w:tcPr>
            <w:tcW w:w="850" w:type="dxa"/>
            <w:tcBorders>
              <w:top w:val="nil"/>
              <w:left w:val="nil"/>
              <w:bottom w:val="nil"/>
              <w:right w:val="nil"/>
            </w:tcBorders>
          </w:tcPr>
          <w:p w:rsidR="00571A4D" w:rsidRPr="00571A4D" w:rsidRDefault="00571A4D">
            <w:pPr>
              <w:ind w:right="102" w:firstLine="0"/>
              <w:jc w:val="right"/>
            </w:pPr>
            <w:r w:rsidRPr="00571A4D">
              <w:t>223</w:t>
            </w:r>
          </w:p>
        </w:tc>
        <w:tc>
          <w:tcPr>
            <w:tcW w:w="1276" w:type="dxa"/>
            <w:tcBorders>
              <w:top w:val="nil"/>
              <w:left w:val="nil"/>
              <w:bottom w:val="nil"/>
              <w:right w:val="nil"/>
            </w:tcBorders>
          </w:tcPr>
          <w:p w:rsidR="00571A4D" w:rsidRPr="00571A4D" w:rsidRDefault="00571A4D">
            <w:pPr>
              <w:ind w:right="102" w:firstLine="0"/>
              <w:jc w:val="right"/>
            </w:pPr>
            <w:r w:rsidRPr="00571A4D">
              <w:t>4,55</w:t>
            </w:r>
          </w:p>
        </w:tc>
      </w:tr>
      <w:tr w:rsidR="00571A4D" w:rsidRPr="00571A4D">
        <w:trPr>
          <w:trHeight w:val="560"/>
        </w:trPr>
        <w:tc>
          <w:tcPr>
            <w:tcW w:w="3402" w:type="dxa"/>
            <w:tcBorders>
              <w:top w:val="nil"/>
              <w:left w:val="nil"/>
              <w:bottom w:val="nil"/>
              <w:right w:val="nil"/>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Кредиторская задолженность и прочие краткосрочные пассивы (620 – 15 + 630 + 640 + 660 + 670)</w:t>
            </w:r>
          </w:p>
        </w:tc>
        <w:tc>
          <w:tcPr>
            <w:tcW w:w="709" w:type="dxa"/>
            <w:tcBorders>
              <w:top w:val="nil"/>
              <w:left w:val="nil"/>
              <w:bottom w:val="nil"/>
              <w:right w:val="nil"/>
            </w:tcBorders>
          </w:tcPr>
          <w:p w:rsidR="00571A4D" w:rsidRPr="00571A4D" w:rsidRDefault="00571A4D">
            <w:pPr>
              <w:spacing w:before="40"/>
            </w:pPr>
            <w:r w:rsidRPr="00571A4D">
              <w:t>17</w:t>
            </w:r>
          </w:p>
        </w:tc>
        <w:tc>
          <w:tcPr>
            <w:tcW w:w="851" w:type="dxa"/>
            <w:tcBorders>
              <w:top w:val="nil"/>
              <w:left w:val="nil"/>
              <w:bottom w:val="nil"/>
              <w:right w:val="nil"/>
            </w:tcBorders>
          </w:tcPr>
          <w:p w:rsidR="00571A4D" w:rsidRPr="00571A4D" w:rsidRDefault="00571A4D">
            <w:pPr>
              <w:ind w:right="102" w:firstLine="0"/>
              <w:jc w:val="right"/>
            </w:pPr>
            <w:r w:rsidRPr="00571A4D">
              <w:t>3 845</w:t>
            </w:r>
          </w:p>
        </w:tc>
        <w:tc>
          <w:tcPr>
            <w:tcW w:w="992" w:type="dxa"/>
            <w:tcBorders>
              <w:top w:val="nil"/>
              <w:left w:val="nil"/>
              <w:bottom w:val="nil"/>
              <w:right w:val="nil"/>
            </w:tcBorders>
          </w:tcPr>
          <w:p w:rsidR="00571A4D" w:rsidRPr="00571A4D" w:rsidRDefault="00571A4D">
            <w:pPr>
              <w:ind w:right="102" w:firstLine="0"/>
              <w:jc w:val="right"/>
            </w:pPr>
            <w:r w:rsidRPr="00571A4D">
              <w:t>56,51</w:t>
            </w:r>
          </w:p>
        </w:tc>
        <w:tc>
          <w:tcPr>
            <w:tcW w:w="850" w:type="dxa"/>
            <w:tcBorders>
              <w:top w:val="nil"/>
              <w:left w:val="nil"/>
              <w:bottom w:val="nil"/>
              <w:right w:val="nil"/>
            </w:tcBorders>
          </w:tcPr>
          <w:p w:rsidR="00571A4D" w:rsidRPr="00571A4D" w:rsidRDefault="00571A4D">
            <w:pPr>
              <w:ind w:right="102" w:firstLine="0"/>
              <w:jc w:val="right"/>
            </w:pPr>
            <w:r w:rsidRPr="00571A4D">
              <w:t>1 488</w:t>
            </w:r>
          </w:p>
        </w:tc>
        <w:tc>
          <w:tcPr>
            <w:tcW w:w="1276" w:type="dxa"/>
            <w:tcBorders>
              <w:top w:val="nil"/>
              <w:left w:val="nil"/>
              <w:bottom w:val="nil"/>
              <w:right w:val="nil"/>
            </w:tcBorders>
          </w:tcPr>
          <w:p w:rsidR="00571A4D" w:rsidRPr="00571A4D" w:rsidRDefault="00571A4D">
            <w:pPr>
              <w:ind w:right="102" w:firstLine="0"/>
              <w:jc w:val="right"/>
            </w:pPr>
            <w:r w:rsidRPr="00571A4D">
              <w:t>30,37</w:t>
            </w:r>
          </w:p>
        </w:tc>
      </w:tr>
      <w:tr w:rsidR="00571A4D" w:rsidRPr="00571A4D">
        <w:trPr>
          <w:trHeight w:val="240"/>
        </w:trPr>
        <w:tc>
          <w:tcPr>
            <w:tcW w:w="3402" w:type="dxa"/>
            <w:tcBorders>
              <w:top w:val="nil"/>
              <w:left w:val="nil"/>
              <w:bottom w:val="nil"/>
              <w:right w:val="nil"/>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Итого источников (699)</w:t>
            </w:r>
          </w:p>
        </w:tc>
        <w:tc>
          <w:tcPr>
            <w:tcW w:w="709" w:type="dxa"/>
            <w:tcBorders>
              <w:top w:val="nil"/>
              <w:left w:val="nil"/>
              <w:bottom w:val="nil"/>
              <w:right w:val="nil"/>
            </w:tcBorders>
          </w:tcPr>
          <w:p w:rsidR="00571A4D" w:rsidRPr="00571A4D" w:rsidRDefault="00571A4D">
            <w:pPr>
              <w:spacing w:before="20"/>
            </w:pPr>
            <w:r w:rsidRPr="00571A4D">
              <w:t>18 .</w:t>
            </w:r>
          </w:p>
        </w:tc>
        <w:tc>
          <w:tcPr>
            <w:tcW w:w="851" w:type="dxa"/>
            <w:tcBorders>
              <w:top w:val="nil"/>
              <w:left w:val="nil"/>
              <w:bottom w:val="nil"/>
              <w:right w:val="nil"/>
            </w:tcBorders>
          </w:tcPr>
          <w:p w:rsidR="00571A4D" w:rsidRPr="00571A4D" w:rsidRDefault="00571A4D">
            <w:pPr>
              <w:ind w:right="102" w:firstLine="0"/>
              <w:jc w:val="right"/>
            </w:pPr>
            <w:r w:rsidRPr="00571A4D">
              <w:t>6802</w:t>
            </w:r>
          </w:p>
        </w:tc>
        <w:tc>
          <w:tcPr>
            <w:tcW w:w="992" w:type="dxa"/>
            <w:tcBorders>
              <w:top w:val="nil"/>
              <w:left w:val="nil"/>
              <w:bottom w:val="nil"/>
              <w:right w:val="nil"/>
            </w:tcBorders>
          </w:tcPr>
          <w:p w:rsidR="00571A4D" w:rsidRPr="00571A4D" w:rsidRDefault="00571A4D">
            <w:pPr>
              <w:ind w:right="102" w:firstLine="0"/>
              <w:jc w:val="right"/>
            </w:pPr>
            <w:r w:rsidRPr="00571A4D">
              <w:t>100</w:t>
            </w:r>
          </w:p>
        </w:tc>
        <w:tc>
          <w:tcPr>
            <w:tcW w:w="850" w:type="dxa"/>
            <w:tcBorders>
              <w:top w:val="nil"/>
              <w:left w:val="nil"/>
              <w:bottom w:val="nil"/>
              <w:right w:val="nil"/>
            </w:tcBorders>
          </w:tcPr>
          <w:p w:rsidR="00571A4D" w:rsidRPr="00571A4D" w:rsidRDefault="00571A4D">
            <w:pPr>
              <w:ind w:right="102" w:firstLine="0"/>
              <w:jc w:val="right"/>
            </w:pPr>
            <w:r w:rsidRPr="00571A4D">
              <w:t>4900</w:t>
            </w:r>
          </w:p>
        </w:tc>
        <w:tc>
          <w:tcPr>
            <w:tcW w:w="1276" w:type="dxa"/>
            <w:tcBorders>
              <w:top w:val="nil"/>
              <w:left w:val="nil"/>
              <w:bottom w:val="nil"/>
              <w:right w:val="nil"/>
            </w:tcBorders>
          </w:tcPr>
          <w:p w:rsidR="00571A4D" w:rsidRPr="00571A4D" w:rsidRDefault="00571A4D">
            <w:pPr>
              <w:ind w:right="102" w:firstLine="0"/>
              <w:jc w:val="right"/>
            </w:pPr>
            <w:r w:rsidRPr="00571A4D">
              <w:t>100</w:t>
            </w:r>
          </w:p>
        </w:tc>
      </w:tr>
    </w:tbl>
    <w:p w:rsidR="00571A4D" w:rsidRDefault="00571A4D"/>
    <w:p w:rsidR="00571A4D" w:rsidRDefault="00571A4D"/>
    <w:p w:rsidR="00571A4D" w:rsidRDefault="00571A4D"/>
    <w:p w:rsidR="00571A4D" w:rsidRDefault="00571A4D"/>
    <w:p w:rsidR="00571A4D" w:rsidRDefault="00571A4D">
      <w:pPr>
        <w:pStyle w:val="2"/>
        <w:ind w:left="709" w:hanging="567"/>
        <w:rPr>
          <w:rFonts w:ascii="Classic Russian Cyr" w:hAnsi="Classic Russian Cyr" w:cs="Classic Russian Cyr"/>
          <w:b/>
          <w:bCs/>
          <w:sz w:val="32"/>
          <w:szCs w:val="32"/>
          <w:lang w:val="ru-RU"/>
        </w:rPr>
      </w:pPr>
      <w:bookmarkStart w:id="7" w:name="_Toc454116440"/>
      <w:r>
        <w:rPr>
          <w:rFonts w:ascii="Classic Russian Cyr" w:hAnsi="Classic Russian Cyr" w:cs="Classic Russian Cyr"/>
          <w:b/>
          <w:bCs/>
          <w:sz w:val="32"/>
          <w:szCs w:val="32"/>
          <w:lang w:val="ru-RU"/>
        </w:rPr>
        <w:t>2.3 Содержание и методика анализа финансовой устойчивости организации</w:t>
      </w:r>
      <w:bookmarkEnd w:id="7"/>
    </w:p>
    <w:p w:rsidR="00571A4D" w:rsidRDefault="00571A4D">
      <w:pPr>
        <w:pStyle w:val="af0"/>
        <w:rPr>
          <w:rFonts w:ascii="Classic Russian Cyr" w:hAnsi="Classic Russian Cyr" w:cs="Classic Russian Cyr"/>
        </w:rPr>
      </w:pPr>
      <w:r>
        <w:rPr>
          <w:rFonts w:ascii="Classic Russian Cyr" w:hAnsi="Classic Russian Cyr" w:cs="Classic Russian Cyr"/>
        </w:rPr>
        <w:t>Отчетные данные и методику анализа финансовой учтойчивости  малого предприятия</w:t>
      </w:r>
      <w:r>
        <w:t>,</w:t>
      </w:r>
      <w:r>
        <w:rPr>
          <w:rFonts w:ascii="Classic Russian Cyr" w:hAnsi="Classic Russian Cyr" w:cs="Classic Russian Cyr"/>
        </w:rPr>
        <w:t xml:space="preserve"> основанную на данных бухгалтер</w:t>
      </w:r>
      <w:r>
        <w:rPr>
          <w:rFonts w:ascii="Classic Russian Cyr" w:hAnsi="Classic Russian Cyr" w:cs="Classic Russian Cyr"/>
        </w:rPr>
        <w:softHyphen/>
        <w:t>ской отчетности, представим в виде аналитической таблицы 9.</w:t>
      </w:r>
    </w:p>
    <w:p w:rsidR="00571A4D" w:rsidRDefault="00571A4D">
      <w:pPr>
        <w:pStyle w:val="8"/>
        <w:spacing w:after="60"/>
        <w:rPr>
          <w:rFonts w:ascii="Classic Russian Cyr" w:hAnsi="Classic Russian Cyr" w:cs="Classic Russian Cyr"/>
        </w:rPr>
      </w:pPr>
      <w:r>
        <w:rPr>
          <w:rFonts w:ascii="Classic Russian Cyr" w:hAnsi="Classic Russian Cyr" w:cs="Classic Russian Cyr"/>
        </w:rPr>
        <w:t>Таблица 9</w:t>
      </w:r>
    </w:p>
    <w:p w:rsidR="00571A4D" w:rsidRDefault="00571A4D">
      <w:pPr>
        <w:spacing w:before="60" w:after="60"/>
        <w:ind w:firstLine="0"/>
        <w:jc w:val="center"/>
        <w:rPr>
          <w:rFonts w:ascii="Classic Russian Cyr" w:hAnsi="Classic Russian Cyr" w:cs="Classic Russian Cyr"/>
          <w:b/>
          <w:bCs/>
        </w:rPr>
      </w:pPr>
      <w:r>
        <w:rPr>
          <w:rFonts w:ascii="Classic Russian Cyr" w:hAnsi="Classic Russian Cyr" w:cs="Classic Russian Cyr"/>
          <w:b/>
          <w:bCs/>
        </w:rPr>
        <w:t>АНАЛИТИЧЕСКАЯ ХАРАКТЕРИСТИКА ФИНАНСОВОЙ  УСТОЙЧИВОСТИ ОРГАНИЗАЦИИ</w:t>
      </w:r>
    </w:p>
    <w:p w:rsidR="00571A4D" w:rsidRDefault="00571A4D"/>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860"/>
        <w:gridCol w:w="960"/>
        <w:gridCol w:w="1276"/>
        <w:gridCol w:w="1701"/>
      </w:tblGrid>
      <w:tr w:rsidR="00571A4D" w:rsidRPr="00571A4D">
        <w:trPr>
          <w:trHeight w:val="600"/>
        </w:trPr>
        <w:tc>
          <w:tcPr>
            <w:tcW w:w="3860" w:type="dxa"/>
            <w:vAlign w:val="center"/>
          </w:tcPr>
          <w:p w:rsidR="00571A4D" w:rsidRPr="00571A4D" w:rsidRDefault="00571A4D">
            <w:pPr>
              <w:spacing w:before="40"/>
              <w:ind w:firstLine="0"/>
              <w:jc w:val="center"/>
              <w:rPr>
                <w:rFonts w:ascii="Classic Russian Cyr" w:hAnsi="Classic Russian Cyr" w:cs="Classic Russian Cyr"/>
              </w:rPr>
            </w:pPr>
            <w:r w:rsidRPr="00571A4D">
              <w:rPr>
                <w:rFonts w:ascii="Classic Russian Cyr" w:hAnsi="Classic Russian Cyr" w:cs="Classic Russian Cyr"/>
              </w:rPr>
              <w:t>Показатели, строки баланса или таблиц</w:t>
            </w:r>
          </w:p>
        </w:tc>
        <w:tc>
          <w:tcPr>
            <w:tcW w:w="960" w:type="dxa"/>
            <w:vAlign w:val="center"/>
          </w:tcPr>
          <w:p w:rsidR="00571A4D" w:rsidRPr="00571A4D" w:rsidRDefault="00571A4D">
            <w:pPr>
              <w:spacing w:before="40"/>
              <w:ind w:firstLine="0"/>
              <w:jc w:val="center"/>
              <w:rPr>
                <w:rFonts w:ascii="Classic Russian Cyr" w:hAnsi="Classic Russian Cyr" w:cs="Classic Russian Cyr"/>
              </w:rPr>
            </w:pPr>
            <w:r w:rsidRPr="00571A4D">
              <w:rPr>
                <w:rFonts w:ascii="Classic Russian Cyr" w:hAnsi="Classic Russian Cyr" w:cs="Classic Russian Cyr"/>
              </w:rPr>
              <w:t>Код строки</w:t>
            </w:r>
          </w:p>
        </w:tc>
        <w:tc>
          <w:tcPr>
            <w:tcW w:w="1276" w:type="dxa"/>
            <w:vAlign w:val="center"/>
          </w:tcPr>
          <w:p w:rsidR="00571A4D" w:rsidRPr="00571A4D" w:rsidRDefault="00571A4D">
            <w:pPr>
              <w:spacing w:before="40"/>
              <w:ind w:firstLine="0"/>
              <w:jc w:val="center"/>
              <w:rPr>
                <w:rFonts w:ascii="Classic Russian Cyr" w:hAnsi="Classic Russian Cyr" w:cs="Classic Russian Cyr"/>
              </w:rPr>
            </w:pPr>
            <w:r w:rsidRPr="00571A4D">
              <w:rPr>
                <w:rFonts w:ascii="Classic Russian Cyr" w:hAnsi="Classic Russian Cyr" w:cs="Classic Russian Cyr"/>
              </w:rPr>
              <w:t>На начало года</w:t>
            </w:r>
          </w:p>
        </w:tc>
        <w:tc>
          <w:tcPr>
            <w:tcW w:w="1701" w:type="dxa"/>
            <w:vAlign w:val="center"/>
          </w:tcPr>
          <w:p w:rsidR="00571A4D" w:rsidRPr="00571A4D" w:rsidRDefault="00571A4D">
            <w:pPr>
              <w:spacing w:before="40"/>
              <w:ind w:firstLine="0"/>
              <w:jc w:val="center"/>
              <w:rPr>
                <w:rFonts w:ascii="Classic Russian Cyr" w:hAnsi="Classic Russian Cyr" w:cs="Classic Russian Cyr"/>
              </w:rPr>
            </w:pPr>
            <w:r w:rsidRPr="00571A4D">
              <w:rPr>
                <w:rFonts w:ascii="Classic Russian Cyr" w:hAnsi="Classic Russian Cyr" w:cs="Classic Russian Cyr"/>
              </w:rPr>
              <w:t xml:space="preserve">На конец </w:t>
            </w:r>
          </w:p>
          <w:p w:rsidR="00571A4D" w:rsidRPr="00571A4D" w:rsidRDefault="00571A4D">
            <w:pPr>
              <w:spacing w:before="40"/>
              <w:ind w:firstLine="0"/>
              <w:jc w:val="center"/>
              <w:rPr>
                <w:rFonts w:ascii="Classic Russian Cyr" w:hAnsi="Classic Russian Cyr" w:cs="Classic Russian Cyr"/>
              </w:rPr>
            </w:pPr>
            <w:r w:rsidRPr="00571A4D">
              <w:rPr>
                <w:rFonts w:ascii="Classic Russian Cyr" w:hAnsi="Classic Russian Cyr" w:cs="Classic Russian Cyr"/>
              </w:rPr>
              <w:t xml:space="preserve">отчетного </w:t>
            </w:r>
          </w:p>
          <w:p w:rsidR="00571A4D" w:rsidRPr="00571A4D" w:rsidRDefault="00571A4D">
            <w:pPr>
              <w:spacing w:before="40"/>
              <w:ind w:firstLine="0"/>
              <w:jc w:val="center"/>
              <w:rPr>
                <w:rFonts w:ascii="Classic Russian Cyr" w:hAnsi="Classic Russian Cyr" w:cs="Classic Russian Cyr"/>
              </w:rPr>
            </w:pPr>
            <w:r w:rsidRPr="00571A4D">
              <w:rPr>
                <w:rFonts w:ascii="Classic Russian Cyr" w:hAnsi="Classic Russian Cyr" w:cs="Classic Russian Cyr"/>
              </w:rPr>
              <w:t>периода</w:t>
            </w:r>
          </w:p>
        </w:tc>
      </w:tr>
      <w:tr w:rsidR="00571A4D" w:rsidRPr="00571A4D">
        <w:trPr>
          <w:trHeight w:val="220"/>
        </w:trPr>
        <w:tc>
          <w:tcPr>
            <w:tcW w:w="3860" w:type="dxa"/>
            <w:vAlign w:val="center"/>
          </w:tcPr>
          <w:p w:rsidR="00571A4D" w:rsidRPr="00571A4D" w:rsidRDefault="00571A4D">
            <w:pPr>
              <w:spacing w:before="20"/>
              <w:jc w:val="center"/>
              <w:rPr>
                <w:rFonts w:ascii="Classic Russian Cyr" w:hAnsi="Classic Russian Cyr" w:cs="Classic Russian Cyr"/>
              </w:rPr>
            </w:pPr>
            <w:r w:rsidRPr="00571A4D">
              <w:rPr>
                <w:rFonts w:ascii="Classic Russian Cyr" w:hAnsi="Classic Russian Cyr" w:cs="Classic Russian Cyr"/>
              </w:rPr>
              <w:t>А</w:t>
            </w:r>
          </w:p>
        </w:tc>
        <w:tc>
          <w:tcPr>
            <w:tcW w:w="960" w:type="dxa"/>
            <w:vAlign w:val="center"/>
          </w:tcPr>
          <w:p w:rsidR="00571A4D" w:rsidRPr="00571A4D" w:rsidRDefault="00571A4D">
            <w:pPr>
              <w:spacing w:before="20"/>
              <w:jc w:val="center"/>
              <w:rPr>
                <w:rFonts w:ascii="Classic Russian Cyr" w:hAnsi="Classic Russian Cyr" w:cs="Classic Russian Cyr"/>
              </w:rPr>
            </w:pPr>
            <w:r w:rsidRPr="00571A4D">
              <w:rPr>
                <w:rFonts w:ascii="Classic Russian Cyr" w:hAnsi="Classic Russian Cyr" w:cs="Classic Russian Cyr"/>
              </w:rPr>
              <w:t>Б</w:t>
            </w:r>
          </w:p>
        </w:tc>
        <w:tc>
          <w:tcPr>
            <w:tcW w:w="1276" w:type="dxa"/>
            <w:vAlign w:val="center"/>
          </w:tcPr>
          <w:p w:rsidR="00571A4D" w:rsidRPr="00571A4D" w:rsidRDefault="00571A4D">
            <w:pPr>
              <w:spacing w:before="20"/>
              <w:jc w:val="center"/>
            </w:pPr>
            <w:r w:rsidRPr="00571A4D">
              <w:t>1</w:t>
            </w:r>
          </w:p>
        </w:tc>
        <w:tc>
          <w:tcPr>
            <w:tcW w:w="1701" w:type="dxa"/>
            <w:vAlign w:val="center"/>
          </w:tcPr>
          <w:p w:rsidR="00571A4D" w:rsidRPr="00571A4D" w:rsidRDefault="00571A4D">
            <w:pPr>
              <w:spacing w:before="20"/>
              <w:jc w:val="center"/>
            </w:pPr>
            <w:r w:rsidRPr="00571A4D">
              <w:t>2</w:t>
            </w:r>
          </w:p>
        </w:tc>
      </w:tr>
      <w:tr w:rsidR="00571A4D" w:rsidRPr="00571A4D">
        <w:trPr>
          <w:trHeight w:val="480"/>
        </w:trPr>
        <w:tc>
          <w:tcPr>
            <w:tcW w:w="3860" w:type="dxa"/>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Производственные мощности организации, тыс. руб. (110 + 120 + 211 + 212 + 213 + 214)</w:t>
            </w:r>
          </w:p>
        </w:tc>
        <w:tc>
          <w:tcPr>
            <w:tcW w:w="960" w:type="dxa"/>
          </w:tcPr>
          <w:p w:rsidR="00571A4D" w:rsidRPr="00571A4D" w:rsidRDefault="00571A4D">
            <w:pPr>
              <w:spacing w:before="40"/>
              <w:ind w:firstLine="0"/>
              <w:jc w:val="center"/>
            </w:pPr>
            <w:r w:rsidRPr="00571A4D">
              <w:t>19</w:t>
            </w:r>
          </w:p>
        </w:tc>
        <w:tc>
          <w:tcPr>
            <w:tcW w:w="1276" w:type="dxa"/>
          </w:tcPr>
          <w:p w:rsidR="00571A4D" w:rsidRPr="00571A4D" w:rsidRDefault="00571A4D">
            <w:pPr>
              <w:spacing w:before="40"/>
              <w:ind w:right="102" w:firstLine="0"/>
              <w:jc w:val="right"/>
            </w:pPr>
            <w:r w:rsidRPr="00571A4D">
              <w:t>704</w:t>
            </w:r>
          </w:p>
        </w:tc>
        <w:tc>
          <w:tcPr>
            <w:tcW w:w="1701" w:type="dxa"/>
          </w:tcPr>
          <w:p w:rsidR="00571A4D" w:rsidRPr="00571A4D" w:rsidRDefault="00571A4D">
            <w:pPr>
              <w:spacing w:before="40"/>
              <w:ind w:right="102" w:firstLine="0"/>
              <w:jc w:val="right"/>
            </w:pPr>
            <w:r w:rsidRPr="00571A4D">
              <w:t>629</w:t>
            </w:r>
          </w:p>
        </w:tc>
      </w:tr>
      <w:tr w:rsidR="00571A4D" w:rsidRPr="00571A4D">
        <w:trPr>
          <w:trHeight w:val="440"/>
        </w:trPr>
        <w:tc>
          <w:tcPr>
            <w:tcW w:w="3860" w:type="dxa"/>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Коэффициент соотношения заемных средств и собственного капитала (18 – 12 : 12)</w:t>
            </w:r>
          </w:p>
        </w:tc>
        <w:tc>
          <w:tcPr>
            <w:tcW w:w="960" w:type="dxa"/>
          </w:tcPr>
          <w:p w:rsidR="00571A4D" w:rsidRPr="00571A4D" w:rsidRDefault="00571A4D">
            <w:pPr>
              <w:spacing w:before="40"/>
              <w:ind w:firstLine="0"/>
              <w:jc w:val="center"/>
            </w:pPr>
            <w:r w:rsidRPr="00571A4D">
              <w:t>20</w:t>
            </w:r>
          </w:p>
        </w:tc>
        <w:tc>
          <w:tcPr>
            <w:tcW w:w="1276" w:type="dxa"/>
          </w:tcPr>
          <w:p w:rsidR="00571A4D" w:rsidRPr="00571A4D" w:rsidRDefault="00571A4D">
            <w:pPr>
              <w:spacing w:before="40"/>
              <w:ind w:right="102" w:firstLine="0"/>
              <w:jc w:val="right"/>
            </w:pPr>
            <w:r w:rsidRPr="00571A4D">
              <w:t>1,629</w:t>
            </w:r>
          </w:p>
        </w:tc>
        <w:tc>
          <w:tcPr>
            <w:tcW w:w="1701" w:type="dxa"/>
          </w:tcPr>
          <w:p w:rsidR="00571A4D" w:rsidRPr="00571A4D" w:rsidRDefault="00571A4D">
            <w:pPr>
              <w:spacing w:before="40"/>
              <w:ind w:right="102" w:firstLine="0"/>
              <w:jc w:val="right"/>
            </w:pPr>
            <w:r w:rsidRPr="00571A4D">
              <w:t>0,542</w:t>
            </w:r>
          </w:p>
        </w:tc>
      </w:tr>
      <w:tr w:rsidR="00571A4D" w:rsidRPr="00571A4D">
        <w:trPr>
          <w:trHeight w:val="620"/>
        </w:trPr>
        <w:tc>
          <w:tcPr>
            <w:tcW w:w="3860" w:type="dxa"/>
          </w:tcPr>
          <w:p w:rsidR="00571A4D" w:rsidRPr="00571A4D" w:rsidRDefault="00571A4D">
            <w:pPr>
              <w:spacing w:before="40"/>
            </w:pPr>
            <w:r w:rsidRPr="00571A4D">
              <w:rPr>
                <w:rFonts w:ascii="Classic Russian Cyr" w:hAnsi="Classic Russian Cyr" w:cs="Classic Russian Cyr"/>
              </w:rPr>
              <w:t xml:space="preserve">Коэффициент маневренности (гибкости) собственного капитала </w:t>
            </w:r>
            <w:r w:rsidRPr="00571A4D">
              <w:t>[(11 - 05) - (14 + 15 + 16 + 17)] : 12</w:t>
            </w:r>
          </w:p>
        </w:tc>
        <w:tc>
          <w:tcPr>
            <w:tcW w:w="960" w:type="dxa"/>
          </w:tcPr>
          <w:p w:rsidR="00571A4D" w:rsidRPr="00571A4D" w:rsidRDefault="00571A4D">
            <w:pPr>
              <w:spacing w:before="40"/>
              <w:ind w:firstLine="0"/>
              <w:jc w:val="center"/>
            </w:pPr>
            <w:r w:rsidRPr="00571A4D">
              <w:t>21</w:t>
            </w:r>
          </w:p>
        </w:tc>
        <w:tc>
          <w:tcPr>
            <w:tcW w:w="1276" w:type="dxa"/>
          </w:tcPr>
          <w:p w:rsidR="00571A4D" w:rsidRPr="00571A4D" w:rsidRDefault="00571A4D">
            <w:pPr>
              <w:spacing w:before="40"/>
              <w:ind w:right="102" w:firstLine="0"/>
              <w:jc w:val="right"/>
            </w:pPr>
            <w:r w:rsidRPr="00571A4D">
              <w:t>0,933</w:t>
            </w:r>
          </w:p>
        </w:tc>
        <w:tc>
          <w:tcPr>
            <w:tcW w:w="1701" w:type="dxa"/>
          </w:tcPr>
          <w:p w:rsidR="00571A4D" w:rsidRPr="00571A4D" w:rsidRDefault="00571A4D">
            <w:pPr>
              <w:spacing w:before="40"/>
              <w:ind w:right="102" w:firstLine="0"/>
              <w:jc w:val="right"/>
            </w:pPr>
            <w:r w:rsidRPr="00571A4D">
              <w:t>0,887</w:t>
            </w:r>
          </w:p>
        </w:tc>
      </w:tr>
      <w:tr w:rsidR="00571A4D" w:rsidRPr="00571A4D">
        <w:trPr>
          <w:trHeight w:val="440"/>
        </w:trPr>
        <w:tc>
          <w:tcPr>
            <w:tcW w:w="3860" w:type="dxa"/>
          </w:tcPr>
          <w:p w:rsidR="00571A4D" w:rsidRPr="00571A4D" w:rsidRDefault="00571A4D">
            <w:pPr>
              <w:spacing w:before="40"/>
            </w:pPr>
            <w:r w:rsidRPr="00571A4D">
              <w:rPr>
                <w:rFonts w:ascii="Classic Russian Cyr" w:hAnsi="Classic Russian Cyr" w:cs="Classic Russian Cyr"/>
              </w:rPr>
              <w:t>Наличие оборотных и приравненных к ним средств, тыс. руб.</w:t>
            </w:r>
            <w:r w:rsidRPr="00571A4D">
              <w:t xml:space="preserve"> (12 + 13 + 15 - 05)</w:t>
            </w:r>
          </w:p>
        </w:tc>
        <w:tc>
          <w:tcPr>
            <w:tcW w:w="960" w:type="dxa"/>
          </w:tcPr>
          <w:p w:rsidR="00571A4D" w:rsidRPr="00571A4D" w:rsidRDefault="00571A4D">
            <w:pPr>
              <w:spacing w:before="40"/>
              <w:ind w:firstLine="0"/>
              <w:jc w:val="center"/>
            </w:pPr>
            <w:r w:rsidRPr="00571A4D">
              <w:t>22</w:t>
            </w:r>
          </w:p>
        </w:tc>
        <w:tc>
          <w:tcPr>
            <w:tcW w:w="1276" w:type="dxa"/>
          </w:tcPr>
          <w:p w:rsidR="00571A4D" w:rsidRPr="00571A4D" w:rsidRDefault="00571A4D">
            <w:pPr>
              <w:spacing w:before="40"/>
              <w:ind w:right="102" w:firstLine="0"/>
              <w:jc w:val="right"/>
            </w:pPr>
            <w:r w:rsidRPr="00571A4D">
              <w:t>2422</w:t>
            </w:r>
          </w:p>
        </w:tc>
        <w:tc>
          <w:tcPr>
            <w:tcW w:w="1701" w:type="dxa"/>
          </w:tcPr>
          <w:p w:rsidR="00571A4D" w:rsidRPr="00571A4D" w:rsidRDefault="00571A4D">
            <w:pPr>
              <w:spacing w:before="40"/>
              <w:ind w:right="102" w:firstLine="0"/>
              <w:jc w:val="right"/>
            </w:pPr>
            <w:r w:rsidRPr="00571A4D">
              <w:t>2825</w:t>
            </w:r>
          </w:p>
        </w:tc>
      </w:tr>
      <w:tr w:rsidR="00571A4D" w:rsidRPr="00571A4D">
        <w:trPr>
          <w:trHeight w:val="620"/>
        </w:trPr>
        <w:tc>
          <w:tcPr>
            <w:tcW w:w="3860" w:type="dxa"/>
          </w:tcPr>
          <w:p w:rsidR="00571A4D" w:rsidRPr="00571A4D" w:rsidRDefault="00571A4D">
            <w:pPr>
              <w:spacing w:before="40"/>
            </w:pPr>
            <w:r w:rsidRPr="00571A4D">
              <w:rPr>
                <w:rFonts w:ascii="Classic Russian Cyr" w:hAnsi="Classic Russian Cyr" w:cs="Classic Russian Cyr"/>
              </w:rPr>
              <w:t>Скорость оборачиваемости производственных запасов и затрат за отчетный период, в днях [06 + 07 (гр. 1 + гр.  3 2 х 360)</w:t>
            </w:r>
            <w:r w:rsidRPr="00571A4D">
              <w:t xml:space="preserve">] : 30 </w:t>
            </w:r>
            <w:r w:rsidRPr="00571A4D">
              <w:rPr>
                <w:rFonts w:ascii="Classic Russian Cyr" w:hAnsi="Classic Russian Cyr" w:cs="Classic Russian Cyr"/>
              </w:rPr>
              <w:t xml:space="preserve">гр. </w:t>
            </w:r>
            <w:r w:rsidRPr="00571A4D">
              <w:t>3</w:t>
            </w:r>
          </w:p>
        </w:tc>
        <w:tc>
          <w:tcPr>
            <w:tcW w:w="960" w:type="dxa"/>
          </w:tcPr>
          <w:p w:rsidR="00571A4D" w:rsidRPr="00571A4D" w:rsidRDefault="00571A4D">
            <w:pPr>
              <w:spacing w:before="40"/>
              <w:ind w:firstLine="0"/>
              <w:jc w:val="center"/>
            </w:pPr>
            <w:r w:rsidRPr="00571A4D">
              <w:t>23</w:t>
            </w:r>
          </w:p>
        </w:tc>
        <w:tc>
          <w:tcPr>
            <w:tcW w:w="1276" w:type="dxa"/>
          </w:tcPr>
          <w:p w:rsidR="00571A4D" w:rsidRPr="00571A4D" w:rsidRDefault="00571A4D">
            <w:pPr>
              <w:spacing w:before="40"/>
              <w:ind w:firstLine="0"/>
              <w:jc w:val="center"/>
            </w:pPr>
            <w:r w:rsidRPr="00571A4D">
              <w:rPr>
                <w:rFonts w:ascii="Classic Russian Cyr" w:hAnsi="Classic Russian Cyr" w:cs="Classic Russian Cyr"/>
              </w:rPr>
              <w:t>Х</w:t>
            </w:r>
          </w:p>
        </w:tc>
        <w:tc>
          <w:tcPr>
            <w:tcW w:w="1701" w:type="dxa"/>
          </w:tcPr>
          <w:p w:rsidR="00571A4D" w:rsidRPr="00571A4D" w:rsidRDefault="00571A4D">
            <w:pPr>
              <w:spacing w:before="40"/>
              <w:ind w:right="102" w:firstLine="0"/>
              <w:jc w:val="right"/>
            </w:pPr>
            <w:r w:rsidRPr="00571A4D">
              <w:t>10,69</w:t>
            </w:r>
          </w:p>
        </w:tc>
      </w:tr>
      <w:tr w:rsidR="00571A4D" w:rsidRPr="00571A4D">
        <w:trPr>
          <w:trHeight w:val="600"/>
        </w:trPr>
        <w:tc>
          <w:tcPr>
            <w:tcW w:w="3860" w:type="dxa"/>
          </w:tcPr>
          <w:p w:rsidR="00571A4D" w:rsidRPr="00571A4D" w:rsidRDefault="00571A4D">
            <w:pPr>
              <w:spacing w:before="40"/>
            </w:pPr>
            <w:r w:rsidRPr="00571A4D">
              <w:rPr>
                <w:rFonts w:ascii="Classic Russian Cyr" w:hAnsi="Classic Russian Cyr" w:cs="Classic Russian Cyr"/>
              </w:rPr>
              <w:t>Сроки погашения дебиторской задолженно</w:t>
            </w:r>
            <w:r w:rsidRPr="00571A4D">
              <w:rPr>
                <w:rFonts w:ascii="Classic Russian Cyr" w:hAnsi="Classic Russian Cyr" w:cs="Classic Russian Cyr"/>
              </w:rPr>
              <w:softHyphen/>
              <w:t xml:space="preserve">сти за отчетный период в днях </w:t>
            </w:r>
            <w:r w:rsidRPr="00571A4D">
              <w:t xml:space="preserve">(09 + 10 </w:t>
            </w:r>
            <w:r w:rsidRPr="00571A4D">
              <w:rPr>
                <w:rFonts w:ascii="Classic Russian Cyr" w:hAnsi="Classic Russian Cyr" w:cs="Classic Russian Cyr"/>
              </w:rPr>
              <w:t>(гр.</w:t>
            </w:r>
            <w:r w:rsidRPr="00571A4D">
              <w:t xml:space="preserve"> 1 + </w:t>
            </w:r>
            <w:r w:rsidRPr="00571A4D">
              <w:rPr>
                <w:rFonts w:ascii="Classic Russian Cyr" w:hAnsi="Classic Russian Cyr" w:cs="Classic Russian Cyr"/>
              </w:rPr>
              <w:t>гр.3):2 х 360)</w:t>
            </w:r>
            <w:r w:rsidRPr="00571A4D">
              <w:t xml:space="preserve">] : 30 </w:t>
            </w:r>
            <w:r w:rsidRPr="00571A4D">
              <w:rPr>
                <w:rFonts w:ascii="Classic Russian Cyr" w:hAnsi="Classic Russian Cyr" w:cs="Classic Russian Cyr"/>
              </w:rPr>
              <w:t>гр.3</w:t>
            </w:r>
          </w:p>
        </w:tc>
        <w:tc>
          <w:tcPr>
            <w:tcW w:w="960" w:type="dxa"/>
          </w:tcPr>
          <w:p w:rsidR="00571A4D" w:rsidRPr="00571A4D" w:rsidRDefault="00571A4D">
            <w:pPr>
              <w:spacing w:before="40"/>
              <w:ind w:firstLine="0"/>
              <w:jc w:val="center"/>
            </w:pPr>
            <w:r w:rsidRPr="00571A4D">
              <w:t>24</w:t>
            </w:r>
          </w:p>
        </w:tc>
        <w:tc>
          <w:tcPr>
            <w:tcW w:w="1276" w:type="dxa"/>
          </w:tcPr>
          <w:p w:rsidR="00571A4D" w:rsidRPr="00571A4D" w:rsidRDefault="00571A4D">
            <w:pPr>
              <w:spacing w:before="40"/>
              <w:ind w:firstLine="0"/>
              <w:jc w:val="center"/>
            </w:pPr>
            <w:r w:rsidRPr="00571A4D">
              <w:t>X</w:t>
            </w:r>
          </w:p>
        </w:tc>
        <w:tc>
          <w:tcPr>
            <w:tcW w:w="1701" w:type="dxa"/>
          </w:tcPr>
          <w:p w:rsidR="00571A4D" w:rsidRPr="00571A4D" w:rsidRDefault="00571A4D">
            <w:pPr>
              <w:spacing w:before="40"/>
              <w:ind w:right="102" w:firstLine="0"/>
              <w:jc w:val="right"/>
            </w:pPr>
            <w:r w:rsidRPr="00571A4D">
              <w:t>92,9</w:t>
            </w:r>
          </w:p>
        </w:tc>
      </w:tr>
      <w:tr w:rsidR="00571A4D" w:rsidRPr="00571A4D">
        <w:trPr>
          <w:trHeight w:val="1840"/>
        </w:trPr>
        <w:tc>
          <w:tcPr>
            <w:tcW w:w="3860" w:type="dxa"/>
          </w:tcPr>
          <w:p w:rsidR="00571A4D" w:rsidRPr="00571A4D" w:rsidRDefault="00571A4D">
            <w:pPr>
              <w:pStyle w:val="21"/>
              <w:widowControl/>
              <w:spacing w:before="40"/>
              <w:ind w:left="0" w:firstLine="102"/>
              <w:rPr>
                <w:rFonts w:ascii="Classic Russian Cyr" w:hAnsi="Classic Russian Cyr" w:cs="Classic Russian Cyr"/>
                <w:spacing w:val="22"/>
                <w:kern w:val="28"/>
              </w:rPr>
            </w:pPr>
            <w:r w:rsidRPr="00571A4D">
              <w:rPr>
                <w:rFonts w:ascii="Classic Russian Cyr" w:hAnsi="Classic Russian Cyr" w:cs="Classic Russian Cyr"/>
                <w:spacing w:val="22"/>
                <w:kern w:val="28"/>
              </w:rPr>
              <w:t>Показатели ликвидности организации:</w:t>
            </w:r>
          </w:p>
          <w:p w:rsidR="00571A4D" w:rsidRPr="00571A4D" w:rsidRDefault="00571A4D">
            <w:pPr>
              <w:spacing w:before="40"/>
              <w:ind w:left="244" w:firstLine="0"/>
            </w:pPr>
            <w:r w:rsidRPr="00571A4D">
              <w:rPr>
                <w:rFonts w:ascii="Classic Russian Cyr" w:hAnsi="Classic Russian Cyr" w:cs="Classic Russian Cyr"/>
              </w:rPr>
              <w:t>а) коэффициент абсолютной ликвидности или денежного покрытия [08 : (14 + 15 + 16 + 17)</w:t>
            </w:r>
            <w:r w:rsidRPr="00571A4D">
              <w:t>]</w:t>
            </w:r>
          </w:p>
          <w:p w:rsidR="00571A4D" w:rsidRPr="00571A4D" w:rsidRDefault="00571A4D">
            <w:pPr>
              <w:spacing w:before="40"/>
              <w:ind w:left="244" w:firstLine="0"/>
            </w:pPr>
            <w:r w:rsidRPr="00571A4D">
              <w:rPr>
                <w:rFonts w:ascii="Classic Russian Cyr" w:hAnsi="Classic Russian Cyr" w:cs="Classic Russian Cyr"/>
              </w:rPr>
              <w:t xml:space="preserve">б) коэффициент финансового покрытия </w:t>
            </w:r>
            <w:r w:rsidRPr="00571A4D">
              <w:t>(290 – 210 - 217): (14 + 15 + 16 + 17)</w:t>
            </w:r>
          </w:p>
          <w:p w:rsidR="00571A4D" w:rsidRPr="00571A4D" w:rsidRDefault="00571A4D">
            <w:pPr>
              <w:spacing w:before="40"/>
              <w:ind w:left="244" w:firstLine="0"/>
            </w:pPr>
            <w:r w:rsidRPr="00571A4D">
              <w:rPr>
                <w:rFonts w:ascii="Classic Russian Cyr" w:hAnsi="Classic Russian Cyr" w:cs="Classic Russian Cyr"/>
              </w:rPr>
              <w:t>в) коэффициент общего покрытия (плате</w:t>
            </w:r>
            <w:r w:rsidRPr="00571A4D">
              <w:rPr>
                <w:rFonts w:ascii="Classic Russian Cyr" w:hAnsi="Classic Russian Cyr" w:cs="Classic Russian Cyr"/>
              </w:rPr>
              <w:softHyphen/>
              <w:t>жеспособности) организации [11 – 05 – 217 . (14 + 1</w:t>
            </w:r>
            <w:r w:rsidRPr="00571A4D">
              <w:t>5 + 16 + 17)]</w:t>
            </w:r>
          </w:p>
        </w:tc>
        <w:tc>
          <w:tcPr>
            <w:tcW w:w="960" w:type="dxa"/>
          </w:tcPr>
          <w:p w:rsidR="00571A4D" w:rsidRPr="00571A4D" w:rsidRDefault="00571A4D">
            <w:pPr>
              <w:spacing w:before="40"/>
              <w:ind w:firstLine="0"/>
              <w:jc w:val="center"/>
            </w:pPr>
            <w:r w:rsidRPr="00571A4D">
              <w:t>25</w:t>
            </w:r>
          </w:p>
          <w:p w:rsidR="00571A4D" w:rsidRPr="00571A4D" w:rsidRDefault="00571A4D">
            <w:pPr>
              <w:spacing w:before="40"/>
              <w:ind w:firstLine="0"/>
              <w:jc w:val="center"/>
            </w:pPr>
            <w:r w:rsidRPr="00571A4D">
              <w:t>26</w:t>
            </w:r>
          </w:p>
          <w:p w:rsidR="00571A4D" w:rsidRPr="00571A4D" w:rsidRDefault="00571A4D">
            <w:pPr>
              <w:spacing w:before="40"/>
              <w:ind w:firstLine="0"/>
              <w:jc w:val="center"/>
            </w:pPr>
            <w:r w:rsidRPr="00571A4D">
              <w:t>27</w:t>
            </w:r>
          </w:p>
        </w:tc>
        <w:tc>
          <w:tcPr>
            <w:tcW w:w="1276" w:type="dxa"/>
          </w:tcPr>
          <w:p w:rsidR="00571A4D" w:rsidRPr="00571A4D" w:rsidRDefault="00571A4D">
            <w:pPr>
              <w:spacing w:before="40"/>
              <w:ind w:right="102" w:firstLine="0"/>
              <w:jc w:val="right"/>
            </w:pPr>
            <w:r w:rsidRPr="00571A4D">
              <w:t>0,216</w:t>
            </w:r>
          </w:p>
          <w:p w:rsidR="00571A4D" w:rsidRPr="00571A4D" w:rsidRDefault="00571A4D">
            <w:pPr>
              <w:spacing w:before="40"/>
              <w:ind w:right="102" w:firstLine="0"/>
              <w:jc w:val="right"/>
            </w:pPr>
            <w:r w:rsidRPr="00571A4D">
              <w:t>1,45</w:t>
            </w:r>
          </w:p>
          <w:p w:rsidR="00571A4D" w:rsidRPr="00571A4D" w:rsidRDefault="00571A4D">
            <w:pPr>
              <w:spacing w:before="40"/>
              <w:ind w:right="102" w:firstLine="0"/>
              <w:jc w:val="right"/>
            </w:pPr>
            <w:r w:rsidRPr="00571A4D">
              <w:t>1,57</w:t>
            </w:r>
          </w:p>
        </w:tc>
        <w:tc>
          <w:tcPr>
            <w:tcW w:w="1701" w:type="dxa"/>
          </w:tcPr>
          <w:p w:rsidR="00571A4D" w:rsidRPr="00571A4D" w:rsidRDefault="00571A4D">
            <w:pPr>
              <w:spacing w:before="40"/>
              <w:ind w:right="102" w:firstLine="0"/>
              <w:jc w:val="right"/>
            </w:pPr>
            <w:r w:rsidRPr="00571A4D">
              <w:t>0,857</w:t>
            </w:r>
          </w:p>
          <w:p w:rsidR="00571A4D" w:rsidRPr="00571A4D" w:rsidRDefault="00571A4D">
            <w:pPr>
              <w:spacing w:before="40"/>
              <w:ind w:right="102" w:firstLine="0"/>
              <w:jc w:val="right"/>
            </w:pPr>
            <w:r w:rsidRPr="00571A4D">
              <w:t xml:space="preserve">2,47 </w:t>
            </w:r>
          </w:p>
          <w:p w:rsidR="00571A4D" w:rsidRPr="00571A4D" w:rsidRDefault="00571A4D">
            <w:pPr>
              <w:spacing w:before="40"/>
              <w:ind w:right="102" w:firstLine="0"/>
              <w:jc w:val="right"/>
            </w:pPr>
            <w:r w:rsidRPr="00571A4D">
              <w:t>2,64</w:t>
            </w:r>
          </w:p>
        </w:tc>
      </w:tr>
      <w:tr w:rsidR="00571A4D" w:rsidRPr="00571A4D">
        <w:trPr>
          <w:trHeight w:val="620"/>
        </w:trPr>
        <w:tc>
          <w:tcPr>
            <w:tcW w:w="3860" w:type="dxa"/>
          </w:tcPr>
          <w:p w:rsidR="00571A4D" w:rsidRPr="00571A4D" w:rsidRDefault="00571A4D">
            <w:pPr>
              <w:spacing w:before="40"/>
            </w:pPr>
            <w:r w:rsidRPr="00571A4D">
              <w:rPr>
                <w:rFonts w:ascii="Classic Russian Cyr" w:hAnsi="Classic Russian Cyr" w:cs="Classic Russian Cyr"/>
              </w:rPr>
              <w:t xml:space="preserve">Коэффициент чистой выручки за отчетный период </w:t>
            </w:r>
            <w:r w:rsidRPr="00571A4D">
              <w:t xml:space="preserve">[(140 </w:t>
            </w:r>
            <w:r w:rsidRPr="00571A4D">
              <w:rPr>
                <w:rFonts w:ascii="Classic Russian Cyr" w:hAnsi="Classic Russian Cyr" w:cs="Classic Russian Cyr"/>
              </w:rPr>
              <w:t>ф.2 + 411 + 412</w:t>
            </w:r>
            <w:r w:rsidRPr="00571A4D">
              <w:t xml:space="preserve"> </w:t>
            </w:r>
            <w:r w:rsidRPr="00571A4D">
              <w:rPr>
                <w:rFonts w:ascii="Classic Russian Cyr" w:hAnsi="Classic Russian Cyr" w:cs="Classic Russian Cyr"/>
              </w:rPr>
              <w:t>гр.4 ф5) - 150 ф2</w:t>
            </w:r>
            <w:r w:rsidRPr="00571A4D">
              <w:t xml:space="preserve">] - 30 </w:t>
            </w:r>
            <w:r w:rsidRPr="00571A4D">
              <w:rPr>
                <w:rFonts w:ascii="Classic Russian Cyr" w:hAnsi="Classic Russian Cyr" w:cs="Classic Russian Cyr"/>
              </w:rPr>
              <w:t>гр.3</w:t>
            </w:r>
          </w:p>
        </w:tc>
        <w:tc>
          <w:tcPr>
            <w:tcW w:w="960" w:type="dxa"/>
          </w:tcPr>
          <w:p w:rsidR="00571A4D" w:rsidRPr="00571A4D" w:rsidRDefault="00571A4D">
            <w:pPr>
              <w:spacing w:before="40"/>
              <w:ind w:firstLine="0"/>
              <w:jc w:val="center"/>
            </w:pPr>
            <w:r w:rsidRPr="00571A4D">
              <w:t>28</w:t>
            </w:r>
          </w:p>
        </w:tc>
        <w:tc>
          <w:tcPr>
            <w:tcW w:w="1276" w:type="dxa"/>
          </w:tcPr>
          <w:p w:rsidR="00571A4D" w:rsidRPr="00571A4D" w:rsidRDefault="00571A4D">
            <w:pPr>
              <w:spacing w:before="40"/>
              <w:ind w:right="102" w:firstLine="0"/>
              <w:jc w:val="right"/>
            </w:pPr>
            <w:r w:rsidRPr="00571A4D">
              <w:t>X</w:t>
            </w:r>
          </w:p>
        </w:tc>
        <w:tc>
          <w:tcPr>
            <w:tcW w:w="1701" w:type="dxa"/>
          </w:tcPr>
          <w:p w:rsidR="00571A4D" w:rsidRPr="00571A4D" w:rsidRDefault="00571A4D">
            <w:pPr>
              <w:spacing w:before="40"/>
              <w:ind w:right="102" w:firstLine="0"/>
              <w:jc w:val="right"/>
            </w:pPr>
            <w:r w:rsidRPr="00571A4D">
              <w:t>0,187</w:t>
            </w:r>
          </w:p>
        </w:tc>
      </w:tr>
      <w:tr w:rsidR="00571A4D" w:rsidRPr="00571A4D">
        <w:trPr>
          <w:trHeight w:val="640"/>
        </w:trPr>
        <w:tc>
          <w:tcPr>
            <w:tcW w:w="3860" w:type="dxa"/>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Уровень производственных запасов мате</w:t>
            </w:r>
            <w:r w:rsidRPr="00571A4D">
              <w:rPr>
                <w:rFonts w:ascii="Classic Russian Cyr" w:hAnsi="Classic Russian Cyr" w:cs="Classic Russian Cyr"/>
              </w:rPr>
              <w:softHyphen/>
              <w:t xml:space="preserve">риальных ценностей, тыс. руб. на 1 тыс. руб. выручки </w:t>
            </w:r>
            <w:r w:rsidRPr="00571A4D">
              <w:t>[(211 + 212 + 213 : 30)]</w:t>
            </w:r>
            <w:r w:rsidRPr="00571A4D">
              <w:rPr>
                <w:rFonts w:ascii="Classic Russian Cyr" w:hAnsi="Classic Russian Cyr" w:cs="Classic Russian Cyr"/>
              </w:rPr>
              <w:t xml:space="preserve"> х 1000</w:t>
            </w:r>
          </w:p>
        </w:tc>
        <w:tc>
          <w:tcPr>
            <w:tcW w:w="960" w:type="dxa"/>
          </w:tcPr>
          <w:p w:rsidR="00571A4D" w:rsidRPr="00571A4D" w:rsidRDefault="00571A4D">
            <w:pPr>
              <w:spacing w:before="40"/>
              <w:ind w:firstLine="0"/>
              <w:jc w:val="center"/>
            </w:pPr>
            <w:r w:rsidRPr="00571A4D">
              <w:t>29</w:t>
            </w:r>
          </w:p>
        </w:tc>
        <w:tc>
          <w:tcPr>
            <w:tcW w:w="1276" w:type="dxa"/>
          </w:tcPr>
          <w:p w:rsidR="00571A4D" w:rsidRPr="00571A4D" w:rsidRDefault="00571A4D">
            <w:pPr>
              <w:spacing w:before="40"/>
              <w:ind w:right="102" w:firstLine="0"/>
              <w:jc w:val="right"/>
            </w:pPr>
            <w:r w:rsidRPr="00571A4D">
              <w:t>22,62</w:t>
            </w:r>
          </w:p>
        </w:tc>
        <w:tc>
          <w:tcPr>
            <w:tcW w:w="1701" w:type="dxa"/>
          </w:tcPr>
          <w:p w:rsidR="00571A4D" w:rsidRPr="00571A4D" w:rsidRDefault="00571A4D">
            <w:pPr>
              <w:spacing w:before="40"/>
              <w:ind w:right="102" w:firstLine="0"/>
              <w:jc w:val="right"/>
            </w:pPr>
            <w:r w:rsidRPr="00571A4D">
              <w:t>6,95</w:t>
            </w:r>
          </w:p>
        </w:tc>
      </w:tr>
    </w:tbl>
    <w:p w:rsidR="00571A4D" w:rsidRDefault="00571A4D"/>
    <w:p w:rsidR="00571A4D" w:rsidRDefault="00571A4D">
      <w:pPr>
        <w:pStyle w:val="af0"/>
        <w:rPr>
          <w:rFonts w:ascii="Classic Russian Cyr" w:hAnsi="Classic Russian Cyr" w:cs="Classic Russian Cyr"/>
        </w:rPr>
      </w:pPr>
      <w:r>
        <w:rPr>
          <w:rFonts w:ascii="Classic Russian Cyr" w:hAnsi="Classic Russian Cyr" w:cs="Classic Russian Cyr"/>
        </w:rPr>
        <w:t>Отчетные данные и методику анализа себестоимости продукции (работ, услуг) и прибыли организации представим в виде аналитиче</w:t>
      </w:r>
      <w:r>
        <w:rPr>
          <w:rFonts w:ascii="Classic Russian Cyr" w:hAnsi="Classic Russian Cyr" w:cs="Classic Russian Cyr"/>
        </w:rPr>
        <w:softHyphen/>
        <w:t>ской таблицы 10.</w:t>
      </w:r>
    </w:p>
    <w:p w:rsidR="00571A4D" w:rsidRDefault="00571A4D">
      <w:pPr>
        <w:spacing w:before="60" w:after="60"/>
        <w:jc w:val="right"/>
        <w:rPr>
          <w:b/>
          <w:bCs/>
          <w:i/>
          <w:iCs/>
          <w:sz w:val="28"/>
          <w:szCs w:val="28"/>
        </w:rPr>
      </w:pPr>
      <w:r>
        <w:rPr>
          <w:rFonts w:ascii="Classic Russian Cyr" w:hAnsi="Classic Russian Cyr" w:cs="Classic Russian Cyr"/>
          <w:b/>
          <w:bCs/>
          <w:i/>
          <w:iCs/>
          <w:sz w:val="28"/>
          <w:szCs w:val="28"/>
        </w:rPr>
        <w:t>Таблица</w:t>
      </w:r>
      <w:r>
        <w:rPr>
          <w:b/>
          <w:bCs/>
          <w:i/>
          <w:iCs/>
          <w:sz w:val="28"/>
          <w:szCs w:val="28"/>
        </w:rPr>
        <w:t xml:space="preserve"> 10</w:t>
      </w:r>
    </w:p>
    <w:p w:rsidR="00571A4D" w:rsidRDefault="00571A4D">
      <w:pPr>
        <w:spacing w:before="60" w:after="60"/>
        <w:jc w:val="center"/>
        <w:rPr>
          <w:rFonts w:ascii="Classic Russian Cyr" w:hAnsi="Classic Russian Cyr" w:cs="Classic Russian Cyr"/>
          <w:b/>
          <w:bCs/>
        </w:rPr>
      </w:pPr>
      <w:r>
        <w:rPr>
          <w:rFonts w:ascii="Classic Russian Cyr" w:hAnsi="Classic Russian Cyr" w:cs="Classic Russian Cyr"/>
          <w:b/>
          <w:bCs/>
        </w:rPr>
        <w:t>АНАЛИТИЧЕСКАЯ ХАРАКТЕРИСТИКА СЕБЕСТОИМОСТИ РЕАЛИЗАЦИИ ПРОДУКЦИИ И ПРИБЫЛИ ОРГАНИЗАЦИИ</w:t>
      </w:r>
    </w:p>
    <w:p w:rsidR="00571A4D" w:rsidRDefault="00571A4D"/>
    <w:tbl>
      <w:tblPr>
        <w:tblW w:w="0" w:type="auto"/>
        <w:tblInd w:w="-8" w:type="dxa"/>
        <w:tblLayout w:type="fixed"/>
        <w:tblCellMar>
          <w:left w:w="40" w:type="dxa"/>
          <w:right w:w="40" w:type="dxa"/>
        </w:tblCellMar>
        <w:tblLook w:val="0000" w:firstRow="0" w:lastRow="0" w:firstColumn="0" w:lastColumn="0" w:noHBand="0" w:noVBand="0"/>
      </w:tblPr>
      <w:tblGrid>
        <w:gridCol w:w="3828"/>
        <w:gridCol w:w="992"/>
        <w:gridCol w:w="1276"/>
        <w:gridCol w:w="1701"/>
      </w:tblGrid>
      <w:tr w:rsidR="00571A4D" w:rsidRPr="00571A4D">
        <w:trPr>
          <w:trHeight w:val="780"/>
        </w:trPr>
        <w:tc>
          <w:tcPr>
            <w:tcW w:w="3828"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40"/>
              <w:ind w:firstLine="0"/>
              <w:jc w:val="center"/>
              <w:rPr>
                <w:rFonts w:ascii="Classic Russian Cyr" w:hAnsi="Classic Russian Cyr" w:cs="Classic Russian Cyr"/>
              </w:rPr>
            </w:pPr>
            <w:r w:rsidRPr="00571A4D">
              <w:rPr>
                <w:rFonts w:ascii="Classic Russian Cyr" w:hAnsi="Classic Russian Cyr" w:cs="Classic Russian Cyr"/>
              </w:rPr>
              <w:t>Показатели и методика их исчисления по данным отчета ф. № 2. строки формы или таблиц</w:t>
            </w:r>
          </w:p>
        </w:tc>
        <w:tc>
          <w:tcPr>
            <w:tcW w:w="992"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40"/>
              <w:ind w:firstLine="0"/>
              <w:jc w:val="center"/>
              <w:rPr>
                <w:rFonts w:ascii="Classic Russian Cyr" w:hAnsi="Classic Russian Cyr" w:cs="Classic Russian Cyr"/>
              </w:rPr>
            </w:pPr>
            <w:r w:rsidRPr="00571A4D">
              <w:rPr>
                <w:rFonts w:ascii="Classic Russian Cyr" w:hAnsi="Classic Russian Cyr" w:cs="Classic Russian Cyr"/>
              </w:rPr>
              <w:t>Код строки</w:t>
            </w:r>
          </w:p>
        </w:tc>
        <w:tc>
          <w:tcPr>
            <w:tcW w:w="1276"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40"/>
              <w:ind w:firstLine="0"/>
              <w:jc w:val="center"/>
              <w:rPr>
                <w:rFonts w:ascii="Classic Russian Cyr" w:hAnsi="Classic Russian Cyr" w:cs="Classic Russian Cyr"/>
              </w:rPr>
            </w:pPr>
            <w:r w:rsidRPr="00571A4D">
              <w:rPr>
                <w:rFonts w:ascii="Classic Russian Cyr" w:hAnsi="Classic Russian Cyr" w:cs="Classic Russian Cyr"/>
              </w:rPr>
              <w:t xml:space="preserve">За отчетный </w:t>
            </w:r>
          </w:p>
          <w:p w:rsidR="00571A4D" w:rsidRPr="00571A4D" w:rsidRDefault="00571A4D">
            <w:pPr>
              <w:spacing w:before="40"/>
              <w:ind w:firstLine="0"/>
              <w:jc w:val="center"/>
              <w:rPr>
                <w:rFonts w:ascii="Classic Russian Cyr" w:hAnsi="Classic Russian Cyr" w:cs="Classic Russian Cyr"/>
              </w:rPr>
            </w:pPr>
            <w:r w:rsidRPr="00571A4D">
              <w:rPr>
                <w:rFonts w:ascii="Classic Russian Cyr" w:hAnsi="Classic Russian Cyr" w:cs="Classic Russian Cyr"/>
              </w:rPr>
              <w:t>период</w:t>
            </w:r>
          </w:p>
        </w:tc>
        <w:tc>
          <w:tcPr>
            <w:tcW w:w="1701"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40"/>
              <w:ind w:firstLine="0"/>
              <w:jc w:val="center"/>
              <w:rPr>
                <w:rFonts w:ascii="Classic Russian Cyr" w:hAnsi="Classic Russian Cyr" w:cs="Classic Russian Cyr"/>
              </w:rPr>
            </w:pPr>
            <w:r w:rsidRPr="00571A4D">
              <w:rPr>
                <w:rFonts w:ascii="Classic Russian Cyr" w:hAnsi="Classic Russian Cyr" w:cs="Classic Russian Cyr"/>
              </w:rPr>
              <w:t>За аналогич</w:t>
            </w:r>
            <w:r w:rsidRPr="00571A4D">
              <w:rPr>
                <w:rFonts w:ascii="Classic Russian Cyr" w:hAnsi="Classic Russian Cyr" w:cs="Classic Russian Cyr"/>
              </w:rPr>
              <w:softHyphen/>
              <w:t>ный период прошлого года</w:t>
            </w:r>
          </w:p>
        </w:tc>
      </w:tr>
      <w:tr w:rsidR="00571A4D" w:rsidRPr="00571A4D">
        <w:trPr>
          <w:trHeight w:val="220"/>
        </w:trPr>
        <w:tc>
          <w:tcPr>
            <w:tcW w:w="3828"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40"/>
              <w:ind w:firstLine="0"/>
              <w:jc w:val="center"/>
            </w:pPr>
            <w:r w:rsidRPr="00571A4D">
              <w:t>1</w:t>
            </w:r>
          </w:p>
        </w:tc>
        <w:tc>
          <w:tcPr>
            <w:tcW w:w="992"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40"/>
              <w:ind w:firstLine="0"/>
              <w:jc w:val="center"/>
            </w:pPr>
            <w:r w:rsidRPr="00571A4D">
              <w:t>2</w:t>
            </w:r>
          </w:p>
        </w:tc>
        <w:tc>
          <w:tcPr>
            <w:tcW w:w="1276"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40"/>
              <w:ind w:firstLine="0"/>
              <w:jc w:val="center"/>
            </w:pPr>
            <w:r w:rsidRPr="00571A4D">
              <w:t>3</w:t>
            </w:r>
          </w:p>
        </w:tc>
        <w:tc>
          <w:tcPr>
            <w:tcW w:w="1701"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40"/>
              <w:ind w:firstLine="0"/>
              <w:jc w:val="center"/>
            </w:pPr>
            <w:r w:rsidRPr="00571A4D">
              <w:t>4</w:t>
            </w:r>
          </w:p>
        </w:tc>
      </w:tr>
      <w:tr w:rsidR="00571A4D" w:rsidRPr="00571A4D">
        <w:trPr>
          <w:trHeight w:val="480"/>
        </w:trPr>
        <w:tc>
          <w:tcPr>
            <w:tcW w:w="3828"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firstLine="244"/>
              <w:rPr>
                <w:rFonts w:ascii="Classic Russian Cyr" w:hAnsi="Classic Russian Cyr" w:cs="Classic Russian Cyr"/>
              </w:rPr>
            </w:pPr>
            <w:r w:rsidRPr="00571A4D">
              <w:rPr>
                <w:rFonts w:ascii="Classic Russian Cyr" w:hAnsi="Classic Russian Cyr" w:cs="Classic Russian Cyr"/>
              </w:rPr>
              <w:t>Выручка (нетто) от реализации продукции (010), тыс. руб.</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firstLine="0"/>
              <w:jc w:val="center"/>
            </w:pPr>
            <w:r w:rsidRPr="00571A4D">
              <w:t>30</w:t>
            </w:r>
          </w:p>
        </w:tc>
        <w:tc>
          <w:tcPr>
            <w:tcW w:w="1276"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right="102" w:firstLine="0"/>
              <w:jc w:val="right"/>
            </w:pPr>
            <w:r w:rsidRPr="00571A4D">
              <w:t>15262</w:t>
            </w:r>
          </w:p>
        </w:tc>
        <w:tc>
          <w:tcPr>
            <w:tcW w:w="1701"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right="102" w:firstLine="0"/>
              <w:jc w:val="right"/>
            </w:pPr>
            <w:r w:rsidRPr="00571A4D">
              <w:t>14675</w:t>
            </w:r>
          </w:p>
        </w:tc>
      </w:tr>
      <w:tr w:rsidR="00571A4D" w:rsidRPr="00571A4D">
        <w:trPr>
          <w:trHeight w:val="280"/>
        </w:trPr>
        <w:tc>
          <w:tcPr>
            <w:tcW w:w="3828"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firstLine="244"/>
              <w:rPr>
                <w:rFonts w:ascii="Classic Russian Cyr" w:hAnsi="Classic Russian Cyr" w:cs="Classic Russian Cyr"/>
              </w:rPr>
            </w:pPr>
            <w:r w:rsidRPr="00571A4D">
              <w:rPr>
                <w:rFonts w:ascii="Classic Russian Cyr" w:hAnsi="Classic Russian Cyr" w:cs="Classic Russian Cyr"/>
              </w:rPr>
              <w:t>Темп прироста выручки, % 130 (гр. 3 : гр.4)</w:t>
            </w:r>
            <w:r w:rsidRPr="00571A4D">
              <w:t>]</w:t>
            </w:r>
            <w:r w:rsidRPr="00571A4D">
              <w:rPr>
                <w:rFonts w:ascii="Classic Russian Cyr" w:hAnsi="Classic Russian Cyr" w:cs="Classic Russian Cyr"/>
              </w:rPr>
              <w:t xml:space="preserve"> х 100</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firstLine="0"/>
              <w:jc w:val="center"/>
            </w:pPr>
            <w:r w:rsidRPr="00571A4D">
              <w:t>31</w:t>
            </w:r>
          </w:p>
        </w:tc>
        <w:tc>
          <w:tcPr>
            <w:tcW w:w="1276"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firstLine="0"/>
              <w:jc w:val="center"/>
            </w:pPr>
            <w:r w:rsidRPr="00571A4D">
              <w:t>4</w:t>
            </w:r>
          </w:p>
        </w:tc>
        <w:tc>
          <w:tcPr>
            <w:tcW w:w="1701"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firstLine="0"/>
              <w:jc w:val="center"/>
            </w:pPr>
            <w:r w:rsidRPr="00571A4D">
              <w:t>X</w:t>
            </w:r>
          </w:p>
        </w:tc>
      </w:tr>
      <w:tr w:rsidR="00571A4D" w:rsidRPr="00571A4D">
        <w:trPr>
          <w:trHeight w:val="440"/>
        </w:trPr>
        <w:tc>
          <w:tcPr>
            <w:tcW w:w="3828"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firstLine="244"/>
              <w:rPr>
                <w:rFonts w:ascii="Classic Russian Cyr" w:hAnsi="Classic Russian Cyr" w:cs="Classic Russian Cyr"/>
              </w:rPr>
            </w:pPr>
            <w:r w:rsidRPr="00571A4D">
              <w:rPr>
                <w:rFonts w:ascii="Classic Russian Cyr" w:hAnsi="Classic Russian Cyr" w:cs="Classic Russian Cyr"/>
              </w:rPr>
              <w:t>Затраты на производство реализованной про</w:t>
            </w:r>
            <w:r w:rsidRPr="00571A4D">
              <w:rPr>
                <w:rFonts w:ascii="Classic Russian Cyr" w:hAnsi="Classic Russian Cyr" w:cs="Classic Russian Cyr"/>
              </w:rPr>
              <w:softHyphen/>
              <w:t>дукции, тыс. руб. (020 + 030 + 040)</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firstLine="0"/>
              <w:jc w:val="center"/>
            </w:pPr>
            <w:r w:rsidRPr="00571A4D">
              <w:t>32</w:t>
            </w:r>
          </w:p>
        </w:tc>
        <w:tc>
          <w:tcPr>
            <w:tcW w:w="1276"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right="102" w:firstLine="0"/>
              <w:jc w:val="right"/>
            </w:pPr>
            <w:r w:rsidRPr="00571A4D">
              <w:t>12 153</w:t>
            </w:r>
          </w:p>
        </w:tc>
        <w:tc>
          <w:tcPr>
            <w:tcW w:w="1701"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right="102" w:firstLine="0"/>
              <w:jc w:val="right"/>
            </w:pPr>
            <w:r w:rsidRPr="00571A4D">
              <w:t>11 624</w:t>
            </w:r>
          </w:p>
        </w:tc>
      </w:tr>
      <w:tr w:rsidR="00571A4D" w:rsidRPr="00571A4D">
        <w:trPr>
          <w:trHeight w:val="260"/>
        </w:trPr>
        <w:tc>
          <w:tcPr>
            <w:tcW w:w="3828"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firstLine="244"/>
              <w:rPr>
                <w:rFonts w:ascii="Classic Russian Cyr" w:hAnsi="Classic Russian Cyr" w:cs="Classic Russian Cyr"/>
              </w:rPr>
            </w:pPr>
            <w:r w:rsidRPr="00571A4D">
              <w:rPr>
                <w:rFonts w:ascii="Classic Russian Cyr" w:hAnsi="Classic Russian Cyr" w:cs="Classic Russian Cyr"/>
              </w:rPr>
              <w:t>Прибыль от реализации, тыс. руб. (30 - 32)</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firstLine="0"/>
              <w:jc w:val="center"/>
            </w:pPr>
            <w:r w:rsidRPr="00571A4D">
              <w:t>33</w:t>
            </w:r>
          </w:p>
        </w:tc>
        <w:tc>
          <w:tcPr>
            <w:tcW w:w="1276"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right="102" w:firstLine="0"/>
              <w:jc w:val="right"/>
            </w:pPr>
            <w:r w:rsidRPr="00571A4D">
              <w:t>3109</w:t>
            </w:r>
          </w:p>
        </w:tc>
        <w:tc>
          <w:tcPr>
            <w:tcW w:w="1701"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right="102" w:firstLine="0"/>
              <w:jc w:val="right"/>
            </w:pPr>
            <w:r w:rsidRPr="00571A4D">
              <w:t>3051</w:t>
            </w:r>
          </w:p>
        </w:tc>
      </w:tr>
      <w:tr w:rsidR="00571A4D" w:rsidRPr="00571A4D">
        <w:trPr>
          <w:trHeight w:val="460"/>
        </w:trPr>
        <w:tc>
          <w:tcPr>
            <w:tcW w:w="3828"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firstLine="244"/>
              <w:rPr>
                <w:rFonts w:ascii="Classic Russian Cyr" w:hAnsi="Classic Russian Cyr" w:cs="Classic Russian Cyr"/>
              </w:rPr>
            </w:pPr>
            <w:r w:rsidRPr="00571A4D">
              <w:rPr>
                <w:rFonts w:ascii="Classic Russian Cyr" w:hAnsi="Classic Russian Cyr" w:cs="Classic Russian Cyr"/>
              </w:rPr>
              <w:t>Затраты в рублях на тыс. руб. реализации про</w:t>
            </w:r>
            <w:r w:rsidRPr="00571A4D">
              <w:rPr>
                <w:rFonts w:ascii="Classic Russian Cyr" w:hAnsi="Classic Russian Cyr" w:cs="Classic Russian Cyr"/>
              </w:rPr>
              <w:softHyphen/>
              <w:t>дукции (работ, услуг) (32 : 30) х ЮО</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firstLine="0"/>
              <w:jc w:val="center"/>
            </w:pPr>
            <w:r w:rsidRPr="00571A4D">
              <w:t>34</w:t>
            </w:r>
          </w:p>
        </w:tc>
        <w:tc>
          <w:tcPr>
            <w:tcW w:w="1276"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right="102" w:firstLine="0"/>
              <w:jc w:val="right"/>
            </w:pPr>
            <w:r w:rsidRPr="00571A4D">
              <w:t>79,63</w:t>
            </w:r>
          </w:p>
        </w:tc>
        <w:tc>
          <w:tcPr>
            <w:tcW w:w="1701"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right="102" w:firstLine="0"/>
              <w:jc w:val="right"/>
            </w:pPr>
            <w:r w:rsidRPr="00571A4D">
              <w:t>79,21</w:t>
            </w:r>
          </w:p>
        </w:tc>
      </w:tr>
      <w:tr w:rsidR="00571A4D" w:rsidRPr="00571A4D">
        <w:trPr>
          <w:trHeight w:val="440"/>
        </w:trPr>
        <w:tc>
          <w:tcPr>
            <w:tcW w:w="3828"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firstLine="244"/>
              <w:rPr>
                <w:rFonts w:ascii="Classic Russian Cyr" w:hAnsi="Classic Russian Cyr" w:cs="Classic Russian Cyr"/>
              </w:rPr>
            </w:pPr>
            <w:r w:rsidRPr="00571A4D">
              <w:rPr>
                <w:rFonts w:ascii="Classic Russian Cyr" w:hAnsi="Classic Russian Cyr" w:cs="Classic Russian Cyr"/>
              </w:rPr>
              <w:t xml:space="preserve">Темп роста (+) или снижения (-) прибыли, % </w:t>
            </w:r>
            <w:r w:rsidRPr="00571A4D">
              <w:t>[</w:t>
            </w:r>
            <w:r w:rsidRPr="00571A4D">
              <w:rPr>
                <w:rFonts w:ascii="Classic Russian Cyr" w:hAnsi="Classic Russian Cyr" w:cs="Classic Russian Cyr"/>
              </w:rPr>
              <w:t>(33 гр3 - гр.4) : 30 гр.3</w:t>
            </w:r>
            <w:r w:rsidRPr="00571A4D">
              <w:t xml:space="preserve">] </w:t>
            </w:r>
            <w:r w:rsidRPr="00571A4D">
              <w:rPr>
                <w:rFonts w:ascii="Classic Russian Cyr" w:hAnsi="Classic Russian Cyr" w:cs="Classic Russian Cyr"/>
              </w:rPr>
              <w:t>х 100</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firstLine="0"/>
              <w:jc w:val="center"/>
            </w:pPr>
            <w:r w:rsidRPr="00571A4D">
              <w:t>35</w:t>
            </w:r>
          </w:p>
        </w:tc>
        <w:tc>
          <w:tcPr>
            <w:tcW w:w="1276"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right="102" w:firstLine="0"/>
              <w:jc w:val="right"/>
            </w:pPr>
            <w:r w:rsidRPr="00571A4D">
              <w:t>0,62</w:t>
            </w:r>
          </w:p>
        </w:tc>
        <w:tc>
          <w:tcPr>
            <w:tcW w:w="1701"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firstLine="0"/>
              <w:jc w:val="center"/>
            </w:pPr>
            <w:r w:rsidRPr="00571A4D">
              <w:t>X</w:t>
            </w:r>
          </w:p>
        </w:tc>
      </w:tr>
      <w:tr w:rsidR="00571A4D" w:rsidRPr="00571A4D">
        <w:trPr>
          <w:trHeight w:val="620"/>
        </w:trPr>
        <w:tc>
          <w:tcPr>
            <w:tcW w:w="3828"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firstLine="244"/>
              <w:rPr>
                <w:rFonts w:ascii="Classic Russian Cyr" w:hAnsi="Classic Russian Cyr" w:cs="Classic Russian Cyr"/>
              </w:rPr>
            </w:pPr>
            <w:r w:rsidRPr="00571A4D">
              <w:rPr>
                <w:rFonts w:ascii="Classic Russian Cyr" w:hAnsi="Classic Russian Cyr" w:cs="Classic Russian Cyr"/>
              </w:rPr>
              <w:t>Результат от прочей реализации, доходы и рас</w:t>
            </w:r>
            <w:r w:rsidRPr="00571A4D">
              <w:rPr>
                <w:rFonts w:ascii="Classic Russian Cyr" w:hAnsi="Classic Russian Cyr" w:cs="Classic Russian Cyr"/>
              </w:rPr>
              <w:softHyphen/>
              <w:t>ходы от внереализационных операций, тыс. руб. (060-070+080+090-100+120-130)</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firstLine="0"/>
              <w:jc w:val="center"/>
            </w:pPr>
            <w:r w:rsidRPr="00571A4D">
              <w:t>36</w:t>
            </w:r>
          </w:p>
        </w:tc>
        <w:tc>
          <w:tcPr>
            <w:tcW w:w="1276"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right="102" w:firstLine="0"/>
              <w:jc w:val="right"/>
            </w:pPr>
            <w:r w:rsidRPr="00571A4D">
              <w:t>-17</w:t>
            </w:r>
          </w:p>
        </w:tc>
        <w:tc>
          <w:tcPr>
            <w:tcW w:w="1701"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right="102" w:firstLine="0"/>
              <w:jc w:val="right"/>
            </w:pPr>
            <w:r w:rsidRPr="00571A4D">
              <w:t>52</w:t>
            </w:r>
          </w:p>
        </w:tc>
      </w:tr>
      <w:tr w:rsidR="00571A4D" w:rsidRPr="00571A4D">
        <w:trPr>
          <w:trHeight w:val="520"/>
        </w:trPr>
        <w:tc>
          <w:tcPr>
            <w:tcW w:w="3828"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firstLine="244"/>
              <w:rPr>
                <w:rFonts w:ascii="Classic Russian Cyr" w:hAnsi="Classic Russian Cyr" w:cs="Classic Russian Cyr"/>
              </w:rPr>
            </w:pPr>
            <w:r w:rsidRPr="00571A4D">
              <w:rPr>
                <w:rFonts w:ascii="Classic Russian Cyr" w:hAnsi="Classic Russian Cyr" w:cs="Classic Russian Cyr"/>
              </w:rPr>
              <w:t>Балансовая прибыль или убыток, тыс. руб. (33 ± 36)</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firstLine="0"/>
              <w:jc w:val="center"/>
            </w:pPr>
            <w:r w:rsidRPr="00571A4D">
              <w:t>37</w:t>
            </w:r>
          </w:p>
        </w:tc>
        <w:tc>
          <w:tcPr>
            <w:tcW w:w="1276"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right="102" w:firstLine="0"/>
              <w:jc w:val="right"/>
            </w:pPr>
            <w:r w:rsidRPr="00571A4D">
              <w:t>3092</w:t>
            </w:r>
          </w:p>
        </w:tc>
        <w:tc>
          <w:tcPr>
            <w:tcW w:w="1701"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ind w:right="102" w:firstLine="0"/>
              <w:jc w:val="right"/>
            </w:pPr>
            <w:r w:rsidRPr="00571A4D">
              <w:t>3104</w:t>
            </w:r>
          </w:p>
        </w:tc>
      </w:tr>
    </w:tbl>
    <w:p w:rsidR="00571A4D" w:rsidRDefault="00571A4D"/>
    <w:p w:rsidR="00571A4D" w:rsidRDefault="00571A4D">
      <w:pPr>
        <w:pStyle w:val="1"/>
        <w:rPr>
          <w:rFonts w:ascii="Classic Russian Cyr" w:hAnsi="Classic Russian Cyr" w:cs="Classic Russian Cyr"/>
        </w:rPr>
      </w:pPr>
      <w:r>
        <w:rPr>
          <w:rFonts w:ascii="Classic Russian Cyr" w:hAnsi="Classic Russian Cyr" w:cs="Classic Russian Cyr"/>
        </w:rPr>
        <w:br w:type="page"/>
      </w:r>
      <w:bookmarkStart w:id="8" w:name="_Toc454116441"/>
      <w:r>
        <w:rPr>
          <w:rFonts w:ascii="Classic Russian Cyr" w:hAnsi="Classic Russian Cyr" w:cs="Classic Russian Cyr"/>
        </w:rPr>
        <w:t>3. ВЫВОДЫ И ПРЕДЛОЖЕНИЯ ПО РЕЗУЛЬТАТАМ АНАЛИЗА</w:t>
      </w:r>
      <w:bookmarkEnd w:id="8"/>
    </w:p>
    <w:p w:rsidR="00571A4D" w:rsidRDefault="00571A4D"/>
    <w:p w:rsidR="00571A4D" w:rsidRDefault="00571A4D">
      <w:pPr>
        <w:pStyle w:val="af0"/>
        <w:rPr>
          <w:rFonts w:ascii="Classic Russian Cyr" w:hAnsi="Classic Russian Cyr" w:cs="Classic Russian Cyr"/>
        </w:rPr>
      </w:pPr>
      <w:r>
        <w:rPr>
          <w:rFonts w:ascii="Classic Russian Cyr" w:hAnsi="Classic Russian Cyr" w:cs="Classic Russian Cyr"/>
        </w:rPr>
        <w:t>Рассмотренные в динамике результаты аналитических показателей финансового состояния малого предприятия "Екатерина"</w:t>
      </w:r>
      <w:r>
        <w:t>,</w:t>
      </w:r>
      <w:r>
        <w:rPr>
          <w:rFonts w:ascii="Classic Russian Cyr" w:hAnsi="Classic Russian Cyr" w:cs="Classic Russian Cyr"/>
        </w:rPr>
        <w:t xml:space="preserve"> представлен</w:t>
      </w:r>
      <w:r>
        <w:rPr>
          <w:rFonts w:ascii="Classic Russian Cyr" w:hAnsi="Classic Russian Cyr" w:cs="Classic Russian Cyr"/>
        </w:rPr>
        <w:softHyphen/>
        <w:t>ные в табл</w:t>
      </w:r>
      <w:r>
        <w:t>. 7 - 10,</w:t>
      </w:r>
      <w:r>
        <w:rPr>
          <w:rFonts w:ascii="Classic Russian Cyr" w:hAnsi="Classic Russian Cyr" w:cs="Classic Russian Cyr"/>
        </w:rPr>
        <w:t xml:space="preserve">  позволяют сделать следующие выводы и предло</w:t>
      </w:r>
      <w:r>
        <w:rPr>
          <w:rFonts w:ascii="Classic Russian Cyr" w:hAnsi="Classic Russian Cyr" w:cs="Classic Russian Cyr"/>
        </w:rPr>
        <w:softHyphen/>
        <w:t>жения.</w:t>
      </w:r>
    </w:p>
    <w:p w:rsidR="00571A4D" w:rsidRDefault="00571A4D"/>
    <w:p w:rsidR="00571A4D" w:rsidRDefault="00571A4D">
      <w:pPr>
        <w:pStyle w:val="2"/>
        <w:ind w:left="709"/>
        <w:rPr>
          <w:rFonts w:ascii="Classic Russian Cyr" w:hAnsi="Classic Russian Cyr" w:cs="Classic Russian Cyr"/>
          <w:b/>
          <w:bCs/>
          <w:sz w:val="32"/>
          <w:szCs w:val="32"/>
          <w:lang w:val="ru-RU"/>
        </w:rPr>
      </w:pPr>
      <w:bookmarkStart w:id="9" w:name="_Toc454116442"/>
      <w:r>
        <w:rPr>
          <w:rFonts w:ascii="Classic Russian Cyr" w:hAnsi="Classic Russian Cyr" w:cs="Classic Russian Cyr"/>
          <w:b/>
          <w:bCs/>
          <w:sz w:val="32"/>
          <w:szCs w:val="32"/>
          <w:lang w:val="ru-RU"/>
        </w:rPr>
        <w:t>3.1  В части наличия имущества и источников его приобретения</w:t>
      </w:r>
      <w:bookmarkEnd w:id="9"/>
    </w:p>
    <w:p w:rsidR="00571A4D" w:rsidRDefault="00571A4D">
      <w:pPr>
        <w:pStyle w:val="af0"/>
        <w:rPr>
          <w:rFonts w:ascii="Classic Russian Cyr" w:hAnsi="Classic Russian Cyr" w:cs="Classic Russian Cyr"/>
        </w:rPr>
      </w:pPr>
      <w:r>
        <w:rPr>
          <w:rFonts w:ascii="Classic Russian Cyr" w:hAnsi="Classic Russian Cyr" w:cs="Classic Russian Cyr"/>
        </w:rPr>
        <w:t>Стоимость имущества и источников его приобретения за ана</w:t>
      </w:r>
      <w:r>
        <w:rPr>
          <w:rFonts w:ascii="Classic Russian Cyr" w:hAnsi="Classic Russian Cyr" w:cs="Classic Russian Cyr"/>
        </w:rPr>
        <w:softHyphen/>
        <w:t>лизируемый  период значительно уменьшилась</w:t>
      </w:r>
      <w:r>
        <w:t>,</w:t>
      </w:r>
      <w:r>
        <w:rPr>
          <w:rFonts w:ascii="Classic Russian Cyr" w:hAnsi="Classic Russian Cyr" w:cs="Classic Russian Cyr"/>
        </w:rPr>
        <w:t xml:space="preserve"> на 1902 тыс. руб. (6802-4900), или на 38,8% </w:t>
      </w:r>
      <w:r>
        <w:t xml:space="preserve">(1902-4900) </w:t>
      </w:r>
      <w:r>
        <w:rPr>
          <w:rFonts w:ascii="Classic Russian Cyr" w:hAnsi="Classic Russian Cyr" w:cs="Classic Russian Cyr"/>
        </w:rPr>
        <w:t>х 100 (стр. 11 табл.7) Уменьшение имущества в абсолютных суммах шло за счет кре</w:t>
      </w:r>
      <w:r>
        <w:rPr>
          <w:rFonts w:ascii="Classic Russian Cyr" w:hAnsi="Classic Russian Cyr" w:cs="Classic Russian Cyr"/>
        </w:rPr>
        <w:softHyphen/>
        <w:t>диторской задолженности и фондов потребления. Они уменьшились на 2495 тыс. руб. (стр. 16 и 17 табл.</w:t>
      </w:r>
      <w:r>
        <w:t xml:space="preserve"> 8).</w:t>
      </w:r>
      <w:r>
        <w:rPr>
          <w:rFonts w:ascii="Classic Russian Cyr" w:hAnsi="Classic Russian Cyr" w:cs="Classic Russian Cyr"/>
        </w:rPr>
        <w:t xml:space="preserve"> Однако удельный вес этих двух источников уменьшился в большей степени и составил 43,5</w:t>
      </w:r>
      <w:r>
        <w:t>%[(61,84-34,9)-</w:t>
      </w:r>
      <w:r>
        <w:rPr>
          <w:rFonts w:ascii="Classic Russian Cyr" w:hAnsi="Classic Russian Cyr" w:cs="Classic Russian Cyr"/>
        </w:rPr>
        <w:t>61,84х 100].</w:t>
      </w:r>
    </w:p>
    <w:p w:rsidR="00571A4D" w:rsidRDefault="00571A4D"/>
    <w:p w:rsidR="00571A4D" w:rsidRDefault="00571A4D">
      <w:pPr>
        <w:pStyle w:val="2"/>
        <w:ind w:left="567" w:hanging="567"/>
        <w:rPr>
          <w:rFonts w:ascii="Classic Russian Cyr" w:hAnsi="Classic Russian Cyr" w:cs="Classic Russian Cyr"/>
          <w:b/>
          <w:bCs/>
          <w:sz w:val="32"/>
          <w:szCs w:val="32"/>
          <w:lang w:val="ru-RU"/>
        </w:rPr>
      </w:pPr>
      <w:bookmarkStart w:id="10" w:name="_Toc454116443"/>
      <w:r>
        <w:rPr>
          <w:b/>
          <w:bCs/>
          <w:sz w:val="32"/>
          <w:szCs w:val="32"/>
          <w:lang w:val="ru-RU"/>
        </w:rPr>
        <w:t xml:space="preserve">3.2 </w:t>
      </w:r>
      <w:r>
        <w:rPr>
          <w:b/>
          <w:bCs/>
          <w:sz w:val="32"/>
          <w:szCs w:val="32"/>
        </w:rPr>
        <w:t>B</w:t>
      </w:r>
      <w:r>
        <w:rPr>
          <w:rFonts w:ascii="Classic Russian Cyr" w:hAnsi="Classic Russian Cyr" w:cs="Classic Russian Cyr"/>
          <w:b/>
          <w:bCs/>
          <w:sz w:val="32"/>
          <w:szCs w:val="32"/>
          <w:lang w:val="ru-RU"/>
        </w:rPr>
        <w:t xml:space="preserve"> части производственного потенциала организации</w:t>
      </w:r>
      <w:bookmarkEnd w:id="10"/>
    </w:p>
    <w:p w:rsidR="00571A4D" w:rsidRDefault="00571A4D">
      <w:pPr>
        <w:pStyle w:val="af0"/>
        <w:rPr>
          <w:rFonts w:ascii="Classic Russian Cyr" w:hAnsi="Classic Russian Cyr" w:cs="Classic Russian Cyr"/>
        </w:rPr>
      </w:pPr>
      <w:r>
        <w:rPr>
          <w:rFonts w:ascii="Classic Russian Cyr" w:hAnsi="Classic Russian Cyr" w:cs="Classic Russian Cyr"/>
        </w:rPr>
        <w:t>Производственные мощности также уменьшились за отчетный пе</w:t>
      </w:r>
      <w:r>
        <w:rPr>
          <w:rFonts w:ascii="Classic Russian Cyr" w:hAnsi="Classic Russian Cyr" w:cs="Classic Russian Cyr"/>
        </w:rPr>
        <w:softHyphen/>
        <w:t xml:space="preserve">риод на 75 тыс. руб. (704-629), или на 10,6% (75:704)х100 (стр. 19 табл. 9). Однако показатель съема продукции, характеризующий эффективность их использования, увеличился. Так, в отчетном году на 1 тыс. руб. производственной мощности выручка от реализации продукции (стр. 30 табл. 9) составила 24,2 тыс. руб. [(15 262):629], а в предыдущем   году съем продукции составлял 20,8 тыс. руб. (14 675:704). </w:t>
      </w:r>
    </w:p>
    <w:p w:rsidR="00571A4D" w:rsidRDefault="00571A4D">
      <w:pPr>
        <w:pStyle w:val="af0"/>
      </w:pPr>
      <w:r>
        <w:rPr>
          <w:rFonts w:ascii="Classic Russian Cyr" w:hAnsi="Classic Russian Cyr" w:cs="Classic Russian Cyr"/>
        </w:rPr>
        <w:t>В относительном выражении съем продукции увеличился на 16,3% [(24,2-20,8):20,8х10</w:t>
      </w:r>
      <w:r>
        <w:t>0].</w:t>
      </w:r>
    </w:p>
    <w:p w:rsidR="00571A4D" w:rsidRDefault="00571A4D"/>
    <w:p w:rsidR="00571A4D" w:rsidRDefault="00571A4D">
      <w:pPr>
        <w:pStyle w:val="2"/>
        <w:ind w:left="709"/>
        <w:rPr>
          <w:rFonts w:ascii="Classic Russian Cyr" w:hAnsi="Classic Russian Cyr" w:cs="Classic Russian Cyr"/>
          <w:b/>
          <w:bCs/>
          <w:sz w:val="32"/>
          <w:szCs w:val="32"/>
          <w:lang w:val="ru-RU"/>
        </w:rPr>
      </w:pPr>
      <w:bookmarkStart w:id="11" w:name="_Toc454116444"/>
      <w:r>
        <w:rPr>
          <w:b/>
          <w:bCs/>
          <w:sz w:val="32"/>
          <w:szCs w:val="32"/>
          <w:lang w:val="ru-RU"/>
        </w:rPr>
        <w:t xml:space="preserve">3.3 </w:t>
      </w:r>
      <w:r>
        <w:rPr>
          <w:rFonts w:ascii="Classic Russian Cyr" w:hAnsi="Classic Russian Cyr" w:cs="Classic Russian Cyr"/>
          <w:b/>
          <w:bCs/>
          <w:sz w:val="32"/>
          <w:szCs w:val="32"/>
          <w:lang w:val="ru-RU"/>
        </w:rPr>
        <w:t>В части</w:t>
      </w:r>
      <w:r>
        <w:rPr>
          <w:b/>
          <w:bCs/>
          <w:sz w:val="32"/>
          <w:szCs w:val="32"/>
          <w:lang w:val="ru-RU"/>
        </w:rPr>
        <w:t xml:space="preserve"> </w:t>
      </w:r>
      <w:r>
        <w:rPr>
          <w:rFonts w:ascii="Classic Russian Cyr" w:hAnsi="Classic Russian Cyr" w:cs="Classic Russian Cyr"/>
          <w:b/>
          <w:bCs/>
          <w:sz w:val="32"/>
          <w:szCs w:val="32"/>
          <w:lang w:val="ru-RU"/>
        </w:rPr>
        <w:t>финансового</w:t>
      </w:r>
      <w:r>
        <w:rPr>
          <w:b/>
          <w:bCs/>
          <w:sz w:val="32"/>
          <w:szCs w:val="32"/>
          <w:lang w:val="ru-RU"/>
        </w:rPr>
        <w:t xml:space="preserve"> </w:t>
      </w:r>
      <w:r>
        <w:rPr>
          <w:rFonts w:ascii="Classic Russian Cyr" w:hAnsi="Classic Russian Cyr" w:cs="Classic Russian Cyr"/>
          <w:b/>
          <w:bCs/>
          <w:sz w:val="32"/>
          <w:szCs w:val="32"/>
          <w:lang w:val="ru-RU"/>
        </w:rPr>
        <w:t>состояния</w:t>
      </w:r>
      <w:bookmarkEnd w:id="11"/>
    </w:p>
    <w:p w:rsidR="00571A4D" w:rsidRDefault="00571A4D">
      <w:pPr>
        <w:pStyle w:val="af0"/>
        <w:rPr>
          <w:rFonts w:ascii="Classic Russian Cyr" w:hAnsi="Classic Russian Cyr" w:cs="Classic Russian Cyr"/>
        </w:rPr>
      </w:pPr>
      <w:r>
        <w:rPr>
          <w:rFonts w:ascii="Classic Russian Cyr" w:hAnsi="Classic Russian Cyr" w:cs="Classic Russian Cyr"/>
        </w:rPr>
        <w:t>Коэффициент соотношения текущих обязательств (или заемных средств) за отчетный год составил 0,542 от всей величины собствен</w:t>
      </w:r>
      <w:r>
        <w:rPr>
          <w:rFonts w:ascii="Classic Russian Cyr" w:hAnsi="Classic Russian Cyr" w:cs="Classic Russian Cyr"/>
        </w:rPr>
        <w:softHyphen/>
        <w:t>ного капитала (стр. 20 табл. 9) Этот показатель, характеризую</w:t>
      </w:r>
      <w:r>
        <w:rPr>
          <w:rFonts w:ascii="Classic Russian Cyr" w:hAnsi="Classic Russian Cyr" w:cs="Classic Russian Cyr"/>
        </w:rPr>
        <w:softHyphen/>
        <w:t>щий  финансовую устойчивость (автономность) организации, дости</w:t>
      </w:r>
      <w:r>
        <w:rPr>
          <w:rFonts w:ascii="Classic Russian Cyr" w:hAnsi="Classic Russian Cyr" w:cs="Classic Russian Cyr"/>
        </w:rPr>
        <w:softHyphen/>
        <w:t>гает критической (зависимой) точки, когда его значение превышает единицу.</w:t>
      </w:r>
    </w:p>
    <w:p w:rsidR="00571A4D" w:rsidRDefault="00571A4D"/>
    <w:p w:rsidR="00571A4D" w:rsidRDefault="00571A4D">
      <w:pPr>
        <w:pStyle w:val="af0"/>
        <w:rPr>
          <w:rFonts w:ascii="Classic Russian Cyr" w:hAnsi="Classic Russian Cyr" w:cs="Classic Russian Cyr"/>
        </w:rPr>
      </w:pPr>
      <w:r>
        <w:rPr>
          <w:rFonts w:ascii="Classic Russian Cyr" w:hAnsi="Classic Russian Cyr" w:cs="Classic Russian Cyr"/>
        </w:rPr>
        <w:t>В предыдущем году малое предприятие имело значительную фи</w:t>
      </w:r>
      <w:r>
        <w:rPr>
          <w:rFonts w:ascii="Classic Russian Cyr" w:hAnsi="Classic Russian Cyr" w:cs="Classic Russian Cyr"/>
        </w:rPr>
        <w:softHyphen/>
        <w:t>нансовую зависимость, поскольку коэффициент финансовой устой</w:t>
      </w:r>
      <w:r>
        <w:rPr>
          <w:rFonts w:ascii="Classic Russian Cyr" w:hAnsi="Classic Russian Cyr" w:cs="Classic Russian Cyr"/>
        </w:rPr>
        <w:softHyphen/>
        <w:t xml:space="preserve">чивости превысил критическую точку и составил 1,629. </w:t>
      </w:r>
    </w:p>
    <w:p w:rsidR="00571A4D" w:rsidRDefault="00571A4D">
      <w:pPr>
        <w:pStyle w:val="af0"/>
        <w:rPr>
          <w:rFonts w:ascii="Classic Russian Cyr" w:hAnsi="Classic Russian Cyr" w:cs="Classic Russian Cyr"/>
        </w:rPr>
      </w:pPr>
      <w:r>
        <w:rPr>
          <w:rFonts w:ascii="Classic Russian Cyr" w:hAnsi="Classic Russian Cyr" w:cs="Classic Russian Cyr"/>
        </w:rPr>
        <w:t>Из всей величины собственного капитала 3179 тыс. руб. доля   вложения собственных оборотных средств в оборотные краткосрочные   активы на конец года составила 1721 тыс. руб.</w:t>
      </w:r>
      <w:r>
        <w:t xml:space="preserve"> </w:t>
      </w:r>
      <w:r>
        <w:rPr>
          <w:rFonts w:ascii="Classic Russian Cyr" w:hAnsi="Classic Russian Cyr" w:cs="Classic Russian Cyr"/>
        </w:rPr>
        <w:t>(с. 18 - с. 12), а по   удельному весу — 0,542 (стр. 20 табл.9</w:t>
      </w:r>
      <w:r>
        <w:t>)</w:t>
      </w:r>
      <w:r>
        <w:rPr>
          <w:rFonts w:ascii="Classic Russian Cyr" w:hAnsi="Classic Russian Cyr" w:cs="Classic Russian Cyr"/>
        </w:rPr>
        <w:t>. Отсюда капитализиро</w:t>
      </w:r>
      <w:r>
        <w:rPr>
          <w:rFonts w:ascii="Classic Russian Cyr" w:hAnsi="Classic Russian Cyr" w:cs="Classic Russian Cyr"/>
        </w:rPr>
        <w:softHyphen/>
        <w:t>ванная часть собственного капитала для покрытия долгосрочных ак</w:t>
      </w:r>
      <w:r>
        <w:rPr>
          <w:rFonts w:ascii="Classic Russian Cyr" w:hAnsi="Classic Russian Cyr" w:cs="Classic Russian Cyr"/>
        </w:rPr>
        <w:softHyphen/>
        <w:t xml:space="preserve">тивов по стоимости будет составлять 1458 тыс. руб. (3179—1721), а   до удельному весу 0,458 (1458:3179). </w:t>
      </w:r>
    </w:p>
    <w:p w:rsidR="00571A4D" w:rsidRDefault="00571A4D">
      <w:pPr>
        <w:pStyle w:val="af0"/>
        <w:rPr>
          <w:rFonts w:ascii="Classic Russian Cyr" w:hAnsi="Classic Russian Cyr" w:cs="Classic Russian Cyr"/>
        </w:rPr>
      </w:pPr>
      <w:r>
        <w:rPr>
          <w:rFonts w:ascii="Classic Russian Cyr" w:hAnsi="Classic Russian Cyr" w:cs="Classic Russian Cyr"/>
        </w:rPr>
        <w:t>Я разделяю мнение проф. В. В. Ковалева о том, что не следует  смешивать понятия «оборотные средства», характеризующие II раздел  актива баланса (стр. 290) и «собственные оборотные средства</w:t>
      </w:r>
      <w:r>
        <w:t>».</w:t>
      </w:r>
      <w:r>
        <w:rPr>
          <w:rStyle w:val="af"/>
        </w:rPr>
        <w:footnoteReference w:id="2"/>
      </w:r>
      <w:r>
        <w:rPr>
          <w:rFonts w:ascii="Classic Russian Cyr" w:hAnsi="Classic Russian Cyr" w:cs="Classic Russian Cyr"/>
        </w:rPr>
        <w:t xml:space="preserve">  По</w:t>
      </w:r>
      <w:r>
        <w:rPr>
          <w:rFonts w:ascii="Classic Russian Cyr" w:hAnsi="Classic Russian Cyr" w:cs="Classic Russian Cyr"/>
        </w:rPr>
        <w:softHyphen/>
        <w:t xml:space="preserve">следние — это часть собственного капитала организации, отражаемого в составе IV раздела пассива баланса (стр. 490). Она, как правило,  равна сумме превышения текущих активов над текущими обязательствами, указанными в разделе VI пассива баланса (стр. 690). </w:t>
      </w:r>
    </w:p>
    <w:p w:rsidR="00571A4D" w:rsidRDefault="00571A4D">
      <w:pPr>
        <w:pStyle w:val="af0"/>
      </w:pPr>
      <w:r>
        <w:rPr>
          <w:rFonts w:ascii="Classic Russian Cyr" w:hAnsi="Classic Russian Cyr" w:cs="Classic Russian Cyr"/>
        </w:rPr>
        <w:t>Механизм  исчисления по данным баланса суммы  превышения  текущих активов над текущими  обязательствами представим так</w:t>
      </w:r>
      <w:r>
        <w:t>:  [(</w:t>
      </w:r>
      <w:r>
        <w:rPr>
          <w:rFonts w:ascii="Classic Russian Cyr" w:hAnsi="Classic Russian Cyr" w:cs="Classic Russian Cyr"/>
        </w:rPr>
        <w:t xml:space="preserve">с.290-с.690)-с.690]. В нашем примере это будет 1100 тыс. руб. </w:t>
      </w:r>
      <w:r>
        <w:t xml:space="preserve"> [(4542-1721)-1721]. </w:t>
      </w:r>
    </w:p>
    <w:p w:rsidR="00571A4D" w:rsidRDefault="00571A4D">
      <w:pPr>
        <w:pStyle w:val="af0"/>
        <w:rPr>
          <w:rFonts w:ascii="Classic Russian Cyr" w:hAnsi="Classic Russian Cyr" w:cs="Classic Russian Cyr"/>
        </w:rPr>
      </w:pPr>
      <w:r>
        <w:rPr>
          <w:rFonts w:ascii="Classic Russian Cyr" w:hAnsi="Classic Russian Cyr" w:cs="Classic Russian Cyr"/>
        </w:rPr>
        <w:t xml:space="preserve">При анализе баланса следует обратить внимание на то, чтобы  разность строк баланса 490 и 190 соответствовала данным строки  690. Нарушение этого равенства показывает, что анализируемое малое  предприятие на указанную сумму неравенства допустило иммобилизацию (отвлечение) внеоборотных активов (из раздела I баланса) в  оборотные активы (раздел II баланса). </w:t>
      </w:r>
    </w:p>
    <w:p w:rsidR="00571A4D" w:rsidRDefault="00571A4D">
      <w:pPr>
        <w:pStyle w:val="af0"/>
        <w:rPr>
          <w:rFonts w:ascii="Classic Russian Cyr" w:hAnsi="Classic Russian Cyr" w:cs="Classic Russian Cyr"/>
        </w:rPr>
      </w:pPr>
      <w:r>
        <w:rPr>
          <w:rFonts w:ascii="Classic Russian Cyr" w:hAnsi="Classic Russian Cyr" w:cs="Classic Russian Cyr"/>
        </w:rPr>
        <w:t>По результатам анализа данного показателя руководителю организации следует принять соответствующее управленческое решение.  Например, можно уменьшить остатки денежных средств на 1100 тыс. руб. путем перечисления этой суммы в качестве пая в уставный ка</w:t>
      </w:r>
      <w:r>
        <w:rPr>
          <w:rFonts w:ascii="Classic Russian Cyr" w:hAnsi="Classic Russian Cyr" w:cs="Classic Russian Cyr"/>
        </w:rPr>
        <w:softHyphen/>
        <w:t xml:space="preserve">питал другой организации и отразить в учете по дебету счета 06 с кредита счета 51. </w:t>
      </w:r>
    </w:p>
    <w:p w:rsidR="00571A4D" w:rsidRDefault="00571A4D">
      <w:pPr>
        <w:pStyle w:val="af0"/>
      </w:pPr>
      <w:r>
        <w:rPr>
          <w:rFonts w:ascii="Classic Russian Cyr" w:hAnsi="Classic Russian Cyr" w:cs="Classic Russian Cyr"/>
        </w:rPr>
        <w:t>Размер оборотных и приравненных к ним средств анализируе</w:t>
      </w:r>
      <w:r>
        <w:rPr>
          <w:rFonts w:ascii="Classic Russian Cyr" w:hAnsi="Classic Russian Cyr" w:cs="Classic Russian Cyr"/>
        </w:rPr>
        <w:softHyphen/>
        <w:t>мого малого предприятия по сравнению с предыдущим отчетным пе</w:t>
      </w:r>
      <w:r>
        <w:rPr>
          <w:rFonts w:ascii="Classic Russian Cyr" w:hAnsi="Classic Russian Cyr" w:cs="Classic Russian Cyr"/>
        </w:rPr>
        <w:softHyphen/>
        <w:t xml:space="preserve">риодом увеличился на 403 тыс. руб. (2825—2422). Отсюда следует, что весь данный период предприятие работало с излишками оборотных средств, составляющими 16,7% </w:t>
      </w:r>
      <w:r>
        <w:t>[.(</w:t>
      </w:r>
      <w:r>
        <w:rPr>
          <w:rFonts w:ascii="Classic Russian Cyr" w:hAnsi="Classic Russian Cyr" w:cs="Classic Russian Cyr"/>
        </w:rPr>
        <w:t>403:2422)х 100</w:t>
      </w:r>
      <w:r>
        <w:t xml:space="preserve">]. </w:t>
      </w:r>
    </w:p>
    <w:p w:rsidR="00571A4D" w:rsidRDefault="00571A4D">
      <w:pPr>
        <w:pStyle w:val="af0"/>
      </w:pPr>
      <w:r>
        <w:rPr>
          <w:rFonts w:ascii="Classic Russian Cyr" w:hAnsi="Classic Russian Cyr" w:cs="Classic Russian Cyr"/>
        </w:rPr>
        <w:t xml:space="preserve">Однако коэффициент маневренности (гибкости) оборотных средств снизился на 4,9% (0,887-0,933):0,933х100 </w:t>
      </w:r>
      <w:r>
        <w:t>(</w:t>
      </w:r>
      <w:r>
        <w:rPr>
          <w:rFonts w:ascii="Classic Russian Cyr" w:hAnsi="Classic Russian Cyr" w:cs="Classic Russian Cyr"/>
        </w:rPr>
        <w:t>стр. 21 табл.</w:t>
      </w:r>
      <w:r>
        <w:t xml:space="preserve"> 9). </w:t>
      </w:r>
    </w:p>
    <w:p w:rsidR="00571A4D" w:rsidRDefault="00571A4D">
      <w:pPr>
        <w:pStyle w:val="af0"/>
        <w:rPr>
          <w:rFonts w:ascii="Classic Russian Cyr" w:hAnsi="Classic Russian Cyr" w:cs="Classic Russian Cyr"/>
        </w:rPr>
      </w:pPr>
      <w:r>
        <w:rPr>
          <w:rFonts w:ascii="Classic Russian Cyr" w:hAnsi="Classic Russian Cyr" w:cs="Classic Russian Cyr"/>
        </w:rPr>
        <w:t>За отчетный период скорость оборачиваемости оборотных средств составила 10,69 дней (стр. 23 табл. 9)</w:t>
      </w:r>
      <w:r>
        <w:t>,</w:t>
      </w:r>
      <w:r>
        <w:rPr>
          <w:rFonts w:ascii="Classic Russian Cyr" w:hAnsi="Classic Russian Cyr" w:cs="Classic Russian Cyr"/>
        </w:rPr>
        <w:t xml:space="preserve"> а коэффициент их оборачиваемости — 34 раза в год (360:10,69).</w:t>
      </w:r>
    </w:p>
    <w:p w:rsidR="00571A4D" w:rsidRDefault="00571A4D"/>
    <w:p w:rsidR="00571A4D" w:rsidRDefault="00571A4D">
      <w:pPr>
        <w:pStyle w:val="2"/>
        <w:ind w:left="567" w:hanging="567"/>
        <w:rPr>
          <w:rFonts w:ascii="Classic Russian Cyr" w:hAnsi="Classic Russian Cyr" w:cs="Classic Russian Cyr"/>
          <w:b/>
          <w:bCs/>
          <w:sz w:val="32"/>
          <w:szCs w:val="32"/>
          <w:lang w:val="ru-RU"/>
        </w:rPr>
      </w:pPr>
      <w:bookmarkStart w:id="12" w:name="_Toc454116445"/>
      <w:r>
        <w:rPr>
          <w:rFonts w:ascii="Classic Russian Cyr" w:hAnsi="Classic Russian Cyr" w:cs="Classic Russian Cyr"/>
          <w:b/>
          <w:bCs/>
          <w:sz w:val="32"/>
          <w:szCs w:val="32"/>
          <w:lang w:val="ru-RU"/>
        </w:rPr>
        <w:t>3.4 В части платежеспособности и ликвидности оборотных средств</w:t>
      </w:r>
      <w:bookmarkEnd w:id="12"/>
    </w:p>
    <w:p w:rsidR="00571A4D" w:rsidRDefault="00571A4D"/>
    <w:p w:rsidR="00571A4D" w:rsidRDefault="00571A4D">
      <w:pPr>
        <w:pStyle w:val="af0"/>
        <w:rPr>
          <w:rFonts w:ascii="Classic Russian Cyr" w:hAnsi="Classic Russian Cyr" w:cs="Classic Russian Cyr"/>
        </w:rPr>
      </w:pPr>
      <w:r>
        <w:rPr>
          <w:rFonts w:ascii="Classic Russian Cyr" w:hAnsi="Classic Russian Cyr" w:cs="Classic Russian Cyr"/>
        </w:rPr>
        <w:t xml:space="preserve">Коэффициент денежного покрытия (КДП)  на отчетную дату по сравнению  с этим показателем предыдущего года значительно возрос. На </w:t>
      </w:r>
      <w:r>
        <w:t>1</w:t>
      </w:r>
      <w:r>
        <w:rPr>
          <w:rFonts w:ascii="Classic Russian Cyr" w:hAnsi="Classic Russian Cyr" w:cs="Classic Russian Cyr"/>
        </w:rPr>
        <w:t xml:space="preserve"> руб. кредиторской задолженности малое предприятие имеет денежных средств 85,7 коп. (стр. 25 табл. 9</w:t>
      </w:r>
      <w:r>
        <w:t>).</w:t>
      </w:r>
      <w:r>
        <w:rPr>
          <w:rFonts w:ascii="Classic Russian Cyr" w:hAnsi="Classic Russian Cyr" w:cs="Classic Russian Cyr"/>
        </w:rPr>
        <w:t xml:space="preserve"> Это означает, что оно имеет возможность за счет денежных средств погасить 85,7% краткосрочных заемных обязательств. Теоретически оправданная ве</w:t>
      </w:r>
      <w:r>
        <w:rPr>
          <w:rFonts w:ascii="Classic Russian Cyr" w:hAnsi="Classic Russian Cyr" w:cs="Classic Russian Cyr"/>
        </w:rPr>
        <w:softHyphen/>
        <w:t xml:space="preserve">личина этого коэффициента — 20—25  коп. </w:t>
      </w:r>
    </w:p>
    <w:p w:rsidR="00571A4D" w:rsidRDefault="00571A4D">
      <w:pPr>
        <w:pStyle w:val="af0"/>
        <w:rPr>
          <w:rFonts w:ascii="Classic Russian Cyr" w:hAnsi="Classic Russian Cyr" w:cs="Classic Russian Cyr"/>
        </w:rPr>
      </w:pPr>
      <w:r>
        <w:rPr>
          <w:rFonts w:ascii="Classic Russian Cyr" w:hAnsi="Classic Russian Cyr" w:cs="Classic Russian Cyr"/>
        </w:rPr>
        <w:t>Коэффициент финансового покрытия (КФП)  на 1 руб. кре</w:t>
      </w:r>
      <w:r>
        <w:rPr>
          <w:rFonts w:ascii="Classic Russian Cyr" w:hAnsi="Classic Russian Cyr" w:cs="Classic Russian Cyr"/>
        </w:rPr>
        <w:softHyphen/>
        <w:t xml:space="preserve">диторской задолженности на отчетную дату (стр. 26 табл. 39) — 2 руб. 47 коп. средств покрытия, состоящих из денежных средств и дебиторской задолженности. Теоретически признанная величина этого показателя составляет 70—80 коп. Следовательно, малое предприятие не имеет не обеспеченную  источниками покрытия кредиторскую задолженность. </w:t>
      </w:r>
    </w:p>
    <w:p w:rsidR="00571A4D" w:rsidRDefault="00571A4D">
      <w:pPr>
        <w:pStyle w:val="af0"/>
        <w:rPr>
          <w:rFonts w:ascii="Classic Russian Cyr" w:hAnsi="Classic Russian Cyr" w:cs="Classic Russian Cyr"/>
        </w:rPr>
      </w:pPr>
      <w:r>
        <w:rPr>
          <w:rFonts w:ascii="Classic Russian Cyr" w:hAnsi="Classic Russian Cyr" w:cs="Classic Russian Cyr"/>
        </w:rPr>
        <w:t>Малое предприятие как в предыдущем, так и в отчетном перио</w:t>
      </w:r>
      <w:r>
        <w:rPr>
          <w:rFonts w:ascii="Classic Russian Cyr" w:hAnsi="Classic Russian Cyr" w:cs="Classic Russian Cyr"/>
        </w:rPr>
        <w:softHyphen/>
        <w:t>де, было платежеспособным, поскольку коэффициент  общего по</w:t>
      </w:r>
      <w:r>
        <w:rPr>
          <w:rFonts w:ascii="Classic Russian Cyr" w:hAnsi="Classic Russian Cyr" w:cs="Classic Russian Cyr"/>
        </w:rPr>
        <w:softHyphen/>
        <w:t>крытия (КОП)  составлял более единицы. В отчетном периоде он составил 2,64 (стр. 27 табл.</w:t>
      </w:r>
      <w:r>
        <w:t xml:space="preserve"> 9)..</w:t>
      </w:r>
      <w:r>
        <w:rPr>
          <w:rFonts w:ascii="Classic Russian Cyr" w:hAnsi="Classic Russian Cyr" w:cs="Classic Russian Cyr"/>
        </w:rPr>
        <w:t xml:space="preserve"> Теоретически величина этого ко</w:t>
      </w:r>
      <w:r>
        <w:rPr>
          <w:rFonts w:ascii="Classic Russian Cyr" w:hAnsi="Classic Russian Cyr" w:cs="Classic Russian Cyr"/>
        </w:rPr>
        <w:softHyphen/>
        <w:t>эффициента, как правило, всегда должна превышать единицу, иначе в условиях рыночных отношений последует финансовая катастрофа. Предприятие  в этом случае постепенно будет утрачивать финансо</w:t>
      </w:r>
      <w:r>
        <w:rPr>
          <w:rFonts w:ascii="Classic Russian Cyr" w:hAnsi="Classic Russian Cyr" w:cs="Classic Russian Cyr"/>
        </w:rPr>
        <w:softHyphen/>
        <w:t xml:space="preserve">вую устойчивость, усилится его зависимость от привлечения заемных средств. </w:t>
      </w:r>
    </w:p>
    <w:p w:rsidR="00571A4D" w:rsidRDefault="00571A4D">
      <w:pPr>
        <w:pStyle w:val="af0"/>
        <w:rPr>
          <w:rFonts w:ascii="Classic Russian Cyr" w:hAnsi="Classic Russian Cyr" w:cs="Classic Russian Cyr"/>
        </w:rPr>
      </w:pPr>
      <w:r>
        <w:rPr>
          <w:rFonts w:ascii="Classic Russian Cyr" w:hAnsi="Classic Russian Cyr" w:cs="Classic Russian Cyr"/>
        </w:rPr>
        <w:t>Для   устранения образовавшегося у малого предприятия на конец отчетного периода излишка платежных средств (см. стр. 08 табл. 37) на 563 тыс. руб.  (1475-912) ему рекомендуется с расчетного счета погасить досрочно краткосрочный кредит банка, краткосроч</w:t>
      </w:r>
      <w:r>
        <w:rPr>
          <w:rFonts w:ascii="Classic Russian Cyr" w:hAnsi="Classic Russian Cyr" w:cs="Classic Russian Cyr"/>
        </w:rPr>
        <w:softHyphen/>
        <w:t>ные займы на 5 тыс. руб. и просроченную задолженность поставщи</w:t>
      </w:r>
      <w:r>
        <w:rPr>
          <w:rFonts w:ascii="Classic Russian Cyr" w:hAnsi="Classic Russian Cyr" w:cs="Classic Russian Cyr"/>
        </w:rPr>
        <w:softHyphen/>
        <w:t xml:space="preserve">кам, подрядчикам и прочим кредиторам на 558 тыс. руб. </w:t>
      </w:r>
    </w:p>
    <w:p w:rsidR="00571A4D" w:rsidRDefault="00571A4D">
      <w:pPr>
        <w:pStyle w:val="af0"/>
      </w:pPr>
      <w:r>
        <w:rPr>
          <w:rFonts w:ascii="Classic Russian Cyr" w:hAnsi="Classic Russian Cyr" w:cs="Classic Russian Cyr"/>
        </w:rPr>
        <w:t>За каждый день на 1 тыс. руб. выручки от реализации продук</w:t>
      </w:r>
      <w:r>
        <w:rPr>
          <w:rFonts w:ascii="Classic Russian Cyr" w:hAnsi="Classic Russian Cyr" w:cs="Classic Russian Cyr"/>
        </w:rPr>
        <w:softHyphen/>
        <w:t>ции (работ, услуг) (без акциза и налога на добавленную стоимость) ма</w:t>
      </w:r>
      <w:r>
        <w:rPr>
          <w:rFonts w:ascii="Classic Russian Cyr" w:hAnsi="Classic Russian Cyr" w:cs="Classic Russian Cyr"/>
        </w:rPr>
        <w:softHyphen/>
        <w:t xml:space="preserve">лое предприятие имеет 187 руб. чистой выручки (см. стр. 28 табл. 39). Таким образом, у него на расчетном счете ежемесячно оставалось свободных финансовых  ресурсов на сумму 238 тыс. руб. </w:t>
      </w:r>
      <w:r>
        <w:t>[(</w:t>
      </w:r>
      <w:r>
        <w:rPr>
          <w:rFonts w:ascii="Classic Russian Cyr" w:hAnsi="Classic Russian Cyr" w:cs="Classic Russian Cyr"/>
        </w:rPr>
        <w:t>15 262х х0,187):12мес</w:t>
      </w:r>
      <w:r>
        <w:t xml:space="preserve">.]. </w:t>
      </w:r>
    </w:p>
    <w:p w:rsidR="00571A4D" w:rsidRDefault="00571A4D">
      <w:pPr>
        <w:pStyle w:val="af0"/>
      </w:pPr>
      <w:r>
        <w:rPr>
          <w:rFonts w:ascii="Classic Russian Cyr" w:hAnsi="Classic Russian Cyr" w:cs="Classic Russian Cyr"/>
        </w:rPr>
        <w:t xml:space="preserve">Запасы товарно-материальных ценностей в отчетном году по сравнению с предыдущим годом (см. стр. баланса 211+212+213) резко снизились, а именно: на 226 тыс. руб. (332—106), или на 213 2% </w:t>
      </w:r>
      <w:r>
        <w:t xml:space="preserve">[(226 : 106) </w:t>
      </w:r>
      <w:r>
        <w:rPr>
          <w:lang w:val="en-US"/>
        </w:rPr>
        <w:t>x</w:t>
      </w:r>
      <w:r>
        <w:t xml:space="preserve"> </w:t>
      </w:r>
      <w:r>
        <w:rPr>
          <w:lang w:val="en-US"/>
        </w:rPr>
        <w:t>l</w:t>
      </w:r>
      <w:r>
        <w:t xml:space="preserve">00]. </w:t>
      </w:r>
    </w:p>
    <w:p w:rsidR="00571A4D" w:rsidRDefault="00571A4D">
      <w:pPr>
        <w:pStyle w:val="af0"/>
        <w:rPr>
          <w:rFonts w:ascii="Classic Russian Cyr" w:hAnsi="Classic Russian Cyr" w:cs="Classic Russian Cyr"/>
        </w:rPr>
      </w:pPr>
      <w:r>
        <w:rPr>
          <w:rFonts w:ascii="Classic Russian Cyr" w:hAnsi="Classic Russian Cyr" w:cs="Classic Russian Cyr"/>
        </w:rPr>
        <w:t xml:space="preserve">Такое недопустимо значительное снижение предельного уровня запасов вызвано влиянием двух факторов: </w:t>
      </w:r>
    </w:p>
    <w:p w:rsidR="00571A4D" w:rsidRDefault="00571A4D">
      <w:pPr>
        <w:pStyle w:val="a"/>
      </w:pPr>
      <w:r>
        <w:rPr>
          <w:rFonts w:ascii="Classic Russian Cyr" w:hAnsi="Classic Russian Cyr" w:cs="Classic Russian Cyr"/>
        </w:rPr>
        <w:t>приростом остатков производственных запасов за счет увели</w:t>
      </w:r>
      <w:r>
        <w:rPr>
          <w:rFonts w:ascii="Classic Russian Cyr" w:hAnsi="Classic Russian Cyr" w:cs="Classic Russian Cyr"/>
        </w:rPr>
        <w:softHyphen/>
        <w:t xml:space="preserve">чения объема реализации продукции (работ, услуг) на + 13 тыс. руб. </w:t>
      </w:r>
      <w:r>
        <w:t>[(</w:t>
      </w:r>
      <w:r>
        <w:rPr>
          <w:rFonts w:ascii="Classic Russian Cyr" w:hAnsi="Classic Russian Cyr" w:cs="Classic Russian Cyr"/>
        </w:rPr>
        <w:t>15 262 - 14 675) х 22,62 : 1000</w:t>
      </w:r>
      <w:r>
        <w:t xml:space="preserve">]; </w:t>
      </w:r>
    </w:p>
    <w:p w:rsidR="00571A4D" w:rsidRDefault="00571A4D">
      <w:pPr>
        <w:pStyle w:val="a"/>
      </w:pPr>
      <w:r>
        <w:rPr>
          <w:rFonts w:ascii="Classic Russian Cyr" w:hAnsi="Classic Russian Cyr" w:cs="Classic Russian Cyr"/>
        </w:rPr>
        <w:t>повышением   эффективности использования запасов</w:t>
      </w:r>
      <w:r>
        <w:t xml:space="preserve"> (</w:t>
      </w:r>
      <w:r>
        <w:rPr>
          <w:rFonts w:ascii="Classic Russian Cyr" w:hAnsi="Classic Russian Cyr" w:cs="Classic Russian Cyr"/>
        </w:rPr>
        <w:t xml:space="preserve">стр. 29 табл. 9) на -239 тыс. руб. </w:t>
      </w:r>
      <w:r>
        <w:t>[(</w:t>
      </w:r>
      <w:r>
        <w:rPr>
          <w:rFonts w:ascii="Classic Russian Cyr" w:hAnsi="Classic Russian Cyr" w:cs="Classic Russian Cyr"/>
        </w:rPr>
        <w:t>6,95 - 22,62) х 15262 : 1000</w:t>
      </w:r>
      <w:r>
        <w:t>].</w:t>
      </w:r>
    </w:p>
    <w:p w:rsidR="00571A4D" w:rsidRDefault="00571A4D">
      <w:pPr>
        <w:pStyle w:val="af0"/>
        <w:rPr>
          <w:rFonts w:ascii="Classic Russian Cyr" w:hAnsi="Classic Russian Cyr" w:cs="Classic Russian Cyr"/>
        </w:rPr>
      </w:pPr>
      <w:r>
        <w:rPr>
          <w:rFonts w:ascii="Classic Russian Cyr" w:hAnsi="Classic Russian Cyr" w:cs="Classic Russian Cyr"/>
        </w:rPr>
        <w:t>В заключение необходимо отметить следующее. Руководящие  работники и специалисты экономических служб всех организации, включая малые предприятия, должны научиться не только читать бухгалтерский баланс, но и анализировать его. Без конкретных знаний в области экономического анализа в условиях рыночной  экономики нельзя организовать и направить в нужное русло экономическую деятельность своей организации.</w:t>
      </w:r>
    </w:p>
    <w:p w:rsidR="00571A4D" w:rsidRDefault="00571A4D">
      <w:pPr>
        <w:pStyle w:val="1"/>
        <w:rPr>
          <w:rFonts w:ascii="Classic Russian Cyr" w:hAnsi="Classic Russian Cyr" w:cs="Classic Russian Cyr"/>
        </w:rPr>
      </w:pPr>
      <w:r>
        <w:rPr>
          <w:rFonts w:ascii="Classic Russian Cyr" w:hAnsi="Classic Russian Cyr" w:cs="Classic Russian Cyr"/>
        </w:rPr>
        <w:br w:type="page"/>
      </w:r>
      <w:bookmarkStart w:id="13" w:name="_Toc454116446"/>
      <w:r>
        <w:rPr>
          <w:rFonts w:ascii="Classic Russian Cyr" w:hAnsi="Classic Russian Cyr" w:cs="Classic Russian Cyr"/>
        </w:rPr>
        <w:t>ЗАКЛЮЧЕНИЕ</w:t>
      </w:r>
      <w:bookmarkEnd w:id="13"/>
    </w:p>
    <w:p w:rsidR="00571A4D" w:rsidRDefault="00571A4D">
      <w:pPr>
        <w:pStyle w:val="af0"/>
        <w:rPr>
          <w:rFonts w:ascii="Classic Russian Cyr" w:hAnsi="Classic Russian Cyr" w:cs="Classic Russian Cyr"/>
        </w:rPr>
      </w:pPr>
      <w:r>
        <w:rPr>
          <w:rFonts w:ascii="Classic Russian Cyr" w:hAnsi="Classic Russian Cyr" w:cs="Classic Russian Cyr"/>
        </w:rPr>
        <w:t>Возможности малого бизнеса в России используются пока недо</w:t>
      </w:r>
      <w:r>
        <w:rPr>
          <w:rFonts w:ascii="Classic Russian Cyr" w:hAnsi="Classic Russian Cyr" w:cs="Classic Russian Cyr"/>
        </w:rPr>
        <w:softHyphen/>
        <w:t>статочно эффективно.</w:t>
      </w:r>
    </w:p>
    <w:p w:rsidR="00571A4D" w:rsidRDefault="00571A4D">
      <w:pPr>
        <w:pStyle w:val="af0"/>
        <w:rPr>
          <w:rFonts w:ascii="Classic Russian Cyr" w:hAnsi="Classic Russian Cyr" w:cs="Classic Russian Cyr"/>
        </w:rPr>
      </w:pPr>
      <w:r>
        <w:rPr>
          <w:rFonts w:ascii="Classic Russian Cyr" w:hAnsi="Classic Russian Cyr" w:cs="Classic Russian Cyr"/>
        </w:rPr>
        <w:t>Развитие сети матах предприятии не оказывает еще существенно</w:t>
      </w:r>
      <w:r>
        <w:rPr>
          <w:rFonts w:ascii="Classic Russian Cyr" w:hAnsi="Classic Russian Cyr" w:cs="Classic Russian Cyr"/>
        </w:rPr>
        <w:softHyphen/>
        <w:t>го влияния на формирование товарных рынков, а для поддержания предпринимательской активности не созданы необходимые условия.</w:t>
      </w:r>
    </w:p>
    <w:p w:rsidR="00571A4D" w:rsidRDefault="00571A4D">
      <w:pPr>
        <w:pStyle w:val="af0"/>
        <w:rPr>
          <w:rFonts w:ascii="Classic Russian Cyr" w:hAnsi="Classic Russian Cyr" w:cs="Classic Russian Cyr"/>
        </w:rPr>
      </w:pPr>
      <w:r>
        <w:rPr>
          <w:rFonts w:ascii="Classic Russian Cyr" w:hAnsi="Classic Russian Cyr" w:cs="Classic Russian Cyr"/>
        </w:rPr>
        <w:t>Основными   факторами, сдерживающими рост производства на малых промышленных предприятиях по оценкам предпринимателей, являлись следующие: недостаток собственных денежных средств (об этом заявило около 75% опрошенных руководителей), неплатеже</w:t>
      </w:r>
      <w:r>
        <w:rPr>
          <w:rFonts w:ascii="Classic Russian Cyr" w:hAnsi="Classic Russian Cyr" w:cs="Classic Russian Cyr"/>
        </w:rPr>
        <w:softHyphen/>
        <w:t>способность потребителей продукции (73%), нестабильность налого</w:t>
      </w:r>
      <w:r>
        <w:rPr>
          <w:rFonts w:ascii="Classic Russian Cyr" w:hAnsi="Classic Russian Cyr" w:cs="Classic Russian Cyr"/>
        </w:rPr>
        <w:softHyphen/>
        <w:t>вой и правовой политики (около 60%), недостаток рынков сбыта, а также сырья и материалов (от 40 до 50%). Низкая конкурентоспособ</w:t>
      </w:r>
      <w:r>
        <w:rPr>
          <w:rFonts w:ascii="Classic Russian Cyr" w:hAnsi="Classic Russian Cyr" w:cs="Classic Russian Cyr"/>
        </w:rPr>
        <w:softHyphen/>
        <w:t>ность продукции соответственно сдерживает спрос на нее и реали</w:t>
      </w:r>
      <w:r>
        <w:rPr>
          <w:rFonts w:ascii="Classic Russian Cyr" w:hAnsi="Classic Russian Cyr" w:cs="Classic Russian Cyr"/>
        </w:rPr>
        <w:softHyphen/>
        <w:t>зацию.</w:t>
      </w:r>
    </w:p>
    <w:p w:rsidR="00571A4D" w:rsidRDefault="00571A4D">
      <w:pPr>
        <w:pStyle w:val="af0"/>
        <w:rPr>
          <w:rFonts w:ascii="Classic Russian Cyr" w:hAnsi="Classic Russian Cyr" w:cs="Classic Russian Cyr"/>
        </w:rPr>
      </w:pPr>
      <w:r>
        <w:rPr>
          <w:rFonts w:ascii="Classic Russian Cyr" w:hAnsi="Classic Russian Cyr" w:cs="Classic Russian Cyr"/>
        </w:rPr>
        <w:t>Весьма  низкой остается активность малых промышленных пред</w:t>
      </w:r>
      <w:r>
        <w:rPr>
          <w:rFonts w:ascii="Classic Russian Cyr" w:hAnsi="Classic Russian Cyr" w:cs="Classic Russian Cyr"/>
        </w:rPr>
        <w:softHyphen/>
        <w:t>приятий в области инвестиций. В частности, на стабилизацию малого бизнеса в строительстве, как отмечали руководители предприятий на протяжении истекшего года, большое влияние оказывали такие факторы, как неплатежеспособность заказчиков (80%), необеспечен</w:t>
      </w:r>
      <w:r>
        <w:rPr>
          <w:rFonts w:ascii="Classic Russian Cyr" w:hAnsi="Classic Russian Cyr" w:cs="Classic Russian Cyr"/>
        </w:rPr>
        <w:softHyphen/>
        <w:t>ность финансированием (около 65%), недостаток заказов на работы (60%). Кроме того, недостаточно эффективно использовался накоп</w:t>
      </w:r>
      <w:r>
        <w:rPr>
          <w:rFonts w:ascii="Classic Russian Cyr" w:hAnsi="Classic Russian Cyr" w:cs="Classic Russian Cyr"/>
        </w:rPr>
        <w:softHyphen/>
        <w:t>ленный производственный потенциал отрасли. Нерешенные вопросы в области финансирования, по мнению предпринимателей, могут привести к остановке работы более, чем на 75% объектов.</w:t>
      </w:r>
    </w:p>
    <w:p w:rsidR="00571A4D" w:rsidRDefault="00571A4D">
      <w:pPr>
        <w:pStyle w:val="af0"/>
        <w:rPr>
          <w:rFonts w:ascii="Classic Russian Cyr" w:hAnsi="Classic Russian Cyr" w:cs="Classic Russian Cyr"/>
        </w:rPr>
      </w:pPr>
      <w:r>
        <w:rPr>
          <w:rFonts w:ascii="Classic Russian Cyr" w:hAnsi="Classic Russian Cyr" w:cs="Classic Russian Cyr"/>
        </w:rPr>
        <w:t>Нормальной работе малых торговых организаций, как отмечали предприниматели, препятствуют высокие налоги (около 90%</w:t>
      </w:r>
      <w:r>
        <w:t xml:space="preserve"> </w:t>
      </w:r>
      <w:r>
        <w:rPr>
          <w:lang w:val="en-US"/>
        </w:rPr>
        <w:t>pec</w:t>
      </w:r>
      <w:r>
        <w:rPr>
          <w:rFonts w:ascii="Classic Russian Cyr" w:hAnsi="Classic Russian Cyr" w:cs="Classic Russian Cyr"/>
        </w:rPr>
        <w:t>пондентов), недостаток собственных средств (более 60%) и высокие транспортные расходы (более 35%).</w:t>
      </w:r>
    </w:p>
    <w:p w:rsidR="00571A4D" w:rsidRDefault="00571A4D">
      <w:pPr>
        <w:pStyle w:val="af0"/>
        <w:rPr>
          <w:rFonts w:ascii="Classic Russian Cyr" w:hAnsi="Classic Russian Cyr" w:cs="Classic Russian Cyr"/>
        </w:rPr>
      </w:pPr>
      <w:r>
        <w:rPr>
          <w:rFonts w:ascii="Classic Russian Cyr" w:hAnsi="Classic Russian Cyr" w:cs="Classic Russian Cyr"/>
        </w:rPr>
        <w:t>Анализ приведенных данных показывает</w:t>
      </w:r>
      <w:r>
        <w:t>,</w:t>
      </w:r>
      <w:r>
        <w:rPr>
          <w:rFonts w:ascii="Classic Russian Cyr" w:hAnsi="Classic Russian Cyr" w:cs="Classic Russian Cyr"/>
        </w:rPr>
        <w:t xml:space="preserve"> что основное место в развитии малого бизнеса занимает торговля.</w:t>
      </w:r>
    </w:p>
    <w:p w:rsidR="00571A4D" w:rsidRDefault="00571A4D"/>
    <w:p w:rsidR="00571A4D" w:rsidRDefault="00571A4D">
      <w:pPr>
        <w:pStyle w:val="1"/>
        <w:rPr>
          <w:rFonts w:ascii="Classic Russian Cyr" w:hAnsi="Classic Russian Cyr" w:cs="Classic Russian Cyr"/>
        </w:rPr>
      </w:pPr>
      <w:bookmarkStart w:id="14" w:name="_Toc454116447"/>
      <w:r>
        <w:rPr>
          <w:rFonts w:ascii="Classic Russian Cyr" w:hAnsi="Classic Russian Cyr" w:cs="Classic Russian Cyr"/>
        </w:rPr>
        <w:t>ПРИЛОЖЕНИЯ</w:t>
      </w:r>
      <w:bookmarkEnd w:id="14"/>
    </w:p>
    <w:p w:rsidR="00571A4D" w:rsidRDefault="00571A4D">
      <w:pPr>
        <w:pStyle w:val="2"/>
        <w:ind w:firstLine="0"/>
        <w:jc w:val="center"/>
        <w:rPr>
          <w:rFonts w:ascii="Classic Russian Cyr" w:hAnsi="Classic Russian Cyr" w:cs="Classic Russian Cyr"/>
          <w:b/>
          <w:bCs/>
          <w:sz w:val="32"/>
          <w:szCs w:val="32"/>
          <w:lang w:val="ru-RU"/>
        </w:rPr>
      </w:pPr>
      <w:bookmarkStart w:id="15" w:name="_Toc454116448"/>
      <w:r>
        <w:rPr>
          <w:rFonts w:ascii="Classic Russian Cyr" w:hAnsi="Classic Russian Cyr" w:cs="Classic Russian Cyr"/>
          <w:b/>
          <w:bCs/>
          <w:sz w:val="32"/>
          <w:szCs w:val="32"/>
          <w:lang w:val="ru-RU"/>
        </w:rPr>
        <w:t>Источники для анализа</w:t>
      </w:r>
      <w:bookmarkEnd w:id="15"/>
    </w:p>
    <w:p w:rsidR="00571A4D" w:rsidRDefault="00571A4D">
      <w:pPr>
        <w:ind w:firstLine="0"/>
        <w:jc w:val="right"/>
        <w:rPr>
          <w:b/>
          <w:bCs/>
          <w:i/>
          <w:iCs/>
          <w:sz w:val="28"/>
          <w:szCs w:val="28"/>
        </w:rPr>
      </w:pPr>
      <w:r>
        <w:rPr>
          <w:rFonts w:ascii="Classic Russian Cyr" w:hAnsi="Classic Russian Cyr" w:cs="Classic Russian Cyr"/>
          <w:b/>
          <w:bCs/>
          <w:i/>
          <w:iCs/>
          <w:sz w:val="28"/>
          <w:szCs w:val="28"/>
        </w:rPr>
        <w:t xml:space="preserve">Форма № </w:t>
      </w:r>
      <w:r>
        <w:rPr>
          <w:b/>
          <w:bCs/>
          <w:i/>
          <w:iCs/>
          <w:sz w:val="28"/>
          <w:szCs w:val="28"/>
        </w:rPr>
        <w:t>1</w:t>
      </w:r>
    </w:p>
    <w:p w:rsidR="00571A4D" w:rsidRDefault="00571A4D">
      <w:pPr>
        <w:ind w:firstLine="0"/>
        <w:jc w:val="center"/>
        <w:rPr>
          <w:rFonts w:ascii="Classic Russian Cyr" w:hAnsi="Classic Russian Cyr" w:cs="Classic Russian Cyr"/>
          <w:b/>
          <w:bCs/>
        </w:rPr>
      </w:pPr>
      <w:r>
        <w:rPr>
          <w:rFonts w:ascii="Classic Russian Cyr" w:hAnsi="Classic Russian Cyr" w:cs="Classic Russian Cyr"/>
          <w:b/>
          <w:bCs/>
        </w:rPr>
        <w:t xml:space="preserve">БУХГАЛТЕРСКИЙ  БАЛАНС        </w:t>
      </w:r>
    </w:p>
    <w:p w:rsidR="00571A4D" w:rsidRDefault="00571A4D">
      <w:pPr>
        <w:ind w:firstLine="0"/>
        <w:jc w:val="center"/>
        <w:rPr>
          <w:rFonts w:ascii="Classic Russian Cyr" w:hAnsi="Classic Russian Cyr" w:cs="Classic Russian Cyr"/>
          <w:b/>
          <w:bCs/>
        </w:rPr>
      </w:pPr>
      <w:r>
        <w:rPr>
          <w:rFonts w:ascii="Classic Russian Cyr" w:hAnsi="Classic Russian Cyr" w:cs="Classic Russian Cyr"/>
          <w:b/>
          <w:bCs/>
        </w:rPr>
        <w:t>за 1998 год</w:t>
      </w:r>
    </w:p>
    <w:p w:rsidR="00571A4D" w:rsidRDefault="00571A4D">
      <w:pPr>
        <w:ind w:firstLine="0"/>
        <w:jc w:val="center"/>
        <w:rPr>
          <w:b/>
          <w:bCs/>
        </w:rPr>
      </w:pPr>
    </w:p>
    <w:p w:rsidR="00571A4D" w:rsidRDefault="00571A4D">
      <w:pPr>
        <w:pStyle w:val="21"/>
        <w:widowControl/>
        <w:ind w:left="0" w:firstLine="102"/>
        <w:jc w:val="right"/>
        <w:rPr>
          <w:rFonts w:ascii="Classic Russian Cyr" w:hAnsi="Classic Russian Cyr" w:cs="Classic Russian Cyr"/>
          <w:b/>
          <w:bCs/>
          <w:i/>
          <w:iCs/>
          <w:spacing w:val="22"/>
          <w:kern w:val="28"/>
        </w:rPr>
      </w:pPr>
      <w:r>
        <w:rPr>
          <w:rFonts w:ascii="Classic Russian Cyr" w:hAnsi="Classic Russian Cyr" w:cs="Classic Russian Cyr"/>
          <w:b/>
          <w:bCs/>
          <w:i/>
          <w:iCs/>
          <w:spacing w:val="22"/>
          <w:kern w:val="28"/>
        </w:rPr>
        <w:t>(тыс. руб.)</w:t>
      </w: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78"/>
        <w:gridCol w:w="851"/>
        <w:gridCol w:w="1417"/>
        <w:gridCol w:w="1608"/>
      </w:tblGrid>
      <w:tr w:rsidR="00571A4D" w:rsidRPr="00571A4D">
        <w:tc>
          <w:tcPr>
            <w:tcW w:w="4678" w:type="dxa"/>
            <w:vAlign w:val="center"/>
          </w:tcPr>
          <w:p w:rsidR="00571A4D" w:rsidRPr="00571A4D" w:rsidRDefault="00571A4D">
            <w:pPr>
              <w:ind w:firstLine="0"/>
              <w:jc w:val="center"/>
              <w:rPr>
                <w:rFonts w:ascii="Classic Russian Cyr" w:hAnsi="Classic Russian Cyr" w:cs="Classic Russian Cyr"/>
              </w:rPr>
            </w:pPr>
            <w:r w:rsidRPr="00571A4D">
              <w:rPr>
                <w:rFonts w:ascii="Classic Russian Cyr" w:hAnsi="Classic Russian Cyr" w:cs="Classic Russian Cyr"/>
              </w:rPr>
              <w:t>АКТИВ</w:t>
            </w:r>
          </w:p>
        </w:tc>
        <w:tc>
          <w:tcPr>
            <w:tcW w:w="851" w:type="dxa"/>
            <w:vAlign w:val="center"/>
          </w:tcPr>
          <w:p w:rsidR="00571A4D" w:rsidRPr="00571A4D" w:rsidRDefault="00571A4D">
            <w:pPr>
              <w:ind w:firstLine="0"/>
              <w:jc w:val="center"/>
              <w:rPr>
                <w:rFonts w:ascii="Classic Russian Cyr" w:hAnsi="Classic Russian Cyr" w:cs="Classic Russian Cyr"/>
              </w:rPr>
            </w:pPr>
            <w:r w:rsidRPr="00571A4D">
              <w:rPr>
                <w:rFonts w:ascii="Classic Russian Cyr" w:hAnsi="Classic Russian Cyr" w:cs="Classic Russian Cyr"/>
              </w:rPr>
              <w:t>Код строки</w:t>
            </w:r>
          </w:p>
        </w:tc>
        <w:tc>
          <w:tcPr>
            <w:tcW w:w="1417" w:type="dxa"/>
            <w:vAlign w:val="center"/>
          </w:tcPr>
          <w:p w:rsidR="00571A4D" w:rsidRPr="00571A4D" w:rsidRDefault="00571A4D">
            <w:pPr>
              <w:ind w:firstLine="0"/>
              <w:jc w:val="center"/>
              <w:rPr>
                <w:rFonts w:ascii="Classic Russian Cyr" w:hAnsi="Classic Russian Cyr" w:cs="Classic Russian Cyr"/>
              </w:rPr>
            </w:pPr>
            <w:r w:rsidRPr="00571A4D">
              <w:rPr>
                <w:rFonts w:ascii="Classic Russian Cyr" w:hAnsi="Classic Russian Cyr" w:cs="Classic Russian Cyr"/>
              </w:rPr>
              <w:t>На начало года</w:t>
            </w:r>
          </w:p>
        </w:tc>
        <w:tc>
          <w:tcPr>
            <w:tcW w:w="1608" w:type="dxa"/>
            <w:vAlign w:val="center"/>
          </w:tcPr>
          <w:p w:rsidR="00571A4D" w:rsidRPr="00571A4D" w:rsidRDefault="00571A4D">
            <w:pPr>
              <w:ind w:firstLine="0"/>
              <w:jc w:val="center"/>
              <w:rPr>
                <w:rFonts w:ascii="Classic Russian Cyr" w:hAnsi="Classic Russian Cyr" w:cs="Classic Russian Cyr"/>
              </w:rPr>
            </w:pPr>
            <w:r w:rsidRPr="00571A4D">
              <w:rPr>
                <w:rFonts w:ascii="Classic Russian Cyr" w:hAnsi="Classic Russian Cyr" w:cs="Classic Russian Cyr"/>
              </w:rPr>
              <w:t>На конец года</w:t>
            </w:r>
          </w:p>
        </w:tc>
      </w:tr>
      <w:tr w:rsidR="00571A4D" w:rsidRPr="00571A4D">
        <w:tc>
          <w:tcPr>
            <w:tcW w:w="4678" w:type="dxa"/>
            <w:tcBorders>
              <w:bottom w:val="nil"/>
            </w:tcBorders>
          </w:tcPr>
          <w:p w:rsidR="00571A4D" w:rsidRPr="00571A4D" w:rsidRDefault="00571A4D">
            <w:pPr>
              <w:ind w:firstLine="0"/>
              <w:jc w:val="center"/>
            </w:pPr>
            <w:r w:rsidRPr="00571A4D">
              <w:t>1</w:t>
            </w:r>
          </w:p>
        </w:tc>
        <w:tc>
          <w:tcPr>
            <w:tcW w:w="851" w:type="dxa"/>
            <w:tcBorders>
              <w:bottom w:val="nil"/>
            </w:tcBorders>
          </w:tcPr>
          <w:p w:rsidR="00571A4D" w:rsidRPr="00571A4D" w:rsidRDefault="00571A4D">
            <w:pPr>
              <w:ind w:firstLine="0"/>
              <w:jc w:val="center"/>
            </w:pPr>
            <w:r w:rsidRPr="00571A4D">
              <w:t>2</w:t>
            </w:r>
          </w:p>
        </w:tc>
        <w:tc>
          <w:tcPr>
            <w:tcW w:w="1417" w:type="dxa"/>
            <w:tcBorders>
              <w:bottom w:val="nil"/>
            </w:tcBorders>
          </w:tcPr>
          <w:p w:rsidR="00571A4D" w:rsidRPr="00571A4D" w:rsidRDefault="00571A4D">
            <w:pPr>
              <w:ind w:firstLine="0"/>
              <w:jc w:val="center"/>
            </w:pPr>
            <w:r w:rsidRPr="00571A4D">
              <w:t>3</w:t>
            </w:r>
          </w:p>
        </w:tc>
        <w:tc>
          <w:tcPr>
            <w:tcW w:w="1608" w:type="dxa"/>
            <w:tcBorders>
              <w:bottom w:val="nil"/>
            </w:tcBorders>
          </w:tcPr>
          <w:p w:rsidR="00571A4D" w:rsidRPr="00571A4D" w:rsidRDefault="00571A4D">
            <w:pPr>
              <w:ind w:firstLine="0"/>
              <w:jc w:val="center"/>
            </w:pPr>
            <w:r w:rsidRPr="00571A4D">
              <w:t>4</w:t>
            </w:r>
          </w:p>
        </w:tc>
      </w:tr>
      <w:tr w:rsidR="00571A4D" w:rsidRPr="00571A4D">
        <w:tc>
          <w:tcPr>
            <w:tcW w:w="4678" w:type="dxa"/>
            <w:tcBorders>
              <w:bottom w:val="nil"/>
            </w:tcBorders>
          </w:tcPr>
          <w:p w:rsidR="00571A4D" w:rsidRPr="00571A4D" w:rsidRDefault="00571A4D">
            <w:pPr>
              <w:pStyle w:val="FR1"/>
              <w:widowControl/>
              <w:rPr>
                <w:rFonts w:cs="Classic Russian"/>
                <w:spacing w:val="22"/>
                <w:kern w:val="28"/>
              </w:rPr>
            </w:pPr>
            <w:r w:rsidRPr="00571A4D">
              <w:rPr>
                <w:rFonts w:ascii="Times New Roman" w:hAnsi="Times New Roman"/>
                <w:b/>
                <w:bCs/>
              </w:rPr>
              <w:t>1. ВНЕОБОРОТНЫЕ АКТИВЫ</w:t>
            </w:r>
          </w:p>
        </w:tc>
        <w:tc>
          <w:tcPr>
            <w:tcW w:w="851" w:type="dxa"/>
            <w:tcBorders>
              <w:bottom w:val="nil"/>
            </w:tcBorders>
          </w:tcPr>
          <w:p w:rsidR="00571A4D" w:rsidRPr="00571A4D" w:rsidRDefault="00571A4D">
            <w:pPr>
              <w:ind w:firstLine="0"/>
            </w:pPr>
          </w:p>
        </w:tc>
        <w:tc>
          <w:tcPr>
            <w:tcW w:w="1417" w:type="dxa"/>
            <w:tcBorders>
              <w:bottom w:val="nil"/>
            </w:tcBorders>
          </w:tcPr>
          <w:p w:rsidR="00571A4D" w:rsidRPr="00571A4D" w:rsidRDefault="00571A4D">
            <w:pPr>
              <w:ind w:firstLine="0"/>
            </w:pPr>
          </w:p>
        </w:tc>
        <w:tc>
          <w:tcPr>
            <w:tcW w:w="1608" w:type="dxa"/>
            <w:tcBorders>
              <w:bottom w:val="nil"/>
            </w:tcBorders>
          </w:tcPr>
          <w:p w:rsidR="00571A4D" w:rsidRPr="00571A4D" w:rsidRDefault="00571A4D">
            <w:pPr>
              <w:ind w:firstLine="0"/>
            </w:pP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Нематериальные активы (04, 05)</w:t>
            </w:r>
          </w:p>
        </w:tc>
        <w:tc>
          <w:tcPr>
            <w:tcW w:w="851" w:type="dxa"/>
            <w:tcBorders>
              <w:top w:val="nil"/>
            </w:tcBorders>
          </w:tcPr>
          <w:p w:rsidR="00571A4D" w:rsidRPr="00571A4D" w:rsidRDefault="00571A4D">
            <w:pPr>
              <w:ind w:firstLine="0"/>
              <w:jc w:val="center"/>
            </w:pPr>
            <w:r w:rsidRPr="00571A4D">
              <w:t>110</w:t>
            </w:r>
          </w:p>
        </w:tc>
        <w:tc>
          <w:tcPr>
            <w:tcW w:w="1417" w:type="dxa"/>
            <w:tcBorders>
              <w:top w:val="nil"/>
            </w:tcBorders>
          </w:tcPr>
          <w:p w:rsidR="00571A4D" w:rsidRPr="00571A4D" w:rsidRDefault="00571A4D">
            <w:pPr>
              <w:ind w:right="33" w:firstLine="0"/>
              <w:jc w:val="right"/>
            </w:pPr>
            <w:r w:rsidRPr="00571A4D">
              <w:t>27</w:t>
            </w:r>
          </w:p>
        </w:tc>
        <w:tc>
          <w:tcPr>
            <w:tcW w:w="1608" w:type="dxa"/>
            <w:tcBorders>
              <w:top w:val="nil"/>
            </w:tcBorders>
          </w:tcPr>
          <w:p w:rsidR="00571A4D" w:rsidRPr="00571A4D" w:rsidRDefault="00571A4D">
            <w:pPr>
              <w:ind w:right="33" w:firstLine="0"/>
              <w:jc w:val="right"/>
            </w:pPr>
            <w:r w:rsidRPr="00571A4D">
              <w:t>31</w:t>
            </w:r>
          </w:p>
        </w:tc>
      </w:tr>
      <w:tr w:rsidR="00571A4D" w:rsidRPr="00571A4D">
        <w:tc>
          <w:tcPr>
            <w:tcW w:w="4678" w:type="dxa"/>
            <w:tcBorders>
              <w:top w:val="nil"/>
              <w:bottom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 xml:space="preserve">В том числе: </w:t>
            </w:r>
          </w:p>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организационные расходы</w:t>
            </w:r>
          </w:p>
        </w:tc>
        <w:tc>
          <w:tcPr>
            <w:tcW w:w="851" w:type="dxa"/>
            <w:vAlign w:val="bottom"/>
          </w:tcPr>
          <w:p w:rsidR="00571A4D" w:rsidRPr="00571A4D" w:rsidRDefault="00571A4D">
            <w:pPr>
              <w:ind w:firstLine="0"/>
              <w:jc w:val="center"/>
            </w:pPr>
            <w:r w:rsidRPr="00571A4D">
              <w:t>111</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патенты, лицензии, товарные знаки (знаки обслуживания), иные аналогичные с пере</w:t>
            </w:r>
            <w:r w:rsidRPr="00571A4D">
              <w:rPr>
                <w:rFonts w:ascii="Classic Russian Cyr" w:hAnsi="Classic Russian Cyr" w:cs="Classic Russian Cyr"/>
              </w:rPr>
              <w:softHyphen/>
              <w:t>численными права и активы</w:t>
            </w:r>
          </w:p>
        </w:tc>
        <w:tc>
          <w:tcPr>
            <w:tcW w:w="851" w:type="dxa"/>
          </w:tcPr>
          <w:p w:rsidR="00571A4D" w:rsidRPr="00571A4D" w:rsidRDefault="00571A4D">
            <w:pPr>
              <w:ind w:firstLine="0"/>
              <w:jc w:val="center"/>
            </w:pPr>
            <w:r w:rsidRPr="00571A4D">
              <w:t>112</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 xml:space="preserve">Основные средства (01, 02, 03) </w:t>
            </w:r>
          </w:p>
        </w:tc>
        <w:tc>
          <w:tcPr>
            <w:tcW w:w="851" w:type="dxa"/>
          </w:tcPr>
          <w:p w:rsidR="00571A4D" w:rsidRPr="00571A4D" w:rsidRDefault="00571A4D">
            <w:pPr>
              <w:ind w:firstLine="0"/>
              <w:jc w:val="center"/>
            </w:pPr>
            <w:r w:rsidRPr="00571A4D">
              <w:t>120</w:t>
            </w:r>
          </w:p>
        </w:tc>
        <w:tc>
          <w:tcPr>
            <w:tcW w:w="1417" w:type="dxa"/>
          </w:tcPr>
          <w:p w:rsidR="00571A4D" w:rsidRPr="00571A4D" w:rsidRDefault="00571A4D">
            <w:pPr>
              <w:ind w:right="33" w:firstLine="0"/>
              <w:jc w:val="right"/>
            </w:pPr>
            <w:r w:rsidRPr="00571A4D">
              <w:t>140</w:t>
            </w:r>
          </w:p>
        </w:tc>
        <w:tc>
          <w:tcPr>
            <w:tcW w:w="1608" w:type="dxa"/>
          </w:tcPr>
          <w:p w:rsidR="00571A4D" w:rsidRPr="00571A4D" w:rsidRDefault="00571A4D">
            <w:pPr>
              <w:ind w:right="33" w:firstLine="0"/>
              <w:jc w:val="right"/>
            </w:pPr>
            <w:r w:rsidRPr="00571A4D">
              <w:t>300</w:t>
            </w:r>
          </w:p>
        </w:tc>
      </w:tr>
      <w:tr w:rsidR="00571A4D" w:rsidRPr="00571A4D">
        <w:tc>
          <w:tcPr>
            <w:tcW w:w="4678" w:type="dxa"/>
            <w:tcBorders>
              <w:top w:val="nil"/>
              <w:bottom w:val="nil"/>
            </w:tcBorders>
          </w:tcPr>
          <w:p w:rsidR="00571A4D" w:rsidRPr="00571A4D" w:rsidRDefault="00571A4D">
            <w:pPr>
              <w:spacing w:before="20"/>
            </w:pPr>
            <w:r w:rsidRPr="00571A4D">
              <w:rPr>
                <w:rFonts w:ascii="Classic Russian Cyr" w:hAnsi="Classic Russian Cyr" w:cs="Classic Russian Cyr"/>
              </w:rPr>
              <w:t>В том числе</w:t>
            </w:r>
            <w:r w:rsidRPr="00571A4D">
              <w:t xml:space="preserve">: </w:t>
            </w:r>
          </w:p>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земельные участки и объекты природо</w:t>
            </w:r>
            <w:r w:rsidRPr="00571A4D">
              <w:rPr>
                <w:rFonts w:ascii="Classic Russian Cyr" w:hAnsi="Classic Russian Cyr" w:cs="Classic Russian Cyr"/>
              </w:rPr>
              <w:softHyphen/>
              <w:t>пользования</w:t>
            </w:r>
          </w:p>
        </w:tc>
        <w:tc>
          <w:tcPr>
            <w:tcW w:w="851" w:type="dxa"/>
            <w:vAlign w:val="center"/>
          </w:tcPr>
          <w:p w:rsidR="00571A4D" w:rsidRPr="00571A4D" w:rsidRDefault="00571A4D">
            <w:pPr>
              <w:ind w:firstLine="0"/>
              <w:jc w:val="center"/>
            </w:pPr>
            <w:r w:rsidRPr="00571A4D">
              <w:t>121</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здания, сооружения, машины и оборудо</w:t>
            </w:r>
            <w:r w:rsidRPr="00571A4D">
              <w:rPr>
                <w:rFonts w:ascii="Classic Russian Cyr" w:hAnsi="Classic Russian Cyr" w:cs="Classic Russian Cyr"/>
              </w:rPr>
              <w:softHyphen/>
              <w:t>вание</w:t>
            </w:r>
          </w:p>
        </w:tc>
        <w:tc>
          <w:tcPr>
            <w:tcW w:w="851" w:type="dxa"/>
          </w:tcPr>
          <w:p w:rsidR="00571A4D" w:rsidRPr="00571A4D" w:rsidRDefault="00571A4D">
            <w:pPr>
              <w:ind w:firstLine="0"/>
              <w:jc w:val="center"/>
            </w:pPr>
            <w:r w:rsidRPr="00571A4D">
              <w:t>122</w:t>
            </w:r>
          </w:p>
        </w:tc>
        <w:tc>
          <w:tcPr>
            <w:tcW w:w="1417" w:type="dxa"/>
          </w:tcPr>
          <w:p w:rsidR="00571A4D" w:rsidRPr="00571A4D" w:rsidRDefault="00571A4D">
            <w:pPr>
              <w:ind w:right="33" w:firstLine="0"/>
              <w:jc w:val="right"/>
            </w:pPr>
            <w:r w:rsidRPr="00571A4D">
              <w:t>140</w:t>
            </w:r>
          </w:p>
        </w:tc>
        <w:tc>
          <w:tcPr>
            <w:tcW w:w="1608" w:type="dxa"/>
          </w:tcPr>
          <w:p w:rsidR="00571A4D" w:rsidRPr="00571A4D" w:rsidRDefault="00571A4D">
            <w:pPr>
              <w:ind w:right="33" w:firstLine="0"/>
              <w:jc w:val="right"/>
            </w:pPr>
            <w:r w:rsidRPr="00571A4D">
              <w:t>300</w:t>
            </w:r>
          </w:p>
        </w:tc>
      </w:tr>
      <w:tr w:rsidR="00571A4D" w:rsidRPr="00571A4D">
        <w:tc>
          <w:tcPr>
            <w:tcW w:w="4678" w:type="dxa"/>
            <w:tcBorders>
              <w:top w:val="nil"/>
              <w:bottom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 xml:space="preserve">Незавершенное строительство (07, 08, 61) </w:t>
            </w:r>
          </w:p>
        </w:tc>
        <w:tc>
          <w:tcPr>
            <w:tcW w:w="851" w:type="dxa"/>
          </w:tcPr>
          <w:p w:rsidR="00571A4D" w:rsidRPr="00571A4D" w:rsidRDefault="00571A4D">
            <w:pPr>
              <w:ind w:firstLine="0"/>
              <w:jc w:val="center"/>
            </w:pPr>
            <w:r w:rsidRPr="00571A4D">
              <w:t>130</w:t>
            </w:r>
          </w:p>
        </w:tc>
        <w:tc>
          <w:tcPr>
            <w:tcW w:w="1417" w:type="dxa"/>
          </w:tcPr>
          <w:p w:rsidR="00571A4D" w:rsidRPr="00571A4D" w:rsidRDefault="00571A4D">
            <w:pPr>
              <w:ind w:right="33" w:firstLine="0"/>
              <w:jc w:val="right"/>
            </w:pPr>
            <w:r w:rsidRPr="00571A4D">
              <w:t>7</w:t>
            </w:r>
          </w:p>
        </w:tc>
        <w:tc>
          <w:tcPr>
            <w:tcW w:w="1608" w:type="dxa"/>
          </w:tcPr>
          <w:p w:rsidR="00571A4D" w:rsidRPr="00571A4D" w:rsidRDefault="00571A4D">
            <w:pPr>
              <w:ind w:right="33" w:firstLine="0"/>
              <w:jc w:val="right"/>
            </w:pPr>
            <w:r w:rsidRPr="00571A4D">
              <w:t>7</w:t>
            </w:r>
          </w:p>
        </w:tc>
      </w:tr>
      <w:tr w:rsidR="00571A4D" w:rsidRPr="00571A4D">
        <w:tc>
          <w:tcPr>
            <w:tcW w:w="4678" w:type="dxa"/>
            <w:tcBorders>
              <w:top w:val="nil"/>
              <w:bottom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 xml:space="preserve">Долгосрочные финансовые вложения (06, 82) </w:t>
            </w:r>
          </w:p>
        </w:tc>
        <w:tc>
          <w:tcPr>
            <w:tcW w:w="851" w:type="dxa"/>
          </w:tcPr>
          <w:p w:rsidR="00571A4D" w:rsidRPr="00571A4D" w:rsidRDefault="00571A4D">
            <w:pPr>
              <w:ind w:firstLine="0"/>
              <w:jc w:val="center"/>
            </w:pPr>
            <w:r w:rsidRPr="00571A4D">
              <w:t>140</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r w:rsidRPr="00571A4D">
              <w:t>20</w:t>
            </w: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 xml:space="preserve">В том числе: </w:t>
            </w:r>
          </w:p>
          <w:p w:rsidR="00571A4D" w:rsidRPr="00571A4D" w:rsidRDefault="00571A4D">
            <w:pPr>
              <w:ind w:left="244" w:firstLine="0"/>
              <w:rPr>
                <w:rFonts w:ascii="Classic Russian Cyr" w:hAnsi="Classic Russian Cyr" w:cs="Classic Russian Cyr"/>
              </w:rPr>
            </w:pPr>
            <w:r w:rsidRPr="00571A4D">
              <w:rPr>
                <w:rFonts w:ascii="Classic Russian Cyr" w:hAnsi="Classic Russian Cyr" w:cs="Classic Russian Cyr"/>
              </w:rPr>
              <w:t>инвестиции в дочерние общества</w:t>
            </w:r>
          </w:p>
        </w:tc>
        <w:tc>
          <w:tcPr>
            <w:tcW w:w="851" w:type="dxa"/>
            <w:vAlign w:val="bottom"/>
          </w:tcPr>
          <w:p w:rsidR="00571A4D" w:rsidRPr="00571A4D" w:rsidRDefault="00571A4D">
            <w:pPr>
              <w:ind w:firstLine="0"/>
              <w:jc w:val="center"/>
            </w:pPr>
            <w:r w:rsidRPr="00571A4D">
              <w:t>141</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инвестиции в зависимые общества</w:t>
            </w:r>
          </w:p>
        </w:tc>
        <w:tc>
          <w:tcPr>
            <w:tcW w:w="851" w:type="dxa"/>
          </w:tcPr>
          <w:p w:rsidR="00571A4D" w:rsidRPr="00571A4D" w:rsidRDefault="00571A4D">
            <w:pPr>
              <w:ind w:firstLine="0"/>
              <w:jc w:val="center"/>
            </w:pPr>
            <w:r w:rsidRPr="00571A4D">
              <w:t>142</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инвестиции в другие организации</w:t>
            </w:r>
          </w:p>
        </w:tc>
        <w:tc>
          <w:tcPr>
            <w:tcW w:w="851" w:type="dxa"/>
          </w:tcPr>
          <w:p w:rsidR="00571A4D" w:rsidRPr="00571A4D" w:rsidRDefault="00571A4D">
            <w:pPr>
              <w:ind w:firstLine="0"/>
              <w:jc w:val="center"/>
            </w:pPr>
            <w:r w:rsidRPr="00571A4D">
              <w:t>143</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займы, предоставленные организациям на срок более 12 месяцев</w:t>
            </w:r>
          </w:p>
        </w:tc>
        <w:tc>
          <w:tcPr>
            <w:tcW w:w="851" w:type="dxa"/>
          </w:tcPr>
          <w:p w:rsidR="00571A4D" w:rsidRPr="00571A4D" w:rsidRDefault="00571A4D">
            <w:pPr>
              <w:ind w:firstLine="0"/>
              <w:jc w:val="center"/>
            </w:pPr>
            <w:r w:rsidRPr="00571A4D">
              <w:t>144</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Прочие долгосрочные финансовые вложе</w:t>
            </w:r>
            <w:r w:rsidRPr="00571A4D">
              <w:rPr>
                <w:rFonts w:ascii="Classic Russian Cyr" w:hAnsi="Classic Russian Cyr" w:cs="Classic Russian Cyr"/>
              </w:rPr>
              <w:softHyphen/>
              <w:t>ния</w:t>
            </w:r>
          </w:p>
        </w:tc>
        <w:tc>
          <w:tcPr>
            <w:tcW w:w="851" w:type="dxa"/>
            <w:tcBorders>
              <w:bottom w:val="nil"/>
            </w:tcBorders>
          </w:tcPr>
          <w:p w:rsidR="00571A4D" w:rsidRPr="00571A4D" w:rsidRDefault="00571A4D">
            <w:pPr>
              <w:ind w:firstLine="0"/>
              <w:jc w:val="center"/>
            </w:pPr>
            <w:r w:rsidRPr="00571A4D">
              <w:t>145</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Прочие внеоборотные активы</w:t>
            </w:r>
          </w:p>
        </w:tc>
        <w:tc>
          <w:tcPr>
            <w:tcW w:w="851" w:type="dxa"/>
          </w:tcPr>
          <w:p w:rsidR="00571A4D" w:rsidRPr="00571A4D" w:rsidRDefault="00571A4D">
            <w:pPr>
              <w:ind w:firstLine="0"/>
              <w:jc w:val="center"/>
            </w:pPr>
            <w:r w:rsidRPr="00571A4D">
              <w:t>150</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rPr>
          <w:trHeight w:val="615"/>
        </w:trPr>
        <w:tc>
          <w:tcPr>
            <w:tcW w:w="4678" w:type="dxa"/>
            <w:tcBorders>
              <w:top w:val="nil"/>
              <w:bottom w:val="nil"/>
            </w:tcBorders>
            <w:vAlign w:val="center"/>
          </w:tcPr>
          <w:p w:rsidR="00571A4D" w:rsidRPr="00571A4D" w:rsidRDefault="00571A4D">
            <w:pPr>
              <w:ind w:firstLine="0"/>
              <w:rPr>
                <w:rFonts w:ascii="Classic Russian Cyr" w:hAnsi="Classic Russian Cyr" w:cs="Classic Russian Cyr"/>
                <w:b/>
                <w:bCs/>
                <w:sz w:val="20"/>
                <w:szCs w:val="20"/>
              </w:rPr>
            </w:pPr>
            <w:r w:rsidRPr="00571A4D">
              <w:rPr>
                <w:rFonts w:ascii="Classic Russian Cyr" w:hAnsi="Classic Russian Cyr" w:cs="Classic Russian Cyr"/>
                <w:b/>
                <w:bCs/>
                <w:sz w:val="20"/>
                <w:szCs w:val="20"/>
              </w:rPr>
              <w:t>Итого по разделу I</w:t>
            </w:r>
          </w:p>
        </w:tc>
        <w:tc>
          <w:tcPr>
            <w:tcW w:w="851" w:type="dxa"/>
            <w:tcBorders>
              <w:bottom w:val="nil"/>
            </w:tcBorders>
            <w:vAlign w:val="center"/>
          </w:tcPr>
          <w:p w:rsidR="00571A4D" w:rsidRPr="00571A4D" w:rsidRDefault="00571A4D">
            <w:pPr>
              <w:ind w:firstLine="0"/>
              <w:jc w:val="center"/>
            </w:pPr>
            <w:r w:rsidRPr="00571A4D">
              <w:t>190</w:t>
            </w:r>
          </w:p>
        </w:tc>
        <w:tc>
          <w:tcPr>
            <w:tcW w:w="1417" w:type="dxa"/>
            <w:tcBorders>
              <w:bottom w:val="nil"/>
            </w:tcBorders>
            <w:vAlign w:val="center"/>
          </w:tcPr>
          <w:p w:rsidR="00571A4D" w:rsidRPr="00571A4D" w:rsidRDefault="00571A4D">
            <w:pPr>
              <w:ind w:right="33" w:firstLine="0"/>
              <w:jc w:val="right"/>
            </w:pPr>
            <w:r w:rsidRPr="00571A4D">
              <w:t>174</w:t>
            </w:r>
          </w:p>
        </w:tc>
        <w:tc>
          <w:tcPr>
            <w:tcW w:w="1608" w:type="dxa"/>
            <w:tcBorders>
              <w:bottom w:val="nil"/>
            </w:tcBorders>
            <w:vAlign w:val="center"/>
          </w:tcPr>
          <w:p w:rsidR="00571A4D" w:rsidRPr="00571A4D" w:rsidRDefault="00571A4D">
            <w:pPr>
              <w:ind w:right="33" w:firstLine="0"/>
              <w:jc w:val="right"/>
            </w:pPr>
            <w:r w:rsidRPr="00571A4D">
              <w:t>358</w:t>
            </w:r>
          </w:p>
        </w:tc>
      </w:tr>
      <w:tr w:rsidR="00571A4D" w:rsidRPr="00571A4D">
        <w:tc>
          <w:tcPr>
            <w:tcW w:w="4678" w:type="dxa"/>
            <w:tcBorders>
              <w:top w:val="nil"/>
              <w:bottom w:val="nil"/>
            </w:tcBorders>
          </w:tcPr>
          <w:p w:rsidR="00571A4D" w:rsidRPr="00571A4D" w:rsidRDefault="00571A4D">
            <w:pPr>
              <w:pStyle w:val="FR1"/>
              <w:widowControl/>
            </w:pPr>
            <w:r w:rsidRPr="00571A4D">
              <w:rPr>
                <w:rFonts w:ascii="Times New Roman" w:hAnsi="Times New Roman"/>
                <w:b/>
                <w:bCs/>
              </w:rPr>
              <w:t>II. ОБОРОТНЫЕ АКТИВЫ</w:t>
            </w:r>
          </w:p>
        </w:tc>
        <w:tc>
          <w:tcPr>
            <w:tcW w:w="851" w:type="dxa"/>
            <w:tcBorders>
              <w:bottom w:val="nil"/>
            </w:tcBorders>
          </w:tcPr>
          <w:p w:rsidR="00571A4D" w:rsidRPr="00571A4D" w:rsidRDefault="00571A4D">
            <w:pPr>
              <w:ind w:firstLine="0"/>
              <w:jc w:val="center"/>
            </w:pPr>
          </w:p>
        </w:tc>
        <w:tc>
          <w:tcPr>
            <w:tcW w:w="1417" w:type="dxa"/>
            <w:tcBorders>
              <w:bottom w:val="nil"/>
            </w:tcBorders>
          </w:tcPr>
          <w:p w:rsidR="00571A4D" w:rsidRPr="00571A4D" w:rsidRDefault="00571A4D">
            <w:pPr>
              <w:ind w:right="33" w:firstLine="0"/>
              <w:jc w:val="right"/>
            </w:pPr>
          </w:p>
        </w:tc>
        <w:tc>
          <w:tcPr>
            <w:tcW w:w="1608" w:type="dxa"/>
            <w:tcBorders>
              <w:bottom w:val="nil"/>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Запасы</w:t>
            </w:r>
          </w:p>
        </w:tc>
        <w:tc>
          <w:tcPr>
            <w:tcW w:w="851" w:type="dxa"/>
            <w:tcBorders>
              <w:top w:val="nil"/>
              <w:bottom w:val="nil"/>
            </w:tcBorders>
          </w:tcPr>
          <w:p w:rsidR="00571A4D" w:rsidRPr="00571A4D" w:rsidRDefault="00571A4D">
            <w:pPr>
              <w:ind w:firstLine="0"/>
              <w:jc w:val="center"/>
            </w:pPr>
            <w:r w:rsidRPr="00571A4D">
              <w:t>210</w:t>
            </w:r>
          </w:p>
        </w:tc>
        <w:tc>
          <w:tcPr>
            <w:tcW w:w="1417" w:type="dxa"/>
            <w:tcBorders>
              <w:top w:val="nil"/>
              <w:bottom w:val="nil"/>
            </w:tcBorders>
          </w:tcPr>
          <w:p w:rsidR="00571A4D" w:rsidRPr="00571A4D" w:rsidRDefault="00571A4D">
            <w:pPr>
              <w:ind w:right="33" w:firstLine="0"/>
              <w:jc w:val="right"/>
            </w:pPr>
            <w:r w:rsidRPr="00571A4D">
              <w:t>537</w:t>
            </w:r>
          </w:p>
        </w:tc>
        <w:tc>
          <w:tcPr>
            <w:tcW w:w="1608" w:type="dxa"/>
            <w:tcBorders>
              <w:top w:val="nil"/>
              <w:bottom w:val="nil"/>
            </w:tcBorders>
          </w:tcPr>
          <w:p w:rsidR="00571A4D" w:rsidRPr="00571A4D" w:rsidRDefault="00571A4D">
            <w:pPr>
              <w:ind w:right="33" w:firstLine="0"/>
              <w:jc w:val="right"/>
            </w:pPr>
            <w:r w:rsidRPr="00571A4D">
              <w:t>298</w:t>
            </w: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В том числе:</w:t>
            </w:r>
          </w:p>
        </w:tc>
        <w:tc>
          <w:tcPr>
            <w:tcW w:w="851" w:type="dxa"/>
            <w:tcBorders>
              <w:bottom w:val="nil"/>
            </w:tcBorders>
          </w:tcPr>
          <w:p w:rsidR="00571A4D" w:rsidRPr="00571A4D" w:rsidRDefault="00571A4D">
            <w:pPr>
              <w:ind w:firstLine="0"/>
              <w:jc w:val="center"/>
            </w:pPr>
          </w:p>
        </w:tc>
        <w:tc>
          <w:tcPr>
            <w:tcW w:w="1417" w:type="dxa"/>
            <w:tcBorders>
              <w:bottom w:val="nil"/>
            </w:tcBorders>
          </w:tcPr>
          <w:p w:rsidR="00571A4D" w:rsidRPr="00571A4D" w:rsidRDefault="00571A4D">
            <w:pPr>
              <w:ind w:right="33" w:firstLine="0"/>
              <w:jc w:val="right"/>
            </w:pPr>
          </w:p>
        </w:tc>
        <w:tc>
          <w:tcPr>
            <w:tcW w:w="1608" w:type="dxa"/>
            <w:tcBorders>
              <w:bottom w:val="nil"/>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Сырье, материалы и другие аналогичные ценности (10, 15, 16)</w:t>
            </w:r>
          </w:p>
        </w:tc>
        <w:tc>
          <w:tcPr>
            <w:tcW w:w="851" w:type="dxa"/>
            <w:tcBorders>
              <w:top w:val="nil"/>
            </w:tcBorders>
          </w:tcPr>
          <w:p w:rsidR="00571A4D" w:rsidRPr="00571A4D" w:rsidRDefault="00571A4D">
            <w:pPr>
              <w:ind w:firstLine="0"/>
              <w:jc w:val="center"/>
            </w:pPr>
            <w:r w:rsidRPr="00571A4D">
              <w:t>211</w:t>
            </w:r>
          </w:p>
        </w:tc>
        <w:tc>
          <w:tcPr>
            <w:tcW w:w="1417" w:type="dxa"/>
            <w:tcBorders>
              <w:top w:val="nil"/>
            </w:tcBorders>
          </w:tcPr>
          <w:p w:rsidR="00571A4D" w:rsidRPr="00571A4D" w:rsidRDefault="00571A4D">
            <w:pPr>
              <w:ind w:right="33" w:firstLine="0"/>
              <w:jc w:val="right"/>
            </w:pPr>
            <w:r w:rsidRPr="00571A4D">
              <w:t>332</w:t>
            </w:r>
          </w:p>
        </w:tc>
        <w:tc>
          <w:tcPr>
            <w:tcW w:w="1608" w:type="dxa"/>
            <w:tcBorders>
              <w:top w:val="nil"/>
            </w:tcBorders>
          </w:tcPr>
          <w:p w:rsidR="00571A4D" w:rsidRPr="00571A4D" w:rsidRDefault="00571A4D">
            <w:pPr>
              <w:ind w:right="33" w:firstLine="0"/>
              <w:jc w:val="right"/>
            </w:pPr>
            <w:r w:rsidRPr="00571A4D">
              <w:t>106</w:t>
            </w: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Животные на выращивании и откорме (11)</w:t>
            </w:r>
          </w:p>
        </w:tc>
        <w:tc>
          <w:tcPr>
            <w:tcW w:w="851" w:type="dxa"/>
          </w:tcPr>
          <w:p w:rsidR="00571A4D" w:rsidRPr="00571A4D" w:rsidRDefault="00571A4D">
            <w:pPr>
              <w:ind w:firstLine="0"/>
              <w:jc w:val="center"/>
            </w:pPr>
            <w:r w:rsidRPr="00571A4D">
              <w:t>212</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малоценные и быстроизнашивающиеся предметы (12, 13, 16)</w:t>
            </w:r>
          </w:p>
        </w:tc>
        <w:tc>
          <w:tcPr>
            <w:tcW w:w="851" w:type="dxa"/>
          </w:tcPr>
          <w:p w:rsidR="00571A4D" w:rsidRPr="00571A4D" w:rsidRDefault="00571A4D">
            <w:pPr>
              <w:ind w:firstLine="0"/>
              <w:jc w:val="center"/>
            </w:pPr>
            <w:r w:rsidRPr="00571A4D">
              <w:t>213</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Затраты в незавершенном производстве (издержках обращения) (20, 21, 23, 29, 30, 36, 44)</w:t>
            </w:r>
          </w:p>
        </w:tc>
        <w:tc>
          <w:tcPr>
            <w:tcW w:w="851" w:type="dxa"/>
          </w:tcPr>
          <w:p w:rsidR="00571A4D" w:rsidRPr="00571A4D" w:rsidRDefault="00571A4D">
            <w:pPr>
              <w:ind w:firstLine="0"/>
              <w:jc w:val="center"/>
            </w:pPr>
            <w:r w:rsidRPr="00571A4D">
              <w:t>214</w:t>
            </w:r>
          </w:p>
        </w:tc>
        <w:tc>
          <w:tcPr>
            <w:tcW w:w="1417" w:type="dxa"/>
          </w:tcPr>
          <w:p w:rsidR="00571A4D" w:rsidRPr="00571A4D" w:rsidRDefault="00571A4D">
            <w:pPr>
              <w:ind w:right="33" w:firstLine="0"/>
              <w:jc w:val="right"/>
            </w:pPr>
            <w:r w:rsidRPr="00571A4D">
              <w:t>205</w:t>
            </w:r>
          </w:p>
        </w:tc>
        <w:tc>
          <w:tcPr>
            <w:tcW w:w="1608" w:type="dxa"/>
          </w:tcPr>
          <w:p w:rsidR="00571A4D" w:rsidRPr="00571A4D" w:rsidRDefault="00571A4D">
            <w:pPr>
              <w:ind w:right="33" w:firstLine="0"/>
              <w:jc w:val="right"/>
            </w:pPr>
            <w:r w:rsidRPr="00571A4D">
              <w:t>192</w:t>
            </w: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готовая продукция и товары для пере-  продажи (40, 41)</w:t>
            </w:r>
          </w:p>
        </w:tc>
        <w:tc>
          <w:tcPr>
            <w:tcW w:w="851" w:type="dxa"/>
          </w:tcPr>
          <w:p w:rsidR="00571A4D" w:rsidRPr="00571A4D" w:rsidRDefault="00571A4D">
            <w:pPr>
              <w:ind w:firstLine="0"/>
              <w:jc w:val="center"/>
            </w:pPr>
            <w:r w:rsidRPr="00571A4D">
              <w:t>215</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 xml:space="preserve">товары отгруженные (45) </w:t>
            </w:r>
          </w:p>
        </w:tc>
        <w:tc>
          <w:tcPr>
            <w:tcW w:w="851" w:type="dxa"/>
          </w:tcPr>
          <w:p w:rsidR="00571A4D" w:rsidRPr="00571A4D" w:rsidRDefault="00571A4D">
            <w:pPr>
              <w:ind w:firstLine="0"/>
              <w:jc w:val="center"/>
            </w:pPr>
            <w:r w:rsidRPr="00571A4D">
              <w:t>216</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 xml:space="preserve">расходы будущих периодов (31) </w:t>
            </w:r>
          </w:p>
        </w:tc>
        <w:tc>
          <w:tcPr>
            <w:tcW w:w="851" w:type="dxa"/>
          </w:tcPr>
          <w:p w:rsidR="00571A4D" w:rsidRPr="00571A4D" w:rsidRDefault="00571A4D">
            <w:pPr>
              <w:ind w:firstLine="0"/>
              <w:jc w:val="center"/>
            </w:pPr>
            <w:r w:rsidRPr="00571A4D">
              <w:t>217</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 xml:space="preserve">прочие запасы и затраты </w:t>
            </w:r>
          </w:p>
        </w:tc>
        <w:tc>
          <w:tcPr>
            <w:tcW w:w="851" w:type="dxa"/>
          </w:tcPr>
          <w:p w:rsidR="00571A4D" w:rsidRPr="00571A4D" w:rsidRDefault="00571A4D">
            <w:pPr>
              <w:ind w:firstLine="0"/>
              <w:jc w:val="center"/>
            </w:pPr>
            <w:r w:rsidRPr="00571A4D">
              <w:t>218</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Налог на добавленную стоимость по приобретенным ценностям (19)</w:t>
            </w:r>
          </w:p>
        </w:tc>
        <w:tc>
          <w:tcPr>
            <w:tcW w:w="851" w:type="dxa"/>
          </w:tcPr>
          <w:p w:rsidR="00571A4D" w:rsidRPr="00571A4D" w:rsidRDefault="00571A4D">
            <w:pPr>
              <w:ind w:firstLine="0"/>
              <w:jc w:val="center"/>
            </w:pPr>
            <w:r w:rsidRPr="00571A4D">
              <w:t>220</w:t>
            </w:r>
          </w:p>
        </w:tc>
        <w:tc>
          <w:tcPr>
            <w:tcW w:w="1417" w:type="dxa"/>
          </w:tcPr>
          <w:p w:rsidR="00571A4D" w:rsidRPr="00571A4D" w:rsidRDefault="00571A4D">
            <w:pPr>
              <w:ind w:right="33" w:firstLine="0"/>
              <w:jc w:val="right"/>
            </w:pPr>
            <w:r w:rsidRPr="00571A4D">
              <w:t>53</w:t>
            </w:r>
          </w:p>
        </w:tc>
        <w:tc>
          <w:tcPr>
            <w:tcW w:w="1608" w:type="dxa"/>
          </w:tcPr>
          <w:p w:rsidR="00571A4D" w:rsidRPr="00571A4D" w:rsidRDefault="00571A4D">
            <w:pPr>
              <w:ind w:right="33" w:firstLine="0"/>
              <w:jc w:val="right"/>
            </w:pPr>
            <w:r w:rsidRPr="00571A4D">
              <w:t>18</w:t>
            </w: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Дебиторская задолженность (платежи по которой ожидаются более чем через 12 месяцев после отчетной даты)</w:t>
            </w:r>
          </w:p>
        </w:tc>
        <w:tc>
          <w:tcPr>
            <w:tcW w:w="851" w:type="dxa"/>
            <w:tcBorders>
              <w:bottom w:val="nil"/>
            </w:tcBorders>
          </w:tcPr>
          <w:p w:rsidR="00571A4D" w:rsidRPr="00571A4D" w:rsidRDefault="00571A4D">
            <w:pPr>
              <w:ind w:firstLine="0"/>
              <w:jc w:val="center"/>
            </w:pPr>
            <w:r w:rsidRPr="00571A4D">
              <w:t>230</w:t>
            </w:r>
          </w:p>
        </w:tc>
        <w:tc>
          <w:tcPr>
            <w:tcW w:w="1417" w:type="dxa"/>
            <w:tcBorders>
              <w:bottom w:val="nil"/>
            </w:tcBorders>
          </w:tcPr>
          <w:p w:rsidR="00571A4D" w:rsidRPr="00571A4D" w:rsidRDefault="00571A4D">
            <w:pPr>
              <w:ind w:right="33" w:firstLine="0"/>
              <w:jc w:val="right"/>
            </w:pPr>
          </w:p>
        </w:tc>
        <w:tc>
          <w:tcPr>
            <w:tcW w:w="1608" w:type="dxa"/>
            <w:tcBorders>
              <w:bottom w:val="nil"/>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В том числе:</w:t>
            </w:r>
          </w:p>
        </w:tc>
        <w:tc>
          <w:tcPr>
            <w:tcW w:w="851" w:type="dxa"/>
            <w:tcBorders>
              <w:bottom w:val="nil"/>
            </w:tcBorders>
          </w:tcPr>
          <w:p w:rsidR="00571A4D" w:rsidRPr="00571A4D" w:rsidRDefault="00571A4D">
            <w:pPr>
              <w:ind w:firstLine="0"/>
              <w:jc w:val="center"/>
            </w:pPr>
          </w:p>
        </w:tc>
        <w:tc>
          <w:tcPr>
            <w:tcW w:w="1417" w:type="dxa"/>
            <w:tcBorders>
              <w:bottom w:val="nil"/>
            </w:tcBorders>
          </w:tcPr>
          <w:p w:rsidR="00571A4D" w:rsidRPr="00571A4D" w:rsidRDefault="00571A4D">
            <w:pPr>
              <w:ind w:right="33" w:firstLine="0"/>
              <w:jc w:val="right"/>
            </w:pPr>
          </w:p>
        </w:tc>
        <w:tc>
          <w:tcPr>
            <w:tcW w:w="1608" w:type="dxa"/>
            <w:tcBorders>
              <w:bottom w:val="nil"/>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покупатели и заказчики (62, 76, 82)</w:t>
            </w:r>
          </w:p>
        </w:tc>
        <w:tc>
          <w:tcPr>
            <w:tcW w:w="851" w:type="dxa"/>
            <w:tcBorders>
              <w:top w:val="nil"/>
            </w:tcBorders>
          </w:tcPr>
          <w:p w:rsidR="00571A4D" w:rsidRPr="00571A4D" w:rsidRDefault="00571A4D">
            <w:pPr>
              <w:ind w:firstLine="0"/>
              <w:jc w:val="center"/>
            </w:pPr>
            <w:r w:rsidRPr="00571A4D">
              <w:t>231</w:t>
            </w:r>
          </w:p>
        </w:tc>
        <w:tc>
          <w:tcPr>
            <w:tcW w:w="1417" w:type="dxa"/>
            <w:tcBorders>
              <w:top w:val="nil"/>
            </w:tcBorders>
          </w:tcPr>
          <w:p w:rsidR="00571A4D" w:rsidRPr="00571A4D" w:rsidRDefault="00571A4D">
            <w:pPr>
              <w:ind w:right="33" w:firstLine="0"/>
              <w:jc w:val="right"/>
            </w:pPr>
          </w:p>
        </w:tc>
        <w:tc>
          <w:tcPr>
            <w:tcW w:w="1608" w:type="dxa"/>
            <w:tcBorders>
              <w:top w:val="nil"/>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 xml:space="preserve">векселя к получению (62) </w:t>
            </w:r>
          </w:p>
        </w:tc>
        <w:tc>
          <w:tcPr>
            <w:tcW w:w="851" w:type="dxa"/>
          </w:tcPr>
          <w:p w:rsidR="00571A4D" w:rsidRPr="00571A4D" w:rsidRDefault="00571A4D">
            <w:pPr>
              <w:ind w:firstLine="0"/>
              <w:jc w:val="center"/>
            </w:pPr>
            <w:r w:rsidRPr="00571A4D">
              <w:t>232</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Задолженность дочерних и зависимых 233 обществ (78)</w:t>
            </w:r>
          </w:p>
        </w:tc>
        <w:tc>
          <w:tcPr>
            <w:tcW w:w="851" w:type="dxa"/>
          </w:tcPr>
          <w:p w:rsidR="00571A4D" w:rsidRPr="00571A4D" w:rsidRDefault="00571A4D">
            <w:pPr>
              <w:ind w:firstLine="0"/>
              <w:jc w:val="center"/>
            </w:pPr>
            <w:r w:rsidRPr="00571A4D">
              <w:t>233</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 xml:space="preserve">Авансы выданные (61) </w:t>
            </w:r>
          </w:p>
        </w:tc>
        <w:tc>
          <w:tcPr>
            <w:tcW w:w="851" w:type="dxa"/>
          </w:tcPr>
          <w:p w:rsidR="00571A4D" w:rsidRPr="00571A4D" w:rsidRDefault="00571A4D">
            <w:pPr>
              <w:ind w:firstLine="0"/>
              <w:jc w:val="center"/>
            </w:pPr>
            <w:r w:rsidRPr="00571A4D">
              <w:t>234</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 xml:space="preserve">Прочие дебиторы </w:t>
            </w:r>
          </w:p>
        </w:tc>
        <w:tc>
          <w:tcPr>
            <w:tcW w:w="851" w:type="dxa"/>
          </w:tcPr>
          <w:p w:rsidR="00571A4D" w:rsidRPr="00571A4D" w:rsidRDefault="00571A4D">
            <w:pPr>
              <w:ind w:firstLine="0"/>
              <w:jc w:val="center"/>
            </w:pPr>
            <w:r w:rsidRPr="00571A4D">
              <w:t>235</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Дебиторская задолженность (платежи по которой ожидаются в течение 12 месяцев после отчетной даты)</w:t>
            </w:r>
          </w:p>
        </w:tc>
        <w:tc>
          <w:tcPr>
            <w:tcW w:w="851" w:type="dxa"/>
            <w:tcBorders>
              <w:bottom w:val="nil"/>
            </w:tcBorders>
          </w:tcPr>
          <w:p w:rsidR="00571A4D" w:rsidRPr="00571A4D" w:rsidRDefault="00571A4D">
            <w:pPr>
              <w:ind w:firstLine="0"/>
              <w:jc w:val="center"/>
            </w:pPr>
            <w:r w:rsidRPr="00571A4D">
              <w:t>240</w:t>
            </w:r>
          </w:p>
        </w:tc>
        <w:tc>
          <w:tcPr>
            <w:tcW w:w="1417" w:type="dxa"/>
            <w:tcBorders>
              <w:bottom w:val="nil"/>
            </w:tcBorders>
          </w:tcPr>
          <w:p w:rsidR="00571A4D" w:rsidRPr="00571A4D" w:rsidRDefault="00571A4D">
            <w:pPr>
              <w:ind w:right="33" w:firstLine="0"/>
              <w:jc w:val="right"/>
            </w:pPr>
            <w:r w:rsidRPr="00571A4D">
              <w:t>5126</w:t>
            </w:r>
          </w:p>
        </w:tc>
        <w:tc>
          <w:tcPr>
            <w:tcW w:w="1608" w:type="dxa"/>
            <w:tcBorders>
              <w:bottom w:val="nil"/>
            </w:tcBorders>
          </w:tcPr>
          <w:p w:rsidR="00571A4D" w:rsidRPr="00571A4D" w:rsidRDefault="00571A4D">
            <w:pPr>
              <w:ind w:right="33" w:firstLine="0"/>
              <w:jc w:val="right"/>
            </w:pPr>
            <w:r w:rsidRPr="00571A4D">
              <w:t>2751</w:t>
            </w: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В том числе:</w:t>
            </w:r>
          </w:p>
        </w:tc>
        <w:tc>
          <w:tcPr>
            <w:tcW w:w="851" w:type="dxa"/>
            <w:tcBorders>
              <w:bottom w:val="nil"/>
            </w:tcBorders>
          </w:tcPr>
          <w:p w:rsidR="00571A4D" w:rsidRPr="00571A4D" w:rsidRDefault="00571A4D">
            <w:pPr>
              <w:ind w:firstLine="0"/>
              <w:jc w:val="center"/>
            </w:pPr>
          </w:p>
        </w:tc>
        <w:tc>
          <w:tcPr>
            <w:tcW w:w="1417" w:type="dxa"/>
            <w:tcBorders>
              <w:bottom w:val="nil"/>
            </w:tcBorders>
          </w:tcPr>
          <w:p w:rsidR="00571A4D" w:rsidRPr="00571A4D" w:rsidRDefault="00571A4D">
            <w:pPr>
              <w:ind w:right="33" w:firstLine="0"/>
              <w:jc w:val="right"/>
            </w:pPr>
          </w:p>
        </w:tc>
        <w:tc>
          <w:tcPr>
            <w:tcW w:w="1608" w:type="dxa"/>
            <w:tcBorders>
              <w:bottom w:val="nil"/>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 xml:space="preserve">Покупатели и заказчики (62, 76, 82) </w:t>
            </w:r>
          </w:p>
        </w:tc>
        <w:tc>
          <w:tcPr>
            <w:tcW w:w="851" w:type="dxa"/>
            <w:tcBorders>
              <w:top w:val="nil"/>
            </w:tcBorders>
          </w:tcPr>
          <w:p w:rsidR="00571A4D" w:rsidRPr="00571A4D" w:rsidRDefault="00571A4D">
            <w:pPr>
              <w:ind w:firstLine="0"/>
              <w:jc w:val="center"/>
            </w:pPr>
            <w:r w:rsidRPr="00571A4D">
              <w:t>241</w:t>
            </w:r>
          </w:p>
        </w:tc>
        <w:tc>
          <w:tcPr>
            <w:tcW w:w="1417" w:type="dxa"/>
            <w:tcBorders>
              <w:top w:val="nil"/>
            </w:tcBorders>
          </w:tcPr>
          <w:p w:rsidR="00571A4D" w:rsidRPr="00571A4D" w:rsidRDefault="00571A4D">
            <w:pPr>
              <w:ind w:right="33" w:firstLine="0"/>
              <w:jc w:val="right"/>
            </w:pPr>
            <w:r w:rsidRPr="00571A4D">
              <w:t>5126</w:t>
            </w:r>
          </w:p>
        </w:tc>
        <w:tc>
          <w:tcPr>
            <w:tcW w:w="1608" w:type="dxa"/>
            <w:tcBorders>
              <w:top w:val="nil"/>
            </w:tcBorders>
          </w:tcPr>
          <w:p w:rsidR="00571A4D" w:rsidRPr="00571A4D" w:rsidRDefault="00571A4D">
            <w:pPr>
              <w:ind w:right="33" w:firstLine="0"/>
              <w:jc w:val="right"/>
            </w:pPr>
            <w:r w:rsidRPr="00571A4D">
              <w:t>2553</w:t>
            </w: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 xml:space="preserve">Векселя к получению (62) </w:t>
            </w:r>
          </w:p>
        </w:tc>
        <w:tc>
          <w:tcPr>
            <w:tcW w:w="851" w:type="dxa"/>
          </w:tcPr>
          <w:p w:rsidR="00571A4D" w:rsidRPr="00571A4D" w:rsidRDefault="00571A4D">
            <w:pPr>
              <w:ind w:firstLine="0"/>
              <w:jc w:val="center"/>
            </w:pPr>
            <w:r w:rsidRPr="00571A4D">
              <w:t>242</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r w:rsidRPr="00571A4D">
              <w:t>7</w:t>
            </w: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Задолженность дочерних и зависимых обществ (78)</w:t>
            </w:r>
          </w:p>
        </w:tc>
        <w:tc>
          <w:tcPr>
            <w:tcW w:w="851" w:type="dxa"/>
          </w:tcPr>
          <w:p w:rsidR="00571A4D" w:rsidRPr="00571A4D" w:rsidRDefault="00571A4D">
            <w:pPr>
              <w:ind w:firstLine="0"/>
              <w:jc w:val="center"/>
            </w:pPr>
            <w:r w:rsidRPr="00571A4D">
              <w:t>243</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Задолженность участников (учредителей) по взносам в уставный капитал (75)</w:t>
            </w:r>
          </w:p>
        </w:tc>
        <w:tc>
          <w:tcPr>
            <w:tcW w:w="851" w:type="dxa"/>
          </w:tcPr>
          <w:p w:rsidR="00571A4D" w:rsidRPr="00571A4D" w:rsidRDefault="00571A4D">
            <w:pPr>
              <w:ind w:firstLine="0"/>
              <w:jc w:val="center"/>
            </w:pPr>
            <w:r w:rsidRPr="00571A4D">
              <w:t>244</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 xml:space="preserve">Авансы выданные (61) </w:t>
            </w:r>
          </w:p>
        </w:tc>
        <w:tc>
          <w:tcPr>
            <w:tcW w:w="851" w:type="dxa"/>
          </w:tcPr>
          <w:p w:rsidR="00571A4D" w:rsidRPr="00571A4D" w:rsidRDefault="00571A4D">
            <w:pPr>
              <w:ind w:firstLine="0"/>
              <w:jc w:val="center"/>
            </w:pPr>
            <w:r w:rsidRPr="00571A4D">
              <w:t>245</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 xml:space="preserve">Прочие дебиторы </w:t>
            </w:r>
          </w:p>
        </w:tc>
        <w:tc>
          <w:tcPr>
            <w:tcW w:w="851" w:type="dxa"/>
          </w:tcPr>
          <w:p w:rsidR="00571A4D" w:rsidRPr="00571A4D" w:rsidRDefault="00571A4D">
            <w:pPr>
              <w:ind w:firstLine="0"/>
              <w:jc w:val="center"/>
            </w:pPr>
            <w:r w:rsidRPr="00571A4D">
              <w:t>246</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r w:rsidRPr="00571A4D">
              <w:t>191</w:t>
            </w: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Краткосрочные финансовые вложения (56, 250 19 176 58, 82)</w:t>
            </w:r>
          </w:p>
        </w:tc>
        <w:tc>
          <w:tcPr>
            <w:tcW w:w="851" w:type="dxa"/>
            <w:tcBorders>
              <w:bottom w:val="nil"/>
            </w:tcBorders>
          </w:tcPr>
          <w:p w:rsidR="00571A4D" w:rsidRPr="00571A4D" w:rsidRDefault="00571A4D">
            <w:pPr>
              <w:ind w:firstLine="0"/>
              <w:jc w:val="center"/>
            </w:pPr>
            <w:r w:rsidRPr="00571A4D">
              <w:t>250</w:t>
            </w:r>
          </w:p>
        </w:tc>
        <w:tc>
          <w:tcPr>
            <w:tcW w:w="1417" w:type="dxa"/>
            <w:tcBorders>
              <w:bottom w:val="nil"/>
            </w:tcBorders>
          </w:tcPr>
          <w:p w:rsidR="00571A4D" w:rsidRPr="00571A4D" w:rsidRDefault="00571A4D">
            <w:pPr>
              <w:ind w:right="33" w:firstLine="0"/>
              <w:jc w:val="right"/>
            </w:pPr>
            <w:r w:rsidRPr="00571A4D">
              <w:t>19</w:t>
            </w:r>
          </w:p>
        </w:tc>
        <w:tc>
          <w:tcPr>
            <w:tcW w:w="1608" w:type="dxa"/>
            <w:tcBorders>
              <w:bottom w:val="nil"/>
            </w:tcBorders>
          </w:tcPr>
          <w:p w:rsidR="00571A4D" w:rsidRPr="00571A4D" w:rsidRDefault="00571A4D">
            <w:pPr>
              <w:ind w:right="33" w:firstLine="0"/>
              <w:jc w:val="right"/>
            </w:pPr>
            <w:r w:rsidRPr="00571A4D">
              <w:t>176</w:t>
            </w:r>
          </w:p>
        </w:tc>
      </w:tr>
      <w:tr w:rsidR="00571A4D" w:rsidRPr="00571A4D">
        <w:tc>
          <w:tcPr>
            <w:tcW w:w="4678" w:type="dxa"/>
            <w:tcBorders>
              <w:top w:val="nil"/>
              <w:bottom w:val="nil"/>
            </w:tcBorders>
          </w:tcPr>
          <w:p w:rsidR="00571A4D" w:rsidRPr="00571A4D" w:rsidRDefault="00571A4D">
            <w:pPr>
              <w:widowControl w:val="0"/>
              <w:spacing w:before="20"/>
              <w:rPr>
                <w:snapToGrid w:val="0"/>
                <w:sz w:val="16"/>
                <w:szCs w:val="16"/>
              </w:rPr>
            </w:pPr>
            <w:r w:rsidRPr="00571A4D">
              <w:rPr>
                <w:rFonts w:ascii="Classic Russian Cyr" w:hAnsi="Classic Russian Cyr" w:cs="Classic Russian Cyr"/>
              </w:rPr>
              <w:t>В том числе</w:t>
            </w:r>
            <w:r w:rsidRPr="00571A4D">
              <w:rPr>
                <w:snapToGrid w:val="0"/>
                <w:sz w:val="16"/>
                <w:szCs w:val="16"/>
              </w:rPr>
              <w:t>:</w:t>
            </w:r>
          </w:p>
        </w:tc>
        <w:tc>
          <w:tcPr>
            <w:tcW w:w="851" w:type="dxa"/>
            <w:tcBorders>
              <w:bottom w:val="nil"/>
            </w:tcBorders>
          </w:tcPr>
          <w:p w:rsidR="00571A4D" w:rsidRPr="00571A4D" w:rsidRDefault="00571A4D">
            <w:pPr>
              <w:ind w:firstLine="0"/>
              <w:jc w:val="center"/>
            </w:pPr>
          </w:p>
        </w:tc>
        <w:tc>
          <w:tcPr>
            <w:tcW w:w="1417" w:type="dxa"/>
            <w:tcBorders>
              <w:bottom w:val="nil"/>
            </w:tcBorders>
          </w:tcPr>
          <w:p w:rsidR="00571A4D" w:rsidRPr="00571A4D" w:rsidRDefault="00571A4D">
            <w:pPr>
              <w:ind w:right="33" w:firstLine="0"/>
              <w:jc w:val="right"/>
            </w:pPr>
          </w:p>
        </w:tc>
        <w:tc>
          <w:tcPr>
            <w:tcW w:w="1608" w:type="dxa"/>
            <w:tcBorders>
              <w:bottom w:val="nil"/>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 xml:space="preserve">Инвестиции в зависимые общества </w:t>
            </w:r>
          </w:p>
        </w:tc>
        <w:tc>
          <w:tcPr>
            <w:tcW w:w="851" w:type="dxa"/>
            <w:tcBorders>
              <w:top w:val="nil"/>
            </w:tcBorders>
          </w:tcPr>
          <w:p w:rsidR="00571A4D" w:rsidRPr="00571A4D" w:rsidRDefault="00571A4D">
            <w:pPr>
              <w:ind w:firstLine="0"/>
              <w:jc w:val="center"/>
            </w:pPr>
            <w:r w:rsidRPr="00571A4D">
              <w:t>251</w:t>
            </w:r>
          </w:p>
        </w:tc>
        <w:tc>
          <w:tcPr>
            <w:tcW w:w="1417" w:type="dxa"/>
            <w:tcBorders>
              <w:top w:val="nil"/>
            </w:tcBorders>
          </w:tcPr>
          <w:p w:rsidR="00571A4D" w:rsidRPr="00571A4D" w:rsidRDefault="00571A4D">
            <w:pPr>
              <w:ind w:right="33" w:firstLine="0"/>
              <w:jc w:val="right"/>
            </w:pPr>
          </w:p>
        </w:tc>
        <w:tc>
          <w:tcPr>
            <w:tcW w:w="1608" w:type="dxa"/>
            <w:tcBorders>
              <w:top w:val="nil"/>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Собственные акции, выкупленные у акционеров</w:t>
            </w:r>
          </w:p>
        </w:tc>
        <w:tc>
          <w:tcPr>
            <w:tcW w:w="851" w:type="dxa"/>
          </w:tcPr>
          <w:p w:rsidR="00571A4D" w:rsidRPr="00571A4D" w:rsidRDefault="00571A4D">
            <w:pPr>
              <w:ind w:firstLine="0"/>
              <w:jc w:val="center"/>
            </w:pPr>
            <w:r w:rsidRPr="00571A4D">
              <w:t>252</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Прочие краткосрочные финансовые вложения</w:t>
            </w:r>
          </w:p>
        </w:tc>
        <w:tc>
          <w:tcPr>
            <w:tcW w:w="851" w:type="dxa"/>
          </w:tcPr>
          <w:p w:rsidR="00571A4D" w:rsidRPr="00571A4D" w:rsidRDefault="00571A4D">
            <w:pPr>
              <w:ind w:firstLine="0"/>
              <w:jc w:val="center"/>
            </w:pPr>
            <w:r w:rsidRPr="00571A4D">
              <w:t>253</w:t>
            </w:r>
          </w:p>
        </w:tc>
        <w:tc>
          <w:tcPr>
            <w:tcW w:w="1417" w:type="dxa"/>
            <w:tcBorders>
              <w:right w:val="single" w:sz="6" w:space="0" w:color="auto"/>
            </w:tcBorders>
          </w:tcPr>
          <w:p w:rsidR="00571A4D" w:rsidRPr="00571A4D" w:rsidRDefault="00571A4D">
            <w:pPr>
              <w:ind w:right="33" w:firstLine="0"/>
              <w:jc w:val="right"/>
            </w:pPr>
            <w:r w:rsidRPr="00571A4D">
              <w:t>19</w:t>
            </w:r>
          </w:p>
        </w:tc>
        <w:tc>
          <w:tcPr>
            <w:tcW w:w="1608" w:type="dxa"/>
            <w:tcBorders>
              <w:left w:val="nil"/>
              <w:right w:val="single" w:sz="6" w:space="0" w:color="auto"/>
            </w:tcBorders>
          </w:tcPr>
          <w:p w:rsidR="00571A4D" w:rsidRPr="00571A4D" w:rsidRDefault="00571A4D">
            <w:pPr>
              <w:ind w:right="33" w:firstLine="0"/>
              <w:jc w:val="right"/>
            </w:pPr>
            <w:r w:rsidRPr="00571A4D">
              <w:t>176</w:t>
            </w:r>
          </w:p>
        </w:tc>
      </w:tr>
      <w:tr w:rsidR="00571A4D" w:rsidRPr="00571A4D">
        <w:tc>
          <w:tcPr>
            <w:tcW w:w="4678" w:type="dxa"/>
            <w:tcBorders>
              <w:top w:val="nil"/>
              <w:bottom w:val="nil"/>
            </w:tcBorders>
          </w:tcPr>
          <w:p w:rsidR="00571A4D" w:rsidRPr="00571A4D" w:rsidRDefault="00571A4D">
            <w:pPr>
              <w:ind w:firstLine="0"/>
            </w:pPr>
            <w:r w:rsidRPr="00571A4D">
              <w:rPr>
                <w:rFonts w:ascii="Classic Russian Cyr" w:hAnsi="Classic Russian Cyr" w:cs="Classic Russian Cyr"/>
              </w:rPr>
              <w:t xml:space="preserve">Денежные средства </w:t>
            </w:r>
          </w:p>
        </w:tc>
        <w:tc>
          <w:tcPr>
            <w:tcW w:w="851" w:type="dxa"/>
            <w:tcBorders>
              <w:bottom w:val="nil"/>
            </w:tcBorders>
          </w:tcPr>
          <w:p w:rsidR="00571A4D" w:rsidRPr="00571A4D" w:rsidRDefault="00571A4D">
            <w:pPr>
              <w:ind w:firstLine="0"/>
              <w:jc w:val="center"/>
            </w:pPr>
            <w:r w:rsidRPr="00571A4D">
              <w:t>260</w:t>
            </w:r>
          </w:p>
        </w:tc>
        <w:tc>
          <w:tcPr>
            <w:tcW w:w="1417" w:type="dxa"/>
            <w:tcBorders>
              <w:bottom w:val="nil"/>
              <w:right w:val="single" w:sz="6" w:space="0" w:color="auto"/>
            </w:tcBorders>
          </w:tcPr>
          <w:p w:rsidR="00571A4D" w:rsidRPr="00571A4D" w:rsidRDefault="00571A4D">
            <w:pPr>
              <w:ind w:right="33" w:firstLine="0"/>
              <w:jc w:val="right"/>
            </w:pPr>
            <w:r w:rsidRPr="00571A4D">
              <w:t>893</w:t>
            </w:r>
          </w:p>
        </w:tc>
        <w:tc>
          <w:tcPr>
            <w:tcW w:w="1608" w:type="dxa"/>
            <w:tcBorders>
              <w:left w:val="nil"/>
              <w:bottom w:val="nil"/>
              <w:right w:val="single" w:sz="6" w:space="0" w:color="auto"/>
            </w:tcBorders>
          </w:tcPr>
          <w:p w:rsidR="00571A4D" w:rsidRPr="00571A4D" w:rsidRDefault="00571A4D">
            <w:pPr>
              <w:ind w:right="33" w:firstLine="0"/>
              <w:jc w:val="right"/>
            </w:pPr>
            <w:r w:rsidRPr="00571A4D">
              <w:t>1299</w:t>
            </w: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В том числе:</w:t>
            </w:r>
          </w:p>
        </w:tc>
        <w:tc>
          <w:tcPr>
            <w:tcW w:w="851" w:type="dxa"/>
            <w:tcBorders>
              <w:bottom w:val="nil"/>
              <w:right w:val="single" w:sz="6" w:space="0" w:color="auto"/>
            </w:tcBorders>
          </w:tcPr>
          <w:p w:rsidR="00571A4D" w:rsidRPr="00571A4D" w:rsidRDefault="00571A4D">
            <w:pPr>
              <w:ind w:firstLine="0"/>
              <w:jc w:val="center"/>
            </w:pPr>
          </w:p>
        </w:tc>
        <w:tc>
          <w:tcPr>
            <w:tcW w:w="1417" w:type="dxa"/>
            <w:tcBorders>
              <w:left w:val="nil"/>
              <w:bottom w:val="nil"/>
              <w:right w:val="single" w:sz="6" w:space="0" w:color="auto"/>
            </w:tcBorders>
          </w:tcPr>
          <w:p w:rsidR="00571A4D" w:rsidRPr="00571A4D" w:rsidRDefault="00571A4D">
            <w:pPr>
              <w:ind w:right="33" w:firstLine="0"/>
              <w:jc w:val="right"/>
            </w:pPr>
          </w:p>
        </w:tc>
        <w:tc>
          <w:tcPr>
            <w:tcW w:w="1608" w:type="dxa"/>
            <w:tcBorders>
              <w:left w:val="nil"/>
              <w:bottom w:val="nil"/>
              <w:right w:val="single" w:sz="6" w:space="0" w:color="auto"/>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snapToGrid w:val="0"/>
                <w:sz w:val="16"/>
                <w:szCs w:val="16"/>
              </w:rPr>
            </w:pPr>
            <w:r w:rsidRPr="00571A4D">
              <w:rPr>
                <w:rFonts w:ascii="Classic Russian Cyr" w:hAnsi="Classic Russian Cyr" w:cs="Classic Russian Cyr"/>
              </w:rPr>
              <w:t xml:space="preserve">Касса (50) </w:t>
            </w:r>
          </w:p>
        </w:tc>
        <w:tc>
          <w:tcPr>
            <w:tcW w:w="851" w:type="dxa"/>
            <w:tcBorders>
              <w:top w:val="nil"/>
              <w:right w:val="single" w:sz="6" w:space="0" w:color="auto"/>
            </w:tcBorders>
          </w:tcPr>
          <w:p w:rsidR="00571A4D" w:rsidRPr="00571A4D" w:rsidRDefault="00571A4D">
            <w:pPr>
              <w:ind w:firstLine="0"/>
              <w:jc w:val="center"/>
            </w:pPr>
            <w:r w:rsidRPr="00571A4D">
              <w:t>261</w:t>
            </w:r>
          </w:p>
        </w:tc>
        <w:tc>
          <w:tcPr>
            <w:tcW w:w="1417" w:type="dxa"/>
            <w:tcBorders>
              <w:top w:val="nil"/>
              <w:left w:val="nil"/>
              <w:right w:val="single" w:sz="6" w:space="0" w:color="auto"/>
            </w:tcBorders>
          </w:tcPr>
          <w:p w:rsidR="00571A4D" w:rsidRPr="00571A4D" w:rsidRDefault="00571A4D">
            <w:pPr>
              <w:ind w:right="33" w:firstLine="0"/>
              <w:jc w:val="right"/>
            </w:pPr>
            <w:r w:rsidRPr="00571A4D">
              <w:t>3</w:t>
            </w:r>
          </w:p>
        </w:tc>
        <w:tc>
          <w:tcPr>
            <w:tcW w:w="1608" w:type="dxa"/>
            <w:tcBorders>
              <w:top w:val="nil"/>
              <w:left w:val="nil"/>
              <w:right w:val="single" w:sz="6" w:space="0" w:color="auto"/>
            </w:tcBorders>
          </w:tcPr>
          <w:p w:rsidR="00571A4D" w:rsidRPr="00571A4D" w:rsidRDefault="00571A4D">
            <w:pPr>
              <w:ind w:right="33" w:firstLine="0"/>
              <w:jc w:val="right"/>
            </w:pPr>
            <w:r w:rsidRPr="00571A4D">
              <w:t>2</w:t>
            </w: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 xml:space="preserve">Расчетные счета (51) </w:t>
            </w:r>
          </w:p>
        </w:tc>
        <w:tc>
          <w:tcPr>
            <w:tcW w:w="851" w:type="dxa"/>
            <w:tcBorders>
              <w:right w:val="single" w:sz="6" w:space="0" w:color="auto"/>
            </w:tcBorders>
          </w:tcPr>
          <w:p w:rsidR="00571A4D" w:rsidRPr="00571A4D" w:rsidRDefault="00571A4D">
            <w:pPr>
              <w:ind w:firstLine="0"/>
              <w:jc w:val="center"/>
            </w:pPr>
            <w:r w:rsidRPr="00571A4D">
              <w:t>262</w:t>
            </w:r>
          </w:p>
        </w:tc>
        <w:tc>
          <w:tcPr>
            <w:tcW w:w="1417" w:type="dxa"/>
            <w:tcBorders>
              <w:left w:val="nil"/>
              <w:right w:val="single" w:sz="6" w:space="0" w:color="auto"/>
            </w:tcBorders>
          </w:tcPr>
          <w:p w:rsidR="00571A4D" w:rsidRPr="00571A4D" w:rsidRDefault="00571A4D">
            <w:pPr>
              <w:ind w:right="33" w:firstLine="0"/>
              <w:jc w:val="right"/>
            </w:pPr>
            <w:r w:rsidRPr="00571A4D">
              <w:t>762</w:t>
            </w:r>
          </w:p>
        </w:tc>
        <w:tc>
          <w:tcPr>
            <w:tcW w:w="1608" w:type="dxa"/>
            <w:tcBorders>
              <w:left w:val="nil"/>
              <w:right w:val="single" w:sz="6" w:space="0" w:color="auto"/>
            </w:tcBorders>
          </w:tcPr>
          <w:p w:rsidR="00571A4D" w:rsidRPr="00571A4D" w:rsidRDefault="00571A4D">
            <w:pPr>
              <w:ind w:right="33" w:firstLine="0"/>
              <w:jc w:val="right"/>
            </w:pPr>
            <w:r w:rsidRPr="00571A4D">
              <w:t>1231</w:t>
            </w: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 xml:space="preserve">Валютные счета (52) </w:t>
            </w:r>
          </w:p>
        </w:tc>
        <w:tc>
          <w:tcPr>
            <w:tcW w:w="851" w:type="dxa"/>
            <w:tcBorders>
              <w:right w:val="single" w:sz="6" w:space="0" w:color="auto"/>
            </w:tcBorders>
          </w:tcPr>
          <w:p w:rsidR="00571A4D" w:rsidRPr="00571A4D" w:rsidRDefault="00571A4D">
            <w:pPr>
              <w:ind w:firstLine="0"/>
              <w:jc w:val="center"/>
            </w:pPr>
            <w:r w:rsidRPr="00571A4D">
              <w:t>263</w:t>
            </w:r>
          </w:p>
        </w:tc>
        <w:tc>
          <w:tcPr>
            <w:tcW w:w="1417" w:type="dxa"/>
            <w:tcBorders>
              <w:left w:val="nil"/>
              <w:right w:val="single" w:sz="6" w:space="0" w:color="auto"/>
            </w:tcBorders>
          </w:tcPr>
          <w:p w:rsidR="00571A4D" w:rsidRPr="00571A4D" w:rsidRDefault="00571A4D">
            <w:pPr>
              <w:ind w:right="33" w:firstLine="0"/>
              <w:jc w:val="right"/>
            </w:pPr>
          </w:p>
        </w:tc>
        <w:tc>
          <w:tcPr>
            <w:tcW w:w="1608" w:type="dxa"/>
            <w:tcBorders>
              <w:left w:val="nil"/>
              <w:right w:val="single" w:sz="6" w:space="0" w:color="auto"/>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 xml:space="preserve">Прочие денежные средства (55, 56, 57) </w:t>
            </w:r>
          </w:p>
        </w:tc>
        <w:tc>
          <w:tcPr>
            <w:tcW w:w="851" w:type="dxa"/>
            <w:tcBorders>
              <w:right w:val="single" w:sz="6" w:space="0" w:color="auto"/>
            </w:tcBorders>
          </w:tcPr>
          <w:p w:rsidR="00571A4D" w:rsidRPr="00571A4D" w:rsidRDefault="00571A4D">
            <w:pPr>
              <w:ind w:firstLine="0"/>
              <w:jc w:val="center"/>
            </w:pPr>
            <w:r w:rsidRPr="00571A4D">
              <w:t>264</w:t>
            </w:r>
          </w:p>
        </w:tc>
        <w:tc>
          <w:tcPr>
            <w:tcW w:w="1417" w:type="dxa"/>
            <w:tcBorders>
              <w:left w:val="nil"/>
              <w:right w:val="single" w:sz="6" w:space="0" w:color="auto"/>
            </w:tcBorders>
          </w:tcPr>
          <w:p w:rsidR="00571A4D" w:rsidRPr="00571A4D" w:rsidRDefault="00571A4D">
            <w:pPr>
              <w:ind w:right="33" w:firstLine="0"/>
              <w:jc w:val="right"/>
            </w:pPr>
            <w:r w:rsidRPr="00571A4D">
              <w:t>130</w:t>
            </w:r>
          </w:p>
        </w:tc>
        <w:tc>
          <w:tcPr>
            <w:tcW w:w="1608" w:type="dxa"/>
            <w:tcBorders>
              <w:left w:val="nil"/>
              <w:right w:val="single" w:sz="6" w:space="0" w:color="auto"/>
            </w:tcBorders>
          </w:tcPr>
          <w:p w:rsidR="00571A4D" w:rsidRPr="00571A4D" w:rsidRDefault="00571A4D">
            <w:pPr>
              <w:ind w:right="33" w:firstLine="0"/>
              <w:jc w:val="right"/>
            </w:pPr>
            <w:r w:rsidRPr="00571A4D">
              <w:t>66</w:t>
            </w: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 xml:space="preserve">Прочие оборотные активы </w:t>
            </w:r>
          </w:p>
        </w:tc>
        <w:tc>
          <w:tcPr>
            <w:tcW w:w="851" w:type="dxa"/>
            <w:tcBorders>
              <w:right w:val="single" w:sz="6" w:space="0" w:color="auto"/>
            </w:tcBorders>
          </w:tcPr>
          <w:p w:rsidR="00571A4D" w:rsidRPr="00571A4D" w:rsidRDefault="00571A4D">
            <w:pPr>
              <w:ind w:firstLine="0"/>
              <w:jc w:val="center"/>
            </w:pPr>
            <w:r w:rsidRPr="00571A4D">
              <w:t>270</w:t>
            </w:r>
          </w:p>
        </w:tc>
        <w:tc>
          <w:tcPr>
            <w:tcW w:w="1417" w:type="dxa"/>
            <w:tcBorders>
              <w:left w:val="nil"/>
              <w:right w:val="single" w:sz="6" w:space="0" w:color="auto"/>
            </w:tcBorders>
          </w:tcPr>
          <w:p w:rsidR="00571A4D" w:rsidRPr="00571A4D" w:rsidRDefault="00571A4D">
            <w:pPr>
              <w:ind w:right="33" w:firstLine="0"/>
              <w:jc w:val="right"/>
            </w:pPr>
          </w:p>
        </w:tc>
        <w:tc>
          <w:tcPr>
            <w:tcW w:w="1608" w:type="dxa"/>
            <w:tcBorders>
              <w:left w:val="nil"/>
              <w:right w:val="single" w:sz="6" w:space="0" w:color="auto"/>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ind w:firstLine="0"/>
            </w:pPr>
            <w:r w:rsidRPr="00571A4D">
              <w:rPr>
                <w:rFonts w:ascii="Classic Russian Cyr" w:hAnsi="Classic Russian Cyr" w:cs="Classic Russian Cyr"/>
                <w:b/>
                <w:bCs/>
                <w:sz w:val="20"/>
                <w:szCs w:val="20"/>
              </w:rPr>
              <w:t>Итого по разделу II</w:t>
            </w:r>
            <w:r w:rsidRPr="00571A4D">
              <w:t xml:space="preserve"> </w:t>
            </w:r>
          </w:p>
        </w:tc>
        <w:tc>
          <w:tcPr>
            <w:tcW w:w="851" w:type="dxa"/>
            <w:tcBorders>
              <w:bottom w:val="nil"/>
              <w:right w:val="single" w:sz="6" w:space="0" w:color="auto"/>
            </w:tcBorders>
          </w:tcPr>
          <w:p w:rsidR="00571A4D" w:rsidRPr="00571A4D" w:rsidRDefault="00571A4D">
            <w:pPr>
              <w:ind w:firstLine="0"/>
              <w:jc w:val="center"/>
            </w:pPr>
            <w:r w:rsidRPr="00571A4D">
              <w:t>290</w:t>
            </w:r>
          </w:p>
        </w:tc>
        <w:tc>
          <w:tcPr>
            <w:tcW w:w="1417" w:type="dxa"/>
            <w:tcBorders>
              <w:left w:val="nil"/>
              <w:bottom w:val="nil"/>
              <w:right w:val="single" w:sz="6" w:space="0" w:color="auto"/>
            </w:tcBorders>
          </w:tcPr>
          <w:p w:rsidR="00571A4D" w:rsidRPr="00571A4D" w:rsidRDefault="00571A4D">
            <w:pPr>
              <w:ind w:right="33" w:firstLine="0"/>
              <w:jc w:val="right"/>
            </w:pPr>
            <w:r w:rsidRPr="00571A4D">
              <w:t>6628</w:t>
            </w:r>
          </w:p>
        </w:tc>
        <w:tc>
          <w:tcPr>
            <w:tcW w:w="1608" w:type="dxa"/>
            <w:tcBorders>
              <w:left w:val="nil"/>
              <w:bottom w:val="nil"/>
            </w:tcBorders>
          </w:tcPr>
          <w:p w:rsidR="00571A4D" w:rsidRPr="00571A4D" w:rsidRDefault="00571A4D">
            <w:pPr>
              <w:ind w:right="33" w:firstLine="0"/>
              <w:jc w:val="right"/>
            </w:pPr>
            <w:r w:rsidRPr="00571A4D">
              <w:t>4542</w:t>
            </w:r>
          </w:p>
        </w:tc>
      </w:tr>
      <w:tr w:rsidR="00571A4D" w:rsidRPr="00571A4D">
        <w:tc>
          <w:tcPr>
            <w:tcW w:w="4678" w:type="dxa"/>
            <w:tcBorders>
              <w:top w:val="nil"/>
              <w:bottom w:val="nil"/>
            </w:tcBorders>
          </w:tcPr>
          <w:p w:rsidR="00571A4D" w:rsidRPr="00571A4D" w:rsidRDefault="00571A4D">
            <w:pPr>
              <w:pStyle w:val="FR1"/>
              <w:widowControl/>
            </w:pPr>
            <w:r w:rsidRPr="00571A4D">
              <w:rPr>
                <w:rFonts w:ascii="Times New Roman" w:hAnsi="Times New Roman"/>
                <w:b/>
                <w:bCs/>
              </w:rPr>
              <w:t>III. УБЫТКИ</w:t>
            </w:r>
          </w:p>
        </w:tc>
        <w:tc>
          <w:tcPr>
            <w:tcW w:w="851" w:type="dxa"/>
            <w:tcBorders>
              <w:bottom w:val="nil"/>
              <w:right w:val="single" w:sz="6" w:space="0" w:color="auto"/>
            </w:tcBorders>
          </w:tcPr>
          <w:p w:rsidR="00571A4D" w:rsidRPr="00571A4D" w:rsidRDefault="00571A4D">
            <w:pPr>
              <w:ind w:firstLine="0"/>
              <w:jc w:val="center"/>
            </w:pPr>
          </w:p>
        </w:tc>
        <w:tc>
          <w:tcPr>
            <w:tcW w:w="1417" w:type="dxa"/>
            <w:tcBorders>
              <w:left w:val="nil"/>
              <w:bottom w:val="nil"/>
            </w:tcBorders>
          </w:tcPr>
          <w:p w:rsidR="00571A4D" w:rsidRPr="00571A4D" w:rsidRDefault="00571A4D">
            <w:pPr>
              <w:ind w:right="33" w:firstLine="0"/>
              <w:jc w:val="right"/>
            </w:pPr>
          </w:p>
        </w:tc>
        <w:tc>
          <w:tcPr>
            <w:tcW w:w="1608" w:type="dxa"/>
            <w:tcBorders>
              <w:bottom w:val="nil"/>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 xml:space="preserve">Непокрытые убытки прошлых лет (88) </w:t>
            </w:r>
          </w:p>
        </w:tc>
        <w:tc>
          <w:tcPr>
            <w:tcW w:w="851" w:type="dxa"/>
            <w:tcBorders>
              <w:top w:val="nil"/>
              <w:right w:val="single" w:sz="6" w:space="0" w:color="auto"/>
            </w:tcBorders>
          </w:tcPr>
          <w:p w:rsidR="00571A4D" w:rsidRPr="00571A4D" w:rsidRDefault="00571A4D">
            <w:pPr>
              <w:ind w:firstLine="0"/>
              <w:jc w:val="center"/>
            </w:pPr>
            <w:r w:rsidRPr="00571A4D">
              <w:t>310</w:t>
            </w:r>
          </w:p>
        </w:tc>
        <w:tc>
          <w:tcPr>
            <w:tcW w:w="1417" w:type="dxa"/>
            <w:tcBorders>
              <w:top w:val="nil"/>
              <w:left w:val="nil"/>
            </w:tcBorders>
          </w:tcPr>
          <w:p w:rsidR="00571A4D" w:rsidRPr="00571A4D" w:rsidRDefault="00571A4D">
            <w:pPr>
              <w:ind w:right="33" w:firstLine="0"/>
              <w:jc w:val="right"/>
            </w:pPr>
          </w:p>
        </w:tc>
        <w:tc>
          <w:tcPr>
            <w:tcW w:w="1608" w:type="dxa"/>
            <w:tcBorders>
              <w:top w:val="nil"/>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Непокрытый убыток отчетного года</w:t>
            </w:r>
          </w:p>
        </w:tc>
        <w:tc>
          <w:tcPr>
            <w:tcW w:w="851" w:type="dxa"/>
            <w:tcBorders>
              <w:right w:val="single" w:sz="6" w:space="0" w:color="auto"/>
            </w:tcBorders>
          </w:tcPr>
          <w:p w:rsidR="00571A4D" w:rsidRPr="00571A4D" w:rsidRDefault="00571A4D">
            <w:pPr>
              <w:ind w:firstLine="0"/>
              <w:jc w:val="center"/>
            </w:pPr>
            <w:r w:rsidRPr="00571A4D">
              <w:t>320</w:t>
            </w:r>
          </w:p>
        </w:tc>
        <w:tc>
          <w:tcPr>
            <w:tcW w:w="1417" w:type="dxa"/>
            <w:tcBorders>
              <w:left w:val="nil"/>
            </w:tcBorders>
          </w:tcPr>
          <w:p w:rsidR="00571A4D" w:rsidRPr="00571A4D" w:rsidRDefault="00571A4D">
            <w:pPr>
              <w:ind w:right="33" w:firstLine="0"/>
              <w:jc w:val="right"/>
              <w:rPr>
                <w:rFonts w:ascii="Classic Russian Cyr" w:hAnsi="Classic Russian Cyr" w:cs="Classic Russian Cyr"/>
              </w:rPr>
            </w:pPr>
            <w:r w:rsidRPr="00571A4D">
              <w:rPr>
                <w:rFonts w:ascii="Classic Russian Cyr" w:hAnsi="Classic Russian Cyr" w:cs="Classic Russian Cyr"/>
              </w:rPr>
              <w:t>Х</w:t>
            </w: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ind w:firstLine="0"/>
            </w:pPr>
            <w:r w:rsidRPr="00571A4D">
              <w:rPr>
                <w:rFonts w:ascii="Classic Russian Cyr" w:hAnsi="Classic Russian Cyr" w:cs="Classic Russian Cyr"/>
                <w:b/>
                <w:bCs/>
                <w:sz w:val="20"/>
                <w:szCs w:val="20"/>
              </w:rPr>
              <w:t xml:space="preserve">Итого по разделу III </w:t>
            </w:r>
          </w:p>
        </w:tc>
        <w:tc>
          <w:tcPr>
            <w:tcW w:w="851" w:type="dxa"/>
            <w:tcBorders>
              <w:right w:val="single" w:sz="6" w:space="0" w:color="auto"/>
            </w:tcBorders>
          </w:tcPr>
          <w:p w:rsidR="00571A4D" w:rsidRPr="00571A4D" w:rsidRDefault="00571A4D">
            <w:pPr>
              <w:ind w:firstLine="0"/>
              <w:jc w:val="center"/>
            </w:pPr>
            <w:r w:rsidRPr="00571A4D">
              <w:t>390</w:t>
            </w:r>
          </w:p>
        </w:tc>
        <w:tc>
          <w:tcPr>
            <w:tcW w:w="1417" w:type="dxa"/>
            <w:tcBorders>
              <w:left w:val="nil"/>
            </w:tcBorders>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ind w:firstLine="0"/>
              <w:rPr>
                <w:sz w:val="22"/>
                <w:szCs w:val="22"/>
              </w:rPr>
            </w:pPr>
            <w:r w:rsidRPr="00571A4D">
              <w:rPr>
                <w:rFonts w:ascii="Classic Russian Cyr" w:hAnsi="Classic Russian Cyr" w:cs="Classic Russian Cyr"/>
                <w:b/>
                <w:bCs/>
                <w:sz w:val="22"/>
                <w:szCs w:val="22"/>
              </w:rPr>
              <w:t>БАЛАНС (сумма строк 190+290+390)</w:t>
            </w:r>
            <w:r w:rsidRPr="00571A4D">
              <w:rPr>
                <w:sz w:val="22"/>
                <w:szCs w:val="22"/>
              </w:rPr>
              <w:t xml:space="preserve"> </w:t>
            </w:r>
          </w:p>
        </w:tc>
        <w:tc>
          <w:tcPr>
            <w:tcW w:w="851" w:type="dxa"/>
            <w:tcBorders>
              <w:bottom w:val="nil"/>
              <w:right w:val="single" w:sz="6" w:space="0" w:color="auto"/>
            </w:tcBorders>
          </w:tcPr>
          <w:p w:rsidR="00571A4D" w:rsidRPr="00571A4D" w:rsidRDefault="00571A4D">
            <w:pPr>
              <w:ind w:firstLine="0"/>
              <w:jc w:val="center"/>
            </w:pPr>
            <w:r w:rsidRPr="00571A4D">
              <w:t>399</w:t>
            </w:r>
          </w:p>
        </w:tc>
        <w:tc>
          <w:tcPr>
            <w:tcW w:w="1417" w:type="dxa"/>
            <w:tcBorders>
              <w:left w:val="nil"/>
              <w:bottom w:val="nil"/>
            </w:tcBorders>
          </w:tcPr>
          <w:p w:rsidR="00571A4D" w:rsidRPr="00571A4D" w:rsidRDefault="00571A4D">
            <w:pPr>
              <w:ind w:right="33" w:firstLine="0"/>
              <w:jc w:val="right"/>
            </w:pPr>
            <w:r w:rsidRPr="00571A4D">
              <w:t>6802</w:t>
            </w:r>
          </w:p>
        </w:tc>
        <w:tc>
          <w:tcPr>
            <w:tcW w:w="1608" w:type="dxa"/>
            <w:tcBorders>
              <w:bottom w:val="nil"/>
            </w:tcBorders>
          </w:tcPr>
          <w:p w:rsidR="00571A4D" w:rsidRPr="00571A4D" w:rsidRDefault="00571A4D">
            <w:pPr>
              <w:ind w:right="33" w:firstLine="0"/>
              <w:jc w:val="right"/>
            </w:pPr>
            <w:r w:rsidRPr="00571A4D">
              <w:t>4900</w:t>
            </w:r>
          </w:p>
        </w:tc>
      </w:tr>
      <w:tr w:rsidR="00571A4D" w:rsidRPr="00571A4D">
        <w:tc>
          <w:tcPr>
            <w:tcW w:w="4678" w:type="dxa"/>
            <w:tcBorders>
              <w:top w:val="nil"/>
              <w:bottom w:val="nil"/>
            </w:tcBorders>
          </w:tcPr>
          <w:p w:rsidR="00571A4D" w:rsidRPr="00571A4D" w:rsidRDefault="00571A4D">
            <w:pPr>
              <w:pStyle w:val="FR1"/>
              <w:widowControl/>
              <w:rPr>
                <w:rFonts w:ascii="Times New Roman" w:hAnsi="Times New Roman"/>
                <w:b/>
                <w:bCs/>
              </w:rPr>
            </w:pPr>
            <w:r w:rsidRPr="00571A4D">
              <w:rPr>
                <w:b/>
                <w:bCs/>
                <w:lang w:val="en-US"/>
              </w:rPr>
              <w:t>IV</w:t>
            </w:r>
            <w:r w:rsidRPr="00571A4D">
              <w:rPr>
                <w:rFonts w:ascii="Times New Roman" w:hAnsi="Times New Roman"/>
                <w:b/>
                <w:bCs/>
              </w:rPr>
              <w:t>. КАПИТАЛ И РЕЗЕРВЫ</w:t>
            </w:r>
          </w:p>
        </w:tc>
        <w:tc>
          <w:tcPr>
            <w:tcW w:w="851" w:type="dxa"/>
            <w:tcBorders>
              <w:bottom w:val="nil"/>
              <w:right w:val="single" w:sz="6" w:space="0" w:color="auto"/>
            </w:tcBorders>
          </w:tcPr>
          <w:p w:rsidR="00571A4D" w:rsidRPr="00571A4D" w:rsidRDefault="00571A4D">
            <w:pPr>
              <w:ind w:firstLine="0"/>
              <w:jc w:val="center"/>
            </w:pPr>
          </w:p>
        </w:tc>
        <w:tc>
          <w:tcPr>
            <w:tcW w:w="1417" w:type="dxa"/>
            <w:tcBorders>
              <w:left w:val="nil"/>
              <w:bottom w:val="nil"/>
            </w:tcBorders>
          </w:tcPr>
          <w:p w:rsidR="00571A4D" w:rsidRPr="00571A4D" w:rsidRDefault="00571A4D">
            <w:pPr>
              <w:ind w:right="33" w:firstLine="0"/>
              <w:jc w:val="right"/>
            </w:pPr>
          </w:p>
        </w:tc>
        <w:tc>
          <w:tcPr>
            <w:tcW w:w="1608" w:type="dxa"/>
            <w:tcBorders>
              <w:bottom w:val="nil"/>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Уставный капитал (85)</w:t>
            </w:r>
          </w:p>
        </w:tc>
        <w:tc>
          <w:tcPr>
            <w:tcW w:w="851" w:type="dxa"/>
            <w:tcBorders>
              <w:top w:val="nil"/>
              <w:right w:val="single" w:sz="6" w:space="0" w:color="auto"/>
            </w:tcBorders>
          </w:tcPr>
          <w:p w:rsidR="00571A4D" w:rsidRPr="00571A4D" w:rsidRDefault="00571A4D">
            <w:pPr>
              <w:ind w:firstLine="0"/>
              <w:jc w:val="center"/>
            </w:pPr>
            <w:r w:rsidRPr="00571A4D">
              <w:t>410</w:t>
            </w:r>
          </w:p>
        </w:tc>
        <w:tc>
          <w:tcPr>
            <w:tcW w:w="1417" w:type="dxa"/>
            <w:tcBorders>
              <w:top w:val="nil"/>
              <w:left w:val="nil"/>
            </w:tcBorders>
          </w:tcPr>
          <w:p w:rsidR="00571A4D" w:rsidRPr="00571A4D" w:rsidRDefault="00571A4D">
            <w:pPr>
              <w:ind w:right="33" w:firstLine="0"/>
              <w:jc w:val="right"/>
            </w:pPr>
            <w:r w:rsidRPr="00571A4D">
              <w:t>1500</w:t>
            </w:r>
          </w:p>
        </w:tc>
        <w:tc>
          <w:tcPr>
            <w:tcW w:w="1608" w:type="dxa"/>
            <w:tcBorders>
              <w:top w:val="nil"/>
            </w:tcBorders>
          </w:tcPr>
          <w:p w:rsidR="00571A4D" w:rsidRPr="00571A4D" w:rsidRDefault="00571A4D">
            <w:pPr>
              <w:ind w:right="33" w:firstLine="0"/>
              <w:jc w:val="right"/>
            </w:pPr>
            <w:r w:rsidRPr="00571A4D">
              <w:t>1500</w:t>
            </w: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Добавочный капитал (87)</w:t>
            </w:r>
          </w:p>
        </w:tc>
        <w:tc>
          <w:tcPr>
            <w:tcW w:w="851" w:type="dxa"/>
          </w:tcPr>
          <w:p w:rsidR="00571A4D" w:rsidRPr="00571A4D" w:rsidRDefault="00571A4D">
            <w:pPr>
              <w:ind w:firstLine="0"/>
              <w:jc w:val="center"/>
            </w:pPr>
            <w:r w:rsidRPr="00571A4D">
              <w:t>420</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r w:rsidRPr="00571A4D">
              <w:t>172</w:t>
            </w: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Резервный капитал (86)</w:t>
            </w:r>
          </w:p>
        </w:tc>
        <w:tc>
          <w:tcPr>
            <w:tcW w:w="851" w:type="dxa"/>
            <w:tcBorders>
              <w:bottom w:val="nil"/>
            </w:tcBorders>
          </w:tcPr>
          <w:p w:rsidR="00571A4D" w:rsidRPr="00571A4D" w:rsidRDefault="00571A4D">
            <w:pPr>
              <w:ind w:firstLine="0"/>
              <w:jc w:val="center"/>
            </w:pPr>
            <w:r w:rsidRPr="00571A4D">
              <w:t>430</w:t>
            </w:r>
          </w:p>
        </w:tc>
        <w:tc>
          <w:tcPr>
            <w:tcW w:w="1417" w:type="dxa"/>
            <w:tcBorders>
              <w:bottom w:val="nil"/>
            </w:tcBorders>
          </w:tcPr>
          <w:p w:rsidR="00571A4D" w:rsidRPr="00571A4D" w:rsidRDefault="00571A4D">
            <w:pPr>
              <w:ind w:right="33" w:firstLine="0"/>
              <w:jc w:val="right"/>
            </w:pPr>
          </w:p>
        </w:tc>
        <w:tc>
          <w:tcPr>
            <w:tcW w:w="1608" w:type="dxa"/>
            <w:tcBorders>
              <w:bottom w:val="nil"/>
            </w:tcBorders>
          </w:tcPr>
          <w:p w:rsidR="00571A4D" w:rsidRPr="00571A4D" w:rsidRDefault="00571A4D">
            <w:pPr>
              <w:ind w:right="33" w:firstLine="0"/>
              <w:jc w:val="right"/>
            </w:pPr>
            <w:r w:rsidRPr="00571A4D">
              <w:t>261</w:t>
            </w: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В том числе:</w:t>
            </w:r>
          </w:p>
        </w:tc>
        <w:tc>
          <w:tcPr>
            <w:tcW w:w="851" w:type="dxa"/>
            <w:tcBorders>
              <w:bottom w:val="nil"/>
            </w:tcBorders>
          </w:tcPr>
          <w:p w:rsidR="00571A4D" w:rsidRPr="00571A4D" w:rsidRDefault="00571A4D">
            <w:pPr>
              <w:ind w:firstLine="0"/>
              <w:jc w:val="center"/>
            </w:pPr>
          </w:p>
        </w:tc>
        <w:tc>
          <w:tcPr>
            <w:tcW w:w="1417" w:type="dxa"/>
            <w:tcBorders>
              <w:bottom w:val="nil"/>
            </w:tcBorders>
          </w:tcPr>
          <w:p w:rsidR="00571A4D" w:rsidRPr="00571A4D" w:rsidRDefault="00571A4D">
            <w:pPr>
              <w:ind w:right="33" w:firstLine="0"/>
              <w:jc w:val="right"/>
            </w:pPr>
          </w:p>
        </w:tc>
        <w:tc>
          <w:tcPr>
            <w:tcW w:w="1608" w:type="dxa"/>
            <w:tcBorders>
              <w:bottom w:val="nil"/>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 xml:space="preserve">Резервные фонды, образованные в соответствии с законодательством </w:t>
            </w:r>
          </w:p>
        </w:tc>
        <w:tc>
          <w:tcPr>
            <w:tcW w:w="851" w:type="dxa"/>
            <w:tcBorders>
              <w:top w:val="nil"/>
            </w:tcBorders>
          </w:tcPr>
          <w:p w:rsidR="00571A4D" w:rsidRPr="00571A4D" w:rsidRDefault="00571A4D">
            <w:pPr>
              <w:ind w:firstLine="0"/>
              <w:jc w:val="center"/>
            </w:pPr>
            <w:r w:rsidRPr="00571A4D">
              <w:t>431</w:t>
            </w:r>
          </w:p>
        </w:tc>
        <w:tc>
          <w:tcPr>
            <w:tcW w:w="1417" w:type="dxa"/>
            <w:tcBorders>
              <w:top w:val="nil"/>
            </w:tcBorders>
          </w:tcPr>
          <w:p w:rsidR="00571A4D" w:rsidRPr="00571A4D" w:rsidRDefault="00571A4D">
            <w:pPr>
              <w:ind w:right="33" w:firstLine="0"/>
              <w:jc w:val="right"/>
            </w:pPr>
          </w:p>
        </w:tc>
        <w:tc>
          <w:tcPr>
            <w:tcW w:w="1608" w:type="dxa"/>
            <w:tcBorders>
              <w:top w:val="nil"/>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Резервы, образованные в соответствии с учредительными документами</w:t>
            </w:r>
          </w:p>
        </w:tc>
        <w:tc>
          <w:tcPr>
            <w:tcW w:w="851" w:type="dxa"/>
          </w:tcPr>
          <w:p w:rsidR="00571A4D" w:rsidRPr="00571A4D" w:rsidRDefault="00571A4D">
            <w:pPr>
              <w:ind w:firstLine="0"/>
              <w:jc w:val="center"/>
            </w:pPr>
            <w:r w:rsidRPr="00571A4D">
              <w:t>432</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r w:rsidRPr="00571A4D">
              <w:t>261</w:t>
            </w: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Фонды накопления (88)</w:t>
            </w:r>
          </w:p>
        </w:tc>
        <w:tc>
          <w:tcPr>
            <w:tcW w:w="851" w:type="dxa"/>
          </w:tcPr>
          <w:p w:rsidR="00571A4D" w:rsidRPr="00571A4D" w:rsidRDefault="00571A4D">
            <w:pPr>
              <w:ind w:firstLine="0"/>
              <w:jc w:val="center"/>
            </w:pPr>
            <w:r w:rsidRPr="00571A4D">
              <w:t>440</w:t>
            </w:r>
          </w:p>
        </w:tc>
        <w:tc>
          <w:tcPr>
            <w:tcW w:w="1417" w:type="dxa"/>
          </w:tcPr>
          <w:p w:rsidR="00571A4D" w:rsidRPr="00571A4D" w:rsidRDefault="00571A4D">
            <w:pPr>
              <w:ind w:right="33" w:firstLine="0"/>
              <w:jc w:val="right"/>
            </w:pPr>
            <w:r w:rsidRPr="00571A4D">
              <w:t>481</w:t>
            </w:r>
          </w:p>
        </w:tc>
        <w:tc>
          <w:tcPr>
            <w:tcW w:w="1608" w:type="dxa"/>
          </w:tcPr>
          <w:p w:rsidR="00571A4D" w:rsidRPr="00571A4D" w:rsidRDefault="00571A4D">
            <w:pPr>
              <w:ind w:right="33" w:firstLine="0"/>
              <w:jc w:val="right"/>
            </w:pPr>
            <w:r w:rsidRPr="00571A4D">
              <w:t>796</w:t>
            </w:r>
          </w:p>
        </w:tc>
      </w:tr>
      <w:tr w:rsidR="00571A4D" w:rsidRPr="00571A4D">
        <w:tc>
          <w:tcPr>
            <w:tcW w:w="4678" w:type="dxa"/>
            <w:tcBorders>
              <w:top w:val="nil"/>
              <w:bottom w:val="nil"/>
            </w:tcBorders>
          </w:tcPr>
          <w:p w:rsidR="00571A4D" w:rsidRPr="00571A4D" w:rsidRDefault="00571A4D">
            <w:pPr>
              <w:ind w:firstLine="0"/>
            </w:pPr>
            <w:r w:rsidRPr="00571A4D">
              <w:rPr>
                <w:rFonts w:ascii="Classic Russian Cyr" w:hAnsi="Classic Russian Cyr" w:cs="Classic Russian Cyr"/>
              </w:rPr>
              <w:t>Фонд социальной сферы (</w:t>
            </w:r>
            <w:r w:rsidRPr="00571A4D">
              <w:t>88)</w:t>
            </w:r>
          </w:p>
        </w:tc>
        <w:tc>
          <w:tcPr>
            <w:tcW w:w="851" w:type="dxa"/>
          </w:tcPr>
          <w:p w:rsidR="00571A4D" w:rsidRPr="00571A4D" w:rsidRDefault="00571A4D">
            <w:pPr>
              <w:ind w:firstLine="0"/>
              <w:jc w:val="center"/>
            </w:pPr>
            <w:r w:rsidRPr="00571A4D">
              <w:t>450</w:t>
            </w:r>
          </w:p>
        </w:tc>
        <w:tc>
          <w:tcPr>
            <w:tcW w:w="1417" w:type="dxa"/>
          </w:tcPr>
          <w:p w:rsidR="00571A4D" w:rsidRPr="00571A4D" w:rsidRDefault="00571A4D">
            <w:pPr>
              <w:ind w:right="33" w:firstLine="0"/>
              <w:jc w:val="right"/>
            </w:pPr>
            <w:r w:rsidRPr="00571A4D">
              <w:t>606</w:t>
            </w:r>
          </w:p>
        </w:tc>
        <w:tc>
          <w:tcPr>
            <w:tcW w:w="1608" w:type="dxa"/>
          </w:tcPr>
          <w:p w:rsidR="00571A4D" w:rsidRPr="00571A4D" w:rsidRDefault="00571A4D">
            <w:pPr>
              <w:ind w:right="33" w:firstLine="0"/>
              <w:jc w:val="right"/>
            </w:pPr>
            <w:r w:rsidRPr="00571A4D">
              <w:t>450</w:t>
            </w: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Целевые финансирование и поступления (96)</w:t>
            </w:r>
          </w:p>
        </w:tc>
        <w:tc>
          <w:tcPr>
            <w:tcW w:w="851" w:type="dxa"/>
          </w:tcPr>
          <w:p w:rsidR="00571A4D" w:rsidRPr="00571A4D" w:rsidRDefault="00571A4D">
            <w:pPr>
              <w:ind w:firstLine="0"/>
              <w:jc w:val="center"/>
            </w:pPr>
            <w:r w:rsidRPr="00571A4D">
              <w:t>460</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Нераспределенная прибыль прошлых лет (88)</w:t>
            </w:r>
          </w:p>
        </w:tc>
        <w:tc>
          <w:tcPr>
            <w:tcW w:w="851" w:type="dxa"/>
          </w:tcPr>
          <w:p w:rsidR="00571A4D" w:rsidRPr="00571A4D" w:rsidRDefault="00571A4D">
            <w:pPr>
              <w:ind w:firstLine="0"/>
              <w:jc w:val="center"/>
            </w:pPr>
            <w:r w:rsidRPr="00571A4D">
              <w:t>470</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Нераспределенная прибыль отчетного года</w:t>
            </w:r>
          </w:p>
        </w:tc>
        <w:tc>
          <w:tcPr>
            <w:tcW w:w="851" w:type="dxa"/>
          </w:tcPr>
          <w:p w:rsidR="00571A4D" w:rsidRPr="00571A4D" w:rsidRDefault="00571A4D">
            <w:pPr>
              <w:ind w:firstLine="0"/>
              <w:jc w:val="center"/>
            </w:pPr>
            <w:r w:rsidRPr="00571A4D">
              <w:t>480</w:t>
            </w:r>
          </w:p>
        </w:tc>
        <w:tc>
          <w:tcPr>
            <w:tcW w:w="1417" w:type="dxa"/>
          </w:tcPr>
          <w:p w:rsidR="00571A4D" w:rsidRPr="00571A4D" w:rsidRDefault="00571A4D">
            <w:pPr>
              <w:ind w:right="33" w:firstLine="0"/>
              <w:jc w:val="right"/>
              <w:rPr>
                <w:rFonts w:ascii="Classic Russian Cyr" w:hAnsi="Classic Russian Cyr" w:cs="Classic Russian Cyr"/>
              </w:rPr>
            </w:pPr>
            <w:r w:rsidRPr="00571A4D">
              <w:rPr>
                <w:rFonts w:ascii="Classic Russian Cyr" w:hAnsi="Classic Russian Cyr" w:cs="Classic Russian Cyr"/>
              </w:rPr>
              <w:t>Х</w:t>
            </w: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ind w:firstLine="0"/>
            </w:pPr>
            <w:r w:rsidRPr="00571A4D">
              <w:rPr>
                <w:rFonts w:ascii="Classic Russian Cyr" w:hAnsi="Classic Russian Cyr" w:cs="Classic Russian Cyr"/>
                <w:b/>
                <w:bCs/>
                <w:sz w:val="20"/>
                <w:szCs w:val="20"/>
              </w:rPr>
              <w:t xml:space="preserve">Итого по разделу IV </w:t>
            </w:r>
          </w:p>
        </w:tc>
        <w:tc>
          <w:tcPr>
            <w:tcW w:w="851" w:type="dxa"/>
            <w:tcBorders>
              <w:bottom w:val="nil"/>
            </w:tcBorders>
          </w:tcPr>
          <w:p w:rsidR="00571A4D" w:rsidRPr="00571A4D" w:rsidRDefault="00571A4D">
            <w:pPr>
              <w:ind w:firstLine="0"/>
              <w:jc w:val="center"/>
            </w:pPr>
            <w:r w:rsidRPr="00571A4D">
              <w:t>490</w:t>
            </w:r>
          </w:p>
        </w:tc>
        <w:tc>
          <w:tcPr>
            <w:tcW w:w="1417" w:type="dxa"/>
            <w:tcBorders>
              <w:bottom w:val="nil"/>
            </w:tcBorders>
          </w:tcPr>
          <w:p w:rsidR="00571A4D" w:rsidRPr="00571A4D" w:rsidRDefault="00571A4D">
            <w:pPr>
              <w:ind w:right="33" w:firstLine="0"/>
              <w:jc w:val="right"/>
            </w:pPr>
            <w:r w:rsidRPr="00571A4D">
              <w:t>2587</w:t>
            </w:r>
          </w:p>
        </w:tc>
        <w:tc>
          <w:tcPr>
            <w:tcW w:w="1608" w:type="dxa"/>
            <w:tcBorders>
              <w:bottom w:val="nil"/>
            </w:tcBorders>
          </w:tcPr>
          <w:p w:rsidR="00571A4D" w:rsidRPr="00571A4D" w:rsidRDefault="00571A4D">
            <w:pPr>
              <w:ind w:right="33" w:firstLine="0"/>
              <w:jc w:val="right"/>
            </w:pPr>
            <w:r w:rsidRPr="00571A4D">
              <w:t>3179</w:t>
            </w:r>
          </w:p>
        </w:tc>
      </w:tr>
      <w:tr w:rsidR="00571A4D" w:rsidRPr="00571A4D">
        <w:tc>
          <w:tcPr>
            <w:tcW w:w="4678" w:type="dxa"/>
            <w:tcBorders>
              <w:top w:val="nil"/>
              <w:bottom w:val="nil"/>
            </w:tcBorders>
          </w:tcPr>
          <w:p w:rsidR="00571A4D" w:rsidRPr="00571A4D" w:rsidRDefault="00571A4D">
            <w:pPr>
              <w:pStyle w:val="FR1"/>
              <w:widowControl/>
              <w:rPr>
                <w:sz w:val="14"/>
                <w:szCs w:val="14"/>
                <w:vertAlign w:val="superscript"/>
              </w:rPr>
            </w:pPr>
            <w:r w:rsidRPr="00571A4D">
              <w:rPr>
                <w:rFonts w:ascii="Times New Roman" w:hAnsi="Times New Roman"/>
                <w:b/>
                <w:bCs/>
              </w:rPr>
              <w:t>V. ДОЛГОСРОЧНЫЕ ПАССИВЫ</w:t>
            </w:r>
          </w:p>
        </w:tc>
        <w:tc>
          <w:tcPr>
            <w:tcW w:w="851" w:type="dxa"/>
            <w:tcBorders>
              <w:bottom w:val="nil"/>
            </w:tcBorders>
          </w:tcPr>
          <w:p w:rsidR="00571A4D" w:rsidRPr="00571A4D" w:rsidRDefault="00571A4D">
            <w:pPr>
              <w:ind w:firstLine="0"/>
              <w:jc w:val="center"/>
            </w:pPr>
          </w:p>
        </w:tc>
        <w:tc>
          <w:tcPr>
            <w:tcW w:w="1417" w:type="dxa"/>
            <w:tcBorders>
              <w:bottom w:val="nil"/>
            </w:tcBorders>
          </w:tcPr>
          <w:p w:rsidR="00571A4D" w:rsidRPr="00571A4D" w:rsidRDefault="00571A4D">
            <w:pPr>
              <w:ind w:right="33" w:firstLine="0"/>
              <w:jc w:val="right"/>
            </w:pPr>
          </w:p>
        </w:tc>
        <w:tc>
          <w:tcPr>
            <w:tcW w:w="1608" w:type="dxa"/>
            <w:tcBorders>
              <w:bottom w:val="nil"/>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Заемные средства (92. 95)</w:t>
            </w:r>
          </w:p>
        </w:tc>
        <w:tc>
          <w:tcPr>
            <w:tcW w:w="851" w:type="dxa"/>
            <w:tcBorders>
              <w:top w:val="nil"/>
              <w:bottom w:val="nil"/>
            </w:tcBorders>
          </w:tcPr>
          <w:p w:rsidR="00571A4D" w:rsidRPr="00571A4D" w:rsidRDefault="00571A4D">
            <w:pPr>
              <w:ind w:firstLine="0"/>
              <w:jc w:val="center"/>
            </w:pPr>
            <w:r w:rsidRPr="00571A4D">
              <w:t>510</w:t>
            </w:r>
          </w:p>
        </w:tc>
        <w:tc>
          <w:tcPr>
            <w:tcW w:w="1417" w:type="dxa"/>
            <w:tcBorders>
              <w:top w:val="nil"/>
              <w:bottom w:val="nil"/>
            </w:tcBorders>
          </w:tcPr>
          <w:p w:rsidR="00571A4D" w:rsidRPr="00571A4D" w:rsidRDefault="00571A4D">
            <w:pPr>
              <w:ind w:right="33" w:firstLine="0"/>
              <w:jc w:val="right"/>
            </w:pPr>
          </w:p>
        </w:tc>
        <w:tc>
          <w:tcPr>
            <w:tcW w:w="1608" w:type="dxa"/>
            <w:tcBorders>
              <w:top w:val="nil"/>
              <w:bottom w:val="nil"/>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В том числе:</w:t>
            </w:r>
          </w:p>
        </w:tc>
        <w:tc>
          <w:tcPr>
            <w:tcW w:w="851" w:type="dxa"/>
            <w:tcBorders>
              <w:bottom w:val="nil"/>
            </w:tcBorders>
          </w:tcPr>
          <w:p w:rsidR="00571A4D" w:rsidRPr="00571A4D" w:rsidRDefault="00571A4D">
            <w:pPr>
              <w:ind w:firstLine="0"/>
              <w:jc w:val="center"/>
            </w:pPr>
          </w:p>
        </w:tc>
        <w:tc>
          <w:tcPr>
            <w:tcW w:w="1417" w:type="dxa"/>
            <w:tcBorders>
              <w:bottom w:val="nil"/>
            </w:tcBorders>
          </w:tcPr>
          <w:p w:rsidR="00571A4D" w:rsidRPr="00571A4D" w:rsidRDefault="00571A4D">
            <w:pPr>
              <w:ind w:right="33" w:firstLine="0"/>
              <w:jc w:val="right"/>
            </w:pPr>
          </w:p>
        </w:tc>
        <w:tc>
          <w:tcPr>
            <w:tcW w:w="1608" w:type="dxa"/>
            <w:tcBorders>
              <w:bottom w:val="nil"/>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кредиты банков, подлежащие погашению  более чем через 12 месяцев после отчетной даты</w:t>
            </w:r>
          </w:p>
        </w:tc>
        <w:tc>
          <w:tcPr>
            <w:tcW w:w="851" w:type="dxa"/>
            <w:tcBorders>
              <w:top w:val="nil"/>
            </w:tcBorders>
          </w:tcPr>
          <w:p w:rsidR="00571A4D" w:rsidRPr="00571A4D" w:rsidRDefault="00571A4D">
            <w:pPr>
              <w:ind w:firstLine="0"/>
              <w:jc w:val="center"/>
            </w:pPr>
            <w:r w:rsidRPr="00571A4D">
              <w:t>511</w:t>
            </w:r>
          </w:p>
        </w:tc>
        <w:tc>
          <w:tcPr>
            <w:tcW w:w="1417" w:type="dxa"/>
            <w:tcBorders>
              <w:top w:val="nil"/>
            </w:tcBorders>
          </w:tcPr>
          <w:p w:rsidR="00571A4D" w:rsidRPr="00571A4D" w:rsidRDefault="00571A4D">
            <w:pPr>
              <w:ind w:right="33" w:firstLine="0"/>
              <w:jc w:val="right"/>
            </w:pPr>
          </w:p>
        </w:tc>
        <w:tc>
          <w:tcPr>
            <w:tcW w:w="1608" w:type="dxa"/>
            <w:tcBorders>
              <w:top w:val="nil"/>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прочие займы, подлежащие погашению более чем через 12 месяцев после отчетной даты</w:t>
            </w:r>
          </w:p>
        </w:tc>
        <w:tc>
          <w:tcPr>
            <w:tcW w:w="851" w:type="dxa"/>
          </w:tcPr>
          <w:p w:rsidR="00571A4D" w:rsidRPr="00571A4D" w:rsidRDefault="00571A4D">
            <w:pPr>
              <w:ind w:firstLine="0"/>
              <w:jc w:val="center"/>
            </w:pPr>
            <w:r w:rsidRPr="00571A4D">
              <w:t>512</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Прочие долгосрочные пассивы</w:t>
            </w:r>
          </w:p>
        </w:tc>
        <w:tc>
          <w:tcPr>
            <w:tcW w:w="851" w:type="dxa"/>
          </w:tcPr>
          <w:p w:rsidR="00571A4D" w:rsidRPr="00571A4D" w:rsidRDefault="00571A4D">
            <w:pPr>
              <w:ind w:firstLine="0"/>
              <w:jc w:val="center"/>
            </w:pPr>
            <w:r w:rsidRPr="00571A4D">
              <w:t>520</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ind w:firstLine="0"/>
            </w:pPr>
            <w:r w:rsidRPr="00571A4D">
              <w:rPr>
                <w:rFonts w:ascii="Classic Russian Cyr" w:hAnsi="Classic Russian Cyr" w:cs="Classic Russian Cyr"/>
                <w:b/>
                <w:bCs/>
                <w:sz w:val="20"/>
                <w:szCs w:val="20"/>
              </w:rPr>
              <w:t>Итого по разделу V</w:t>
            </w:r>
          </w:p>
        </w:tc>
        <w:tc>
          <w:tcPr>
            <w:tcW w:w="851" w:type="dxa"/>
            <w:tcBorders>
              <w:bottom w:val="nil"/>
            </w:tcBorders>
          </w:tcPr>
          <w:p w:rsidR="00571A4D" w:rsidRPr="00571A4D" w:rsidRDefault="00571A4D">
            <w:pPr>
              <w:ind w:firstLine="0"/>
              <w:jc w:val="center"/>
            </w:pPr>
            <w:r w:rsidRPr="00571A4D">
              <w:t>590</w:t>
            </w:r>
          </w:p>
        </w:tc>
        <w:tc>
          <w:tcPr>
            <w:tcW w:w="1417" w:type="dxa"/>
            <w:tcBorders>
              <w:bottom w:val="nil"/>
            </w:tcBorders>
          </w:tcPr>
          <w:p w:rsidR="00571A4D" w:rsidRPr="00571A4D" w:rsidRDefault="00571A4D">
            <w:pPr>
              <w:ind w:right="33" w:firstLine="0"/>
              <w:jc w:val="right"/>
            </w:pPr>
          </w:p>
        </w:tc>
        <w:tc>
          <w:tcPr>
            <w:tcW w:w="1608" w:type="dxa"/>
            <w:tcBorders>
              <w:bottom w:val="nil"/>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pStyle w:val="FR1"/>
              <w:widowControl/>
              <w:rPr>
                <w:sz w:val="16"/>
                <w:szCs w:val="16"/>
              </w:rPr>
            </w:pPr>
            <w:r w:rsidRPr="00571A4D">
              <w:t xml:space="preserve"> </w:t>
            </w:r>
            <w:r w:rsidRPr="00571A4D">
              <w:rPr>
                <w:rFonts w:ascii="Times New Roman" w:hAnsi="Times New Roman"/>
                <w:b/>
                <w:bCs/>
              </w:rPr>
              <w:t>VI. КРАТКОСРОЧНЫЕ ПАССИВЫ</w:t>
            </w:r>
          </w:p>
        </w:tc>
        <w:tc>
          <w:tcPr>
            <w:tcW w:w="851" w:type="dxa"/>
            <w:tcBorders>
              <w:bottom w:val="nil"/>
            </w:tcBorders>
          </w:tcPr>
          <w:p w:rsidR="00571A4D" w:rsidRPr="00571A4D" w:rsidRDefault="00571A4D">
            <w:pPr>
              <w:ind w:firstLine="0"/>
              <w:jc w:val="center"/>
            </w:pPr>
          </w:p>
        </w:tc>
        <w:tc>
          <w:tcPr>
            <w:tcW w:w="1417" w:type="dxa"/>
            <w:tcBorders>
              <w:bottom w:val="nil"/>
            </w:tcBorders>
          </w:tcPr>
          <w:p w:rsidR="00571A4D" w:rsidRPr="00571A4D" w:rsidRDefault="00571A4D">
            <w:pPr>
              <w:ind w:right="33" w:firstLine="0"/>
              <w:jc w:val="right"/>
            </w:pPr>
          </w:p>
        </w:tc>
        <w:tc>
          <w:tcPr>
            <w:tcW w:w="1608" w:type="dxa"/>
            <w:tcBorders>
              <w:bottom w:val="nil"/>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Заемные средства (90, 94)</w:t>
            </w:r>
          </w:p>
        </w:tc>
        <w:tc>
          <w:tcPr>
            <w:tcW w:w="851" w:type="dxa"/>
            <w:tcBorders>
              <w:top w:val="nil"/>
              <w:bottom w:val="nil"/>
            </w:tcBorders>
          </w:tcPr>
          <w:p w:rsidR="00571A4D" w:rsidRPr="00571A4D" w:rsidRDefault="00571A4D">
            <w:pPr>
              <w:ind w:firstLine="0"/>
              <w:jc w:val="center"/>
            </w:pPr>
            <w:r w:rsidRPr="00571A4D">
              <w:t>610</w:t>
            </w:r>
          </w:p>
        </w:tc>
        <w:tc>
          <w:tcPr>
            <w:tcW w:w="1417" w:type="dxa"/>
            <w:tcBorders>
              <w:top w:val="nil"/>
              <w:bottom w:val="nil"/>
            </w:tcBorders>
          </w:tcPr>
          <w:p w:rsidR="00571A4D" w:rsidRPr="00571A4D" w:rsidRDefault="00571A4D">
            <w:pPr>
              <w:ind w:right="33" w:firstLine="0"/>
              <w:jc w:val="right"/>
            </w:pPr>
          </w:p>
        </w:tc>
        <w:tc>
          <w:tcPr>
            <w:tcW w:w="1608" w:type="dxa"/>
            <w:tcBorders>
              <w:top w:val="nil"/>
              <w:bottom w:val="nil"/>
            </w:tcBorders>
          </w:tcPr>
          <w:p w:rsidR="00571A4D" w:rsidRPr="00571A4D" w:rsidRDefault="00571A4D">
            <w:pPr>
              <w:ind w:right="33" w:firstLine="0"/>
              <w:jc w:val="right"/>
            </w:pPr>
            <w:r w:rsidRPr="00571A4D">
              <w:t>5</w:t>
            </w: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В том числе:</w:t>
            </w:r>
          </w:p>
        </w:tc>
        <w:tc>
          <w:tcPr>
            <w:tcW w:w="851" w:type="dxa"/>
            <w:tcBorders>
              <w:bottom w:val="nil"/>
            </w:tcBorders>
          </w:tcPr>
          <w:p w:rsidR="00571A4D" w:rsidRPr="00571A4D" w:rsidRDefault="00571A4D">
            <w:pPr>
              <w:ind w:firstLine="0"/>
              <w:jc w:val="center"/>
            </w:pPr>
          </w:p>
        </w:tc>
        <w:tc>
          <w:tcPr>
            <w:tcW w:w="1417" w:type="dxa"/>
            <w:tcBorders>
              <w:bottom w:val="nil"/>
            </w:tcBorders>
          </w:tcPr>
          <w:p w:rsidR="00571A4D" w:rsidRPr="00571A4D" w:rsidRDefault="00571A4D">
            <w:pPr>
              <w:ind w:right="33" w:firstLine="0"/>
              <w:jc w:val="right"/>
            </w:pPr>
          </w:p>
        </w:tc>
        <w:tc>
          <w:tcPr>
            <w:tcW w:w="1608" w:type="dxa"/>
            <w:tcBorders>
              <w:bottom w:val="nil"/>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кредиты банков</w:t>
            </w:r>
          </w:p>
        </w:tc>
        <w:tc>
          <w:tcPr>
            <w:tcW w:w="851" w:type="dxa"/>
            <w:tcBorders>
              <w:top w:val="nil"/>
            </w:tcBorders>
          </w:tcPr>
          <w:p w:rsidR="00571A4D" w:rsidRPr="00571A4D" w:rsidRDefault="00571A4D">
            <w:pPr>
              <w:ind w:firstLine="0"/>
              <w:jc w:val="center"/>
            </w:pPr>
            <w:r w:rsidRPr="00571A4D">
              <w:t>611</w:t>
            </w:r>
          </w:p>
        </w:tc>
        <w:tc>
          <w:tcPr>
            <w:tcW w:w="1417" w:type="dxa"/>
            <w:tcBorders>
              <w:top w:val="nil"/>
            </w:tcBorders>
          </w:tcPr>
          <w:p w:rsidR="00571A4D" w:rsidRPr="00571A4D" w:rsidRDefault="00571A4D">
            <w:pPr>
              <w:ind w:right="33" w:firstLine="0"/>
              <w:jc w:val="right"/>
            </w:pPr>
          </w:p>
        </w:tc>
        <w:tc>
          <w:tcPr>
            <w:tcW w:w="1608" w:type="dxa"/>
            <w:tcBorders>
              <w:top w:val="nil"/>
            </w:tcBorders>
          </w:tcPr>
          <w:p w:rsidR="00571A4D" w:rsidRPr="00571A4D" w:rsidRDefault="00571A4D">
            <w:pPr>
              <w:ind w:right="33" w:firstLine="0"/>
              <w:jc w:val="right"/>
            </w:pPr>
            <w:r w:rsidRPr="00571A4D">
              <w:t>5</w:t>
            </w: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прочие займы</w:t>
            </w:r>
          </w:p>
        </w:tc>
        <w:tc>
          <w:tcPr>
            <w:tcW w:w="851" w:type="dxa"/>
          </w:tcPr>
          <w:p w:rsidR="00571A4D" w:rsidRPr="00571A4D" w:rsidRDefault="00571A4D">
            <w:pPr>
              <w:ind w:firstLine="0"/>
              <w:jc w:val="center"/>
            </w:pPr>
            <w:r w:rsidRPr="00571A4D">
              <w:t>612</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r w:rsidRPr="00571A4D">
              <w:t>230</w:t>
            </w: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Кредиторская задолженность</w:t>
            </w:r>
          </w:p>
        </w:tc>
        <w:tc>
          <w:tcPr>
            <w:tcW w:w="851" w:type="dxa"/>
            <w:tcBorders>
              <w:bottom w:val="nil"/>
            </w:tcBorders>
          </w:tcPr>
          <w:p w:rsidR="00571A4D" w:rsidRPr="00571A4D" w:rsidRDefault="00571A4D">
            <w:pPr>
              <w:ind w:firstLine="0"/>
              <w:jc w:val="center"/>
            </w:pPr>
            <w:r w:rsidRPr="00571A4D">
              <w:t>620</w:t>
            </w:r>
          </w:p>
        </w:tc>
        <w:tc>
          <w:tcPr>
            <w:tcW w:w="1417" w:type="dxa"/>
            <w:tcBorders>
              <w:bottom w:val="nil"/>
            </w:tcBorders>
          </w:tcPr>
          <w:p w:rsidR="00571A4D" w:rsidRPr="00571A4D" w:rsidRDefault="00571A4D">
            <w:pPr>
              <w:ind w:right="33" w:firstLine="0"/>
              <w:jc w:val="right"/>
            </w:pPr>
            <w:r w:rsidRPr="00571A4D">
              <w:t>3852</w:t>
            </w:r>
          </w:p>
        </w:tc>
        <w:tc>
          <w:tcPr>
            <w:tcW w:w="1608" w:type="dxa"/>
            <w:tcBorders>
              <w:bottom w:val="nil"/>
            </w:tcBorders>
          </w:tcPr>
          <w:p w:rsidR="00571A4D" w:rsidRPr="00571A4D" w:rsidRDefault="00571A4D">
            <w:pPr>
              <w:ind w:right="33" w:firstLine="0"/>
              <w:jc w:val="right"/>
            </w:pPr>
            <w:r w:rsidRPr="00571A4D">
              <w:t>1493</w:t>
            </w: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В том числе:</w:t>
            </w:r>
          </w:p>
        </w:tc>
        <w:tc>
          <w:tcPr>
            <w:tcW w:w="851" w:type="dxa"/>
            <w:tcBorders>
              <w:bottom w:val="nil"/>
            </w:tcBorders>
          </w:tcPr>
          <w:p w:rsidR="00571A4D" w:rsidRPr="00571A4D" w:rsidRDefault="00571A4D">
            <w:pPr>
              <w:ind w:firstLine="0"/>
              <w:jc w:val="center"/>
            </w:pPr>
          </w:p>
        </w:tc>
        <w:tc>
          <w:tcPr>
            <w:tcW w:w="1417" w:type="dxa"/>
            <w:tcBorders>
              <w:bottom w:val="nil"/>
            </w:tcBorders>
          </w:tcPr>
          <w:p w:rsidR="00571A4D" w:rsidRPr="00571A4D" w:rsidRDefault="00571A4D">
            <w:pPr>
              <w:ind w:right="33" w:firstLine="0"/>
              <w:jc w:val="right"/>
            </w:pPr>
          </w:p>
        </w:tc>
        <w:tc>
          <w:tcPr>
            <w:tcW w:w="1608" w:type="dxa"/>
            <w:tcBorders>
              <w:bottom w:val="nil"/>
            </w:tcBorders>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поставщики и подрядчики (60, 76)</w:t>
            </w:r>
          </w:p>
        </w:tc>
        <w:tc>
          <w:tcPr>
            <w:tcW w:w="851" w:type="dxa"/>
            <w:tcBorders>
              <w:top w:val="nil"/>
            </w:tcBorders>
          </w:tcPr>
          <w:p w:rsidR="00571A4D" w:rsidRPr="00571A4D" w:rsidRDefault="00571A4D">
            <w:pPr>
              <w:ind w:firstLine="0"/>
              <w:jc w:val="center"/>
            </w:pPr>
            <w:r w:rsidRPr="00571A4D">
              <w:t>621</w:t>
            </w:r>
          </w:p>
        </w:tc>
        <w:tc>
          <w:tcPr>
            <w:tcW w:w="1417" w:type="dxa"/>
            <w:tcBorders>
              <w:top w:val="nil"/>
            </w:tcBorders>
          </w:tcPr>
          <w:p w:rsidR="00571A4D" w:rsidRPr="00571A4D" w:rsidRDefault="00571A4D">
            <w:pPr>
              <w:ind w:right="33" w:firstLine="0"/>
              <w:jc w:val="right"/>
            </w:pPr>
            <w:r w:rsidRPr="00571A4D">
              <w:t>3429</w:t>
            </w:r>
          </w:p>
        </w:tc>
        <w:tc>
          <w:tcPr>
            <w:tcW w:w="1608" w:type="dxa"/>
            <w:tcBorders>
              <w:top w:val="nil"/>
            </w:tcBorders>
          </w:tcPr>
          <w:p w:rsidR="00571A4D" w:rsidRPr="00571A4D" w:rsidRDefault="00571A4D">
            <w:pPr>
              <w:ind w:right="33" w:firstLine="0"/>
              <w:jc w:val="right"/>
            </w:pPr>
            <w:r w:rsidRPr="00571A4D">
              <w:t>1257</w:t>
            </w: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векселя к уплате (60)</w:t>
            </w:r>
          </w:p>
        </w:tc>
        <w:tc>
          <w:tcPr>
            <w:tcW w:w="851" w:type="dxa"/>
          </w:tcPr>
          <w:p w:rsidR="00571A4D" w:rsidRPr="00571A4D" w:rsidRDefault="00571A4D">
            <w:pPr>
              <w:ind w:firstLine="0"/>
              <w:jc w:val="center"/>
            </w:pPr>
            <w:r w:rsidRPr="00571A4D">
              <w:t>622</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r w:rsidRPr="00571A4D">
              <w:t>2</w:t>
            </w: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задолженность перед дочерними и зави</w:t>
            </w:r>
            <w:r w:rsidRPr="00571A4D">
              <w:rPr>
                <w:rFonts w:ascii="Classic Russian Cyr" w:hAnsi="Classic Russian Cyr" w:cs="Classic Russian Cyr"/>
              </w:rPr>
              <w:softHyphen/>
              <w:t>симыми обществами (78)</w:t>
            </w:r>
          </w:p>
        </w:tc>
        <w:tc>
          <w:tcPr>
            <w:tcW w:w="851" w:type="dxa"/>
          </w:tcPr>
          <w:p w:rsidR="00571A4D" w:rsidRPr="00571A4D" w:rsidRDefault="00571A4D">
            <w:pPr>
              <w:ind w:firstLine="0"/>
              <w:jc w:val="center"/>
            </w:pPr>
            <w:r w:rsidRPr="00571A4D">
              <w:t>623</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по оплате труда (70)</w:t>
            </w:r>
          </w:p>
        </w:tc>
        <w:tc>
          <w:tcPr>
            <w:tcW w:w="851" w:type="dxa"/>
          </w:tcPr>
          <w:p w:rsidR="00571A4D" w:rsidRPr="00571A4D" w:rsidRDefault="00571A4D">
            <w:pPr>
              <w:ind w:firstLine="0"/>
              <w:jc w:val="center"/>
            </w:pPr>
            <w:r w:rsidRPr="00571A4D">
              <w:t>624</w:t>
            </w:r>
          </w:p>
        </w:tc>
        <w:tc>
          <w:tcPr>
            <w:tcW w:w="1417" w:type="dxa"/>
          </w:tcPr>
          <w:p w:rsidR="00571A4D" w:rsidRPr="00571A4D" w:rsidRDefault="00571A4D">
            <w:pPr>
              <w:ind w:right="33" w:firstLine="0"/>
              <w:jc w:val="right"/>
            </w:pPr>
            <w:r w:rsidRPr="00571A4D">
              <w:t>8</w:t>
            </w:r>
          </w:p>
        </w:tc>
        <w:tc>
          <w:tcPr>
            <w:tcW w:w="1608" w:type="dxa"/>
          </w:tcPr>
          <w:p w:rsidR="00571A4D" w:rsidRPr="00571A4D" w:rsidRDefault="00571A4D">
            <w:pPr>
              <w:ind w:right="33" w:firstLine="0"/>
              <w:jc w:val="right"/>
            </w:pPr>
            <w:r w:rsidRPr="00571A4D">
              <w:t>5</w:t>
            </w: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по социальному страхованию и обеспе</w:t>
            </w:r>
            <w:r w:rsidRPr="00571A4D">
              <w:rPr>
                <w:rFonts w:ascii="Classic Russian Cyr" w:hAnsi="Classic Russian Cyr" w:cs="Classic Russian Cyr"/>
              </w:rPr>
              <w:softHyphen/>
              <w:t>чению (69)</w:t>
            </w:r>
          </w:p>
        </w:tc>
        <w:tc>
          <w:tcPr>
            <w:tcW w:w="851" w:type="dxa"/>
          </w:tcPr>
          <w:p w:rsidR="00571A4D" w:rsidRPr="00571A4D" w:rsidRDefault="00571A4D">
            <w:pPr>
              <w:ind w:firstLine="0"/>
              <w:jc w:val="center"/>
            </w:pPr>
            <w:r w:rsidRPr="00571A4D">
              <w:t>625</w:t>
            </w:r>
          </w:p>
        </w:tc>
        <w:tc>
          <w:tcPr>
            <w:tcW w:w="1417" w:type="dxa"/>
          </w:tcPr>
          <w:p w:rsidR="00571A4D" w:rsidRPr="00571A4D" w:rsidRDefault="00571A4D">
            <w:pPr>
              <w:ind w:right="33" w:firstLine="0"/>
              <w:jc w:val="right"/>
            </w:pPr>
            <w:r w:rsidRPr="00571A4D">
              <w:t>13</w:t>
            </w:r>
          </w:p>
        </w:tc>
        <w:tc>
          <w:tcPr>
            <w:tcW w:w="1608" w:type="dxa"/>
          </w:tcPr>
          <w:p w:rsidR="00571A4D" w:rsidRPr="00571A4D" w:rsidRDefault="00571A4D">
            <w:pPr>
              <w:ind w:right="33" w:firstLine="0"/>
              <w:jc w:val="right"/>
            </w:pPr>
            <w:r w:rsidRPr="00571A4D">
              <w:t>10</w:t>
            </w: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задолженность перед бюджетом (68)</w:t>
            </w:r>
          </w:p>
        </w:tc>
        <w:tc>
          <w:tcPr>
            <w:tcW w:w="851" w:type="dxa"/>
          </w:tcPr>
          <w:p w:rsidR="00571A4D" w:rsidRPr="00571A4D" w:rsidRDefault="00571A4D">
            <w:pPr>
              <w:ind w:firstLine="0"/>
              <w:jc w:val="center"/>
            </w:pPr>
            <w:r w:rsidRPr="00571A4D">
              <w:t>626</w:t>
            </w:r>
          </w:p>
        </w:tc>
        <w:tc>
          <w:tcPr>
            <w:tcW w:w="1417" w:type="dxa"/>
          </w:tcPr>
          <w:p w:rsidR="00571A4D" w:rsidRPr="00571A4D" w:rsidRDefault="00571A4D">
            <w:pPr>
              <w:ind w:right="33" w:firstLine="0"/>
              <w:jc w:val="right"/>
            </w:pPr>
            <w:r w:rsidRPr="00571A4D">
              <w:t>401</w:t>
            </w:r>
          </w:p>
        </w:tc>
        <w:tc>
          <w:tcPr>
            <w:tcW w:w="1608" w:type="dxa"/>
          </w:tcPr>
          <w:p w:rsidR="00571A4D" w:rsidRPr="00571A4D" w:rsidRDefault="00571A4D">
            <w:pPr>
              <w:ind w:right="33" w:firstLine="0"/>
              <w:jc w:val="right"/>
            </w:pPr>
            <w:r w:rsidRPr="00571A4D">
              <w:t>219</w:t>
            </w: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авансы полученные (64)</w:t>
            </w:r>
          </w:p>
        </w:tc>
        <w:tc>
          <w:tcPr>
            <w:tcW w:w="851" w:type="dxa"/>
          </w:tcPr>
          <w:p w:rsidR="00571A4D" w:rsidRPr="00571A4D" w:rsidRDefault="00571A4D">
            <w:pPr>
              <w:ind w:firstLine="0"/>
              <w:jc w:val="center"/>
            </w:pPr>
            <w:r w:rsidRPr="00571A4D">
              <w:t>627</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spacing w:before="20"/>
              <w:ind w:left="244" w:firstLine="0"/>
              <w:rPr>
                <w:rFonts w:ascii="Classic Russian Cyr" w:hAnsi="Classic Russian Cyr" w:cs="Classic Russian Cyr"/>
              </w:rPr>
            </w:pPr>
            <w:r w:rsidRPr="00571A4D">
              <w:rPr>
                <w:rFonts w:ascii="Classic Russian Cyr" w:hAnsi="Classic Russian Cyr" w:cs="Classic Russian Cyr"/>
              </w:rPr>
              <w:t>прочие кредиты</w:t>
            </w:r>
          </w:p>
        </w:tc>
        <w:tc>
          <w:tcPr>
            <w:tcW w:w="851" w:type="dxa"/>
          </w:tcPr>
          <w:p w:rsidR="00571A4D" w:rsidRPr="00571A4D" w:rsidRDefault="00571A4D">
            <w:pPr>
              <w:ind w:firstLine="0"/>
              <w:jc w:val="center"/>
            </w:pPr>
            <w:r w:rsidRPr="00571A4D">
              <w:t>628</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Расчеты по дивидендам (75)</w:t>
            </w:r>
          </w:p>
        </w:tc>
        <w:tc>
          <w:tcPr>
            <w:tcW w:w="851" w:type="dxa"/>
          </w:tcPr>
          <w:p w:rsidR="00571A4D" w:rsidRPr="00571A4D" w:rsidRDefault="00571A4D">
            <w:pPr>
              <w:ind w:firstLine="0"/>
              <w:jc w:val="center"/>
            </w:pPr>
            <w:r w:rsidRPr="00571A4D">
              <w:t>630</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Доходы будущих периодов (83)</w:t>
            </w:r>
          </w:p>
        </w:tc>
        <w:tc>
          <w:tcPr>
            <w:tcW w:w="851" w:type="dxa"/>
          </w:tcPr>
          <w:p w:rsidR="00571A4D" w:rsidRPr="00571A4D" w:rsidRDefault="00571A4D">
            <w:pPr>
              <w:ind w:firstLine="0"/>
              <w:jc w:val="center"/>
            </w:pPr>
            <w:r w:rsidRPr="00571A4D">
              <w:t>640</w:t>
            </w:r>
          </w:p>
        </w:tc>
        <w:tc>
          <w:tcPr>
            <w:tcW w:w="1417" w:type="dxa"/>
          </w:tcPr>
          <w:p w:rsidR="00571A4D" w:rsidRPr="00571A4D" w:rsidRDefault="00571A4D">
            <w:pPr>
              <w:ind w:right="33" w:firstLine="0"/>
              <w:jc w:val="right"/>
            </w:pPr>
          </w:p>
        </w:tc>
        <w:tc>
          <w:tcPr>
            <w:tcW w:w="1608" w:type="dxa"/>
          </w:tcPr>
          <w:p w:rsidR="00571A4D" w:rsidRPr="00571A4D" w:rsidRDefault="00571A4D">
            <w:pPr>
              <w:ind w:right="33" w:firstLine="0"/>
              <w:jc w:val="right"/>
            </w:pP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Фонды потребления (88)</w:t>
            </w:r>
          </w:p>
        </w:tc>
        <w:tc>
          <w:tcPr>
            <w:tcW w:w="851" w:type="dxa"/>
          </w:tcPr>
          <w:p w:rsidR="00571A4D" w:rsidRPr="00571A4D" w:rsidRDefault="00571A4D">
            <w:pPr>
              <w:ind w:firstLine="0"/>
              <w:jc w:val="center"/>
            </w:pPr>
            <w:r w:rsidRPr="00571A4D">
              <w:t>650</w:t>
            </w:r>
          </w:p>
        </w:tc>
        <w:tc>
          <w:tcPr>
            <w:tcW w:w="1417" w:type="dxa"/>
          </w:tcPr>
          <w:p w:rsidR="00571A4D" w:rsidRPr="00571A4D" w:rsidRDefault="00571A4D">
            <w:pPr>
              <w:ind w:right="33" w:firstLine="0"/>
              <w:jc w:val="right"/>
            </w:pPr>
            <w:r w:rsidRPr="00571A4D">
              <w:t>362</w:t>
            </w:r>
          </w:p>
        </w:tc>
        <w:tc>
          <w:tcPr>
            <w:tcW w:w="1608" w:type="dxa"/>
          </w:tcPr>
          <w:p w:rsidR="00571A4D" w:rsidRPr="00571A4D" w:rsidRDefault="00571A4D">
            <w:pPr>
              <w:ind w:right="33" w:firstLine="0"/>
              <w:jc w:val="right"/>
            </w:pPr>
            <w:r w:rsidRPr="00571A4D">
              <w:t>223</w:t>
            </w: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Резервы предстоящих расходов и платежей (89)</w:t>
            </w:r>
          </w:p>
        </w:tc>
        <w:tc>
          <w:tcPr>
            <w:tcW w:w="851" w:type="dxa"/>
          </w:tcPr>
          <w:p w:rsidR="00571A4D" w:rsidRPr="00571A4D" w:rsidRDefault="00571A4D">
            <w:pPr>
              <w:ind w:firstLine="0"/>
              <w:jc w:val="center"/>
            </w:pPr>
            <w:r w:rsidRPr="00571A4D">
              <w:t>660</w:t>
            </w:r>
          </w:p>
        </w:tc>
        <w:tc>
          <w:tcPr>
            <w:tcW w:w="1417" w:type="dxa"/>
          </w:tcPr>
          <w:p w:rsidR="00571A4D" w:rsidRPr="00571A4D" w:rsidRDefault="00571A4D">
            <w:pPr>
              <w:ind w:right="175"/>
              <w:jc w:val="right"/>
            </w:pPr>
          </w:p>
        </w:tc>
        <w:tc>
          <w:tcPr>
            <w:tcW w:w="1608" w:type="dxa"/>
          </w:tcPr>
          <w:p w:rsidR="00571A4D" w:rsidRPr="00571A4D" w:rsidRDefault="00571A4D">
            <w:pPr>
              <w:ind w:right="175"/>
              <w:jc w:val="right"/>
            </w:pPr>
          </w:p>
        </w:tc>
      </w:tr>
      <w:tr w:rsidR="00571A4D" w:rsidRPr="00571A4D">
        <w:tc>
          <w:tcPr>
            <w:tcW w:w="4678" w:type="dxa"/>
            <w:tcBorders>
              <w:top w:val="nil"/>
              <w:bottom w:val="nil"/>
            </w:tcBorders>
          </w:tcPr>
          <w:p w:rsidR="00571A4D" w:rsidRPr="00571A4D" w:rsidRDefault="00571A4D">
            <w:pPr>
              <w:ind w:firstLine="0"/>
              <w:rPr>
                <w:rFonts w:ascii="Classic Russian Cyr" w:hAnsi="Classic Russian Cyr" w:cs="Classic Russian Cyr"/>
              </w:rPr>
            </w:pPr>
            <w:r w:rsidRPr="00571A4D">
              <w:rPr>
                <w:rFonts w:ascii="Classic Russian Cyr" w:hAnsi="Classic Russian Cyr" w:cs="Classic Russian Cyr"/>
              </w:rPr>
              <w:t>Прочие краткосрочные пассивы</w:t>
            </w:r>
          </w:p>
        </w:tc>
        <w:tc>
          <w:tcPr>
            <w:tcW w:w="851" w:type="dxa"/>
          </w:tcPr>
          <w:p w:rsidR="00571A4D" w:rsidRPr="00571A4D" w:rsidRDefault="00571A4D">
            <w:pPr>
              <w:ind w:firstLine="0"/>
              <w:jc w:val="center"/>
            </w:pPr>
            <w:r w:rsidRPr="00571A4D">
              <w:t>670</w:t>
            </w:r>
          </w:p>
        </w:tc>
        <w:tc>
          <w:tcPr>
            <w:tcW w:w="1417" w:type="dxa"/>
          </w:tcPr>
          <w:p w:rsidR="00571A4D" w:rsidRPr="00571A4D" w:rsidRDefault="00571A4D">
            <w:pPr>
              <w:ind w:right="175"/>
              <w:jc w:val="right"/>
            </w:pPr>
          </w:p>
        </w:tc>
        <w:tc>
          <w:tcPr>
            <w:tcW w:w="1608" w:type="dxa"/>
          </w:tcPr>
          <w:p w:rsidR="00571A4D" w:rsidRPr="00571A4D" w:rsidRDefault="00571A4D">
            <w:pPr>
              <w:ind w:right="175"/>
              <w:jc w:val="right"/>
            </w:pPr>
          </w:p>
        </w:tc>
      </w:tr>
      <w:tr w:rsidR="00571A4D" w:rsidRPr="00571A4D">
        <w:tc>
          <w:tcPr>
            <w:tcW w:w="4678" w:type="dxa"/>
            <w:tcBorders>
              <w:top w:val="nil"/>
              <w:bottom w:val="nil"/>
            </w:tcBorders>
          </w:tcPr>
          <w:p w:rsidR="00571A4D" w:rsidRPr="00571A4D" w:rsidRDefault="00571A4D">
            <w:pPr>
              <w:ind w:firstLine="0"/>
            </w:pPr>
            <w:r w:rsidRPr="00571A4D">
              <w:rPr>
                <w:rFonts w:ascii="Classic Russian Cyr" w:hAnsi="Classic Russian Cyr" w:cs="Classic Russian Cyr"/>
                <w:b/>
                <w:bCs/>
                <w:sz w:val="20"/>
                <w:szCs w:val="20"/>
              </w:rPr>
              <w:t>Итого по разделу VI</w:t>
            </w:r>
          </w:p>
        </w:tc>
        <w:tc>
          <w:tcPr>
            <w:tcW w:w="851" w:type="dxa"/>
          </w:tcPr>
          <w:p w:rsidR="00571A4D" w:rsidRPr="00571A4D" w:rsidRDefault="00571A4D">
            <w:pPr>
              <w:ind w:firstLine="0"/>
              <w:jc w:val="center"/>
            </w:pPr>
            <w:r w:rsidRPr="00571A4D">
              <w:t>690</w:t>
            </w:r>
          </w:p>
        </w:tc>
        <w:tc>
          <w:tcPr>
            <w:tcW w:w="1417" w:type="dxa"/>
          </w:tcPr>
          <w:p w:rsidR="00571A4D" w:rsidRPr="00571A4D" w:rsidRDefault="00571A4D">
            <w:pPr>
              <w:ind w:right="33" w:firstLine="0"/>
              <w:jc w:val="right"/>
            </w:pPr>
            <w:r w:rsidRPr="00571A4D">
              <w:t>4215</w:t>
            </w:r>
          </w:p>
        </w:tc>
        <w:tc>
          <w:tcPr>
            <w:tcW w:w="1608" w:type="dxa"/>
          </w:tcPr>
          <w:p w:rsidR="00571A4D" w:rsidRPr="00571A4D" w:rsidRDefault="00571A4D">
            <w:pPr>
              <w:ind w:right="33" w:firstLine="0"/>
              <w:jc w:val="right"/>
            </w:pPr>
            <w:r w:rsidRPr="00571A4D">
              <w:t>1721</w:t>
            </w:r>
          </w:p>
        </w:tc>
      </w:tr>
      <w:tr w:rsidR="00571A4D" w:rsidRPr="00571A4D">
        <w:tc>
          <w:tcPr>
            <w:tcW w:w="4678" w:type="dxa"/>
            <w:tcBorders>
              <w:top w:val="nil"/>
            </w:tcBorders>
          </w:tcPr>
          <w:p w:rsidR="00571A4D" w:rsidRPr="00571A4D" w:rsidRDefault="00571A4D">
            <w:pPr>
              <w:ind w:firstLine="0"/>
            </w:pPr>
            <w:r w:rsidRPr="00571A4D">
              <w:rPr>
                <w:rFonts w:ascii="Classic Russian Cyr" w:hAnsi="Classic Russian Cyr" w:cs="Classic Russian Cyr"/>
                <w:b/>
                <w:bCs/>
                <w:sz w:val="22"/>
                <w:szCs w:val="22"/>
              </w:rPr>
              <w:t>БАЛАНС (сумма строк 490+590+690)</w:t>
            </w:r>
          </w:p>
        </w:tc>
        <w:tc>
          <w:tcPr>
            <w:tcW w:w="851" w:type="dxa"/>
          </w:tcPr>
          <w:p w:rsidR="00571A4D" w:rsidRPr="00571A4D" w:rsidRDefault="00571A4D">
            <w:pPr>
              <w:ind w:firstLine="0"/>
              <w:jc w:val="center"/>
            </w:pPr>
            <w:r w:rsidRPr="00571A4D">
              <w:t>699</w:t>
            </w:r>
          </w:p>
        </w:tc>
        <w:tc>
          <w:tcPr>
            <w:tcW w:w="1417" w:type="dxa"/>
          </w:tcPr>
          <w:p w:rsidR="00571A4D" w:rsidRPr="00571A4D" w:rsidRDefault="00571A4D">
            <w:pPr>
              <w:ind w:right="33" w:firstLine="0"/>
              <w:jc w:val="right"/>
            </w:pPr>
            <w:r w:rsidRPr="00571A4D">
              <w:t>6802</w:t>
            </w:r>
          </w:p>
        </w:tc>
        <w:tc>
          <w:tcPr>
            <w:tcW w:w="1608" w:type="dxa"/>
          </w:tcPr>
          <w:p w:rsidR="00571A4D" w:rsidRPr="00571A4D" w:rsidRDefault="00571A4D">
            <w:pPr>
              <w:ind w:right="33" w:firstLine="0"/>
              <w:jc w:val="right"/>
            </w:pPr>
            <w:r w:rsidRPr="00571A4D">
              <w:t>4900</w:t>
            </w:r>
          </w:p>
        </w:tc>
      </w:tr>
    </w:tbl>
    <w:p w:rsidR="00571A4D" w:rsidRDefault="00571A4D"/>
    <w:p w:rsidR="00571A4D" w:rsidRDefault="00571A4D"/>
    <w:p w:rsidR="00571A4D" w:rsidRDefault="00571A4D"/>
    <w:p w:rsidR="00571A4D" w:rsidRDefault="00571A4D"/>
    <w:p w:rsidR="00571A4D" w:rsidRDefault="00571A4D">
      <w:pPr>
        <w:pStyle w:val="8"/>
        <w:rPr>
          <w:rFonts w:ascii="Classic Russian Cyr" w:hAnsi="Classic Russian Cyr" w:cs="Classic Russian Cyr"/>
        </w:rPr>
      </w:pPr>
      <w:r>
        <w:rPr>
          <w:rFonts w:ascii="Classic Russian Cyr" w:hAnsi="Classic Russian Cyr" w:cs="Classic Russian Cyr"/>
        </w:rPr>
        <w:t>Форма  №   2</w:t>
      </w:r>
    </w:p>
    <w:p w:rsidR="00571A4D" w:rsidRDefault="00571A4D"/>
    <w:p w:rsidR="00571A4D" w:rsidRDefault="00571A4D">
      <w:pPr>
        <w:jc w:val="center"/>
        <w:rPr>
          <w:rFonts w:ascii="Classic Russian Cyr" w:hAnsi="Classic Russian Cyr" w:cs="Classic Russian Cyr"/>
          <w:b/>
          <w:bCs/>
        </w:rPr>
      </w:pPr>
      <w:r>
        <w:rPr>
          <w:rFonts w:ascii="Classic Russian Cyr" w:hAnsi="Classic Russian Cyr" w:cs="Classic Russian Cyr"/>
          <w:b/>
          <w:bCs/>
        </w:rPr>
        <w:t>ОТЧЕТ О ПРИБЫЛЯХ И УБЫТКАХ</w:t>
      </w:r>
    </w:p>
    <w:p w:rsidR="00571A4D" w:rsidRDefault="00571A4D"/>
    <w:p w:rsidR="00571A4D" w:rsidRDefault="00571A4D">
      <w:pPr>
        <w:jc w:val="right"/>
        <w:rPr>
          <w:rFonts w:ascii="Classic Russian Cyr" w:hAnsi="Classic Russian Cyr" w:cs="Classic Russian Cyr"/>
          <w:b/>
          <w:bCs/>
          <w:i/>
          <w:iCs/>
        </w:rPr>
      </w:pPr>
      <w:r>
        <w:rPr>
          <w:b/>
          <w:bCs/>
          <w:i/>
          <w:iCs/>
        </w:rPr>
        <w:t>(</w:t>
      </w:r>
      <w:r>
        <w:rPr>
          <w:rFonts w:ascii="Classic Russian Cyr" w:hAnsi="Classic Russian Cyr" w:cs="Classic Russian Cyr"/>
          <w:b/>
          <w:bCs/>
          <w:i/>
          <w:iCs/>
        </w:rPr>
        <w:t>тыс. руб.)</w:t>
      </w:r>
    </w:p>
    <w:p w:rsidR="00571A4D" w:rsidRDefault="00571A4D"/>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4111"/>
        <w:gridCol w:w="851"/>
        <w:gridCol w:w="1559"/>
        <w:gridCol w:w="1701"/>
      </w:tblGrid>
      <w:tr w:rsidR="00571A4D" w:rsidRPr="00571A4D">
        <w:trPr>
          <w:trHeight w:val="820"/>
        </w:trPr>
        <w:tc>
          <w:tcPr>
            <w:tcW w:w="4111" w:type="dxa"/>
            <w:vAlign w:val="center"/>
          </w:tcPr>
          <w:p w:rsidR="00571A4D" w:rsidRPr="00571A4D" w:rsidRDefault="00571A4D">
            <w:pPr>
              <w:pStyle w:val="aa"/>
              <w:widowControl/>
              <w:spacing w:before="40"/>
              <w:rPr>
                <w:rFonts w:ascii="Classic Russian Cyr" w:hAnsi="Classic Russian Cyr" w:cs="Classic Russian Cyr"/>
                <w:spacing w:val="22"/>
                <w:kern w:val="28"/>
              </w:rPr>
            </w:pPr>
            <w:r w:rsidRPr="00571A4D">
              <w:rPr>
                <w:rFonts w:ascii="Classic Russian Cyr" w:hAnsi="Classic Russian Cyr" w:cs="Classic Russian Cyr"/>
                <w:spacing w:val="22"/>
                <w:kern w:val="28"/>
              </w:rPr>
              <w:t>Наименование показателя</w:t>
            </w:r>
          </w:p>
        </w:tc>
        <w:tc>
          <w:tcPr>
            <w:tcW w:w="851" w:type="dxa"/>
            <w:vAlign w:val="center"/>
          </w:tcPr>
          <w:p w:rsidR="00571A4D" w:rsidRPr="00571A4D" w:rsidRDefault="00571A4D">
            <w:pPr>
              <w:spacing w:before="40"/>
              <w:jc w:val="center"/>
              <w:rPr>
                <w:rFonts w:ascii="Classic Russian Cyr" w:hAnsi="Classic Russian Cyr" w:cs="Classic Russian Cyr"/>
              </w:rPr>
            </w:pPr>
            <w:r w:rsidRPr="00571A4D">
              <w:rPr>
                <w:rFonts w:ascii="Classic Russian Cyr" w:hAnsi="Classic Russian Cyr" w:cs="Classic Russian Cyr"/>
              </w:rPr>
              <w:t>Код строки</w:t>
            </w:r>
          </w:p>
        </w:tc>
        <w:tc>
          <w:tcPr>
            <w:tcW w:w="1559" w:type="dxa"/>
            <w:vAlign w:val="center"/>
          </w:tcPr>
          <w:p w:rsidR="00571A4D" w:rsidRPr="00571A4D" w:rsidRDefault="00571A4D">
            <w:pPr>
              <w:spacing w:before="40"/>
              <w:jc w:val="center"/>
              <w:rPr>
                <w:rFonts w:ascii="Classic Russian Cyr" w:hAnsi="Classic Russian Cyr" w:cs="Classic Russian Cyr"/>
              </w:rPr>
            </w:pPr>
            <w:r w:rsidRPr="00571A4D">
              <w:rPr>
                <w:rFonts w:ascii="Classic Russian Cyr" w:hAnsi="Classic Russian Cyr" w:cs="Classic Russian Cyr"/>
              </w:rPr>
              <w:t>За отчетный период</w:t>
            </w:r>
          </w:p>
        </w:tc>
        <w:tc>
          <w:tcPr>
            <w:tcW w:w="1701" w:type="dxa"/>
            <w:vAlign w:val="center"/>
          </w:tcPr>
          <w:p w:rsidR="00571A4D" w:rsidRPr="00571A4D" w:rsidRDefault="00571A4D">
            <w:pPr>
              <w:spacing w:before="40"/>
              <w:jc w:val="center"/>
              <w:rPr>
                <w:rFonts w:ascii="Classic Russian Cyr" w:hAnsi="Classic Russian Cyr" w:cs="Classic Russian Cyr"/>
              </w:rPr>
            </w:pPr>
            <w:r w:rsidRPr="00571A4D">
              <w:rPr>
                <w:rFonts w:ascii="Classic Russian Cyr" w:hAnsi="Classic Russian Cyr" w:cs="Classic Russian Cyr"/>
              </w:rPr>
              <w:t>За аналогич</w:t>
            </w:r>
            <w:r w:rsidRPr="00571A4D">
              <w:rPr>
                <w:rFonts w:ascii="Classic Russian Cyr" w:hAnsi="Classic Russian Cyr" w:cs="Classic Russian Cyr"/>
              </w:rPr>
              <w:softHyphen/>
              <w:t>ный период прошлого года</w:t>
            </w:r>
          </w:p>
        </w:tc>
      </w:tr>
      <w:tr w:rsidR="00571A4D" w:rsidRPr="00571A4D">
        <w:trPr>
          <w:trHeight w:val="220"/>
        </w:trPr>
        <w:tc>
          <w:tcPr>
            <w:tcW w:w="4111" w:type="dxa"/>
            <w:tcBorders>
              <w:bottom w:val="nil"/>
            </w:tcBorders>
            <w:vAlign w:val="center"/>
          </w:tcPr>
          <w:p w:rsidR="00571A4D" w:rsidRPr="00571A4D" w:rsidRDefault="00571A4D">
            <w:pPr>
              <w:spacing w:before="20"/>
              <w:jc w:val="center"/>
            </w:pPr>
            <w:r w:rsidRPr="00571A4D">
              <w:t>1</w:t>
            </w:r>
          </w:p>
        </w:tc>
        <w:tc>
          <w:tcPr>
            <w:tcW w:w="851" w:type="dxa"/>
            <w:vAlign w:val="center"/>
          </w:tcPr>
          <w:p w:rsidR="00571A4D" w:rsidRPr="00571A4D" w:rsidRDefault="00571A4D">
            <w:pPr>
              <w:spacing w:before="20"/>
              <w:jc w:val="center"/>
            </w:pPr>
            <w:r w:rsidRPr="00571A4D">
              <w:t>2</w:t>
            </w:r>
          </w:p>
        </w:tc>
        <w:tc>
          <w:tcPr>
            <w:tcW w:w="1559" w:type="dxa"/>
            <w:vAlign w:val="center"/>
          </w:tcPr>
          <w:p w:rsidR="00571A4D" w:rsidRPr="00571A4D" w:rsidRDefault="00571A4D">
            <w:pPr>
              <w:spacing w:before="20"/>
              <w:jc w:val="center"/>
            </w:pPr>
            <w:r w:rsidRPr="00571A4D">
              <w:t>3</w:t>
            </w:r>
          </w:p>
        </w:tc>
        <w:tc>
          <w:tcPr>
            <w:tcW w:w="1701" w:type="dxa"/>
            <w:vAlign w:val="center"/>
          </w:tcPr>
          <w:p w:rsidR="00571A4D" w:rsidRPr="00571A4D" w:rsidRDefault="00571A4D">
            <w:pPr>
              <w:spacing w:before="20"/>
              <w:jc w:val="center"/>
            </w:pPr>
            <w:r w:rsidRPr="00571A4D">
              <w:t>4</w:t>
            </w:r>
          </w:p>
        </w:tc>
      </w:tr>
      <w:tr w:rsidR="00571A4D" w:rsidRPr="00571A4D">
        <w:trPr>
          <w:trHeight w:val="860"/>
        </w:trPr>
        <w:tc>
          <w:tcPr>
            <w:tcW w:w="4111" w:type="dxa"/>
            <w:tcBorders>
              <w:bottom w:val="nil"/>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Выручка (нетто) от реализации товаров, про</w:t>
            </w:r>
            <w:r w:rsidRPr="00571A4D">
              <w:rPr>
                <w:rFonts w:ascii="Classic Russian Cyr" w:hAnsi="Classic Russian Cyr" w:cs="Classic Russian Cyr"/>
              </w:rPr>
              <w:softHyphen/>
              <w:t>дукции, работ, услуг (за минусом налога на добавленную стоимость, акцизов и аналогич</w:t>
            </w:r>
            <w:r w:rsidRPr="00571A4D">
              <w:rPr>
                <w:rFonts w:ascii="Classic Russian Cyr" w:hAnsi="Classic Russian Cyr" w:cs="Classic Russian Cyr"/>
              </w:rPr>
              <w:softHyphen/>
              <w:t>ных обязательных платежей)</w:t>
            </w:r>
          </w:p>
        </w:tc>
        <w:tc>
          <w:tcPr>
            <w:tcW w:w="851" w:type="dxa"/>
          </w:tcPr>
          <w:p w:rsidR="00571A4D" w:rsidRPr="00571A4D" w:rsidRDefault="00571A4D">
            <w:pPr>
              <w:ind w:firstLine="0"/>
              <w:jc w:val="center"/>
            </w:pPr>
            <w:r w:rsidRPr="00571A4D">
              <w:t>010</w:t>
            </w:r>
          </w:p>
        </w:tc>
        <w:tc>
          <w:tcPr>
            <w:tcW w:w="1559" w:type="dxa"/>
          </w:tcPr>
          <w:p w:rsidR="00571A4D" w:rsidRPr="00571A4D" w:rsidRDefault="00571A4D">
            <w:pPr>
              <w:ind w:right="33" w:firstLine="0"/>
              <w:jc w:val="right"/>
            </w:pPr>
            <w:r w:rsidRPr="00571A4D">
              <w:t>15262</w:t>
            </w:r>
          </w:p>
        </w:tc>
        <w:tc>
          <w:tcPr>
            <w:tcW w:w="1701" w:type="dxa"/>
          </w:tcPr>
          <w:p w:rsidR="00571A4D" w:rsidRPr="00571A4D" w:rsidRDefault="00571A4D">
            <w:pPr>
              <w:ind w:right="33" w:firstLine="0"/>
              <w:jc w:val="right"/>
            </w:pPr>
            <w:r w:rsidRPr="00571A4D">
              <w:t>14675</w:t>
            </w:r>
          </w:p>
        </w:tc>
      </w:tr>
      <w:tr w:rsidR="00571A4D" w:rsidRPr="00571A4D">
        <w:trPr>
          <w:trHeight w:val="500"/>
        </w:trPr>
        <w:tc>
          <w:tcPr>
            <w:tcW w:w="4111" w:type="dxa"/>
            <w:tcBorders>
              <w:top w:val="nil"/>
              <w:bottom w:val="nil"/>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Себестоимость реализации товаров, продук</w:t>
            </w:r>
            <w:r w:rsidRPr="00571A4D">
              <w:rPr>
                <w:rFonts w:ascii="Classic Russian Cyr" w:hAnsi="Classic Russian Cyr" w:cs="Classic Russian Cyr"/>
              </w:rPr>
              <w:softHyphen/>
              <w:t>ции, работ, услуг</w:t>
            </w:r>
          </w:p>
        </w:tc>
        <w:tc>
          <w:tcPr>
            <w:tcW w:w="851" w:type="dxa"/>
          </w:tcPr>
          <w:p w:rsidR="00571A4D" w:rsidRPr="00571A4D" w:rsidRDefault="00571A4D">
            <w:pPr>
              <w:ind w:firstLine="0"/>
              <w:jc w:val="center"/>
            </w:pPr>
            <w:r w:rsidRPr="00571A4D">
              <w:t>020</w:t>
            </w:r>
          </w:p>
        </w:tc>
        <w:tc>
          <w:tcPr>
            <w:tcW w:w="1559" w:type="dxa"/>
          </w:tcPr>
          <w:p w:rsidR="00571A4D" w:rsidRPr="00571A4D" w:rsidRDefault="00571A4D">
            <w:pPr>
              <w:ind w:right="33" w:firstLine="0"/>
              <w:jc w:val="right"/>
            </w:pPr>
            <w:r w:rsidRPr="00571A4D">
              <w:t>11 994</w:t>
            </w:r>
          </w:p>
        </w:tc>
        <w:tc>
          <w:tcPr>
            <w:tcW w:w="1701" w:type="dxa"/>
          </w:tcPr>
          <w:p w:rsidR="00571A4D" w:rsidRPr="00571A4D" w:rsidRDefault="00571A4D">
            <w:pPr>
              <w:ind w:right="33" w:firstLine="0"/>
              <w:jc w:val="right"/>
            </w:pPr>
            <w:r w:rsidRPr="00571A4D">
              <w:t>11 461</w:t>
            </w:r>
          </w:p>
        </w:tc>
      </w:tr>
      <w:tr w:rsidR="00571A4D" w:rsidRPr="00571A4D">
        <w:trPr>
          <w:trHeight w:val="420"/>
        </w:trPr>
        <w:tc>
          <w:tcPr>
            <w:tcW w:w="4111" w:type="dxa"/>
            <w:tcBorders>
              <w:top w:val="nil"/>
              <w:bottom w:val="nil"/>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Коммерческие расходы</w:t>
            </w:r>
          </w:p>
        </w:tc>
        <w:tc>
          <w:tcPr>
            <w:tcW w:w="851" w:type="dxa"/>
          </w:tcPr>
          <w:p w:rsidR="00571A4D" w:rsidRPr="00571A4D" w:rsidRDefault="00571A4D">
            <w:pPr>
              <w:ind w:firstLine="0"/>
              <w:jc w:val="center"/>
            </w:pPr>
            <w:r w:rsidRPr="00571A4D">
              <w:t>030</w:t>
            </w:r>
          </w:p>
        </w:tc>
        <w:tc>
          <w:tcPr>
            <w:tcW w:w="1559" w:type="dxa"/>
          </w:tcPr>
          <w:p w:rsidR="00571A4D" w:rsidRPr="00571A4D" w:rsidRDefault="00571A4D">
            <w:pPr>
              <w:ind w:right="33" w:firstLine="0"/>
              <w:jc w:val="right"/>
            </w:pPr>
            <w:r w:rsidRPr="00571A4D">
              <w:t>159</w:t>
            </w:r>
          </w:p>
        </w:tc>
        <w:tc>
          <w:tcPr>
            <w:tcW w:w="1701" w:type="dxa"/>
          </w:tcPr>
          <w:p w:rsidR="00571A4D" w:rsidRPr="00571A4D" w:rsidRDefault="00571A4D">
            <w:pPr>
              <w:ind w:right="33" w:firstLine="0"/>
              <w:jc w:val="right"/>
            </w:pPr>
            <w:r w:rsidRPr="00571A4D">
              <w:t>163</w:t>
            </w:r>
          </w:p>
        </w:tc>
      </w:tr>
      <w:tr w:rsidR="00571A4D" w:rsidRPr="00571A4D">
        <w:trPr>
          <w:trHeight w:val="300"/>
        </w:trPr>
        <w:tc>
          <w:tcPr>
            <w:tcW w:w="4111" w:type="dxa"/>
            <w:tcBorders>
              <w:top w:val="nil"/>
              <w:bottom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Управленческие расходы</w:t>
            </w:r>
          </w:p>
        </w:tc>
        <w:tc>
          <w:tcPr>
            <w:tcW w:w="851" w:type="dxa"/>
          </w:tcPr>
          <w:p w:rsidR="00571A4D" w:rsidRPr="00571A4D" w:rsidRDefault="00571A4D">
            <w:pPr>
              <w:ind w:firstLine="0"/>
              <w:jc w:val="center"/>
            </w:pPr>
            <w:r w:rsidRPr="00571A4D">
              <w:t>040</w:t>
            </w:r>
          </w:p>
        </w:tc>
        <w:tc>
          <w:tcPr>
            <w:tcW w:w="1559" w:type="dxa"/>
          </w:tcPr>
          <w:p w:rsidR="00571A4D" w:rsidRPr="00571A4D" w:rsidRDefault="00571A4D">
            <w:pPr>
              <w:ind w:right="33" w:firstLine="0"/>
              <w:jc w:val="right"/>
            </w:pPr>
          </w:p>
          <w:p w:rsidR="00571A4D" w:rsidRPr="00571A4D" w:rsidRDefault="00571A4D">
            <w:pPr>
              <w:ind w:right="33" w:firstLine="0"/>
              <w:jc w:val="right"/>
            </w:pPr>
          </w:p>
        </w:tc>
        <w:tc>
          <w:tcPr>
            <w:tcW w:w="1701"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440"/>
        </w:trPr>
        <w:tc>
          <w:tcPr>
            <w:tcW w:w="4111" w:type="dxa"/>
            <w:tcBorders>
              <w:top w:val="nil"/>
              <w:bottom w:val="nil"/>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Прибыль (убыток) от реализации (строки 010-020-030-040)</w:t>
            </w:r>
          </w:p>
        </w:tc>
        <w:tc>
          <w:tcPr>
            <w:tcW w:w="851" w:type="dxa"/>
          </w:tcPr>
          <w:p w:rsidR="00571A4D" w:rsidRPr="00571A4D" w:rsidRDefault="00571A4D">
            <w:pPr>
              <w:ind w:firstLine="0"/>
              <w:jc w:val="center"/>
            </w:pPr>
            <w:r w:rsidRPr="00571A4D">
              <w:t>050</w:t>
            </w:r>
          </w:p>
        </w:tc>
        <w:tc>
          <w:tcPr>
            <w:tcW w:w="1559" w:type="dxa"/>
          </w:tcPr>
          <w:p w:rsidR="00571A4D" w:rsidRPr="00571A4D" w:rsidRDefault="00571A4D">
            <w:pPr>
              <w:ind w:right="33" w:firstLine="0"/>
              <w:jc w:val="right"/>
            </w:pPr>
            <w:r w:rsidRPr="00571A4D">
              <w:t>3 109</w:t>
            </w:r>
          </w:p>
        </w:tc>
        <w:tc>
          <w:tcPr>
            <w:tcW w:w="1701" w:type="dxa"/>
          </w:tcPr>
          <w:p w:rsidR="00571A4D" w:rsidRPr="00571A4D" w:rsidRDefault="00571A4D">
            <w:pPr>
              <w:ind w:right="33" w:firstLine="0"/>
              <w:jc w:val="right"/>
            </w:pPr>
            <w:r w:rsidRPr="00571A4D">
              <w:t>3051</w:t>
            </w:r>
          </w:p>
        </w:tc>
      </w:tr>
      <w:tr w:rsidR="00571A4D" w:rsidRPr="00571A4D">
        <w:trPr>
          <w:trHeight w:val="240"/>
        </w:trPr>
        <w:tc>
          <w:tcPr>
            <w:tcW w:w="4111" w:type="dxa"/>
            <w:tcBorders>
              <w:top w:val="nil"/>
              <w:bottom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Проценты к получению</w:t>
            </w:r>
          </w:p>
        </w:tc>
        <w:tc>
          <w:tcPr>
            <w:tcW w:w="851" w:type="dxa"/>
          </w:tcPr>
          <w:p w:rsidR="00571A4D" w:rsidRPr="00571A4D" w:rsidRDefault="00571A4D">
            <w:pPr>
              <w:ind w:firstLine="0"/>
              <w:jc w:val="center"/>
            </w:pPr>
            <w:r w:rsidRPr="00571A4D">
              <w:t>060</w:t>
            </w:r>
          </w:p>
        </w:tc>
        <w:tc>
          <w:tcPr>
            <w:tcW w:w="1559" w:type="dxa"/>
          </w:tcPr>
          <w:p w:rsidR="00571A4D" w:rsidRPr="00571A4D" w:rsidRDefault="00571A4D">
            <w:pPr>
              <w:ind w:right="33" w:firstLine="0"/>
              <w:jc w:val="right"/>
            </w:pPr>
            <w:r w:rsidRPr="00571A4D">
              <w:t>22</w:t>
            </w:r>
          </w:p>
        </w:tc>
        <w:tc>
          <w:tcPr>
            <w:tcW w:w="1701" w:type="dxa"/>
          </w:tcPr>
          <w:p w:rsidR="00571A4D" w:rsidRPr="00571A4D" w:rsidRDefault="00571A4D">
            <w:pPr>
              <w:ind w:right="33" w:firstLine="0"/>
              <w:jc w:val="right"/>
            </w:pPr>
            <w:r w:rsidRPr="00571A4D">
              <w:t>15</w:t>
            </w:r>
          </w:p>
        </w:tc>
      </w:tr>
      <w:tr w:rsidR="00571A4D" w:rsidRPr="00571A4D">
        <w:trPr>
          <w:trHeight w:val="240"/>
        </w:trPr>
        <w:tc>
          <w:tcPr>
            <w:tcW w:w="4111" w:type="dxa"/>
            <w:tcBorders>
              <w:top w:val="nil"/>
              <w:bottom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Проценты к уплате</w:t>
            </w:r>
          </w:p>
        </w:tc>
        <w:tc>
          <w:tcPr>
            <w:tcW w:w="851" w:type="dxa"/>
          </w:tcPr>
          <w:p w:rsidR="00571A4D" w:rsidRPr="00571A4D" w:rsidRDefault="00571A4D">
            <w:pPr>
              <w:ind w:firstLine="0"/>
              <w:jc w:val="center"/>
            </w:pPr>
            <w:r w:rsidRPr="00571A4D">
              <w:t>070</w:t>
            </w:r>
          </w:p>
        </w:tc>
        <w:tc>
          <w:tcPr>
            <w:tcW w:w="1559" w:type="dxa"/>
          </w:tcPr>
          <w:p w:rsidR="00571A4D" w:rsidRPr="00571A4D" w:rsidRDefault="00571A4D">
            <w:pPr>
              <w:ind w:right="33" w:firstLine="0"/>
              <w:jc w:val="right"/>
            </w:pPr>
            <w:r w:rsidRPr="00571A4D">
              <w:t>—</w:t>
            </w:r>
          </w:p>
        </w:tc>
        <w:tc>
          <w:tcPr>
            <w:tcW w:w="1701" w:type="dxa"/>
          </w:tcPr>
          <w:p w:rsidR="00571A4D" w:rsidRPr="00571A4D" w:rsidRDefault="00571A4D">
            <w:pPr>
              <w:ind w:right="33" w:firstLine="0"/>
              <w:jc w:val="right"/>
            </w:pPr>
            <w:r w:rsidRPr="00571A4D">
              <w:t>—</w:t>
            </w:r>
          </w:p>
        </w:tc>
      </w:tr>
      <w:tr w:rsidR="00571A4D" w:rsidRPr="00571A4D">
        <w:trPr>
          <w:trHeight w:val="780"/>
        </w:trPr>
        <w:tc>
          <w:tcPr>
            <w:tcW w:w="4111" w:type="dxa"/>
            <w:tcBorders>
              <w:top w:val="nil"/>
              <w:bottom w:val="nil"/>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 xml:space="preserve">Доходы от участия в других организациях </w:t>
            </w:r>
          </w:p>
        </w:tc>
        <w:tc>
          <w:tcPr>
            <w:tcW w:w="851" w:type="dxa"/>
          </w:tcPr>
          <w:p w:rsidR="00571A4D" w:rsidRPr="00571A4D" w:rsidRDefault="00571A4D">
            <w:pPr>
              <w:ind w:firstLine="0"/>
              <w:jc w:val="center"/>
            </w:pPr>
            <w:r w:rsidRPr="00571A4D">
              <w:t xml:space="preserve">080 </w:t>
            </w:r>
          </w:p>
        </w:tc>
        <w:tc>
          <w:tcPr>
            <w:tcW w:w="1559" w:type="dxa"/>
          </w:tcPr>
          <w:p w:rsidR="00571A4D" w:rsidRPr="00571A4D" w:rsidRDefault="00571A4D">
            <w:pPr>
              <w:ind w:right="33" w:firstLine="0"/>
              <w:jc w:val="right"/>
            </w:pPr>
            <w:r w:rsidRPr="00571A4D">
              <w:t xml:space="preserve">2 </w:t>
            </w:r>
          </w:p>
        </w:tc>
        <w:tc>
          <w:tcPr>
            <w:tcW w:w="1701" w:type="dxa"/>
          </w:tcPr>
          <w:p w:rsidR="00571A4D" w:rsidRPr="00571A4D" w:rsidRDefault="00571A4D">
            <w:pPr>
              <w:ind w:right="33" w:firstLine="0"/>
              <w:jc w:val="right"/>
            </w:pPr>
          </w:p>
        </w:tc>
      </w:tr>
      <w:tr w:rsidR="00571A4D" w:rsidRPr="00571A4D">
        <w:trPr>
          <w:trHeight w:val="780"/>
        </w:trPr>
        <w:tc>
          <w:tcPr>
            <w:tcW w:w="4111" w:type="dxa"/>
            <w:tcBorders>
              <w:top w:val="nil"/>
              <w:bottom w:val="nil"/>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 xml:space="preserve">Прочие операционные доходы </w:t>
            </w:r>
          </w:p>
        </w:tc>
        <w:tc>
          <w:tcPr>
            <w:tcW w:w="851" w:type="dxa"/>
          </w:tcPr>
          <w:p w:rsidR="00571A4D" w:rsidRPr="00571A4D" w:rsidRDefault="00571A4D">
            <w:pPr>
              <w:ind w:firstLine="0"/>
              <w:jc w:val="center"/>
            </w:pPr>
            <w:r w:rsidRPr="00571A4D">
              <w:t>090</w:t>
            </w:r>
          </w:p>
        </w:tc>
        <w:tc>
          <w:tcPr>
            <w:tcW w:w="1559" w:type="dxa"/>
          </w:tcPr>
          <w:p w:rsidR="00571A4D" w:rsidRPr="00571A4D" w:rsidRDefault="00571A4D">
            <w:pPr>
              <w:ind w:right="33" w:firstLine="0"/>
              <w:jc w:val="right"/>
            </w:pPr>
            <w:r w:rsidRPr="00571A4D">
              <w:t>11</w:t>
            </w:r>
          </w:p>
        </w:tc>
        <w:tc>
          <w:tcPr>
            <w:tcW w:w="1701" w:type="dxa"/>
          </w:tcPr>
          <w:p w:rsidR="00571A4D" w:rsidRPr="00571A4D" w:rsidRDefault="00571A4D">
            <w:pPr>
              <w:ind w:right="33" w:firstLine="0"/>
              <w:jc w:val="right"/>
            </w:pPr>
            <w:r w:rsidRPr="00571A4D">
              <w:t>5</w:t>
            </w:r>
          </w:p>
        </w:tc>
      </w:tr>
      <w:tr w:rsidR="00571A4D" w:rsidRPr="00571A4D">
        <w:trPr>
          <w:trHeight w:val="780"/>
        </w:trPr>
        <w:tc>
          <w:tcPr>
            <w:tcW w:w="4111" w:type="dxa"/>
            <w:tcBorders>
              <w:top w:val="nil"/>
              <w:bottom w:val="nil"/>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Прочие операционные расходы</w:t>
            </w:r>
          </w:p>
        </w:tc>
        <w:tc>
          <w:tcPr>
            <w:tcW w:w="851" w:type="dxa"/>
          </w:tcPr>
          <w:p w:rsidR="00571A4D" w:rsidRPr="00571A4D" w:rsidRDefault="00571A4D">
            <w:pPr>
              <w:ind w:firstLine="0"/>
              <w:jc w:val="center"/>
            </w:pPr>
            <w:r w:rsidRPr="00571A4D">
              <w:t>100</w:t>
            </w:r>
          </w:p>
        </w:tc>
        <w:tc>
          <w:tcPr>
            <w:tcW w:w="1559" w:type="dxa"/>
          </w:tcPr>
          <w:p w:rsidR="00571A4D" w:rsidRPr="00571A4D" w:rsidRDefault="00571A4D">
            <w:pPr>
              <w:ind w:right="33" w:firstLine="0"/>
              <w:jc w:val="right"/>
            </w:pPr>
            <w:r w:rsidRPr="00571A4D">
              <w:t>45</w:t>
            </w:r>
          </w:p>
        </w:tc>
        <w:tc>
          <w:tcPr>
            <w:tcW w:w="1701" w:type="dxa"/>
          </w:tcPr>
          <w:p w:rsidR="00571A4D" w:rsidRPr="00571A4D" w:rsidRDefault="00571A4D">
            <w:pPr>
              <w:ind w:right="33" w:firstLine="0"/>
              <w:jc w:val="right"/>
            </w:pPr>
            <w:r w:rsidRPr="00571A4D">
              <w:t>33</w:t>
            </w:r>
          </w:p>
        </w:tc>
      </w:tr>
      <w:tr w:rsidR="00571A4D" w:rsidRPr="00571A4D">
        <w:trPr>
          <w:trHeight w:val="620"/>
        </w:trPr>
        <w:tc>
          <w:tcPr>
            <w:tcW w:w="4111" w:type="dxa"/>
            <w:tcBorders>
              <w:top w:val="nil"/>
              <w:bottom w:val="nil"/>
            </w:tcBorders>
          </w:tcPr>
          <w:p w:rsidR="00571A4D" w:rsidRPr="00571A4D" w:rsidRDefault="00571A4D">
            <w:pPr>
              <w:spacing w:before="40"/>
            </w:pPr>
            <w:r w:rsidRPr="00571A4D">
              <w:rPr>
                <w:rFonts w:ascii="Classic Russian Cyr" w:hAnsi="Classic Russian Cyr" w:cs="Classic Russian Cyr"/>
              </w:rPr>
              <w:t>Прибыль (убыток) от финансово</w:t>
            </w:r>
            <w:r w:rsidRPr="00571A4D">
              <w:t>-</w:t>
            </w:r>
            <w:r w:rsidRPr="00571A4D">
              <w:rPr>
                <w:rFonts w:ascii="Classic Russian Cyr" w:hAnsi="Classic Russian Cyr" w:cs="Classic Russian Cyr"/>
              </w:rPr>
              <w:t>хозяйствен</w:t>
            </w:r>
            <w:r w:rsidRPr="00571A4D">
              <w:rPr>
                <w:rFonts w:ascii="Classic Russian Cyr" w:hAnsi="Classic Russian Cyr" w:cs="Classic Russian Cyr"/>
              </w:rPr>
              <w:softHyphen/>
              <w:t>ной деятельности (строки</w:t>
            </w:r>
            <w:r w:rsidRPr="00571A4D">
              <w:t xml:space="preserve"> 050+060-070+</w:t>
            </w:r>
            <w:r w:rsidRPr="00571A4D">
              <w:rPr>
                <w:lang w:val="en-US"/>
              </w:rPr>
              <w:t>OSO</w:t>
            </w:r>
            <w:r w:rsidRPr="00571A4D">
              <w:t>+ +090—100)</w:t>
            </w:r>
          </w:p>
        </w:tc>
        <w:tc>
          <w:tcPr>
            <w:tcW w:w="851" w:type="dxa"/>
          </w:tcPr>
          <w:p w:rsidR="00571A4D" w:rsidRPr="00571A4D" w:rsidRDefault="00571A4D">
            <w:pPr>
              <w:ind w:firstLine="0"/>
              <w:jc w:val="center"/>
            </w:pPr>
            <w:r w:rsidRPr="00571A4D">
              <w:t>110</w:t>
            </w:r>
          </w:p>
        </w:tc>
        <w:tc>
          <w:tcPr>
            <w:tcW w:w="1559" w:type="dxa"/>
          </w:tcPr>
          <w:p w:rsidR="00571A4D" w:rsidRPr="00571A4D" w:rsidRDefault="00571A4D">
            <w:pPr>
              <w:ind w:right="33" w:firstLine="0"/>
              <w:jc w:val="right"/>
            </w:pPr>
            <w:r w:rsidRPr="00571A4D">
              <w:t>3099</w:t>
            </w:r>
          </w:p>
        </w:tc>
        <w:tc>
          <w:tcPr>
            <w:tcW w:w="1701" w:type="dxa"/>
          </w:tcPr>
          <w:p w:rsidR="00571A4D" w:rsidRPr="00571A4D" w:rsidRDefault="00571A4D">
            <w:pPr>
              <w:ind w:right="33" w:firstLine="0"/>
              <w:jc w:val="right"/>
            </w:pPr>
            <w:r w:rsidRPr="00571A4D">
              <w:t>3038</w:t>
            </w:r>
          </w:p>
        </w:tc>
      </w:tr>
      <w:tr w:rsidR="00571A4D" w:rsidRPr="00571A4D">
        <w:trPr>
          <w:trHeight w:val="240"/>
        </w:trPr>
        <w:tc>
          <w:tcPr>
            <w:tcW w:w="4111" w:type="dxa"/>
            <w:tcBorders>
              <w:top w:val="nil"/>
              <w:bottom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Прочие внереализационные доходы</w:t>
            </w:r>
          </w:p>
        </w:tc>
        <w:tc>
          <w:tcPr>
            <w:tcW w:w="851" w:type="dxa"/>
          </w:tcPr>
          <w:p w:rsidR="00571A4D" w:rsidRPr="00571A4D" w:rsidRDefault="00571A4D">
            <w:pPr>
              <w:ind w:firstLine="0"/>
              <w:jc w:val="center"/>
            </w:pPr>
            <w:r w:rsidRPr="00571A4D">
              <w:t>120</w:t>
            </w:r>
          </w:p>
        </w:tc>
        <w:tc>
          <w:tcPr>
            <w:tcW w:w="1559" w:type="dxa"/>
          </w:tcPr>
          <w:p w:rsidR="00571A4D" w:rsidRPr="00571A4D" w:rsidRDefault="00571A4D">
            <w:pPr>
              <w:ind w:right="33" w:firstLine="0"/>
              <w:jc w:val="right"/>
            </w:pPr>
            <w:r w:rsidRPr="00571A4D">
              <w:t>3</w:t>
            </w:r>
          </w:p>
        </w:tc>
        <w:tc>
          <w:tcPr>
            <w:tcW w:w="1701" w:type="dxa"/>
          </w:tcPr>
          <w:p w:rsidR="00571A4D" w:rsidRPr="00571A4D" w:rsidRDefault="00571A4D">
            <w:pPr>
              <w:ind w:right="33" w:firstLine="0"/>
              <w:jc w:val="right"/>
            </w:pPr>
            <w:r w:rsidRPr="00571A4D">
              <w:t>84</w:t>
            </w:r>
          </w:p>
        </w:tc>
      </w:tr>
      <w:tr w:rsidR="00571A4D" w:rsidRPr="00571A4D">
        <w:trPr>
          <w:trHeight w:val="240"/>
        </w:trPr>
        <w:tc>
          <w:tcPr>
            <w:tcW w:w="4111" w:type="dxa"/>
            <w:tcBorders>
              <w:top w:val="nil"/>
              <w:bottom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Прочие внереализационные расходы</w:t>
            </w:r>
          </w:p>
        </w:tc>
        <w:tc>
          <w:tcPr>
            <w:tcW w:w="851" w:type="dxa"/>
          </w:tcPr>
          <w:p w:rsidR="00571A4D" w:rsidRPr="00571A4D" w:rsidRDefault="00571A4D">
            <w:pPr>
              <w:ind w:firstLine="0"/>
              <w:jc w:val="center"/>
            </w:pPr>
            <w:r w:rsidRPr="00571A4D">
              <w:t>130</w:t>
            </w:r>
          </w:p>
        </w:tc>
        <w:tc>
          <w:tcPr>
            <w:tcW w:w="1559" w:type="dxa"/>
          </w:tcPr>
          <w:p w:rsidR="00571A4D" w:rsidRPr="00571A4D" w:rsidRDefault="00571A4D">
            <w:pPr>
              <w:ind w:right="33" w:firstLine="0"/>
              <w:jc w:val="right"/>
            </w:pPr>
            <w:r w:rsidRPr="00571A4D">
              <w:t>10</w:t>
            </w:r>
          </w:p>
        </w:tc>
        <w:tc>
          <w:tcPr>
            <w:tcW w:w="1701" w:type="dxa"/>
          </w:tcPr>
          <w:p w:rsidR="00571A4D" w:rsidRPr="00571A4D" w:rsidRDefault="00571A4D">
            <w:pPr>
              <w:ind w:right="33" w:firstLine="0"/>
              <w:jc w:val="right"/>
            </w:pPr>
            <w:r w:rsidRPr="00571A4D">
              <w:t>IS</w:t>
            </w:r>
          </w:p>
        </w:tc>
      </w:tr>
      <w:tr w:rsidR="00571A4D" w:rsidRPr="00571A4D">
        <w:trPr>
          <w:trHeight w:val="420"/>
        </w:trPr>
        <w:tc>
          <w:tcPr>
            <w:tcW w:w="4111" w:type="dxa"/>
            <w:tcBorders>
              <w:top w:val="nil"/>
              <w:bottom w:val="nil"/>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Прибыль (убыток) отчетного периода (строки 110+120—130)</w:t>
            </w:r>
          </w:p>
        </w:tc>
        <w:tc>
          <w:tcPr>
            <w:tcW w:w="851" w:type="dxa"/>
          </w:tcPr>
          <w:p w:rsidR="00571A4D" w:rsidRPr="00571A4D" w:rsidRDefault="00571A4D">
            <w:pPr>
              <w:ind w:firstLine="0"/>
              <w:jc w:val="center"/>
            </w:pPr>
            <w:r w:rsidRPr="00571A4D">
              <w:t>140</w:t>
            </w:r>
          </w:p>
        </w:tc>
        <w:tc>
          <w:tcPr>
            <w:tcW w:w="1559" w:type="dxa"/>
          </w:tcPr>
          <w:p w:rsidR="00571A4D" w:rsidRPr="00571A4D" w:rsidRDefault="00571A4D">
            <w:pPr>
              <w:ind w:right="33" w:firstLine="0"/>
              <w:jc w:val="right"/>
            </w:pPr>
            <w:r w:rsidRPr="00571A4D">
              <w:t>3092</w:t>
            </w:r>
          </w:p>
        </w:tc>
        <w:tc>
          <w:tcPr>
            <w:tcW w:w="1701" w:type="dxa"/>
          </w:tcPr>
          <w:p w:rsidR="00571A4D" w:rsidRPr="00571A4D" w:rsidRDefault="00571A4D">
            <w:pPr>
              <w:ind w:right="33" w:firstLine="0"/>
              <w:jc w:val="right"/>
            </w:pPr>
            <w:r w:rsidRPr="00571A4D">
              <w:t>3 104</w:t>
            </w:r>
          </w:p>
        </w:tc>
      </w:tr>
      <w:tr w:rsidR="00571A4D" w:rsidRPr="00571A4D">
        <w:trPr>
          <w:trHeight w:val="240"/>
        </w:trPr>
        <w:tc>
          <w:tcPr>
            <w:tcW w:w="4111" w:type="dxa"/>
            <w:tcBorders>
              <w:top w:val="nil"/>
              <w:bottom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Налог на прибыль</w:t>
            </w:r>
          </w:p>
        </w:tc>
        <w:tc>
          <w:tcPr>
            <w:tcW w:w="851" w:type="dxa"/>
          </w:tcPr>
          <w:p w:rsidR="00571A4D" w:rsidRPr="00571A4D" w:rsidRDefault="00571A4D">
            <w:pPr>
              <w:ind w:firstLine="0"/>
              <w:jc w:val="center"/>
            </w:pPr>
            <w:r w:rsidRPr="00571A4D">
              <w:t>150</w:t>
            </w:r>
          </w:p>
        </w:tc>
        <w:tc>
          <w:tcPr>
            <w:tcW w:w="1559" w:type="dxa"/>
          </w:tcPr>
          <w:p w:rsidR="00571A4D" w:rsidRPr="00571A4D" w:rsidRDefault="00571A4D">
            <w:pPr>
              <w:ind w:right="33" w:firstLine="0"/>
              <w:jc w:val="right"/>
            </w:pPr>
            <w:r w:rsidRPr="00571A4D">
              <w:t>304</w:t>
            </w:r>
          </w:p>
        </w:tc>
        <w:tc>
          <w:tcPr>
            <w:tcW w:w="1701" w:type="dxa"/>
          </w:tcPr>
          <w:p w:rsidR="00571A4D" w:rsidRPr="00571A4D" w:rsidRDefault="00571A4D">
            <w:pPr>
              <w:ind w:right="33" w:firstLine="0"/>
              <w:jc w:val="right"/>
            </w:pPr>
            <w:r w:rsidRPr="00571A4D">
              <w:t>225</w:t>
            </w:r>
          </w:p>
        </w:tc>
      </w:tr>
      <w:tr w:rsidR="00571A4D" w:rsidRPr="00571A4D">
        <w:trPr>
          <w:trHeight w:val="280"/>
        </w:trPr>
        <w:tc>
          <w:tcPr>
            <w:tcW w:w="4111" w:type="dxa"/>
            <w:tcBorders>
              <w:top w:val="nil"/>
              <w:bottom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Отвлеченные средства</w:t>
            </w:r>
          </w:p>
        </w:tc>
        <w:tc>
          <w:tcPr>
            <w:tcW w:w="851" w:type="dxa"/>
          </w:tcPr>
          <w:p w:rsidR="00571A4D" w:rsidRPr="00571A4D" w:rsidRDefault="00571A4D">
            <w:pPr>
              <w:ind w:firstLine="0"/>
              <w:jc w:val="center"/>
            </w:pPr>
            <w:r w:rsidRPr="00571A4D">
              <w:t>160</w:t>
            </w:r>
          </w:p>
        </w:tc>
        <w:tc>
          <w:tcPr>
            <w:tcW w:w="1559" w:type="dxa"/>
          </w:tcPr>
          <w:p w:rsidR="00571A4D" w:rsidRPr="00571A4D" w:rsidRDefault="00571A4D">
            <w:pPr>
              <w:ind w:right="33" w:firstLine="0"/>
              <w:jc w:val="right"/>
            </w:pPr>
            <w:r w:rsidRPr="00571A4D">
              <w:t>2788</w:t>
            </w:r>
          </w:p>
        </w:tc>
        <w:tc>
          <w:tcPr>
            <w:tcW w:w="1701" w:type="dxa"/>
          </w:tcPr>
          <w:p w:rsidR="00571A4D" w:rsidRPr="00571A4D" w:rsidRDefault="00571A4D">
            <w:pPr>
              <w:ind w:right="33" w:firstLine="0"/>
              <w:jc w:val="right"/>
            </w:pPr>
            <w:r w:rsidRPr="00571A4D">
              <w:t>2879</w:t>
            </w:r>
          </w:p>
        </w:tc>
      </w:tr>
      <w:tr w:rsidR="00571A4D" w:rsidRPr="00571A4D">
        <w:trPr>
          <w:trHeight w:val="460"/>
        </w:trPr>
        <w:tc>
          <w:tcPr>
            <w:tcW w:w="4111" w:type="dxa"/>
            <w:tcBorders>
              <w:top w:val="nil"/>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Нераспределенная прибыль (убыток) отчет</w:t>
            </w:r>
            <w:r w:rsidRPr="00571A4D">
              <w:rPr>
                <w:rFonts w:ascii="Classic Russian Cyr" w:hAnsi="Classic Russian Cyr" w:cs="Classic Russian Cyr"/>
              </w:rPr>
              <w:softHyphen/>
              <w:t>ного периода (строки 140—150—160)</w:t>
            </w:r>
          </w:p>
        </w:tc>
        <w:tc>
          <w:tcPr>
            <w:tcW w:w="851" w:type="dxa"/>
          </w:tcPr>
          <w:p w:rsidR="00571A4D" w:rsidRPr="00571A4D" w:rsidRDefault="00571A4D">
            <w:pPr>
              <w:ind w:firstLine="0"/>
              <w:jc w:val="center"/>
            </w:pPr>
            <w:r w:rsidRPr="00571A4D">
              <w:t>170</w:t>
            </w:r>
          </w:p>
        </w:tc>
        <w:tc>
          <w:tcPr>
            <w:tcW w:w="1559" w:type="dxa"/>
          </w:tcPr>
          <w:p w:rsidR="00571A4D" w:rsidRPr="00571A4D" w:rsidRDefault="00571A4D">
            <w:pPr>
              <w:spacing w:before="40"/>
            </w:pPr>
          </w:p>
          <w:p w:rsidR="00571A4D" w:rsidRPr="00571A4D" w:rsidRDefault="00571A4D">
            <w:pPr>
              <w:spacing w:before="40"/>
            </w:pPr>
          </w:p>
        </w:tc>
        <w:tc>
          <w:tcPr>
            <w:tcW w:w="1701" w:type="dxa"/>
          </w:tcPr>
          <w:p w:rsidR="00571A4D" w:rsidRPr="00571A4D" w:rsidRDefault="00571A4D">
            <w:pPr>
              <w:spacing w:before="40"/>
            </w:pPr>
          </w:p>
          <w:p w:rsidR="00571A4D" w:rsidRPr="00571A4D" w:rsidRDefault="00571A4D">
            <w:pPr>
              <w:spacing w:before="40"/>
            </w:pPr>
          </w:p>
        </w:tc>
      </w:tr>
    </w:tbl>
    <w:p w:rsidR="00571A4D" w:rsidRDefault="00571A4D"/>
    <w:p w:rsidR="00571A4D" w:rsidRDefault="00571A4D"/>
    <w:p w:rsidR="00571A4D" w:rsidRDefault="00571A4D"/>
    <w:p w:rsidR="00571A4D" w:rsidRDefault="00571A4D"/>
    <w:p w:rsidR="00571A4D" w:rsidRDefault="00571A4D">
      <w:pPr>
        <w:pStyle w:val="7"/>
        <w:rPr>
          <w:rFonts w:ascii="Classic Russian Cyr" w:hAnsi="Classic Russian Cyr" w:cs="Classic Russian Cyr"/>
        </w:rPr>
      </w:pPr>
      <w:r>
        <w:rPr>
          <w:rFonts w:ascii="Classic Russian Cyr" w:hAnsi="Classic Russian Cyr" w:cs="Classic Russian Cyr"/>
        </w:rPr>
        <w:t>Форма  №   3</w:t>
      </w:r>
    </w:p>
    <w:p w:rsidR="00571A4D" w:rsidRDefault="00571A4D"/>
    <w:p w:rsidR="00571A4D" w:rsidRDefault="00571A4D">
      <w:pPr>
        <w:pStyle w:val="FR1"/>
        <w:jc w:val="center"/>
        <w:rPr>
          <w:rFonts w:ascii="Times New Roman" w:hAnsi="Times New Roman"/>
          <w:b/>
          <w:bCs/>
        </w:rPr>
      </w:pPr>
      <w:r>
        <w:rPr>
          <w:rFonts w:ascii="Times New Roman" w:hAnsi="Times New Roman"/>
          <w:b/>
          <w:bCs/>
        </w:rPr>
        <w:t>ОТЧЕТ О ДВИЖЕНИИ КАПИТАЛА</w:t>
      </w:r>
    </w:p>
    <w:p w:rsidR="00571A4D" w:rsidRDefault="00571A4D"/>
    <w:p w:rsidR="00571A4D" w:rsidRDefault="00571A4D">
      <w:pPr>
        <w:jc w:val="right"/>
        <w:rPr>
          <w:rFonts w:ascii="Classic Russian Cyr" w:hAnsi="Classic Russian Cyr" w:cs="Classic Russian Cyr"/>
          <w:b/>
          <w:bCs/>
          <w:i/>
          <w:iCs/>
          <w:sz w:val="28"/>
          <w:szCs w:val="28"/>
        </w:rPr>
      </w:pPr>
      <w:r>
        <w:rPr>
          <w:rFonts w:ascii="Classic Russian Cyr" w:hAnsi="Classic Russian Cyr" w:cs="Classic Russian Cyr"/>
          <w:b/>
          <w:bCs/>
          <w:i/>
          <w:iCs/>
          <w:sz w:val="28"/>
          <w:szCs w:val="28"/>
        </w:rPr>
        <w:t>(тыс. руб.)</w:t>
      </w:r>
    </w:p>
    <w:p w:rsidR="00571A4D" w:rsidRDefault="00571A4D"/>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2552"/>
        <w:gridCol w:w="851"/>
        <w:gridCol w:w="993"/>
        <w:gridCol w:w="1276"/>
        <w:gridCol w:w="1560"/>
        <w:gridCol w:w="1418"/>
      </w:tblGrid>
      <w:tr w:rsidR="00571A4D" w:rsidRPr="00571A4D">
        <w:trPr>
          <w:cantSplit/>
          <w:trHeight w:val="1935"/>
        </w:trPr>
        <w:tc>
          <w:tcPr>
            <w:tcW w:w="2552" w:type="dxa"/>
            <w:vAlign w:val="center"/>
          </w:tcPr>
          <w:p w:rsidR="00571A4D" w:rsidRPr="00571A4D" w:rsidRDefault="00571A4D">
            <w:pPr>
              <w:pStyle w:val="aa"/>
              <w:widowControl/>
              <w:spacing w:before="40"/>
              <w:ind w:firstLine="0"/>
              <w:rPr>
                <w:rFonts w:ascii="Classic Russian Cyr" w:hAnsi="Classic Russian Cyr" w:cs="Classic Russian Cyr"/>
                <w:spacing w:val="22"/>
                <w:kern w:val="28"/>
              </w:rPr>
            </w:pPr>
            <w:r w:rsidRPr="00571A4D">
              <w:rPr>
                <w:rFonts w:ascii="Classic Russian Cyr" w:hAnsi="Classic Russian Cyr" w:cs="Classic Russian Cyr"/>
                <w:spacing w:val="22"/>
                <w:kern w:val="28"/>
              </w:rPr>
              <w:t>Наименование</w:t>
            </w:r>
          </w:p>
          <w:p w:rsidR="00571A4D" w:rsidRPr="00571A4D" w:rsidRDefault="00571A4D">
            <w:pPr>
              <w:spacing w:before="40"/>
              <w:ind w:firstLine="0"/>
              <w:jc w:val="center"/>
              <w:rPr>
                <w:snapToGrid w:val="0"/>
              </w:rPr>
            </w:pPr>
            <w:r w:rsidRPr="00571A4D">
              <w:rPr>
                <w:rFonts w:ascii="Classic Russian Cyr" w:hAnsi="Classic Russian Cyr" w:cs="Classic Russian Cyr"/>
              </w:rPr>
              <w:t>показателя</w:t>
            </w:r>
          </w:p>
        </w:tc>
        <w:tc>
          <w:tcPr>
            <w:tcW w:w="851" w:type="dxa"/>
            <w:vAlign w:val="center"/>
          </w:tcPr>
          <w:p w:rsidR="00571A4D" w:rsidRPr="00571A4D" w:rsidRDefault="00571A4D">
            <w:pPr>
              <w:pStyle w:val="aa"/>
              <w:widowControl/>
              <w:spacing w:before="40"/>
              <w:ind w:firstLine="0"/>
              <w:rPr>
                <w:rFonts w:ascii="Classic Russian Cyr" w:hAnsi="Classic Russian Cyr" w:cs="Classic Russian Cyr"/>
                <w:spacing w:val="22"/>
                <w:kern w:val="28"/>
              </w:rPr>
            </w:pPr>
            <w:r w:rsidRPr="00571A4D">
              <w:rPr>
                <w:rFonts w:ascii="Classic Russian Cyr" w:hAnsi="Classic Russian Cyr" w:cs="Classic Russian Cyr"/>
                <w:spacing w:val="22"/>
                <w:kern w:val="28"/>
              </w:rPr>
              <w:t>Код</w:t>
            </w:r>
          </w:p>
          <w:p w:rsidR="00571A4D" w:rsidRPr="00571A4D" w:rsidRDefault="00571A4D">
            <w:pPr>
              <w:spacing w:before="40"/>
              <w:ind w:firstLine="0"/>
              <w:jc w:val="center"/>
              <w:rPr>
                <w:snapToGrid w:val="0"/>
              </w:rPr>
            </w:pPr>
            <w:r w:rsidRPr="00571A4D">
              <w:rPr>
                <w:rFonts w:ascii="Classic Russian Cyr" w:hAnsi="Classic Russian Cyr" w:cs="Classic Russian Cyr"/>
              </w:rPr>
              <w:t>строки</w:t>
            </w:r>
          </w:p>
        </w:tc>
        <w:tc>
          <w:tcPr>
            <w:tcW w:w="992" w:type="dxa"/>
            <w:vAlign w:val="center"/>
          </w:tcPr>
          <w:p w:rsidR="00571A4D" w:rsidRPr="00571A4D" w:rsidRDefault="00571A4D">
            <w:pPr>
              <w:pStyle w:val="aa"/>
              <w:widowControl/>
              <w:spacing w:before="40"/>
              <w:ind w:firstLine="0"/>
              <w:rPr>
                <w:rFonts w:ascii="Classic Russian Cyr" w:hAnsi="Classic Russian Cyr" w:cs="Classic Russian Cyr"/>
                <w:kern w:val="28"/>
              </w:rPr>
            </w:pPr>
            <w:r w:rsidRPr="00571A4D">
              <w:rPr>
                <w:rFonts w:ascii="Classic Russian Cyr" w:hAnsi="Classic Russian Cyr" w:cs="Classic Russian Cyr"/>
                <w:kern w:val="28"/>
              </w:rPr>
              <w:t>Остаток на начало года</w:t>
            </w:r>
          </w:p>
        </w:tc>
        <w:tc>
          <w:tcPr>
            <w:tcW w:w="1276" w:type="dxa"/>
            <w:vAlign w:val="center"/>
          </w:tcPr>
          <w:p w:rsidR="00571A4D" w:rsidRPr="00571A4D" w:rsidRDefault="00571A4D">
            <w:pPr>
              <w:pStyle w:val="aa"/>
              <w:widowControl/>
              <w:spacing w:before="40"/>
              <w:ind w:firstLine="0"/>
              <w:rPr>
                <w:rFonts w:ascii="Classic Russian Cyr" w:hAnsi="Classic Russian Cyr" w:cs="Classic Russian Cyr"/>
                <w:spacing w:val="22"/>
                <w:kern w:val="28"/>
              </w:rPr>
            </w:pPr>
            <w:r w:rsidRPr="00571A4D">
              <w:rPr>
                <w:rFonts w:ascii="Classic Russian Cyr" w:hAnsi="Classic Russian Cyr" w:cs="Classic Russian Cyr"/>
                <w:spacing w:val="22"/>
                <w:kern w:val="28"/>
              </w:rPr>
              <w:t>Поступило в отчет</w:t>
            </w:r>
            <w:r w:rsidRPr="00571A4D">
              <w:rPr>
                <w:rFonts w:ascii="Classic Russian Cyr" w:hAnsi="Classic Russian Cyr" w:cs="Classic Russian Cyr"/>
                <w:spacing w:val="22"/>
                <w:kern w:val="28"/>
              </w:rPr>
              <w:softHyphen/>
            </w:r>
          </w:p>
          <w:p w:rsidR="00571A4D" w:rsidRPr="00571A4D" w:rsidRDefault="00571A4D">
            <w:pPr>
              <w:spacing w:before="40"/>
              <w:ind w:firstLine="0"/>
              <w:jc w:val="center"/>
              <w:rPr>
                <w:snapToGrid w:val="0"/>
              </w:rPr>
            </w:pPr>
            <w:r w:rsidRPr="00571A4D">
              <w:rPr>
                <w:rFonts w:ascii="Classic Russian Cyr" w:hAnsi="Classic Russian Cyr" w:cs="Classic Russian Cyr"/>
              </w:rPr>
              <w:t>ном году</w:t>
            </w:r>
          </w:p>
        </w:tc>
        <w:tc>
          <w:tcPr>
            <w:tcW w:w="1559" w:type="dxa"/>
            <w:vAlign w:val="center"/>
          </w:tcPr>
          <w:p w:rsidR="00571A4D" w:rsidRPr="00571A4D" w:rsidRDefault="00571A4D">
            <w:pPr>
              <w:pStyle w:val="aa"/>
              <w:widowControl/>
              <w:spacing w:before="40"/>
              <w:ind w:firstLine="0"/>
              <w:rPr>
                <w:rFonts w:ascii="Classic Russian Cyr" w:hAnsi="Classic Russian Cyr" w:cs="Classic Russian Cyr"/>
                <w:spacing w:val="22"/>
                <w:kern w:val="28"/>
              </w:rPr>
            </w:pPr>
            <w:r w:rsidRPr="00571A4D">
              <w:rPr>
                <w:rFonts w:ascii="Classic Russian Cyr" w:hAnsi="Classic Russian Cyr" w:cs="Classic Russian Cyr"/>
                <w:spacing w:val="22"/>
                <w:kern w:val="28"/>
              </w:rPr>
              <w:t>Израсходо</w:t>
            </w:r>
            <w:r w:rsidRPr="00571A4D">
              <w:rPr>
                <w:rFonts w:ascii="Classic Russian Cyr" w:hAnsi="Classic Russian Cyr" w:cs="Classic Russian Cyr"/>
                <w:spacing w:val="22"/>
                <w:kern w:val="28"/>
              </w:rPr>
              <w:softHyphen/>
              <w:t>вано (ис</w:t>
            </w:r>
            <w:r w:rsidRPr="00571A4D">
              <w:rPr>
                <w:rFonts w:ascii="Classic Russian Cyr" w:hAnsi="Classic Russian Cyr" w:cs="Classic Russian Cyr"/>
                <w:spacing w:val="22"/>
                <w:kern w:val="28"/>
              </w:rPr>
              <w:softHyphen/>
              <w:t>пользовано)</w:t>
            </w:r>
          </w:p>
          <w:p w:rsidR="00571A4D" w:rsidRPr="00571A4D" w:rsidRDefault="00571A4D">
            <w:pPr>
              <w:spacing w:before="40"/>
              <w:ind w:firstLine="0"/>
              <w:jc w:val="center"/>
              <w:rPr>
                <w:snapToGrid w:val="0"/>
              </w:rPr>
            </w:pPr>
            <w:r w:rsidRPr="00571A4D">
              <w:rPr>
                <w:rFonts w:ascii="Classic Russian Cyr" w:hAnsi="Classic Russian Cyr" w:cs="Classic Russian Cyr"/>
              </w:rPr>
              <w:t>в отчетном</w:t>
            </w:r>
          </w:p>
          <w:p w:rsidR="00571A4D" w:rsidRPr="00571A4D" w:rsidRDefault="00571A4D">
            <w:pPr>
              <w:spacing w:before="40"/>
              <w:ind w:firstLine="0"/>
              <w:jc w:val="center"/>
              <w:rPr>
                <w:snapToGrid w:val="0"/>
              </w:rPr>
            </w:pPr>
            <w:r w:rsidRPr="00571A4D">
              <w:rPr>
                <w:rFonts w:ascii="Classic Russian Cyr" w:hAnsi="Classic Russian Cyr" w:cs="Classic Russian Cyr"/>
              </w:rPr>
              <w:t>году</w:t>
            </w:r>
          </w:p>
        </w:tc>
        <w:tc>
          <w:tcPr>
            <w:tcW w:w="1418" w:type="dxa"/>
            <w:vAlign w:val="center"/>
          </w:tcPr>
          <w:p w:rsidR="00571A4D" w:rsidRPr="00571A4D" w:rsidRDefault="00571A4D">
            <w:pPr>
              <w:pStyle w:val="aa"/>
              <w:widowControl/>
              <w:spacing w:before="40"/>
              <w:ind w:firstLine="0"/>
              <w:rPr>
                <w:rFonts w:ascii="Classic Russian Cyr" w:hAnsi="Classic Russian Cyr" w:cs="Classic Russian Cyr"/>
              </w:rPr>
            </w:pPr>
            <w:r w:rsidRPr="00571A4D">
              <w:rPr>
                <w:rFonts w:ascii="Classic Russian Cyr" w:hAnsi="Classic Russian Cyr" w:cs="Classic Russian Cyr"/>
                <w:kern w:val="28"/>
              </w:rPr>
              <w:t xml:space="preserve">Остаток на конец </w:t>
            </w:r>
            <w:r w:rsidRPr="00571A4D">
              <w:rPr>
                <w:rFonts w:ascii="Classic Russian Cyr" w:hAnsi="Classic Russian Cyr" w:cs="Classic Russian Cyr"/>
              </w:rPr>
              <w:t>года</w:t>
            </w:r>
          </w:p>
          <w:p w:rsidR="00571A4D" w:rsidRPr="00571A4D" w:rsidRDefault="00571A4D">
            <w:pPr>
              <w:spacing w:before="40"/>
              <w:ind w:firstLine="0"/>
              <w:jc w:val="center"/>
              <w:rPr>
                <w:snapToGrid w:val="0"/>
              </w:rPr>
            </w:pPr>
          </w:p>
        </w:tc>
      </w:tr>
      <w:tr w:rsidR="00571A4D" w:rsidRPr="00571A4D">
        <w:trPr>
          <w:trHeight w:val="240"/>
        </w:trPr>
        <w:tc>
          <w:tcPr>
            <w:tcW w:w="2552" w:type="dxa"/>
            <w:tcBorders>
              <w:bottom w:val="nil"/>
            </w:tcBorders>
            <w:vAlign w:val="center"/>
          </w:tcPr>
          <w:p w:rsidR="00571A4D" w:rsidRPr="00571A4D" w:rsidRDefault="00571A4D">
            <w:pPr>
              <w:spacing w:before="40"/>
              <w:jc w:val="center"/>
            </w:pPr>
            <w:r w:rsidRPr="00571A4D">
              <w:t>1</w:t>
            </w:r>
          </w:p>
        </w:tc>
        <w:tc>
          <w:tcPr>
            <w:tcW w:w="851" w:type="dxa"/>
            <w:vAlign w:val="center"/>
          </w:tcPr>
          <w:p w:rsidR="00571A4D" w:rsidRPr="00571A4D" w:rsidRDefault="00571A4D">
            <w:pPr>
              <w:pStyle w:val="aa"/>
              <w:widowControl/>
              <w:spacing w:before="40"/>
              <w:rPr>
                <w:spacing w:val="22"/>
                <w:kern w:val="28"/>
              </w:rPr>
            </w:pPr>
            <w:r w:rsidRPr="00571A4D">
              <w:rPr>
                <w:spacing w:val="22"/>
                <w:kern w:val="28"/>
              </w:rPr>
              <w:t>2</w:t>
            </w:r>
          </w:p>
        </w:tc>
        <w:tc>
          <w:tcPr>
            <w:tcW w:w="992" w:type="dxa"/>
            <w:vAlign w:val="center"/>
          </w:tcPr>
          <w:p w:rsidR="00571A4D" w:rsidRPr="00571A4D" w:rsidRDefault="00571A4D">
            <w:pPr>
              <w:spacing w:before="40"/>
              <w:jc w:val="center"/>
            </w:pPr>
            <w:r w:rsidRPr="00571A4D">
              <w:t>3</w:t>
            </w:r>
          </w:p>
        </w:tc>
        <w:tc>
          <w:tcPr>
            <w:tcW w:w="1276" w:type="dxa"/>
            <w:vAlign w:val="center"/>
          </w:tcPr>
          <w:p w:rsidR="00571A4D" w:rsidRPr="00571A4D" w:rsidRDefault="00571A4D">
            <w:pPr>
              <w:spacing w:before="40"/>
              <w:jc w:val="center"/>
            </w:pPr>
            <w:r w:rsidRPr="00571A4D">
              <w:t>4</w:t>
            </w:r>
          </w:p>
        </w:tc>
        <w:tc>
          <w:tcPr>
            <w:tcW w:w="1559" w:type="dxa"/>
            <w:vAlign w:val="center"/>
          </w:tcPr>
          <w:p w:rsidR="00571A4D" w:rsidRPr="00571A4D" w:rsidRDefault="00571A4D">
            <w:pPr>
              <w:spacing w:before="40"/>
              <w:jc w:val="center"/>
            </w:pPr>
            <w:r w:rsidRPr="00571A4D">
              <w:t>5</w:t>
            </w:r>
          </w:p>
        </w:tc>
        <w:tc>
          <w:tcPr>
            <w:tcW w:w="1418" w:type="dxa"/>
            <w:vAlign w:val="center"/>
          </w:tcPr>
          <w:p w:rsidR="00571A4D" w:rsidRPr="00571A4D" w:rsidRDefault="00571A4D">
            <w:pPr>
              <w:spacing w:before="40"/>
              <w:jc w:val="center"/>
            </w:pPr>
            <w:r w:rsidRPr="00571A4D">
              <w:t>6</w:t>
            </w:r>
          </w:p>
        </w:tc>
      </w:tr>
      <w:tr w:rsidR="00571A4D" w:rsidRPr="00571A4D">
        <w:trPr>
          <w:trHeight w:val="500"/>
        </w:trPr>
        <w:tc>
          <w:tcPr>
            <w:tcW w:w="2552" w:type="dxa"/>
            <w:tcBorders>
              <w:bottom w:val="nil"/>
            </w:tcBorders>
          </w:tcPr>
          <w:p w:rsidR="00571A4D" w:rsidRPr="00571A4D" w:rsidRDefault="00571A4D">
            <w:pPr>
              <w:spacing w:before="40"/>
              <w:rPr>
                <w:rFonts w:ascii="Classic Russian Cyr" w:hAnsi="Classic Russian Cyr" w:cs="Classic Russian Cyr"/>
                <w:b/>
                <w:bCs/>
                <w:sz w:val="22"/>
                <w:szCs w:val="22"/>
              </w:rPr>
            </w:pPr>
            <w:r w:rsidRPr="00571A4D">
              <w:rPr>
                <w:rFonts w:ascii="Classic Russian Cyr" w:hAnsi="Classic Russian Cyr" w:cs="Classic Russian Cyr"/>
                <w:b/>
                <w:bCs/>
                <w:sz w:val="22"/>
                <w:szCs w:val="22"/>
              </w:rPr>
              <w:t>I. СОБСТВЕННЫЙ КАПИТАЛ</w:t>
            </w:r>
          </w:p>
        </w:tc>
        <w:tc>
          <w:tcPr>
            <w:tcW w:w="851" w:type="dxa"/>
          </w:tcPr>
          <w:p w:rsidR="00571A4D" w:rsidRPr="00571A4D" w:rsidRDefault="00571A4D">
            <w:pPr>
              <w:spacing w:before="40"/>
            </w:pPr>
          </w:p>
          <w:p w:rsidR="00571A4D" w:rsidRPr="00571A4D" w:rsidRDefault="00571A4D">
            <w:pPr>
              <w:spacing w:before="40"/>
            </w:pPr>
          </w:p>
        </w:tc>
        <w:tc>
          <w:tcPr>
            <w:tcW w:w="992" w:type="dxa"/>
          </w:tcPr>
          <w:p w:rsidR="00571A4D" w:rsidRPr="00571A4D" w:rsidRDefault="00571A4D">
            <w:pPr>
              <w:spacing w:before="40"/>
            </w:pPr>
          </w:p>
          <w:p w:rsidR="00571A4D" w:rsidRPr="00571A4D" w:rsidRDefault="00571A4D">
            <w:pPr>
              <w:spacing w:before="40"/>
            </w:pPr>
          </w:p>
        </w:tc>
        <w:tc>
          <w:tcPr>
            <w:tcW w:w="1276" w:type="dxa"/>
          </w:tcPr>
          <w:p w:rsidR="00571A4D" w:rsidRPr="00571A4D" w:rsidRDefault="00571A4D">
            <w:pPr>
              <w:spacing w:before="40"/>
            </w:pPr>
          </w:p>
          <w:p w:rsidR="00571A4D" w:rsidRPr="00571A4D" w:rsidRDefault="00571A4D">
            <w:pPr>
              <w:spacing w:before="40"/>
            </w:pPr>
          </w:p>
        </w:tc>
        <w:tc>
          <w:tcPr>
            <w:tcW w:w="1559" w:type="dxa"/>
          </w:tcPr>
          <w:p w:rsidR="00571A4D" w:rsidRPr="00571A4D" w:rsidRDefault="00571A4D">
            <w:pPr>
              <w:spacing w:before="40"/>
            </w:pPr>
          </w:p>
          <w:p w:rsidR="00571A4D" w:rsidRPr="00571A4D" w:rsidRDefault="00571A4D">
            <w:pPr>
              <w:spacing w:before="40"/>
            </w:pPr>
          </w:p>
        </w:tc>
        <w:tc>
          <w:tcPr>
            <w:tcW w:w="1418" w:type="dxa"/>
          </w:tcPr>
          <w:p w:rsidR="00571A4D" w:rsidRPr="00571A4D" w:rsidRDefault="00571A4D">
            <w:pPr>
              <w:spacing w:before="40"/>
            </w:pPr>
          </w:p>
          <w:p w:rsidR="00571A4D" w:rsidRPr="00571A4D" w:rsidRDefault="00571A4D">
            <w:pPr>
              <w:spacing w:before="40"/>
            </w:pPr>
          </w:p>
        </w:tc>
      </w:tr>
      <w:tr w:rsidR="00571A4D" w:rsidRPr="00571A4D">
        <w:trPr>
          <w:trHeight w:val="440"/>
        </w:trPr>
        <w:tc>
          <w:tcPr>
            <w:tcW w:w="2552" w:type="dxa"/>
            <w:tcBorders>
              <w:top w:val="nil"/>
              <w:bottom w:val="nil"/>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Уставный (складоч</w:t>
            </w:r>
            <w:r w:rsidRPr="00571A4D">
              <w:rPr>
                <w:rFonts w:ascii="Classic Russian Cyr" w:hAnsi="Classic Russian Cyr" w:cs="Classic Russian Cyr"/>
              </w:rPr>
              <w:softHyphen/>
              <w:t>ный) капитал</w:t>
            </w:r>
          </w:p>
        </w:tc>
        <w:tc>
          <w:tcPr>
            <w:tcW w:w="851" w:type="dxa"/>
          </w:tcPr>
          <w:p w:rsidR="00571A4D" w:rsidRPr="00571A4D" w:rsidRDefault="00571A4D">
            <w:pPr>
              <w:ind w:firstLine="0"/>
              <w:jc w:val="center"/>
            </w:pPr>
            <w:r w:rsidRPr="00571A4D">
              <w:t>010</w:t>
            </w:r>
          </w:p>
        </w:tc>
        <w:tc>
          <w:tcPr>
            <w:tcW w:w="992" w:type="dxa"/>
          </w:tcPr>
          <w:p w:rsidR="00571A4D" w:rsidRPr="00571A4D" w:rsidRDefault="00571A4D">
            <w:pPr>
              <w:ind w:right="33" w:firstLine="0"/>
              <w:jc w:val="right"/>
            </w:pPr>
            <w:r w:rsidRPr="00571A4D">
              <w:t>1 500</w:t>
            </w:r>
          </w:p>
        </w:tc>
        <w:tc>
          <w:tcPr>
            <w:tcW w:w="1276" w:type="dxa"/>
          </w:tcPr>
          <w:p w:rsidR="00571A4D" w:rsidRPr="00571A4D" w:rsidRDefault="00571A4D">
            <w:pPr>
              <w:ind w:right="33" w:firstLine="0"/>
              <w:jc w:val="right"/>
            </w:pPr>
          </w:p>
          <w:p w:rsidR="00571A4D" w:rsidRPr="00571A4D" w:rsidRDefault="00571A4D">
            <w:pPr>
              <w:ind w:right="33" w:firstLine="0"/>
              <w:jc w:val="right"/>
            </w:pPr>
          </w:p>
        </w:tc>
        <w:tc>
          <w:tcPr>
            <w:tcW w:w="1559"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r w:rsidRPr="00571A4D">
              <w:t>1 500</w:t>
            </w:r>
          </w:p>
        </w:tc>
      </w:tr>
      <w:tr w:rsidR="00571A4D" w:rsidRPr="00571A4D">
        <w:trPr>
          <w:trHeight w:val="240"/>
        </w:trPr>
        <w:tc>
          <w:tcPr>
            <w:tcW w:w="2552" w:type="dxa"/>
            <w:tcBorders>
              <w:top w:val="nil"/>
              <w:bottom w:val="nil"/>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Добавочный капитал</w:t>
            </w:r>
          </w:p>
        </w:tc>
        <w:tc>
          <w:tcPr>
            <w:tcW w:w="851" w:type="dxa"/>
          </w:tcPr>
          <w:p w:rsidR="00571A4D" w:rsidRPr="00571A4D" w:rsidRDefault="00571A4D">
            <w:pPr>
              <w:ind w:firstLine="0"/>
              <w:jc w:val="center"/>
            </w:pPr>
            <w:r w:rsidRPr="00571A4D">
              <w:t>020</w:t>
            </w:r>
          </w:p>
        </w:tc>
        <w:tc>
          <w:tcPr>
            <w:tcW w:w="992" w:type="dxa"/>
          </w:tcPr>
          <w:p w:rsidR="00571A4D" w:rsidRPr="00571A4D" w:rsidRDefault="00571A4D">
            <w:pPr>
              <w:ind w:right="33" w:firstLine="0"/>
              <w:jc w:val="right"/>
            </w:pPr>
          </w:p>
          <w:p w:rsidR="00571A4D" w:rsidRPr="00571A4D" w:rsidRDefault="00571A4D">
            <w:pPr>
              <w:ind w:right="33" w:firstLine="0"/>
              <w:jc w:val="right"/>
            </w:pPr>
          </w:p>
        </w:tc>
        <w:tc>
          <w:tcPr>
            <w:tcW w:w="1276" w:type="dxa"/>
          </w:tcPr>
          <w:p w:rsidR="00571A4D" w:rsidRPr="00571A4D" w:rsidRDefault="00571A4D">
            <w:pPr>
              <w:ind w:right="33" w:firstLine="0"/>
              <w:jc w:val="right"/>
            </w:pPr>
            <w:r w:rsidRPr="00571A4D">
              <w:t>172</w:t>
            </w:r>
          </w:p>
        </w:tc>
        <w:tc>
          <w:tcPr>
            <w:tcW w:w="1559" w:type="dxa"/>
          </w:tcPr>
          <w:p w:rsidR="00571A4D" w:rsidRPr="00571A4D" w:rsidRDefault="00571A4D">
            <w:pPr>
              <w:ind w:right="33" w:firstLine="0"/>
              <w:jc w:val="right"/>
            </w:pPr>
            <w:r w:rsidRPr="00571A4D">
              <w:t>,</w:t>
            </w:r>
          </w:p>
        </w:tc>
        <w:tc>
          <w:tcPr>
            <w:tcW w:w="1417" w:type="dxa"/>
          </w:tcPr>
          <w:p w:rsidR="00571A4D" w:rsidRPr="00571A4D" w:rsidRDefault="00571A4D">
            <w:pPr>
              <w:ind w:right="33" w:firstLine="0"/>
              <w:jc w:val="right"/>
            </w:pPr>
            <w:r w:rsidRPr="00571A4D">
              <w:t>172</w:t>
            </w:r>
          </w:p>
        </w:tc>
      </w:tr>
      <w:tr w:rsidR="00571A4D" w:rsidRPr="00571A4D">
        <w:trPr>
          <w:trHeight w:val="260"/>
        </w:trPr>
        <w:tc>
          <w:tcPr>
            <w:tcW w:w="2552" w:type="dxa"/>
            <w:tcBorders>
              <w:top w:val="nil"/>
              <w:bottom w:val="nil"/>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В том числе дооценка имущества</w:t>
            </w:r>
          </w:p>
        </w:tc>
        <w:tc>
          <w:tcPr>
            <w:tcW w:w="851" w:type="dxa"/>
          </w:tcPr>
          <w:p w:rsidR="00571A4D" w:rsidRPr="00571A4D" w:rsidRDefault="00571A4D">
            <w:pPr>
              <w:ind w:firstLine="0"/>
              <w:jc w:val="center"/>
            </w:pPr>
            <w:r w:rsidRPr="00571A4D">
              <w:t>021</w:t>
            </w:r>
          </w:p>
        </w:tc>
        <w:tc>
          <w:tcPr>
            <w:tcW w:w="992" w:type="dxa"/>
          </w:tcPr>
          <w:p w:rsidR="00571A4D" w:rsidRPr="00571A4D" w:rsidRDefault="00571A4D">
            <w:pPr>
              <w:ind w:right="33" w:firstLine="0"/>
              <w:jc w:val="right"/>
            </w:pPr>
          </w:p>
          <w:p w:rsidR="00571A4D" w:rsidRPr="00571A4D" w:rsidRDefault="00571A4D">
            <w:pPr>
              <w:ind w:right="33" w:firstLine="0"/>
              <w:jc w:val="right"/>
            </w:pPr>
          </w:p>
        </w:tc>
        <w:tc>
          <w:tcPr>
            <w:tcW w:w="1276" w:type="dxa"/>
          </w:tcPr>
          <w:p w:rsidR="00571A4D" w:rsidRPr="00571A4D" w:rsidRDefault="00571A4D">
            <w:pPr>
              <w:ind w:right="33" w:firstLine="0"/>
              <w:jc w:val="right"/>
            </w:pPr>
          </w:p>
          <w:p w:rsidR="00571A4D" w:rsidRPr="00571A4D" w:rsidRDefault="00571A4D">
            <w:pPr>
              <w:ind w:right="33" w:firstLine="0"/>
              <w:jc w:val="right"/>
            </w:pPr>
          </w:p>
        </w:tc>
        <w:tc>
          <w:tcPr>
            <w:tcW w:w="1559"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240"/>
        </w:trPr>
        <w:tc>
          <w:tcPr>
            <w:tcW w:w="2552" w:type="dxa"/>
            <w:tcBorders>
              <w:top w:val="nil"/>
              <w:bottom w:val="nil"/>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Резервный фонд</w:t>
            </w:r>
          </w:p>
        </w:tc>
        <w:tc>
          <w:tcPr>
            <w:tcW w:w="851" w:type="dxa"/>
          </w:tcPr>
          <w:p w:rsidR="00571A4D" w:rsidRPr="00571A4D" w:rsidRDefault="00571A4D">
            <w:pPr>
              <w:ind w:firstLine="0"/>
              <w:jc w:val="center"/>
            </w:pPr>
            <w:r w:rsidRPr="00571A4D">
              <w:t>030</w:t>
            </w:r>
          </w:p>
        </w:tc>
        <w:tc>
          <w:tcPr>
            <w:tcW w:w="992" w:type="dxa"/>
          </w:tcPr>
          <w:p w:rsidR="00571A4D" w:rsidRPr="00571A4D" w:rsidRDefault="00571A4D">
            <w:pPr>
              <w:ind w:right="33" w:firstLine="0"/>
              <w:jc w:val="right"/>
            </w:pPr>
            <w:r w:rsidRPr="00571A4D">
              <w:t>—</w:t>
            </w:r>
          </w:p>
        </w:tc>
        <w:tc>
          <w:tcPr>
            <w:tcW w:w="1276" w:type="dxa"/>
          </w:tcPr>
          <w:p w:rsidR="00571A4D" w:rsidRPr="00571A4D" w:rsidRDefault="00571A4D">
            <w:pPr>
              <w:ind w:right="33" w:firstLine="0"/>
              <w:jc w:val="right"/>
            </w:pPr>
            <w:r w:rsidRPr="00571A4D">
              <w:t>261</w:t>
            </w:r>
          </w:p>
        </w:tc>
        <w:tc>
          <w:tcPr>
            <w:tcW w:w="1559" w:type="dxa"/>
          </w:tcPr>
          <w:p w:rsidR="00571A4D" w:rsidRPr="00571A4D" w:rsidRDefault="00571A4D">
            <w:pPr>
              <w:ind w:right="33" w:firstLine="0"/>
              <w:jc w:val="right"/>
            </w:pPr>
            <w:r w:rsidRPr="00571A4D">
              <w:t>—</w:t>
            </w:r>
          </w:p>
        </w:tc>
        <w:tc>
          <w:tcPr>
            <w:tcW w:w="1417" w:type="dxa"/>
          </w:tcPr>
          <w:p w:rsidR="00571A4D" w:rsidRPr="00571A4D" w:rsidRDefault="00571A4D">
            <w:pPr>
              <w:ind w:right="33" w:firstLine="0"/>
              <w:jc w:val="right"/>
            </w:pPr>
            <w:r w:rsidRPr="00571A4D">
              <w:t>261</w:t>
            </w:r>
          </w:p>
        </w:tc>
      </w:tr>
      <w:tr w:rsidR="00571A4D" w:rsidRPr="00571A4D">
        <w:trPr>
          <w:trHeight w:val="220"/>
        </w:trPr>
        <w:tc>
          <w:tcPr>
            <w:tcW w:w="2552" w:type="dxa"/>
            <w:tcBorders>
              <w:top w:val="nil"/>
            </w:tcBorders>
          </w:tcPr>
          <w:p w:rsidR="00571A4D" w:rsidRPr="00571A4D" w:rsidRDefault="00571A4D">
            <w:pPr>
              <w:spacing w:before="40"/>
              <w:ind w:firstLine="0"/>
            </w:pPr>
          </w:p>
        </w:tc>
        <w:tc>
          <w:tcPr>
            <w:tcW w:w="851" w:type="dxa"/>
          </w:tcPr>
          <w:p w:rsidR="00571A4D" w:rsidRPr="00571A4D" w:rsidRDefault="00571A4D">
            <w:pPr>
              <w:ind w:firstLine="0"/>
              <w:jc w:val="center"/>
            </w:pPr>
            <w:r w:rsidRPr="00571A4D">
              <w:t>040</w:t>
            </w:r>
          </w:p>
        </w:tc>
        <w:tc>
          <w:tcPr>
            <w:tcW w:w="992" w:type="dxa"/>
          </w:tcPr>
          <w:p w:rsidR="00571A4D" w:rsidRPr="00571A4D" w:rsidRDefault="00571A4D">
            <w:pPr>
              <w:spacing w:before="40"/>
            </w:pPr>
          </w:p>
        </w:tc>
        <w:tc>
          <w:tcPr>
            <w:tcW w:w="1276" w:type="dxa"/>
          </w:tcPr>
          <w:p w:rsidR="00571A4D" w:rsidRPr="00571A4D" w:rsidRDefault="00571A4D">
            <w:pPr>
              <w:spacing w:before="40"/>
            </w:pPr>
          </w:p>
        </w:tc>
        <w:tc>
          <w:tcPr>
            <w:tcW w:w="2977" w:type="dxa"/>
            <w:gridSpan w:val="2"/>
          </w:tcPr>
          <w:p w:rsidR="00571A4D" w:rsidRPr="00571A4D" w:rsidRDefault="00571A4D">
            <w:pPr>
              <w:spacing w:before="40"/>
            </w:pPr>
          </w:p>
        </w:tc>
      </w:tr>
      <w:tr w:rsidR="00571A4D" w:rsidRPr="00571A4D">
        <w:trPr>
          <w:trHeight w:val="520"/>
        </w:trPr>
        <w:tc>
          <w:tcPr>
            <w:tcW w:w="2552" w:type="dxa"/>
            <w:tcBorders>
              <w:bottom w:val="nil"/>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Нераспределенная при</w:t>
            </w:r>
            <w:r w:rsidRPr="00571A4D">
              <w:rPr>
                <w:rFonts w:ascii="Classic Russian Cyr" w:hAnsi="Classic Russian Cyr" w:cs="Classic Russian Cyr"/>
              </w:rPr>
              <w:softHyphen/>
              <w:t>быль прошлых лет</w:t>
            </w:r>
          </w:p>
        </w:tc>
        <w:tc>
          <w:tcPr>
            <w:tcW w:w="850" w:type="dxa"/>
          </w:tcPr>
          <w:p w:rsidR="00571A4D" w:rsidRPr="00571A4D" w:rsidRDefault="00571A4D">
            <w:pPr>
              <w:ind w:firstLine="0"/>
              <w:jc w:val="center"/>
            </w:pPr>
            <w:r w:rsidRPr="00571A4D">
              <w:t>050</w:t>
            </w: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1275" w:type="dxa"/>
          </w:tcPr>
          <w:p w:rsidR="00571A4D" w:rsidRPr="00571A4D" w:rsidRDefault="00571A4D">
            <w:pPr>
              <w:ind w:right="33" w:firstLine="0"/>
              <w:jc w:val="right"/>
            </w:pPr>
          </w:p>
          <w:p w:rsidR="00571A4D" w:rsidRPr="00571A4D" w:rsidRDefault="00571A4D">
            <w:pPr>
              <w:ind w:right="33" w:firstLine="0"/>
              <w:jc w:val="right"/>
            </w:pPr>
          </w:p>
        </w:tc>
        <w:tc>
          <w:tcPr>
            <w:tcW w:w="1560"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440"/>
        </w:trPr>
        <w:tc>
          <w:tcPr>
            <w:tcW w:w="2552" w:type="dxa"/>
            <w:tcBorders>
              <w:top w:val="nil"/>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Фонды накопления — всего</w:t>
            </w:r>
          </w:p>
        </w:tc>
        <w:tc>
          <w:tcPr>
            <w:tcW w:w="850" w:type="dxa"/>
          </w:tcPr>
          <w:p w:rsidR="00571A4D" w:rsidRPr="00571A4D" w:rsidRDefault="00571A4D">
            <w:pPr>
              <w:ind w:firstLine="0"/>
              <w:jc w:val="center"/>
            </w:pPr>
            <w:r w:rsidRPr="00571A4D">
              <w:t>060</w:t>
            </w:r>
          </w:p>
        </w:tc>
        <w:tc>
          <w:tcPr>
            <w:tcW w:w="993" w:type="dxa"/>
          </w:tcPr>
          <w:p w:rsidR="00571A4D" w:rsidRPr="00571A4D" w:rsidRDefault="00571A4D">
            <w:pPr>
              <w:ind w:right="33" w:firstLine="0"/>
              <w:jc w:val="right"/>
            </w:pPr>
            <w:r w:rsidRPr="00571A4D">
              <w:t>481</w:t>
            </w:r>
          </w:p>
        </w:tc>
        <w:tc>
          <w:tcPr>
            <w:tcW w:w="1275" w:type="dxa"/>
          </w:tcPr>
          <w:p w:rsidR="00571A4D" w:rsidRPr="00571A4D" w:rsidRDefault="00571A4D">
            <w:pPr>
              <w:ind w:right="33" w:firstLine="0"/>
              <w:jc w:val="right"/>
            </w:pPr>
            <w:r w:rsidRPr="00571A4D">
              <w:t>1 292</w:t>
            </w:r>
          </w:p>
        </w:tc>
        <w:tc>
          <w:tcPr>
            <w:tcW w:w="1560" w:type="dxa"/>
          </w:tcPr>
          <w:p w:rsidR="00571A4D" w:rsidRPr="00571A4D" w:rsidRDefault="00571A4D">
            <w:pPr>
              <w:ind w:right="33" w:firstLine="0"/>
              <w:jc w:val="right"/>
            </w:pPr>
            <w:r w:rsidRPr="00571A4D">
              <w:t>977</w:t>
            </w:r>
          </w:p>
        </w:tc>
        <w:tc>
          <w:tcPr>
            <w:tcW w:w="1417" w:type="dxa"/>
          </w:tcPr>
          <w:p w:rsidR="00571A4D" w:rsidRPr="00571A4D" w:rsidRDefault="00571A4D">
            <w:pPr>
              <w:ind w:right="33" w:firstLine="0"/>
              <w:jc w:val="right"/>
            </w:pPr>
            <w:r w:rsidRPr="00571A4D">
              <w:t>796</w:t>
            </w:r>
          </w:p>
        </w:tc>
      </w:tr>
      <w:tr w:rsidR="00571A4D" w:rsidRPr="00571A4D">
        <w:trPr>
          <w:trHeight w:val="240"/>
        </w:trPr>
        <w:tc>
          <w:tcPr>
            <w:tcW w:w="2552" w:type="dxa"/>
          </w:tcPr>
          <w:p w:rsidR="00571A4D" w:rsidRPr="00571A4D" w:rsidRDefault="00571A4D">
            <w:pPr>
              <w:spacing w:before="40"/>
            </w:pPr>
          </w:p>
          <w:p w:rsidR="00571A4D" w:rsidRPr="00571A4D" w:rsidRDefault="00571A4D">
            <w:pPr>
              <w:spacing w:before="40"/>
            </w:pPr>
          </w:p>
        </w:tc>
        <w:tc>
          <w:tcPr>
            <w:tcW w:w="850" w:type="dxa"/>
          </w:tcPr>
          <w:p w:rsidR="00571A4D" w:rsidRPr="00571A4D" w:rsidRDefault="00571A4D">
            <w:pPr>
              <w:ind w:firstLine="0"/>
              <w:jc w:val="center"/>
            </w:pPr>
            <w:r w:rsidRPr="00571A4D">
              <w:t>061</w:t>
            </w: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1275" w:type="dxa"/>
          </w:tcPr>
          <w:p w:rsidR="00571A4D" w:rsidRPr="00571A4D" w:rsidRDefault="00571A4D">
            <w:pPr>
              <w:ind w:right="33" w:firstLine="0"/>
              <w:jc w:val="right"/>
            </w:pPr>
          </w:p>
          <w:p w:rsidR="00571A4D" w:rsidRPr="00571A4D" w:rsidRDefault="00571A4D">
            <w:pPr>
              <w:ind w:right="33" w:firstLine="0"/>
              <w:jc w:val="right"/>
            </w:pPr>
          </w:p>
        </w:tc>
        <w:tc>
          <w:tcPr>
            <w:tcW w:w="1560"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240"/>
        </w:trPr>
        <w:tc>
          <w:tcPr>
            <w:tcW w:w="2552" w:type="dxa"/>
            <w:tcBorders>
              <w:bottom w:val="nil"/>
            </w:tcBorders>
          </w:tcPr>
          <w:p w:rsidR="00571A4D" w:rsidRPr="00571A4D" w:rsidRDefault="00571A4D">
            <w:pPr>
              <w:spacing w:before="40"/>
            </w:pPr>
          </w:p>
          <w:p w:rsidR="00571A4D" w:rsidRPr="00571A4D" w:rsidRDefault="00571A4D">
            <w:pPr>
              <w:spacing w:before="40"/>
            </w:pPr>
          </w:p>
        </w:tc>
        <w:tc>
          <w:tcPr>
            <w:tcW w:w="850" w:type="dxa"/>
          </w:tcPr>
          <w:p w:rsidR="00571A4D" w:rsidRPr="00571A4D" w:rsidRDefault="00571A4D">
            <w:pPr>
              <w:ind w:firstLine="0"/>
              <w:jc w:val="center"/>
            </w:pPr>
            <w:r w:rsidRPr="00571A4D">
              <w:t>062</w:t>
            </w: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1275" w:type="dxa"/>
          </w:tcPr>
          <w:p w:rsidR="00571A4D" w:rsidRPr="00571A4D" w:rsidRDefault="00571A4D">
            <w:pPr>
              <w:ind w:right="33" w:firstLine="0"/>
              <w:jc w:val="right"/>
            </w:pPr>
          </w:p>
          <w:p w:rsidR="00571A4D" w:rsidRPr="00571A4D" w:rsidRDefault="00571A4D">
            <w:pPr>
              <w:ind w:right="33" w:firstLine="0"/>
              <w:jc w:val="right"/>
            </w:pPr>
          </w:p>
        </w:tc>
        <w:tc>
          <w:tcPr>
            <w:tcW w:w="1560"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440"/>
        </w:trPr>
        <w:tc>
          <w:tcPr>
            <w:tcW w:w="2552" w:type="dxa"/>
            <w:tcBorders>
              <w:bottom w:val="nil"/>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Фонд социальной сфе</w:t>
            </w:r>
            <w:r w:rsidRPr="00571A4D">
              <w:rPr>
                <w:rFonts w:ascii="Classic Russian Cyr" w:hAnsi="Classic Russian Cyr" w:cs="Classic Russian Cyr"/>
              </w:rPr>
              <w:softHyphen/>
              <w:t>ры</w:t>
            </w:r>
          </w:p>
        </w:tc>
        <w:tc>
          <w:tcPr>
            <w:tcW w:w="850" w:type="dxa"/>
          </w:tcPr>
          <w:p w:rsidR="00571A4D" w:rsidRPr="00571A4D" w:rsidRDefault="00571A4D">
            <w:pPr>
              <w:ind w:firstLine="0"/>
              <w:jc w:val="center"/>
            </w:pPr>
            <w:r w:rsidRPr="00571A4D">
              <w:t>070</w:t>
            </w:r>
          </w:p>
        </w:tc>
        <w:tc>
          <w:tcPr>
            <w:tcW w:w="993" w:type="dxa"/>
          </w:tcPr>
          <w:p w:rsidR="00571A4D" w:rsidRPr="00571A4D" w:rsidRDefault="00571A4D">
            <w:pPr>
              <w:ind w:right="33" w:firstLine="0"/>
              <w:jc w:val="right"/>
            </w:pPr>
            <w:r w:rsidRPr="00571A4D">
              <w:t>606</w:t>
            </w:r>
          </w:p>
        </w:tc>
        <w:tc>
          <w:tcPr>
            <w:tcW w:w="1275" w:type="dxa"/>
          </w:tcPr>
          <w:p w:rsidR="00571A4D" w:rsidRPr="00571A4D" w:rsidRDefault="00571A4D">
            <w:pPr>
              <w:ind w:right="33" w:firstLine="0"/>
              <w:jc w:val="right"/>
            </w:pPr>
            <w:r w:rsidRPr="00571A4D">
              <w:t>705</w:t>
            </w:r>
          </w:p>
        </w:tc>
        <w:tc>
          <w:tcPr>
            <w:tcW w:w="1560" w:type="dxa"/>
          </w:tcPr>
          <w:p w:rsidR="00571A4D" w:rsidRPr="00571A4D" w:rsidRDefault="00571A4D">
            <w:pPr>
              <w:ind w:right="33" w:firstLine="0"/>
              <w:jc w:val="right"/>
            </w:pPr>
            <w:r w:rsidRPr="00571A4D">
              <w:t>861</w:t>
            </w:r>
          </w:p>
        </w:tc>
        <w:tc>
          <w:tcPr>
            <w:tcW w:w="1417" w:type="dxa"/>
          </w:tcPr>
          <w:p w:rsidR="00571A4D" w:rsidRPr="00571A4D" w:rsidRDefault="00571A4D">
            <w:pPr>
              <w:ind w:right="33" w:firstLine="0"/>
              <w:jc w:val="right"/>
            </w:pPr>
            <w:r w:rsidRPr="00571A4D">
              <w:t>450</w:t>
            </w:r>
          </w:p>
        </w:tc>
      </w:tr>
      <w:tr w:rsidR="00571A4D" w:rsidRPr="00571A4D">
        <w:trPr>
          <w:trHeight w:val="240"/>
        </w:trPr>
        <w:tc>
          <w:tcPr>
            <w:tcW w:w="2552" w:type="dxa"/>
            <w:tcBorders>
              <w:top w:val="nil"/>
              <w:bottom w:val="nil"/>
            </w:tcBorders>
          </w:tcPr>
          <w:p w:rsidR="00571A4D" w:rsidRPr="00571A4D" w:rsidRDefault="00571A4D">
            <w:pPr>
              <w:spacing w:before="40"/>
            </w:pPr>
          </w:p>
          <w:p w:rsidR="00571A4D" w:rsidRPr="00571A4D" w:rsidRDefault="00571A4D">
            <w:pPr>
              <w:spacing w:before="40"/>
            </w:pPr>
          </w:p>
        </w:tc>
        <w:tc>
          <w:tcPr>
            <w:tcW w:w="850" w:type="dxa"/>
          </w:tcPr>
          <w:p w:rsidR="00571A4D" w:rsidRPr="00571A4D" w:rsidRDefault="00571A4D">
            <w:pPr>
              <w:ind w:firstLine="0"/>
              <w:jc w:val="center"/>
            </w:pPr>
            <w:r w:rsidRPr="00571A4D">
              <w:t>080</w:t>
            </w: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1275" w:type="dxa"/>
          </w:tcPr>
          <w:p w:rsidR="00571A4D" w:rsidRPr="00571A4D" w:rsidRDefault="00571A4D">
            <w:pPr>
              <w:ind w:right="33" w:firstLine="0"/>
              <w:jc w:val="right"/>
            </w:pPr>
          </w:p>
          <w:p w:rsidR="00571A4D" w:rsidRPr="00571A4D" w:rsidRDefault="00571A4D">
            <w:pPr>
              <w:ind w:right="33" w:firstLine="0"/>
              <w:jc w:val="right"/>
            </w:pPr>
          </w:p>
        </w:tc>
        <w:tc>
          <w:tcPr>
            <w:tcW w:w="1560"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560"/>
        </w:trPr>
        <w:tc>
          <w:tcPr>
            <w:tcW w:w="2552" w:type="dxa"/>
            <w:tcBorders>
              <w:top w:val="nil"/>
              <w:bottom w:val="nil"/>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Целевые финансиро</w:t>
            </w:r>
            <w:r w:rsidRPr="00571A4D">
              <w:rPr>
                <w:rFonts w:ascii="Classic Russian Cyr" w:hAnsi="Classic Russian Cyr" w:cs="Classic Russian Cyr"/>
              </w:rPr>
              <w:softHyphen/>
              <w:t>вания и поступления из бюджета</w:t>
            </w:r>
          </w:p>
        </w:tc>
        <w:tc>
          <w:tcPr>
            <w:tcW w:w="850" w:type="dxa"/>
          </w:tcPr>
          <w:p w:rsidR="00571A4D" w:rsidRPr="00571A4D" w:rsidRDefault="00571A4D">
            <w:pPr>
              <w:ind w:firstLine="0"/>
              <w:jc w:val="center"/>
            </w:pPr>
            <w:r w:rsidRPr="00571A4D">
              <w:t>090</w:t>
            </w: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1275" w:type="dxa"/>
          </w:tcPr>
          <w:p w:rsidR="00571A4D" w:rsidRPr="00571A4D" w:rsidRDefault="00571A4D">
            <w:pPr>
              <w:ind w:right="33" w:firstLine="0"/>
              <w:jc w:val="right"/>
            </w:pPr>
          </w:p>
          <w:p w:rsidR="00571A4D" w:rsidRPr="00571A4D" w:rsidRDefault="00571A4D">
            <w:pPr>
              <w:ind w:right="33" w:firstLine="0"/>
              <w:jc w:val="right"/>
            </w:pPr>
          </w:p>
        </w:tc>
        <w:tc>
          <w:tcPr>
            <w:tcW w:w="1560"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960"/>
        </w:trPr>
        <w:tc>
          <w:tcPr>
            <w:tcW w:w="2552" w:type="dxa"/>
            <w:tcBorders>
              <w:top w:val="nil"/>
              <w:bottom w:val="nil"/>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Целевые финансиро</w:t>
            </w:r>
            <w:r w:rsidRPr="00571A4D">
              <w:rPr>
                <w:rFonts w:ascii="Classic Russian Cyr" w:hAnsi="Classic Russian Cyr" w:cs="Classic Russian Cyr"/>
              </w:rPr>
              <w:softHyphen/>
              <w:t>вание и поступления из отраслевых и межотрас</w:t>
            </w:r>
            <w:r w:rsidRPr="00571A4D">
              <w:rPr>
                <w:rFonts w:ascii="Classic Russian Cyr" w:hAnsi="Classic Russian Cyr" w:cs="Classic Russian Cyr"/>
              </w:rPr>
              <w:softHyphen/>
              <w:t>левых внебюджетных фондов — всего</w:t>
            </w:r>
          </w:p>
        </w:tc>
        <w:tc>
          <w:tcPr>
            <w:tcW w:w="850" w:type="dxa"/>
          </w:tcPr>
          <w:p w:rsidR="00571A4D" w:rsidRPr="00571A4D" w:rsidRDefault="00571A4D">
            <w:pPr>
              <w:ind w:firstLine="0"/>
              <w:jc w:val="center"/>
            </w:pPr>
            <w:r w:rsidRPr="00571A4D">
              <w:t>100</w:t>
            </w: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1275" w:type="dxa"/>
          </w:tcPr>
          <w:p w:rsidR="00571A4D" w:rsidRPr="00571A4D" w:rsidRDefault="00571A4D">
            <w:pPr>
              <w:ind w:right="33" w:firstLine="0"/>
              <w:jc w:val="right"/>
            </w:pPr>
          </w:p>
          <w:p w:rsidR="00571A4D" w:rsidRPr="00571A4D" w:rsidRDefault="00571A4D">
            <w:pPr>
              <w:ind w:right="33" w:firstLine="0"/>
              <w:jc w:val="right"/>
            </w:pPr>
          </w:p>
        </w:tc>
        <w:tc>
          <w:tcPr>
            <w:tcW w:w="1560"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240"/>
        </w:trPr>
        <w:tc>
          <w:tcPr>
            <w:tcW w:w="2552" w:type="dxa"/>
            <w:tcBorders>
              <w:top w:val="nil"/>
              <w:bottom w:val="nil"/>
            </w:tcBorders>
          </w:tcPr>
          <w:p w:rsidR="00571A4D" w:rsidRPr="00571A4D" w:rsidRDefault="00571A4D">
            <w:pPr>
              <w:spacing w:before="40"/>
            </w:pPr>
          </w:p>
          <w:p w:rsidR="00571A4D" w:rsidRPr="00571A4D" w:rsidRDefault="00571A4D">
            <w:pPr>
              <w:spacing w:before="40"/>
            </w:pPr>
          </w:p>
        </w:tc>
        <w:tc>
          <w:tcPr>
            <w:tcW w:w="850" w:type="dxa"/>
          </w:tcPr>
          <w:p w:rsidR="00571A4D" w:rsidRPr="00571A4D" w:rsidRDefault="00571A4D">
            <w:pPr>
              <w:ind w:firstLine="0"/>
              <w:jc w:val="center"/>
            </w:pPr>
            <w:r w:rsidRPr="00571A4D">
              <w:t>101</w:t>
            </w: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1275" w:type="dxa"/>
          </w:tcPr>
          <w:p w:rsidR="00571A4D" w:rsidRPr="00571A4D" w:rsidRDefault="00571A4D">
            <w:pPr>
              <w:ind w:right="33" w:firstLine="0"/>
              <w:jc w:val="right"/>
            </w:pPr>
          </w:p>
          <w:p w:rsidR="00571A4D" w:rsidRPr="00571A4D" w:rsidRDefault="00571A4D">
            <w:pPr>
              <w:ind w:right="33" w:firstLine="0"/>
              <w:jc w:val="right"/>
            </w:pPr>
          </w:p>
        </w:tc>
        <w:tc>
          <w:tcPr>
            <w:tcW w:w="1560"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240"/>
        </w:trPr>
        <w:tc>
          <w:tcPr>
            <w:tcW w:w="2552" w:type="dxa"/>
            <w:tcBorders>
              <w:top w:val="nil"/>
            </w:tcBorders>
          </w:tcPr>
          <w:p w:rsidR="00571A4D" w:rsidRPr="00571A4D" w:rsidRDefault="00571A4D">
            <w:pPr>
              <w:spacing w:before="40"/>
            </w:pPr>
          </w:p>
          <w:p w:rsidR="00571A4D" w:rsidRPr="00571A4D" w:rsidRDefault="00571A4D">
            <w:pPr>
              <w:spacing w:before="40"/>
            </w:pPr>
          </w:p>
        </w:tc>
        <w:tc>
          <w:tcPr>
            <w:tcW w:w="850" w:type="dxa"/>
          </w:tcPr>
          <w:p w:rsidR="00571A4D" w:rsidRPr="00571A4D" w:rsidRDefault="00571A4D">
            <w:pPr>
              <w:ind w:firstLine="0"/>
              <w:jc w:val="center"/>
            </w:pPr>
            <w:r w:rsidRPr="00571A4D">
              <w:t>102</w:t>
            </w: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1275" w:type="dxa"/>
          </w:tcPr>
          <w:p w:rsidR="00571A4D" w:rsidRPr="00571A4D" w:rsidRDefault="00571A4D">
            <w:pPr>
              <w:ind w:right="33" w:firstLine="0"/>
              <w:jc w:val="right"/>
            </w:pPr>
          </w:p>
          <w:p w:rsidR="00571A4D" w:rsidRPr="00571A4D" w:rsidRDefault="00571A4D">
            <w:pPr>
              <w:ind w:right="33" w:firstLine="0"/>
              <w:jc w:val="right"/>
            </w:pPr>
          </w:p>
        </w:tc>
        <w:tc>
          <w:tcPr>
            <w:tcW w:w="1560"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260"/>
        </w:trPr>
        <w:tc>
          <w:tcPr>
            <w:tcW w:w="2552" w:type="dxa"/>
          </w:tcPr>
          <w:p w:rsidR="00571A4D" w:rsidRPr="00571A4D" w:rsidRDefault="00571A4D">
            <w:pPr>
              <w:spacing w:before="40"/>
              <w:rPr>
                <w:rFonts w:ascii="Classic Russian Cyr" w:hAnsi="Classic Russian Cyr" w:cs="Classic Russian Cyr"/>
                <w:b/>
                <w:bCs/>
                <w:sz w:val="20"/>
                <w:szCs w:val="20"/>
              </w:rPr>
            </w:pPr>
            <w:r w:rsidRPr="00571A4D">
              <w:rPr>
                <w:rFonts w:ascii="Classic Russian Cyr" w:hAnsi="Classic Russian Cyr" w:cs="Classic Russian Cyr"/>
                <w:b/>
                <w:bCs/>
                <w:sz w:val="20"/>
                <w:szCs w:val="20"/>
              </w:rPr>
              <w:t>Итого по разделу I</w:t>
            </w:r>
          </w:p>
        </w:tc>
        <w:tc>
          <w:tcPr>
            <w:tcW w:w="850" w:type="dxa"/>
          </w:tcPr>
          <w:p w:rsidR="00571A4D" w:rsidRPr="00571A4D" w:rsidRDefault="00571A4D">
            <w:pPr>
              <w:ind w:firstLine="0"/>
              <w:jc w:val="center"/>
            </w:pPr>
            <w:r w:rsidRPr="00571A4D">
              <w:t>130</w:t>
            </w:r>
          </w:p>
        </w:tc>
        <w:tc>
          <w:tcPr>
            <w:tcW w:w="993" w:type="dxa"/>
          </w:tcPr>
          <w:p w:rsidR="00571A4D" w:rsidRPr="00571A4D" w:rsidRDefault="00571A4D">
            <w:pPr>
              <w:ind w:right="33" w:firstLine="0"/>
              <w:jc w:val="right"/>
            </w:pPr>
            <w:r w:rsidRPr="00571A4D">
              <w:t>2 587</w:t>
            </w:r>
          </w:p>
        </w:tc>
        <w:tc>
          <w:tcPr>
            <w:tcW w:w="1275" w:type="dxa"/>
          </w:tcPr>
          <w:p w:rsidR="00571A4D" w:rsidRPr="00571A4D" w:rsidRDefault="00571A4D">
            <w:pPr>
              <w:ind w:right="33" w:firstLine="0"/>
              <w:jc w:val="right"/>
            </w:pPr>
            <w:r w:rsidRPr="00571A4D">
              <w:t>2430</w:t>
            </w:r>
          </w:p>
        </w:tc>
        <w:tc>
          <w:tcPr>
            <w:tcW w:w="1560" w:type="dxa"/>
          </w:tcPr>
          <w:p w:rsidR="00571A4D" w:rsidRPr="00571A4D" w:rsidRDefault="00571A4D">
            <w:pPr>
              <w:ind w:right="33" w:firstLine="0"/>
              <w:jc w:val="right"/>
            </w:pPr>
            <w:r w:rsidRPr="00571A4D">
              <w:t>1 838</w:t>
            </w:r>
          </w:p>
        </w:tc>
        <w:tc>
          <w:tcPr>
            <w:tcW w:w="1417" w:type="dxa"/>
          </w:tcPr>
          <w:p w:rsidR="00571A4D" w:rsidRPr="00571A4D" w:rsidRDefault="00571A4D">
            <w:pPr>
              <w:ind w:right="33" w:firstLine="0"/>
              <w:jc w:val="right"/>
            </w:pPr>
            <w:r w:rsidRPr="00571A4D">
              <w:t>3 179</w:t>
            </w:r>
          </w:p>
        </w:tc>
      </w:tr>
      <w:tr w:rsidR="00571A4D" w:rsidRPr="00571A4D">
        <w:trPr>
          <w:trHeight w:val="480"/>
        </w:trPr>
        <w:tc>
          <w:tcPr>
            <w:tcW w:w="2552" w:type="dxa"/>
          </w:tcPr>
          <w:p w:rsidR="00571A4D" w:rsidRPr="00571A4D" w:rsidRDefault="00571A4D">
            <w:pPr>
              <w:spacing w:before="40"/>
            </w:pPr>
            <w:r w:rsidRPr="00571A4D">
              <w:rPr>
                <w:rFonts w:ascii="Classic Russian Cyr" w:hAnsi="Classic Russian Cyr" w:cs="Classic Russian Cyr"/>
                <w:b/>
                <w:bCs/>
                <w:sz w:val="22"/>
                <w:szCs w:val="22"/>
              </w:rPr>
              <w:t>II. ПРОЧИЕ ФОНДЫ И РЕЗЕРВЫ</w:t>
            </w:r>
          </w:p>
        </w:tc>
        <w:tc>
          <w:tcPr>
            <w:tcW w:w="850" w:type="dxa"/>
          </w:tcPr>
          <w:p w:rsidR="00571A4D" w:rsidRPr="00571A4D" w:rsidRDefault="00571A4D">
            <w:pPr>
              <w:ind w:firstLine="0"/>
              <w:jc w:val="center"/>
            </w:pPr>
          </w:p>
          <w:p w:rsidR="00571A4D" w:rsidRPr="00571A4D" w:rsidRDefault="00571A4D">
            <w:pPr>
              <w:ind w:firstLine="0"/>
              <w:jc w:val="center"/>
            </w:pP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1275" w:type="dxa"/>
          </w:tcPr>
          <w:p w:rsidR="00571A4D" w:rsidRPr="00571A4D" w:rsidRDefault="00571A4D">
            <w:pPr>
              <w:ind w:right="33" w:firstLine="0"/>
              <w:jc w:val="right"/>
            </w:pPr>
          </w:p>
          <w:p w:rsidR="00571A4D" w:rsidRPr="00571A4D" w:rsidRDefault="00571A4D">
            <w:pPr>
              <w:ind w:right="33" w:firstLine="0"/>
              <w:jc w:val="right"/>
            </w:pPr>
          </w:p>
        </w:tc>
        <w:tc>
          <w:tcPr>
            <w:tcW w:w="1560"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tc>
      </w:tr>
      <w:tr w:rsidR="00571A4D" w:rsidRPr="00571A4D">
        <w:trPr>
          <w:trHeight w:val="400"/>
        </w:trPr>
        <w:tc>
          <w:tcPr>
            <w:tcW w:w="2552" w:type="dxa"/>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Фонды потребления— всего</w:t>
            </w:r>
          </w:p>
        </w:tc>
        <w:tc>
          <w:tcPr>
            <w:tcW w:w="850" w:type="dxa"/>
          </w:tcPr>
          <w:p w:rsidR="00571A4D" w:rsidRPr="00571A4D" w:rsidRDefault="00571A4D">
            <w:pPr>
              <w:ind w:firstLine="0"/>
              <w:jc w:val="center"/>
            </w:pPr>
            <w:r w:rsidRPr="00571A4D">
              <w:t>140</w:t>
            </w:r>
          </w:p>
        </w:tc>
        <w:tc>
          <w:tcPr>
            <w:tcW w:w="993" w:type="dxa"/>
          </w:tcPr>
          <w:p w:rsidR="00571A4D" w:rsidRPr="00571A4D" w:rsidRDefault="00571A4D">
            <w:pPr>
              <w:ind w:right="33" w:firstLine="0"/>
              <w:jc w:val="right"/>
            </w:pPr>
            <w:r w:rsidRPr="00571A4D">
              <w:t>362</w:t>
            </w:r>
          </w:p>
        </w:tc>
        <w:tc>
          <w:tcPr>
            <w:tcW w:w="1275" w:type="dxa"/>
          </w:tcPr>
          <w:p w:rsidR="00571A4D" w:rsidRPr="00571A4D" w:rsidRDefault="00571A4D">
            <w:pPr>
              <w:ind w:right="33" w:firstLine="0"/>
              <w:jc w:val="right"/>
            </w:pPr>
            <w:r w:rsidRPr="00571A4D">
              <w:t>353</w:t>
            </w:r>
          </w:p>
        </w:tc>
        <w:tc>
          <w:tcPr>
            <w:tcW w:w="1560" w:type="dxa"/>
          </w:tcPr>
          <w:p w:rsidR="00571A4D" w:rsidRPr="00571A4D" w:rsidRDefault="00571A4D">
            <w:pPr>
              <w:ind w:right="33" w:firstLine="0"/>
              <w:jc w:val="right"/>
            </w:pPr>
            <w:r w:rsidRPr="00571A4D">
              <w:t>492</w:t>
            </w:r>
          </w:p>
        </w:tc>
        <w:tc>
          <w:tcPr>
            <w:tcW w:w="1417" w:type="dxa"/>
          </w:tcPr>
          <w:p w:rsidR="00571A4D" w:rsidRPr="00571A4D" w:rsidRDefault="00571A4D">
            <w:pPr>
              <w:ind w:right="33" w:firstLine="0"/>
              <w:jc w:val="right"/>
            </w:pPr>
            <w:r w:rsidRPr="00571A4D">
              <w:t>223</w:t>
            </w:r>
          </w:p>
        </w:tc>
      </w:tr>
      <w:tr w:rsidR="00571A4D" w:rsidRPr="00571A4D">
        <w:trPr>
          <w:trHeight w:val="200"/>
        </w:trPr>
        <w:tc>
          <w:tcPr>
            <w:tcW w:w="2552" w:type="dxa"/>
          </w:tcPr>
          <w:p w:rsidR="00571A4D" w:rsidRPr="00571A4D" w:rsidRDefault="00571A4D">
            <w:pPr>
              <w:spacing w:before="40"/>
            </w:pPr>
          </w:p>
          <w:p w:rsidR="00571A4D" w:rsidRPr="00571A4D" w:rsidRDefault="00571A4D">
            <w:pPr>
              <w:spacing w:before="40"/>
            </w:pPr>
          </w:p>
        </w:tc>
        <w:tc>
          <w:tcPr>
            <w:tcW w:w="850" w:type="dxa"/>
          </w:tcPr>
          <w:p w:rsidR="00571A4D" w:rsidRPr="00571A4D" w:rsidRDefault="00571A4D">
            <w:pPr>
              <w:ind w:firstLine="0"/>
              <w:jc w:val="center"/>
            </w:pPr>
            <w:r w:rsidRPr="00571A4D">
              <w:t>141</w:t>
            </w: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1275" w:type="dxa"/>
          </w:tcPr>
          <w:p w:rsidR="00571A4D" w:rsidRPr="00571A4D" w:rsidRDefault="00571A4D">
            <w:pPr>
              <w:ind w:right="33" w:firstLine="0"/>
              <w:jc w:val="right"/>
            </w:pPr>
          </w:p>
          <w:p w:rsidR="00571A4D" w:rsidRPr="00571A4D" w:rsidRDefault="00571A4D">
            <w:pPr>
              <w:ind w:right="33" w:firstLine="0"/>
              <w:jc w:val="right"/>
            </w:pPr>
          </w:p>
        </w:tc>
        <w:tc>
          <w:tcPr>
            <w:tcW w:w="1560"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200"/>
        </w:trPr>
        <w:tc>
          <w:tcPr>
            <w:tcW w:w="2552" w:type="dxa"/>
          </w:tcPr>
          <w:p w:rsidR="00571A4D" w:rsidRPr="00571A4D" w:rsidRDefault="00571A4D">
            <w:pPr>
              <w:spacing w:before="40"/>
            </w:pPr>
          </w:p>
          <w:p w:rsidR="00571A4D" w:rsidRPr="00571A4D" w:rsidRDefault="00571A4D">
            <w:pPr>
              <w:spacing w:before="40"/>
            </w:pPr>
          </w:p>
        </w:tc>
        <w:tc>
          <w:tcPr>
            <w:tcW w:w="850" w:type="dxa"/>
          </w:tcPr>
          <w:p w:rsidR="00571A4D" w:rsidRPr="00571A4D" w:rsidRDefault="00571A4D">
            <w:pPr>
              <w:ind w:firstLine="0"/>
              <w:jc w:val="center"/>
            </w:pPr>
            <w:r w:rsidRPr="00571A4D">
              <w:t>142</w:t>
            </w: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1275" w:type="dxa"/>
          </w:tcPr>
          <w:p w:rsidR="00571A4D" w:rsidRPr="00571A4D" w:rsidRDefault="00571A4D">
            <w:pPr>
              <w:ind w:right="33" w:firstLine="0"/>
              <w:jc w:val="right"/>
            </w:pPr>
          </w:p>
          <w:p w:rsidR="00571A4D" w:rsidRPr="00571A4D" w:rsidRDefault="00571A4D">
            <w:pPr>
              <w:ind w:right="33" w:firstLine="0"/>
              <w:jc w:val="right"/>
            </w:pPr>
          </w:p>
        </w:tc>
        <w:tc>
          <w:tcPr>
            <w:tcW w:w="1560"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560"/>
        </w:trPr>
        <w:tc>
          <w:tcPr>
            <w:tcW w:w="2552" w:type="dxa"/>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Резервы предстоящих расходов и платежей — всего</w:t>
            </w:r>
          </w:p>
        </w:tc>
        <w:tc>
          <w:tcPr>
            <w:tcW w:w="850" w:type="dxa"/>
          </w:tcPr>
          <w:p w:rsidR="00571A4D" w:rsidRPr="00571A4D" w:rsidRDefault="00571A4D">
            <w:pPr>
              <w:ind w:firstLine="0"/>
              <w:jc w:val="center"/>
            </w:pPr>
            <w:r w:rsidRPr="00571A4D">
              <w:t>150</w:t>
            </w: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1275" w:type="dxa"/>
          </w:tcPr>
          <w:p w:rsidR="00571A4D" w:rsidRPr="00571A4D" w:rsidRDefault="00571A4D">
            <w:pPr>
              <w:ind w:right="33" w:firstLine="0"/>
              <w:jc w:val="right"/>
            </w:pPr>
          </w:p>
          <w:p w:rsidR="00571A4D" w:rsidRPr="00571A4D" w:rsidRDefault="00571A4D">
            <w:pPr>
              <w:ind w:right="33" w:firstLine="0"/>
              <w:jc w:val="right"/>
            </w:pPr>
          </w:p>
        </w:tc>
        <w:tc>
          <w:tcPr>
            <w:tcW w:w="1560"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240"/>
        </w:trPr>
        <w:tc>
          <w:tcPr>
            <w:tcW w:w="2552" w:type="dxa"/>
          </w:tcPr>
          <w:p w:rsidR="00571A4D" w:rsidRPr="00571A4D" w:rsidRDefault="00571A4D">
            <w:pPr>
              <w:spacing w:before="40"/>
            </w:pPr>
          </w:p>
          <w:p w:rsidR="00571A4D" w:rsidRPr="00571A4D" w:rsidRDefault="00571A4D">
            <w:pPr>
              <w:spacing w:before="40"/>
            </w:pPr>
          </w:p>
        </w:tc>
        <w:tc>
          <w:tcPr>
            <w:tcW w:w="850" w:type="dxa"/>
          </w:tcPr>
          <w:p w:rsidR="00571A4D" w:rsidRPr="00571A4D" w:rsidRDefault="00571A4D">
            <w:pPr>
              <w:ind w:firstLine="0"/>
              <w:jc w:val="center"/>
            </w:pPr>
            <w:r w:rsidRPr="00571A4D">
              <w:t>151</w:t>
            </w: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1275" w:type="dxa"/>
          </w:tcPr>
          <w:p w:rsidR="00571A4D" w:rsidRPr="00571A4D" w:rsidRDefault="00571A4D">
            <w:pPr>
              <w:ind w:right="33" w:firstLine="0"/>
              <w:jc w:val="right"/>
            </w:pPr>
          </w:p>
          <w:p w:rsidR="00571A4D" w:rsidRPr="00571A4D" w:rsidRDefault="00571A4D">
            <w:pPr>
              <w:ind w:right="33" w:firstLine="0"/>
              <w:jc w:val="right"/>
            </w:pPr>
          </w:p>
        </w:tc>
        <w:tc>
          <w:tcPr>
            <w:tcW w:w="1560"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220"/>
        </w:trPr>
        <w:tc>
          <w:tcPr>
            <w:tcW w:w="2552" w:type="dxa"/>
          </w:tcPr>
          <w:p w:rsidR="00571A4D" w:rsidRPr="00571A4D" w:rsidRDefault="00571A4D">
            <w:pPr>
              <w:spacing w:before="40"/>
            </w:pPr>
          </w:p>
          <w:p w:rsidR="00571A4D" w:rsidRPr="00571A4D" w:rsidRDefault="00571A4D">
            <w:pPr>
              <w:spacing w:before="40"/>
            </w:pPr>
          </w:p>
        </w:tc>
        <w:tc>
          <w:tcPr>
            <w:tcW w:w="850" w:type="dxa"/>
          </w:tcPr>
          <w:p w:rsidR="00571A4D" w:rsidRPr="00571A4D" w:rsidRDefault="00571A4D">
            <w:pPr>
              <w:ind w:firstLine="0"/>
              <w:jc w:val="center"/>
            </w:pPr>
            <w:r w:rsidRPr="00571A4D">
              <w:t>152</w:t>
            </w: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1275" w:type="dxa"/>
          </w:tcPr>
          <w:p w:rsidR="00571A4D" w:rsidRPr="00571A4D" w:rsidRDefault="00571A4D">
            <w:pPr>
              <w:ind w:right="33" w:firstLine="0"/>
              <w:jc w:val="right"/>
            </w:pPr>
          </w:p>
          <w:p w:rsidR="00571A4D" w:rsidRPr="00571A4D" w:rsidRDefault="00571A4D">
            <w:pPr>
              <w:ind w:right="33" w:firstLine="0"/>
              <w:jc w:val="right"/>
            </w:pPr>
          </w:p>
        </w:tc>
        <w:tc>
          <w:tcPr>
            <w:tcW w:w="1560"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220"/>
        </w:trPr>
        <w:tc>
          <w:tcPr>
            <w:tcW w:w="2552" w:type="dxa"/>
          </w:tcPr>
          <w:p w:rsidR="00571A4D" w:rsidRPr="00571A4D" w:rsidRDefault="00571A4D">
            <w:pPr>
              <w:spacing w:before="40"/>
            </w:pPr>
          </w:p>
          <w:p w:rsidR="00571A4D" w:rsidRPr="00571A4D" w:rsidRDefault="00571A4D">
            <w:pPr>
              <w:spacing w:before="40"/>
            </w:pPr>
          </w:p>
        </w:tc>
        <w:tc>
          <w:tcPr>
            <w:tcW w:w="850" w:type="dxa"/>
          </w:tcPr>
          <w:p w:rsidR="00571A4D" w:rsidRPr="00571A4D" w:rsidRDefault="00571A4D">
            <w:pPr>
              <w:ind w:firstLine="0"/>
              <w:jc w:val="center"/>
            </w:pPr>
            <w:r w:rsidRPr="00571A4D">
              <w:t>153</w:t>
            </w: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1275" w:type="dxa"/>
          </w:tcPr>
          <w:p w:rsidR="00571A4D" w:rsidRPr="00571A4D" w:rsidRDefault="00571A4D">
            <w:pPr>
              <w:ind w:right="33" w:firstLine="0"/>
              <w:jc w:val="right"/>
            </w:pPr>
          </w:p>
          <w:p w:rsidR="00571A4D" w:rsidRPr="00571A4D" w:rsidRDefault="00571A4D">
            <w:pPr>
              <w:ind w:right="33" w:firstLine="0"/>
              <w:jc w:val="right"/>
            </w:pPr>
          </w:p>
        </w:tc>
        <w:tc>
          <w:tcPr>
            <w:tcW w:w="1560"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240"/>
        </w:trPr>
        <w:tc>
          <w:tcPr>
            <w:tcW w:w="2552" w:type="dxa"/>
          </w:tcPr>
          <w:p w:rsidR="00571A4D" w:rsidRPr="00571A4D" w:rsidRDefault="00571A4D">
            <w:pPr>
              <w:spacing w:before="40"/>
            </w:pPr>
          </w:p>
          <w:p w:rsidR="00571A4D" w:rsidRPr="00571A4D" w:rsidRDefault="00571A4D">
            <w:pPr>
              <w:spacing w:before="40"/>
            </w:pPr>
          </w:p>
        </w:tc>
        <w:tc>
          <w:tcPr>
            <w:tcW w:w="850" w:type="dxa"/>
          </w:tcPr>
          <w:p w:rsidR="00571A4D" w:rsidRPr="00571A4D" w:rsidRDefault="00571A4D">
            <w:pPr>
              <w:ind w:firstLine="0"/>
              <w:jc w:val="center"/>
            </w:pPr>
            <w:r w:rsidRPr="00571A4D">
              <w:t>154</w:t>
            </w: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1275" w:type="dxa"/>
          </w:tcPr>
          <w:p w:rsidR="00571A4D" w:rsidRPr="00571A4D" w:rsidRDefault="00571A4D">
            <w:pPr>
              <w:ind w:right="33" w:firstLine="0"/>
              <w:jc w:val="right"/>
            </w:pPr>
          </w:p>
          <w:p w:rsidR="00571A4D" w:rsidRPr="00571A4D" w:rsidRDefault="00571A4D">
            <w:pPr>
              <w:ind w:right="33" w:firstLine="0"/>
              <w:jc w:val="right"/>
            </w:pPr>
          </w:p>
        </w:tc>
        <w:tc>
          <w:tcPr>
            <w:tcW w:w="1560"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220"/>
        </w:trPr>
        <w:tc>
          <w:tcPr>
            <w:tcW w:w="2552" w:type="dxa"/>
          </w:tcPr>
          <w:p w:rsidR="00571A4D" w:rsidRPr="00571A4D" w:rsidRDefault="00571A4D">
            <w:pPr>
              <w:spacing w:before="40"/>
            </w:pPr>
          </w:p>
          <w:p w:rsidR="00571A4D" w:rsidRPr="00571A4D" w:rsidRDefault="00571A4D">
            <w:pPr>
              <w:spacing w:before="40"/>
            </w:pPr>
          </w:p>
        </w:tc>
        <w:tc>
          <w:tcPr>
            <w:tcW w:w="850" w:type="dxa"/>
          </w:tcPr>
          <w:p w:rsidR="00571A4D" w:rsidRPr="00571A4D" w:rsidRDefault="00571A4D">
            <w:pPr>
              <w:ind w:firstLine="0"/>
              <w:jc w:val="center"/>
            </w:pPr>
            <w:r w:rsidRPr="00571A4D">
              <w:t>155</w:t>
            </w: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1275" w:type="dxa"/>
          </w:tcPr>
          <w:p w:rsidR="00571A4D" w:rsidRPr="00571A4D" w:rsidRDefault="00571A4D">
            <w:pPr>
              <w:ind w:right="33" w:firstLine="0"/>
              <w:jc w:val="right"/>
            </w:pPr>
          </w:p>
          <w:p w:rsidR="00571A4D" w:rsidRPr="00571A4D" w:rsidRDefault="00571A4D">
            <w:pPr>
              <w:ind w:right="33" w:firstLine="0"/>
              <w:jc w:val="right"/>
            </w:pPr>
          </w:p>
        </w:tc>
        <w:tc>
          <w:tcPr>
            <w:tcW w:w="1560"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240"/>
        </w:trPr>
        <w:tc>
          <w:tcPr>
            <w:tcW w:w="2552" w:type="dxa"/>
          </w:tcPr>
          <w:p w:rsidR="00571A4D" w:rsidRPr="00571A4D" w:rsidRDefault="00571A4D">
            <w:pPr>
              <w:spacing w:before="40"/>
            </w:pPr>
          </w:p>
          <w:p w:rsidR="00571A4D" w:rsidRPr="00571A4D" w:rsidRDefault="00571A4D">
            <w:pPr>
              <w:spacing w:before="40"/>
            </w:pPr>
          </w:p>
        </w:tc>
        <w:tc>
          <w:tcPr>
            <w:tcW w:w="850" w:type="dxa"/>
          </w:tcPr>
          <w:p w:rsidR="00571A4D" w:rsidRPr="00571A4D" w:rsidRDefault="00571A4D">
            <w:pPr>
              <w:ind w:firstLine="0"/>
              <w:jc w:val="center"/>
            </w:pPr>
            <w:r w:rsidRPr="00571A4D">
              <w:t>156</w:t>
            </w: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1275" w:type="dxa"/>
          </w:tcPr>
          <w:p w:rsidR="00571A4D" w:rsidRPr="00571A4D" w:rsidRDefault="00571A4D">
            <w:pPr>
              <w:ind w:right="33" w:firstLine="0"/>
              <w:jc w:val="right"/>
            </w:pPr>
          </w:p>
          <w:p w:rsidR="00571A4D" w:rsidRPr="00571A4D" w:rsidRDefault="00571A4D">
            <w:pPr>
              <w:ind w:right="33" w:firstLine="0"/>
              <w:jc w:val="right"/>
            </w:pPr>
          </w:p>
        </w:tc>
        <w:tc>
          <w:tcPr>
            <w:tcW w:w="1560"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380"/>
        </w:trPr>
        <w:tc>
          <w:tcPr>
            <w:tcW w:w="2552" w:type="dxa"/>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Оценочные резервы— всего</w:t>
            </w:r>
          </w:p>
        </w:tc>
        <w:tc>
          <w:tcPr>
            <w:tcW w:w="850" w:type="dxa"/>
          </w:tcPr>
          <w:p w:rsidR="00571A4D" w:rsidRPr="00571A4D" w:rsidRDefault="00571A4D">
            <w:pPr>
              <w:ind w:firstLine="0"/>
              <w:jc w:val="center"/>
            </w:pPr>
            <w:r w:rsidRPr="00571A4D">
              <w:t>160</w:t>
            </w: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1275" w:type="dxa"/>
          </w:tcPr>
          <w:p w:rsidR="00571A4D" w:rsidRPr="00571A4D" w:rsidRDefault="00571A4D">
            <w:pPr>
              <w:ind w:right="33" w:firstLine="0"/>
              <w:jc w:val="right"/>
            </w:pPr>
          </w:p>
          <w:p w:rsidR="00571A4D" w:rsidRPr="00571A4D" w:rsidRDefault="00571A4D">
            <w:pPr>
              <w:ind w:right="33" w:firstLine="0"/>
              <w:jc w:val="right"/>
            </w:pPr>
          </w:p>
        </w:tc>
        <w:tc>
          <w:tcPr>
            <w:tcW w:w="1560"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200"/>
        </w:trPr>
        <w:tc>
          <w:tcPr>
            <w:tcW w:w="2552" w:type="dxa"/>
          </w:tcPr>
          <w:p w:rsidR="00571A4D" w:rsidRPr="00571A4D" w:rsidRDefault="00571A4D">
            <w:pPr>
              <w:spacing w:before="40"/>
            </w:pPr>
          </w:p>
          <w:p w:rsidR="00571A4D" w:rsidRPr="00571A4D" w:rsidRDefault="00571A4D">
            <w:pPr>
              <w:spacing w:before="40"/>
            </w:pPr>
          </w:p>
        </w:tc>
        <w:tc>
          <w:tcPr>
            <w:tcW w:w="850" w:type="dxa"/>
          </w:tcPr>
          <w:p w:rsidR="00571A4D" w:rsidRPr="00571A4D" w:rsidRDefault="00571A4D">
            <w:pPr>
              <w:ind w:firstLine="0"/>
              <w:jc w:val="center"/>
            </w:pPr>
            <w:r w:rsidRPr="00571A4D">
              <w:t>161</w:t>
            </w: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1275" w:type="dxa"/>
          </w:tcPr>
          <w:p w:rsidR="00571A4D" w:rsidRPr="00571A4D" w:rsidRDefault="00571A4D">
            <w:pPr>
              <w:ind w:right="33" w:firstLine="0"/>
              <w:jc w:val="right"/>
            </w:pPr>
          </w:p>
          <w:p w:rsidR="00571A4D" w:rsidRPr="00571A4D" w:rsidRDefault="00571A4D">
            <w:pPr>
              <w:ind w:right="33" w:firstLine="0"/>
              <w:jc w:val="right"/>
            </w:pPr>
          </w:p>
        </w:tc>
        <w:tc>
          <w:tcPr>
            <w:tcW w:w="1560"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240"/>
        </w:trPr>
        <w:tc>
          <w:tcPr>
            <w:tcW w:w="2552" w:type="dxa"/>
          </w:tcPr>
          <w:p w:rsidR="00571A4D" w:rsidRPr="00571A4D" w:rsidRDefault="00571A4D">
            <w:pPr>
              <w:spacing w:before="40"/>
            </w:pPr>
          </w:p>
          <w:p w:rsidR="00571A4D" w:rsidRPr="00571A4D" w:rsidRDefault="00571A4D">
            <w:pPr>
              <w:spacing w:before="40"/>
            </w:pPr>
          </w:p>
        </w:tc>
        <w:tc>
          <w:tcPr>
            <w:tcW w:w="850" w:type="dxa"/>
          </w:tcPr>
          <w:p w:rsidR="00571A4D" w:rsidRPr="00571A4D" w:rsidRDefault="00571A4D">
            <w:pPr>
              <w:ind w:firstLine="0"/>
              <w:jc w:val="center"/>
            </w:pPr>
            <w:r w:rsidRPr="00571A4D">
              <w:t>162</w:t>
            </w: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1275" w:type="dxa"/>
          </w:tcPr>
          <w:p w:rsidR="00571A4D" w:rsidRPr="00571A4D" w:rsidRDefault="00571A4D">
            <w:pPr>
              <w:ind w:right="33" w:firstLine="0"/>
              <w:jc w:val="right"/>
            </w:pPr>
          </w:p>
          <w:p w:rsidR="00571A4D" w:rsidRPr="00571A4D" w:rsidRDefault="00571A4D">
            <w:pPr>
              <w:ind w:right="33" w:firstLine="0"/>
              <w:jc w:val="right"/>
            </w:pPr>
          </w:p>
        </w:tc>
        <w:tc>
          <w:tcPr>
            <w:tcW w:w="1560"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240"/>
        </w:trPr>
        <w:tc>
          <w:tcPr>
            <w:tcW w:w="2552" w:type="dxa"/>
            <w:tcBorders>
              <w:bottom w:val="nil"/>
            </w:tcBorders>
          </w:tcPr>
          <w:p w:rsidR="00571A4D" w:rsidRPr="00571A4D" w:rsidRDefault="00571A4D">
            <w:pPr>
              <w:spacing w:before="40"/>
            </w:pPr>
          </w:p>
          <w:p w:rsidR="00571A4D" w:rsidRPr="00571A4D" w:rsidRDefault="00571A4D">
            <w:pPr>
              <w:spacing w:before="40"/>
            </w:pPr>
          </w:p>
        </w:tc>
        <w:tc>
          <w:tcPr>
            <w:tcW w:w="850" w:type="dxa"/>
            <w:tcBorders>
              <w:bottom w:val="nil"/>
            </w:tcBorders>
          </w:tcPr>
          <w:p w:rsidR="00571A4D" w:rsidRPr="00571A4D" w:rsidRDefault="00571A4D">
            <w:pPr>
              <w:ind w:firstLine="0"/>
              <w:jc w:val="center"/>
            </w:pPr>
            <w:r w:rsidRPr="00571A4D">
              <w:t>170</w:t>
            </w:r>
          </w:p>
        </w:tc>
        <w:tc>
          <w:tcPr>
            <w:tcW w:w="993" w:type="dxa"/>
            <w:tcBorders>
              <w:bottom w:val="nil"/>
            </w:tcBorders>
          </w:tcPr>
          <w:p w:rsidR="00571A4D" w:rsidRPr="00571A4D" w:rsidRDefault="00571A4D">
            <w:pPr>
              <w:ind w:right="33" w:firstLine="0"/>
              <w:jc w:val="right"/>
            </w:pPr>
          </w:p>
          <w:p w:rsidR="00571A4D" w:rsidRPr="00571A4D" w:rsidRDefault="00571A4D">
            <w:pPr>
              <w:ind w:right="33" w:firstLine="0"/>
              <w:jc w:val="right"/>
            </w:pPr>
          </w:p>
        </w:tc>
        <w:tc>
          <w:tcPr>
            <w:tcW w:w="1275" w:type="dxa"/>
            <w:tcBorders>
              <w:bottom w:val="nil"/>
            </w:tcBorders>
          </w:tcPr>
          <w:p w:rsidR="00571A4D" w:rsidRPr="00571A4D" w:rsidRDefault="00571A4D">
            <w:pPr>
              <w:ind w:right="33" w:firstLine="0"/>
              <w:jc w:val="right"/>
            </w:pPr>
          </w:p>
          <w:p w:rsidR="00571A4D" w:rsidRPr="00571A4D" w:rsidRDefault="00571A4D">
            <w:pPr>
              <w:ind w:right="33" w:firstLine="0"/>
              <w:jc w:val="right"/>
            </w:pPr>
          </w:p>
        </w:tc>
        <w:tc>
          <w:tcPr>
            <w:tcW w:w="1560" w:type="dxa"/>
            <w:tcBorders>
              <w:bottom w:val="nil"/>
            </w:tcBorders>
          </w:tcPr>
          <w:p w:rsidR="00571A4D" w:rsidRPr="00571A4D" w:rsidRDefault="00571A4D">
            <w:pPr>
              <w:ind w:right="33" w:firstLine="0"/>
              <w:jc w:val="right"/>
            </w:pPr>
          </w:p>
          <w:p w:rsidR="00571A4D" w:rsidRPr="00571A4D" w:rsidRDefault="00571A4D">
            <w:pPr>
              <w:ind w:right="33" w:firstLine="0"/>
              <w:jc w:val="right"/>
            </w:pPr>
          </w:p>
        </w:tc>
        <w:tc>
          <w:tcPr>
            <w:tcW w:w="1417" w:type="dxa"/>
            <w:tcBorders>
              <w:bottom w:val="nil"/>
            </w:tcBorders>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200"/>
        </w:trPr>
        <w:tc>
          <w:tcPr>
            <w:tcW w:w="2552" w:type="dxa"/>
          </w:tcPr>
          <w:p w:rsidR="00571A4D" w:rsidRPr="00571A4D" w:rsidRDefault="00571A4D">
            <w:pPr>
              <w:spacing w:before="40"/>
            </w:pPr>
            <w:r w:rsidRPr="00571A4D">
              <w:rPr>
                <w:rFonts w:ascii="Classic Russian Cyr" w:hAnsi="Classic Russian Cyr" w:cs="Classic Russian Cyr"/>
                <w:b/>
                <w:bCs/>
                <w:sz w:val="20"/>
                <w:szCs w:val="20"/>
              </w:rPr>
              <w:t>Итого по разделу 11</w:t>
            </w:r>
          </w:p>
        </w:tc>
        <w:tc>
          <w:tcPr>
            <w:tcW w:w="850" w:type="dxa"/>
          </w:tcPr>
          <w:p w:rsidR="00571A4D" w:rsidRPr="00571A4D" w:rsidRDefault="00571A4D">
            <w:pPr>
              <w:ind w:firstLine="0"/>
              <w:jc w:val="center"/>
            </w:pPr>
            <w:r w:rsidRPr="00571A4D">
              <w:t>180</w:t>
            </w:r>
          </w:p>
        </w:tc>
        <w:tc>
          <w:tcPr>
            <w:tcW w:w="993" w:type="dxa"/>
          </w:tcPr>
          <w:p w:rsidR="00571A4D" w:rsidRPr="00571A4D" w:rsidRDefault="00571A4D">
            <w:pPr>
              <w:ind w:right="33" w:firstLine="0"/>
              <w:jc w:val="right"/>
            </w:pPr>
            <w:r w:rsidRPr="00571A4D">
              <w:t>362</w:t>
            </w:r>
          </w:p>
        </w:tc>
        <w:tc>
          <w:tcPr>
            <w:tcW w:w="1275" w:type="dxa"/>
          </w:tcPr>
          <w:p w:rsidR="00571A4D" w:rsidRPr="00571A4D" w:rsidRDefault="00571A4D">
            <w:pPr>
              <w:ind w:right="33" w:firstLine="0"/>
              <w:jc w:val="right"/>
            </w:pPr>
            <w:r w:rsidRPr="00571A4D">
              <w:t>353</w:t>
            </w:r>
          </w:p>
        </w:tc>
        <w:tc>
          <w:tcPr>
            <w:tcW w:w="1560" w:type="dxa"/>
          </w:tcPr>
          <w:p w:rsidR="00571A4D" w:rsidRPr="00571A4D" w:rsidRDefault="00571A4D">
            <w:pPr>
              <w:ind w:right="33" w:firstLine="0"/>
              <w:jc w:val="right"/>
            </w:pPr>
            <w:r w:rsidRPr="00571A4D">
              <w:t>492</w:t>
            </w:r>
          </w:p>
        </w:tc>
        <w:tc>
          <w:tcPr>
            <w:tcW w:w="1417" w:type="dxa"/>
          </w:tcPr>
          <w:p w:rsidR="00571A4D" w:rsidRPr="00571A4D" w:rsidRDefault="00571A4D">
            <w:pPr>
              <w:ind w:right="33" w:firstLine="0"/>
              <w:jc w:val="right"/>
            </w:pPr>
            <w:r w:rsidRPr="00571A4D">
              <w:t>223</w:t>
            </w:r>
          </w:p>
        </w:tc>
      </w:tr>
    </w:tbl>
    <w:p w:rsidR="00571A4D" w:rsidRDefault="00571A4D"/>
    <w:p w:rsidR="00571A4D" w:rsidRDefault="00571A4D">
      <w:pPr>
        <w:jc w:val="center"/>
        <w:rPr>
          <w:rFonts w:ascii="Classic Russian Cyr" w:hAnsi="Classic Russian Cyr" w:cs="Classic Russian Cyr"/>
          <w:b/>
          <w:bCs/>
        </w:rPr>
      </w:pPr>
      <w:r>
        <w:rPr>
          <w:rFonts w:ascii="Classic Russian Cyr" w:hAnsi="Classic Russian Cyr" w:cs="Classic Russian Cyr"/>
          <w:b/>
          <w:bCs/>
        </w:rPr>
        <w:t>СПРАВКИ</w:t>
      </w:r>
    </w:p>
    <w:p w:rsidR="00571A4D" w:rsidRDefault="00571A4D">
      <w:pPr>
        <w:jc w:val="center"/>
        <w:rPr>
          <w:b/>
          <w:bCs/>
        </w:rPr>
      </w:pPr>
    </w:p>
    <w:tbl>
      <w:tblPr>
        <w:tblW w:w="0" w:type="auto"/>
        <w:tblInd w:w="-8" w:type="dxa"/>
        <w:tblBorders>
          <w:left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4678"/>
        <w:gridCol w:w="992"/>
        <w:gridCol w:w="1560"/>
        <w:gridCol w:w="1417"/>
      </w:tblGrid>
      <w:tr w:rsidR="00571A4D" w:rsidRPr="00571A4D">
        <w:trPr>
          <w:trHeight w:val="500"/>
        </w:trPr>
        <w:tc>
          <w:tcPr>
            <w:tcW w:w="4678" w:type="dxa"/>
            <w:tcBorders>
              <w:top w:val="nil"/>
            </w:tcBorders>
            <w:vAlign w:val="center"/>
          </w:tcPr>
          <w:p w:rsidR="00571A4D" w:rsidRPr="00571A4D" w:rsidRDefault="00571A4D">
            <w:pPr>
              <w:spacing w:before="40"/>
              <w:jc w:val="center"/>
              <w:rPr>
                <w:rFonts w:ascii="Classic Russian Cyr" w:hAnsi="Classic Russian Cyr" w:cs="Classic Russian Cyr"/>
              </w:rPr>
            </w:pPr>
            <w:r w:rsidRPr="00571A4D">
              <w:rPr>
                <w:rFonts w:ascii="Classic Russian Cyr" w:hAnsi="Classic Russian Cyr" w:cs="Classic Russian Cyr"/>
              </w:rPr>
              <w:t>Наименование показателя</w:t>
            </w:r>
          </w:p>
        </w:tc>
        <w:tc>
          <w:tcPr>
            <w:tcW w:w="992" w:type="dxa"/>
            <w:tcBorders>
              <w:top w:val="nil"/>
            </w:tcBorders>
            <w:vAlign w:val="center"/>
          </w:tcPr>
          <w:p w:rsidR="00571A4D" w:rsidRPr="00571A4D" w:rsidRDefault="00571A4D">
            <w:pPr>
              <w:spacing w:before="40"/>
              <w:jc w:val="center"/>
              <w:rPr>
                <w:rFonts w:ascii="Classic Russian Cyr" w:hAnsi="Classic Russian Cyr" w:cs="Classic Russian Cyr"/>
              </w:rPr>
            </w:pPr>
            <w:r w:rsidRPr="00571A4D">
              <w:rPr>
                <w:rFonts w:ascii="Classic Russian Cyr" w:hAnsi="Classic Russian Cyr" w:cs="Classic Russian Cyr"/>
              </w:rPr>
              <w:t>Код строки</w:t>
            </w:r>
          </w:p>
        </w:tc>
        <w:tc>
          <w:tcPr>
            <w:tcW w:w="1560" w:type="dxa"/>
            <w:tcBorders>
              <w:top w:val="nil"/>
            </w:tcBorders>
            <w:vAlign w:val="center"/>
          </w:tcPr>
          <w:p w:rsidR="00571A4D" w:rsidRPr="00571A4D" w:rsidRDefault="00571A4D">
            <w:pPr>
              <w:spacing w:before="40"/>
              <w:jc w:val="center"/>
              <w:rPr>
                <w:rFonts w:ascii="Classic Russian Cyr" w:hAnsi="Classic Russian Cyr" w:cs="Classic Russian Cyr"/>
              </w:rPr>
            </w:pPr>
            <w:r w:rsidRPr="00571A4D">
              <w:rPr>
                <w:rFonts w:ascii="Classic Russian Cyr" w:hAnsi="Classic Russian Cyr" w:cs="Classic Russian Cyr"/>
              </w:rPr>
              <w:t>Остаток на начало года</w:t>
            </w:r>
          </w:p>
        </w:tc>
        <w:tc>
          <w:tcPr>
            <w:tcW w:w="1417" w:type="dxa"/>
            <w:tcBorders>
              <w:top w:val="nil"/>
            </w:tcBorders>
            <w:vAlign w:val="center"/>
          </w:tcPr>
          <w:p w:rsidR="00571A4D" w:rsidRPr="00571A4D" w:rsidRDefault="00571A4D">
            <w:pPr>
              <w:spacing w:before="40"/>
              <w:jc w:val="center"/>
              <w:rPr>
                <w:rFonts w:ascii="Classic Russian Cyr" w:hAnsi="Classic Russian Cyr" w:cs="Classic Russian Cyr"/>
              </w:rPr>
            </w:pPr>
            <w:r w:rsidRPr="00571A4D">
              <w:rPr>
                <w:rFonts w:ascii="Classic Russian Cyr" w:hAnsi="Classic Russian Cyr" w:cs="Classic Russian Cyr"/>
              </w:rPr>
              <w:t>Остаток на конец года</w:t>
            </w:r>
          </w:p>
        </w:tc>
      </w:tr>
      <w:tr w:rsidR="00571A4D" w:rsidRPr="00571A4D">
        <w:trPr>
          <w:trHeight w:val="240"/>
        </w:trPr>
        <w:tc>
          <w:tcPr>
            <w:tcW w:w="4678" w:type="dxa"/>
            <w:vAlign w:val="center"/>
          </w:tcPr>
          <w:p w:rsidR="00571A4D" w:rsidRPr="00571A4D" w:rsidRDefault="00571A4D">
            <w:pPr>
              <w:pStyle w:val="a6"/>
              <w:tabs>
                <w:tab w:val="clear" w:pos="4153"/>
                <w:tab w:val="clear" w:pos="8306"/>
              </w:tabs>
              <w:spacing w:before="20"/>
              <w:jc w:val="center"/>
            </w:pPr>
            <w:r w:rsidRPr="00571A4D">
              <w:t>1</w:t>
            </w:r>
          </w:p>
        </w:tc>
        <w:tc>
          <w:tcPr>
            <w:tcW w:w="992" w:type="dxa"/>
            <w:vAlign w:val="center"/>
          </w:tcPr>
          <w:p w:rsidR="00571A4D" w:rsidRPr="00571A4D" w:rsidRDefault="00571A4D">
            <w:pPr>
              <w:spacing w:before="20"/>
              <w:jc w:val="center"/>
            </w:pPr>
            <w:r w:rsidRPr="00571A4D">
              <w:t>2</w:t>
            </w:r>
          </w:p>
        </w:tc>
        <w:tc>
          <w:tcPr>
            <w:tcW w:w="1560" w:type="dxa"/>
            <w:vAlign w:val="center"/>
          </w:tcPr>
          <w:p w:rsidR="00571A4D" w:rsidRPr="00571A4D" w:rsidRDefault="00571A4D">
            <w:pPr>
              <w:spacing w:before="20"/>
              <w:jc w:val="center"/>
            </w:pPr>
            <w:r w:rsidRPr="00571A4D">
              <w:t>3</w:t>
            </w:r>
          </w:p>
        </w:tc>
        <w:tc>
          <w:tcPr>
            <w:tcW w:w="1417" w:type="dxa"/>
            <w:vAlign w:val="center"/>
          </w:tcPr>
          <w:p w:rsidR="00571A4D" w:rsidRPr="00571A4D" w:rsidRDefault="00571A4D">
            <w:pPr>
              <w:spacing w:before="20"/>
              <w:jc w:val="center"/>
            </w:pPr>
            <w:r w:rsidRPr="00571A4D">
              <w:t>4</w:t>
            </w:r>
          </w:p>
        </w:tc>
      </w:tr>
      <w:tr w:rsidR="00571A4D" w:rsidRPr="00571A4D">
        <w:trPr>
          <w:trHeight w:val="340"/>
        </w:trPr>
        <w:tc>
          <w:tcPr>
            <w:tcW w:w="4678" w:type="dxa"/>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1) Чистые активы</w:t>
            </w:r>
          </w:p>
        </w:tc>
        <w:tc>
          <w:tcPr>
            <w:tcW w:w="992" w:type="dxa"/>
          </w:tcPr>
          <w:p w:rsidR="00571A4D" w:rsidRPr="00571A4D" w:rsidRDefault="00571A4D">
            <w:pPr>
              <w:spacing w:before="20"/>
            </w:pPr>
            <w:r w:rsidRPr="00571A4D">
              <w:t>185</w:t>
            </w:r>
          </w:p>
        </w:tc>
        <w:tc>
          <w:tcPr>
            <w:tcW w:w="1560" w:type="dxa"/>
          </w:tcPr>
          <w:p w:rsidR="00571A4D" w:rsidRPr="00571A4D" w:rsidRDefault="00571A4D">
            <w:pPr>
              <w:spacing w:before="20"/>
            </w:pPr>
            <w:r w:rsidRPr="00571A4D">
              <w:t>2897</w:t>
            </w:r>
          </w:p>
        </w:tc>
        <w:tc>
          <w:tcPr>
            <w:tcW w:w="1417" w:type="dxa"/>
          </w:tcPr>
          <w:p w:rsidR="00571A4D" w:rsidRPr="00571A4D" w:rsidRDefault="00571A4D">
            <w:pPr>
              <w:spacing w:before="20"/>
            </w:pPr>
            <w:r w:rsidRPr="00571A4D">
              <w:t>3385</w:t>
            </w:r>
          </w:p>
        </w:tc>
      </w:tr>
      <w:tr w:rsidR="00571A4D" w:rsidRPr="00571A4D">
        <w:trPr>
          <w:trHeight w:val="680"/>
        </w:trPr>
        <w:tc>
          <w:tcPr>
            <w:tcW w:w="4678" w:type="dxa"/>
            <w:tcBorders>
              <w:bottom w:val="nil"/>
            </w:tcBorders>
          </w:tcPr>
          <w:p w:rsidR="00571A4D" w:rsidRPr="00571A4D" w:rsidRDefault="00571A4D">
            <w:pPr>
              <w:spacing w:before="40"/>
            </w:pPr>
          </w:p>
          <w:p w:rsidR="00571A4D" w:rsidRPr="00571A4D" w:rsidRDefault="00571A4D">
            <w:pPr>
              <w:spacing w:before="40"/>
            </w:pPr>
          </w:p>
        </w:tc>
        <w:tc>
          <w:tcPr>
            <w:tcW w:w="992" w:type="dxa"/>
            <w:tcBorders>
              <w:bottom w:val="nil"/>
            </w:tcBorders>
          </w:tcPr>
          <w:p w:rsidR="00571A4D" w:rsidRPr="00571A4D" w:rsidRDefault="00571A4D">
            <w:pPr>
              <w:spacing w:before="40"/>
            </w:pPr>
          </w:p>
          <w:p w:rsidR="00571A4D" w:rsidRPr="00571A4D" w:rsidRDefault="00571A4D">
            <w:pPr>
              <w:spacing w:before="40"/>
            </w:pPr>
          </w:p>
        </w:tc>
        <w:tc>
          <w:tcPr>
            <w:tcW w:w="1560" w:type="dxa"/>
            <w:tcBorders>
              <w:bottom w:val="nil"/>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Из бюджета</w:t>
            </w:r>
          </w:p>
        </w:tc>
        <w:tc>
          <w:tcPr>
            <w:tcW w:w="1417" w:type="dxa"/>
            <w:tcBorders>
              <w:bottom w:val="nil"/>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Из отрасле</w:t>
            </w:r>
            <w:r w:rsidRPr="00571A4D">
              <w:softHyphen/>
            </w:r>
            <w:r w:rsidRPr="00571A4D">
              <w:rPr>
                <w:rFonts w:ascii="Classic Russian Cyr" w:hAnsi="Classic Russian Cyr" w:cs="Classic Russian Cyr"/>
              </w:rPr>
              <w:t>вых и меж</w:t>
            </w:r>
            <w:r w:rsidRPr="00571A4D">
              <w:rPr>
                <w:rFonts w:ascii="Classic Russian Cyr" w:hAnsi="Classic Russian Cyr" w:cs="Classic Russian Cyr"/>
              </w:rPr>
              <w:softHyphen/>
              <w:t>отраслевых фондов</w:t>
            </w:r>
          </w:p>
        </w:tc>
      </w:tr>
      <w:tr w:rsidR="00571A4D" w:rsidRPr="00571A4D">
        <w:trPr>
          <w:trHeight w:val="260"/>
        </w:trPr>
        <w:tc>
          <w:tcPr>
            <w:tcW w:w="4678" w:type="dxa"/>
          </w:tcPr>
          <w:p w:rsidR="00571A4D" w:rsidRPr="00571A4D" w:rsidRDefault="00571A4D">
            <w:pPr>
              <w:spacing w:before="20"/>
              <w:ind w:firstLine="0"/>
            </w:pPr>
          </w:p>
        </w:tc>
        <w:tc>
          <w:tcPr>
            <w:tcW w:w="992" w:type="dxa"/>
          </w:tcPr>
          <w:p w:rsidR="00571A4D" w:rsidRPr="00571A4D" w:rsidRDefault="00571A4D">
            <w:pPr>
              <w:spacing w:before="20"/>
              <w:ind w:firstLine="0"/>
            </w:pPr>
          </w:p>
        </w:tc>
        <w:tc>
          <w:tcPr>
            <w:tcW w:w="1560" w:type="dxa"/>
          </w:tcPr>
          <w:p w:rsidR="00571A4D" w:rsidRPr="00571A4D" w:rsidRDefault="00571A4D">
            <w:pPr>
              <w:spacing w:before="20"/>
            </w:pPr>
            <w:r w:rsidRPr="00571A4D">
              <w:t>3</w:t>
            </w:r>
          </w:p>
        </w:tc>
        <w:tc>
          <w:tcPr>
            <w:tcW w:w="1417" w:type="dxa"/>
          </w:tcPr>
          <w:p w:rsidR="00571A4D" w:rsidRPr="00571A4D" w:rsidRDefault="00571A4D">
            <w:pPr>
              <w:spacing w:before="20"/>
            </w:pPr>
            <w:r w:rsidRPr="00571A4D">
              <w:t>4</w:t>
            </w:r>
          </w:p>
        </w:tc>
      </w:tr>
      <w:tr w:rsidR="00571A4D" w:rsidRPr="00571A4D">
        <w:trPr>
          <w:trHeight w:val="480"/>
        </w:trPr>
        <w:tc>
          <w:tcPr>
            <w:tcW w:w="4678" w:type="dxa"/>
            <w:tcBorders>
              <w:top w:val="nil"/>
              <w:bottom w:val="nil"/>
            </w:tcBorders>
          </w:tcPr>
          <w:p w:rsidR="00571A4D" w:rsidRPr="00571A4D" w:rsidRDefault="00571A4D">
            <w:pPr>
              <w:spacing w:before="40"/>
              <w:rPr>
                <w:rFonts w:ascii="Classic Russian Cyr" w:hAnsi="Classic Russian Cyr" w:cs="Classic Russian Cyr"/>
              </w:rPr>
            </w:pPr>
            <w:r w:rsidRPr="00571A4D">
              <w:rPr>
                <w:rFonts w:ascii="Classic Russian Cyr" w:hAnsi="Classic Russian Cyr" w:cs="Classic Russian Cyr"/>
              </w:rPr>
              <w:t>2) Получено на: финансирование капитальных вложений</w:t>
            </w:r>
          </w:p>
        </w:tc>
        <w:tc>
          <w:tcPr>
            <w:tcW w:w="992" w:type="dxa"/>
            <w:tcBorders>
              <w:top w:val="nil"/>
            </w:tcBorders>
          </w:tcPr>
          <w:p w:rsidR="00571A4D" w:rsidRPr="00571A4D" w:rsidRDefault="00571A4D">
            <w:pPr>
              <w:spacing w:before="40"/>
            </w:pPr>
            <w:r w:rsidRPr="00571A4D">
              <w:t>191</w:t>
            </w:r>
          </w:p>
        </w:tc>
        <w:tc>
          <w:tcPr>
            <w:tcW w:w="1560" w:type="dxa"/>
            <w:tcBorders>
              <w:top w:val="nil"/>
            </w:tcBorders>
          </w:tcPr>
          <w:p w:rsidR="00571A4D" w:rsidRPr="00571A4D" w:rsidRDefault="00571A4D">
            <w:pPr>
              <w:spacing w:before="40"/>
            </w:pPr>
          </w:p>
          <w:p w:rsidR="00571A4D" w:rsidRPr="00571A4D" w:rsidRDefault="00571A4D">
            <w:pPr>
              <w:spacing w:before="40"/>
            </w:pPr>
          </w:p>
        </w:tc>
        <w:tc>
          <w:tcPr>
            <w:tcW w:w="1417" w:type="dxa"/>
            <w:tcBorders>
              <w:top w:val="nil"/>
            </w:tcBorders>
          </w:tcPr>
          <w:p w:rsidR="00571A4D" w:rsidRPr="00571A4D" w:rsidRDefault="00571A4D">
            <w:pPr>
              <w:spacing w:before="40"/>
            </w:pPr>
          </w:p>
          <w:p w:rsidR="00571A4D" w:rsidRPr="00571A4D" w:rsidRDefault="00571A4D">
            <w:pPr>
              <w:spacing w:before="40"/>
            </w:pPr>
          </w:p>
        </w:tc>
      </w:tr>
      <w:tr w:rsidR="00571A4D" w:rsidRPr="00571A4D">
        <w:trPr>
          <w:trHeight w:val="380"/>
        </w:trPr>
        <w:tc>
          <w:tcPr>
            <w:tcW w:w="4678" w:type="dxa"/>
            <w:tcBorders>
              <w:top w:val="nil"/>
              <w:bottom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финансирование научно-исследователь</w:t>
            </w:r>
            <w:r w:rsidRPr="00571A4D">
              <w:rPr>
                <w:rFonts w:ascii="Classic Russian Cyr" w:hAnsi="Classic Russian Cyr" w:cs="Classic Russian Cyr"/>
              </w:rPr>
              <w:softHyphen/>
              <w:t>ских работ</w:t>
            </w:r>
          </w:p>
        </w:tc>
        <w:tc>
          <w:tcPr>
            <w:tcW w:w="992" w:type="dxa"/>
            <w:tcBorders>
              <w:top w:val="nil"/>
            </w:tcBorders>
          </w:tcPr>
          <w:p w:rsidR="00571A4D" w:rsidRPr="00571A4D" w:rsidRDefault="00571A4D">
            <w:pPr>
              <w:spacing w:before="20"/>
            </w:pPr>
            <w:r w:rsidRPr="00571A4D">
              <w:t>192</w:t>
            </w:r>
          </w:p>
        </w:tc>
        <w:tc>
          <w:tcPr>
            <w:tcW w:w="1560" w:type="dxa"/>
            <w:tcBorders>
              <w:top w:val="nil"/>
            </w:tcBorders>
          </w:tcPr>
          <w:p w:rsidR="00571A4D" w:rsidRPr="00571A4D" w:rsidRDefault="00571A4D">
            <w:pPr>
              <w:spacing w:before="20"/>
            </w:pPr>
          </w:p>
          <w:p w:rsidR="00571A4D" w:rsidRPr="00571A4D" w:rsidRDefault="00571A4D">
            <w:pPr>
              <w:spacing w:before="20"/>
            </w:pPr>
          </w:p>
        </w:tc>
        <w:tc>
          <w:tcPr>
            <w:tcW w:w="1417" w:type="dxa"/>
            <w:tcBorders>
              <w:top w:val="nil"/>
            </w:tcBorders>
          </w:tcPr>
          <w:p w:rsidR="00571A4D" w:rsidRPr="00571A4D" w:rsidRDefault="00571A4D">
            <w:pPr>
              <w:spacing w:before="20"/>
            </w:pPr>
          </w:p>
          <w:p w:rsidR="00571A4D" w:rsidRPr="00571A4D" w:rsidRDefault="00571A4D">
            <w:pPr>
              <w:spacing w:before="20"/>
            </w:pPr>
          </w:p>
        </w:tc>
      </w:tr>
      <w:tr w:rsidR="00571A4D" w:rsidRPr="00571A4D">
        <w:trPr>
          <w:trHeight w:val="180"/>
        </w:trPr>
        <w:tc>
          <w:tcPr>
            <w:tcW w:w="4678" w:type="dxa"/>
            <w:tcBorders>
              <w:top w:val="nil"/>
              <w:bottom w:val="nil"/>
            </w:tcBorders>
          </w:tcPr>
          <w:p w:rsidR="00571A4D" w:rsidRPr="00571A4D" w:rsidRDefault="00571A4D">
            <w:pPr>
              <w:rPr>
                <w:rFonts w:ascii="Classic Russian Cyr" w:hAnsi="Classic Russian Cyr" w:cs="Classic Russian Cyr"/>
              </w:rPr>
            </w:pPr>
            <w:r w:rsidRPr="00571A4D">
              <w:rPr>
                <w:rFonts w:ascii="Classic Russian Cyr" w:hAnsi="Classic Russian Cyr" w:cs="Classic Russian Cyr"/>
              </w:rPr>
              <w:t>возмещение убытков</w:t>
            </w:r>
          </w:p>
        </w:tc>
        <w:tc>
          <w:tcPr>
            <w:tcW w:w="992" w:type="dxa"/>
          </w:tcPr>
          <w:p w:rsidR="00571A4D" w:rsidRPr="00571A4D" w:rsidRDefault="00571A4D">
            <w:r w:rsidRPr="00571A4D">
              <w:t>193</w:t>
            </w:r>
          </w:p>
        </w:tc>
        <w:tc>
          <w:tcPr>
            <w:tcW w:w="1560" w:type="dxa"/>
          </w:tcPr>
          <w:p w:rsidR="00571A4D" w:rsidRPr="00571A4D" w:rsidRDefault="00571A4D"/>
          <w:p w:rsidR="00571A4D" w:rsidRPr="00571A4D" w:rsidRDefault="00571A4D"/>
        </w:tc>
        <w:tc>
          <w:tcPr>
            <w:tcW w:w="1417" w:type="dxa"/>
          </w:tcPr>
          <w:p w:rsidR="00571A4D" w:rsidRPr="00571A4D" w:rsidRDefault="00571A4D"/>
          <w:p w:rsidR="00571A4D" w:rsidRPr="00571A4D" w:rsidRDefault="00571A4D"/>
        </w:tc>
      </w:tr>
      <w:tr w:rsidR="00571A4D" w:rsidRPr="00571A4D">
        <w:trPr>
          <w:trHeight w:val="200"/>
        </w:trPr>
        <w:tc>
          <w:tcPr>
            <w:tcW w:w="4678" w:type="dxa"/>
            <w:tcBorders>
              <w:top w:val="nil"/>
              <w:bottom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социальное развитие</w:t>
            </w:r>
          </w:p>
        </w:tc>
        <w:tc>
          <w:tcPr>
            <w:tcW w:w="992" w:type="dxa"/>
            <w:tcBorders>
              <w:bottom w:val="nil"/>
            </w:tcBorders>
          </w:tcPr>
          <w:p w:rsidR="00571A4D" w:rsidRPr="00571A4D" w:rsidRDefault="00571A4D">
            <w:pPr>
              <w:spacing w:before="20"/>
            </w:pPr>
            <w:r w:rsidRPr="00571A4D">
              <w:t>194</w:t>
            </w:r>
          </w:p>
        </w:tc>
        <w:tc>
          <w:tcPr>
            <w:tcW w:w="1560" w:type="dxa"/>
            <w:tcBorders>
              <w:bottom w:val="nil"/>
            </w:tcBorders>
          </w:tcPr>
          <w:p w:rsidR="00571A4D" w:rsidRPr="00571A4D" w:rsidRDefault="00571A4D">
            <w:pPr>
              <w:spacing w:before="20"/>
            </w:pPr>
          </w:p>
          <w:p w:rsidR="00571A4D" w:rsidRPr="00571A4D" w:rsidRDefault="00571A4D">
            <w:pPr>
              <w:spacing w:before="20"/>
            </w:pPr>
          </w:p>
        </w:tc>
        <w:tc>
          <w:tcPr>
            <w:tcW w:w="1417" w:type="dxa"/>
            <w:tcBorders>
              <w:bottom w:val="nil"/>
            </w:tcBorders>
          </w:tcPr>
          <w:p w:rsidR="00571A4D" w:rsidRPr="00571A4D" w:rsidRDefault="00571A4D">
            <w:pPr>
              <w:spacing w:before="20"/>
            </w:pPr>
          </w:p>
          <w:p w:rsidR="00571A4D" w:rsidRPr="00571A4D" w:rsidRDefault="00571A4D">
            <w:pPr>
              <w:spacing w:before="20"/>
            </w:pPr>
          </w:p>
        </w:tc>
      </w:tr>
      <w:tr w:rsidR="00571A4D" w:rsidRPr="00571A4D">
        <w:trPr>
          <w:trHeight w:val="300"/>
        </w:trPr>
        <w:tc>
          <w:tcPr>
            <w:tcW w:w="4678" w:type="dxa"/>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прочие цели</w:t>
            </w:r>
          </w:p>
        </w:tc>
        <w:tc>
          <w:tcPr>
            <w:tcW w:w="992" w:type="dxa"/>
          </w:tcPr>
          <w:p w:rsidR="00571A4D" w:rsidRPr="00571A4D" w:rsidRDefault="00571A4D">
            <w:pPr>
              <w:spacing w:before="20"/>
            </w:pPr>
            <w:r w:rsidRPr="00571A4D">
              <w:t>195</w:t>
            </w:r>
          </w:p>
        </w:tc>
        <w:tc>
          <w:tcPr>
            <w:tcW w:w="1560" w:type="dxa"/>
          </w:tcPr>
          <w:p w:rsidR="00571A4D" w:rsidRPr="00571A4D" w:rsidRDefault="00571A4D">
            <w:pPr>
              <w:spacing w:before="20"/>
            </w:pPr>
          </w:p>
          <w:p w:rsidR="00571A4D" w:rsidRPr="00571A4D" w:rsidRDefault="00571A4D">
            <w:pPr>
              <w:spacing w:before="20"/>
            </w:pPr>
          </w:p>
        </w:tc>
        <w:tc>
          <w:tcPr>
            <w:tcW w:w="1417" w:type="dxa"/>
          </w:tcPr>
          <w:p w:rsidR="00571A4D" w:rsidRPr="00571A4D" w:rsidRDefault="00571A4D">
            <w:pPr>
              <w:spacing w:before="20"/>
            </w:pPr>
          </w:p>
          <w:p w:rsidR="00571A4D" w:rsidRPr="00571A4D" w:rsidRDefault="00571A4D">
            <w:pPr>
              <w:spacing w:before="20"/>
            </w:pPr>
          </w:p>
        </w:tc>
      </w:tr>
    </w:tbl>
    <w:p w:rsidR="00571A4D" w:rsidRDefault="00571A4D"/>
    <w:p w:rsidR="00571A4D" w:rsidRDefault="00571A4D"/>
    <w:p w:rsidR="00571A4D" w:rsidRDefault="00571A4D"/>
    <w:p w:rsidR="00571A4D" w:rsidRDefault="00571A4D">
      <w:pPr>
        <w:pStyle w:val="a6"/>
        <w:tabs>
          <w:tab w:val="clear" w:pos="4153"/>
          <w:tab w:val="clear" w:pos="8306"/>
        </w:tabs>
      </w:pPr>
    </w:p>
    <w:p w:rsidR="00571A4D" w:rsidRDefault="00571A4D">
      <w:pPr>
        <w:pStyle w:val="7"/>
        <w:rPr>
          <w:rFonts w:ascii="Classic Russian Cyr" w:hAnsi="Classic Russian Cyr" w:cs="Classic Russian Cyr"/>
        </w:rPr>
      </w:pPr>
      <w:r>
        <w:rPr>
          <w:rFonts w:ascii="Classic Russian Cyr" w:hAnsi="Classic Russian Cyr" w:cs="Classic Russian Cyr"/>
        </w:rPr>
        <w:t>Форма №   4</w:t>
      </w:r>
    </w:p>
    <w:p w:rsidR="00571A4D" w:rsidRDefault="00571A4D"/>
    <w:p w:rsidR="00571A4D" w:rsidRDefault="00571A4D">
      <w:pPr>
        <w:jc w:val="center"/>
        <w:rPr>
          <w:rFonts w:ascii="Classic Russian Cyr" w:hAnsi="Classic Russian Cyr" w:cs="Classic Russian Cyr"/>
          <w:b/>
          <w:bCs/>
        </w:rPr>
      </w:pPr>
      <w:r>
        <w:rPr>
          <w:rFonts w:ascii="Classic Russian Cyr" w:hAnsi="Classic Russian Cyr" w:cs="Classic Russian Cyr"/>
          <w:b/>
          <w:bCs/>
        </w:rPr>
        <w:t>ОТЧЕТ О ДВИЖЕНИИ ДЕНЕЖНЫХ СРЕДСТВ</w:t>
      </w:r>
    </w:p>
    <w:p w:rsidR="00571A4D" w:rsidRDefault="00571A4D">
      <w:pPr>
        <w:jc w:val="center"/>
        <w:rPr>
          <w:b/>
          <w:bCs/>
        </w:rPr>
      </w:pPr>
    </w:p>
    <w:p w:rsidR="00571A4D" w:rsidRDefault="00571A4D">
      <w:pPr>
        <w:pStyle w:val="FR1"/>
        <w:jc w:val="right"/>
        <w:rPr>
          <w:rFonts w:ascii="Times New Roman" w:hAnsi="Times New Roman"/>
          <w:b/>
          <w:bCs/>
          <w:i/>
          <w:iCs/>
          <w:sz w:val="28"/>
          <w:szCs w:val="28"/>
        </w:rPr>
      </w:pPr>
      <w:r>
        <w:rPr>
          <w:rFonts w:ascii="Times New Roman" w:hAnsi="Times New Roman"/>
          <w:b/>
          <w:bCs/>
          <w:i/>
          <w:iCs/>
          <w:sz w:val="28"/>
          <w:szCs w:val="28"/>
        </w:rPr>
        <w:t>(тыс. руб.)</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3119"/>
        <w:gridCol w:w="21"/>
        <w:gridCol w:w="688"/>
        <w:gridCol w:w="992"/>
        <w:gridCol w:w="1134"/>
        <w:gridCol w:w="1276"/>
        <w:gridCol w:w="1417"/>
      </w:tblGrid>
      <w:tr w:rsidR="00571A4D" w:rsidRPr="00571A4D">
        <w:trPr>
          <w:cantSplit/>
          <w:trHeight w:val="240"/>
        </w:trPr>
        <w:tc>
          <w:tcPr>
            <w:tcW w:w="3140" w:type="dxa"/>
            <w:gridSpan w:val="2"/>
            <w:vMerge w:val="restart"/>
            <w:vAlign w:val="center"/>
          </w:tcPr>
          <w:p w:rsidR="00571A4D" w:rsidRPr="00571A4D" w:rsidRDefault="00571A4D">
            <w:pPr>
              <w:spacing w:before="20"/>
              <w:jc w:val="center"/>
              <w:rPr>
                <w:rFonts w:ascii="Classic Russian Cyr" w:hAnsi="Classic Russian Cyr" w:cs="Classic Russian Cyr"/>
              </w:rPr>
            </w:pPr>
            <w:r w:rsidRPr="00571A4D">
              <w:rPr>
                <w:rFonts w:ascii="Classic Russian Cyr" w:hAnsi="Classic Russian Cyr" w:cs="Classic Russian Cyr"/>
              </w:rPr>
              <w:t>Наименование показателя</w:t>
            </w:r>
          </w:p>
        </w:tc>
        <w:tc>
          <w:tcPr>
            <w:tcW w:w="688" w:type="dxa"/>
            <w:vMerge w:val="restart"/>
            <w:vAlign w:val="center"/>
          </w:tcPr>
          <w:p w:rsidR="00571A4D" w:rsidRPr="00571A4D" w:rsidRDefault="00571A4D">
            <w:pPr>
              <w:pStyle w:val="aa"/>
              <w:widowControl/>
              <w:spacing w:before="20"/>
              <w:rPr>
                <w:rFonts w:ascii="Classic Russian Cyr" w:hAnsi="Classic Russian Cyr" w:cs="Classic Russian Cyr"/>
                <w:spacing w:val="22"/>
                <w:kern w:val="28"/>
              </w:rPr>
            </w:pPr>
            <w:r w:rsidRPr="00571A4D">
              <w:rPr>
                <w:rFonts w:ascii="Classic Russian Cyr" w:hAnsi="Classic Russian Cyr" w:cs="Classic Russian Cyr"/>
                <w:spacing w:val="22"/>
                <w:kern w:val="28"/>
              </w:rPr>
              <w:t>Код стро</w:t>
            </w:r>
            <w:r w:rsidRPr="00571A4D">
              <w:rPr>
                <w:rFonts w:ascii="Classic Russian Cyr" w:hAnsi="Classic Russian Cyr" w:cs="Classic Russian Cyr"/>
                <w:spacing w:val="22"/>
                <w:kern w:val="28"/>
              </w:rPr>
              <w:softHyphen/>
              <w:t>ки</w:t>
            </w:r>
          </w:p>
        </w:tc>
        <w:tc>
          <w:tcPr>
            <w:tcW w:w="992" w:type="dxa"/>
            <w:vMerge w:val="restart"/>
            <w:vAlign w:val="center"/>
          </w:tcPr>
          <w:p w:rsidR="00571A4D" w:rsidRPr="00571A4D" w:rsidRDefault="00571A4D">
            <w:pPr>
              <w:spacing w:before="20"/>
              <w:jc w:val="center"/>
            </w:pPr>
          </w:p>
          <w:p w:rsidR="00571A4D" w:rsidRPr="00571A4D" w:rsidRDefault="00571A4D">
            <w:pPr>
              <w:spacing w:before="40"/>
              <w:jc w:val="center"/>
              <w:rPr>
                <w:rFonts w:ascii="Classic Russian Cyr" w:hAnsi="Classic Russian Cyr" w:cs="Classic Russian Cyr"/>
              </w:rPr>
            </w:pPr>
            <w:r w:rsidRPr="00571A4D">
              <w:rPr>
                <w:rFonts w:ascii="Classic Russian Cyr" w:hAnsi="Classic Russian Cyr" w:cs="Classic Russian Cyr"/>
              </w:rPr>
              <w:t>Сум</w:t>
            </w:r>
            <w:r w:rsidRPr="00571A4D">
              <w:rPr>
                <w:rFonts w:ascii="Classic Russian Cyr" w:hAnsi="Classic Russian Cyr" w:cs="Classic Russian Cyr"/>
              </w:rPr>
              <w:softHyphen/>
              <w:t>ма</w:t>
            </w:r>
          </w:p>
        </w:tc>
        <w:tc>
          <w:tcPr>
            <w:tcW w:w="3827" w:type="dxa"/>
            <w:gridSpan w:val="3"/>
            <w:vAlign w:val="center"/>
          </w:tcPr>
          <w:p w:rsidR="00571A4D" w:rsidRPr="00571A4D" w:rsidRDefault="00571A4D">
            <w:pPr>
              <w:pStyle w:val="aa"/>
              <w:widowControl/>
              <w:spacing w:before="20"/>
              <w:rPr>
                <w:rFonts w:ascii="Classic Russian Cyr" w:hAnsi="Classic Russian Cyr" w:cs="Classic Russian Cyr"/>
                <w:spacing w:val="22"/>
                <w:kern w:val="28"/>
              </w:rPr>
            </w:pPr>
            <w:r w:rsidRPr="00571A4D">
              <w:rPr>
                <w:rFonts w:ascii="Classic Russian Cyr" w:hAnsi="Classic Russian Cyr" w:cs="Classic Russian Cyr"/>
                <w:spacing w:val="22"/>
                <w:kern w:val="28"/>
              </w:rPr>
              <w:t>Из нее</w:t>
            </w:r>
          </w:p>
        </w:tc>
      </w:tr>
      <w:tr w:rsidR="00571A4D" w:rsidRPr="00571A4D">
        <w:trPr>
          <w:cantSplit/>
          <w:trHeight w:val="1000"/>
        </w:trPr>
        <w:tc>
          <w:tcPr>
            <w:tcW w:w="3140" w:type="dxa"/>
            <w:gridSpan w:val="2"/>
            <w:vMerge/>
            <w:vAlign w:val="center"/>
          </w:tcPr>
          <w:p w:rsidR="00571A4D" w:rsidRPr="00571A4D" w:rsidRDefault="00571A4D">
            <w:pPr>
              <w:spacing w:before="20"/>
              <w:jc w:val="center"/>
            </w:pPr>
          </w:p>
        </w:tc>
        <w:tc>
          <w:tcPr>
            <w:tcW w:w="688" w:type="dxa"/>
            <w:vMerge/>
            <w:vAlign w:val="center"/>
          </w:tcPr>
          <w:p w:rsidR="00571A4D" w:rsidRPr="00571A4D" w:rsidRDefault="00571A4D">
            <w:pPr>
              <w:spacing w:before="20"/>
              <w:jc w:val="center"/>
            </w:pPr>
          </w:p>
        </w:tc>
        <w:tc>
          <w:tcPr>
            <w:tcW w:w="992" w:type="dxa"/>
            <w:vMerge/>
            <w:vAlign w:val="center"/>
          </w:tcPr>
          <w:p w:rsidR="00571A4D" w:rsidRPr="00571A4D" w:rsidRDefault="00571A4D">
            <w:pPr>
              <w:spacing w:before="40"/>
              <w:jc w:val="center"/>
            </w:pPr>
          </w:p>
        </w:tc>
        <w:tc>
          <w:tcPr>
            <w:tcW w:w="1134" w:type="dxa"/>
            <w:vAlign w:val="center"/>
          </w:tcPr>
          <w:p w:rsidR="00571A4D" w:rsidRPr="00571A4D" w:rsidRDefault="00571A4D">
            <w:pPr>
              <w:spacing w:before="40"/>
              <w:jc w:val="center"/>
              <w:rPr>
                <w:rFonts w:ascii="Classic Russian Cyr" w:hAnsi="Classic Russian Cyr" w:cs="Classic Russian Cyr"/>
              </w:rPr>
            </w:pPr>
            <w:r w:rsidRPr="00571A4D">
              <w:rPr>
                <w:rFonts w:ascii="Classic Russian Cyr" w:hAnsi="Classic Russian Cyr" w:cs="Classic Russian Cyr"/>
              </w:rPr>
              <w:t>по теку</w:t>
            </w:r>
            <w:r w:rsidRPr="00571A4D">
              <w:rPr>
                <w:rFonts w:ascii="Classic Russian Cyr" w:hAnsi="Classic Russian Cyr" w:cs="Classic Russian Cyr"/>
              </w:rPr>
              <w:softHyphen/>
              <w:t>щей дея</w:t>
            </w:r>
            <w:r w:rsidRPr="00571A4D">
              <w:rPr>
                <w:rFonts w:ascii="Classic Russian Cyr" w:hAnsi="Classic Russian Cyr" w:cs="Classic Russian Cyr"/>
              </w:rPr>
              <w:softHyphen/>
              <w:t>тельности</w:t>
            </w:r>
          </w:p>
        </w:tc>
        <w:tc>
          <w:tcPr>
            <w:tcW w:w="1276" w:type="dxa"/>
            <w:vAlign w:val="center"/>
          </w:tcPr>
          <w:p w:rsidR="00571A4D" w:rsidRPr="00571A4D" w:rsidRDefault="00571A4D">
            <w:pPr>
              <w:spacing w:before="40"/>
              <w:jc w:val="center"/>
              <w:rPr>
                <w:rFonts w:ascii="Classic Russian Cyr" w:hAnsi="Classic Russian Cyr" w:cs="Classic Russian Cyr"/>
              </w:rPr>
            </w:pPr>
            <w:r w:rsidRPr="00571A4D">
              <w:rPr>
                <w:rFonts w:ascii="Classic Russian Cyr" w:hAnsi="Classic Russian Cyr" w:cs="Classic Russian Cyr"/>
              </w:rPr>
              <w:t>по ин</w:t>
            </w:r>
            <w:r w:rsidRPr="00571A4D">
              <w:rPr>
                <w:rFonts w:ascii="Classic Russian Cyr" w:hAnsi="Classic Russian Cyr" w:cs="Classic Russian Cyr"/>
              </w:rPr>
              <w:softHyphen/>
              <w:t>вести</w:t>
            </w:r>
            <w:r w:rsidRPr="00571A4D">
              <w:rPr>
                <w:rFonts w:ascii="Classic Russian Cyr" w:hAnsi="Classic Russian Cyr" w:cs="Classic Russian Cyr"/>
              </w:rPr>
              <w:softHyphen/>
              <w:t>ционной деятель</w:t>
            </w:r>
            <w:r w:rsidRPr="00571A4D">
              <w:rPr>
                <w:rFonts w:ascii="Classic Russian Cyr" w:hAnsi="Classic Russian Cyr" w:cs="Classic Russian Cyr"/>
              </w:rPr>
              <w:softHyphen/>
              <w:t>ности</w:t>
            </w:r>
          </w:p>
        </w:tc>
        <w:tc>
          <w:tcPr>
            <w:tcW w:w="1417" w:type="dxa"/>
            <w:vAlign w:val="center"/>
          </w:tcPr>
          <w:p w:rsidR="00571A4D" w:rsidRPr="00571A4D" w:rsidRDefault="00571A4D">
            <w:pPr>
              <w:spacing w:before="40"/>
              <w:jc w:val="center"/>
              <w:rPr>
                <w:rFonts w:ascii="Classic Russian Cyr" w:hAnsi="Classic Russian Cyr" w:cs="Classic Russian Cyr"/>
              </w:rPr>
            </w:pPr>
            <w:r w:rsidRPr="00571A4D">
              <w:rPr>
                <w:rFonts w:ascii="Classic Russian Cyr" w:hAnsi="Classic Russian Cyr" w:cs="Classic Russian Cyr"/>
              </w:rPr>
              <w:t>По</w:t>
            </w:r>
          </w:p>
          <w:p w:rsidR="00571A4D" w:rsidRPr="00571A4D" w:rsidRDefault="00571A4D">
            <w:pPr>
              <w:spacing w:before="40"/>
              <w:jc w:val="center"/>
              <w:rPr>
                <w:rFonts w:ascii="Classic Russian Cyr" w:hAnsi="Classic Russian Cyr" w:cs="Classic Russian Cyr"/>
              </w:rPr>
            </w:pPr>
            <w:r w:rsidRPr="00571A4D">
              <w:rPr>
                <w:rFonts w:ascii="Classic Russian Cyr" w:hAnsi="Classic Russian Cyr" w:cs="Classic Russian Cyr"/>
              </w:rPr>
              <w:t>Финан</w:t>
            </w:r>
            <w:r w:rsidRPr="00571A4D">
              <w:rPr>
                <w:rFonts w:ascii="Classic Russian Cyr" w:hAnsi="Classic Russian Cyr" w:cs="Classic Russian Cyr"/>
              </w:rPr>
              <w:softHyphen/>
              <w:t>совой деятель</w:t>
            </w:r>
            <w:r w:rsidRPr="00571A4D">
              <w:rPr>
                <w:rFonts w:ascii="Classic Russian Cyr" w:hAnsi="Classic Russian Cyr" w:cs="Classic Russian Cyr"/>
              </w:rPr>
              <w:softHyphen/>
              <w:t>ности</w:t>
            </w:r>
          </w:p>
        </w:tc>
      </w:tr>
      <w:tr w:rsidR="00571A4D" w:rsidRPr="00571A4D">
        <w:trPr>
          <w:trHeight w:val="200"/>
        </w:trPr>
        <w:tc>
          <w:tcPr>
            <w:tcW w:w="3140" w:type="dxa"/>
            <w:gridSpan w:val="2"/>
            <w:tcBorders>
              <w:bottom w:val="nil"/>
            </w:tcBorders>
            <w:vAlign w:val="center"/>
          </w:tcPr>
          <w:p w:rsidR="00571A4D" w:rsidRPr="00571A4D" w:rsidRDefault="00571A4D">
            <w:pPr>
              <w:spacing w:before="20"/>
              <w:jc w:val="center"/>
            </w:pPr>
            <w:r w:rsidRPr="00571A4D">
              <w:t>1</w:t>
            </w:r>
          </w:p>
        </w:tc>
        <w:tc>
          <w:tcPr>
            <w:tcW w:w="688" w:type="dxa"/>
            <w:vAlign w:val="center"/>
          </w:tcPr>
          <w:p w:rsidR="00571A4D" w:rsidRPr="00571A4D" w:rsidRDefault="00571A4D">
            <w:pPr>
              <w:spacing w:before="20"/>
              <w:jc w:val="center"/>
            </w:pPr>
            <w:r w:rsidRPr="00571A4D">
              <w:t>2</w:t>
            </w:r>
          </w:p>
        </w:tc>
        <w:tc>
          <w:tcPr>
            <w:tcW w:w="992" w:type="dxa"/>
            <w:vAlign w:val="center"/>
          </w:tcPr>
          <w:p w:rsidR="00571A4D" w:rsidRPr="00571A4D" w:rsidRDefault="00571A4D">
            <w:pPr>
              <w:spacing w:before="20"/>
              <w:jc w:val="center"/>
            </w:pPr>
            <w:r w:rsidRPr="00571A4D">
              <w:t>3</w:t>
            </w:r>
          </w:p>
        </w:tc>
        <w:tc>
          <w:tcPr>
            <w:tcW w:w="1134" w:type="dxa"/>
            <w:vAlign w:val="center"/>
          </w:tcPr>
          <w:p w:rsidR="00571A4D" w:rsidRPr="00571A4D" w:rsidRDefault="00571A4D">
            <w:pPr>
              <w:spacing w:before="20"/>
              <w:jc w:val="center"/>
            </w:pPr>
            <w:r w:rsidRPr="00571A4D">
              <w:t>4</w:t>
            </w:r>
          </w:p>
        </w:tc>
        <w:tc>
          <w:tcPr>
            <w:tcW w:w="1276" w:type="dxa"/>
            <w:vAlign w:val="center"/>
          </w:tcPr>
          <w:p w:rsidR="00571A4D" w:rsidRPr="00571A4D" w:rsidRDefault="00571A4D">
            <w:pPr>
              <w:spacing w:before="20"/>
              <w:jc w:val="center"/>
            </w:pPr>
            <w:r w:rsidRPr="00571A4D">
              <w:t>5</w:t>
            </w:r>
          </w:p>
        </w:tc>
        <w:tc>
          <w:tcPr>
            <w:tcW w:w="1417" w:type="dxa"/>
            <w:vAlign w:val="center"/>
          </w:tcPr>
          <w:p w:rsidR="00571A4D" w:rsidRPr="00571A4D" w:rsidRDefault="00571A4D">
            <w:pPr>
              <w:spacing w:before="20"/>
              <w:jc w:val="center"/>
            </w:pPr>
            <w:r w:rsidRPr="00571A4D">
              <w:t>6</w:t>
            </w:r>
          </w:p>
        </w:tc>
      </w:tr>
      <w:tr w:rsidR="00571A4D" w:rsidRPr="00571A4D">
        <w:trPr>
          <w:trHeight w:val="520"/>
        </w:trPr>
        <w:tc>
          <w:tcPr>
            <w:tcW w:w="3140" w:type="dxa"/>
            <w:gridSpan w:val="2"/>
            <w:tcBorders>
              <w:bottom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1. Остаток денежных средств на на</w:t>
            </w:r>
            <w:r w:rsidRPr="00571A4D">
              <w:rPr>
                <w:rFonts w:ascii="Classic Russian Cyr" w:hAnsi="Classic Russian Cyr" w:cs="Classic Russian Cyr"/>
              </w:rPr>
              <w:softHyphen/>
              <w:t>чало года</w:t>
            </w:r>
          </w:p>
        </w:tc>
        <w:tc>
          <w:tcPr>
            <w:tcW w:w="688" w:type="dxa"/>
          </w:tcPr>
          <w:p w:rsidR="00571A4D" w:rsidRPr="00571A4D" w:rsidRDefault="00571A4D">
            <w:pPr>
              <w:spacing w:before="20"/>
            </w:pPr>
            <w:r w:rsidRPr="00571A4D">
              <w:t>010</w:t>
            </w:r>
          </w:p>
        </w:tc>
        <w:tc>
          <w:tcPr>
            <w:tcW w:w="992" w:type="dxa"/>
          </w:tcPr>
          <w:p w:rsidR="00571A4D" w:rsidRPr="00571A4D" w:rsidRDefault="00571A4D">
            <w:pPr>
              <w:ind w:right="33" w:firstLine="0"/>
              <w:jc w:val="right"/>
            </w:pPr>
          </w:p>
          <w:p w:rsidR="00571A4D" w:rsidRPr="00571A4D" w:rsidRDefault="00571A4D">
            <w:pPr>
              <w:ind w:right="33" w:firstLine="0"/>
              <w:jc w:val="right"/>
            </w:pPr>
          </w:p>
        </w:tc>
        <w:tc>
          <w:tcPr>
            <w:tcW w:w="1134" w:type="dxa"/>
          </w:tcPr>
          <w:p w:rsidR="00571A4D" w:rsidRPr="00571A4D" w:rsidRDefault="00571A4D">
            <w:pPr>
              <w:ind w:right="33" w:firstLine="0"/>
              <w:jc w:val="right"/>
            </w:pPr>
            <w:r w:rsidRPr="00571A4D">
              <w:t>X</w:t>
            </w:r>
          </w:p>
        </w:tc>
        <w:tc>
          <w:tcPr>
            <w:tcW w:w="1276" w:type="dxa"/>
          </w:tcPr>
          <w:p w:rsidR="00571A4D" w:rsidRPr="00571A4D" w:rsidRDefault="00571A4D">
            <w:pPr>
              <w:ind w:right="33" w:firstLine="0"/>
              <w:jc w:val="right"/>
              <w:rPr>
                <w:rFonts w:ascii="Classic Russian Cyr" w:hAnsi="Classic Russian Cyr" w:cs="Classic Russian Cyr"/>
              </w:rPr>
            </w:pPr>
            <w:r w:rsidRPr="00571A4D">
              <w:rPr>
                <w:rFonts w:ascii="Classic Russian Cyr" w:hAnsi="Classic Russian Cyr" w:cs="Classic Russian Cyr"/>
              </w:rPr>
              <w:t>х</w:t>
            </w:r>
          </w:p>
        </w:tc>
        <w:tc>
          <w:tcPr>
            <w:tcW w:w="1417" w:type="dxa"/>
          </w:tcPr>
          <w:p w:rsidR="00571A4D" w:rsidRPr="00571A4D" w:rsidRDefault="00571A4D">
            <w:pPr>
              <w:ind w:right="33" w:firstLine="0"/>
              <w:jc w:val="right"/>
              <w:rPr>
                <w:rFonts w:ascii="Classic Russian Cyr" w:hAnsi="Classic Russian Cyr" w:cs="Classic Russian Cyr"/>
              </w:rPr>
            </w:pPr>
            <w:r w:rsidRPr="00571A4D">
              <w:rPr>
                <w:rFonts w:ascii="Classic Russian Cyr" w:hAnsi="Classic Russian Cyr" w:cs="Classic Russian Cyr"/>
              </w:rPr>
              <w:t>х</w:t>
            </w:r>
          </w:p>
        </w:tc>
      </w:tr>
      <w:tr w:rsidR="00571A4D" w:rsidRPr="00571A4D">
        <w:trPr>
          <w:trHeight w:val="400"/>
        </w:trPr>
        <w:tc>
          <w:tcPr>
            <w:tcW w:w="3140" w:type="dxa"/>
            <w:gridSpan w:val="2"/>
            <w:tcBorders>
              <w:top w:val="nil"/>
              <w:bottom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2. Поступило денежных средств — всего</w:t>
            </w:r>
          </w:p>
        </w:tc>
        <w:tc>
          <w:tcPr>
            <w:tcW w:w="688" w:type="dxa"/>
          </w:tcPr>
          <w:p w:rsidR="00571A4D" w:rsidRPr="00571A4D" w:rsidRDefault="00571A4D">
            <w:pPr>
              <w:spacing w:before="20"/>
            </w:pPr>
            <w:r w:rsidRPr="00571A4D">
              <w:t>020</w:t>
            </w:r>
          </w:p>
        </w:tc>
        <w:tc>
          <w:tcPr>
            <w:tcW w:w="992" w:type="dxa"/>
          </w:tcPr>
          <w:p w:rsidR="00571A4D" w:rsidRPr="00571A4D" w:rsidRDefault="00571A4D">
            <w:pPr>
              <w:ind w:right="33" w:firstLine="0"/>
              <w:jc w:val="right"/>
            </w:pPr>
          </w:p>
          <w:p w:rsidR="00571A4D" w:rsidRPr="00571A4D" w:rsidRDefault="00571A4D">
            <w:pPr>
              <w:ind w:right="33" w:firstLine="0"/>
              <w:jc w:val="right"/>
            </w:pPr>
          </w:p>
        </w:tc>
        <w:tc>
          <w:tcPr>
            <w:tcW w:w="1134" w:type="dxa"/>
          </w:tcPr>
          <w:p w:rsidR="00571A4D" w:rsidRPr="00571A4D" w:rsidRDefault="00571A4D">
            <w:pPr>
              <w:ind w:right="33" w:firstLine="0"/>
              <w:jc w:val="right"/>
            </w:pPr>
          </w:p>
          <w:p w:rsidR="00571A4D" w:rsidRPr="00571A4D" w:rsidRDefault="00571A4D">
            <w:pPr>
              <w:ind w:right="33" w:firstLine="0"/>
              <w:jc w:val="right"/>
            </w:pPr>
          </w:p>
        </w:tc>
        <w:tc>
          <w:tcPr>
            <w:tcW w:w="1276"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580"/>
        </w:trPr>
        <w:tc>
          <w:tcPr>
            <w:tcW w:w="3140" w:type="dxa"/>
            <w:gridSpan w:val="2"/>
            <w:tcBorders>
              <w:top w:val="nil"/>
              <w:bottom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В том числе: выручка от реализации товаров, продукции, работ и услуг</w:t>
            </w:r>
          </w:p>
        </w:tc>
        <w:tc>
          <w:tcPr>
            <w:tcW w:w="688" w:type="dxa"/>
          </w:tcPr>
          <w:p w:rsidR="00571A4D" w:rsidRPr="00571A4D" w:rsidRDefault="00571A4D">
            <w:pPr>
              <w:spacing w:before="20"/>
            </w:pPr>
            <w:r w:rsidRPr="00571A4D">
              <w:t>030</w:t>
            </w:r>
          </w:p>
        </w:tc>
        <w:tc>
          <w:tcPr>
            <w:tcW w:w="992" w:type="dxa"/>
          </w:tcPr>
          <w:p w:rsidR="00571A4D" w:rsidRPr="00571A4D" w:rsidRDefault="00571A4D">
            <w:pPr>
              <w:ind w:right="33" w:firstLine="0"/>
              <w:jc w:val="right"/>
            </w:pPr>
          </w:p>
          <w:p w:rsidR="00571A4D" w:rsidRPr="00571A4D" w:rsidRDefault="00571A4D">
            <w:pPr>
              <w:ind w:right="33" w:firstLine="0"/>
              <w:jc w:val="right"/>
            </w:pPr>
          </w:p>
        </w:tc>
        <w:tc>
          <w:tcPr>
            <w:tcW w:w="1134" w:type="dxa"/>
          </w:tcPr>
          <w:p w:rsidR="00571A4D" w:rsidRPr="00571A4D" w:rsidRDefault="00571A4D">
            <w:pPr>
              <w:ind w:right="33" w:firstLine="0"/>
              <w:jc w:val="right"/>
            </w:pPr>
          </w:p>
          <w:p w:rsidR="00571A4D" w:rsidRPr="00571A4D" w:rsidRDefault="00571A4D">
            <w:pPr>
              <w:ind w:right="33" w:firstLine="0"/>
              <w:jc w:val="right"/>
            </w:pPr>
          </w:p>
        </w:tc>
        <w:tc>
          <w:tcPr>
            <w:tcW w:w="1276" w:type="dxa"/>
          </w:tcPr>
          <w:p w:rsidR="00571A4D" w:rsidRPr="00571A4D" w:rsidRDefault="00571A4D">
            <w:pPr>
              <w:ind w:right="33" w:firstLine="0"/>
              <w:jc w:val="right"/>
              <w:rPr>
                <w:rFonts w:ascii="Classic Russian Cyr" w:hAnsi="Classic Russian Cyr" w:cs="Classic Russian Cyr"/>
              </w:rPr>
            </w:pPr>
            <w:r w:rsidRPr="00571A4D">
              <w:rPr>
                <w:rFonts w:ascii="Classic Russian Cyr" w:hAnsi="Classic Russian Cyr" w:cs="Classic Russian Cyr"/>
              </w:rPr>
              <w:t>х</w:t>
            </w:r>
          </w:p>
        </w:tc>
        <w:tc>
          <w:tcPr>
            <w:tcW w:w="1417" w:type="dxa"/>
          </w:tcPr>
          <w:p w:rsidR="00571A4D" w:rsidRPr="00571A4D" w:rsidRDefault="00571A4D">
            <w:pPr>
              <w:ind w:right="33" w:firstLine="0"/>
              <w:jc w:val="right"/>
              <w:rPr>
                <w:rFonts w:ascii="Classic Russian Cyr" w:hAnsi="Classic Russian Cyr" w:cs="Classic Russian Cyr"/>
              </w:rPr>
            </w:pPr>
            <w:r w:rsidRPr="00571A4D">
              <w:rPr>
                <w:rFonts w:ascii="Classic Russian Cyr" w:hAnsi="Classic Russian Cyr" w:cs="Classic Russian Cyr"/>
              </w:rPr>
              <w:t>х</w:t>
            </w:r>
          </w:p>
        </w:tc>
      </w:tr>
      <w:tr w:rsidR="00571A4D" w:rsidRPr="00571A4D">
        <w:trPr>
          <w:trHeight w:val="360"/>
        </w:trPr>
        <w:tc>
          <w:tcPr>
            <w:tcW w:w="3140" w:type="dxa"/>
            <w:gridSpan w:val="2"/>
            <w:tcBorders>
              <w:top w:val="nil"/>
              <w:bottom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выручка от реализации основных средств и иного имущества</w:t>
            </w:r>
          </w:p>
        </w:tc>
        <w:tc>
          <w:tcPr>
            <w:tcW w:w="688" w:type="dxa"/>
          </w:tcPr>
          <w:p w:rsidR="00571A4D" w:rsidRPr="00571A4D" w:rsidRDefault="00571A4D">
            <w:pPr>
              <w:spacing w:before="20"/>
            </w:pPr>
            <w:r w:rsidRPr="00571A4D">
              <w:t>040</w:t>
            </w:r>
          </w:p>
        </w:tc>
        <w:tc>
          <w:tcPr>
            <w:tcW w:w="992" w:type="dxa"/>
          </w:tcPr>
          <w:p w:rsidR="00571A4D" w:rsidRPr="00571A4D" w:rsidRDefault="00571A4D">
            <w:pPr>
              <w:ind w:right="33" w:firstLine="0"/>
              <w:jc w:val="right"/>
            </w:pPr>
          </w:p>
          <w:p w:rsidR="00571A4D" w:rsidRPr="00571A4D" w:rsidRDefault="00571A4D">
            <w:pPr>
              <w:ind w:right="33" w:firstLine="0"/>
              <w:jc w:val="right"/>
            </w:pPr>
          </w:p>
        </w:tc>
        <w:tc>
          <w:tcPr>
            <w:tcW w:w="1134" w:type="dxa"/>
          </w:tcPr>
          <w:p w:rsidR="00571A4D" w:rsidRPr="00571A4D" w:rsidRDefault="00571A4D">
            <w:pPr>
              <w:ind w:right="33" w:firstLine="0"/>
              <w:jc w:val="right"/>
            </w:pPr>
          </w:p>
          <w:p w:rsidR="00571A4D" w:rsidRPr="00571A4D" w:rsidRDefault="00571A4D">
            <w:pPr>
              <w:ind w:right="33" w:firstLine="0"/>
              <w:jc w:val="right"/>
            </w:pPr>
          </w:p>
        </w:tc>
        <w:tc>
          <w:tcPr>
            <w:tcW w:w="1276"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400"/>
        </w:trPr>
        <w:tc>
          <w:tcPr>
            <w:tcW w:w="3140" w:type="dxa"/>
            <w:gridSpan w:val="2"/>
            <w:tcBorders>
              <w:top w:val="nil"/>
              <w:bottom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авансы, полученные от покупате</w:t>
            </w:r>
            <w:r w:rsidRPr="00571A4D">
              <w:rPr>
                <w:rFonts w:ascii="Classic Russian Cyr" w:hAnsi="Classic Russian Cyr" w:cs="Classic Russian Cyr"/>
              </w:rPr>
              <w:softHyphen/>
              <w:t>лей (заказчиков)</w:t>
            </w:r>
          </w:p>
        </w:tc>
        <w:tc>
          <w:tcPr>
            <w:tcW w:w="688" w:type="dxa"/>
          </w:tcPr>
          <w:p w:rsidR="00571A4D" w:rsidRPr="00571A4D" w:rsidRDefault="00571A4D">
            <w:pPr>
              <w:spacing w:before="20"/>
            </w:pPr>
            <w:r w:rsidRPr="00571A4D">
              <w:t>050</w:t>
            </w:r>
          </w:p>
        </w:tc>
        <w:tc>
          <w:tcPr>
            <w:tcW w:w="992" w:type="dxa"/>
          </w:tcPr>
          <w:p w:rsidR="00571A4D" w:rsidRPr="00571A4D" w:rsidRDefault="00571A4D">
            <w:pPr>
              <w:ind w:right="33" w:firstLine="0"/>
              <w:jc w:val="right"/>
            </w:pPr>
          </w:p>
          <w:p w:rsidR="00571A4D" w:rsidRPr="00571A4D" w:rsidRDefault="00571A4D">
            <w:pPr>
              <w:ind w:right="33" w:firstLine="0"/>
              <w:jc w:val="right"/>
            </w:pPr>
          </w:p>
        </w:tc>
        <w:tc>
          <w:tcPr>
            <w:tcW w:w="1134" w:type="dxa"/>
          </w:tcPr>
          <w:p w:rsidR="00571A4D" w:rsidRPr="00571A4D" w:rsidRDefault="00571A4D">
            <w:pPr>
              <w:ind w:right="33" w:firstLine="0"/>
              <w:jc w:val="right"/>
            </w:pPr>
          </w:p>
          <w:p w:rsidR="00571A4D" w:rsidRPr="00571A4D" w:rsidRDefault="00571A4D">
            <w:pPr>
              <w:ind w:right="33" w:firstLine="0"/>
              <w:jc w:val="right"/>
            </w:pPr>
          </w:p>
        </w:tc>
        <w:tc>
          <w:tcPr>
            <w:tcW w:w="1276" w:type="dxa"/>
          </w:tcPr>
          <w:p w:rsidR="00571A4D" w:rsidRPr="00571A4D" w:rsidRDefault="00571A4D">
            <w:pPr>
              <w:ind w:right="33" w:firstLine="0"/>
              <w:jc w:val="right"/>
              <w:rPr>
                <w:rFonts w:ascii="Classic Russian Cyr" w:hAnsi="Classic Russian Cyr" w:cs="Classic Russian Cyr"/>
              </w:rPr>
            </w:pPr>
            <w:r w:rsidRPr="00571A4D">
              <w:rPr>
                <w:rFonts w:ascii="Classic Russian Cyr" w:hAnsi="Classic Russian Cyr" w:cs="Classic Russian Cyr"/>
              </w:rPr>
              <w:t>х</w:t>
            </w:r>
          </w:p>
        </w:tc>
        <w:tc>
          <w:tcPr>
            <w:tcW w:w="1417" w:type="dxa"/>
          </w:tcPr>
          <w:p w:rsidR="00571A4D" w:rsidRPr="00571A4D" w:rsidRDefault="00571A4D">
            <w:pPr>
              <w:ind w:right="33" w:firstLine="0"/>
              <w:jc w:val="right"/>
              <w:rPr>
                <w:rFonts w:ascii="Classic Russian Cyr" w:hAnsi="Classic Russian Cyr" w:cs="Classic Russian Cyr"/>
              </w:rPr>
            </w:pPr>
            <w:r w:rsidRPr="00571A4D">
              <w:rPr>
                <w:rFonts w:ascii="Classic Russian Cyr" w:hAnsi="Classic Russian Cyr" w:cs="Classic Russian Cyr"/>
              </w:rPr>
              <w:t>х</w:t>
            </w:r>
          </w:p>
        </w:tc>
      </w:tr>
      <w:tr w:rsidR="00571A4D" w:rsidRPr="00571A4D">
        <w:trPr>
          <w:trHeight w:val="360"/>
        </w:trPr>
        <w:tc>
          <w:tcPr>
            <w:tcW w:w="3140" w:type="dxa"/>
            <w:gridSpan w:val="2"/>
            <w:tcBorders>
              <w:top w:val="nil"/>
              <w:bottom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бюджетные ассигнования и иное целевое финансирование</w:t>
            </w:r>
          </w:p>
        </w:tc>
        <w:tc>
          <w:tcPr>
            <w:tcW w:w="688" w:type="dxa"/>
          </w:tcPr>
          <w:p w:rsidR="00571A4D" w:rsidRPr="00571A4D" w:rsidRDefault="00571A4D">
            <w:pPr>
              <w:spacing w:before="20"/>
            </w:pPr>
            <w:r w:rsidRPr="00571A4D">
              <w:t>060</w:t>
            </w:r>
          </w:p>
        </w:tc>
        <w:tc>
          <w:tcPr>
            <w:tcW w:w="992" w:type="dxa"/>
          </w:tcPr>
          <w:p w:rsidR="00571A4D" w:rsidRPr="00571A4D" w:rsidRDefault="00571A4D">
            <w:pPr>
              <w:ind w:right="33" w:firstLine="0"/>
              <w:jc w:val="right"/>
            </w:pPr>
          </w:p>
          <w:p w:rsidR="00571A4D" w:rsidRPr="00571A4D" w:rsidRDefault="00571A4D">
            <w:pPr>
              <w:ind w:right="33" w:firstLine="0"/>
              <w:jc w:val="right"/>
            </w:pPr>
          </w:p>
        </w:tc>
        <w:tc>
          <w:tcPr>
            <w:tcW w:w="1134" w:type="dxa"/>
          </w:tcPr>
          <w:p w:rsidR="00571A4D" w:rsidRPr="00571A4D" w:rsidRDefault="00571A4D">
            <w:pPr>
              <w:ind w:right="33" w:firstLine="0"/>
              <w:jc w:val="right"/>
            </w:pPr>
          </w:p>
          <w:p w:rsidR="00571A4D" w:rsidRPr="00571A4D" w:rsidRDefault="00571A4D">
            <w:pPr>
              <w:ind w:right="33" w:firstLine="0"/>
              <w:jc w:val="right"/>
            </w:pPr>
          </w:p>
        </w:tc>
        <w:tc>
          <w:tcPr>
            <w:tcW w:w="1276"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200"/>
        </w:trPr>
        <w:tc>
          <w:tcPr>
            <w:tcW w:w="3140" w:type="dxa"/>
            <w:gridSpan w:val="2"/>
            <w:tcBorders>
              <w:top w:val="nil"/>
              <w:bottom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безвозмездно</w:t>
            </w:r>
          </w:p>
        </w:tc>
        <w:tc>
          <w:tcPr>
            <w:tcW w:w="688" w:type="dxa"/>
          </w:tcPr>
          <w:p w:rsidR="00571A4D" w:rsidRPr="00571A4D" w:rsidRDefault="00571A4D">
            <w:pPr>
              <w:spacing w:before="20"/>
            </w:pPr>
            <w:r w:rsidRPr="00571A4D">
              <w:t>070</w:t>
            </w:r>
          </w:p>
        </w:tc>
        <w:tc>
          <w:tcPr>
            <w:tcW w:w="992" w:type="dxa"/>
          </w:tcPr>
          <w:p w:rsidR="00571A4D" w:rsidRPr="00571A4D" w:rsidRDefault="00571A4D">
            <w:pPr>
              <w:ind w:right="33" w:firstLine="0"/>
              <w:jc w:val="right"/>
            </w:pPr>
          </w:p>
          <w:p w:rsidR="00571A4D" w:rsidRPr="00571A4D" w:rsidRDefault="00571A4D">
            <w:pPr>
              <w:ind w:right="33" w:firstLine="0"/>
              <w:jc w:val="right"/>
            </w:pPr>
          </w:p>
        </w:tc>
        <w:tc>
          <w:tcPr>
            <w:tcW w:w="1134" w:type="dxa"/>
          </w:tcPr>
          <w:p w:rsidR="00571A4D" w:rsidRPr="00571A4D" w:rsidRDefault="00571A4D">
            <w:pPr>
              <w:ind w:right="33" w:firstLine="0"/>
              <w:jc w:val="right"/>
            </w:pPr>
          </w:p>
          <w:p w:rsidR="00571A4D" w:rsidRPr="00571A4D" w:rsidRDefault="00571A4D">
            <w:pPr>
              <w:ind w:right="33" w:firstLine="0"/>
              <w:jc w:val="right"/>
            </w:pPr>
          </w:p>
        </w:tc>
        <w:tc>
          <w:tcPr>
            <w:tcW w:w="1276"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200"/>
        </w:trPr>
        <w:tc>
          <w:tcPr>
            <w:tcW w:w="3140" w:type="dxa"/>
            <w:gridSpan w:val="2"/>
            <w:tcBorders>
              <w:top w:val="nil"/>
              <w:bottom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кредиты, займы</w:t>
            </w:r>
          </w:p>
        </w:tc>
        <w:tc>
          <w:tcPr>
            <w:tcW w:w="688" w:type="dxa"/>
          </w:tcPr>
          <w:p w:rsidR="00571A4D" w:rsidRPr="00571A4D" w:rsidRDefault="00571A4D">
            <w:pPr>
              <w:spacing w:before="20"/>
            </w:pPr>
            <w:r w:rsidRPr="00571A4D">
              <w:t>080</w:t>
            </w:r>
          </w:p>
        </w:tc>
        <w:tc>
          <w:tcPr>
            <w:tcW w:w="992" w:type="dxa"/>
          </w:tcPr>
          <w:p w:rsidR="00571A4D" w:rsidRPr="00571A4D" w:rsidRDefault="00571A4D">
            <w:pPr>
              <w:ind w:right="33" w:firstLine="0"/>
              <w:jc w:val="right"/>
            </w:pPr>
          </w:p>
          <w:p w:rsidR="00571A4D" w:rsidRPr="00571A4D" w:rsidRDefault="00571A4D">
            <w:pPr>
              <w:ind w:right="33" w:firstLine="0"/>
              <w:jc w:val="right"/>
            </w:pPr>
          </w:p>
        </w:tc>
        <w:tc>
          <w:tcPr>
            <w:tcW w:w="1134" w:type="dxa"/>
          </w:tcPr>
          <w:p w:rsidR="00571A4D" w:rsidRPr="00571A4D" w:rsidRDefault="00571A4D">
            <w:pPr>
              <w:ind w:right="33" w:firstLine="0"/>
              <w:jc w:val="right"/>
            </w:pPr>
          </w:p>
          <w:p w:rsidR="00571A4D" w:rsidRPr="00571A4D" w:rsidRDefault="00571A4D">
            <w:pPr>
              <w:ind w:right="33" w:firstLine="0"/>
              <w:jc w:val="right"/>
            </w:pPr>
          </w:p>
        </w:tc>
        <w:tc>
          <w:tcPr>
            <w:tcW w:w="1276"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380"/>
        </w:trPr>
        <w:tc>
          <w:tcPr>
            <w:tcW w:w="3140" w:type="dxa"/>
            <w:gridSpan w:val="2"/>
            <w:tcBorders>
              <w:top w:val="nil"/>
              <w:bottom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дивиденды, проценты по финан</w:t>
            </w:r>
            <w:r w:rsidRPr="00571A4D">
              <w:rPr>
                <w:rFonts w:ascii="Classic Russian Cyr" w:hAnsi="Classic Russian Cyr" w:cs="Classic Russian Cyr"/>
              </w:rPr>
              <w:softHyphen/>
              <w:t>совым вложениям</w:t>
            </w:r>
          </w:p>
        </w:tc>
        <w:tc>
          <w:tcPr>
            <w:tcW w:w="688" w:type="dxa"/>
          </w:tcPr>
          <w:p w:rsidR="00571A4D" w:rsidRPr="00571A4D" w:rsidRDefault="00571A4D">
            <w:pPr>
              <w:spacing w:before="20"/>
            </w:pPr>
            <w:r w:rsidRPr="00571A4D">
              <w:t>090</w:t>
            </w:r>
          </w:p>
        </w:tc>
        <w:tc>
          <w:tcPr>
            <w:tcW w:w="992" w:type="dxa"/>
          </w:tcPr>
          <w:p w:rsidR="00571A4D" w:rsidRPr="00571A4D" w:rsidRDefault="00571A4D">
            <w:pPr>
              <w:ind w:right="33" w:firstLine="0"/>
              <w:jc w:val="right"/>
            </w:pPr>
          </w:p>
          <w:p w:rsidR="00571A4D" w:rsidRPr="00571A4D" w:rsidRDefault="00571A4D">
            <w:pPr>
              <w:ind w:right="33" w:firstLine="0"/>
              <w:jc w:val="right"/>
            </w:pPr>
          </w:p>
        </w:tc>
        <w:tc>
          <w:tcPr>
            <w:tcW w:w="1134" w:type="dxa"/>
          </w:tcPr>
          <w:p w:rsidR="00571A4D" w:rsidRPr="00571A4D" w:rsidRDefault="00571A4D">
            <w:pPr>
              <w:ind w:right="33" w:firstLine="0"/>
              <w:jc w:val="right"/>
            </w:pPr>
            <w:r w:rsidRPr="00571A4D">
              <w:t>X</w:t>
            </w:r>
          </w:p>
        </w:tc>
        <w:tc>
          <w:tcPr>
            <w:tcW w:w="1276"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200"/>
        </w:trPr>
        <w:tc>
          <w:tcPr>
            <w:tcW w:w="3140" w:type="dxa"/>
            <w:gridSpan w:val="2"/>
            <w:tcBorders>
              <w:top w:val="nil"/>
              <w:bottom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из банка в кассу организации</w:t>
            </w:r>
          </w:p>
        </w:tc>
        <w:tc>
          <w:tcPr>
            <w:tcW w:w="688" w:type="dxa"/>
          </w:tcPr>
          <w:p w:rsidR="00571A4D" w:rsidRPr="00571A4D" w:rsidRDefault="00571A4D">
            <w:pPr>
              <w:spacing w:before="20"/>
            </w:pPr>
            <w:r w:rsidRPr="00571A4D">
              <w:t>100</w:t>
            </w:r>
          </w:p>
        </w:tc>
        <w:tc>
          <w:tcPr>
            <w:tcW w:w="992" w:type="dxa"/>
          </w:tcPr>
          <w:p w:rsidR="00571A4D" w:rsidRPr="00571A4D" w:rsidRDefault="00571A4D">
            <w:pPr>
              <w:ind w:right="33" w:firstLine="0"/>
              <w:jc w:val="right"/>
            </w:pPr>
          </w:p>
          <w:p w:rsidR="00571A4D" w:rsidRPr="00571A4D" w:rsidRDefault="00571A4D">
            <w:pPr>
              <w:ind w:right="33" w:firstLine="0"/>
              <w:jc w:val="right"/>
            </w:pPr>
          </w:p>
        </w:tc>
        <w:tc>
          <w:tcPr>
            <w:tcW w:w="1134" w:type="dxa"/>
          </w:tcPr>
          <w:p w:rsidR="00571A4D" w:rsidRPr="00571A4D" w:rsidRDefault="00571A4D">
            <w:pPr>
              <w:ind w:right="33" w:firstLine="0"/>
              <w:jc w:val="right"/>
            </w:pPr>
            <w:r w:rsidRPr="00571A4D">
              <w:t>X</w:t>
            </w:r>
          </w:p>
        </w:tc>
        <w:tc>
          <w:tcPr>
            <w:tcW w:w="1276" w:type="dxa"/>
          </w:tcPr>
          <w:p w:rsidR="00571A4D" w:rsidRPr="00571A4D" w:rsidRDefault="00571A4D">
            <w:pPr>
              <w:ind w:right="33" w:firstLine="0"/>
              <w:jc w:val="right"/>
              <w:rPr>
                <w:rFonts w:ascii="Classic Russian Cyr" w:hAnsi="Classic Russian Cyr" w:cs="Classic Russian Cyr"/>
              </w:rPr>
            </w:pPr>
            <w:r w:rsidRPr="00571A4D">
              <w:rPr>
                <w:rFonts w:ascii="Classic Russian Cyr" w:hAnsi="Classic Russian Cyr" w:cs="Classic Russian Cyr"/>
              </w:rPr>
              <w:t>х</w:t>
            </w:r>
          </w:p>
        </w:tc>
        <w:tc>
          <w:tcPr>
            <w:tcW w:w="1417" w:type="dxa"/>
          </w:tcPr>
          <w:p w:rsidR="00571A4D" w:rsidRPr="00571A4D" w:rsidRDefault="00571A4D">
            <w:pPr>
              <w:ind w:right="33" w:firstLine="0"/>
              <w:jc w:val="right"/>
              <w:rPr>
                <w:rFonts w:ascii="Classic Russian Cyr" w:hAnsi="Classic Russian Cyr" w:cs="Classic Russian Cyr"/>
              </w:rPr>
            </w:pPr>
            <w:r w:rsidRPr="00571A4D">
              <w:rPr>
                <w:rFonts w:ascii="Classic Russian Cyr" w:hAnsi="Classic Russian Cyr" w:cs="Classic Russian Cyr"/>
              </w:rPr>
              <w:t>х</w:t>
            </w:r>
          </w:p>
        </w:tc>
      </w:tr>
      <w:tr w:rsidR="00571A4D" w:rsidRPr="00571A4D">
        <w:trPr>
          <w:trHeight w:val="340"/>
        </w:trPr>
        <w:tc>
          <w:tcPr>
            <w:tcW w:w="3140" w:type="dxa"/>
            <w:gridSpan w:val="2"/>
            <w:tcBorders>
              <w:top w:val="nil"/>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прочие поступления</w:t>
            </w:r>
          </w:p>
        </w:tc>
        <w:tc>
          <w:tcPr>
            <w:tcW w:w="688" w:type="dxa"/>
          </w:tcPr>
          <w:p w:rsidR="00571A4D" w:rsidRPr="00571A4D" w:rsidRDefault="00571A4D">
            <w:pPr>
              <w:spacing w:before="20"/>
            </w:pPr>
            <w:r w:rsidRPr="00571A4D">
              <w:t>110</w:t>
            </w:r>
          </w:p>
        </w:tc>
        <w:tc>
          <w:tcPr>
            <w:tcW w:w="992" w:type="dxa"/>
          </w:tcPr>
          <w:p w:rsidR="00571A4D" w:rsidRPr="00571A4D" w:rsidRDefault="00571A4D">
            <w:pPr>
              <w:ind w:right="33" w:firstLine="0"/>
              <w:jc w:val="right"/>
            </w:pPr>
          </w:p>
          <w:p w:rsidR="00571A4D" w:rsidRPr="00571A4D" w:rsidRDefault="00571A4D">
            <w:pPr>
              <w:ind w:right="33" w:firstLine="0"/>
              <w:jc w:val="right"/>
            </w:pPr>
          </w:p>
        </w:tc>
        <w:tc>
          <w:tcPr>
            <w:tcW w:w="1134" w:type="dxa"/>
          </w:tcPr>
          <w:p w:rsidR="00571A4D" w:rsidRPr="00571A4D" w:rsidRDefault="00571A4D">
            <w:pPr>
              <w:ind w:right="33" w:firstLine="0"/>
              <w:jc w:val="right"/>
            </w:pPr>
          </w:p>
          <w:p w:rsidR="00571A4D" w:rsidRPr="00571A4D" w:rsidRDefault="00571A4D">
            <w:pPr>
              <w:ind w:right="33" w:firstLine="0"/>
              <w:jc w:val="right"/>
            </w:pPr>
          </w:p>
        </w:tc>
        <w:tc>
          <w:tcPr>
            <w:tcW w:w="1276" w:type="dxa"/>
          </w:tcPr>
          <w:p w:rsidR="00571A4D" w:rsidRPr="00571A4D" w:rsidRDefault="00571A4D">
            <w:pPr>
              <w:ind w:right="33" w:firstLine="0"/>
              <w:jc w:val="right"/>
            </w:pPr>
          </w:p>
          <w:p w:rsidR="00571A4D" w:rsidRPr="00571A4D" w:rsidRDefault="00571A4D">
            <w:pPr>
              <w:ind w:right="33" w:firstLine="0"/>
              <w:jc w:val="right"/>
            </w:pPr>
          </w:p>
        </w:tc>
        <w:tc>
          <w:tcPr>
            <w:tcW w:w="1417" w:type="dxa"/>
          </w:tcPr>
          <w:p w:rsidR="00571A4D" w:rsidRPr="00571A4D" w:rsidRDefault="00571A4D">
            <w:pPr>
              <w:ind w:right="33" w:firstLine="0"/>
              <w:jc w:val="right"/>
            </w:pP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3119" w:type="dxa"/>
            <w:tcBorders>
              <w:top w:val="single" w:sz="6" w:space="0" w:color="auto"/>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3 Направлено денежных средств - всего</w:t>
            </w:r>
          </w:p>
        </w:tc>
        <w:tc>
          <w:tcPr>
            <w:tcW w:w="709" w:type="dxa"/>
            <w:gridSpan w:val="2"/>
            <w:tcBorders>
              <w:top w:val="single" w:sz="6" w:space="0" w:color="auto"/>
              <w:left w:val="single" w:sz="6" w:space="0" w:color="auto"/>
              <w:bottom w:val="nil"/>
              <w:right w:val="single" w:sz="6" w:space="0" w:color="auto"/>
            </w:tcBorders>
          </w:tcPr>
          <w:p w:rsidR="00571A4D" w:rsidRPr="00571A4D" w:rsidRDefault="00571A4D">
            <w:pPr>
              <w:spacing w:before="20"/>
            </w:pPr>
            <w:r w:rsidRPr="00571A4D">
              <w:t>120</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pPr>
          </w:p>
          <w:p w:rsidR="00571A4D" w:rsidRPr="00571A4D" w:rsidRDefault="00571A4D">
            <w:pPr>
              <w:spacing w:before="40"/>
            </w:pPr>
          </w:p>
        </w:tc>
        <w:tc>
          <w:tcPr>
            <w:tcW w:w="1134"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276"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417"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119"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В том числе:</w:t>
            </w:r>
          </w:p>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на оплату приобретенных товаров, оплату работ, услуг</w:t>
            </w:r>
          </w:p>
        </w:tc>
        <w:tc>
          <w:tcPr>
            <w:tcW w:w="709" w:type="dxa"/>
            <w:gridSpan w:val="2"/>
            <w:tcBorders>
              <w:top w:val="nil"/>
              <w:left w:val="single" w:sz="6" w:space="0" w:color="auto"/>
              <w:bottom w:val="nil"/>
              <w:right w:val="single" w:sz="6" w:space="0" w:color="auto"/>
            </w:tcBorders>
          </w:tcPr>
          <w:p w:rsidR="00571A4D" w:rsidRPr="00571A4D" w:rsidRDefault="00571A4D">
            <w:pPr>
              <w:spacing w:before="20"/>
            </w:pPr>
            <w:r w:rsidRPr="00571A4D">
              <w:t>130</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pPr>
          </w:p>
          <w:p w:rsidR="00571A4D" w:rsidRPr="00571A4D" w:rsidRDefault="00571A4D">
            <w:pPr>
              <w:spacing w:before="40"/>
            </w:pPr>
          </w:p>
        </w:tc>
        <w:tc>
          <w:tcPr>
            <w:tcW w:w="1134"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276"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417"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3119"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на оплату труда</w:t>
            </w:r>
          </w:p>
        </w:tc>
        <w:tc>
          <w:tcPr>
            <w:tcW w:w="709" w:type="dxa"/>
            <w:gridSpan w:val="2"/>
            <w:tcBorders>
              <w:top w:val="nil"/>
              <w:left w:val="single" w:sz="6" w:space="0" w:color="auto"/>
              <w:bottom w:val="nil"/>
              <w:right w:val="single" w:sz="6" w:space="0" w:color="auto"/>
            </w:tcBorders>
          </w:tcPr>
          <w:p w:rsidR="00571A4D" w:rsidRPr="00571A4D" w:rsidRDefault="00571A4D">
            <w:pPr>
              <w:spacing w:before="20"/>
            </w:pPr>
            <w:r w:rsidRPr="00571A4D">
              <w:t>140</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20"/>
            </w:pPr>
          </w:p>
          <w:p w:rsidR="00571A4D" w:rsidRPr="00571A4D" w:rsidRDefault="00571A4D">
            <w:pPr>
              <w:spacing w:before="20"/>
            </w:pPr>
          </w:p>
        </w:tc>
        <w:tc>
          <w:tcPr>
            <w:tcW w:w="1134"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t>X</w:t>
            </w:r>
          </w:p>
        </w:tc>
        <w:tc>
          <w:tcPr>
            <w:tcW w:w="1276"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rPr>
                <w:rFonts w:ascii="Classic Russian Cyr" w:hAnsi="Classic Russian Cyr" w:cs="Classic Russian Cyr"/>
              </w:rPr>
            </w:pPr>
            <w:r w:rsidRPr="00571A4D">
              <w:rPr>
                <w:rFonts w:ascii="Classic Russian Cyr" w:hAnsi="Classic Russian Cyr" w:cs="Classic Russian Cyr"/>
              </w:rPr>
              <w:t>х</w:t>
            </w:r>
          </w:p>
        </w:tc>
        <w:tc>
          <w:tcPr>
            <w:tcW w:w="1417"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rPr>
                <w:rFonts w:ascii="Classic Russian Cyr" w:hAnsi="Classic Russian Cyr" w:cs="Classic Russian Cyr"/>
              </w:rPr>
            </w:pPr>
            <w:r w:rsidRPr="00571A4D">
              <w:rPr>
                <w:rFonts w:ascii="Classic Russian Cyr" w:hAnsi="Classic Russian Cyr" w:cs="Classic Russian Cyr"/>
              </w:rPr>
              <w:t>х</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3119"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отчисления на социальные нужды</w:t>
            </w:r>
          </w:p>
        </w:tc>
        <w:tc>
          <w:tcPr>
            <w:tcW w:w="709" w:type="dxa"/>
            <w:gridSpan w:val="2"/>
            <w:tcBorders>
              <w:top w:val="nil"/>
              <w:left w:val="single" w:sz="6" w:space="0" w:color="auto"/>
              <w:bottom w:val="nil"/>
              <w:right w:val="single" w:sz="6" w:space="0" w:color="auto"/>
            </w:tcBorders>
          </w:tcPr>
          <w:p w:rsidR="00571A4D" w:rsidRPr="00571A4D" w:rsidRDefault="00571A4D">
            <w:pPr>
              <w:spacing w:before="20"/>
            </w:pPr>
            <w:r w:rsidRPr="00571A4D">
              <w:t>150</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20"/>
            </w:pPr>
          </w:p>
          <w:p w:rsidR="00571A4D" w:rsidRPr="00571A4D" w:rsidRDefault="00571A4D">
            <w:pPr>
              <w:spacing w:before="20"/>
            </w:pPr>
          </w:p>
        </w:tc>
        <w:tc>
          <w:tcPr>
            <w:tcW w:w="1134"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276"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417"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3119"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на выдачу подотчетных сумм</w:t>
            </w:r>
          </w:p>
        </w:tc>
        <w:tc>
          <w:tcPr>
            <w:tcW w:w="709" w:type="dxa"/>
            <w:gridSpan w:val="2"/>
            <w:tcBorders>
              <w:top w:val="nil"/>
              <w:left w:val="single" w:sz="6" w:space="0" w:color="auto"/>
              <w:bottom w:val="nil"/>
              <w:right w:val="single" w:sz="6" w:space="0" w:color="auto"/>
            </w:tcBorders>
          </w:tcPr>
          <w:p w:rsidR="00571A4D" w:rsidRPr="00571A4D" w:rsidRDefault="00571A4D">
            <w:pPr>
              <w:spacing w:before="20"/>
            </w:pPr>
            <w:r w:rsidRPr="00571A4D">
              <w:t>160</w:t>
            </w:r>
          </w:p>
        </w:tc>
        <w:tc>
          <w:tcPr>
            <w:tcW w:w="992" w:type="dxa"/>
            <w:tcBorders>
              <w:top w:val="single" w:sz="6" w:space="0" w:color="auto"/>
              <w:left w:val="single" w:sz="6" w:space="0" w:color="auto"/>
              <w:bottom w:val="nil"/>
              <w:right w:val="single" w:sz="6" w:space="0" w:color="auto"/>
            </w:tcBorders>
          </w:tcPr>
          <w:p w:rsidR="00571A4D" w:rsidRPr="00571A4D" w:rsidRDefault="00571A4D">
            <w:pPr>
              <w:spacing w:before="20"/>
            </w:pPr>
          </w:p>
          <w:p w:rsidR="00571A4D" w:rsidRPr="00571A4D" w:rsidRDefault="00571A4D">
            <w:pPr>
              <w:spacing w:before="20"/>
            </w:pPr>
          </w:p>
        </w:tc>
        <w:tc>
          <w:tcPr>
            <w:tcW w:w="1134" w:type="dxa"/>
            <w:tcBorders>
              <w:top w:val="single" w:sz="6" w:space="0" w:color="auto"/>
              <w:left w:val="single" w:sz="6" w:space="0" w:color="auto"/>
              <w:bottom w:val="nil"/>
              <w:right w:val="single" w:sz="6" w:space="0" w:color="auto"/>
            </w:tcBorders>
          </w:tcPr>
          <w:p w:rsidR="00571A4D" w:rsidRPr="00571A4D" w:rsidRDefault="00571A4D">
            <w:pPr>
              <w:ind w:right="33" w:firstLine="0"/>
              <w:jc w:val="right"/>
            </w:pPr>
            <w:r w:rsidRPr="00571A4D">
              <w:t>X</w:t>
            </w:r>
          </w:p>
        </w:tc>
        <w:tc>
          <w:tcPr>
            <w:tcW w:w="1276" w:type="dxa"/>
            <w:tcBorders>
              <w:top w:val="single" w:sz="6" w:space="0" w:color="auto"/>
              <w:left w:val="single" w:sz="6" w:space="0" w:color="auto"/>
              <w:bottom w:val="nil"/>
              <w:right w:val="single" w:sz="6" w:space="0" w:color="auto"/>
            </w:tcBorders>
          </w:tcPr>
          <w:p w:rsidR="00571A4D" w:rsidRPr="00571A4D" w:rsidRDefault="00571A4D">
            <w:pPr>
              <w:ind w:right="33" w:firstLine="0"/>
              <w:jc w:val="right"/>
              <w:rPr>
                <w:rFonts w:ascii="Classic Russian Cyr" w:hAnsi="Classic Russian Cyr" w:cs="Classic Russian Cyr"/>
              </w:rPr>
            </w:pPr>
            <w:r w:rsidRPr="00571A4D">
              <w:rPr>
                <w:rFonts w:ascii="Classic Russian Cyr" w:hAnsi="Classic Russian Cyr" w:cs="Classic Russian Cyr"/>
              </w:rPr>
              <w:t>х</w:t>
            </w:r>
          </w:p>
        </w:tc>
        <w:tc>
          <w:tcPr>
            <w:tcW w:w="1417" w:type="dxa"/>
            <w:tcBorders>
              <w:top w:val="single" w:sz="6" w:space="0" w:color="auto"/>
              <w:left w:val="single" w:sz="6" w:space="0" w:color="auto"/>
              <w:bottom w:val="nil"/>
              <w:right w:val="single" w:sz="6" w:space="0" w:color="auto"/>
            </w:tcBorders>
          </w:tcPr>
          <w:p w:rsidR="00571A4D" w:rsidRPr="00571A4D" w:rsidRDefault="00571A4D">
            <w:pPr>
              <w:ind w:right="33" w:firstLine="0"/>
              <w:jc w:val="right"/>
              <w:rPr>
                <w:rFonts w:ascii="Classic Russian Cyr" w:hAnsi="Classic Russian Cyr" w:cs="Classic Russian Cyr"/>
              </w:rPr>
            </w:pPr>
            <w:r w:rsidRPr="00571A4D">
              <w:rPr>
                <w:rFonts w:ascii="Classic Russian Cyr" w:hAnsi="Classic Russian Cyr" w:cs="Classic Russian Cyr"/>
              </w:rPr>
              <w:t>х</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3119"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на выдачу авансов</w:t>
            </w:r>
          </w:p>
        </w:tc>
        <w:tc>
          <w:tcPr>
            <w:tcW w:w="709" w:type="dxa"/>
            <w:gridSpan w:val="2"/>
            <w:tcBorders>
              <w:top w:val="nil"/>
              <w:left w:val="single" w:sz="6" w:space="0" w:color="auto"/>
              <w:bottom w:val="nil"/>
              <w:right w:val="single" w:sz="6" w:space="0" w:color="auto"/>
            </w:tcBorders>
          </w:tcPr>
          <w:p w:rsidR="00571A4D" w:rsidRPr="00571A4D" w:rsidRDefault="00571A4D">
            <w:pPr>
              <w:spacing w:before="20"/>
            </w:pPr>
            <w:r w:rsidRPr="00571A4D">
              <w:t>170</w:t>
            </w:r>
          </w:p>
        </w:tc>
        <w:tc>
          <w:tcPr>
            <w:tcW w:w="992" w:type="dxa"/>
            <w:tcBorders>
              <w:top w:val="nil"/>
              <w:left w:val="single" w:sz="6" w:space="0" w:color="auto"/>
              <w:bottom w:val="single" w:sz="6" w:space="0" w:color="auto"/>
              <w:right w:val="single" w:sz="6" w:space="0" w:color="auto"/>
            </w:tcBorders>
          </w:tcPr>
          <w:p w:rsidR="00571A4D" w:rsidRPr="00571A4D" w:rsidRDefault="00571A4D"/>
          <w:p w:rsidR="00571A4D" w:rsidRPr="00571A4D" w:rsidRDefault="00571A4D"/>
        </w:tc>
        <w:tc>
          <w:tcPr>
            <w:tcW w:w="1134" w:type="dxa"/>
            <w:tcBorders>
              <w:top w:val="nil"/>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276" w:type="dxa"/>
            <w:tcBorders>
              <w:top w:val="nil"/>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417" w:type="dxa"/>
            <w:tcBorders>
              <w:top w:val="nil"/>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0"/>
        </w:trPr>
        <w:tc>
          <w:tcPr>
            <w:tcW w:w="3119"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на оплату долевого участия в строи</w:t>
            </w:r>
            <w:r w:rsidRPr="00571A4D">
              <w:rPr>
                <w:rFonts w:ascii="Classic Russian Cyr" w:hAnsi="Classic Russian Cyr" w:cs="Classic Russian Cyr"/>
              </w:rPr>
              <w:softHyphen/>
              <w:t>тельстве</w:t>
            </w:r>
          </w:p>
        </w:tc>
        <w:tc>
          <w:tcPr>
            <w:tcW w:w="709" w:type="dxa"/>
            <w:gridSpan w:val="2"/>
            <w:tcBorders>
              <w:top w:val="nil"/>
              <w:left w:val="single" w:sz="6" w:space="0" w:color="auto"/>
              <w:bottom w:val="nil"/>
              <w:right w:val="single" w:sz="6" w:space="0" w:color="auto"/>
            </w:tcBorders>
          </w:tcPr>
          <w:p w:rsidR="00571A4D" w:rsidRPr="00571A4D" w:rsidRDefault="00571A4D">
            <w:pPr>
              <w:spacing w:before="20"/>
            </w:pPr>
            <w:r w:rsidRPr="00571A4D">
              <w:t>180</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20"/>
            </w:pPr>
          </w:p>
          <w:p w:rsidR="00571A4D" w:rsidRPr="00571A4D" w:rsidRDefault="00571A4D">
            <w:pPr>
              <w:spacing w:before="20"/>
            </w:pPr>
          </w:p>
        </w:tc>
        <w:tc>
          <w:tcPr>
            <w:tcW w:w="1134"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t>X</w:t>
            </w:r>
          </w:p>
        </w:tc>
        <w:tc>
          <w:tcPr>
            <w:tcW w:w="1276"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417"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rPr>
                <w:rFonts w:ascii="Classic Russian Cyr" w:hAnsi="Classic Russian Cyr" w:cs="Classic Russian Cyr"/>
              </w:rPr>
            </w:pPr>
            <w:r w:rsidRPr="00571A4D">
              <w:rPr>
                <w:rFonts w:ascii="Classic Russian Cyr" w:hAnsi="Classic Russian Cyr" w:cs="Classic Russian Cyr"/>
              </w:rPr>
              <w:t>х</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0"/>
        </w:trPr>
        <w:tc>
          <w:tcPr>
            <w:tcW w:w="3119"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на оплату машин, оборудования и транспортных средств</w:t>
            </w:r>
          </w:p>
        </w:tc>
        <w:tc>
          <w:tcPr>
            <w:tcW w:w="709" w:type="dxa"/>
            <w:gridSpan w:val="2"/>
            <w:tcBorders>
              <w:top w:val="nil"/>
              <w:left w:val="single" w:sz="6" w:space="0" w:color="auto"/>
              <w:bottom w:val="nil"/>
              <w:right w:val="single" w:sz="6" w:space="0" w:color="auto"/>
            </w:tcBorders>
          </w:tcPr>
          <w:p w:rsidR="00571A4D" w:rsidRPr="00571A4D" w:rsidRDefault="00571A4D">
            <w:pPr>
              <w:spacing w:before="20"/>
            </w:pPr>
            <w:r w:rsidRPr="00571A4D">
              <w:t>190</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20"/>
            </w:pPr>
          </w:p>
          <w:p w:rsidR="00571A4D" w:rsidRPr="00571A4D" w:rsidRDefault="00571A4D">
            <w:pPr>
              <w:spacing w:before="20"/>
            </w:pPr>
          </w:p>
        </w:tc>
        <w:tc>
          <w:tcPr>
            <w:tcW w:w="1134"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t>X</w:t>
            </w:r>
          </w:p>
        </w:tc>
        <w:tc>
          <w:tcPr>
            <w:tcW w:w="1276"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417"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rPr>
                <w:rFonts w:ascii="Classic Russian Cyr" w:hAnsi="Classic Russian Cyr" w:cs="Classic Russian Cyr"/>
              </w:rPr>
            </w:pPr>
            <w:r w:rsidRPr="00571A4D">
              <w:rPr>
                <w:rFonts w:ascii="Classic Russian Cyr" w:hAnsi="Classic Russian Cyr" w:cs="Classic Russian Cyr"/>
              </w:rPr>
              <w:t>х</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3119"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на финансовые вложения</w:t>
            </w:r>
          </w:p>
        </w:tc>
        <w:tc>
          <w:tcPr>
            <w:tcW w:w="709" w:type="dxa"/>
            <w:gridSpan w:val="2"/>
            <w:tcBorders>
              <w:top w:val="nil"/>
              <w:left w:val="single" w:sz="6" w:space="0" w:color="auto"/>
              <w:bottom w:val="nil"/>
              <w:right w:val="single" w:sz="6" w:space="0" w:color="auto"/>
            </w:tcBorders>
          </w:tcPr>
          <w:p w:rsidR="00571A4D" w:rsidRPr="00571A4D" w:rsidRDefault="00571A4D">
            <w:pPr>
              <w:spacing w:before="20"/>
            </w:pPr>
            <w:r w:rsidRPr="00571A4D">
              <w:t>200</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20"/>
            </w:pPr>
          </w:p>
          <w:p w:rsidR="00571A4D" w:rsidRPr="00571A4D" w:rsidRDefault="00571A4D">
            <w:pPr>
              <w:spacing w:before="20"/>
            </w:pPr>
          </w:p>
        </w:tc>
        <w:tc>
          <w:tcPr>
            <w:tcW w:w="1134"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276"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417"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3119"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на выплату дивидендов, процентов</w:t>
            </w:r>
          </w:p>
        </w:tc>
        <w:tc>
          <w:tcPr>
            <w:tcW w:w="709" w:type="dxa"/>
            <w:gridSpan w:val="2"/>
            <w:tcBorders>
              <w:top w:val="nil"/>
              <w:left w:val="single" w:sz="6" w:space="0" w:color="auto"/>
              <w:bottom w:val="nil"/>
              <w:right w:val="single" w:sz="6" w:space="0" w:color="auto"/>
            </w:tcBorders>
          </w:tcPr>
          <w:p w:rsidR="00571A4D" w:rsidRPr="00571A4D" w:rsidRDefault="00571A4D">
            <w:pPr>
              <w:spacing w:before="20"/>
            </w:pPr>
            <w:r w:rsidRPr="00571A4D">
              <w:t>210</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 w:rsidR="00571A4D" w:rsidRPr="00571A4D" w:rsidRDefault="00571A4D"/>
        </w:tc>
        <w:tc>
          <w:tcPr>
            <w:tcW w:w="1134"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t>X</w:t>
            </w:r>
          </w:p>
        </w:tc>
        <w:tc>
          <w:tcPr>
            <w:tcW w:w="1276"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417"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3119"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иа расчеты с бюджетом</w:t>
            </w:r>
          </w:p>
        </w:tc>
        <w:tc>
          <w:tcPr>
            <w:tcW w:w="709" w:type="dxa"/>
            <w:gridSpan w:val="2"/>
            <w:tcBorders>
              <w:top w:val="nil"/>
              <w:left w:val="single" w:sz="6" w:space="0" w:color="auto"/>
              <w:bottom w:val="nil"/>
              <w:right w:val="single" w:sz="6" w:space="0" w:color="auto"/>
            </w:tcBorders>
          </w:tcPr>
          <w:p w:rsidR="00571A4D" w:rsidRPr="00571A4D" w:rsidRDefault="00571A4D">
            <w:pPr>
              <w:spacing w:before="20"/>
            </w:pPr>
            <w:r w:rsidRPr="00571A4D">
              <w:t>220</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20"/>
            </w:pPr>
          </w:p>
          <w:p w:rsidR="00571A4D" w:rsidRPr="00571A4D" w:rsidRDefault="00571A4D">
            <w:pPr>
              <w:spacing w:before="20"/>
            </w:pPr>
          </w:p>
        </w:tc>
        <w:tc>
          <w:tcPr>
            <w:tcW w:w="1134"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276"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rPr>
                <w:rFonts w:ascii="Classic Russian Cyr" w:hAnsi="Classic Russian Cyr" w:cs="Classic Russian Cyr"/>
              </w:rPr>
            </w:pPr>
            <w:r w:rsidRPr="00571A4D">
              <w:rPr>
                <w:rFonts w:ascii="Classic Russian Cyr" w:hAnsi="Classic Russian Cyr" w:cs="Classic Russian Cyr"/>
              </w:rPr>
              <w:t>х</w:t>
            </w:r>
          </w:p>
        </w:tc>
        <w:tc>
          <w:tcPr>
            <w:tcW w:w="1417"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0"/>
        </w:trPr>
        <w:tc>
          <w:tcPr>
            <w:tcW w:w="3119"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на оплату процентов по получен</w:t>
            </w:r>
            <w:r w:rsidRPr="00571A4D">
              <w:rPr>
                <w:rFonts w:ascii="Classic Russian Cyr" w:hAnsi="Classic Russian Cyr" w:cs="Classic Russian Cyr"/>
              </w:rPr>
              <w:softHyphen/>
              <w:t>ным кредитам, займам</w:t>
            </w:r>
          </w:p>
        </w:tc>
        <w:tc>
          <w:tcPr>
            <w:tcW w:w="709" w:type="dxa"/>
            <w:gridSpan w:val="2"/>
            <w:tcBorders>
              <w:top w:val="nil"/>
              <w:left w:val="single" w:sz="6" w:space="0" w:color="auto"/>
              <w:bottom w:val="nil"/>
              <w:right w:val="single" w:sz="6" w:space="0" w:color="auto"/>
            </w:tcBorders>
          </w:tcPr>
          <w:p w:rsidR="00571A4D" w:rsidRPr="00571A4D" w:rsidRDefault="00571A4D">
            <w:pPr>
              <w:spacing w:before="20"/>
            </w:pPr>
            <w:r w:rsidRPr="00571A4D">
              <w:t>230</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20"/>
            </w:pPr>
          </w:p>
          <w:p w:rsidR="00571A4D" w:rsidRPr="00571A4D" w:rsidRDefault="00571A4D">
            <w:pPr>
              <w:spacing w:before="20"/>
            </w:pPr>
          </w:p>
        </w:tc>
        <w:tc>
          <w:tcPr>
            <w:tcW w:w="1134"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276"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417"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3119"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сдано в банк из кассы организации</w:t>
            </w:r>
          </w:p>
        </w:tc>
        <w:tc>
          <w:tcPr>
            <w:tcW w:w="709" w:type="dxa"/>
            <w:gridSpan w:val="2"/>
            <w:tcBorders>
              <w:top w:val="nil"/>
              <w:left w:val="single" w:sz="6" w:space="0" w:color="auto"/>
              <w:bottom w:val="nil"/>
              <w:right w:val="single" w:sz="6" w:space="0" w:color="auto"/>
            </w:tcBorders>
          </w:tcPr>
          <w:p w:rsidR="00571A4D" w:rsidRPr="00571A4D" w:rsidRDefault="00571A4D">
            <w:pPr>
              <w:spacing w:before="20"/>
            </w:pPr>
            <w:r w:rsidRPr="00571A4D">
              <w:t>240</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20"/>
            </w:pPr>
          </w:p>
          <w:p w:rsidR="00571A4D" w:rsidRPr="00571A4D" w:rsidRDefault="00571A4D">
            <w:pPr>
              <w:spacing w:before="20"/>
            </w:pPr>
          </w:p>
        </w:tc>
        <w:tc>
          <w:tcPr>
            <w:tcW w:w="1134"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t>X</w:t>
            </w:r>
          </w:p>
        </w:tc>
        <w:tc>
          <w:tcPr>
            <w:tcW w:w="1276"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rPr>
                <w:rFonts w:ascii="Classic Russian Cyr" w:hAnsi="Classic Russian Cyr" w:cs="Classic Russian Cyr"/>
              </w:rPr>
            </w:pPr>
            <w:r w:rsidRPr="00571A4D">
              <w:rPr>
                <w:rFonts w:ascii="Classic Russian Cyr" w:hAnsi="Classic Russian Cyr" w:cs="Classic Russian Cyr"/>
              </w:rPr>
              <w:t>х</w:t>
            </w:r>
          </w:p>
        </w:tc>
        <w:tc>
          <w:tcPr>
            <w:tcW w:w="1417"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rPr>
                <w:rFonts w:ascii="Classic Russian Cyr" w:hAnsi="Classic Russian Cyr" w:cs="Classic Russian Cyr"/>
              </w:rPr>
            </w:pPr>
            <w:r w:rsidRPr="00571A4D">
              <w:rPr>
                <w:rFonts w:ascii="Classic Russian Cyr" w:hAnsi="Classic Russian Cyr" w:cs="Classic Russian Cyr"/>
              </w:rPr>
              <w:t>х</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0"/>
        </w:trPr>
        <w:tc>
          <w:tcPr>
            <w:tcW w:w="3119"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прочие выплаты, перечисления и т п.</w:t>
            </w:r>
          </w:p>
        </w:tc>
        <w:tc>
          <w:tcPr>
            <w:tcW w:w="709" w:type="dxa"/>
            <w:gridSpan w:val="2"/>
            <w:tcBorders>
              <w:top w:val="nil"/>
              <w:left w:val="single" w:sz="6" w:space="0" w:color="auto"/>
              <w:bottom w:val="nil"/>
              <w:right w:val="single" w:sz="6" w:space="0" w:color="auto"/>
            </w:tcBorders>
          </w:tcPr>
          <w:p w:rsidR="00571A4D" w:rsidRPr="00571A4D" w:rsidRDefault="00571A4D">
            <w:pPr>
              <w:spacing w:before="20"/>
            </w:pPr>
            <w:r w:rsidRPr="00571A4D">
              <w:t>250</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20"/>
            </w:pPr>
          </w:p>
          <w:p w:rsidR="00571A4D" w:rsidRPr="00571A4D" w:rsidRDefault="00571A4D">
            <w:pPr>
              <w:spacing w:before="20"/>
            </w:pPr>
          </w:p>
        </w:tc>
        <w:tc>
          <w:tcPr>
            <w:tcW w:w="1134"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276"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417"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3119"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4 Остаток денежных средств на ко</w:t>
            </w:r>
            <w:r w:rsidRPr="00571A4D">
              <w:rPr>
                <w:rFonts w:ascii="Classic Russian Cyr" w:hAnsi="Classic Russian Cyr" w:cs="Classic Russian Cyr"/>
              </w:rPr>
              <w:softHyphen/>
              <w:t>нец отчетного периода</w:t>
            </w:r>
          </w:p>
        </w:tc>
        <w:tc>
          <w:tcPr>
            <w:tcW w:w="709" w:type="dxa"/>
            <w:gridSpan w:val="2"/>
            <w:tcBorders>
              <w:top w:val="nil"/>
              <w:left w:val="single" w:sz="6" w:space="0" w:color="auto"/>
              <w:bottom w:val="nil"/>
              <w:right w:val="single" w:sz="6" w:space="0" w:color="auto"/>
            </w:tcBorders>
          </w:tcPr>
          <w:p w:rsidR="00571A4D" w:rsidRPr="00571A4D" w:rsidRDefault="00571A4D">
            <w:pPr>
              <w:spacing w:before="20"/>
            </w:pPr>
            <w:r w:rsidRPr="00571A4D">
              <w:t>260</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pPr>
          </w:p>
          <w:p w:rsidR="00571A4D" w:rsidRPr="00571A4D" w:rsidRDefault="00571A4D">
            <w:pPr>
              <w:spacing w:before="40"/>
            </w:pPr>
          </w:p>
        </w:tc>
        <w:tc>
          <w:tcPr>
            <w:tcW w:w="1134"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t>X</w:t>
            </w:r>
          </w:p>
        </w:tc>
        <w:tc>
          <w:tcPr>
            <w:tcW w:w="1276"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rPr>
                <w:rFonts w:ascii="Classic Russian Cyr" w:hAnsi="Classic Russian Cyr" w:cs="Classic Russian Cyr"/>
              </w:rPr>
            </w:pPr>
            <w:r w:rsidRPr="00571A4D">
              <w:rPr>
                <w:rFonts w:ascii="Classic Russian Cyr" w:hAnsi="Classic Russian Cyr" w:cs="Classic Russian Cyr"/>
              </w:rPr>
              <w:t>х</w:t>
            </w:r>
          </w:p>
        </w:tc>
        <w:tc>
          <w:tcPr>
            <w:tcW w:w="1417"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rPr>
                <w:rFonts w:ascii="Classic Russian Cyr" w:hAnsi="Classic Russian Cyr" w:cs="Classic Russian Cyr"/>
              </w:rPr>
            </w:pPr>
            <w:r w:rsidRPr="00571A4D">
              <w:rPr>
                <w:rFonts w:ascii="Classic Russian Cyr" w:hAnsi="Classic Russian Cyr" w:cs="Classic Russian Cyr"/>
              </w:rPr>
              <w:t>х</w:t>
            </w: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3119"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СПРАВОЧНО:</w:t>
            </w:r>
          </w:p>
        </w:tc>
        <w:tc>
          <w:tcPr>
            <w:tcW w:w="709" w:type="dxa"/>
            <w:gridSpan w:val="2"/>
            <w:tcBorders>
              <w:top w:val="nil"/>
              <w:left w:val="single" w:sz="6" w:space="0" w:color="auto"/>
              <w:bottom w:val="nil"/>
              <w:right w:val="single" w:sz="6" w:space="0" w:color="auto"/>
            </w:tcBorders>
          </w:tcPr>
          <w:p w:rsidR="00571A4D" w:rsidRPr="00571A4D" w:rsidRDefault="00571A4D">
            <w:pPr>
              <w:spacing w:before="20"/>
            </w:pPr>
          </w:p>
          <w:p w:rsidR="00571A4D" w:rsidRPr="00571A4D" w:rsidRDefault="00571A4D">
            <w:pPr>
              <w:spacing w:before="20"/>
            </w:pP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20"/>
            </w:pPr>
          </w:p>
          <w:p w:rsidR="00571A4D" w:rsidRPr="00571A4D" w:rsidRDefault="00571A4D">
            <w:pPr>
              <w:spacing w:before="20"/>
            </w:pPr>
          </w:p>
        </w:tc>
        <w:tc>
          <w:tcPr>
            <w:tcW w:w="1134" w:type="dxa"/>
            <w:tcBorders>
              <w:top w:val="single" w:sz="6" w:space="0" w:color="auto"/>
              <w:left w:val="single" w:sz="6" w:space="0" w:color="auto"/>
              <w:bottom w:val="nil"/>
              <w:right w:val="nil"/>
            </w:tcBorders>
          </w:tcPr>
          <w:p w:rsidR="00571A4D" w:rsidRPr="00571A4D" w:rsidRDefault="00571A4D">
            <w:pPr>
              <w:ind w:right="33" w:firstLine="0"/>
              <w:jc w:val="right"/>
            </w:pPr>
          </w:p>
          <w:p w:rsidR="00571A4D" w:rsidRPr="00571A4D" w:rsidRDefault="00571A4D">
            <w:pPr>
              <w:ind w:right="33" w:firstLine="0"/>
              <w:jc w:val="right"/>
            </w:pPr>
          </w:p>
        </w:tc>
        <w:tc>
          <w:tcPr>
            <w:tcW w:w="1276" w:type="dxa"/>
            <w:tcBorders>
              <w:top w:val="single" w:sz="6" w:space="0" w:color="auto"/>
              <w:left w:val="nil"/>
              <w:bottom w:val="nil"/>
              <w:right w:val="nil"/>
            </w:tcBorders>
          </w:tcPr>
          <w:p w:rsidR="00571A4D" w:rsidRPr="00571A4D" w:rsidRDefault="00571A4D">
            <w:pPr>
              <w:ind w:right="33" w:firstLine="0"/>
              <w:jc w:val="right"/>
            </w:pPr>
          </w:p>
          <w:p w:rsidR="00571A4D" w:rsidRPr="00571A4D" w:rsidRDefault="00571A4D">
            <w:pPr>
              <w:ind w:right="33" w:firstLine="0"/>
              <w:jc w:val="right"/>
            </w:pPr>
          </w:p>
        </w:tc>
        <w:tc>
          <w:tcPr>
            <w:tcW w:w="1417" w:type="dxa"/>
            <w:tcBorders>
              <w:top w:val="single" w:sz="6" w:space="0" w:color="auto"/>
              <w:left w:val="nil"/>
              <w:bottom w:val="nil"/>
              <w:right w:val="nil"/>
            </w:tcBorders>
          </w:tcPr>
          <w:p w:rsidR="00571A4D" w:rsidRPr="00571A4D" w:rsidRDefault="00571A4D">
            <w:pPr>
              <w:ind w:right="33" w:firstLine="0"/>
              <w:jc w:val="right"/>
            </w:pPr>
          </w:p>
          <w:p w:rsidR="00571A4D" w:rsidRPr="00571A4D" w:rsidRDefault="00571A4D">
            <w:pPr>
              <w:ind w:right="33" w:firstLine="0"/>
              <w:jc w:val="right"/>
            </w:pP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3119"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Из стр. 020 поступило по наличному расчету (кроме данных по стр. 100) -  всего</w:t>
            </w:r>
          </w:p>
        </w:tc>
        <w:tc>
          <w:tcPr>
            <w:tcW w:w="709" w:type="dxa"/>
            <w:gridSpan w:val="2"/>
            <w:tcBorders>
              <w:top w:val="nil"/>
              <w:left w:val="single" w:sz="6" w:space="0" w:color="auto"/>
              <w:bottom w:val="nil"/>
              <w:right w:val="single" w:sz="6" w:space="0" w:color="auto"/>
            </w:tcBorders>
          </w:tcPr>
          <w:p w:rsidR="00571A4D" w:rsidRPr="00571A4D" w:rsidRDefault="00571A4D">
            <w:pPr>
              <w:spacing w:before="20"/>
            </w:pPr>
            <w:r w:rsidRPr="00571A4D">
              <w:t>270</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pPr>
          </w:p>
          <w:p w:rsidR="00571A4D" w:rsidRPr="00571A4D" w:rsidRDefault="00571A4D">
            <w:pPr>
              <w:spacing w:before="40"/>
            </w:pPr>
          </w:p>
        </w:tc>
        <w:tc>
          <w:tcPr>
            <w:tcW w:w="1134" w:type="dxa"/>
            <w:tcBorders>
              <w:top w:val="nil"/>
              <w:left w:val="single" w:sz="6" w:space="0" w:color="auto"/>
              <w:bottom w:val="nil"/>
              <w:right w:val="nil"/>
            </w:tcBorders>
          </w:tcPr>
          <w:p w:rsidR="00571A4D" w:rsidRPr="00571A4D" w:rsidRDefault="00571A4D">
            <w:pPr>
              <w:spacing w:before="40"/>
            </w:pPr>
          </w:p>
          <w:p w:rsidR="00571A4D" w:rsidRPr="00571A4D" w:rsidRDefault="00571A4D">
            <w:pPr>
              <w:spacing w:before="40"/>
            </w:pPr>
          </w:p>
        </w:tc>
        <w:tc>
          <w:tcPr>
            <w:tcW w:w="1276" w:type="dxa"/>
            <w:tcBorders>
              <w:top w:val="nil"/>
              <w:left w:val="nil"/>
              <w:bottom w:val="nil"/>
              <w:right w:val="nil"/>
            </w:tcBorders>
          </w:tcPr>
          <w:p w:rsidR="00571A4D" w:rsidRPr="00571A4D" w:rsidRDefault="00571A4D">
            <w:pPr>
              <w:spacing w:before="40"/>
            </w:pPr>
          </w:p>
          <w:p w:rsidR="00571A4D" w:rsidRPr="00571A4D" w:rsidRDefault="00571A4D">
            <w:pPr>
              <w:spacing w:before="40"/>
            </w:pPr>
          </w:p>
        </w:tc>
        <w:tc>
          <w:tcPr>
            <w:tcW w:w="1417" w:type="dxa"/>
            <w:tcBorders>
              <w:top w:val="nil"/>
              <w:left w:val="nil"/>
              <w:bottom w:val="nil"/>
              <w:right w:val="nil"/>
            </w:tcBorders>
          </w:tcPr>
          <w:p w:rsidR="00571A4D" w:rsidRPr="00571A4D" w:rsidRDefault="00571A4D">
            <w:pPr>
              <w:spacing w:before="40"/>
            </w:pPr>
          </w:p>
          <w:p w:rsidR="00571A4D" w:rsidRPr="00571A4D" w:rsidRDefault="00571A4D">
            <w:pPr>
              <w:spacing w:before="40"/>
            </w:pP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3119"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В том числе по расчетам с юридическими лицами</w:t>
            </w:r>
          </w:p>
        </w:tc>
        <w:tc>
          <w:tcPr>
            <w:tcW w:w="709" w:type="dxa"/>
            <w:gridSpan w:val="2"/>
            <w:tcBorders>
              <w:top w:val="nil"/>
              <w:left w:val="single" w:sz="6" w:space="0" w:color="auto"/>
              <w:bottom w:val="nil"/>
              <w:right w:val="single" w:sz="6" w:space="0" w:color="auto"/>
            </w:tcBorders>
          </w:tcPr>
          <w:p w:rsidR="00571A4D" w:rsidRPr="00571A4D" w:rsidRDefault="00571A4D">
            <w:pPr>
              <w:spacing w:before="20"/>
            </w:pPr>
            <w:r w:rsidRPr="00571A4D">
              <w:t>280</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pPr>
          </w:p>
          <w:p w:rsidR="00571A4D" w:rsidRPr="00571A4D" w:rsidRDefault="00571A4D">
            <w:pPr>
              <w:spacing w:before="40"/>
            </w:pPr>
          </w:p>
        </w:tc>
        <w:tc>
          <w:tcPr>
            <w:tcW w:w="1134" w:type="dxa"/>
            <w:tcBorders>
              <w:top w:val="nil"/>
              <w:left w:val="single" w:sz="6" w:space="0" w:color="auto"/>
              <w:bottom w:val="nil"/>
              <w:right w:val="nil"/>
            </w:tcBorders>
          </w:tcPr>
          <w:p w:rsidR="00571A4D" w:rsidRPr="00571A4D" w:rsidRDefault="00571A4D">
            <w:pPr>
              <w:spacing w:before="40"/>
            </w:pPr>
          </w:p>
          <w:p w:rsidR="00571A4D" w:rsidRPr="00571A4D" w:rsidRDefault="00571A4D">
            <w:pPr>
              <w:spacing w:before="40"/>
            </w:pPr>
          </w:p>
        </w:tc>
        <w:tc>
          <w:tcPr>
            <w:tcW w:w="1276" w:type="dxa"/>
            <w:tcBorders>
              <w:top w:val="nil"/>
              <w:left w:val="nil"/>
              <w:bottom w:val="nil"/>
              <w:right w:val="nil"/>
            </w:tcBorders>
          </w:tcPr>
          <w:p w:rsidR="00571A4D" w:rsidRPr="00571A4D" w:rsidRDefault="00571A4D">
            <w:pPr>
              <w:spacing w:before="40"/>
            </w:pPr>
          </w:p>
          <w:p w:rsidR="00571A4D" w:rsidRPr="00571A4D" w:rsidRDefault="00571A4D">
            <w:pPr>
              <w:spacing w:before="40"/>
            </w:pPr>
          </w:p>
        </w:tc>
        <w:tc>
          <w:tcPr>
            <w:tcW w:w="1417" w:type="dxa"/>
            <w:tcBorders>
              <w:top w:val="nil"/>
              <w:left w:val="nil"/>
              <w:bottom w:val="nil"/>
              <w:right w:val="nil"/>
            </w:tcBorders>
          </w:tcPr>
          <w:p w:rsidR="00571A4D" w:rsidRPr="00571A4D" w:rsidRDefault="00571A4D">
            <w:pPr>
              <w:spacing w:before="40"/>
            </w:pPr>
          </w:p>
          <w:p w:rsidR="00571A4D" w:rsidRPr="00571A4D" w:rsidRDefault="00571A4D">
            <w:pPr>
              <w:spacing w:before="40"/>
            </w:pP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3119"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с физическими лицами</w:t>
            </w:r>
          </w:p>
        </w:tc>
        <w:tc>
          <w:tcPr>
            <w:tcW w:w="709" w:type="dxa"/>
            <w:gridSpan w:val="2"/>
            <w:tcBorders>
              <w:top w:val="nil"/>
              <w:left w:val="single" w:sz="6" w:space="0" w:color="auto"/>
              <w:bottom w:val="nil"/>
              <w:right w:val="single" w:sz="6" w:space="0" w:color="auto"/>
            </w:tcBorders>
          </w:tcPr>
          <w:p w:rsidR="00571A4D" w:rsidRPr="00571A4D" w:rsidRDefault="00571A4D">
            <w:pPr>
              <w:spacing w:before="20"/>
            </w:pPr>
            <w:r w:rsidRPr="00571A4D">
              <w:t>290</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20"/>
            </w:pPr>
          </w:p>
          <w:p w:rsidR="00571A4D" w:rsidRPr="00571A4D" w:rsidRDefault="00571A4D">
            <w:pPr>
              <w:spacing w:before="20"/>
            </w:pPr>
          </w:p>
        </w:tc>
        <w:tc>
          <w:tcPr>
            <w:tcW w:w="1134" w:type="dxa"/>
            <w:tcBorders>
              <w:top w:val="nil"/>
              <w:left w:val="single" w:sz="6" w:space="0" w:color="auto"/>
              <w:bottom w:val="nil"/>
              <w:right w:val="nil"/>
            </w:tcBorders>
          </w:tcPr>
          <w:p w:rsidR="00571A4D" w:rsidRPr="00571A4D" w:rsidRDefault="00571A4D">
            <w:pPr>
              <w:spacing w:before="20"/>
            </w:pPr>
          </w:p>
          <w:p w:rsidR="00571A4D" w:rsidRPr="00571A4D" w:rsidRDefault="00571A4D">
            <w:pPr>
              <w:spacing w:before="20"/>
            </w:pPr>
          </w:p>
        </w:tc>
        <w:tc>
          <w:tcPr>
            <w:tcW w:w="1276" w:type="dxa"/>
            <w:tcBorders>
              <w:top w:val="nil"/>
              <w:left w:val="nil"/>
              <w:bottom w:val="nil"/>
              <w:right w:val="nil"/>
            </w:tcBorders>
          </w:tcPr>
          <w:p w:rsidR="00571A4D" w:rsidRPr="00571A4D" w:rsidRDefault="00571A4D">
            <w:pPr>
              <w:spacing w:before="20"/>
            </w:pPr>
          </w:p>
          <w:p w:rsidR="00571A4D" w:rsidRPr="00571A4D" w:rsidRDefault="00571A4D">
            <w:pPr>
              <w:spacing w:before="20"/>
            </w:pPr>
          </w:p>
        </w:tc>
        <w:tc>
          <w:tcPr>
            <w:tcW w:w="1417" w:type="dxa"/>
            <w:tcBorders>
              <w:top w:val="nil"/>
              <w:left w:val="nil"/>
              <w:bottom w:val="nil"/>
              <w:right w:val="nil"/>
            </w:tcBorders>
          </w:tcPr>
          <w:p w:rsidR="00571A4D" w:rsidRPr="00571A4D" w:rsidRDefault="00571A4D">
            <w:pPr>
              <w:spacing w:before="20"/>
            </w:pPr>
          </w:p>
          <w:p w:rsidR="00571A4D" w:rsidRPr="00571A4D" w:rsidRDefault="00571A4D">
            <w:pPr>
              <w:spacing w:before="20"/>
            </w:pP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3119"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Из них с применением-</w:t>
            </w:r>
          </w:p>
        </w:tc>
        <w:tc>
          <w:tcPr>
            <w:tcW w:w="709" w:type="dxa"/>
            <w:gridSpan w:val="2"/>
            <w:tcBorders>
              <w:top w:val="nil"/>
              <w:left w:val="single" w:sz="6" w:space="0" w:color="auto"/>
              <w:bottom w:val="nil"/>
              <w:right w:val="single" w:sz="6" w:space="0" w:color="auto"/>
            </w:tcBorders>
          </w:tcPr>
          <w:p w:rsidR="00571A4D" w:rsidRPr="00571A4D" w:rsidRDefault="00571A4D">
            <w:pPr>
              <w:spacing w:before="20"/>
            </w:pPr>
          </w:p>
          <w:p w:rsidR="00571A4D" w:rsidRPr="00571A4D" w:rsidRDefault="00571A4D">
            <w:pPr>
              <w:spacing w:before="20"/>
            </w:pPr>
          </w:p>
        </w:tc>
        <w:tc>
          <w:tcPr>
            <w:tcW w:w="992" w:type="dxa"/>
            <w:tcBorders>
              <w:top w:val="single" w:sz="6" w:space="0" w:color="auto"/>
              <w:left w:val="single" w:sz="6" w:space="0" w:color="auto"/>
              <w:bottom w:val="nil"/>
              <w:right w:val="single" w:sz="6" w:space="0" w:color="auto"/>
            </w:tcBorders>
          </w:tcPr>
          <w:p w:rsidR="00571A4D" w:rsidRPr="00571A4D" w:rsidRDefault="00571A4D">
            <w:pPr>
              <w:spacing w:before="20"/>
            </w:pPr>
          </w:p>
          <w:p w:rsidR="00571A4D" w:rsidRPr="00571A4D" w:rsidRDefault="00571A4D">
            <w:pPr>
              <w:spacing w:before="20"/>
            </w:pPr>
          </w:p>
        </w:tc>
        <w:tc>
          <w:tcPr>
            <w:tcW w:w="1134" w:type="dxa"/>
            <w:tcBorders>
              <w:top w:val="nil"/>
              <w:left w:val="single" w:sz="6" w:space="0" w:color="auto"/>
              <w:bottom w:val="nil"/>
              <w:right w:val="nil"/>
            </w:tcBorders>
          </w:tcPr>
          <w:p w:rsidR="00571A4D" w:rsidRPr="00571A4D" w:rsidRDefault="00571A4D">
            <w:pPr>
              <w:spacing w:before="20"/>
            </w:pPr>
          </w:p>
          <w:p w:rsidR="00571A4D" w:rsidRPr="00571A4D" w:rsidRDefault="00571A4D">
            <w:pPr>
              <w:spacing w:before="20"/>
            </w:pPr>
          </w:p>
        </w:tc>
        <w:tc>
          <w:tcPr>
            <w:tcW w:w="1276" w:type="dxa"/>
            <w:tcBorders>
              <w:top w:val="nil"/>
              <w:left w:val="nil"/>
              <w:bottom w:val="nil"/>
              <w:right w:val="nil"/>
            </w:tcBorders>
          </w:tcPr>
          <w:p w:rsidR="00571A4D" w:rsidRPr="00571A4D" w:rsidRDefault="00571A4D">
            <w:pPr>
              <w:spacing w:before="20"/>
            </w:pPr>
          </w:p>
          <w:p w:rsidR="00571A4D" w:rsidRPr="00571A4D" w:rsidRDefault="00571A4D">
            <w:pPr>
              <w:spacing w:before="20"/>
            </w:pPr>
          </w:p>
        </w:tc>
        <w:tc>
          <w:tcPr>
            <w:tcW w:w="1417" w:type="dxa"/>
            <w:tcBorders>
              <w:top w:val="nil"/>
              <w:left w:val="nil"/>
              <w:bottom w:val="nil"/>
              <w:right w:val="nil"/>
            </w:tcBorders>
          </w:tcPr>
          <w:p w:rsidR="00571A4D" w:rsidRPr="00571A4D" w:rsidRDefault="00571A4D">
            <w:pPr>
              <w:spacing w:before="20"/>
            </w:pPr>
          </w:p>
          <w:p w:rsidR="00571A4D" w:rsidRPr="00571A4D" w:rsidRDefault="00571A4D">
            <w:pPr>
              <w:spacing w:before="20"/>
            </w:pP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3119"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контрольно-кассовых аппаратов</w:t>
            </w:r>
          </w:p>
        </w:tc>
        <w:tc>
          <w:tcPr>
            <w:tcW w:w="709" w:type="dxa"/>
            <w:gridSpan w:val="2"/>
            <w:tcBorders>
              <w:top w:val="nil"/>
              <w:left w:val="single" w:sz="6" w:space="0" w:color="auto"/>
              <w:bottom w:val="nil"/>
              <w:right w:val="single" w:sz="6" w:space="0" w:color="auto"/>
            </w:tcBorders>
          </w:tcPr>
          <w:p w:rsidR="00571A4D" w:rsidRPr="00571A4D" w:rsidRDefault="00571A4D">
            <w:pPr>
              <w:spacing w:before="20"/>
            </w:pPr>
            <w:r w:rsidRPr="00571A4D">
              <w:t>291</w:t>
            </w:r>
          </w:p>
        </w:tc>
        <w:tc>
          <w:tcPr>
            <w:tcW w:w="992" w:type="dxa"/>
            <w:tcBorders>
              <w:top w:val="nil"/>
              <w:left w:val="single" w:sz="6" w:space="0" w:color="auto"/>
              <w:bottom w:val="single" w:sz="6" w:space="0" w:color="auto"/>
              <w:right w:val="single" w:sz="6" w:space="0" w:color="auto"/>
            </w:tcBorders>
          </w:tcPr>
          <w:p w:rsidR="00571A4D" w:rsidRPr="00571A4D" w:rsidRDefault="00571A4D">
            <w:pPr>
              <w:spacing w:before="20"/>
            </w:pPr>
          </w:p>
          <w:p w:rsidR="00571A4D" w:rsidRPr="00571A4D" w:rsidRDefault="00571A4D">
            <w:pPr>
              <w:spacing w:before="20"/>
            </w:pPr>
          </w:p>
        </w:tc>
        <w:tc>
          <w:tcPr>
            <w:tcW w:w="1134" w:type="dxa"/>
            <w:tcBorders>
              <w:top w:val="nil"/>
              <w:left w:val="single" w:sz="6" w:space="0" w:color="auto"/>
              <w:bottom w:val="nil"/>
              <w:right w:val="nil"/>
            </w:tcBorders>
          </w:tcPr>
          <w:p w:rsidR="00571A4D" w:rsidRPr="00571A4D" w:rsidRDefault="00571A4D">
            <w:pPr>
              <w:spacing w:before="20"/>
            </w:pPr>
          </w:p>
          <w:p w:rsidR="00571A4D" w:rsidRPr="00571A4D" w:rsidRDefault="00571A4D">
            <w:pPr>
              <w:spacing w:before="20"/>
            </w:pPr>
          </w:p>
        </w:tc>
        <w:tc>
          <w:tcPr>
            <w:tcW w:w="1276" w:type="dxa"/>
            <w:tcBorders>
              <w:top w:val="nil"/>
              <w:left w:val="nil"/>
              <w:bottom w:val="nil"/>
              <w:right w:val="nil"/>
            </w:tcBorders>
          </w:tcPr>
          <w:p w:rsidR="00571A4D" w:rsidRPr="00571A4D" w:rsidRDefault="00571A4D">
            <w:pPr>
              <w:spacing w:before="20"/>
            </w:pPr>
          </w:p>
          <w:p w:rsidR="00571A4D" w:rsidRPr="00571A4D" w:rsidRDefault="00571A4D">
            <w:pPr>
              <w:spacing w:before="20"/>
            </w:pPr>
          </w:p>
        </w:tc>
        <w:tc>
          <w:tcPr>
            <w:tcW w:w="1417" w:type="dxa"/>
            <w:tcBorders>
              <w:top w:val="nil"/>
              <w:left w:val="nil"/>
              <w:bottom w:val="nil"/>
              <w:right w:val="nil"/>
            </w:tcBorders>
          </w:tcPr>
          <w:p w:rsidR="00571A4D" w:rsidRPr="00571A4D" w:rsidRDefault="00571A4D">
            <w:pPr>
              <w:spacing w:before="20"/>
            </w:pPr>
          </w:p>
          <w:p w:rsidR="00571A4D" w:rsidRPr="00571A4D" w:rsidRDefault="00571A4D">
            <w:pPr>
              <w:spacing w:before="20"/>
            </w:pP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3119"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бланков строгой отчетности</w:t>
            </w:r>
          </w:p>
        </w:tc>
        <w:tc>
          <w:tcPr>
            <w:tcW w:w="709" w:type="dxa"/>
            <w:gridSpan w:val="2"/>
            <w:tcBorders>
              <w:top w:val="nil"/>
              <w:left w:val="single" w:sz="6" w:space="0" w:color="auto"/>
              <w:bottom w:val="nil"/>
              <w:right w:val="single" w:sz="6" w:space="0" w:color="auto"/>
            </w:tcBorders>
          </w:tcPr>
          <w:p w:rsidR="00571A4D" w:rsidRPr="00571A4D" w:rsidRDefault="00571A4D">
            <w:pPr>
              <w:spacing w:before="20"/>
            </w:pPr>
            <w:r w:rsidRPr="00571A4D">
              <w:t>292</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20"/>
            </w:pPr>
          </w:p>
          <w:p w:rsidR="00571A4D" w:rsidRPr="00571A4D" w:rsidRDefault="00571A4D">
            <w:pPr>
              <w:spacing w:before="20"/>
            </w:pPr>
          </w:p>
        </w:tc>
        <w:tc>
          <w:tcPr>
            <w:tcW w:w="1134" w:type="dxa"/>
            <w:tcBorders>
              <w:top w:val="nil"/>
              <w:left w:val="single" w:sz="6" w:space="0" w:color="auto"/>
              <w:bottom w:val="nil"/>
              <w:right w:val="nil"/>
            </w:tcBorders>
          </w:tcPr>
          <w:p w:rsidR="00571A4D" w:rsidRPr="00571A4D" w:rsidRDefault="00571A4D">
            <w:pPr>
              <w:spacing w:before="20"/>
            </w:pPr>
          </w:p>
          <w:p w:rsidR="00571A4D" w:rsidRPr="00571A4D" w:rsidRDefault="00571A4D">
            <w:pPr>
              <w:spacing w:before="20"/>
            </w:pPr>
          </w:p>
        </w:tc>
        <w:tc>
          <w:tcPr>
            <w:tcW w:w="1276" w:type="dxa"/>
            <w:tcBorders>
              <w:top w:val="nil"/>
              <w:left w:val="nil"/>
              <w:bottom w:val="nil"/>
              <w:right w:val="nil"/>
            </w:tcBorders>
          </w:tcPr>
          <w:p w:rsidR="00571A4D" w:rsidRPr="00571A4D" w:rsidRDefault="00571A4D">
            <w:pPr>
              <w:spacing w:before="20"/>
            </w:pPr>
          </w:p>
          <w:p w:rsidR="00571A4D" w:rsidRPr="00571A4D" w:rsidRDefault="00571A4D">
            <w:pPr>
              <w:spacing w:before="20"/>
            </w:pPr>
          </w:p>
        </w:tc>
        <w:tc>
          <w:tcPr>
            <w:tcW w:w="1417" w:type="dxa"/>
            <w:tcBorders>
              <w:top w:val="nil"/>
              <w:left w:val="nil"/>
              <w:bottom w:val="nil"/>
              <w:right w:val="nil"/>
            </w:tcBorders>
          </w:tcPr>
          <w:p w:rsidR="00571A4D" w:rsidRPr="00571A4D" w:rsidRDefault="00571A4D">
            <w:pPr>
              <w:spacing w:before="20"/>
            </w:pPr>
          </w:p>
          <w:p w:rsidR="00571A4D" w:rsidRPr="00571A4D" w:rsidRDefault="00571A4D">
            <w:pPr>
              <w:spacing w:before="20"/>
            </w:pP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119"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Наличие денежных средств-поступило из банка в кассу орга</w:t>
            </w:r>
            <w:r w:rsidRPr="00571A4D">
              <w:rPr>
                <w:rFonts w:ascii="Classic Russian Cyr" w:hAnsi="Classic Russian Cyr" w:cs="Classic Russian Cyr"/>
              </w:rPr>
              <w:softHyphen/>
              <w:t>низации</w:t>
            </w:r>
          </w:p>
        </w:tc>
        <w:tc>
          <w:tcPr>
            <w:tcW w:w="709" w:type="dxa"/>
            <w:gridSpan w:val="2"/>
            <w:tcBorders>
              <w:top w:val="nil"/>
              <w:left w:val="single" w:sz="6" w:space="0" w:color="auto"/>
              <w:bottom w:val="nil"/>
              <w:right w:val="single" w:sz="6" w:space="0" w:color="auto"/>
            </w:tcBorders>
          </w:tcPr>
          <w:p w:rsidR="00571A4D" w:rsidRPr="00571A4D" w:rsidRDefault="00571A4D">
            <w:pPr>
              <w:spacing w:before="20"/>
            </w:pPr>
            <w:r w:rsidRPr="00571A4D">
              <w:t>295</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pPr>
          </w:p>
          <w:p w:rsidR="00571A4D" w:rsidRPr="00571A4D" w:rsidRDefault="00571A4D">
            <w:pPr>
              <w:spacing w:before="40"/>
            </w:pPr>
          </w:p>
        </w:tc>
        <w:tc>
          <w:tcPr>
            <w:tcW w:w="1134" w:type="dxa"/>
            <w:tcBorders>
              <w:top w:val="nil"/>
              <w:left w:val="single" w:sz="6" w:space="0" w:color="auto"/>
              <w:bottom w:val="nil"/>
              <w:right w:val="nil"/>
            </w:tcBorders>
          </w:tcPr>
          <w:p w:rsidR="00571A4D" w:rsidRPr="00571A4D" w:rsidRDefault="00571A4D">
            <w:pPr>
              <w:spacing w:before="40"/>
            </w:pPr>
          </w:p>
          <w:p w:rsidR="00571A4D" w:rsidRPr="00571A4D" w:rsidRDefault="00571A4D">
            <w:pPr>
              <w:spacing w:before="40"/>
            </w:pPr>
          </w:p>
        </w:tc>
        <w:tc>
          <w:tcPr>
            <w:tcW w:w="1276" w:type="dxa"/>
            <w:tcBorders>
              <w:top w:val="nil"/>
              <w:left w:val="nil"/>
              <w:bottom w:val="nil"/>
              <w:right w:val="nil"/>
            </w:tcBorders>
          </w:tcPr>
          <w:p w:rsidR="00571A4D" w:rsidRPr="00571A4D" w:rsidRDefault="00571A4D">
            <w:pPr>
              <w:spacing w:before="40"/>
            </w:pPr>
          </w:p>
          <w:p w:rsidR="00571A4D" w:rsidRPr="00571A4D" w:rsidRDefault="00571A4D">
            <w:pPr>
              <w:spacing w:before="40"/>
            </w:pPr>
          </w:p>
        </w:tc>
        <w:tc>
          <w:tcPr>
            <w:tcW w:w="1417" w:type="dxa"/>
            <w:tcBorders>
              <w:top w:val="nil"/>
              <w:left w:val="nil"/>
              <w:bottom w:val="nil"/>
              <w:right w:val="nil"/>
            </w:tcBorders>
          </w:tcPr>
          <w:p w:rsidR="00571A4D" w:rsidRPr="00571A4D" w:rsidRDefault="00571A4D">
            <w:pPr>
              <w:spacing w:before="40"/>
            </w:pPr>
          </w:p>
          <w:p w:rsidR="00571A4D" w:rsidRPr="00571A4D" w:rsidRDefault="00571A4D">
            <w:pPr>
              <w:spacing w:before="40"/>
            </w:pPr>
          </w:p>
        </w:tc>
      </w:tr>
      <w:tr w:rsidR="00571A4D" w:rsidRPr="00571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3119" w:type="dxa"/>
            <w:tcBorders>
              <w:top w:val="nil"/>
              <w:left w:val="single" w:sz="6" w:space="0" w:color="auto"/>
              <w:bottom w:val="single" w:sz="6" w:space="0" w:color="auto"/>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сдано в банк из кассы организа</w:t>
            </w:r>
            <w:r w:rsidRPr="00571A4D">
              <w:rPr>
                <w:rFonts w:ascii="Classic Russian Cyr" w:hAnsi="Classic Russian Cyr" w:cs="Classic Russian Cyr"/>
              </w:rPr>
              <w:softHyphen/>
              <w:t>ции</w:t>
            </w:r>
          </w:p>
        </w:tc>
        <w:tc>
          <w:tcPr>
            <w:tcW w:w="709" w:type="dxa"/>
            <w:gridSpan w:val="2"/>
            <w:tcBorders>
              <w:top w:val="nil"/>
              <w:left w:val="single" w:sz="6" w:space="0" w:color="auto"/>
              <w:bottom w:val="single" w:sz="6" w:space="0" w:color="auto"/>
              <w:right w:val="single" w:sz="6" w:space="0" w:color="auto"/>
            </w:tcBorders>
          </w:tcPr>
          <w:p w:rsidR="00571A4D" w:rsidRPr="00571A4D" w:rsidRDefault="00571A4D">
            <w:pPr>
              <w:spacing w:before="20"/>
            </w:pPr>
            <w:r w:rsidRPr="00571A4D">
              <w:t>296</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spacing w:before="40"/>
            </w:pPr>
          </w:p>
          <w:p w:rsidR="00571A4D" w:rsidRPr="00571A4D" w:rsidRDefault="00571A4D">
            <w:pPr>
              <w:spacing w:before="40"/>
            </w:pPr>
          </w:p>
        </w:tc>
        <w:tc>
          <w:tcPr>
            <w:tcW w:w="1134" w:type="dxa"/>
            <w:tcBorders>
              <w:top w:val="nil"/>
              <w:left w:val="single" w:sz="6" w:space="0" w:color="auto"/>
              <w:bottom w:val="nil"/>
              <w:right w:val="nil"/>
            </w:tcBorders>
          </w:tcPr>
          <w:p w:rsidR="00571A4D" w:rsidRPr="00571A4D" w:rsidRDefault="00571A4D">
            <w:pPr>
              <w:spacing w:before="40"/>
            </w:pPr>
          </w:p>
          <w:p w:rsidR="00571A4D" w:rsidRPr="00571A4D" w:rsidRDefault="00571A4D">
            <w:pPr>
              <w:spacing w:before="40"/>
            </w:pPr>
          </w:p>
        </w:tc>
        <w:tc>
          <w:tcPr>
            <w:tcW w:w="1276" w:type="dxa"/>
            <w:tcBorders>
              <w:top w:val="nil"/>
              <w:left w:val="nil"/>
              <w:bottom w:val="nil"/>
              <w:right w:val="nil"/>
            </w:tcBorders>
          </w:tcPr>
          <w:p w:rsidR="00571A4D" w:rsidRPr="00571A4D" w:rsidRDefault="00571A4D">
            <w:pPr>
              <w:spacing w:before="40"/>
            </w:pPr>
          </w:p>
          <w:p w:rsidR="00571A4D" w:rsidRPr="00571A4D" w:rsidRDefault="00571A4D">
            <w:pPr>
              <w:spacing w:before="40"/>
            </w:pPr>
          </w:p>
        </w:tc>
        <w:tc>
          <w:tcPr>
            <w:tcW w:w="1417" w:type="dxa"/>
            <w:tcBorders>
              <w:top w:val="nil"/>
              <w:left w:val="nil"/>
              <w:bottom w:val="nil"/>
              <w:right w:val="nil"/>
            </w:tcBorders>
          </w:tcPr>
          <w:p w:rsidR="00571A4D" w:rsidRPr="00571A4D" w:rsidRDefault="00571A4D">
            <w:pPr>
              <w:spacing w:before="40"/>
            </w:pPr>
          </w:p>
          <w:p w:rsidR="00571A4D" w:rsidRPr="00571A4D" w:rsidRDefault="00571A4D">
            <w:pPr>
              <w:spacing w:before="40"/>
            </w:pPr>
          </w:p>
        </w:tc>
      </w:tr>
    </w:tbl>
    <w:p w:rsidR="00571A4D" w:rsidRDefault="00571A4D"/>
    <w:p w:rsidR="00571A4D" w:rsidRDefault="00571A4D"/>
    <w:p w:rsidR="00571A4D" w:rsidRDefault="00571A4D"/>
    <w:p w:rsidR="00571A4D" w:rsidRDefault="00571A4D"/>
    <w:p w:rsidR="00571A4D" w:rsidRDefault="00571A4D"/>
    <w:p w:rsidR="00571A4D" w:rsidRDefault="00571A4D"/>
    <w:p w:rsidR="00571A4D" w:rsidRDefault="00571A4D">
      <w:pPr>
        <w:pStyle w:val="7"/>
        <w:rPr>
          <w:rFonts w:ascii="Classic Russian Cyr" w:hAnsi="Classic Russian Cyr" w:cs="Classic Russian Cyr"/>
        </w:rPr>
      </w:pPr>
      <w:r>
        <w:rPr>
          <w:rFonts w:ascii="Classic Russian Cyr" w:hAnsi="Classic Russian Cyr" w:cs="Classic Russian Cyr"/>
        </w:rPr>
        <w:t>Форма № 5</w:t>
      </w:r>
    </w:p>
    <w:p w:rsidR="00571A4D" w:rsidRDefault="00571A4D"/>
    <w:p w:rsidR="00571A4D" w:rsidRDefault="00571A4D">
      <w:pPr>
        <w:jc w:val="center"/>
        <w:rPr>
          <w:rFonts w:ascii="Classic Russian Cyr" w:hAnsi="Classic Russian Cyr" w:cs="Classic Russian Cyr"/>
          <w:b/>
          <w:bCs/>
        </w:rPr>
      </w:pPr>
      <w:r>
        <w:rPr>
          <w:rFonts w:ascii="Classic Russian Cyr" w:hAnsi="Classic Russian Cyr" w:cs="Classic Russian Cyr"/>
          <w:b/>
          <w:bCs/>
        </w:rPr>
        <w:t>ПРИЛОЖЕНИЕ   К БУХГАЛТЕРСКОМУ БАЛАНСУ</w:t>
      </w:r>
    </w:p>
    <w:p w:rsidR="00571A4D" w:rsidRDefault="00571A4D">
      <w:pPr>
        <w:jc w:val="center"/>
        <w:rPr>
          <w:b/>
          <w:bCs/>
        </w:rPr>
      </w:pPr>
    </w:p>
    <w:p w:rsidR="00571A4D" w:rsidRDefault="00571A4D">
      <w:pPr>
        <w:pStyle w:val="FR1"/>
        <w:jc w:val="right"/>
        <w:rPr>
          <w:b/>
          <w:bCs/>
          <w:i/>
          <w:iCs/>
          <w:sz w:val="28"/>
          <w:szCs w:val="28"/>
        </w:rPr>
      </w:pPr>
      <w:r>
        <w:rPr>
          <w:rFonts w:ascii="Times New Roman" w:hAnsi="Times New Roman"/>
          <w:b/>
          <w:bCs/>
          <w:i/>
          <w:iCs/>
          <w:sz w:val="28"/>
          <w:szCs w:val="28"/>
        </w:rPr>
        <w:t>(тыс</w:t>
      </w:r>
      <w:r>
        <w:rPr>
          <w:b/>
          <w:bCs/>
          <w:i/>
          <w:iCs/>
          <w:sz w:val="28"/>
          <w:szCs w:val="28"/>
        </w:rPr>
        <w:t xml:space="preserve"> </w:t>
      </w:r>
      <w:r>
        <w:rPr>
          <w:rFonts w:ascii="Times New Roman" w:hAnsi="Times New Roman"/>
          <w:b/>
          <w:bCs/>
          <w:i/>
          <w:iCs/>
          <w:sz w:val="28"/>
          <w:szCs w:val="28"/>
        </w:rPr>
        <w:t>руб</w:t>
      </w:r>
      <w:r>
        <w:rPr>
          <w:b/>
          <w:bCs/>
          <w:i/>
          <w:iCs/>
          <w:sz w:val="28"/>
          <w:szCs w:val="28"/>
        </w:rPr>
        <w:t xml:space="preserve"> )</w:t>
      </w:r>
    </w:p>
    <w:p w:rsidR="00571A4D" w:rsidRDefault="00571A4D">
      <w:pPr>
        <w:jc w:val="center"/>
        <w:rPr>
          <w:rFonts w:ascii="Classic Russian Cyr" w:hAnsi="Classic Russian Cyr" w:cs="Classic Russian Cyr"/>
          <w:sz w:val="28"/>
          <w:szCs w:val="28"/>
        </w:rPr>
      </w:pPr>
      <w:r>
        <w:rPr>
          <w:rFonts w:ascii="Classic Russian Cyr" w:hAnsi="Classic Russian Cyr" w:cs="Classic Russian Cyr"/>
          <w:sz w:val="28"/>
          <w:szCs w:val="28"/>
        </w:rPr>
        <w:t>1 ДВИЖЕНИЕ  ЗАЕМНЫХ СРЕДСТВ</w:t>
      </w:r>
    </w:p>
    <w:p w:rsidR="00571A4D" w:rsidRDefault="00571A4D">
      <w:pPr>
        <w:jc w:val="center"/>
        <w:rPr>
          <w:sz w:val="8"/>
          <w:szCs w:val="8"/>
        </w:rPr>
      </w:pPr>
    </w:p>
    <w:tbl>
      <w:tblPr>
        <w:tblW w:w="0" w:type="auto"/>
        <w:tblInd w:w="-8" w:type="dxa"/>
        <w:tblLayout w:type="fixed"/>
        <w:tblCellMar>
          <w:left w:w="40" w:type="dxa"/>
          <w:right w:w="40" w:type="dxa"/>
        </w:tblCellMar>
        <w:tblLook w:val="0000" w:firstRow="0" w:lastRow="0" w:firstColumn="0" w:lastColumn="0" w:noHBand="0" w:noVBand="0"/>
      </w:tblPr>
      <w:tblGrid>
        <w:gridCol w:w="2977"/>
        <w:gridCol w:w="709"/>
        <w:gridCol w:w="850"/>
        <w:gridCol w:w="993"/>
        <w:gridCol w:w="992"/>
        <w:gridCol w:w="1843"/>
      </w:tblGrid>
      <w:tr w:rsidR="00571A4D" w:rsidRPr="00571A4D">
        <w:trPr>
          <w:trHeight w:val="660"/>
        </w:trPr>
        <w:tc>
          <w:tcPr>
            <w:tcW w:w="2977"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20"/>
              <w:jc w:val="center"/>
              <w:rPr>
                <w:rFonts w:ascii="Classic Russian Cyr" w:hAnsi="Classic Russian Cyr" w:cs="Classic Russian Cyr"/>
              </w:rPr>
            </w:pPr>
            <w:r w:rsidRPr="00571A4D">
              <w:rPr>
                <w:rFonts w:ascii="Classic Russian Cyr" w:hAnsi="Classic Russian Cyr" w:cs="Classic Russian Cyr"/>
              </w:rPr>
              <w:t>Наименование показателя</w:t>
            </w:r>
          </w:p>
        </w:tc>
        <w:tc>
          <w:tcPr>
            <w:tcW w:w="709"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pStyle w:val="aa"/>
              <w:widowControl/>
              <w:spacing w:before="20"/>
              <w:rPr>
                <w:rFonts w:ascii="Classic Russian Cyr" w:hAnsi="Classic Russian Cyr" w:cs="Classic Russian Cyr"/>
                <w:spacing w:val="22"/>
                <w:kern w:val="28"/>
              </w:rPr>
            </w:pPr>
            <w:r w:rsidRPr="00571A4D">
              <w:rPr>
                <w:rFonts w:ascii="Classic Russian Cyr" w:hAnsi="Classic Russian Cyr" w:cs="Classic Russian Cyr"/>
                <w:spacing w:val="22"/>
                <w:kern w:val="28"/>
              </w:rPr>
              <w:t>Код строки</w:t>
            </w:r>
          </w:p>
        </w:tc>
        <w:tc>
          <w:tcPr>
            <w:tcW w:w="850"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20"/>
              <w:jc w:val="center"/>
              <w:rPr>
                <w:rFonts w:ascii="Classic Russian Cyr" w:hAnsi="Classic Russian Cyr" w:cs="Classic Russian Cyr"/>
              </w:rPr>
            </w:pPr>
            <w:r w:rsidRPr="00571A4D">
              <w:rPr>
                <w:rFonts w:ascii="Classic Russian Cyr" w:hAnsi="Classic Russian Cyr" w:cs="Classic Russian Cyr"/>
              </w:rPr>
              <w:t>Остаток на начало года</w:t>
            </w:r>
          </w:p>
        </w:tc>
        <w:tc>
          <w:tcPr>
            <w:tcW w:w="993"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20"/>
              <w:jc w:val="center"/>
              <w:rPr>
                <w:rFonts w:ascii="Classic Russian Cyr" w:hAnsi="Classic Russian Cyr" w:cs="Classic Russian Cyr"/>
              </w:rPr>
            </w:pPr>
            <w:r w:rsidRPr="00571A4D">
              <w:rPr>
                <w:rFonts w:ascii="Classic Russian Cyr" w:hAnsi="Classic Russian Cyr" w:cs="Classic Russian Cyr"/>
              </w:rPr>
              <w:t>Получено</w:t>
            </w:r>
          </w:p>
        </w:tc>
        <w:tc>
          <w:tcPr>
            <w:tcW w:w="992"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20"/>
              <w:jc w:val="center"/>
              <w:rPr>
                <w:rFonts w:ascii="Classic Russian Cyr" w:hAnsi="Classic Russian Cyr" w:cs="Classic Russian Cyr"/>
              </w:rPr>
            </w:pPr>
            <w:r w:rsidRPr="00571A4D">
              <w:rPr>
                <w:rFonts w:ascii="Classic Russian Cyr" w:hAnsi="Classic Russian Cyr" w:cs="Classic Russian Cyr"/>
              </w:rPr>
              <w:t>Пога</w:t>
            </w:r>
            <w:r w:rsidRPr="00571A4D">
              <w:rPr>
                <w:rFonts w:ascii="Classic Russian Cyr" w:hAnsi="Classic Russian Cyr" w:cs="Classic Russian Cyr"/>
              </w:rPr>
              <w:softHyphen/>
              <w:t>шено</w:t>
            </w:r>
          </w:p>
        </w:tc>
        <w:tc>
          <w:tcPr>
            <w:tcW w:w="1843"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20"/>
              <w:jc w:val="center"/>
              <w:rPr>
                <w:rFonts w:ascii="Classic Russian Cyr" w:hAnsi="Classic Russian Cyr" w:cs="Classic Russian Cyr"/>
              </w:rPr>
            </w:pPr>
            <w:r w:rsidRPr="00571A4D">
              <w:rPr>
                <w:rFonts w:ascii="Classic Russian Cyr" w:hAnsi="Classic Russian Cyr" w:cs="Classic Russian Cyr"/>
              </w:rPr>
              <w:t>Остаток на конец года</w:t>
            </w:r>
          </w:p>
        </w:tc>
      </w:tr>
      <w:tr w:rsidR="00571A4D" w:rsidRPr="00571A4D">
        <w:trPr>
          <w:trHeight w:val="200"/>
        </w:trPr>
        <w:tc>
          <w:tcPr>
            <w:tcW w:w="2977"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20"/>
              <w:jc w:val="center"/>
            </w:pPr>
            <w:r w:rsidRPr="00571A4D">
              <w:t>1</w:t>
            </w:r>
          </w:p>
        </w:tc>
        <w:tc>
          <w:tcPr>
            <w:tcW w:w="709"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20"/>
              <w:jc w:val="center"/>
            </w:pPr>
            <w:r w:rsidRPr="00571A4D">
              <w:t>2</w:t>
            </w:r>
          </w:p>
        </w:tc>
        <w:tc>
          <w:tcPr>
            <w:tcW w:w="850"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20"/>
              <w:jc w:val="center"/>
            </w:pPr>
            <w:r w:rsidRPr="00571A4D">
              <w:t>3</w:t>
            </w:r>
          </w:p>
        </w:tc>
        <w:tc>
          <w:tcPr>
            <w:tcW w:w="993"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20"/>
              <w:jc w:val="center"/>
            </w:pPr>
            <w:r w:rsidRPr="00571A4D">
              <w:t>4</w:t>
            </w:r>
          </w:p>
        </w:tc>
        <w:tc>
          <w:tcPr>
            <w:tcW w:w="992"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20"/>
              <w:jc w:val="center"/>
            </w:pPr>
            <w:r w:rsidRPr="00571A4D">
              <w:t>5</w:t>
            </w:r>
          </w:p>
        </w:tc>
        <w:tc>
          <w:tcPr>
            <w:tcW w:w="1843"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20"/>
              <w:jc w:val="center"/>
            </w:pPr>
            <w:r w:rsidRPr="00571A4D">
              <w:t>6</w:t>
            </w:r>
          </w:p>
        </w:tc>
      </w:tr>
      <w:tr w:rsidR="00571A4D" w:rsidRPr="00571A4D">
        <w:trPr>
          <w:trHeight w:val="360"/>
        </w:trPr>
        <w:tc>
          <w:tcPr>
            <w:tcW w:w="2977" w:type="dxa"/>
            <w:tcBorders>
              <w:top w:val="single" w:sz="6" w:space="0" w:color="auto"/>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Долгосрочные кредиты банков</w:t>
            </w:r>
          </w:p>
        </w:tc>
        <w:tc>
          <w:tcPr>
            <w:tcW w:w="709" w:type="dxa"/>
            <w:tcBorders>
              <w:top w:val="single" w:sz="6" w:space="0" w:color="auto"/>
              <w:left w:val="single" w:sz="6" w:space="0" w:color="auto"/>
              <w:bottom w:val="nil"/>
              <w:right w:val="single" w:sz="6" w:space="0" w:color="auto"/>
            </w:tcBorders>
          </w:tcPr>
          <w:p w:rsidR="00571A4D" w:rsidRPr="00571A4D" w:rsidRDefault="00571A4D">
            <w:pPr>
              <w:spacing w:before="20"/>
            </w:pPr>
            <w:r w:rsidRPr="00571A4D">
              <w:t>110</w:t>
            </w:r>
          </w:p>
        </w:tc>
        <w:tc>
          <w:tcPr>
            <w:tcW w:w="850"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84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400"/>
        </w:trPr>
        <w:tc>
          <w:tcPr>
            <w:tcW w:w="2977"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В том числе не погашен</w:t>
            </w:r>
            <w:r w:rsidRPr="00571A4D">
              <w:rPr>
                <w:rFonts w:ascii="Classic Russian Cyr" w:hAnsi="Classic Russian Cyr" w:cs="Classic Russian Cyr"/>
              </w:rPr>
              <w:softHyphen/>
              <w:t>ные в срок</w:t>
            </w:r>
          </w:p>
        </w:tc>
        <w:tc>
          <w:tcPr>
            <w:tcW w:w="709" w:type="dxa"/>
            <w:tcBorders>
              <w:top w:val="nil"/>
              <w:left w:val="single" w:sz="6" w:space="0" w:color="auto"/>
              <w:bottom w:val="nil"/>
              <w:right w:val="single" w:sz="6" w:space="0" w:color="auto"/>
            </w:tcBorders>
          </w:tcPr>
          <w:p w:rsidR="00571A4D" w:rsidRPr="00571A4D" w:rsidRDefault="00571A4D">
            <w:pPr>
              <w:spacing w:before="20"/>
            </w:pPr>
            <w:r w:rsidRPr="00571A4D">
              <w:t>111</w:t>
            </w:r>
          </w:p>
        </w:tc>
        <w:tc>
          <w:tcPr>
            <w:tcW w:w="850"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84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240"/>
        </w:trPr>
        <w:tc>
          <w:tcPr>
            <w:tcW w:w="2977"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Прочие долгосрочные займы</w:t>
            </w:r>
          </w:p>
        </w:tc>
        <w:tc>
          <w:tcPr>
            <w:tcW w:w="709" w:type="dxa"/>
            <w:tcBorders>
              <w:top w:val="nil"/>
              <w:left w:val="single" w:sz="6" w:space="0" w:color="auto"/>
              <w:bottom w:val="nil"/>
              <w:right w:val="single" w:sz="6" w:space="0" w:color="auto"/>
            </w:tcBorders>
          </w:tcPr>
          <w:p w:rsidR="00571A4D" w:rsidRPr="00571A4D" w:rsidRDefault="00571A4D">
            <w:pPr>
              <w:spacing w:before="20"/>
            </w:pPr>
            <w:r w:rsidRPr="00571A4D">
              <w:t>120</w:t>
            </w:r>
          </w:p>
        </w:tc>
        <w:tc>
          <w:tcPr>
            <w:tcW w:w="850"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84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440"/>
        </w:trPr>
        <w:tc>
          <w:tcPr>
            <w:tcW w:w="2977"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В том числе не погашен</w:t>
            </w:r>
            <w:r w:rsidRPr="00571A4D">
              <w:rPr>
                <w:rFonts w:ascii="Classic Russian Cyr" w:hAnsi="Classic Russian Cyr" w:cs="Classic Russian Cyr"/>
              </w:rPr>
              <w:softHyphen/>
              <w:t>ные в срок</w:t>
            </w:r>
          </w:p>
        </w:tc>
        <w:tc>
          <w:tcPr>
            <w:tcW w:w="709" w:type="dxa"/>
            <w:tcBorders>
              <w:top w:val="nil"/>
              <w:left w:val="single" w:sz="6" w:space="0" w:color="auto"/>
              <w:bottom w:val="nil"/>
              <w:right w:val="single" w:sz="6" w:space="0" w:color="auto"/>
            </w:tcBorders>
          </w:tcPr>
          <w:p w:rsidR="00571A4D" w:rsidRPr="00571A4D" w:rsidRDefault="00571A4D">
            <w:pPr>
              <w:spacing w:before="20"/>
            </w:pPr>
            <w:r w:rsidRPr="00571A4D">
              <w:t>121</w:t>
            </w:r>
          </w:p>
        </w:tc>
        <w:tc>
          <w:tcPr>
            <w:tcW w:w="850"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84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400"/>
        </w:trPr>
        <w:tc>
          <w:tcPr>
            <w:tcW w:w="2977"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Краткосрочные кредиты банков</w:t>
            </w:r>
          </w:p>
        </w:tc>
        <w:tc>
          <w:tcPr>
            <w:tcW w:w="709" w:type="dxa"/>
            <w:tcBorders>
              <w:top w:val="nil"/>
              <w:left w:val="single" w:sz="6" w:space="0" w:color="auto"/>
              <w:bottom w:val="nil"/>
              <w:right w:val="single" w:sz="6" w:space="0" w:color="auto"/>
            </w:tcBorders>
          </w:tcPr>
          <w:p w:rsidR="00571A4D" w:rsidRPr="00571A4D" w:rsidRDefault="00571A4D">
            <w:pPr>
              <w:spacing w:before="20"/>
            </w:pPr>
            <w:r w:rsidRPr="00571A4D">
              <w:t>130</w:t>
            </w:r>
          </w:p>
        </w:tc>
        <w:tc>
          <w:tcPr>
            <w:tcW w:w="850"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t>5</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84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t>5</w:t>
            </w:r>
          </w:p>
        </w:tc>
      </w:tr>
      <w:tr w:rsidR="00571A4D" w:rsidRPr="00571A4D">
        <w:trPr>
          <w:trHeight w:val="400"/>
        </w:trPr>
        <w:tc>
          <w:tcPr>
            <w:tcW w:w="2977"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В том числе не погашенные в срок</w:t>
            </w:r>
          </w:p>
        </w:tc>
        <w:tc>
          <w:tcPr>
            <w:tcW w:w="709" w:type="dxa"/>
            <w:tcBorders>
              <w:top w:val="nil"/>
              <w:left w:val="single" w:sz="6" w:space="0" w:color="auto"/>
              <w:bottom w:val="nil"/>
              <w:right w:val="single" w:sz="6" w:space="0" w:color="auto"/>
            </w:tcBorders>
          </w:tcPr>
          <w:p w:rsidR="00571A4D" w:rsidRPr="00571A4D" w:rsidRDefault="00571A4D">
            <w:pPr>
              <w:spacing w:before="20"/>
            </w:pPr>
            <w:r w:rsidRPr="00571A4D">
              <w:t>131</w:t>
            </w:r>
          </w:p>
        </w:tc>
        <w:tc>
          <w:tcPr>
            <w:tcW w:w="850"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rPr>
                <w:lang w:val="en-US"/>
              </w:rPr>
              <w:t>I</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84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rPr>
                <w:lang w:val="en-US"/>
              </w:rPr>
              <w:t>I</w:t>
            </w:r>
          </w:p>
        </w:tc>
      </w:tr>
      <w:tr w:rsidR="00571A4D" w:rsidRPr="00571A4D">
        <w:trPr>
          <w:trHeight w:val="440"/>
        </w:trPr>
        <w:tc>
          <w:tcPr>
            <w:tcW w:w="2977"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Кредиты банков для работни</w:t>
            </w:r>
            <w:r w:rsidRPr="00571A4D">
              <w:rPr>
                <w:rFonts w:ascii="Classic Russian Cyr" w:hAnsi="Classic Russian Cyr" w:cs="Classic Russian Cyr"/>
              </w:rPr>
              <w:softHyphen/>
              <w:t>ков</w:t>
            </w:r>
          </w:p>
        </w:tc>
        <w:tc>
          <w:tcPr>
            <w:tcW w:w="709" w:type="dxa"/>
            <w:tcBorders>
              <w:top w:val="nil"/>
              <w:left w:val="single" w:sz="6" w:space="0" w:color="auto"/>
              <w:bottom w:val="nil"/>
              <w:right w:val="single" w:sz="6" w:space="0" w:color="auto"/>
            </w:tcBorders>
          </w:tcPr>
          <w:p w:rsidR="00571A4D" w:rsidRPr="00571A4D" w:rsidRDefault="00571A4D">
            <w:pPr>
              <w:spacing w:before="20"/>
            </w:pPr>
            <w:r w:rsidRPr="00571A4D">
              <w:t>140</w:t>
            </w:r>
          </w:p>
        </w:tc>
        <w:tc>
          <w:tcPr>
            <w:tcW w:w="850"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84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400"/>
        </w:trPr>
        <w:tc>
          <w:tcPr>
            <w:tcW w:w="2977"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В том числе не погашенные в срок</w:t>
            </w:r>
          </w:p>
        </w:tc>
        <w:tc>
          <w:tcPr>
            <w:tcW w:w="709" w:type="dxa"/>
            <w:tcBorders>
              <w:top w:val="nil"/>
              <w:left w:val="single" w:sz="6" w:space="0" w:color="auto"/>
              <w:bottom w:val="nil"/>
              <w:right w:val="single" w:sz="6" w:space="0" w:color="auto"/>
            </w:tcBorders>
          </w:tcPr>
          <w:p w:rsidR="00571A4D" w:rsidRPr="00571A4D" w:rsidRDefault="00571A4D">
            <w:pPr>
              <w:spacing w:before="20"/>
            </w:pPr>
            <w:r w:rsidRPr="00571A4D">
              <w:t>141</w:t>
            </w:r>
          </w:p>
        </w:tc>
        <w:tc>
          <w:tcPr>
            <w:tcW w:w="850"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84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260"/>
        </w:trPr>
        <w:tc>
          <w:tcPr>
            <w:tcW w:w="2977"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Прочие краткосрочные займы</w:t>
            </w:r>
          </w:p>
        </w:tc>
        <w:tc>
          <w:tcPr>
            <w:tcW w:w="709" w:type="dxa"/>
            <w:tcBorders>
              <w:top w:val="nil"/>
              <w:left w:val="single" w:sz="6" w:space="0" w:color="auto"/>
              <w:bottom w:val="nil"/>
              <w:right w:val="single" w:sz="6" w:space="0" w:color="auto"/>
            </w:tcBorders>
          </w:tcPr>
          <w:p w:rsidR="00571A4D" w:rsidRPr="00571A4D" w:rsidRDefault="00571A4D">
            <w:pPr>
              <w:spacing w:before="20"/>
            </w:pPr>
            <w:r w:rsidRPr="00571A4D">
              <w:t>150</w:t>
            </w:r>
          </w:p>
        </w:tc>
        <w:tc>
          <w:tcPr>
            <w:tcW w:w="850"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t>—</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84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t>—</w:t>
            </w:r>
          </w:p>
        </w:tc>
      </w:tr>
      <w:tr w:rsidR="00571A4D" w:rsidRPr="00571A4D">
        <w:trPr>
          <w:trHeight w:val="500"/>
        </w:trPr>
        <w:tc>
          <w:tcPr>
            <w:tcW w:w="2977" w:type="dxa"/>
            <w:tcBorders>
              <w:top w:val="nil"/>
              <w:left w:val="single" w:sz="6" w:space="0" w:color="auto"/>
              <w:bottom w:val="single" w:sz="6" w:space="0" w:color="auto"/>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В том числе не погашен</w:t>
            </w:r>
            <w:r w:rsidRPr="00571A4D">
              <w:rPr>
                <w:rFonts w:ascii="Classic Russian Cyr" w:hAnsi="Classic Russian Cyr" w:cs="Classic Russian Cyr"/>
              </w:rPr>
              <w:softHyphen/>
              <w:t>ные в срок</w:t>
            </w:r>
          </w:p>
        </w:tc>
        <w:tc>
          <w:tcPr>
            <w:tcW w:w="709" w:type="dxa"/>
            <w:tcBorders>
              <w:top w:val="nil"/>
              <w:left w:val="single" w:sz="6" w:space="0" w:color="auto"/>
              <w:bottom w:val="single" w:sz="6" w:space="0" w:color="auto"/>
              <w:right w:val="single" w:sz="6" w:space="0" w:color="auto"/>
            </w:tcBorders>
          </w:tcPr>
          <w:p w:rsidR="00571A4D" w:rsidRPr="00571A4D" w:rsidRDefault="00571A4D">
            <w:pPr>
              <w:spacing w:before="20"/>
            </w:pPr>
            <w:r w:rsidRPr="00571A4D">
              <w:t>151</w:t>
            </w:r>
          </w:p>
        </w:tc>
        <w:tc>
          <w:tcPr>
            <w:tcW w:w="850"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t>—</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84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t>—</w:t>
            </w:r>
          </w:p>
        </w:tc>
      </w:tr>
    </w:tbl>
    <w:p w:rsidR="00571A4D" w:rsidRDefault="00571A4D">
      <w:pPr>
        <w:jc w:val="center"/>
        <w:rPr>
          <w:sz w:val="12"/>
          <w:szCs w:val="12"/>
        </w:rPr>
      </w:pPr>
    </w:p>
    <w:p w:rsidR="00571A4D" w:rsidRDefault="00571A4D">
      <w:pPr>
        <w:jc w:val="center"/>
        <w:rPr>
          <w:rFonts w:ascii="Classic Russian Cyr" w:hAnsi="Classic Russian Cyr" w:cs="Classic Russian Cyr"/>
          <w:sz w:val="28"/>
          <w:szCs w:val="28"/>
        </w:rPr>
      </w:pPr>
      <w:r>
        <w:rPr>
          <w:rFonts w:ascii="Classic Russian Cyr" w:hAnsi="Classic Russian Cyr" w:cs="Classic Russian Cyr"/>
          <w:sz w:val="28"/>
          <w:szCs w:val="28"/>
        </w:rPr>
        <w:t>2 ДЕБИТОРСКАЯ И КРЕДИТОРСКАЯ ЗАДОЛЖЕННОСТЬ</w:t>
      </w:r>
    </w:p>
    <w:p w:rsidR="00571A4D" w:rsidRDefault="00571A4D">
      <w:pPr>
        <w:jc w:val="center"/>
        <w:rPr>
          <w:sz w:val="8"/>
          <w:szCs w:val="8"/>
        </w:rPr>
      </w:pPr>
    </w:p>
    <w:tbl>
      <w:tblPr>
        <w:tblW w:w="0" w:type="auto"/>
        <w:tblInd w:w="-8" w:type="dxa"/>
        <w:tblLayout w:type="fixed"/>
        <w:tblCellMar>
          <w:left w:w="40" w:type="dxa"/>
          <w:right w:w="40" w:type="dxa"/>
        </w:tblCellMar>
        <w:tblLook w:val="0000" w:firstRow="0" w:lastRow="0" w:firstColumn="0" w:lastColumn="0" w:noHBand="0" w:noVBand="0"/>
      </w:tblPr>
      <w:tblGrid>
        <w:gridCol w:w="2977"/>
        <w:gridCol w:w="709"/>
        <w:gridCol w:w="850"/>
        <w:gridCol w:w="993"/>
        <w:gridCol w:w="992"/>
        <w:gridCol w:w="1843"/>
      </w:tblGrid>
      <w:tr w:rsidR="00571A4D" w:rsidRPr="00571A4D">
        <w:trPr>
          <w:trHeight w:val="640"/>
        </w:trPr>
        <w:tc>
          <w:tcPr>
            <w:tcW w:w="2977"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20"/>
              <w:jc w:val="center"/>
              <w:rPr>
                <w:rFonts w:ascii="Classic Russian Cyr" w:hAnsi="Classic Russian Cyr" w:cs="Classic Russian Cyr"/>
              </w:rPr>
            </w:pPr>
            <w:r w:rsidRPr="00571A4D">
              <w:rPr>
                <w:rFonts w:ascii="Classic Russian Cyr" w:hAnsi="Classic Russian Cyr" w:cs="Classic Russian Cyr"/>
              </w:rPr>
              <w:t>Наименование показателя</w:t>
            </w:r>
          </w:p>
        </w:tc>
        <w:tc>
          <w:tcPr>
            <w:tcW w:w="709"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20"/>
              <w:jc w:val="center"/>
              <w:rPr>
                <w:rFonts w:ascii="Classic Russian Cyr" w:hAnsi="Classic Russian Cyr" w:cs="Classic Russian Cyr"/>
              </w:rPr>
            </w:pPr>
            <w:r w:rsidRPr="00571A4D">
              <w:rPr>
                <w:rFonts w:ascii="Classic Russian Cyr" w:hAnsi="Classic Russian Cyr" w:cs="Classic Russian Cyr"/>
              </w:rPr>
              <w:t>Код строки</w:t>
            </w:r>
          </w:p>
        </w:tc>
        <w:tc>
          <w:tcPr>
            <w:tcW w:w="850"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20"/>
              <w:jc w:val="center"/>
              <w:rPr>
                <w:rFonts w:ascii="Classic Russian Cyr" w:hAnsi="Classic Russian Cyr" w:cs="Classic Russian Cyr"/>
              </w:rPr>
            </w:pPr>
            <w:r w:rsidRPr="00571A4D">
              <w:rPr>
                <w:rFonts w:ascii="Classic Russian Cyr" w:hAnsi="Classic Russian Cyr" w:cs="Classic Russian Cyr"/>
              </w:rPr>
              <w:t>Остаток на нача</w:t>
            </w:r>
            <w:r w:rsidRPr="00571A4D">
              <w:rPr>
                <w:rFonts w:ascii="Classic Russian Cyr" w:hAnsi="Classic Russian Cyr" w:cs="Classic Russian Cyr"/>
              </w:rPr>
              <w:softHyphen/>
              <w:t>ло года</w:t>
            </w:r>
          </w:p>
        </w:tc>
        <w:tc>
          <w:tcPr>
            <w:tcW w:w="993"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20"/>
              <w:jc w:val="center"/>
              <w:rPr>
                <w:rFonts w:ascii="Classic Russian Cyr" w:hAnsi="Classic Russian Cyr" w:cs="Classic Russian Cyr"/>
              </w:rPr>
            </w:pPr>
            <w:r w:rsidRPr="00571A4D">
              <w:rPr>
                <w:rFonts w:ascii="Classic Russian Cyr" w:hAnsi="Classic Russian Cyr" w:cs="Classic Russian Cyr"/>
              </w:rPr>
              <w:t>Возникло</w:t>
            </w:r>
          </w:p>
          <w:p w:rsidR="00571A4D" w:rsidRPr="00571A4D" w:rsidRDefault="00571A4D">
            <w:pPr>
              <w:spacing w:before="20"/>
              <w:jc w:val="center"/>
              <w:rPr>
                <w:rFonts w:ascii="Classic Russian Cyr" w:hAnsi="Classic Russian Cyr" w:cs="Classic Russian Cyr"/>
              </w:rPr>
            </w:pPr>
            <w:r w:rsidRPr="00571A4D">
              <w:rPr>
                <w:rFonts w:ascii="Classic Russian Cyr" w:hAnsi="Classic Russian Cyr" w:cs="Classic Russian Cyr"/>
              </w:rPr>
              <w:t>обяза</w:t>
            </w:r>
            <w:r w:rsidRPr="00571A4D">
              <w:rPr>
                <w:rFonts w:ascii="Classic Russian Cyr" w:hAnsi="Classic Russian Cyr" w:cs="Classic Russian Cyr"/>
              </w:rPr>
              <w:softHyphen/>
              <w:t>тельств</w:t>
            </w:r>
          </w:p>
        </w:tc>
        <w:tc>
          <w:tcPr>
            <w:tcW w:w="992"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20"/>
              <w:jc w:val="center"/>
              <w:rPr>
                <w:rFonts w:ascii="Classic Russian Cyr" w:hAnsi="Classic Russian Cyr" w:cs="Classic Russian Cyr"/>
              </w:rPr>
            </w:pPr>
            <w:r w:rsidRPr="00571A4D">
              <w:rPr>
                <w:rFonts w:ascii="Classic Russian Cyr" w:hAnsi="Classic Russian Cyr" w:cs="Classic Russian Cyr"/>
              </w:rPr>
              <w:t>Погашено обяза</w:t>
            </w:r>
            <w:r w:rsidRPr="00571A4D">
              <w:rPr>
                <w:rFonts w:ascii="Classic Russian Cyr" w:hAnsi="Classic Russian Cyr" w:cs="Classic Russian Cyr"/>
              </w:rPr>
              <w:softHyphen/>
              <w:t>тельств</w:t>
            </w:r>
          </w:p>
        </w:tc>
        <w:tc>
          <w:tcPr>
            <w:tcW w:w="1843"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pStyle w:val="aa"/>
              <w:widowControl/>
              <w:spacing w:before="20"/>
              <w:rPr>
                <w:rFonts w:ascii="Classic Russian Cyr" w:hAnsi="Classic Russian Cyr" w:cs="Classic Russian Cyr"/>
                <w:spacing w:val="22"/>
                <w:kern w:val="28"/>
              </w:rPr>
            </w:pPr>
            <w:r w:rsidRPr="00571A4D">
              <w:rPr>
                <w:rFonts w:ascii="Classic Russian Cyr" w:hAnsi="Classic Russian Cyr" w:cs="Classic Russian Cyr"/>
                <w:spacing w:val="22"/>
                <w:kern w:val="28"/>
              </w:rPr>
              <w:t>Остаток на конец года</w:t>
            </w:r>
          </w:p>
        </w:tc>
      </w:tr>
      <w:tr w:rsidR="00571A4D" w:rsidRPr="00571A4D">
        <w:trPr>
          <w:trHeight w:val="220"/>
        </w:trPr>
        <w:tc>
          <w:tcPr>
            <w:tcW w:w="2977"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20"/>
              <w:jc w:val="center"/>
            </w:pPr>
            <w:r w:rsidRPr="00571A4D">
              <w:t>1</w:t>
            </w:r>
          </w:p>
        </w:tc>
        <w:tc>
          <w:tcPr>
            <w:tcW w:w="709"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20"/>
              <w:jc w:val="center"/>
            </w:pPr>
            <w:r w:rsidRPr="00571A4D">
              <w:t>2</w:t>
            </w:r>
          </w:p>
        </w:tc>
        <w:tc>
          <w:tcPr>
            <w:tcW w:w="850"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20"/>
              <w:jc w:val="center"/>
            </w:pPr>
            <w:r w:rsidRPr="00571A4D">
              <w:t>3</w:t>
            </w:r>
          </w:p>
        </w:tc>
        <w:tc>
          <w:tcPr>
            <w:tcW w:w="993"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20"/>
              <w:jc w:val="center"/>
            </w:pPr>
            <w:r w:rsidRPr="00571A4D">
              <w:t>4</w:t>
            </w:r>
          </w:p>
        </w:tc>
        <w:tc>
          <w:tcPr>
            <w:tcW w:w="992"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20"/>
              <w:jc w:val="center"/>
            </w:pPr>
            <w:r w:rsidRPr="00571A4D">
              <w:t>5</w:t>
            </w:r>
          </w:p>
        </w:tc>
        <w:tc>
          <w:tcPr>
            <w:tcW w:w="1843" w:type="dxa"/>
            <w:tcBorders>
              <w:top w:val="single" w:sz="6" w:space="0" w:color="auto"/>
              <w:left w:val="single" w:sz="6" w:space="0" w:color="auto"/>
              <w:bottom w:val="single" w:sz="6" w:space="0" w:color="auto"/>
              <w:right w:val="single" w:sz="6" w:space="0" w:color="auto"/>
            </w:tcBorders>
            <w:vAlign w:val="center"/>
          </w:tcPr>
          <w:p w:rsidR="00571A4D" w:rsidRPr="00571A4D" w:rsidRDefault="00571A4D">
            <w:pPr>
              <w:spacing w:before="20"/>
              <w:jc w:val="center"/>
            </w:pPr>
            <w:r w:rsidRPr="00571A4D">
              <w:t>6</w:t>
            </w:r>
          </w:p>
        </w:tc>
      </w:tr>
      <w:tr w:rsidR="00571A4D" w:rsidRPr="00571A4D">
        <w:trPr>
          <w:trHeight w:val="320"/>
        </w:trPr>
        <w:tc>
          <w:tcPr>
            <w:tcW w:w="2977" w:type="dxa"/>
            <w:tcBorders>
              <w:top w:val="single" w:sz="6" w:space="0" w:color="auto"/>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Дебиторская задолженность</w:t>
            </w:r>
          </w:p>
        </w:tc>
        <w:tc>
          <w:tcPr>
            <w:tcW w:w="709" w:type="dxa"/>
            <w:tcBorders>
              <w:top w:val="single" w:sz="6" w:space="0" w:color="auto"/>
              <w:left w:val="single" w:sz="6" w:space="0" w:color="auto"/>
              <w:bottom w:val="nil"/>
              <w:right w:val="single" w:sz="6" w:space="0" w:color="auto"/>
            </w:tcBorders>
          </w:tcPr>
          <w:p w:rsidR="00571A4D" w:rsidRPr="00571A4D" w:rsidRDefault="00571A4D">
            <w:pPr>
              <w:spacing w:before="20"/>
            </w:pPr>
          </w:p>
          <w:p w:rsidR="00571A4D" w:rsidRPr="00571A4D" w:rsidRDefault="00571A4D">
            <w:pPr>
              <w:spacing w:before="20"/>
            </w:pPr>
          </w:p>
        </w:tc>
        <w:tc>
          <w:tcPr>
            <w:tcW w:w="850"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84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240"/>
        </w:trPr>
        <w:tc>
          <w:tcPr>
            <w:tcW w:w="2977" w:type="dxa"/>
            <w:tcBorders>
              <w:top w:val="nil"/>
              <w:left w:val="single" w:sz="6" w:space="0" w:color="auto"/>
              <w:bottom w:val="nil"/>
              <w:right w:val="single" w:sz="6" w:space="0" w:color="auto"/>
            </w:tcBorders>
          </w:tcPr>
          <w:p w:rsidR="00571A4D" w:rsidRPr="00571A4D" w:rsidRDefault="00571A4D">
            <w:pPr>
              <w:spacing w:before="20"/>
              <w:ind w:left="244"/>
              <w:rPr>
                <w:rFonts w:ascii="Classic Russian Cyr" w:hAnsi="Classic Russian Cyr" w:cs="Classic Russian Cyr"/>
              </w:rPr>
            </w:pPr>
            <w:r w:rsidRPr="00571A4D">
              <w:rPr>
                <w:rFonts w:ascii="Classic Russian Cyr" w:hAnsi="Classic Russian Cyr" w:cs="Classic Russian Cyr"/>
              </w:rPr>
              <w:t>краткосрочная</w:t>
            </w:r>
          </w:p>
        </w:tc>
        <w:tc>
          <w:tcPr>
            <w:tcW w:w="709" w:type="dxa"/>
            <w:tcBorders>
              <w:top w:val="nil"/>
              <w:left w:val="single" w:sz="6" w:space="0" w:color="auto"/>
              <w:bottom w:val="nil"/>
              <w:right w:val="single" w:sz="6" w:space="0" w:color="auto"/>
            </w:tcBorders>
          </w:tcPr>
          <w:p w:rsidR="00571A4D" w:rsidRPr="00571A4D" w:rsidRDefault="00571A4D">
            <w:pPr>
              <w:spacing w:before="20"/>
            </w:pPr>
            <w:r w:rsidRPr="00571A4D">
              <w:t>210</w:t>
            </w:r>
          </w:p>
        </w:tc>
        <w:tc>
          <w:tcPr>
            <w:tcW w:w="850"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t>5126</w:t>
            </w:r>
          </w:p>
        </w:tc>
        <w:tc>
          <w:tcPr>
            <w:tcW w:w="99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t>15 262</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t>17637</w:t>
            </w:r>
          </w:p>
        </w:tc>
        <w:tc>
          <w:tcPr>
            <w:tcW w:w="184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t>2751</w:t>
            </w:r>
          </w:p>
        </w:tc>
      </w:tr>
      <w:tr w:rsidR="00571A4D" w:rsidRPr="00571A4D">
        <w:trPr>
          <w:trHeight w:val="260"/>
        </w:trPr>
        <w:tc>
          <w:tcPr>
            <w:tcW w:w="2977"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В том числе просроченная</w:t>
            </w:r>
          </w:p>
        </w:tc>
        <w:tc>
          <w:tcPr>
            <w:tcW w:w="709" w:type="dxa"/>
            <w:tcBorders>
              <w:top w:val="nil"/>
              <w:left w:val="single" w:sz="6" w:space="0" w:color="auto"/>
              <w:bottom w:val="nil"/>
              <w:right w:val="single" w:sz="6" w:space="0" w:color="auto"/>
            </w:tcBorders>
          </w:tcPr>
          <w:p w:rsidR="00571A4D" w:rsidRPr="00571A4D" w:rsidRDefault="00571A4D">
            <w:pPr>
              <w:spacing w:before="20"/>
            </w:pPr>
            <w:r w:rsidRPr="00571A4D">
              <w:t>211</w:t>
            </w:r>
          </w:p>
        </w:tc>
        <w:tc>
          <w:tcPr>
            <w:tcW w:w="850"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t>2500</w:t>
            </w:r>
          </w:p>
        </w:tc>
        <w:tc>
          <w:tcPr>
            <w:tcW w:w="99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t>800</w:t>
            </w:r>
          </w:p>
        </w:tc>
        <w:tc>
          <w:tcPr>
            <w:tcW w:w="184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t>1700</w:t>
            </w:r>
          </w:p>
        </w:tc>
      </w:tr>
      <w:tr w:rsidR="00571A4D" w:rsidRPr="00571A4D">
        <w:trPr>
          <w:trHeight w:val="420"/>
        </w:trPr>
        <w:tc>
          <w:tcPr>
            <w:tcW w:w="2977" w:type="dxa"/>
            <w:tcBorders>
              <w:top w:val="nil"/>
              <w:left w:val="single" w:sz="6" w:space="0" w:color="auto"/>
              <w:bottom w:val="nil"/>
              <w:right w:val="single" w:sz="6" w:space="0" w:color="auto"/>
            </w:tcBorders>
          </w:tcPr>
          <w:p w:rsidR="00571A4D" w:rsidRPr="00571A4D" w:rsidRDefault="00571A4D">
            <w:pPr>
              <w:spacing w:before="20"/>
              <w:ind w:left="244"/>
              <w:rPr>
                <w:rFonts w:ascii="Classic Russian Cyr" w:hAnsi="Classic Russian Cyr" w:cs="Classic Russian Cyr"/>
              </w:rPr>
            </w:pPr>
            <w:r w:rsidRPr="00571A4D">
              <w:rPr>
                <w:rFonts w:ascii="Classic Russian Cyr" w:hAnsi="Classic Russian Cyr" w:cs="Classic Russian Cyr"/>
              </w:rPr>
              <w:t>Из нее длительностью свы</w:t>
            </w:r>
            <w:r w:rsidRPr="00571A4D">
              <w:rPr>
                <w:rFonts w:ascii="Classic Russian Cyr" w:hAnsi="Classic Russian Cyr" w:cs="Classic Russian Cyr"/>
              </w:rPr>
              <w:softHyphen/>
              <w:t>ше 3 месяцев</w:t>
            </w:r>
          </w:p>
        </w:tc>
        <w:tc>
          <w:tcPr>
            <w:tcW w:w="709" w:type="dxa"/>
            <w:tcBorders>
              <w:top w:val="nil"/>
              <w:left w:val="single" w:sz="6" w:space="0" w:color="auto"/>
              <w:bottom w:val="nil"/>
              <w:right w:val="single" w:sz="6" w:space="0" w:color="auto"/>
            </w:tcBorders>
          </w:tcPr>
          <w:p w:rsidR="00571A4D" w:rsidRPr="00571A4D" w:rsidRDefault="00571A4D">
            <w:pPr>
              <w:spacing w:before="20"/>
            </w:pPr>
            <w:r w:rsidRPr="00571A4D">
              <w:t>212</w:t>
            </w:r>
          </w:p>
        </w:tc>
        <w:tc>
          <w:tcPr>
            <w:tcW w:w="850"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t>2090</w:t>
            </w:r>
          </w:p>
        </w:tc>
        <w:tc>
          <w:tcPr>
            <w:tcW w:w="99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t>X</w:t>
            </w: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t>630</w:t>
            </w:r>
          </w:p>
        </w:tc>
        <w:tc>
          <w:tcPr>
            <w:tcW w:w="184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r w:rsidRPr="00571A4D">
              <w:t>1460</w:t>
            </w:r>
          </w:p>
        </w:tc>
      </w:tr>
      <w:tr w:rsidR="00571A4D" w:rsidRPr="00571A4D">
        <w:trPr>
          <w:trHeight w:val="260"/>
        </w:trPr>
        <w:tc>
          <w:tcPr>
            <w:tcW w:w="2977" w:type="dxa"/>
            <w:tcBorders>
              <w:top w:val="nil"/>
              <w:left w:val="single" w:sz="6" w:space="0" w:color="auto"/>
              <w:bottom w:val="nil"/>
              <w:right w:val="single" w:sz="6" w:space="0" w:color="auto"/>
            </w:tcBorders>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долгосрочная</w:t>
            </w:r>
          </w:p>
        </w:tc>
        <w:tc>
          <w:tcPr>
            <w:tcW w:w="709" w:type="dxa"/>
            <w:tcBorders>
              <w:top w:val="nil"/>
              <w:left w:val="single" w:sz="6" w:space="0" w:color="auto"/>
              <w:bottom w:val="nil"/>
              <w:right w:val="single" w:sz="6" w:space="0" w:color="auto"/>
            </w:tcBorders>
          </w:tcPr>
          <w:p w:rsidR="00571A4D" w:rsidRPr="00571A4D" w:rsidRDefault="00571A4D">
            <w:pPr>
              <w:spacing w:before="20"/>
            </w:pPr>
            <w:r w:rsidRPr="00571A4D">
              <w:t>220</w:t>
            </w:r>
          </w:p>
        </w:tc>
        <w:tc>
          <w:tcPr>
            <w:tcW w:w="850"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84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200"/>
        </w:trPr>
        <w:tc>
          <w:tcPr>
            <w:tcW w:w="2977" w:type="dxa"/>
            <w:tcBorders>
              <w:top w:val="nil"/>
              <w:left w:val="single" w:sz="6" w:space="0" w:color="auto"/>
              <w:bottom w:val="nil"/>
              <w:right w:val="single" w:sz="6" w:space="0" w:color="auto"/>
            </w:tcBorders>
          </w:tcPr>
          <w:p w:rsidR="00571A4D" w:rsidRPr="00571A4D" w:rsidRDefault="00571A4D">
            <w:pPr>
              <w:spacing w:before="20"/>
            </w:pPr>
            <w:r w:rsidRPr="00571A4D">
              <w:rPr>
                <w:rFonts w:ascii="Classic Russian Cyr" w:hAnsi="Classic Russian Cyr" w:cs="Classic Russian Cyr"/>
              </w:rPr>
              <w:t>В том числе просроченная</w:t>
            </w:r>
          </w:p>
        </w:tc>
        <w:tc>
          <w:tcPr>
            <w:tcW w:w="709" w:type="dxa"/>
            <w:tcBorders>
              <w:top w:val="nil"/>
              <w:left w:val="single" w:sz="6" w:space="0" w:color="auto"/>
              <w:bottom w:val="nil"/>
              <w:right w:val="single" w:sz="6" w:space="0" w:color="auto"/>
            </w:tcBorders>
          </w:tcPr>
          <w:p w:rsidR="00571A4D" w:rsidRPr="00571A4D" w:rsidRDefault="00571A4D">
            <w:pPr>
              <w:spacing w:before="20"/>
            </w:pPr>
            <w:r w:rsidRPr="00571A4D">
              <w:t>221</w:t>
            </w:r>
          </w:p>
        </w:tc>
        <w:tc>
          <w:tcPr>
            <w:tcW w:w="850"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84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420"/>
        </w:trPr>
        <w:tc>
          <w:tcPr>
            <w:tcW w:w="2977" w:type="dxa"/>
            <w:tcBorders>
              <w:top w:val="nil"/>
              <w:left w:val="single" w:sz="6" w:space="0" w:color="auto"/>
              <w:bottom w:val="nil"/>
              <w:right w:val="single" w:sz="6" w:space="0" w:color="auto"/>
            </w:tcBorders>
          </w:tcPr>
          <w:p w:rsidR="00571A4D" w:rsidRPr="00571A4D" w:rsidRDefault="00571A4D">
            <w:pPr>
              <w:spacing w:before="20"/>
              <w:ind w:left="244"/>
              <w:rPr>
                <w:rFonts w:ascii="Classic Russian Cyr" w:hAnsi="Classic Russian Cyr" w:cs="Classic Russian Cyr"/>
              </w:rPr>
            </w:pPr>
            <w:r w:rsidRPr="00571A4D">
              <w:rPr>
                <w:rFonts w:ascii="Classic Russian Cyr" w:hAnsi="Classic Russian Cyr" w:cs="Classic Russian Cyr"/>
              </w:rPr>
              <w:t>Из нее длительностью свы</w:t>
            </w:r>
            <w:r w:rsidRPr="00571A4D">
              <w:rPr>
                <w:rFonts w:ascii="Classic Russian Cyr" w:hAnsi="Classic Russian Cyr" w:cs="Classic Russian Cyr"/>
              </w:rPr>
              <w:softHyphen/>
              <w:t>ше 3 месяцев</w:t>
            </w:r>
          </w:p>
        </w:tc>
        <w:tc>
          <w:tcPr>
            <w:tcW w:w="709" w:type="dxa"/>
            <w:tcBorders>
              <w:top w:val="nil"/>
              <w:left w:val="single" w:sz="6" w:space="0" w:color="auto"/>
              <w:bottom w:val="nil"/>
              <w:right w:val="single" w:sz="6" w:space="0" w:color="auto"/>
            </w:tcBorders>
          </w:tcPr>
          <w:p w:rsidR="00571A4D" w:rsidRPr="00571A4D" w:rsidRDefault="00571A4D">
            <w:pPr>
              <w:spacing w:before="20"/>
            </w:pPr>
            <w:r w:rsidRPr="00571A4D">
              <w:t>222</w:t>
            </w:r>
          </w:p>
        </w:tc>
        <w:tc>
          <w:tcPr>
            <w:tcW w:w="850"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84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r>
      <w:tr w:rsidR="00571A4D" w:rsidRPr="00571A4D">
        <w:trPr>
          <w:trHeight w:val="940"/>
        </w:trPr>
        <w:tc>
          <w:tcPr>
            <w:tcW w:w="2977" w:type="dxa"/>
            <w:tcBorders>
              <w:top w:val="nil"/>
              <w:left w:val="single" w:sz="6" w:space="0" w:color="auto"/>
              <w:bottom w:val="single" w:sz="6" w:space="0" w:color="auto"/>
              <w:right w:val="single" w:sz="6" w:space="0" w:color="auto"/>
            </w:tcBorders>
          </w:tcPr>
          <w:p w:rsidR="00571A4D" w:rsidRPr="00571A4D" w:rsidRDefault="00571A4D">
            <w:pPr>
              <w:spacing w:before="20"/>
              <w:ind w:left="244"/>
              <w:rPr>
                <w:rFonts w:ascii="Classic Russian Cyr" w:hAnsi="Classic Russian Cyr" w:cs="Classic Russian Cyr"/>
              </w:rPr>
            </w:pPr>
            <w:r w:rsidRPr="00571A4D">
              <w:rPr>
                <w:rFonts w:ascii="Classic Russian Cyr" w:hAnsi="Classic Russian Cyr" w:cs="Classic Russian Cyr"/>
              </w:rPr>
              <w:t>Из стр. 220 задолжен</w:t>
            </w:r>
            <w:r w:rsidRPr="00571A4D">
              <w:rPr>
                <w:rFonts w:ascii="Classic Russian Cyr" w:hAnsi="Classic Russian Cyr" w:cs="Classic Russian Cyr"/>
              </w:rPr>
              <w:softHyphen/>
              <w:t>ность, платежи по кото</w:t>
            </w:r>
            <w:r w:rsidRPr="00571A4D">
              <w:rPr>
                <w:rFonts w:ascii="Classic Russian Cyr" w:hAnsi="Classic Russian Cyr" w:cs="Classic Russian Cyr"/>
              </w:rPr>
              <w:softHyphen/>
              <w:t>рой ожидаются более чем через 12 месяцев после от</w:t>
            </w:r>
            <w:r w:rsidRPr="00571A4D">
              <w:rPr>
                <w:rFonts w:ascii="Classic Russian Cyr" w:hAnsi="Classic Russian Cyr" w:cs="Classic Russian Cyr"/>
              </w:rPr>
              <w:softHyphen/>
              <w:t>четной даты</w:t>
            </w:r>
          </w:p>
        </w:tc>
        <w:tc>
          <w:tcPr>
            <w:tcW w:w="709" w:type="dxa"/>
            <w:tcBorders>
              <w:top w:val="nil"/>
              <w:left w:val="single" w:sz="6" w:space="0" w:color="auto"/>
              <w:bottom w:val="single" w:sz="6" w:space="0" w:color="auto"/>
              <w:right w:val="single" w:sz="6" w:space="0" w:color="auto"/>
            </w:tcBorders>
          </w:tcPr>
          <w:p w:rsidR="00571A4D" w:rsidRPr="00571A4D" w:rsidRDefault="00571A4D">
            <w:pPr>
              <w:spacing w:before="20"/>
            </w:pPr>
            <w:r w:rsidRPr="00571A4D">
              <w:t>223</w:t>
            </w:r>
          </w:p>
        </w:tc>
        <w:tc>
          <w:tcPr>
            <w:tcW w:w="850"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992"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c>
          <w:tcPr>
            <w:tcW w:w="1843" w:type="dxa"/>
            <w:tcBorders>
              <w:top w:val="single" w:sz="6" w:space="0" w:color="auto"/>
              <w:left w:val="single" w:sz="6" w:space="0" w:color="auto"/>
              <w:bottom w:val="single" w:sz="6" w:space="0" w:color="auto"/>
              <w:right w:val="single" w:sz="6" w:space="0" w:color="auto"/>
            </w:tcBorders>
          </w:tcPr>
          <w:p w:rsidR="00571A4D" w:rsidRPr="00571A4D" w:rsidRDefault="00571A4D">
            <w:pPr>
              <w:ind w:right="33" w:firstLine="0"/>
              <w:jc w:val="right"/>
            </w:pPr>
          </w:p>
          <w:p w:rsidR="00571A4D" w:rsidRPr="00571A4D" w:rsidRDefault="00571A4D">
            <w:pPr>
              <w:ind w:right="33" w:firstLine="0"/>
              <w:jc w:val="right"/>
            </w:pPr>
          </w:p>
        </w:tc>
      </w:tr>
      <w:tr w:rsidR="00571A4D" w:rsidRPr="00571A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0"/>
        </w:trPr>
        <w:tc>
          <w:tcPr>
            <w:tcW w:w="2977" w:type="dxa"/>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Кредиторская задолженность:</w:t>
            </w:r>
          </w:p>
        </w:tc>
        <w:tc>
          <w:tcPr>
            <w:tcW w:w="709" w:type="dxa"/>
          </w:tcPr>
          <w:p w:rsidR="00571A4D" w:rsidRPr="00571A4D" w:rsidRDefault="00571A4D">
            <w:pPr>
              <w:spacing w:before="20"/>
            </w:pPr>
          </w:p>
          <w:p w:rsidR="00571A4D" w:rsidRPr="00571A4D" w:rsidRDefault="00571A4D">
            <w:pPr>
              <w:spacing w:before="20"/>
            </w:pPr>
          </w:p>
        </w:tc>
        <w:tc>
          <w:tcPr>
            <w:tcW w:w="850" w:type="dxa"/>
          </w:tcPr>
          <w:p w:rsidR="00571A4D" w:rsidRPr="00571A4D" w:rsidRDefault="00571A4D">
            <w:pPr>
              <w:spacing w:before="20"/>
            </w:pPr>
          </w:p>
          <w:p w:rsidR="00571A4D" w:rsidRPr="00571A4D" w:rsidRDefault="00571A4D">
            <w:pPr>
              <w:spacing w:before="20"/>
            </w:pPr>
          </w:p>
        </w:tc>
        <w:tc>
          <w:tcPr>
            <w:tcW w:w="993" w:type="dxa"/>
          </w:tcPr>
          <w:p w:rsidR="00571A4D" w:rsidRPr="00571A4D" w:rsidRDefault="00571A4D">
            <w:pPr>
              <w:spacing w:before="20"/>
            </w:pPr>
          </w:p>
          <w:p w:rsidR="00571A4D" w:rsidRPr="00571A4D" w:rsidRDefault="00571A4D">
            <w:pPr>
              <w:spacing w:before="20"/>
            </w:pPr>
          </w:p>
        </w:tc>
        <w:tc>
          <w:tcPr>
            <w:tcW w:w="992" w:type="dxa"/>
          </w:tcPr>
          <w:p w:rsidR="00571A4D" w:rsidRPr="00571A4D" w:rsidRDefault="00571A4D">
            <w:pPr>
              <w:spacing w:before="20"/>
            </w:pPr>
          </w:p>
          <w:p w:rsidR="00571A4D" w:rsidRPr="00571A4D" w:rsidRDefault="00571A4D">
            <w:pPr>
              <w:spacing w:before="20"/>
            </w:pPr>
          </w:p>
        </w:tc>
        <w:tc>
          <w:tcPr>
            <w:tcW w:w="1843" w:type="dxa"/>
          </w:tcPr>
          <w:p w:rsidR="00571A4D" w:rsidRPr="00571A4D" w:rsidRDefault="00571A4D">
            <w:pPr>
              <w:spacing w:before="20"/>
            </w:pPr>
          </w:p>
          <w:p w:rsidR="00571A4D" w:rsidRPr="00571A4D" w:rsidRDefault="00571A4D">
            <w:pPr>
              <w:spacing w:before="20"/>
            </w:pPr>
          </w:p>
        </w:tc>
      </w:tr>
      <w:tr w:rsidR="00571A4D" w:rsidRPr="00571A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0"/>
        </w:trPr>
        <w:tc>
          <w:tcPr>
            <w:tcW w:w="2977" w:type="dxa"/>
          </w:tcPr>
          <w:p w:rsidR="00571A4D" w:rsidRPr="00571A4D" w:rsidRDefault="00571A4D">
            <w:pPr>
              <w:spacing w:before="20"/>
              <w:ind w:left="244"/>
              <w:rPr>
                <w:rFonts w:ascii="Classic Russian Cyr" w:hAnsi="Classic Russian Cyr" w:cs="Classic Russian Cyr"/>
              </w:rPr>
            </w:pPr>
            <w:r w:rsidRPr="00571A4D">
              <w:rPr>
                <w:rFonts w:ascii="Classic Russian Cyr" w:hAnsi="Classic Russian Cyr" w:cs="Classic Russian Cyr"/>
              </w:rPr>
              <w:t>краткосрочная</w:t>
            </w:r>
          </w:p>
        </w:tc>
        <w:tc>
          <w:tcPr>
            <w:tcW w:w="709" w:type="dxa"/>
          </w:tcPr>
          <w:p w:rsidR="00571A4D" w:rsidRPr="00571A4D" w:rsidRDefault="00571A4D">
            <w:pPr>
              <w:spacing w:before="20"/>
            </w:pPr>
            <w:r w:rsidRPr="00571A4D">
              <w:t>230</w:t>
            </w:r>
          </w:p>
        </w:tc>
        <w:tc>
          <w:tcPr>
            <w:tcW w:w="850" w:type="dxa"/>
          </w:tcPr>
          <w:p w:rsidR="00571A4D" w:rsidRPr="00571A4D" w:rsidRDefault="00571A4D">
            <w:pPr>
              <w:ind w:right="33" w:firstLine="0"/>
              <w:jc w:val="right"/>
            </w:pPr>
            <w:r w:rsidRPr="00571A4D">
              <w:t>3852</w:t>
            </w:r>
          </w:p>
        </w:tc>
        <w:tc>
          <w:tcPr>
            <w:tcW w:w="993" w:type="dxa"/>
          </w:tcPr>
          <w:p w:rsidR="00571A4D" w:rsidRPr="00571A4D" w:rsidRDefault="00571A4D">
            <w:pPr>
              <w:ind w:right="33" w:firstLine="0"/>
              <w:jc w:val="right"/>
            </w:pPr>
            <w:r w:rsidRPr="00571A4D">
              <w:t>10 161 800</w:t>
            </w:r>
          </w:p>
        </w:tc>
        <w:tc>
          <w:tcPr>
            <w:tcW w:w="992" w:type="dxa"/>
          </w:tcPr>
          <w:p w:rsidR="00571A4D" w:rsidRPr="00571A4D" w:rsidRDefault="00571A4D">
            <w:pPr>
              <w:ind w:right="33" w:firstLine="0"/>
              <w:jc w:val="right"/>
            </w:pPr>
            <w:r w:rsidRPr="00571A4D">
              <w:t>12 520 928</w:t>
            </w:r>
          </w:p>
        </w:tc>
        <w:tc>
          <w:tcPr>
            <w:tcW w:w="1843" w:type="dxa"/>
          </w:tcPr>
          <w:p w:rsidR="00571A4D" w:rsidRPr="00571A4D" w:rsidRDefault="00571A4D">
            <w:pPr>
              <w:ind w:right="33" w:firstLine="0"/>
              <w:jc w:val="right"/>
            </w:pPr>
            <w:r w:rsidRPr="00571A4D">
              <w:t>1493</w:t>
            </w:r>
          </w:p>
        </w:tc>
      </w:tr>
      <w:tr w:rsidR="00571A4D" w:rsidRPr="00571A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0"/>
        </w:trPr>
        <w:tc>
          <w:tcPr>
            <w:tcW w:w="2977" w:type="dxa"/>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В том числе просроченная</w:t>
            </w:r>
          </w:p>
        </w:tc>
        <w:tc>
          <w:tcPr>
            <w:tcW w:w="709" w:type="dxa"/>
          </w:tcPr>
          <w:p w:rsidR="00571A4D" w:rsidRPr="00571A4D" w:rsidRDefault="00571A4D">
            <w:pPr>
              <w:spacing w:before="20"/>
            </w:pPr>
            <w:r w:rsidRPr="00571A4D">
              <w:t>231</w:t>
            </w:r>
          </w:p>
        </w:tc>
        <w:tc>
          <w:tcPr>
            <w:tcW w:w="850" w:type="dxa"/>
          </w:tcPr>
          <w:p w:rsidR="00571A4D" w:rsidRPr="00571A4D" w:rsidRDefault="00571A4D">
            <w:pPr>
              <w:ind w:right="33" w:firstLine="0"/>
              <w:jc w:val="right"/>
            </w:pPr>
            <w:r w:rsidRPr="00571A4D">
              <w:t>1835</w:t>
            </w:r>
          </w:p>
        </w:tc>
        <w:tc>
          <w:tcPr>
            <w:tcW w:w="993" w:type="dxa"/>
          </w:tcPr>
          <w:p w:rsidR="00571A4D" w:rsidRPr="00571A4D" w:rsidRDefault="00571A4D">
            <w:pPr>
              <w:ind w:right="33" w:firstLine="0"/>
              <w:jc w:val="right"/>
            </w:pPr>
            <w:r w:rsidRPr="00571A4D">
              <w:t>2101</w:t>
            </w:r>
          </w:p>
        </w:tc>
        <w:tc>
          <w:tcPr>
            <w:tcW w:w="992" w:type="dxa"/>
          </w:tcPr>
          <w:p w:rsidR="00571A4D" w:rsidRPr="00571A4D" w:rsidRDefault="00571A4D">
            <w:pPr>
              <w:ind w:right="33" w:firstLine="0"/>
              <w:jc w:val="right"/>
            </w:pPr>
            <w:r w:rsidRPr="00571A4D">
              <w:t>9378</w:t>
            </w:r>
          </w:p>
        </w:tc>
        <w:tc>
          <w:tcPr>
            <w:tcW w:w="1843" w:type="dxa"/>
          </w:tcPr>
          <w:p w:rsidR="00571A4D" w:rsidRPr="00571A4D" w:rsidRDefault="00571A4D">
            <w:pPr>
              <w:ind w:right="33" w:firstLine="0"/>
              <w:jc w:val="right"/>
            </w:pPr>
            <w:r w:rsidRPr="00571A4D">
              <w:t>558</w:t>
            </w:r>
          </w:p>
        </w:tc>
      </w:tr>
      <w:tr w:rsidR="00571A4D" w:rsidRPr="00571A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0"/>
        </w:trPr>
        <w:tc>
          <w:tcPr>
            <w:tcW w:w="2977" w:type="dxa"/>
          </w:tcPr>
          <w:p w:rsidR="00571A4D" w:rsidRPr="00571A4D" w:rsidRDefault="00571A4D">
            <w:pPr>
              <w:spacing w:before="20"/>
              <w:ind w:left="244"/>
              <w:rPr>
                <w:rFonts w:ascii="Classic Russian Cyr" w:hAnsi="Classic Russian Cyr" w:cs="Classic Russian Cyr"/>
              </w:rPr>
            </w:pPr>
            <w:r w:rsidRPr="00571A4D">
              <w:rPr>
                <w:rFonts w:ascii="Classic Russian Cyr" w:hAnsi="Classic Russian Cyr" w:cs="Classic Russian Cyr"/>
              </w:rPr>
              <w:t>Из нее длительностью свы</w:t>
            </w:r>
            <w:r w:rsidRPr="00571A4D">
              <w:rPr>
                <w:rFonts w:ascii="Classic Russian Cyr" w:hAnsi="Classic Russian Cyr" w:cs="Classic Russian Cyr"/>
              </w:rPr>
              <w:softHyphen/>
              <w:t>ше 3 месяцев</w:t>
            </w:r>
          </w:p>
        </w:tc>
        <w:tc>
          <w:tcPr>
            <w:tcW w:w="709" w:type="dxa"/>
          </w:tcPr>
          <w:p w:rsidR="00571A4D" w:rsidRPr="00571A4D" w:rsidRDefault="00571A4D">
            <w:pPr>
              <w:spacing w:before="20"/>
            </w:pPr>
            <w:r w:rsidRPr="00571A4D">
              <w:t>232</w:t>
            </w:r>
          </w:p>
        </w:tc>
        <w:tc>
          <w:tcPr>
            <w:tcW w:w="850" w:type="dxa"/>
          </w:tcPr>
          <w:p w:rsidR="00571A4D" w:rsidRPr="00571A4D" w:rsidRDefault="00571A4D">
            <w:pPr>
              <w:ind w:right="33" w:firstLine="0"/>
              <w:jc w:val="right"/>
            </w:pPr>
            <w:r w:rsidRPr="00571A4D">
              <w:t>1835</w:t>
            </w:r>
          </w:p>
        </w:tc>
        <w:tc>
          <w:tcPr>
            <w:tcW w:w="993" w:type="dxa"/>
          </w:tcPr>
          <w:p w:rsidR="00571A4D" w:rsidRPr="00571A4D" w:rsidRDefault="00571A4D">
            <w:pPr>
              <w:ind w:right="33" w:firstLine="0"/>
              <w:jc w:val="right"/>
            </w:pPr>
            <w:r w:rsidRPr="00571A4D">
              <w:t>1820</w:t>
            </w:r>
          </w:p>
        </w:tc>
        <w:tc>
          <w:tcPr>
            <w:tcW w:w="992" w:type="dxa"/>
          </w:tcPr>
          <w:p w:rsidR="00571A4D" w:rsidRPr="00571A4D" w:rsidRDefault="00571A4D">
            <w:pPr>
              <w:ind w:right="33" w:firstLine="0"/>
              <w:jc w:val="right"/>
            </w:pPr>
            <w:r w:rsidRPr="00571A4D">
              <w:t>3097</w:t>
            </w:r>
          </w:p>
        </w:tc>
        <w:tc>
          <w:tcPr>
            <w:tcW w:w="1843" w:type="dxa"/>
          </w:tcPr>
          <w:p w:rsidR="00571A4D" w:rsidRPr="00571A4D" w:rsidRDefault="00571A4D">
            <w:pPr>
              <w:ind w:right="33" w:firstLine="0"/>
              <w:jc w:val="right"/>
            </w:pPr>
            <w:r w:rsidRPr="00571A4D">
              <w:t>558</w:t>
            </w:r>
          </w:p>
        </w:tc>
      </w:tr>
      <w:tr w:rsidR="00571A4D" w:rsidRPr="00571A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0"/>
        </w:trPr>
        <w:tc>
          <w:tcPr>
            <w:tcW w:w="2977" w:type="dxa"/>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долгосрочная</w:t>
            </w:r>
          </w:p>
        </w:tc>
        <w:tc>
          <w:tcPr>
            <w:tcW w:w="709" w:type="dxa"/>
          </w:tcPr>
          <w:p w:rsidR="00571A4D" w:rsidRPr="00571A4D" w:rsidRDefault="00571A4D">
            <w:pPr>
              <w:spacing w:before="20"/>
            </w:pPr>
            <w:r w:rsidRPr="00571A4D">
              <w:t>240</w:t>
            </w:r>
          </w:p>
        </w:tc>
        <w:tc>
          <w:tcPr>
            <w:tcW w:w="850" w:type="dxa"/>
          </w:tcPr>
          <w:p w:rsidR="00571A4D" w:rsidRPr="00571A4D" w:rsidRDefault="00571A4D">
            <w:pPr>
              <w:ind w:right="33" w:firstLine="0"/>
              <w:jc w:val="right"/>
            </w:pPr>
          </w:p>
          <w:p w:rsidR="00571A4D" w:rsidRPr="00571A4D" w:rsidRDefault="00571A4D">
            <w:pPr>
              <w:ind w:right="33" w:firstLine="0"/>
              <w:jc w:val="right"/>
            </w:pP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992" w:type="dxa"/>
          </w:tcPr>
          <w:p w:rsidR="00571A4D" w:rsidRPr="00571A4D" w:rsidRDefault="00571A4D">
            <w:pPr>
              <w:ind w:right="33" w:firstLine="0"/>
              <w:jc w:val="right"/>
            </w:pPr>
          </w:p>
          <w:p w:rsidR="00571A4D" w:rsidRPr="00571A4D" w:rsidRDefault="00571A4D">
            <w:pPr>
              <w:ind w:right="33" w:firstLine="0"/>
              <w:jc w:val="right"/>
            </w:pPr>
          </w:p>
        </w:tc>
        <w:tc>
          <w:tcPr>
            <w:tcW w:w="1843"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2977" w:type="dxa"/>
          </w:tcPr>
          <w:p w:rsidR="00571A4D" w:rsidRPr="00571A4D" w:rsidRDefault="00571A4D">
            <w:pPr>
              <w:spacing w:before="20"/>
              <w:ind w:left="244"/>
              <w:rPr>
                <w:rFonts w:ascii="Classic Russian Cyr" w:hAnsi="Classic Russian Cyr" w:cs="Classic Russian Cyr"/>
              </w:rPr>
            </w:pPr>
            <w:r w:rsidRPr="00571A4D">
              <w:rPr>
                <w:rFonts w:ascii="Classic Russian Cyr" w:hAnsi="Classic Russian Cyr" w:cs="Classic Russian Cyr"/>
              </w:rPr>
              <w:t>В том числе просроченная</w:t>
            </w:r>
          </w:p>
        </w:tc>
        <w:tc>
          <w:tcPr>
            <w:tcW w:w="709" w:type="dxa"/>
          </w:tcPr>
          <w:p w:rsidR="00571A4D" w:rsidRPr="00571A4D" w:rsidRDefault="00571A4D">
            <w:pPr>
              <w:spacing w:before="20"/>
            </w:pPr>
            <w:r w:rsidRPr="00571A4D">
              <w:t>241</w:t>
            </w:r>
          </w:p>
        </w:tc>
        <w:tc>
          <w:tcPr>
            <w:tcW w:w="850" w:type="dxa"/>
          </w:tcPr>
          <w:p w:rsidR="00571A4D" w:rsidRPr="00571A4D" w:rsidRDefault="00571A4D">
            <w:pPr>
              <w:ind w:right="33" w:firstLine="0"/>
              <w:jc w:val="right"/>
            </w:pPr>
          </w:p>
          <w:p w:rsidR="00571A4D" w:rsidRPr="00571A4D" w:rsidRDefault="00571A4D">
            <w:pPr>
              <w:ind w:right="33" w:firstLine="0"/>
              <w:jc w:val="right"/>
            </w:pP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992" w:type="dxa"/>
          </w:tcPr>
          <w:p w:rsidR="00571A4D" w:rsidRPr="00571A4D" w:rsidRDefault="00571A4D">
            <w:pPr>
              <w:ind w:right="33" w:firstLine="0"/>
              <w:jc w:val="right"/>
            </w:pPr>
          </w:p>
          <w:p w:rsidR="00571A4D" w:rsidRPr="00571A4D" w:rsidRDefault="00571A4D">
            <w:pPr>
              <w:ind w:right="33" w:firstLine="0"/>
              <w:jc w:val="right"/>
            </w:pPr>
          </w:p>
        </w:tc>
        <w:tc>
          <w:tcPr>
            <w:tcW w:w="1843"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0"/>
        </w:trPr>
        <w:tc>
          <w:tcPr>
            <w:tcW w:w="2977" w:type="dxa"/>
          </w:tcPr>
          <w:p w:rsidR="00571A4D" w:rsidRPr="00571A4D" w:rsidRDefault="00571A4D">
            <w:pPr>
              <w:spacing w:before="20"/>
              <w:ind w:left="244"/>
              <w:rPr>
                <w:rFonts w:ascii="Classic Russian Cyr" w:hAnsi="Classic Russian Cyr" w:cs="Classic Russian Cyr"/>
              </w:rPr>
            </w:pPr>
            <w:r w:rsidRPr="00571A4D">
              <w:rPr>
                <w:rFonts w:ascii="Classic Russian Cyr" w:hAnsi="Classic Russian Cyr" w:cs="Classic Russian Cyr"/>
              </w:rPr>
              <w:t>Из нее длительностью свы</w:t>
            </w:r>
            <w:r w:rsidRPr="00571A4D">
              <w:rPr>
                <w:rFonts w:ascii="Classic Russian Cyr" w:hAnsi="Classic Russian Cyr" w:cs="Classic Russian Cyr"/>
              </w:rPr>
              <w:softHyphen/>
              <w:t>ше 3 месяцев</w:t>
            </w:r>
          </w:p>
        </w:tc>
        <w:tc>
          <w:tcPr>
            <w:tcW w:w="709" w:type="dxa"/>
          </w:tcPr>
          <w:p w:rsidR="00571A4D" w:rsidRPr="00571A4D" w:rsidRDefault="00571A4D">
            <w:pPr>
              <w:spacing w:before="20"/>
            </w:pPr>
            <w:r w:rsidRPr="00571A4D">
              <w:t>242</w:t>
            </w:r>
          </w:p>
        </w:tc>
        <w:tc>
          <w:tcPr>
            <w:tcW w:w="850" w:type="dxa"/>
          </w:tcPr>
          <w:p w:rsidR="00571A4D" w:rsidRPr="00571A4D" w:rsidRDefault="00571A4D">
            <w:pPr>
              <w:ind w:right="33" w:firstLine="0"/>
              <w:jc w:val="right"/>
            </w:pPr>
          </w:p>
          <w:p w:rsidR="00571A4D" w:rsidRPr="00571A4D" w:rsidRDefault="00571A4D">
            <w:pPr>
              <w:ind w:right="33" w:firstLine="0"/>
              <w:jc w:val="right"/>
            </w:pP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992" w:type="dxa"/>
          </w:tcPr>
          <w:p w:rsidR="00571A4D" w:rsidRPr="00571A4D" w:rsidRDefault="00571A4D">
            <w:pPr>
              <w:ind w:right="33" w:firstLine="0"/>
              <w:jc w:val="right"/>
            </w:pPr>
          </w:p>
          <w:p w:rsidR="00571A4D" w:rsidRPr="00571A4D" w:rsidRDefault="00571A4D">
            <w:pPr>
              <w:ind w:right="33" w:firstLine="0"/>
              <w:jc w:val="right"/>
            </w:pPr>
          </w:p>
        </w:tc>
        <w:tc>
          <w:tcPr>
            <w:tcW w:w="1843"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40"/>
        </w:trPr>
        <w:tc>
          <w:tcPr>
            <w:tcW w:w="2977" w:type="dxa"/>
          </w:tcPr>
          <w:p w:rsidR="00571A4D" w:rsidRPr="00571A4D" w:rsidRDefault="00571A4D">
            <w:pPr>
              <w:spacing w:before="20"/>
              <w:ind w:left="244"/>
              <w:rPr>
                <w:rFonts w:ascii="Classic Russian Cyr" w:hAnsi="Classic Russian Cyr" w:cs="Classic Russian Cyr"/>
              </w:rPr>
            </w:pPr>
            <w:r w:rsidRPr="00571A4D">
              <w:rPr>
                <w:rFonts w:ascii="Classic Russian Cyr" w:hAnsi="Classic Russian Cyr" w:cs="Classic Russian Cyr"/>
              </w:rPr>
              <w:t>Из стр. 220 задолжен</w:t>
            </w:r>
            <w:r w:rsidRPr="00571A4D">
              <w:rPr>
                <w:rFonts w:ascii="Classic Russian Cyr" w:hAnsi="Classic Russian Cyr" w:cs="Classic Russian Cyr"/>
              </w:rPr>
              <w:softHyphen/>
              <w:t>ность, платежи по кото</w:t>
            </w:r>
            <w:r w:rsidRPr="00571A4D">
              <w:rPr>
                <w:rFonts w:ascii="Classic Russian Cyr" w:hAnsi="Classic Russian Cyr" w:cs="Classic Russian Cyr"/>
              </w:rPr>
              <w:softHyphen/>
              <w:t>рой ожидаются более чем через 12 месяцев после от</w:t>
            </w:r>
            <w:r w:rsidRPr="00571A4D">
              <w:rPr>
                <w:rFonts w:ascii="Classic Russian Cyr" w:hAnsi="Classic Russian Cyr" w:cs="Classic Russian Cyr"/>
              </w:rPr>
              <w:softHyphen/>
              <w:t>четной даты</w:t>
            </w:r>
          </w:p>
        </w:tc>
        <w:tc>
          <w:tcPr>
            <w:tcW w:w="709" w:type="dxa"/>
          </w:tcPr>
          <w:p w:rsidR="00571A4D" w:rsidRPr="00571A4D" w:rsidRDefault="00571A4D">
            <w:pPr>
              <w:spacing w:before="20"/>
            </w:pPr>
            <w:r w:rsidRPr="00571A4D">
              <w:t>243</w:t>
            </w:r>
          </w:p>
        </w:tc>
        <w:tc>
          <w:tcPr>
            <w:tcW w:w="850" w:type="dxa"/>
          </w:tcPr>
          <w:p w:rsidR="00571A4D" w:rsidRPr="00571A4D" w:rsidRDefault="00571A4D">
            <w:pPr>
              <w:ind w:right="33" w:firstLine="0"/>
              <w:jc w:val="right"/>
            </w:pPr>
          </w:p>
          <w:p w:rsidR="00571A4D" w:rsidRPr="00571A4D" w:rsidRDefault="00571A4D">
            <w:pPr>
              <w:ind w:right="33" w:firstLine="0"/>
              <w:jc w:val="right"/>
            </w:pP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992" w:type="dxa"/>
          </w:tcPr>
          <w:p w:rsidR="00571A4D" w:rsidRPr="00571A4D" w:rsidRDefault="00571A4D">
            <w:pPr>
              <w:ind w:right="33" w:firstLine="0"/>
              <w:jc w:val="right"/>
            </w:pPr>
          </w:p>
          <w:p w:rsidR="00571A4D" w:rsidRPr="00571A4D" w:rsidRDefault="00571A4D">
            <w:pPr>
              <w:ind w:right="33" w:firstLine="0"/>
              <w:jc w:val="right"/>
            </w:pPr>
          </w:p>
        </w:tc>
        <w:tc>
          <w:tcPr>
            <w:tcW w:w="1843"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0"/>
        </w:trPr>
        <w:tc>
          <w:tcPr>
            <w:tcW w:w="2977" w:type="dxa"/>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Обеспечения:</w:t>
            </w:r>
          </w:p>
        </w:tc>
        <w:tc>
          <w:tcPr>
            <w:tcW w:w="709" w:type="dxa"/>
          </w:tcPr>
          <w:p w:rsidR="00571A4D" w:rsidRPr="00571A4D" w:rsidRDefault="00571A4D">
            <w:pPr>
              <w:spacing w:before="20"/>
            </w:pPr>
          </w:p>
          <w:p w:rsidR="00571A4D" w:rsidRPr="00571A4D" w:rsidRDefault="00571A4D">
            <w:pPr>
              <w:spacing w:before="20"/>
            </w:pPr>
          </w:p>
        </w:tc>
        <w:tc>
          <w:tcPr>
            <w:tcW w:w="850" w:type="dxa"/>
          </w:tcPr>
          <w:p w:rsidR="00571A4D" w:rsidRPr="00571A4D" w:rsidRDefault="00571A4D">
            <w:pPr>
              <w:ind w:right="33" w:firstLine="0"/>
              <w:jc w:val="right"/>
            </w:pPr>
          </w:p>
          <w:p w:rsidR="00571A4D" w:rsidRPr="00571A4D" w:rsidRDefault="00571A4D">
            <w:pPr>
              <w:ind w:right="33" w:firstLine="0"/>
              <w:jc w:val="right"/>
            </w:pPr>
          </w:p>
        </w:tc>
        <w:tc>
          <w:tcPr>
            <w:tcW w:w="993" w:type="dxa"/>
          </w:tcPr>
          <w:p w:rsidR="00571A4D" w:rsidRPr="00571A4D" w:rsidRDefault="00571A4D">
            <w:pPr>
              <w:ind w:right="33" w:firstLine="0"/>
              <w:jc w:val="right"/>
            </w:pPr>
          </w:p>
          <w:p w:rsidR="00571A4D" w:rsidRPr="00571A4D" w:rsidRDefault="00571A4D">
            <w:pPr>
              <w:ind w:right="33" w:firstLine="0"/>
              <w:jc w:val="right"/>
            </w:pPr>
          </w:p>
        </w:tc>
        <w:tc>
          <w:tcPr>
            <w:tcW w:w="992" w:type="dxa"/>
          </w:tcPr>
          <w:p w:rsidR="00571A4D" w:rsidRPr="00571A4D" w:rsidRDefault="00571A4D">
            <w:pPr>
              <w:ind w:right="33" w:firstLine="0"/>
              <w:jc w:val="right"/>
            </w:pPr>
          </w:p>
          <w:p w:rsidR="00571A4D" w:rsidRPr="00571A4D" w:rsidRDefault="00571A4D">
            <w:pPr>
              <w:ind w:right="33" w:firstLine="0"/>
              <w:jc w:val="right"/>
            </w:pPr>
          </w:p>
        </w:tc>
        <w:tc>
          <w:tcPr>
            <w:tcW w:w="1843" w:type="dxa"/>
          </w:tcPr>
          <w:p w:rsidR="00571A4D" w:rsidRPr="00571A4D" w:rsidRDefault="00571A4D">
            <w:pPr>
              <w:ind w:right="33" w:firstLine="0"/>
              <w:jc w:val="right"/>
            </w:pPr>
          </w:p>
          <w:p w:rsidR="00571A4D" w:rsidRPr="00571A4D" w:rsidRDefault="00571A4D">
            <w:pPr>
              <w:ind w:right="33" w:firstLine="0"/>
              <w:jc w:val="right"/>
            </w:pPr>
          </w:p>
        </w:tc>
      </w:tr>
      <w:tr w:rsidR="00571A4D" w:rsidRPr="00571A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2977" w:type="dxa"/>
          </w:tcPr>
          <w:p w:rsidR="00571A4D" w:rsidRPr="00571A4D" w:rsidRDefault="00571A4D">
            <w:pPr>
              <w:spacing w:before="20"/>
              <w:ind w:left="244"/>
              <w:rPr>
                <w:rFonts w:ascii="Classic Russian Cyr" w:hAnsi="Classic Russian Cyr" w:cs="Classic Russian Cyr"/>
              </w:rPr>
            </w:pPr>
            <w:r w:rsidRPr="00571A4D">
              <w:rPr>
                <w:rFonts w:ascii="Classic Russian Cyr" w:hAnsi="Classic Russian Cyr" w:cs="Classic Russian Cyr"/>
              </w:rPr>
              <w:t>полученные</w:t>
            </w:r>
          </w:p>
        </w:tc>
        <w:tc>
          <w:tcPr>
            <w:tcW w:w="709" w:type="dxa"/>
          </w:tcPr>
          <w:p w:rsidR="00571A4D" w:rsidRPr="00571A4D" w:rsidRDefault="00571A4D">
            <w:pPr>
              <w:spacing w:before="20"/>
            </w:pPr>
            <w:r w:rsidRPr="00571A4D">
              <w:t>250</w:t>
            </w:r>
          </w:p>
        </w:tc>
        <w:tc>
          <w:tcPr>
            <w:tcW w:w="850" w:type="dxa"/>
          </w:tcPr>
          <w:p w:rsidR="00571A4D" w:rsidRPr="00571A4D" w:rsidRDefault="00571A4D">
            <w:pPr>
              <w:spacing w:before="20"/>
            </w:pPr>
          </w:p>
          <w:p w:rsidR="00571A4D" w:rsidRPr="00571A4D" w:rsidRDefault="00571A4D">
            <w:pPr>
              <w:spacing w:before="20"/>
            </w:pPr>
          </w:p>
        </w:tc>
        <w:tc>
          <w:tcPr>
            <w:tcW w:w="993" w:type="dxa"/>
          </w:tcPr>
          <w:p w:rsidR="00571A4D" w:rsidRPr="00571A4D" w:rsidRDefault="00571A4D">
            <w:pPr>
              <w:spacing w:before="20"/>
            </w:pPr>
          </w:p>
        </w:tc>
        <w:tc>
          <w:tcPr>
            <w:tcW w:w="992" w:type="dxa"/>
          </w:tcPr>
          <w:p w:rsidR="00571A4D" w:rsidRPr="00571A4D" w:rsidRDefault="00571A4D">
            <w:pPr>
              <w:spacing w:before="20"/>
            </w:pPr>
          </w:p>
          <w:p w:rsidR="00571A4D" w:rsidRPr="00571A4D" w:rsidRDefault="00571A4D">
            <w:pPr>
              <w:spacing w:before="20"/>
            </w:pPr>
          </w:p>
        </w:tc>
        <w:tc>
          <w:tcPr>
            <w:tcW w:w="1843" w:type="dxa"/>
          </w:tcPr>
          <w:p w:rsidR="00571A4D" w:rsidRPr="00571A4D" w:rsidRDefault="00571A4D">
            <w:pPr>
              <w:spacing w:before="20"/>
            </w:pPr>
          </w:p>
          <w:p w:rsidR="00571A4D" w:rsidRPr="00571A4D" w:rsidRDefault="00571A4D">
            <w:pPr>
              <w:spacing w:before="20"/>
            </w:pPr>
          </w:p>
        </w:tc>
      </w:tr>
      <w:tr w:rsidR="00571A4D" w:rsidRPr="00571A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2977" w:type="dxa"/>
          </w:tcPr>
          <w:p w:rsidR="00571A4D" w:rsidRPr="00571A4D" w:rsidRDefault="00571A4D">
            <w:pPr>
              <w:spacing w:before="20"/>
            </w:pPr>
            <w:r w:rsidRPr="00571A4D">
              <w:rPr>
                <w:rFonts w:ascii="Classic Russian Cyr" w:hAnsi="Classic Russian Cyr" w:cs="Classic Russian Cyr"/>
              </w:rPr>
              <w:t>В том числе от третьих лиц</w:t>
            </w:r>
            <w:r w:rsidRPr="00571A4D">
              <w:t xml:space="preserve"> </w:t>
            </w:r>
          </w:p>
        </w:tc>
        <w:tc>
          <w:tcPr>
            <w:tcW w:w="709" w:type="dxa"/>
          </w:tcPr>
          <w:p w:rsidR="00571A4D" w:rsidRPr="00571A4D" w:rsidRDefault="00571A4D">
            <w:pPr>
              <w:spacing w:before="20"/>
            </w:pPr>
            <w:r w:rsidRPr="00571A4D">
              <w:t>251</w:t>
            </w:r>
          </w:p>
        </w:tc>
        <w:tc>
          <w:tcPr>
            <w:tcW w:w="850" w:type="dxa"/>
          </w:tcPr>
          <w:p w:rsidR="00571A4D" w:rsidRPr="00571A4D" w:rsidRDefault="00571A4D">
            <w:pPr>
              <w:spacing w:before="20"/>
            </w:pPr>
          </w:p>
          <w:p w:rsidR="00571A4D" w:rsidRPr="00571A4D" w:rsidRDefault="00571A4D">
            <w:pPr>
              <w:spacing w:before="20"/>
            </w:pPr>
          </w:p>
        </w:tc>
        <w:tc>
          <w:tcPr>
            <w:tcW w:w="993" w:type="dxa"/>
          </w:tcPr>
          <w:p w:rsidR="00571A4D" w:rsidRPr="00571A4D" w:rsidRDefault="00571A4D">
            <w:pPr>
              <w:spacing w:before="20"/>
            </w:pPr>
          </w:p>
          <w:p w:rsidR="00571A4D" w:rsidRPr="00571A4D" w:rsidRDefault="00571A4D">
            <w:pPr>
              <w:spacing w:before="20"/>
            </w:pPr>
          </w:p>
        </w:tc>
        <w:tc>
          <w:tcPr>
            <w:tcW w:w="992" w:type="dxa"/>
          </w:tcPr>
          <w:p w:rsidR="00571A4D" w:rsidRPr="00571A4D" w:rsidRDefault="00571A4D">
            <w:pPr>
              <w:spacing w:before="20"/>
            </w:pPr>
          </w:p>
          <w:p w:rsidR="00571A4D" w:rsidRPr="00571A4D" w:rsidRDefault="00571A4D">
            <w:pPr>
              <w:spacing w:before="20"/>
            </w:pPr>
          </w:p>
        </w:tc>
        <w:tc>
          <w:tcPr>
            <w:tcW w:w="1843" w:type="dxa"/>
          </w:tcPr>
          <w:p w:rsidR="00571A4D" w:rsidRPr="00571A4D" w:rsidRDefault="00571A4D">
            <w:pPr>
              <w:spacing w:before="20"/>
            </w:pPr>
          </w:p>
          <w:p w:rsidR="00571A4D" w:rsidRPr="00571A4D" w:rsidRDefault="00571A4D">
            <w:pPr>
              <w:spacing w:before="20"/>
            </w:pPr>
          </w:p>
        </w:tc>
      </w:tr>
      <w:tr w:rsidR="00571A4D" w:rsidRPr="00571A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0"/>
        </w:trPr>
        <w:tc>
          <w:tcPr>
            <w:tcW w:w="2977" w:type="dxa"/>
          </w:tcPr>
          <w:p w:rsidR="00571A4D" w:rsidRPr="00571A4D" w:rsidRDefault="00571A4D">
            <w:pPr>
              <w:spacing w:before="20"/>
              <w:ind w:left="244"/>
              <w:rPr>
                <w:rFonts w:ascii="Classic Russian Cyr" w:hAnsi="Classic Russian Cyr" w:cs="Classic Russian Cyr"/>
              </w:rPr>
            </w:pPr>
            <w:r w:rsidRPr="00571A4D">
              <w:rPr>
                <w:rFonts w:ascii="Classic Russian Cyr" w:hAnsi="Classic Russian Cyr" w:cs="Classic Russian Cyr"/>
              </w:rPr>
              <w:t>выданные</w:t>
            </w:r>
          </w:p>
        </w:tc>
        <w:tc>
          <w:tcPr>
            <w:tcW w:w="709" w:type="dxa"/>
          </w:tcPr>
          <w:p w:rsidR="00571A4D" w:rsidRPr="00571A4D" w:rsidRDefault="00571A4D">
            <w:pPr>
              <w:spacing w:before="20"/>
            </w:pPr>
            <w:r w:rsidRPr="00571A4D">
              <w:t>260</w:t>
            </w:r>
          </w:p>
        </w:tc>
        <w:tc>
          <w:tcPr>
            <w:tcW w:w="850" w:type="dxa"/>
          </w:tcPr>
          <w:p w:rsidR="00571A4D" w:rsidRPr="00571A4D" w:rsidRDefault="00571A4D">
            <w:pPr>
              <w:spacing w:before="20"/>
            </w:pPr>
          </w:p>
          <w:p w:rsidR="00571A4D" w:rsidRPr="00571A4D" w:rsidRDefault="00571A4D">
            <w:pPr>
              <w:spacing w:before="20"/>
            </w:pPr>
          </w:p>
        </w:tc>
        <w:tc>
          <w:tcPr>
            <w:tcW w:w="993" w:type="dxa"/>
          </w:tcPr>
          <w:p w:rsidR="00571A4D" w:rsidRPr="00571A4D" w:rsidRDefault="00571A4D">
            <w:pPr>
              <w:spacing w:before="20"/>
            </w:pPr>
          </w:p>
          <w:p w:rsidR="00571A4D" w:rsidRPr="00571A4D" w:rsidRDefault="00571A4D">
            <w:pPr>
              <w:spacing w:before="20"/>
            </w:pPr>
          </w:p>
        </w:tc>
        <w:tc>
          <w:tcPr>
            <w:tcW w:w="992" w:type="dxa"/>
          </w:tcPr>
          <w:p w:rsidR="00571A4D" w:rsidRPr="00571A4D" w:rsidRDefault="00571A4D">
            <w:pPr>
              <w:spacing w:before="20"/>
            </w:pPr>
          </w:p>
          <w:p w:rsidR="00571A4D" w:rsidRPr="00571A4D" w:rsidRDefault="00571A4D">
            <w:pPr>
              <w:spacing w:before="20"/>
            </w:pPr>
          </w:p>
        </w:tc>
        <w:tc>
          <w:tcPr>
            <w:tcW w:w="1843" w:type="dxa"/>
          </w:tcPr>
          <w:p w:rsidR="00571A4D" w:rsidRPr="00571A4D" w:rsidRDefault="00571A4D">
            <w:pPr>
              <w:spacing w:before="20"/>
            </w:pPr>
          </w:p>
          <w:p w:rsidR="00571A4D" w:rsidRPr="00571A4D" w:rsidRDefault="00571A4D">
            <w:pPr>
              <w:spacing w:before="20"/>
            </w:pPr>
          </w:p>
        </w:tc>
      </w:tr>
      <w:tr w:rsidR="00571A4D" w:rsidRPr="00571A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0"/>
        </w:trPr>
        <w:tc>
          <w:tcPr>
            <w:tcW w:w="2977" w:type="dxa"/>
          </w:tcPr>
          <w:p w:rsidR="00571A4D" w:rsidRPr="00571A4D" w:rsidRDefault="00571A4D">
            <w:pPr>
              <w:spacing w:before="20"/>
              <w:rPr>
                <w:rFonts w:ascii="Classic Russian Cyr" w:hAnsi="Classic Russian Cyr" w:cs="Classic Russian Cyr"/>
              </w:rPr>
            </w:pPr>
            <w:r w:rsidRPr="00571A4D">
              <w:rPr>
                <w:rFonts w:ascii="Classic Russian Cyr" w:hAnsi="Classic Russian Cyr" w:cs="Classic Russian Cyr"/>
              </w:rPr>
              <w:t>В том числе третьим лицам</w:t>
            </w:r>
          </w:p>
        </w:tc>
        <w:tc>
          <w:tcPr>
            <w:tcW w:w="709" w:type="dxa"/>
          </w:tcPr>
          <w:p w:rsidR="00571A4D" w:rsidRPr="00571A4D" w:rsidRDefault="00571A4D">
            <w:pPr>
              <w:spacing w:before="20"/>
            </w:pPr>
            <w:r w:rsidRPr="00571A4D">
              <w:t>261</w:t>
            </w:r>
          </w:p>
        </w:tc>
        <w:tc>
          <w:tcPr>
            <w:tcW w:w="850" w:type="dxa"/>
          </w:tcPr>
          <w:p w:rsidR="00571A4D" w:rsidRPr="00571A4D" w:rsidRDefault="00571A4D">
            <w:pPr>
              <w:spacing w:before="20"/>
            </w:pPr>
          </w:p>
          <w:p w:rsidR="00571A4D" w:rsidRPr="00571A4D" w:rsidRDefault="00571A4D">
            <w:pPr>
              <w:spacing w:before="20"/>
            </w:pPr>
          </w:p>
        </w:tc>
        <w:tc>
          <w:tcPr>
            <w:tcW w:w="993" w:type="dxa"/>
          </w:tcPr>
          <w:p w:rsidR="00571A4D" w:rsidRPr="00571A4D" w:rsidRDefault="00571A4D">
            <w:pPr>
              <w:spacing w:before="20"/>
            </w:pPr>
          </w:p>
          <w:p w:rsidR="00571A4D" w:rsidRPr="00571A4D" w:rsidRDefault="00571A4D">
            <w:pPr>
              <w:spacing w:before="20"/>
            </w:pPr>
          </w:p>
        </w:tc>
        <w:tc>
          <w:tcPr>
            <w:tcW w:w="992" w:type="dxa"/>
          </w:tcPr>
          <w:p w:rsidR="00571A4D" w:rsidRPr="00571A4D" w:rsidRDefault="00571A4D">
            <w:pPr>
              <w:spacing w:before="20"/>
            </w:pPr>
          </w:p>
          <w:p w:rsidR="00571A4D" w:rsidRPr="00571A4D" w:rsidRDefault="00571A4D">
            <w:pPr>
              <w:spacing w:before="20"/>
            </w:pPr>
          </w:p>
        </w:tc>
        <w:tc>
          <w:tcPr>
            <w:tcW w:w="1843" w:type="dxa"/>
          </w:tcPr>
          <w:p w:rsidR="00571A4D" w:rsidRPr="00571A4D" w:rsidRDefault="00571A4D">
            <w:pPr>
              <w:spacing w:before="20"/>
            </w:pPr>
            <w:r w:rsidRPr="00571A4D">
              <w:t>.</w:t>
            </w:r>
          </w:p>
        </w:tc>
      </w:tr>
    </w:tbl>
    <w:p w:rsidR="00571A4D" w:rsidRDefault="00571A4D">
      <w:pPr>
        <w:widowControl w:val="0"/>
        <w:rPr>
          <w:snapToGrid w:val="0"/>
        </w:rPr>
      </w:pPr>
    </w:p>
    <w:p w:rsidR="00571A4D" w:rsidRDefault="00571A4D">
      <w:pPr>
        <w:pStyle w:val="2"/>
        <w:ind w:firstLine="0"/>
        <w:jc w:val="center"/>
        <w:rPr>
          <w:rFonts w:ascii="Classic Russian Cyr" w:hAnsi="Classic Russian Cyr" w:cs="Classic Russian Cyr"/>
          <w:b/>
          <w:bCs/>
          <w:snapToGrid w:val="0"/>
          <w:sz w:val="32"/>
          <w:szCs w:val="32"/>
          <w:lang w:val="ru-RU"/>
        </w:rPr>
      </w:pPr>
      <w:r>
        <w:rPr>
          <w:snapToGrid w:val="0"/>
          <w:lang w:val="ru-RU"/>
        </w:rPr>
        <w:br w:type="page"/>
      </w:r>
      <w:bookmarkStart w:id="16" w:name="_Toc454116449"/>
      <w:r>
        <w:rPr>
          <w:rFonts w:ascii="Classic Russian Cyr" w:hAnsi="Classic Russian Cyr" w:cs="Classic Russian Cyr"/>
          <w:b/>
          <w:bCs/>
          <w:snapToGrid w:val="0"/>
          <w:sz w:val="32"/>
          <w:szCs w:val="32"/>
          <w:lang w:val="ru-RU"/>
        </w:rPr>
        <w:t>Список использованных источников</w:t>
      </w:r>
      <w:bookmarkEnd w:id="16"/>
    </w:p>
    <w:p w:rsidR="00571A4D" w:rsidRDefault="00571A4D">
      <w:pPr>
        <w:numPr>
          <w:ilvl w:val="0"/>
          <w:numId w:val="10"/>
        </w:numPr>
        <w:tabs>
          <w:tab w:val="clear" w:pos="360"/>
          <w:tab w:val="num" w:pos="567"/>
        </w:tabs>
        <w:spacing w:line="312" w:lineRule="auto"/>
        <w:ind w:left="567" w:hanging="357"/>
        <w:rPr>
          <w:rFonts w:ascii="Classic Russian Cyr" w:hAnsi="Classic Russian Cyr" w:cs="Classic Russian Cyr"/>
          <w:sz w:val="28"/>
          <w:szCs w:val="28"/>
        </w:rPr>
      </w:pPr>
      <w:r>
        <w:rPr>
          <w:rFonts w:ascii="Classic Russian Cyr" w:hAnsi="Classic Russian Cyr" w:cs="Classic Russian Cyr"/>
          <w:sz w:val="28"/>
          <w:szCs w:val="28"/>
        </w:rPr>
        <w:t>«Положение о бухгалтерском учете и отчетности</w:t>
      </w:r>
      <w:r>
        <w:rPr>
          <w:sz w:val="28"/>
          <w:szCs w:val="28"/>
        </w:rPr>
        <w:t xml:space="preserve"> </w:t>
      </w:r>
      <w:r>
        <w:rPr>
          <w:rFonts w:ascii="Classic Russian Cyr" w:hAnsi="Classic Russian Cyr" w:cs="Classic Russian Cyr"/>
          <w:sz w:val="28"/>
          <w:szCs w:val="28"/>
        </w:rPr>
        <w:t>в Российской Федерации»</w:t>
      </w:r>
    </w:p>
    <w:p w:rsidR="00571A4D" w:rsidRDefault="00571A4D">
      <w:pPr>
        <w:numPr>
          <w:ilvl w:val="0"/>
          <w:numId w:val="10"/>
        </w:numPr>
        <w:tabs>
          <w:tab w:val="clear" w:pos="360"/>
          <w:tab w:val="num" w:pos="567"/>
        </w:tabs>
        <w:spacing w:line="312" w:lineRule="auto"/>
        <w:ind w:left="567" w:hanging="357"/>
        <w:rPr>
          <w:rFonts w:ascii="Classic Russian Cyr" w:hAnsi="Classic Russian Cyr" w:cs="Classic Russian Cyr"/>
          <w:sz w:val="28"/>
          <w:szCs w:val="28"/>
        </w:rPr>
      </w:pPr>
      <w:r>
        <w:rPr>
          <w:rFonts w:ascii="Classic Russian Cyr" w:hAnsi="Classic Russian Cyr" w:cs="Classic Russian Cyr"/>
          <w:sz w:val="28"/>
          <w:szCs w:val="28"/>
        </w:rPr>
        <w:t>Амуржуев О.В., Дорогавцев А.Е. Теория экономического анализа  М.</w:t>
      </w:r>
      <w:r>
        <w:rPr>
          <w:sz w:val="28"/>
          <w:szCs w:val="28"/>
        </w:rPr>
        <w:t xml:space="preserve"> </w:t>
      </w:r>
      <w:r>
        <w:rPr>
          <w:rFonts w:ascii="Classic Russian Cyr" w:hAnsi="Classic Russian Cyr" w:cs="Classic Russian Cyr"/>
          <w:sz w:val="28"/>
          <w:szCs w:val="28"/>
        </w:rPr>
        <w:t>Финансы и статистика, 1998 г. – 228 с.</w:t>
      </w:r>
    </w:p>
    <w:p w:rsidR="00571A4D" w:rsidRDefault="00571A4D">
      <w:pPr>
        <w:numPr>
          <w:ilvl w:val="0"/>
          <w:numId w:val="10"/>
        </w:numPr>
        <w:tabs>
          <w:tab w:val="clear" w:pos="360"/>
          <w:tab w:val="num" w:pos="567"/>
        </w:tabs>
        <w:spacing w:line="312" w:lineRule="auto"/>
        <w:ind w:left="567" w:hanging="357"/>
        <w:rPr>
          <w:rFonts w:ascii="Classic Russian Cyr" w:hAnsi="Classic Russian Cyr" w:cs="Classic Russian Cyr"/>
          <w:sz w:val="28"/>
          <w:szCs w:val="28"/>
        </w:rPr>
      </w:pPr>
      <w:r>
        <w:rPr>
          <w:rFonts w:ascii="Classic Russian Cyr" w:hAnsi="Classic Russian Cyr" w:cs="Classic Russian Cyr"/>
          <w:sz w:val="28"/>
          <w:szCs w:val="28"/>
        </w:rPr>
        <w:t>Антипят В.В. Основы бухгалтерского учета 1998 г. (практическое пособие)</w:t>
      </w:r>
    </w:p>
    <w:p w:rsidR="00571A4D" w:rsidRDefault="00571A4D">
      <w:pPr>
        <w:numPr>
          <w:ilvl w:val="0"/>
          <w:numId w:val="10"/>
        </w:numPr>
        <w:tabs>
          <w:tab w:val="clear" w:pos="360"/>
          <w:tab w:val="num" w:pos="567"/>
        </w:tabs>
        <w:spacing w:line="312" w:lineRule="auto"/>
        <w:ind w:left="567" w:hanging="357"/>
        <w:rPr>
          <w:rFonts w:ascii="Classic Russian Cyr" w:hAnsi="Classic Russian Cyr" w:cs="Classic Russian Cyr"/>
          <w:sz w:val="28"/>
          <w:szCs w:val="28"/>
        </w:rPr>
      </w:pPr>
      <w:r>
        <w:rPr>
          <w:rFonts w:ascii="Classic Russian Cyr" w:hAnsi="Classic Russian Cyr" w:cs="Classic Russian Cyr"/>
          <w:sz w:val="28"/>
          <w:szCs w:val="28"/>
        </w:rPr>
        <w:t>Безруких П.С.  М. Бухгалтерский учет 1994 г. 528 с.</w:t>
      </w:r>
    </w:p>
    <w:p w:rsidR="00571A4D" w:rsidRDefault="00571A4D">
      <w:pPr>
        <w:numPr>
          <w:ilvl w:val="0"/>
          <w:numId w:val="10"/>
        </w:numPr>
        <w:tabs>
          <w:tab w:val="clear" w:pos="360"/>
          <w:tab w:val="num" w:pos="567"/>
        </w:tabs>
        <w:spacing w:line="312" w:lineRule="auto"/>
        <w:ind w:left="567" w:hanging="357"/>
        <w:rPr>
          <w:rFonts w:ascii="Classic Russian Cyr" w:hAnsi="Classic Russian Cyr" w:cs="Classic Russian Cyr"/>
          <w:sz w:val="28"/>
          <w:szCs w:val="28"/>
        </w:rPr>
      </w:pPr>
      <w:r>
        <w:rPr>
          <w:rFonts w:ascii="Classic Russian Cyr" w:hAnsi="Classic Russian Cyr" w:cs="Classic Russian Cyr"/>
          <w:sz w:val="28"/>
          <w:szCs w:val="28"/>
        </w:rPr>
        <w:t>Боков И.И. Малые предприятия в переходной экономике/ Предпринимательство в России: традиции и современность. Сборник научных статей. Ростов-на-Дону: Издательство Северо-Кавказского научного центра высшей школы 1996-17</w:t>
      </w:r>
      <w:r>
        <w:rPr>
          <w:sz w:val="28"/>
          <w:szCs w:val="28"/>
        </w:rPr>
        <w:t xml:space="preserve"> </w:t>
      </w:r>
      <w:r>
        <w:rPr>
          <w:rFonts w:ascii="Classic Russian Cyr" w:hAnsi="Classic Russian Cyr" w:cs="Classic Russian Cyr"/>
          <w:sz w:val="28"/>
          <w:szCs w:val="28"/>
        </w:rPr>
        <w:t>с.</w:t>
      </w:r>
    </w:p>
    <w:p w:rsidR="00571A4D" w:rsidRDefault="00571A4D">
      <w:pPr>
        <w:numPr>
          <w:ilvl w:val="0"/>
          <w:numId w:val="10"/>
        </w:numPr>
        <w:tabs>
          <w:tab w:val="clear" w:pos="360"/>
          <w:tab w:val="num" w:pos="567"/>
        </w:tabs>
        <w:spacing w:line="312" w:lineRule="auto"/>
        <w:ind w:left="567" w:hanging="357"/>
        <w:rPr>
          <w:rFonts w:ascii="Classic Russian Cyr" w:hAnsi="Classic Russian Cyr" w:cs="Classic Russian Cyr"/>
          <w:sz w:val="28"/>
          <w:szCs w:val="28"/>
        </w:rPr>
      </w:pPr>
      <w:r>
        <w:rPr>
          <w:rFonts w:ascii="Classic Russian Cyr" w:hAnsi="Classic Russian Cyr" w:cs="Classic Russian Cyr"/>
          <w:sz w:val="28"/>
          <w:szCs w:val="28"/>
        </w:rPr>
        <w:t>Газета «Экономика и жизнь» №2 – 1999</w:t>
      </w:r>
      <w:r>
        <w:rPr>
          <w:sz w:val="28"/>
          <w:szCs w:val="28"/>
        </w:rPr>
        <w:t xml:space="preserve"> </w:t>
      </w:r>
      <w:r>
        <w:rPr>
          <w:rFonts w:ascii="Classic Russian Cyr" w:hAnsi="Classic Russian Cyr" w:cs="Classic Russian Cyr"/>
          <w:sz w:val="28"/>
          <w:szCs w:val="28"/>
        </w:rPr>
        <w:t>г.</w:t>
      </w:r>
    </w:p>
    <w:p w:rsidR="00571A4D" w:rsidRDefault="00571A4D">
      <w:pPr>
        <w:numPr>
          <w:ilvl w:val="0"/>
          <w:numId w:val="10"/>
        </w:numPr>
        <w:tabs>
          <w:tab w:val="clear" w:pos="360"/>
          <w:tab w:val="num" w:pos="567"/>
        </w:tabs>
        <w:spacing w:line="312" w:lineRule="auto"/>
        <w:ind w:left="567" w:hanging="357"/>
        <w:rPr>
          <w:sz w:val="28"/>
          <w:szCs w:val="28"/>
        </w:rPr>
      </w:pPr>
      <w:r>
        <w:rPr>
          <w:rFonts w:ascii="Classic Russian Cyr" w:hAnsi="Classic Russian Cyr" w:cs="Classic Russian Cyr"/>
          <w:sz w:val="28"/>
          <w:szCs w:val="28"/>
        </w:rPr>
        <w:t>Инструкция Госналогслужбы РФ от 10.08.95</w:t>
      </w:r>
      <w:r>
        <w:rPr>
          <w:sz w:val="28"/>
          <w:szCs w:val="28"/>
        </w:rPr>
        <w:t xml:space="preserve"> </w:t>
      </w:r>
      <w:r>
        <w:rPr>
          <w:rFonts w:ascii="Classic Russian Cyr" w:hAnsi="Classic Russian Cyr" w:cs="Classic Russian Cyr"/>
          <w:sz w:val="28"/>
          <w:szCs w:val="28"/>
        </w:rPr>
        <w:t>г. №</w:t>
      </w:r>
      <w:r>
        <w:rPr>
          <w:sz w:val="28"/>
          <w:szCs w:val="28"/>
        </w:rPr>
        <w:t xml:space="preserve"> </w:t>
      </w:r>
      <w:r>
        <w:rPr>
          <w:rFonts w:ascii="Classic Russian Cyr" w:hAnsi="Classic Russian Cyr" w:cs="Classic Russian Cyr"/>
          <w:sz w:val="28"/>
          <w:szCs w:val="28"/>
        </w:rPr>
        <w:t>37 п.</w:t>
      </w:r>
      <w:r>
        <w:rPr>
          <w:sz w:val="28"/>
          <w:szCs w:val="28"/>
        </w:rPr>
        <w:t xml:space="preserve"> 2.7</w:t>
      </w:r>
    </w:p>
    <w:p w:rsidR="00571A4D" w:rsidRDefault="00571A4D">
      <w:pPr>
        <w:numPr>
          <w:ilvl w:val="0"/>
          <w:numId w:val="10"/>
        </w:numPr>
        <w:tabs>
          <w:tab w:val="clear" w:pos="360"/>
          <w:tab w:val="num" w:pos="567"/>
        </w:tabs>
        <w:spacing w:line="312" w:lineRule="auto"/>
        <w:ind w:left="567" w:hanging="357"/>
        <w:rPr>
          <w:rFonts w:ascii="Classic Russian Cyr" w:hAnsi="Classic Russian Cyr" w:cs="Classic Russian Cyr"/>
          <w:sz w:val="28"/>
          <w:szCs w:val="28"/>
        </w:rPr>
      </w:pPr>
      <w:r>
        <w:rPr>
          <w:rFonts w:ascii="Classic Russian Cyr" w:hAnsi="Classic Russian Cyr" w:cs="Classic Russian Cyr"/>
          <w:sz w:val="28"/>
          <w:szCs w:val="28"/>
        </w:rPr>
        <w:t>Кондраков Н.П., Краснова Л.П. Бухгалтерский учет на малых предприятиях 192</w:t>
      </w:r>
      <w:r>
        <w:rPr>
          <w:sz w:val="28"/>
          <w:szCs w:val="28"/>
        </w:rPr>
        <w:t xml:space="preserve"> </w:t>
      </w:r>
      <w:r>
        <w:rPr>
          <w:rFonts w:ascii="Classic Russian Cyr" w:hAnsi="Classic Russian Cyr" w:cs="Classic Russian Cyr"/>
          <w:sz w:val="28"/>
          <w:szCs w:val="28"/>
        </w:rPr>
        <w:t>с</w:t>
      </w:r>
      <w:r>
        <w:rPr>
          <w:sz w:val="28"/>
          <w:szCs w:val="28"/>
        </w:rPr>
        <w:t xml:space="preserve">., 1997 </w:t>
      </w:r>
      <w:r>
        <w:rPr>
          <w:rFonts w:ascii="Classic Russian Cyr" w:hAnsi="Classic Russian Cyr" w:cs="Classic Russian Cyr"/>
          <w:sz w:val="28"/>
          <w:szCs w:val="28"/>
        </w:rPr>
        <w:t>г.</w:t>
      </w:r>
    </w:p>
    <w:p w:rsidR="00571A4D" w:rsidRDefault="00571A4D">
      <w:pPr>
        <w:numPr>
          <w:ilvl w:val="0"/>
          <w:numId w:val="10"/>
        </w:numPr>
        <w:tabs>
          <w:tab w:val="clear" w:pos="360"/>
          <w:tab w:val="num" w:pos="567"/>
        </w:tabs>
        <w:spacing w:line="312" w:lineRule="auto"/>
        <w:ind w:left="567" w:hanging="357"/>
        <w:rPr>
          <w:rFonts w:ascii="Classic Russian Cyr" w:hAnsi="Classic Russian Cyr" w:cs="Classic Russian Cyr"/>
          <w:sz w:val="28"/>
          <w:szCs w:val="28"/>
        </w:rPr>
      </w:pPr>
      <w:r>
        <w:rPr>
          <w:rFonts w:ascii="Classic Russian Cyr" w:hAnsi="Classic Russian Cyr" w:cs="Classic Russian Cyr"/>
          <w:sz w:val="28"/>
          <w:szCs w:val="28"/>
        </w:rPr>
        <w:t>Новодворский В.Д. Бухгалтерская отчетность: составление и анализ /Под ред. В.Д.</w:t>
      </w:r>
      <w:r>
        <w:rPr>
          <w:sz w:val="28"/>
          <w:szCs w:val="28"/>
        </w:rPr>
        <w:t xml:space="preserve"> </w:t>
      </w:r>
      <w:r>
        <w:rPr>
          <w:rFonts w:ascii="Classic Russian Cyr" w:hAnsi="Classic Russian Cyr" w:cs="Classic Russian Cyr"/>
          <w:sz w:val="28"/>
          <w:szCs w:val="28"/>
        </w:rPr>
        <w:t>Новодворского – в трех частях ч.</w:t>
      </w:r>
      <w:r>
        <w:rPr>
          <w:sz w:val="28"/>
          <w:szCs w:val="28"/>
        </w:rPr>
        <w:t xml:space="preserve"> </w:t>
      </w:r>
      <w:r>
        <w:rPr>
          <w:rFonts w:ascii="Classic Russian Cyr" w:hAnsi="Classic Russian Cyr" w:cs="Classic Russian Cyr"/>
          <w:sz w:val="28"/>
          <w:szCs w:val="28"/>
        </w:rPr>
        <w:t>3. – М: Бухгалтерский учет, 1994 – 80</w:t>
      </w:r>
      <w:r>
        <w:rPr>
          <w:sz w:val="28"/>
          <w:szCs w:val="28"/>
        </w:rPr>
        <w:t xml:space="preserve"> </w:t>
      </w:r>
      <w:r>
        <w:rPr>
          <w:rFonts w:ascii="Classic Russian Cyr" w:hAnsi="Classic Russian Cyr" w:cs="Classic Russian Cyr"/>
          <w:sz w:val="28"/>
          <w:szCs w:val="28"/>
        </w:rPr>
        <w:t>с.</w:t>
      </w:r>
    </w:p>
    <w:p w:rsidR="00571A4D" w:rsidRDefault="00571A4D">
      <w:pPr>
        <w:numPr>
          <w:ilvl w:val="0"/>
          <w:numId w:val="10"/>
        </w:numPr>
        <w:tabs>
          <w:tab w:val="clear" w:pos="360"/>
          <w:tab w:val="num" w:pos="567"/>
        </w:tabs>
        <w:spacing w:line="312" w:lineRule="auto"/>
        <w:ind w:left="567" w:hanging="357"/>
        <w:rPr>
          <w:rFonts w:ascii="Classic Russian Cyr" w:hAnsi="Classic Russian Cyr" w:cs="Classic Russian Cyr"/>
          <w:sz w:val="28"/>
          <w:szCs w:val="28"/>
        </w:rPr>
      </w:pPr>
      <w:r>
        <w:rPr>
          <w:rFonts w:ascii="Classic Russian Cyr" w:hAnsi="Classic Russian Cyr" w:cs="Classic Russian Cyr"/>
          <w:sz w:val="28"/>
          <w:szCs w:val="28"/>
        </w:rPr>
        <w:t>Патроков В.В., Ковалев В.В. Как читать баланс. – М. Финансы и статистика, 1993 – 256</w:t>
      </w:r>
      <w:r>
        <w:rPr>
          <w:sz w:val="28"/>
          <w:szCs w:val="28"/>
        </w:rPr>
        <w:t xml:space="preserve"> </w:t>
      </w:r>
      <w:r>
        <w:rPr>
          <w:rFonts w:ascii="Classic Russian Cyr" w:hAnsi="Classic Russian Cyr" w:cs="Classic Russian Cyr"/>
          <w:sz w:val="28"/>
          <w:szCs w:val="28"/>
        </w:rPr>
        <w:t>с.</w:t>
      </w:r>
    </w:p>
    <w:p w:rsidR="00571A4D" w:rsidRDefault="00571A4D">
      <w:pPr>
        <w:numPr>
          <w:ilvl w:val="0"/>
          <w:numId w:val="10"/>
        </w:numPr>
        <w:tabs>
          <w:tab w:val="clear" w:pos="360"/>
          <w:tab w:val="num" w:pos="567"/>
        </w:tabs>
        <w:spacing w:line="312" w:lineRule="auto"/>
        <w:ind w:left="567" w:hanging="357"/>
        <w:rPr>
          <w:rFonts w:ascii="Classic Russian Cyr" w:hAnsi="Classic Russian Cyr" w:cs="Classic Russian Cyr"/>
          <w:sz w:val="28"/>
          <w:szCs w:val="28"/>
        </w:rPr>
      </w:pPr>
      <w:r>
        <w:rPr>
          <w:rFonts w:ascii="Classic Russian Cyr" w:hAnsi="Classic Russian Cyr" w:cs="Classic Russian Cyr"/>
          <w:sz w:val="28"/>
          <w:szCs w:val="28"/>
        </w:rPr>
        <w:t>Письмо ГНС РФ от 06.02.96</w:t>
      </w:r>
      <w:r>
        <w:rPr>
          <w:sz w:val="28"/>
          <w:szCs w:val="28"/>
        </w:rPr>
        <w:t xml:space="preserve"> </w:t>
      </w:r>
      <w:r>
        <w:rPr>
          <w:rFonts w:ascii="Classic Russian Cyr" w:hAnsi="Classic Russian Cyr" w:cs="Classic Russian Cyr"/>
          <w:sz w:val="28"/>
          <w:szCs w:val="28"/>
        </w:rPr>
        <w:t>г. № НП-6 – 02/77</w:t>
      </w:r>
    </w:p>
    <w:p w:rsidR="00571A4D" w:rsidRDefault="00571A4D">
      <w:pPr>
        <w:numPr>
          <w:ilvl w:val="0"/>
          <w:numId w:val="10"/>
        </w:numPr>
        <w:tabs>
          <w:tab w:val="clear" w:pos="360"/>
          <w:tab w:val="num" w:pos="567"/>
        </w:tabs>
        <w:spacing w:line="312" w:lineRule="auto"/>
        <w:ind w:left="567" w:hanging="357"/>
        <w:rPr>
          <w:rFonts w:ascii="Classic Russian Cyr" w:hAnsi="Classic Russian Cyr" w:cs="Classic Russian Cyr"/>
          <w:sz w:val="28"/>
          <w:szCs w:val="28"/>
        </w:rPr>
      </w:pPr>
      <w:r>
        <w:rPr>
          <w:rFonts w:ascii="Classic Russian Cyr" w:hAnsi="Classic Russian Cyr" w:cs="Classic Russian Cyr"/>
          <w:sz w:val="28"/>
          <w:szCs w:val="28"/>
        </w:rPr>
        <w:t>Приказ №18 Минфина РФ от 22.02.96</w:t>
      </w:r>
      <w:r>
        <w:rPr>
          <w:sz w:val="28"/>
          <w:szCs w:val="28"/>
        </w:rPr>
        <w:t xml:space="preserve"> </w:t>
      </w:r>
      <w:r>
        <w:rPr>
          <w:rFonts w:ascii="Classic Russian Cyr" w:hAnsi="Classic Russian Cyr" w:cs="Classic Russian Cyr"/>
          <w:sz w:val="28"/>
          <w:szCs w:val="28"/>
        </w:rPr>
        <w:t>г.</w:t>
      </w:r>
    </w:p>
    <w:p w:rsidR="00571A4D" w:rsidRDefault="00571A4D">
      <w:pPr>
        <w:numPr>
          <w:ilvl w:val="0"/>
          <w:numId w:val="10"/>
        </w:numPr>
        <w:tabs>
          <w:tab w:val="clear" w:pos="360"/>
          <w:tab w:val="num" w:pos="567"/>
        </w:tabs>
        <w:spacing w:line="312" w:lineRule="auto"/>
        <w:ind w:left="567" w:hanging="357"/>
        <w:rPr>
          <w:rFonts w:ascii="Classic Russian Cyr" w:hAnsi="Classic Russian Cyr" w:cs="Classic Russian Cyr"/>
          <w:sz w:val="28"/>
          <w:szCs w:val="28"/>
        </w:rPr>
      </w:pPr>
      <w:r>
        <w:rPr>
          <w:rFonts w:ascii="Classic Russian Cyr" w:hAnsi="Classic Russian Cyr" w:cs="Classic Russian Cyr"/>
          <w:sz w:val="28"/>
          <w:szCs w:val="28"/>
        </w:rPr>
        <w:t>Приказ Госналогслужбы РФ от 24 января 1996 г. №ВГ –3-02/5</w:t>
      </w:r>
    </w:p>
    <w:p w:rsidR="00571A4D" w:rsidRDefault="00571A4D">
      <w:pPr>
        <w:numPr>
          <w:ilvl w:val="0"/>
          <w:numId w:val="10"/>
        </w:numPr>
        <w:tabs>
          <w:tab w:val="clear" w:pos="360"/>
          <w:tab w:val="num" w:pos="567"/>
        </w:tabs>
        <w:spacing w:line="312" w:lineRule="auto"/>
        <w:ind w:left="567" w:hanging="357"/>
        <w:rPr>
          <w:rFonts w:ascii="Classic Russian Cyr" w:hAnsi="Classic Russian Cyr" w:cs="Classic Russian Cyr"/>
          <w:sz w:val="28"/>
          <w:szCs w:val="28"/>
        </w:rPr>
      </w:pPr>
      <w:r>
        <w:rPr>
          <w:rFonts w:ascii="Classic Russian Cyr" w:hAnsi="Classic Russian Cyr" w:cs="Classic Russian Cyr"/>
          <w:sz w:val="28"/>
          <w:szCs w:val="28"/>
        </w:rPr>
        <w:t>Приказ Минфина РФ от 22.12.1995</w:t>
      </w:r>
      <w:r>
        <w:rPr>
          <w:sz w:val="28"/>
          <w:szCs w:val="28"/>
        </w:rPr>
        <w:t xml:space="preserve"> </w:t>
      </w:r>
      <w:r>
        <w:rPr>
          <w:rFonts w:ascii="Classic Russian Cyr" w:hAnsi="Classic Russian Cyr" w:cs="Classic Russian Cyr"/>
          <w:sz w:val="28"/>
          <w:szCs w:val="28"/>
        </w:rPr>
        <w:t>г. № 131</w:t>
      </w:r>
    </w:p>
    <w:p w:rsidR="00571A4D" w:rsidRDefault="00571A4D">
      <w:pPr>
        <w:spacing w:line="312" w:lineRule="auto"/>
        <w:ind w:left="567" w:firstLine="0"/>
        <w:rPr>
          <w:rFonts w:ascii="Classic Russian Cyr" w:hAnsi="Classic Russian Cyr" w:cs="Classic Russian Cyr"/>
          <w:sz w:val="28"/>
          <w:szCs w:val="28"/>
        </w:rPr>
      </w:pPr>
      <w:r>
        <w:rPr>
          <w:rFonts w:ascii="Classic Russian Cyr" w:hAnsi="Classic Russian Cyr" w:cs="Classic Russian Cyr"/>
          <w:sz w:val="28"/>
          <w:szCs w:val="28"/>
        </w:rPr>
        <w:t>приложение 4 стр.181</w:t>
      </w:r>
    </w:p>
    <w:p w:rsidR="00571A4D" w:rsidRDefault="00571A4D">
      <w:pPr>
        <w:spacing w:line="312" w:lineRule="auto"/>
        <w:ind w:left="567" w:firstLine="0"/>
        <w:rPr>
          <w:rFonts w:ascii="Classic Russian Cyr" w:hAnsi="Classic Russian Cyr" w:cs="Classic Russian Cyr"/>
          <w:sz w:val="28"/>
          <w:szCs w:val="28"/>
        </w:rPr>
      </w:pPr>
      <w:r>
        <w:rPr>
          <w:rFonts w:ascii="Classic Russian Cyr" w:hAnsi="Classic Russian Cyr" w:cs="Classic Russian Cyr"/>
          <w:sz w:val="28"/>
          <w:szCs w:val="28"/>
        </w:rPr>
        <w:t>приложение 5 стр.191</w:t>
      </w:r>
    </w:p>
    <w:p w:rsidR="00571A4D" w:rsidRDefault="00571A4D">
      <w:pPr>
        <w:numPr>
          <w:ilvl w:val="0"/>
          <w:numId w:val="10"/>
        </w:numPr>
        <w:tabs>
          <w:tab w:val="clear" w:pos="360"/>
          <w:tab w:val="num" w:pos="567"/>
        </w:tabs>
        <w:spacing w:line="312" w:lineRule="auto"/>
        <w:ind w:left="567" w:hanging="357"/>
        <w:rPr>
          <w:rFonts w:ascii="Classic Russian Cyr" w:hAnsi="Classic Russian Cyr" w:cs="Classic Russian Cyr"/>
          <w:sz w:val="28"/>
          <w:szCs w:val="28"/>
        </w:rPr>
      </w:pPr>
      <w:r>
        <w:rPr>
          <w:rFonts w:ascii="Classic Russian Cyr" w:hAnsi="Classic Russian Cyr" w:cs="Classic Russian Cyr"/>
          <w:sz w:val="28"/>
          <w:szCs w:val="28"/>
        </w:rPr>
        <w:t>Указ Президента РФ от 22.12.93</w:t>
      </w:r>
      <w:r>
        <w:rPr>
          <w:sz w:val="28"/>
          <w:szCs w:val="28"/>
        </w:rPr>
        <w:t xml:space="preserve"> </w:t>
      </w:r>
      <w:r>
        <w:rPr>
          <w:rFonts w:ascii="Classic Russian Cyr" w:hAnsi="Classic Russian Cyr" w:cs="Classic Russian Cyr"/>
          <w:sz w:val="28"/>
          <w:szCs w:val="28"/>
        </w:rPr>
        <w:t>г. №2270</w:t>
      </w:r>
    </w:p>
    <w:p w:rsidR="00571A4D" w:rsidRDefault="00571A4D">
      <w:pPr>
        <w:numPr>
          <w:ilvl w:val="0"/>
          <w:numId w:val="10"/>
        </w:numPr>
        <w:tabs>
          <w:tab w:val="clear" w:pos="360"/>
          <w:tab w:val="num" w:pos="567"/>
        </w:tabs>
        <w:spacing w:line="312" w:lineRule="auto"/>
        <w:ind w:left="567" w:hanging="357"/>
        <w:rPr>
          <w:rFonts w:ascii="Classic Russian Cyr" w:hAnsi="Classic Russian Cyr" w:cs="Classic Russian Cyr"/>
          <w:sz w:val="28"/>
          <w:szCs w:val="28"/>
        </w:rPr>
      </w:pPr>
      <w:r>
        <w:rPr>
          <w:rFonts w:ascii="Classic Russian Cyr" w:hAnsi="Classic Russian Cyr" w:cs="Classic Russian Cyr"/>
          <w:sz w:val="28"/>
          <w:szCs w:val="28"/>
        </w:rPr>
        <w:t>Федеральный закон от 14 июня 1995</w:t>
      </w:r>
      <w:r>
        <w:rPr>
          <w:sz w:val="28"/>
          <w:szCs w:val="28"/>
        </w:rPr>
        <w:t xml:space="preserve"> </w:t>
      </w:r>
      <w:r>
        <w:rPr>
          <w:rFonts w:ascii="Classic Russian Cyr" w:hAnsi="Classic Russian Cyr" w:cs="Classic Russian Cyr"/>
          <w:sz w:val="28"/>
          <w:szCs w:val="28"/>
        </w:rPr>
        <w:t>г. №88-ФЗ «О государственной поддержке малого предпринимательства»</w:t>
      </w:r>
    </w:p>
    <w:p w:rsidR="00571A4D" w:rsidRDefault="00571A4D">
      <w:pPr>
        <w:numPr>
          <w:ilvl w:val="0"/>
          <w:numId w:val="10"/>
        </w:numPr>
        <w:tabs>
          <w:tab w:val="clear" w:pos="360"/>
          <w:tab w:val="num" w:pos="567"/>
        </w:tabs>
        <w:spacing w:line="312" w:lineRule="auto"/>
        <w:ind w:left="567" w:hanging="357"/>
        <w:rPr>
          <w:sz w:val="28"/>
          <w:szCs w:val="28"/>
        </w:rPr>
      </w:pPr>
      <w:r>
        <w:rPr>
          <w:rFonts w:ascii="Classic Russian Cyr" w:hAnsi="Classic Russian Cyr" w:cs="Classic Russian Cyr"/>
          <w:sz w:val="28"/>
          <w:szCs w:val="28"/>
        </w:rPr>
        <w:t>Федеральный Закон Российской Федерации от 29.12.1995</w:t>
      </w:r>
      <w:r>
        <w:rPr>
          <w:sz w:val="28"/>
          <w:szCs w:val="28"/>
        </w:rPr>
        <w:t xml:space="preserve"> </w:t>
      </w:r>
      <w:r>
        <w:rPr>
          <w:rFonts w:ascii="Classic Russian Cyr" w:hAnsi="Classic Russian Cyr" w:cs="Classic Russian Cyr"/>
          <w:sz w:val="28"/>
          <w:szCs w:val="28"/>
        </w:rPr>
        <w:t>г. №222-ФЗ ст.</w:t>
      </w:r>
      <w:r>
        <w:rPr>
          <w:sz w:val="28"/>
          <w:szCs w:val="28"/>
        </w:rPr>
        <w:t xml:space="preserve"> 3</w:t>
      </w:r>
    </w:p>
    <w:p w:rsidR="00571A4D" w:rsidRDefault="00571A4D">
      <w:pPr>
        <w:numPr>
          <w:ilvl w:val="0"/>
          <w:numId w:val="10"/>
        </w:numPr>
        <w:tabs>
          <w:tab w:val="clear" w:pos="360"/>
          <w:tab w:val="num" w:pos="567"/>
        </w:tabs>
        <w:spacing w:line="312" w:lineRule="auto"/>
        <w:ind w:left="567" w:hanging="357"/>
        <w:rPr>
          <w:rFonts w:ascii="Classic Russian Cyr" w:hAnsi="Classic Russian Cyr" w:cs="Classic Russian Cyr"/>
          <w:sz w:val="28"/>
          <w:szCs w:val="28"/>
        </w:rPr>
      </w:pPr>
      <w:r>
        <w:rPr>
          <w:rFonts w:ascii="Classic Russian Cyr" w:hAnsi="Classic Russian Cyr" w:cs="Classic Russian Cyr"/>
          <w:sz w:val="28"/>
          <w:szCs w:val="28"/>
        </w:rPr>
        <w:t>Федеральный закон РФ «бухгалтерском учете» от 21.11.96</w:t>
      </w:r>
      <w:r>
        <w:rPr>
          <w:sz w:val="28"/>
          <w:szCs w:val="28"/>
        </w:rPr>
        <w:t xml:space="preserve"> </w:t>
      </w:r>
      <w:r>
        <w:rPr>
          <w:rFonts w:ascii="Classic Russian Cyr" w:hAnsi="Classic Russian Cyr" w:cs="Classic Russian Cyr"/>
          <w:sz w:val="28"/>
          <w:szCs w:val="28"/>
        </w:rPr>
        <w:t>г. №129-ФЗ</w:t>
      </w:r>
    </w:p>
    <w:p w:rsidR="00571A4D" w:rsidRDefault="00571A4D">
      <w:pPr>
        <w:spacing w:line="480" w:lineRule="auto"/>
        <w:rPr>
          <w:sz w:val="28"/>
          <w:szCs w:val="28"/>
        </w:rPr>
      </w:pPr>
      <w:bookmarkStart w:id="17" w:name="_GoBack"/>
      <w:bookmarkEnd w:id="17"/>
    </w:p>
    <w:sectPr w:rsidR="00571A4D">
      <w:pgSz w:w="11906" w:h="16838"/>
      <w:pgMar w:top="1134" w:right="850"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A4D" w:rsidRDefault="00571A4D">
      <w:r>
        <w:separator/>
      </w:r>
    </w:p>
  </w:endnote>
  <w:endnote w:type="continuationSeparator" w:id="0">
    <w:p w:rsidR="00571A4D" w:rsidRDefault="0057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lassic Russia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lassic Russian Cyr">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A4D" w:rsidRDefault="00571A4D">
      <w:r>
        <w:separator/>
      </w:r>
    </w:p>
  </w:footnote>
  <w:footnote w:type="continuationSeparator" w:id="0">
    <w:p w:rsidR="00571A4D" w:rsidRDefault="00571A4D">
      <w:r>
        <w:continuationSeparator/>
      </w:r>
    </w:p>
  </w:footnote>
  <w:footnote w:id="1">
    <w:p w:rsidR="00571A4D" w:rsidRDefault="00571A4D">
      <w:pPr>
        <w:pStyle w:val="ad"/>
      </w:pPr>
      <w:r>
        <w:rPr>
          <w:rStyle w:val="af"/>
        </w:rPr>
        <w:footnoteRef/>
      </w:r>
      <w:r>
        <w:rPr>
          <w:rFonts w:ascii="Times New Roman" w:hAnsi="Times New Roman"/>
        </w:rPr>
        <w:t xml:space="preserve"> Показатели 2 и 3 в упрощенном варианте не даются, поскольку они заполняются только субъектами, у которых объектом налогообложения является совокупный доход, а не валовая выручка.</w:t>
      </w:r>
    </w:p>
  </w:footnote>
  <w:footnote w:id="2">
    <w:p w:rsidR="00571A4D" w:rsidRDefault="00571A4D">
      <w:pPr>
        <w:pStyle w:val="ad"/>
      </w:pPr>
      <w:r>
        <w:rPr>
          <w:rStyle w:val="af"/>
        </w:rPr>
        <w:footnoteRef/>
      </w:r>
      <w:r>
        <w:rPr>
          <w:rFonts w:ascii="Times New Roman" w:hAnsi="Times New Roman"/>
        </w:rPr>
        <w:t xml:space="preserve"> Ковалев В.В. Анализ финансового состояния и прогнозирование банкротства. СПб.: Аудит-ажур, 1994. С. 52,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4D" w:rsidRDefault="00571A4D">
    <w:pPr>
      <w:pStyle w:val="a6"/>
      <w:framePr w:wrap="auto" w:vAnchor="text" w:hAnchor="margin" w:xAlign="center" w:y="1"/>
      <w:jc w:val="center"/>
      <w:rPr>
        <w:rStyle w:val="a8"/>
      </w:rPr>
    </w:pPr>
    <w:r>
      <w:rPr>
        <w:rStyle w:val="a8"/>
      </w:rPr>
      <w:fldChar w:fldCharType="begin"/>
    </w:r>
    <w:r>
      <w:rPr>
        <w:rStyle w:val="a8"/>
      </w:rPr>
      <w:instrText xml:space="preserve">PAGE  </w:instrText>
    </w:r>
    <w:r>
      <w:rPr>
        <w:rStyle w:val="a8"/>
      </w:rPr>
      <w:fldChar w:fldCharType="separate"/>
    </w:r>
    <w:r w:rsidR="00841326">
      <w:rPr>
        <w:rStyle w:val="a8"/>
        <w:noProof/>
      </w:rPr>
      <w:t>2</w:t>
    </w:r>
    <w:r>
      <w:rPr>
        <w:rStyle w:val="a8"/>
      </w:rPr>
      <w:fldChar w:fldCharType="end"/>
    </w:r>
  </w:p>
  <w:p w:rsidR="00571A4D" w:rsidRDefault="00571A4D">
    <w:pPr>
      <w:pStyle w:val="a6"/>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A3D10"/>
    <w:multiLevelType w:val="multilevel"/>
    <w:tmpl w:val="BE426FA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24"/>
        </w:tabs>
        <w:ind w:left="-124" w:hanging="585"/>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047"/>
        </w:tabs>
        <w:ind w:left="-1047" w:hanging="1080"/>
      </w:pPr>
      <w:rPr>
        <w:rFonts w:hint="default"/>
      </w:rPr>
    </w:lvl>
    <w:lvl w:ilvl="4">
      <w:start w:val="1"/>
      <w:numFmt w:val="decimal"/>
      <w:lvlText w:val="%1.%2.%3.%4.%5"/>
      <w:lvlJc w:val="left"/>
      <w:pPr>
        <w:tabs>
          <w:tab w:val="num" w:pos="-1756"/>
        </w:tabs>
        <w:ind w:left="-1756" w:hanging="1080"/>
      </w:pPr>
      <w:rPr>
        <w:rFonts w:hint="default"/>
      </w:rPr>
    </w:lvl>
    <w:lvl w:ilvl="5">
      <w:start w:val="1"/>
      <w:numFmt w:val="decimal"/>
      <w:lvlText w:val="%1.%2.%3.%4.%5.%6"/>
      <w:lvlJc w:val="left"/>
      <w:pPr>
        <w:tabs>
          <w:tab w:val="num" w:pos="-2105"/>
        </w:tabs>
        <w:ind w:left="-2105" w:hanging="1440"/>
      </w:pPr>
      <w:rPr>
        <w:rFonts w:hint="default"/>
      </w:rPr>
    </w:lvl>
    <w:lvl w:ilvl="6">
      <w:start w:val="1"/>
      <w:numFmt w:val="decimal"/>
      <w:lvlText w:val="%1.%2.%3.%4.%5.%6.%7"/>
      <w:lvlJc w:val="left"/>
      <w:pPr>
        <w:tabs>
          <w:tab w:val="num" w:pos="-2814"/>
        </w:tabs>
        <w:ind w:left="-2814" w:hanging="1440"/>
      </w:pPr>
      <w:rPr>
        <w:rFonts w:hint="default"/>
      </w:rPr>
    </w:lvl>
    <w:lvl w:ilvl="7">
      <w:start w:val="1"/>
      <w:numFmt w:val="decimal"/>
      <w:lvlText w:val="%1.%2.%3.%4.%5.%6.%7.%8"/>
      <w:lvlJc w:val="left"/>
      <w:pPr>
        <w:tabs>
          <w:tab w:val="num" w:pos="-3163"/>
        </w:tabs>
        <w:ind w:left="-3163" w:hanging="1800"/>
      </w:pPr>
      <w:rPr>
        <w:rFonts w:hint="default"/>
      </w:rPr>
    </w:lvl>
    <w:lvl w:ilvl="8">
      <w:start w:val="1"/>
      <w:numFmt w:val="decimal"/>
      <w:lvlText w:val="%1.%2.%3.%4.%5.%6.%7.%8.%9"/>
      <w:lvlJc w:val="left"/>
      <w:pPr>
        <w:tabs>
          <w:tab w:val="num" w:pos="-3512"/>
        </w:tabs>
        <w:ind w:left="-3512" w:hanging="2160"/>
      </w:pPr>
      <w:rPr>
        <w:rFonts w:hint="default"/>
      </w:rPr>
    </w:lvl>
  </w:abstractNum>
  <w:abstractNum w:abstractNumId="1">
    <w:nsid w:val="13294C57"/>
    <w:multiLevelType w:val="singleLevel"/>
    <w:tmpl w:val="3BB0233E"/>
    <w:lvl w:ilvl="0">
      <w:start w:val="1"/>
      <w:numFmt w:val="bullet"/>
      <w:lvlText w:val=""/>
      <w:lvlJc w:val="left"/>
      <w:pPr>
        <w:tabs>
          <w:tab w:val="num" w:pos="360"/>
        </w:tabs>
        <w:ind w:left="360" w:hanging="360"/>
      </w:pPr>
      <w:rPr>
        <w:rFonts w:ascii="Symbol" w:hAnsi="Symbol" w:cs="Symbol" w:hint="default"/>
      </w:rPr>
    </w:lvl>
  </w:abstractNum>
  <w:abstractNum w:abstractNumId="2">
    <w:nsid w:val="20DD06BA"/>
    <w:multiLevelType w:val="singleLevel"/>
    <w:tmpl w:val="969EB83C"/>
    <w:lvl w:ilvl="0">
      <w:start w:val="1"/>
      <w:numFmt w:val="bullet"/>
      <w:lvlText w:val=""/>
      <w:lvlJc w:val="left"/>
      <w:pPr>
        <w:tabs>
          <w:tab w:val="num" w:pos="360"/>
        </w:tabs>
        <w:ind w:left="360" w:hanging="360"/>
      </w:pPr>
      <w:rPr>
        <w:rFonts w:ascii="Symbol" w:hAnsi="Symbol" w:cs="Symbol" w:hint="default"/>
      </w:rPr>
    </w:lvl>
  </w:abstractNum>
  <w:abstractNum w:abstractNumId="3">
    <w:nsid w:val="2956782F"/>
    <w:multiLevelType w:val="singleLevel"/>
    <w:tmpl w:val="0419000F"/>
    <w:lvl w:ilvl="0">
      <w:start w:val="1"/>
      <w:numFmt w:val="decimal"/>
      <w:lvlText w:val="%1."/>
      <w:lvlJc w:val="left"/>
      <w:pPr>
        <w:tabs>
          <w:tab w:val="num" w:pos="360"/>
        </w:tabs>
        <w:ind w:left="360" w:hanging="360"/>
      </w:pPr>
    </w:lvl>
  </w:abstractNum>
  <w:abstractNum w:abstractNumId="4">
    <w:nsid w:val="33D35DCD"/>
    <w:multiLevelType w:val="singleLevel"/>
    <w:tmpl w:val="28D251F4"/>
    <w:lvl w:ilvl="0">
      <w:start w:val="1"/>
      <w:numFmt w:val="decimal"/>
      <w:lvlText w:val="%1."/>
      <w:lvlJc w:val="left"/>
      <w:pPr>
        <w:tabs>
          <w:tab w:val="num" w:pos="360"/>
        </w:tabs>
        <w:ind w:left="360" w:hanging="360"/>
      </w:pPr>
    </w:lvl>
  </w:abstractNum>
  <w:abstractNum w:abstractNumId="5">
    <w:nsid w:val="33F02D0C"/>
    <w:multiLevelType w:val="singleLevel"/>
    <w:tmpl w:val="BD227C76"/>
    <w:lvl w:ilvl="0">
      <w:start w:val="1"/>
      <w:numFmt w:val="decimal"/>
      <w:lvlText w:val="%1."/>
      <w:lvlJc w:val="left"/>
      <w:pPr>
        <w:tabs>
          <w:tab w:val="num" w:pos="496"/>
        </w:tabs>
        <w:ind w:left="496" w:hanging="495"/>
      </w:pPr>
      <w:rPr>
        <w:rFonts w:hint="default"/>
      </w:rPr>
    </w:lvl>
  </w:abstractNum>
  <w:abstractNum w:abstractNumId="6">
    <w:nsid w:val="36EB17E4"/>
    <w:multiLevelType w:val="singleLevel"/>
    <w:tmpl w:val="969EB83C"/>
    <w:lvl w:ilvl="0">
      <w:start w:val="1"/>
      <w:numFmt w:val="bullet"/>
      <w:lvlText w:val=""/>
      <w:lvlJc w:val="left"/>
      <w:pPr>
        <w:tabs>
          <w:tab w:val="num" w:pos="360"/>
        </w:tabs>
        <w:ind w:left="360" w:hanging="360"/>
      </w:pPr>
      <w:rPr>
        <w:rFonts w:ascii="Symbol" w:hAnsi="Symbol" w:cs="Symbol" w:hint="default"/>
      </w:rPr>
    </w:lvl>
  </w:abstractNum>
  <w:abstractNum w:abstractNumId="7">
    <w:nsid w:val="43013FCB"/>
    <w:multiLevelType w:val="singleLevel"/>
    <w:tmpl w:val="1AF22F10"/>
    <w:lvl w:ilvl="0">
      <w:start w:val="1"/>
      <w:numFmt w:val="decimal"/>
      <w:lvlText w:val="%1."/>
      <w:lvlJc w:val="left"/>
      <w:pPr>
        <w:tabs>
          <w:tab w:val="num" w:pos="360"/>
        </w:tabs>
        <w:ind w:left="360" w:hanging="360"/>
      </w:pPr>
    </w:lvl>
  </w:abstractNum>
  <w:abstractNum w:abstractNumId="8">
    <w:nsid w:val="45187A89"/>
    <w:multiLevelType w:val="singleLevel"/>
    <w:tmpl w:val="5C0A736C"/>
    <w:lvl w:ilvl="0">
      <w:start w:val="1"/>
      <w:numFmt w:val="decimal"/>
      <w:lvlText w:val="%1."/>
      <w:lvlJc w:val="left"/>
      <w:pPr>
        <w:tabs>
          <w:tab w:val="num" w:pos="495"/>
        </w:tabs>
        <w:ind w:left="495" w:hanging="495"/>
      </w:pPr>
      <w:rPr>
        <w:rFonts w:hint="default"/>
      </w:rPr>
    </w:lvl>
  </w:abstractNum>
  <w:abstractNum w:abstractNumId="9">
    <w:nsid w:val="4EB415B1"/>
    <w:multiLevelType w:val="singleLevel"/>
    <w:tmpl w:val="28D251F4"/>
    <w:lvl w:ilvl="0">
      <w:start w:val="1"/>
      <w:numFmt w:val="decimal"/>
      <w:lvlText w:val="%1."/>
      <w:lvlJc w:val="left"/>
      <w:pPr>
        <w:tabs>
          <w:tab w:val="num" w:pos="360"/>
        </w:tabs>
        <w:ind w:left="360" w:hanging="360"/>
      </w:pPr>
    </w:lvl>
  </w:abstractNum>
  <w:abstractNum w:abstractNumId="10">
    <w:nsid w:val="647933EE"/>
    <w:multiLevelType w:val="singleLevel"/>
    <w:tmpl w:val="C150BE1E"/>
    <w:lvl w:ilvl="0">
      <w:start w:val="9"/>
      <w:numFmt w:val="decimal"/>
      <w:pStyle w:val="a"/>
      <w:lvlText w:val="%1."/>
      <w:lvlJc w:val="left"/>
      <w:pPr>
        <w:tabs>
          <w:tab w:val="num" w:pos="360"/>
        </w:tabs>
        <w:ind w:left="360" w:hanging="360"/>
      </w:pPr>
    </w:lvl>
  </w:abstractNum>
  <w:num w:numId="1">
    <w:abstractNumId w:val="2"/>
  </w:num>
  <w:num w:numId="2">
    <w:abstractNumId w:val="6"/>
  </w:num>
  <w:num w:numId="3">
    <w:abstractNumId w:val="8"/>
  </w:num>
  <w:num w:numId="4">
    <w:abstractNumId w:val="5"/>
  </w:num>
  <w:num w:numId="5">
    <w:abstractNumId w:val="0"/>
  </w:num>
  <w:num w:numId="6">
    <w:abstractNumId w:val="1"/>
  </w:num>
  <w:num w:numId="7">
    <w:abstractNumId w:val="7"/>
  </w:num>
  <w:num w:numId="8">
    <w:abstractNumId w:val="10"/>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326"/>
    <w:rsid w:val="00295310"/>
    <w:rsid w:val="00571A4D"/>
    <w:rsid w:val="00841326"/>
    <w:rsid w:val="00F91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C486689E-CCA7-4B4A-9626-3A334A79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102"/>
    </w:pPr>
    <w:rPr>
      <w:rFonts w:ascii="Classic Russian" w:hAnsi="Classic Russian" w:cs="Classic Russian"/>
      <w:spacing w:val="22"/>
      <w:kern w:val="28"/>
      <w:sz w:val="24"/>
      <w:szCs w:val="24"/>
    </w:rPr>
  </w:style>
  <w:style w:type="paragraph" w:styleId="1">
    <w:name w:val="heading 1"/>
    <w:basedOn w:val="a0"/>
    <w:next w:val="a0"/>
    <w:link w:val="10"/>
    <w:uiPriority w:val="99"/>
    <w:qFormat/>
    <w:pPr>
      <w:keepNext/>
      <w:spacing w:before="40" w:after="120" w:line="288" w:lineRule="auto"/>
      <w:ind w:firstLine="0"/>
      <w:jc w:val="center"/>
      <w:outlineLvl w:val="0"/>
    </w:pPr>
    <w:rPr>
      <w:b/>
      <w:bCs/>
      <w:spacing w:val="30"/>
      <w:sz w:val="32"/>
      <w:szCs w:val="32"/>
    </w:rPr>
  </w:style>
  <w:style w:type="paragraph" w:styleId="2">
    <w:name w:val="heading 2"/>
    <w:basedOn w:val="a0"/>
    <w:next w:val="a0"/>
    <w:link w:val="20"/>
    <w:uiPriority w:val="99"/>
    <w:qFormat/>
    <w:pPr>
      <w:keepNext/>
      <w:spacing w:before="160" w:after="280" w:line="288" w:lineRule="auto"/>
      <w:ind w:hanging="709"/>
      <w:outlineLvl w:val="1"/>
    </w:pPr>
    <w:rPr>
      <w:lang w:val="en-US"/>
    </w:rPr>
  </w:style>
  <w:style w:type="paragraph" w:styleId="3">
    <w:name w:val="heading 3"/>
    <w:basedOn w:val="a0"/>
    <w:next w:val="a0"/>
    <w:link w:val="30"/>
    <w:uiPriority w:val="99"/>
    <w:qFormat/>
    <w:pPr>
      <w:keepNext/>
      <w:spacing w:before="240" w:after="60"/>
      <w:outlineLvl w:val="2"/>
    </w:pPr>
    <w:rPr>
      <w:rFonts w:ascii="Arial" w:hAnsi="Arial" w:cs="Arial"/>
    </w:rPr>
  </w:style>
  <w:style w:type="paragraph" w:styleId="4">
    <w:name w:val="heading 4"/>
    <w:basedOn w:val="a0"/>
    <w:next w:val="a0"/>
    <w:link w:val="40"/>
    <w:uiPriority w:val="99"/>
    <w:qFormat/>
    <w:pPr>
      <w:keepNext/>
      <w:ind w:left="6663" w:firstLine="0"/>
      <w:outlineLvl w:val="3"/>
    </w:pPr>
    <w:rPr>
      <w:b/>
      <w:bCs/>
      <w:i/>
      <w:iCs/>
      <w:sz w:val="28"/>
      <w:szCs w:val="28"/>
    </w:rPr>
  </w:style>
  <w:style w:type="paragraph" w:styleId="5">
    <w:name w:val="heading 5"/>
    <w:basedOn w:val="a0"/>
    <w:next w:val="a0"/>
    <w:link w:val="50"/>
    <w:uiPriority w:val="99"/>
    <w:qFormat/>
    <w:pPr>
      <w:keepNext/>
      <w:ind w:right="-58"/>
      <w:jc w:val="right"/>
      <w:outlineLvl w:val="4"/>
    </w:pPr>
    <w:rPr>
      <w:b/>
      <w:bCs/>
      <w:i/>
      <w:iCs/>
      <w:sz w:val="28"/>
      <w:szCs w:val="28"/>
    </w:rPr>
  </w:style>
  <w:style w:type="paragraph" w:styleId="6">
    <w:name w:val="heading 6"/>
    <w:basedOn w:val="a0"/>
    <w:next w:val="a0"/>
    <w:link w:val="60"/>
    <w:uiPriority w:val="99"/>
    <w:qFormat/>
    <w:pPr>
      <w:keepNext/>
      <w:outlineLvl w:val="5"/>
    </w:pPr>
    <w:rPr>
      <w:b/>
      <w:bCs/>
      <w:color w:val="FF0000"/>
      <w:sz w:val="52"/>
      <w:szCs w:val="52"/>
    </w:rPr>
  </w:style>
  <w:style w:type="paragraph" w:styleId="7">
    <w:name w:val="heading 7"/>
    <w:basedOn w:val="a0"/>
    <w:next w:val="a0"/>
    <w:link w:val="70"/>
    <w:uiPriority w:val="99"/>
    <w:qFormat/>
    <w:pPr>
      <w:keepNext/>
      <w:jc w:val="right"/>
      <w:outlineLvl w:val="6"/>
    </w:pPr>
    <w:rPr>
      <w:b/>
      <w:bCs/>
      <w:i/>
      <w:iCs/>
      <w:sz w:val="28"/>
      <w:szCs w:val="28"/>
    </w:rPr>
  </w:style>
  <w:style w:type="paragraph" w:styleId="8">
    <w:name w:val="heading 8"/>
    <w:basedOn w:val="a0"/>
    <w:next w:val="a0"/>
    <w:link w:val="80"/>
    <w:uiPriority w:val="99"/>
    <w:qFormat/>
    <w:pPr>
      <w:keepNext/>
      <w:ind w:firstLine="0"/>
      <w:jc w:val="right"/>
      <w:outlineLvl w:val="7"/>
    </w:pPr>
    <w:rPr>
      <w:b/>
      <w:bCs/>
      <w:i/>
      <w:iCs/>
      <w:sz w:val="28"/>
      <w:szCs w:val="28"/>
    </w:rPr>
  </w:style>
  <w:style w:type="paragraph" w:styleId="9">
    <w:name w:val="heading 9"/>
    <w:basedOn w:val="a0"/>
    <w:next w:val="a0"/>
    <w:link w:val="90"/>
    <w:uiPriority w:val="99"/>
    <w:qFormat/>
    <w:pPr>
      <w:keepNext/>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2"/>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22"/>
      <w:kern w:val="28"/>
      <w:sz w:val="28"/>
      <w:szCs w:val="28"/>
    </w:rPr>
  </w:style>
  <w:style w:type="character" w:customStyle="1" w:styleId="30">
    <w:name w:val="Заголовок 3 Знак"/>
    <w:link w:val="3"/>
    <w:uiPriority w:val="9"/>
    <w:semiHidden/>
    <w:rPr>
      <w:rFonts w:ascii="Cambria" w:eastAsia="Times New Roman" w:hAnsi="Cambria" w:cs="Times New Roman"/>
      <w:b/>
      <w:bCs/>
      <w:spacing w:val="22"/>
      <w:kern w:val="28"/>
      <w:sz w:val="26"/>
      <w:szCs w:val="26"/>
    </w:rPr>
  </w:style>
  <w:style w:type="character" w:customStyle="1" w:styleId="40">
    <w:name w:val="Заголовок 4 Знак"/>
    <w:link w:val="4"/>
    <w:uiPriority w:val="9"/>
    <w:semiHidden/>
    <w:rPr>
      <w:b/>
      <w:bCs/>
      <w:spacing w:val="22"/>
      <w:kern w:val="28"/>
      <w:sz w:val="28"/>
      <w:szCs w:val="28"/>
    </w:rPr>
  </w:style>
  <w:style w:type="character" w:customStyle="1" w:styleId="50">
    <w:name w:val="Заголовок 5 Знак"/>
    <w:link w:val="5"/>
    <w:uiPriority w:val="9"/>
    <w:semiHidden/>
    <w:rPr>
      <w:b/>
      <w:bCs/>
      <w:i/>
      <w:iCs/>
      <w:spacing w:val="22"/>
      <w:kern w:val="28"/>
      <w:sz w:val="26"/>
      <w:szCs w:val="26"/>
    </w:rPr>
  </w:style>
  <w:style w:type="character" w:customStyle="1" w:styleId="60">
    <w:name w:val="Заголовок 6 Знак"/>
    <w:link w:val="6"/>
    <w:uiPriority w:val="9"/>
    <w:semiHidden/>
    <w:rPr>
      <w:b/>
      <w:bCs/>
      <w:spacing w:val="22"/>
      <w:kern w:val="28"/>
    </w:rPr>
  </w:style>
  <w:style w:type="character" w:customStyle="1" w:styleId="70">
    <w:name w:val="Заголовок 7 Знак"/>
    <w:link w:val="7"/>
    <w:uiPriority w:val="9"/>
    <w:semiHidden/>
    <w:rPr>
      <w:spacing w:val="22"/>
      <w:kern w:val="28"/>
      <w:sz w:val="24"/>
      <w:szCs w:val="24"/>
    </w:rPr>
  </w:style>
  <w:style w:type="character" w:customStyle="1" w:styleId="80">
    <w:name w:val="Заголовок 8 Знак"/>
    <w:link w:val="8"/>
    <w:uiPriority w:val="9"/>
    <w:semiHidden/>
    <w:rPr>
      <w:i/>
      <w:iCs/>
      <w:spacing w:val="22"/>
      <w:kern w:val="28"/>
      <w:sz w:val="24"/>
      <w:szCs w:val="24"/>
    </w:rPr>
  </w:style>
  <w:style w:type="character" w:customStyle="1" w:styleId="90">
    <w:name w:val="Заголовок 9 Знак"/>
    <w:link w:val="9"/>
    <w:uiPriority w:val="9"/>
    <w:semiHidden/>
    <w:rPr>
      <w:rFonts w:ascii="Cambria" w:eastAsia="Times New Roman" w:hAnsi="Cambria" w:cs="Times New Roman"/>
      <w:spacing w:val="22"/>
      <w:kern w:val="28"/>
    </w:rPr>
  </w:style>
  <w:style w:type="paragraph" w:styleId="a4">
    <w:name w:val="Body Text"/>
    <w:basedOn w:val="a0"/>
    <w:link w:val="a5"/>
    <w:uiPriority w:val="99"/>
    <w:pPr>
      <w:jc w:val="both"/>
    </w:pPr>
  </w:style>
  <w:style w:type="character" w:customStyle="1" w:styleId="a5">
    <w:name w:val="Основний текст Знак"/>
    <w:link w:val="a4"/>
    <w:uiPriority w:val="99"/>
    <w:semiHidden/>
    <w:rPr>
      <w:rFonts w:ascii="Classic Russian" w:hAnsi="Classic Russian" w:cs="Classic Russian"/>
      <w:spacing w:val="22"/>
      <w:kern w:val="28"/>
      <w:sz w:val="24"/>
      <w:szCs w:val="24"/>
    </w:rPr>
  </w:style>
  <w:style w:type="paragraph" w:styleId="21">
    <w:name w:val="Body Text 2"/>
    <w:basedOn w:val="a0"/>
    <w:link w:val="22"/>
    <w:uiPriority w:val="99"/>
    <w:pPr>
      <w:widowControl w:val="0"/>
      <w:ind w:left="720" w:hanging="720"/>
    </w:pPr>
    <w:rPr>
      <w:spacing w:val="0"/>
      <w:kern w:val="0"/>
    </w:rPr>
  </w:style>
  <w:style w:type="character" w:customStyle="1" w:styleId="22">
    <w:name w:val="Основний текст 2 Знак"/>
    <w:link w:val="21"/>
    <w:uiPriority w:val="99"/>
    <w:semiHidden/>
    <w:rPr>
      <w:rFonts w:ascii="Classic Russian" w:hAnsi="Classic Russian" w:cs="Classic Russian"/>
      <w:spacing w:val="22"/>
      <w:kern w:val="28"/>
      <w:sz w:val="24"/>
      <w:szCs w:val="24"/>
    </w:rPr>
  </w:style>
  <w:style w:type="paragraph" w:styleId="23">
    <w:name w:val="Body Text Indent 2"/>
    <w:basedOn w:val="a0"/>
    <w:link w:val="24"/>
    <w:uiPriority w:val="99"/>
    <w:pPr>
      <w:ind w:firstLine="851"/>
    </w:pPr>
  </w:style>
  <w:style w:type="character" w:customStyle="1" w:styleId="24">
    <w:name w:val="Основний текст з відступом 2 Знак"/>
    <w:link w:val="23"/>
    <w:uiPriority w:val="99"/>
    <w:semiHidden/>
    <w:rPr>
      <w:rFonts w:ascii="Classic Russian" w:hAnsi="Classic Russian" w:cs="Classic Russian"/>
      <w:spacing w:val="22"/>
      <w:kern w:val="28"/>
      <w:sz w:val="24"/>
      <w:szCs w:val="24"/>
    </w:rPr>
  </w:style>
  <w:style w:type="paragraph" w:styleId="11">
    <w:name w:val="toc 1"/>
    <w:basedOn w:val="a0"/>
    <w:next w:val="a0"/>
    <w:autoRedefine/>
    <w:uiPriority w:val="99"/>
    <w:pPr>
      <w:tabs>
        <w:tab w:val="right" w:leader="dot" w:pos="8296"/>
      </w:tabs>
      <w:spacing w:before="120" w:after="120" w:line="312" w:lineRule="auto"/>
      <w:ind w:left="499" w:hanging="397"/>
    </w:pPr>
    <w:rPr>
      <w:b/>
      <w:bCs/>
      <w:caps/>
      <w:noProof/>
      <w:spacing w:val="24"/>
      <w:sz w:val="28"/>
      <w:szCs w:val="28"/>
    </w:rPr>
  </w:style>
  <w:style w:type="paragraph" w:styleId="25">
    <w:name w:val="toc 2"/>
    <w:basedOn w:val="a0"/>
    <w:next w:val="a0"/>
    <w:autoRedefine/>
    <w:uiPriority w:val="99"/>
    <w:pPr>
      <w:tabs>
        <w:tab w:val="right" w:leader="dot" w:pos="8296"/>
      </w:tabs>
      <w:spacing w:before="60" w:after="60" w:line="312" w:lineRule="auto"/>
      <w:ind w:left="709" w:hanging="511"/>
    </w:pPr>
    <w:rPr>
      <w:b/>
      <w:bCs/>
      <w:smallCaps/>
      <w:noProof/>
      <w:sz w:val="28"/>
      <w:szCs w:val="28"/>
    </w:rPr>
  </w:style>
  <w:style w:type="paragraph" w:styleId="31">
    <w:name w:val="toc 3"/>
    <w:basedOn w:val="a0"/>
    <w:next w:val="a0"/>
    <w:autoRedefine/>
    <w:uiPriority w:val="99"/>
    <w:pPr>
      <w:ind w:left="480"/>
    </w:pPr>
    <w:rPr>
      <w:rFonts w:cs="Times New Roman"/>
      <w:i/>
      <w:iCs/>
      <w:sz w:val="20"/>
      <w:szCs w:val="20"/>
    </w:rPr>
  </w:style>
  <w:style w:type="paragraph" w:styleId="41">
    <w:name w:val="toc 4"/>
    <w:basedOn w:val="a0"/>
    <w:next w:val="a0"/>
    <w:autoRedefine/>
    <w:uiPriority w:val="99"/>
    <w:pPr>
      <w:ind w:left="720"/>
    </w:pPr>
    <w:rPr>
      <w:rFonts w:cs="Times New Roman"/>
      <w:sz w:val="18"/>
      <w:szCs w:val="18"/>
    </w:rPr>
  </w:style>
  <w:style w:type="paragraph" w:styleId="51">
    <w:name w:val="toc 5"/>
    <w:basedOn w:val="a0"/>
    <w:next w:val="a0"/>
    <w:autoRedefine/>
    <w:uiPriority w:val="99"/>
    <w:pPr>
      <w:ind w:left="960"/>
    </w:pPr>
    <w:rPr>
      <w:rFonts w:cs="Times New Roman"/>
      <w:sz w:val="18"/>
      <w:szCs w:val="18"/>
    </w:rPr>
  </w:style>
  <w:style w:type="paragraph" w:styleId="61">
    <w:name w:val="toc 6"/>
    <w:basedOn w:val="a0"/>
    <w:next w:val="a0"/>
    <w:autoRedefine/>
    <w:uiPriority w:val="99"/>
    <w:pPr>
      <w:ind w:left="1200"/>
    </w:pPr>
    <w:rPr>
      <w:rFonts w:cs="Times New Roman"/>
      <w:sz w:val="18"/>
      <w:szCs w:val="18"/>
    </w:rPr>
  </w:style>
  <w:style w:type="paragraph" w:styleId="71">
    <w:name w:val="toc 7"/>
    <w:basedOn w:val="a0"/>
    <w:next w:val="a0"/>
    <w:autoRedefine/>
    <w:uiPriority w:val="99"/>
    <w:pPr>
      <w:ind w:left="1440"/>
    </w:pPr>
    <w:rPr>
      <w:rFonts w:cs="Times New Roman"/>
      <w:sz w:val="18"/>
      <w:szCs w:val="18"/>
    </w:rPr>
  </w:style>
  <w:style w:type="paragraph" w:styleId="81">
    <w:name w:val="toc 8"/>
    <w:basedOn w:val="a0"/>
    <w:next w:val="a0"/>
    <w:autoRedefine/>
    <w:uiPriority w:val="99"/>
    <w:pPr>
      <w:ind w:left="1680"/>
    </w:pPr>
    <w:rPr>
      <w:rFonts w:cs="Times New Roman"/>
      <w:sz w:val="18"/>
      <w:szCs w:val="18"/>
    </w:rPr>
  </w:style>
  <w:style w:type="paragraph" w:styleId="91">
    <w:name w:val="toc 9"/>
    <w:basedOn w:val="a0"/>
    <w:next w:val="a0"/>
    <w:autoRedefine/>
    <w:uiPriority w:val="99"/>
    <w:pPr>
      <w:ind w:left="1920"/>
    </w:pPr>
    <w:rPr>
      <w:rFonts w:cs="Times New Roman"/>
      <w:sz w:val="18"/>
      <w:szCs w:val="18"/>
    </w:rPr>
  </w:style>
  <w:style w:type="paragraph" w:styleId="a6">
    <w:name w:val="header"/>
    <w:basedOn w:val="a0"/>
    <w:link w:val="a7"/>
    <w:uiPriority w:val="99"/>
    <w:pPr>
      <w:tabs>
        <w:tab w:val="center" w:pos="4153"/>
        <w:tab w:val="right" w:pos="8306"/>
      </w:tabs>
    </w:pPr>
  </w:style>
  <w:style w:type="character" w:customStyle="1" w:styleId="a7">
    <w:name w:val="Верхній колонтитул Знак"/>
    <w:link w:val="a6"/>
    <w:uiPriority w:val="99"/>
    <w:semiHidden/>
    <w:rPr>
      <w:rFonts w:ascii="Classic Russian" w:hAnsi="Classic Russian" w:cs="Classic Russian"/>
      <w:spacing w:val="22"/>
      <w:kern w:val="28"/>
      <w:sz w:val="24"/>
      <w:szCs w:val="24"/>
    </w:rPr>
  </w:style>
  <w:style w:type="character" w:styleId="a8">
    <w:name w:val="page number"/>
    <w:uiPriority w:val="99"/>
  </w:style>
  <w:style w:type="paragraph" w:customStyle="1" w:styleId="12">
    <w:name w:val="Таблица 1"/>
    <w:basedOn w:val="a0"/>
    <w:uiPriority w:val="99"/>
    <w:pPr>
      <w:widowControl w:val="0"/>
      <w:spacing w:before="80" w:after="100"/>
      <w:ind w:left="6804" w:firstLine="0"/>
    </w:pPr>
    <w:rPr>
      <w:b/>
      <w:bCs/>
      <w:i/>
      <w:iCs/>
      <w:spacing w:val="24"/>
      <w:kern w:val="0"/>
    </w:rPr>
  </w:style>
  <w:style w:type="paragraph" w:customStyle="1" w:styleId="a9">
    <w:name w:val="Заголовок таблицы"/>
    <w:basedOn w:val="a0"/>
    <w:uiPriority w:val="99"/>
    <w:pPr>
      <w:widowControl w:val="0"/>
      <w:spacing w:before="40" w:after="40" w:line="264" w:lineRule="auto"/>
      <w:jc w:val="center"/>
    </w:pPr>
    <w:rPr>
      <w:b/>
      <w:bCs/>
      <w:smallCaps/>
      <w:spacing w:val="24"/>
      <w:kern w:val="0"/>
      <w:sz w:val="32"/>
      <w:szCs w:val="32"/>
    </w:rPr>
  </w:style>
  <w:style w:type="paragraph" w:customStyle="1" w:styleId="aa">
    <w:name w:val="Содержимое гл_колонок"/>
    <w:basedOn w:val="a0"/>
    <w:uiPriority w:val="99"/>
    <w:pPr>
      <w:widowControl w:val="0"/>
      <w:jc w:val="center"/>
    </w:pPr>
    <w:rPr>
      <w:spacing w:val="0"/>
      <w:kern w:val="0"/>
    </w:rPr>
  </w:style>
  <w:style w:type="paragraph" w:customStyle="1" w:styleId="ab">
    <w:name w:val="Содержимое таблицы"/>
    <w:basedOn w:val="aa"/>
    <w:uiPriority w:val="99"/>
    <w:pPr>
      <w:ind w:firstLine="0"/>
      <w:jc w:val="left"/>
    </w:pPr>
    <w:rPr>
      <w:color w:val="008000"/>
    </w:rPr>
  </w:style>
  <w:style w:type="paragraph" w:customStyle="1" w:styleId="ac">
    <w:name w:val="Содержимое таблицы цифры"/>
    <w:basedOn w:val="ab"/>
    <w:uiPriority w:val="99"/>
    <w:pPr>
      <w:jc w:val="right"/>
    </w:pPr>
    <w:rPr>
      <w:color w:val="auto"/>
    </w:rPr>
  </w:style>
  <w:style w:type="paragraph" w:styleId="ad">
    <w:name w:val="footnote text"/>
    <w:basedOn w:val="a0"/>
    <w:link w:val="ae"/>
    <w:uiPriority w:val="99"/>
    <w:pPr>
      <w:widowControl w:val="0"/>
      <w:ind w:firstLine="0"/>
    </w:pPr>
    <w:rPr>
      <w:rFonts w:cs="Times New Roman"/>
      <w:spacing w:val="0"/>
      <w:kern w:val="0"/>
      <w:sz w:val="20"/>
      <w:szCs w:val="20"/>
    </w:rPr>
  </w:style>
  <w:style w:type="character" w:customStyle="1" w:styleId="ae">
    <w:name w:val="Текст виноски Знак"/>
    <w:link w:val="ad"/>
    <w:uiPriority w:val="99"/>
    <w:semiHidden/>
    <w:rPr>
      <w:rFonts w:ascii="Classic Russian" w:hAnsi="Classic Russian" w:cs="Classic Russian"/>
      <w:spacing w:val="22"/>
      <w:kern w:val="28"/>
      <w:sz w:val="20"/>
      <w:szCs w:val="20"/>
    </w:rPr>
  </w:style>
  <w:style w:type="paragraph" w:customStyle="1" w:styleId="FR1">
    <w:name w:val="FR1"/>
    <w:uiPriority w:val="99"/>
    <w:pPr>
      <w:widowControl w:val="0"/>
    </w:pPr>
    <w:rPr>
      <w:rFonts w:ascii="Classic Russian" w:hAnsi="Classic Russian"/>
      <w:sz w:val="24"/>
      <w:szCs w:val="24"/>
    </w:rPr>
  </w:style>
  <w:style w:type="paragraph" w:customStyle="1" w:styleId="FR2">
    <w:name w:val="FR2"/>
    <w:uiPriority w:val="99"/>
    <w:pPr>
      <w:widowControl w:val="0"/>
    </w:pPr>
    <w:rPr>
      <w:rFonts w:ascii="Arial" w:hAnsi="Arial" w:cs="Arial"/>
      <w:sz w:val="16"/>
      <w:szCs w:val="16"/>
    </w:rPr>
  </w:style>
  <w:style w:type="character" w:styleId="af">
    <w:name w:val="footnote reference"/>
    <w:uiPriority w:val="99"/>
    <w:rPr>
      <w:vertAlign w:val="superscript"/>
    </w:rPr>
  </w:style>
  <w:style w:type="paragraph" w:styleId="32">
    <w:name w:val="Body Text 3"/>
    <w:basedOn w:val="a0"/>
    <w:link w:val="33"/>
    <w:uiPriority w:val="99"/>
    <w:pPr>
      <w:ind w:firstLine="0"/>
    </w:pPr>
    <w:rPr>
      <w:b/>
      <w:bCs/>
    </w:rPr>
  </w:style>
  <w:style w:type="character" w:customStyle="1" w:styleId="33">
    <w:name w:val="Основний текст 3 Знак"/>
    <w:link w:val="32"/>
    <w:uiPriority w:val="99"/>
    <w:semiHidden/>
    <w:rPr>
      <w:rFonts w:ascii="Classic Russian" w:hAnsi="Classic Russian" w:cs="Classic Russian"/>
      <w:spacing w:val="22"/>
      <w:kern w:val="28"/>
      <w:sz w:val="16"/>
      <w:szCs w:val="16"/>
    </w:rPr>
  </w:style>
  <w:style w:type="paragraph" w:customStyle="1" w:styleId="af0">
    <w:name w:val="Мой основной текст"/>
    <w:basedOn w:val="a0"/>
    <w:autoRedefine/>
    <w:uiPriority w:val="99"/>
    <w:pPr>
      <w:spacing w:line="288" w:lineRule="auto"/>
      <w:ind w:firstLine="851"/>
      <w:jc w:val="both"/>
    </w:pPr>
    <w:rPr>
      <w:sz w:val="28"/>
      <w:szCs w:val="28"/>
    </w:rPr>
  </w:style>
  <w:style w:type="paragraph" w:customStyle="1" w:styleId="a">
    <w:name w:val="Мой список_"/>
    <w:basedOn w:val="af0"/>
    <w:autoRedefine/>
    <w:uiPriority w:val="99"/>
    <w:pPr>
      <w:numPr>
        <w:numId w:val="8"/>
      </w:numPr>
    </w:pPr>
  </w:style>
  <w:style w:type="paragraph" w:styleId="34">
    <w:name w:val="Body Text Indent 3"/>
    <w:basedOn w:val="a0"/>
    <w:link w:val="35"/>
    <w:uiPriority w:val="99"/>
    <w:rPr>
      <w:b/>
      <w:bCs/>
    </w:rPr>
  </w:style>
  <w:style w:type="character" w:customStyle="1" w:styleId="35">
    <w:name w:val="Основний текст з відступом 3 Знак"/>
    <w:link w:val="34"/>
    <w:uiPriority w:val="99"/>
    <w:semiHidden/>
    <w:rPr>
      <w:rFonts w:ascii="Classic Russian" w:hAnsi="Classic Russian" w:cs="Classic Russian"/>
      <w:spacing w:val="22"/>
      <w:kern w:val="28"/>
      <w:sz w:val="16"/>
      <w:szCs w:val="16"/>
    </w:rPr>
  </w:style>
  <w:style w:type="paragraph" w:styleId="af1">
    <w:name w:val="footer"/>
    <w:basedOn w:val="a0"/>
    <w:link w:val="af2"/>
    <w:uiPriority w:val="99"/>
    <w:pPr>
      <w:tabs>
        <w:tab w:val="center" w:pos="4153"/>
        <w:tab w:val="right" w:pos="8306"/>
      </w:tabs>
    </w:pPr>
  </w:style>
  <w:style w:type="character" w:customStyle="1" w:styleId="af2">
    <w:name w:val="Нижній колонтитул Знак"/>
    <w:link w:val="af1"/>
    <w:uiPriority w:val="99"/>
    <w:semiHidden/>
    <w:rPr>
      <w:rFonts w:ascii="Classic Russian" w:hAnsi="Classic Russian" w:cs="Classic Russian"/>
      <w:spacing w:val="22"/>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8471</Words>
  <Characters>48290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Семья</Company>
  <LinksUpToDate>false</LinksUpToDate>
  <CharactersWithSpaces>56648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Мы</dc:creator>
  <cp:keywords/>
  <dc:description/>
  <cp:lastModifiedBy>Irina</cp:lastModifiedBy>
  <cp:revision>2</cp:revision>
  <dcterms:created xsi:type="dcterms:W3CDTF">2014-08-19T15:12:00Z</dcterms:created>
  <dcterms:modified xsi:type="dcterms:W3CDTF">2014-08-19T15:12:00Z</dcterms:modified>
</cp:coreProperties>
</file>