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129" w:rsidRDefault="00E4695C" w:rsidP="00217129">
      <w:pPr>
        <w:pStyle w:val="afe"/>
      </w:pPr>
      <w:r w:rsidRPr="00217129">
        <w:t>Уральская государственная академия ветеринарной медицины</w:t>
      </w:r>
    </w:p>
    <w:p w:rsidR="00E4695C" w:rsidRPr="00217129" w:rsidRDefault="00E4695C" w:rsidP="00217129">
      <w:pPr>
        <w:pStyle w:val="afe"/>
      </w:pPr>
    </w:p>
    <w:p w:rsidR="00217129" w:rsidRPr="00217129" w:rsidRDefault="00E4695C" w:rsidP="00217129">
      <w:pPr>
        <w:pStyle w:val="afe"/>
      </w:pPr>
      <w:r w:rsidRPr="00217129">
        <w:t>Кафедра</w:t>
      </w:r>
      <w:r w:rsidR="00217129" w:rsidRPr="00217129">
        <w:t xml:space="preserve">: </w:t>
      </w:r>
      <w:r w:rsidRPr="00217129">
        <w:t xml:space="preserve">Ветеринарно-санитарной экспертизы </w:t>
      </w:r>
    </w:p>
    <w:p w:rsidR="00217129" w:rsidRDefault="00217129" w:rsidP="00217129">
      <w:pPr>
        <w:pStyle w:val="afe"/>
      </w:pPr>
    </w:p>
    <w:p w:rsidR="00217129" w:rsidRDefault="00217129" w:rsidP="00217129">
      <w:pPr>
        <w:pStyle w:val="afe"/>
      </w:pPr>
    </w:p>
    <w:p w:rsidR="00217129" w:rsidRDefault="00217129" w:rsidP="00217129">
      <w:pPr>
        <w:pStyle w:val="afe"/>
      </w:pPr>
    </w:p>
    <w:p w:rsidR="00217129" w:rsidRDefault="00217129" w:rsidP="00217129">
      <w:pPr>
        <w:pStyle w:val="afe"/>
      </w:pPr>
    </w:p>
    <w:p w:rsidR="00217129" w:rsidRDefault="00217129" w:rsidP="00217129">
      <w:pPr>
        <w:pStyle w:val="afe"/>
      </w:pPr>
    </w:p>
    <w:p w:rsidR="00217129" w:rsidRDefault="00217129" w:rsidP="00217129">
      <w:pPr>
        <w:pStyle w:val="afe"/>
      </w:pPr>
    </w:p>
    <w:p w:rsidR="00217129" w:rsidRDefault="00217129" w:rsidP="00217129">
      <w:pPr>
        <w:pStyle w:val="afe"/>
      </w:pPr>
    </w:p>
    <w:p w:rsidR="00217129" w:rsidRDefault="00217129" w:rsidP="00217129">
      <w:pPr>
        <w:pStyle w:val="afe"/>
      </w:pPr>
    </w:p>
    <w:p w:rsidR="00217129" w:rsidRPr="00217129" w:rsidRDefault="00E4695C" w:rsidP="00217129">
      <w:pPr>
        <w:pStyle w:val="afe"/>
      </w:pPr>
      <w:r w:rsidRPr="00217129">
        <w:t>Курсовая работа на тему</w:t>
      </w:r>
      <w:r w:rsidR="00217129" w:rsidRPr="00217129">
        <w:t xml:space="preserve">: </w:t>
      </w:r>
    </w:p>
    <w:p w:rsidR="00217129" w:rsidRDefault="00E31640" w:rsidP="00217129">
      <w:pPr>
        <w:pStyle w:val="afe"/>
      </w:pPr>
      <w:r>
        <w:t>В</w:t>
      </w:r>
      <w:r w:rsidR="00E4695C" w:rsidRPr="00217129">
        <w:t>етеринарно-санитарная экспертиза рыбы</w:t>
      </w:r>
    </w:p>
    <w:p w:rsidR="00217129" w:rsidRDefault="00217129" w:rsidP="00217129">
      <w:pPr>
        <w:pStyle w:val="afe"/>
      </w:pPr>
    </w:p>
    <w:p w:rsidR="00217129" w:rsidRDefault="00217129" w:rsidP="00217129">
      <w:pPr>
        <w:pStyle w:val="afe"/>
      </w:pPr>
    </w:p>
    <w:p w:rsidR="00217129" w:rsidRDefault="00217129" w:rsidP="00217129">
      <w:pPr>
        <w:pStyle w:val="afe"/>
      </w:pPr>
    </w:p>
    <w:p w:rsidR="00217129" w:rsidRDefault="00217129" w:rsidP="00217129">
      <w:pPr>
        <w:pStyle w:val="afe"/>
      </w:pPr>
    </w:p>
    <w:p w:rsidR="00217129" w:rsidRDefault="00217129" w:rsidP="00217129">
      <w:pPr>
        <w:pStyle w:val="afe"/>
      </w:pPr>
    </w:p>
    <w:p w:rsidR="00217129" w:rsidRDefault="00217129" w:rsidP="00217129">
      <w:pPr>
        <w:pStyle w:val="afe"/>
      </w:pPr>
    </w:p>
    <w:p w:rsidR="00217129" w:rsidRDefault="00217129" w:rsidP="00217129">
      <w:pPr>
        <w:pStyle w:val="afe"/>
      </w:pPr>
    </w:p>
    <w:p w:rsidR="00217129" w:rsidRDefault="00217129" w:rsidP="00217129">
      <w:pPr>
        <w:pStyle w:val="afe"/>
      </w:pPr>
    </w:p>
    <w:p w:rsidR="00217129" w:rsidRDefault="00217129" w:rsidP="00217129">
      <w:pPr>
        <w:pStyle w:val="afe"/>
      </w:pPr>
    </w:p>
    <w:p w:rsidR="00217129" w:rsidRDefault="00217129" w:rsidP="00217129">
      <w:pPr>
        <w:pStyle w:val="afe"/>
      </w:pPr>
    </w:p>
    <w:p w:rsidR="00217129" w:rsidRDefault="00217129" w:rsidP="00217129">
      <w:pPr>
        <w:pStyle w:val="afe"/>
      </w:pPr>
    </w:p>
    <w:p w:rsidR="00217129" w:rsidRDefault="00217129" w:rsidP="00217129">
      <w:pPr>
        <w:pStyle w:val="afe"/>
      </w:pPr>
    </w:p>
    <w:p w:rsidR="00217129" w:rsidRDefault="00217129" w:rsidP="00217129">
      <w:pPr>
        <w:pStyle w:val="afe"/>
      </w:pPr>
    </w:p>
    <w:p w:rsidR="00217129" w:rsidRDefault="00217129" w:rsidP="00217129">
      <w:pPr>
        <w:pStyle w:val="afe"/>
      </w:pPr>
    </w:p>
    <w:p w:rsidR="00217129" w:rsidRDefault="00217129" w:rsidP="00217129">
      <w:pPr>
        <w:pStyle w:val="afe"/>
      </w:pPr>
    </w:p>
    <w:p w:rsidR="00217129" w:rsidRPr="00217129" w:rsidRDefault="00217129" w:rsidP="00217129">
      <w:pPr>
        <w:pStyle w:val="afe"/>
      </w:pPr>
    </w:p>
    <w:p w:rsidR="00217129" w:rsidRPr="00217129" w:rsidRDefault="00E4695C" w:rsidP="00217129">
      <w:pPr>
        <w:pStyle w:val="afe"/>
      </w:pPr>
      <w:r w:rsidRPr="00217129">
        <w:t>Троицк, 2009</w:t>
      </w:r>
    </w:p>
    <w:p w:rsidR="00F802E5" w:rsidRDefault="00217129" w:rsidP="00B320C3">
      <w:pPr>
        <w:pStyle w:val="2"/>
      </w:pPr>
      <w:r>
        <w:br w:type="page"/>
      </w:r>
      <w:bookmarkStart w:id="0" w:name="_Toc228704625"/>
      <w:r w:rsidR="00F802E5" w:rsidRPr="00217129">
        <w:t>План</w:t>
      </w:r>
      <w:bookmarkEnd w:id="0"/>
    </w:p>
    <w:p w:rsidR="00470001" w:rsidRDefault="00470001" w:rsidP="00470001">
      <w:pPr>
        <w:rPr>
          <w:noProof/>
        </w:rPr>
      </w:pPr>
    </w:p>
    <w:p w:rsidR="00470001" w:rsidRDefault="0047000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4AE3">
        <w:rPr>
          <w:rStyle w:val="af1"/>
          <w:noProof/>
        </w:rPr>
        <w:t>Введение</w:t>
      </w:r>
      <w:r>
        <w:rPr>
          <w:noProof/>
          <w:webHidden/>
        </w:rPr>
        <w:tab/>
        <w:t>3</w:t>
      </w:r>
    </w:p>
    <w:p w:rsidR="00470001" w:rsidRDefault="0047000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4AE3">
        <w:rPr>
          <w:rStyle w:val="af1"/>
          <w:noProof/>
        </w:rPr>
        <w:t>Характеристика рыбы как промышленного сырья</w:t>
      </w:r>
      <w:r>
        <w:rPr>
          <w:noProof/>
          <w:webHidden/>
        </w:rPr>
        <w:tab/>
        <w:t>4</w:t>
      </w:r>
    </w:p>
    <w:p w:rsidR="00470001" w:rsidRDefault="0047000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4AE3">
        <w:rPr>
          <w:rStyle w:val="af1"/>
          <w:noProof/>
        </w:rPr>
        <w:t>Ветеринарно-санитарные и технологические требования при консервировании рыбы</w:t>
      </w:r>
      <w:r>
        <w:rPr>
          <w:noProof/>
          <w:webHidden/>
        </w:rPr>
        <w:tab/>
        <w:t>7</w:t>
      </w:r>
    </w:p>
    <w:p w:rsidR="00470001" w:rsidRDefault="0047000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4AE3">
        <w:rPr>
          <w:rStyle w:val="af1"/>
          <w:noProof/>
        </w:rPr>
        <w:t>Оценка качества рыбных консервов и пресервов</w:t>
      </w:r>
      <w:r>
        <w:rPr>
          <w:noProof/>
          <w:webHidden/>
        </w:rPr>
        <w:tab/>
        <w:t>17</w:t>
      </w:r>
    </w:p>
    <w:p w:rsidR="00470001" w:rsidRDefault="0047000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4AE3">
        <w:rPr>
          <w:rStyle w:val="af1"/>
          <w:noProof/>
        </w:rPr>
        <w:t>Список использованной литературы</w:t>
      </w:r>
      <w:r>
        <w:rPr>
          <w:noProof/>
          <w:webHidden/>
        </w:rPr>
        <w:tab/>
        <w:t>26</w:t>
      </w:r>
    </w:p>
    <w:p w:rsidR="00217129" w:rsidRPr="00217129" w:rsidRDefault="00217129" w:rsidP="00217129">
      <w:pPr>
        <w:pStyle w:val="afe"/>
      </w:pPr>
    </w:p>
    <w:p w:rsidR="00F802E5" w:rsidRPr="00217129" w:rsidRDefault="00B320C3" w:rsidP="00217129">
      <w:pPr>
        <w:pStyle w:val="2"/>
      </w:pPr>
      <w:r>
        <w:br w:type="page"/>
      </w:r>
      <w:bookmarkStart w:id="1" w:name="_Toc228704626"/>
      <w:r w:rsidR="00F802E5" w:rsidRPr="00217129">
        <w:t>Введение</w:t>
      </w:r>
      <w:bookmarkEnd w:id="1"/>
    </w:p>
    <w:p w:rsidR="00217129" w:rsidRDefault="00217129" w:rsidP="00217129">
      <w:pPr>
        <w:widowControl w:val="0"/>
        <w:autoSpaceDE w:val="0"/>
        <w:autoSpaceDN w:val="0"/>
        <w:adjustRightInd w:val="0"/>
        <w:ind w:firstLine="709"/>
      </w:pP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Во многих странах мира важнейшим объектом пресноводной и морской аквакультуры традиционно является рыба</w:t>
      </w:r>
      <w:r w:rsidR="00217129" w:rsidRPr="00217129">
        <w:t xml:space="preserve">. </w:t>
      </w:r>
      <w:r w:rsidRPr="00217129">
        <w:t>В мясном балансе нашей страны рыбная продукция составляет 25%, ее используют более чем в 50 отраслях народного хозяйства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Производство пищевой рыбной продукции имеет высокую народнохозяйственную эффективность</w:t>
      </w:r>
      <w:r w:rsidR="00217129" w:rsidRPr="00217129">
        <w:t xml:space="preserve">. </w:t>
      </w:r>
      <w:r w:rsidRPr="00217129">
        <w:t>Так, 70 млн</w:t>
      </w:r>
      <w:r w:rsidR="00217129" w:rsidRPr="00217129">
        <w:t xml:space="preserve">. </w:t>
      </w:r>
      <w:r w:rsidRPr="00217129">
        <w:t>т</w:t>
      </w:r>
      <w:r w:rsidR="00217129" w:rsidRPr="00217129">
        <w:t xml:space="preserve">. </w:t>
      </w:r>
      <w:r w:rsidRPr="00217129">
        <w:t>рыбы, беспозвоночных и других водных объектов (без китов</w:t>
      </w:r>
      <w:r w:rsidR="00217129" w:rsidRPr="00217129">
        <w:t xml:space="preserve">) </w:t>
      </w:r>
      <w:r w:rsidRPr="00217129">
        <w:t>по содержанию белка эквивалентно стаду в 400 млн</w:t>
      </w:r>
      <w:r w:rsidR="00217129" w:rsidRPr="00217129">
        <w:t xml:space="preserve">. </w:t>
      </w:r>
      <w:r w:rsidRPr="00217129">
        <w:t>голов крупного рогатого скота</w:t>
      </w:r>
      <w:r w:rsidR="00217129" w:rsidRPr="00217129">
        <w:t xml:space="preserve">. </w:t>
      </w:r>
      <w:r w:rsidRPr="00217129">
        <w:t>Затраты на производство 1 кг белка рыбных продуктов почти в 3 раза ниже затрат, связанных с получением 1 кг белка мясных продуктов</w:t>
      </w:r>
      <w:r w:rsidR="00217129" w:rsidRPr="00217129">
        <w:t xml:space="preserve">. </w:t>
      </w:r>
    </w:p>
    <w:p w:rsidR="00217129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Кроме пищевой продукции, рыбная отрасль дает сырье для медицинской промышленности (жир, витамины, лекарственные препараты</w:t>
      </w:r>
      <w:r w:rsidR="00217129" w:rsidRPr="00217129">
        <w:t>),</w:t>
      </w:r>
      <w:r w:rsidRPr="00217129">
        <w:t xml:space="preserve"> кормовую продукцию (муку, рыбный фарш, кормовую рыбу</w:t>
      </w:r>
      <w:r w:rsidR="00217129" w:rsidRPr="00217129">
        <w:t>),</w:t>
      </w:r>
      <w:r w:rsidRPr="00217129">
        <w:t xml:space="preserve"> удобрения, кожу, меха, амбру и </w:t>
      </w:r>
      <w:r w:rsidR="00217129" w:rsidRPr="00217129">
        <w:t xml:space="preserve">т.д. </w:t>
      </w:r>
    </w:p>
    <w:p w:rsidR="00217129" w:rsidRDefault="00217129" w:rsidP="00217129">
      <w:pPr>
        <w:widowControl w:val="0"/>
        <w:autoSpaceDE w:val="0"/>
        <w:autoSpaceDN w:val="0"/>
        <w:adjustRightInd w:val="0"/>
        <w:ind w:firstLine="709"/>
      </w:pPr>
    </w:p>
    <w:p w:rsidR="00F802E5" w:rsidRPr="00217129" w:rsidRDefault="00DF0B7C" w:rsidP="00DF0B7C">
      <w:pPr>
        <w:pStyle w:val="2"/>
      </w:pPr>
      <w:r>
        <w:br w:type="page"/>
      </w:r>
      <w:bookmarkStart w:id="2" w:name="_Toc228704627"/>
      <w:r w:rsidR="00F802E5" w:rsidRPr="00217129">
        <w:t>Характеристика рыбы как промышленного сырья</w:t>
      </w:r>
      <w:bookmarkEnd w:id="2"/>
    </w:p>
    <w:p w:rsidR="00DF0B7C" w:rsidRDefault="00DF0B7C" w:rsidP="00217129">
      <w:pPr>
        <w:widowControl w:val="0"/>
        <w:autoSpaceDE w:val="0"/>
        <w:autoSpaceDN w:val="0"/>
        <w:adjustRightInd w:val="0"/>
        <w:ind w:firstLine="709"/>
      </w:pP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 xml:space="preserve">Все промысловые виды рыб можно разделить на морские, пресноводные, полупроходные, которые большую часть своей жизни проводят в приустьевых участках морей или в солоноватых морях-озерах, а для нереста заходят в низовья рек (некоторые сиги, вобла, лещ и </w:t>
      </w:r>
      <w:r w:rsidR="00217129">
        <w:t>др.)</w:t>
      </w:r>
      <w:r w:rsidR="00217129" w:rsidRPr="00217129">
        <w:t>,</w:t>
      </w:r>
      <w:r w:rsidRPr="00217129">
        <w:t xml:space="preserve"> и проходные, совершающие нерестовые миграции из морей в реки (сельдевые, осетровые, лососевые</w:t>
      </w:r>
      <w:r w:rsidR="00217129" w:rsidRPr="00217129">
        <w:t xml:space="preserve">) </w:t>
      </w:r>
      <w:r w:rsidRPr="00217129">
        <w:t>или из рек в моря (речной угорь, тропические виды сомов</w:t>
      </w:r>
      <w:r w:rsidR="00217129" w:rsidRPr="00217129">
        <w:t xml:space="preserve">).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К чисто морским рыбам, никогда не заходящим в пресные воды, относятся большинство тресковых, камбала, кефаль, скумбрия и др</w:t>
      </w:r>
      <w:r w:rsidR="00217129" w:rsidRPr="00217129">
        <w:t xml:space="preserve">. </w:t>
      </w:r>
      <w:r w:rsidRPr="00217129">
        <w:t>Строго же пресноводными являются большинство карповых рыб, форель, щука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Для правильного использования и переработки рыбного сырья необходимо знать его свойства, например</w:t>
      </w:r>
      <w:r w:rsidR="00217129" w:rsidRPr="00217129">
        <w:t xml:space="preserve">: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Плотность – отношение массы рыб к их объему</w:t>
      </w:r>
      <w:r w:rsidR="00217129" w:rsidRPr="00217129">
        <w:t xml:space="preserve">. </w:t>
      </w:r>
      <w:r w:rsidRPr="00217129">
        <w:t>У живой и свежеснулой рыбы с неопавшим плавательным пузырем удельная плотность близка к 1, что позволяет транспортировать ее на рыбообрабатывающих предприятиях по гидрожелобам в потоке воды</w:t>
      </w:r>
      <w:r w:rsidR="00217129" w:rsidRPr="00217129">
        <w:t xml:space="preserve">. </w:t>
      </w:r>
      <w:r w:rsidRPr="00217129">
        <w:t>Потрошеная рыба и отдельные части ее тела</w:t>
      </w:r>
      <w:r w:rsidR="00217129" w:rsidRPr="00217129">
        <w:t xml:space="preserve"> </w:t>
      </w:r>
      <w:r w:rsidRPr="00217129">
        <w:t>имеют плотность больше 1, поэтому в воде тонут</w:t>
      </w:r>
      <w:r w:rsidR="00217129" w:rsidRPr="00217129">
        <w:t xml:space="preserve">. </w:t>
      </w:r>
      <w:r w:rsidRPr="00217129">
        <w:t>С увеличением размеров рыбы плотность ее снижается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Общая товарная масса рыб – соотношение массы отдельных частей тела и органов, выраженное в процентах от массы целой рыбы</w:t>
      </w:r>
      <w:r w:rsidR="00217129" w:rsidRPr="00217129">
        <w:t xml:space="preserve">. </w:t>
      </w:r>
      <w:r w:rsidRPr="00217129">
        <w:t xml:space="preserve">Знание этого показателя необходимо, </w:t>
      </w:r>
      <w:r w:rsidR="00217129">
        <w:t>т.к</w:t>
      </w:r>
      <w:r w:rsidR="00217129" w:rsidRPr="00217129">
        <w:t xml:space="preserve"> </w:t>
      </w:r>
      <w:r w:rsidRPr="00217129">
        <w:t>не все части тела рыбы пригодны в пищу</w:t>
      </w:r>
      <w:r w:rsidR="00217129" w:rsidRPr="00217129">
        <w:t xml:space="preserve">. </w:t>
      </w:r>
      <w:r w:rsidRPr="00217129">
        <w:t>Наиболее важным показателем при определении общей товарной массы рыб является выход съедобной части – филе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143"/>
      </w:tblGrid>
      <w:tr w:rsidR="00F802E5" w:rsidRPr="00217129">
        <w:trPr>
          <w:jc w:val="center"/>
        </w:trPr>
        <w:tc>
          <w:tcPr>
            <w:tcW w:w="4785" w:type="dxa"/>
          </w:tcPr>
          <w:p w:rsidR="00F802E5" w:rsidRPr="00217129" w:rsidRDefault="00F802E5" w:rsidP="00DF0B7C">
            <w:pPr>
              <w:pStyle w:val="af8"/>
            </w:pPr>
            <w:r w:rsidRPr="00217129">
              <w:t>Виды и породы рыб</w:t>
            </w:r>
          </w:p>
        </w:tc>
        <w:tc>
          <w:tcPr>
            <w:tcW w:w="4143" w:type="dxa"/>
          </w:tcPr>
          <w:p w:rsidR="00F802E5" w:rsidRPr="00217129" w:rsidRDefault="00F802E5" w:rsidP="00DF0B7C">
            <w:pPr>
              <w:pStyle w:val="af8"/>
            </w:pPr>
            <w:r w:rsidRPr="00217129">
              <w:t>Съедобная часть,</w:t>
            </w:r>
            <w:r w:rsidR="00217129" w:rsidRPr="00217129">
              <w:t>%</w:t>
            </w:r>
            <w:r w:rsidRPr="00217129">
              <w:t>, от общей товарной массы рыбы</w:t>
            </w:r>
            <w:r w:rsidR="00217129" w:rsidRPr="00217129">
              <w:t xml:space="preserve">. </w:t>
            </w:r>
          </w:p>
        </w:tc>
      </w:tr>
      <w:tr w:rsidR="00F802E5" w:rsidRPr="00217129">
        <w:trPr>
          <w:jc w:val="center"/>
        </w:trPr>
        <w:tc>
          <w:tcPr>
            <w:tcW w:w="4785" w:type="dxa"/>
          </w:tcPr>
          <w:p w:rsidR="00F802E5" w:rsidRPr="00217129" w:rsidRDefault="00F802E5" w:rsidP="00DF0B7C">
            <w:pPr>
              <w:pStyle w:val="af8"/>
            </w:pPr>
            <w:r w:rsidRPr="00217129">
              <w:t xml:space="preserve">Лещ </w:t>
            </w:r>
          </w:p>
        </w:tc>
        <w:tc>
          <w:tcPr>
            <w:tcW w:w="4143" w:type="dxa"/>
          </w:tcPr>
          <w:p w:rsidR="00F802E5" w:rsidRPr="00217129" w:rsidRDefault="00217129" w:rsidP="00DF0B7C">
            <w:pPr>
              <w:pStyle w:val="af8"/>
            </w:pPr>
            <w:r w:rsidRPr="00217129">
              <w:t xml:space="preserve"> </w:t>
            </w:r>
            <w:r w:rsidR="00F802E5" w:rsidRPr="00217129">
              <w:t>53</w:t>
            </w:r>
          </w:p>
        </w:tc>
      </w:tr>
      <w:tr w:rsidR="00F802E5" w:rsidRPr="00217129">
        <w:trPr>
          <w:jc w:val="center"/>
        </w:trPr>
        <w:tc>
          <w:tcPr>
            <w:tcW w:w="4785" w:type="dxa"/>
          </w:tcPr>
          <w:p w:rsidR="00F802E5" w:rsidRPr="00217129" w:rsidRDefault="00F802E5" w:rsidP="00DF0B7C">
            <w:pPr>
              <w:pStyle w:val="af8"/>
            </w:pPr>
            <w:r w:rsidRPr="00217129">
              <w:t xml:space="preserve">Судак </w:t>
            </w:r>
          </w:p>
        </w:tc>
        <w:tc>
          <w:tcPr>
            <w:tcW w:w="4143" w:type="dxa"/>
          </w:tcPr>
          <w:p w:rsidR="00F802E5" w:rsidRPr="00217129" w:rsidRDefault="00217129" w:rsidP="00DF0B7C">
            <w:pPr>
              <w:pStyle w:val="af8"/>
            </w:pPr>
            <w:r w:rsidRPr="00217129">
              <w:t xml:space="preserve"> </w:t>
            </w:r>
            <w:r w:rsidR="00F802E5" w:rsidRPr="00217129">
              <w:t>59</w:t>
            </w:r>
          </w:p>
        </w:tc>
      </w:tr>
      <w:tr w:rsidR="00F802E5" w:rsidRPr="00217129">
        <w:trPr>
          <w:jc w:val="center"/>
        </w:trPr>
        <w:tc>
          <w:tcPr>
            <w:tcW w:w="4785" w:type="dxa"/>
          </w:tcPr>
          <w:p w:rsidR="00F802E5" w:rsidRPr="00217129" w:rsidRDefault="00F802E5" w:rsidP="00DF0B7C">
            <w:pPr>
              <w:pStyle w:val="af8"/>
            </w:pPr>
            <w:r w:rsidRPr="00217129">
              <w:t xml:space="preserve">Сом </w:t>
            </w:r>
          </w:p>
        </w:tc>
        <w:tc>
          <w:tcPr>
            <w:tcW w:w="4143" w:type="dxa"/>
          </w:tcPr>
          <w:p w:rsidR="00F802E5" w:rsidRPr="00217129" w:rsidRDefault="00217129" w:rsidP="00DF0B7C">
            <w:pPr>
              <w:pStyle w:val="af8"/>
            </w:pPr>
            <w:r w:rsidRPr="00217129">
              <w:t xml:space="preserve"> </w:t>
            </w:r>
            <w:r w:rsidR="00F802E5" w:rsidRPr="00217129">
              <w:t>52</w:t>
            </w:r>
          </w:p>
        </w:tc>
      </w:tr>
      <w:tr w:rsidR="00F802E5" w:rsidRPr="00217129">
        <w:trPr>
          <w:jc w:val="center"/>
        </w:trPr>
        <w:tc>
          <w:tcPr>
            <w:tcW w:w="4785" w:type="dxa"/>
          </w:tcPr>
          <w:p w:rsidR="00F802E5" w:rsidRPr="00217129" w:rsidRDefault="00F802E5" w:rsidP="00DF0B7C">
            <w:pPr>
              <w:pStyle w:val="af8"/>
            </w:pPr>
            <w:r w:rsidRPr="00217129">
              <w:t xml:space="preserve">Угорь </w:t>
            </w:r>
          </w:p>
        </w:tc>
        <w:tc>
          <w:tcPr>
            <w:tcW w:w="4143" w:type="dxa"/>
          </w:tcPr>
          <w:p w:rsidR="00F802E5" w:rsidRPr="00217129" w:rsidRDefault="00217129" w:rsidP="00DF0B7C">
            <w:pPr>
              <w:pStyle w:val="af8"/>
            </w:pPr>
            <w:r w:rsidRPr="00217129">
              <w:t xml:space="preserve"> </w:t>
            </w:r>
            <w:r w:rsidR="00F802E5" w:rsidRPr="00217129">
              <w:t>75</w:t>
            </w:r>
          </w:p>
        </w:tc>
      </w:tr>
      <w:tr w:rsidR="00F802E5" w:rsidRPr="00217129">
        <w:trPr>
          <w:jc w:val="center"/>
        </w:trPr>
        <w:tc>
          <w:tcPr>
            <w:tcW w:w="4785" w:type="dxa"/>
          </w:tcPr>
          <w:p w:rsidR="00F802E5" w:rsidRPr="00217129" w:rsidRDefault="00F802E5" w:rsidP="00DF0B7C">
            <w:pPr>
              <w:pStyle w:val="af8"/>
            </w:pPr>
            <w:r w:rsidRPr="00217129">
              <w:t xml:space="preserve">Форель </w:t>
            </w:r>
          </w:p>
        </w:tc>
        <w:tc>
          <w:tcPr>
            <w:tcW w:w="4143" w:type="dxa"/>
          </w:tcPr>
          <w:p w:rsidR="00F802E5" w:rsidRPr="00217129" w:rsidRDefault="00217129" w:rsidP="00DF0B7C">
            <w:pPr>
              <w:pStyle w:val="af8"/>
            </w:pPr>
            <w:r w:rsidRPr="00217129">
              <w:t xml:space="preserve"> </w:t>
            </w:r>
            <w:r w:rsidR="00F802E5" w:rsidRPr="00217129">
              <w:t>50</w:t>
            </w:r>
          </w:p>
        </w:tc>
      </w:tr>
      <w:tr w:rsidR="00F802E5" w:rsidRPr="00217129">
        <w:trPr>
          <w:jc w:val="center"/>
        </w:trPr>
        <w:tc>
          <w:tcPr>
            <w:tcW w:w="4785" w:type="dxa"/>
          </w:tcPr>
          <w:p w:rsidR="00F802E5" w:rsidRPr="00217129" w:rsidRDefault="00F802E5" w:rsidP="00DF0B7C">
            <w:pPr>
              <w:pStyle w:val="af8"/>
            </w:pPr>
            <w:r w:rsidRPr="00217129">
              <w:t xml:space="preserve">Щука </w:t>
            </w:r>
          </w:p>
        </w:tc>
        <w:tc>
          <w:tcPr>
            <w:tcW w:w="4143" w:type="dxa"/>
          </w:tcPr>
          <w:p w:rsidR="00F802E5" w:rsidRPr="00217129" w:rsidRDefault="00217129" w:rsidP="00DF0B7C">
            <w:pPr>
              <w:pStyle w:val="af8"/>
            </w:pPr>
            <w:r w:rsidRPr="00217129">
              <w:t xml:space="preserve"> </w:t>
            </w:r>
            <w:r w:rsidR="00F802E5" w:rsidRPr="00217129">
              <w:t>43</w:t>
            </w:r>
          </w:p>
        </w:tc>
      </w:tr>
    </w:tbl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Элементарный химический состав – показывает уровень отдельных химических элементов в теле рыбы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Молекулярный химический состав – показывает содержание в рыбе отдельных соединений (или групп родственных веществ, например, белков</w:t>
      </w:r>
      <w:r w:rsidR="00217129" w:rsidRPr="00217129">
        <w:t>),</w:t>
      </w:r>
      <w:r w:rsidRPr="00217129">
        <w:t xml:space="preserve"> имеющих пищевое, кормовое, а также техническое значение рыбы, и характеризующих степень свежести рыбы</w:t>
      </w:r>
      <w:r w:rsidR="00217129" w:rsidRPr="00217129">
        <w:t xml:space="preserve">. </w:t>
      </w:r>
      <w:r w:rsidRPr="00217129">
        <w:t>Обычно учитывают содержание воды, общего количества азотистых веществ (сырой протеин или белок</w:t>
      </w:r>
      <w:r w:rsidR="00217129" w:rsidRPr="00217129">
        <w:t>),</w:t>
      </w:r>
      <w:r w:rsidRPr="00217129">
        <w:t xml:space="preserve"> жира и общего количества минеральных веществ (зола</w:t>
      </w:r>
      <w:r w:rsidR="00217129" w:rsidRPr="00217129">
        <w:t xml:space="preserve">).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Характерная особенность химического состава мяса рыб – наличие взаимосвязи между уровнем жира и воды</w:t>
      </w:r>
      <w:r w:rsidR="00217129" w:rsidRPr="00217129">
        <w:t xml:space="preserve">: </w:t>
      </w:r>
      <w:r w:rsidRPr="00217129">
        <w:t>чем больше жира в рыбе, тем меньше воды и наоборот</w:t>
      </w:r>
      <w:r w:rsidR="00217129" w:rsidRPr="00217129">
        <w:t xml:space="preserve">. </w:t>
      </w:r>
      <w:r w:rsidRPr="00217129">
        <w:t>Суммарное количество жира и воды в рыбе – величина относительно постоянная – 80-82%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Руководствуясь содержанием жира в мясе, рыб разделяют на три группы</w:t>
      </w:r>
      <w:r w:rsidR="00217129" w:rsidRPr="00217129">
        <w:t xml:space="preserve">: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тощие, содержание жира в теле которых не превышает 4% (треска, судак, щука</w:t>
      </w:r>
      <w:r w:rsidR="00217129" w:rsidRPr="00217129">
        <w:t xml:space="preserve">);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средней жирности, 4-8% (карп, сом</w:t>
      </w:r>
      <w:r w:rsidR="00217129" w:rsidRPr="00217129">
        <w:t xml:space="preserve">);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жирные, более 8% (осетр, лосось, сельдь</w:t>
      </w:r>
      <w:r w:rsidR="00217129" w:rsidRPr="00217129">
        <w:t xml:space="preserve">).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Химический состав мяса рыб, а мясо называются мышцы туловища вместе с заключенной в них соединительной тканью, кровеносными и лимфатическими сосудами и мелкими межмышечными косточками, непостоянен и зависит от вида рыбы, ее породы, возраста, физиологического состояния, технологии выращивания, времени и места вылова, условий и продолжительности хранения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Количество белка в мясе рыбы колеблется от 14 до 20%</w:t>
      </w:r>
      <w:r w:rsidR="00217129" w:rsidRPr="00217129">
        <w:t xml:space="preserve">. </w:t>
      </w:r>
      <w:r w:rsidRPr="00217129">
        <w:t>Наиболее важным из всех мышечных белков является миозин (солерастворимый белок типа глобулинов</w:t>
      </w:r>
      <w:r w:rsidR="00217129" w:rsidRPr="00217129">
        <w:t xml:space="preserve">) </w:t>
      </w:r>
      <w:r w:rsidRPr="00217129">
        <w:t>ввиду его</w:t>
      </w:r>
      <w:r w:rsidR="00217129" w:rsidRPr="00217129">
        <w:t xml:space="preserve"> </w:t>
      </w:r>
      <w:r w:rsidRPr="00217129">
        <w:t>количественного преобладания</w:t>
      </w:r>
      <w:r w:rsidR="00217129" w:rsidRPr="00217129">
        <w:t xml:space="preserve">. </w:t>
      </w:r>
      <w:r w:rsidRPr="00217129">
        <w:t>Заключенные в мышцах белки находятся преимущественно в коллоидном состоянии – в виде гелей и золей, что определяет неустойчивость и изменчивость белковых веществ мяса рыбы при изменении условий хранения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Жиры рыб в отличие от жиров теплокровных животных при комнатной температуре имеют жидкую консистенцию благодаря наличию в их составе большого количества глицеридов ненасыщенных жирных кислот</w:t>
      </w:r>
      <w:r w:rsidR="00217129" w:rsidRPr="00217129">
        <w:t xml:space="preserve">. </w:t>
      </w:r>
      <w:r w:rsidRPr="00217129">
        <w:t>Они быстро портятся даже при температуре –10 С</w:t>
      </w:r>
      <w:r w:rsidR="00217129" w:rsidRPr="00217129">
        <w:t xml:space="preserve">. </w:t>
      </w:r>
      <w:r w:rsidRPr="00217129">
        <w:t>кроме мышц, жир у рыб откладывается и в других органах</w:t>
      </w:r>
      <w:r w:rsidR="00217129" w:rsidRPr="00217129">
        <w:t xml:space="preserve">: </w:t>
      </w:r>
      <w:r w:rsidRPr="00217129">
        <w:t>у рыб, относимых к жирным, он находится в толще мышц, а у тощих – в печени (треска</w:t>
      </w:r>
      <w:r w:rsidR="00217129" w:rsidRPr="00217129">
        <w:t xml:space="preserve">) </w:t>
      </w:r>
      <w:r w:rsidRPr="00217129">
        <w:t>или брыжейке (окунь</w:t>
      </w:r>
      <w:r w:rsidR="00217129" w:rsidRPr="00217129">
        <w:t xml:space="preserve">).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Углеводы представлены в основном гликогеном, который содержится в мышцах туловища и в печени</w:t>
      </w:r>
      <w:r w:rsidR="00217129" w:rsidRPr="00217129">
        <w:t xml:space="preserve">. </w:t>
      </w:r>
      <w:r w:rsidRPr="00217129">
        <w:t>В виду очень небольшого их количества, углеводы при определении пищевой ценности мяса рыбы не учитывают</w:t>
      </w:r>
      <w:r w:rsidR="00217129" w:rsidRPr="00217129">
        <w:t xml:space="preserve">. </w:t>
      </w:r>
    </w:p>
    <w:p w:rsidR="00217129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Витамины содержатся в очень небольшом количестве</w:t>
      </w:r>
      <w:r w:rsidR="00217129" w:rsidRPr="00217129">
        <w:t xml:space="preserve">. </w:t>
      </w:r>
      <w:r w:rsidRPr="00217129">
        <w:t>В число водорастворимых витаминов группы В входят тиамин (В1</w:t>
      </w:r>
      <w:r w:rsidR="00217129" w:rsidRPr="00217129">
        <w:t>),</w:t>
      </w:r>
      <w:r w:rsidRPr="00217129">
        <w:t xml:space="preserve"> рибофлавин (В2</w:t>
      </w:r>
      <w:r w:rsidR="00217129" w:rsidRPr="00217129">
        <w:t>),</w:t>
      </w:r>
      <w:r w:rsidRPr="00217129">
        <w:t xml:space="preserve"> пиридоксин (В6</w:t>
      </w:r>
      <w:r w:rsidR="00217129" w:rsidRPr="00217129">
        <w:t>),</w:t>
      </w:r>
      <w:r w:rsidRPr="00217129">
        <w:t xml:space="preserve"> фолиевая кислота, цианкобаламин (В12</w:t>
      </w:r>
      <w:r w:rsidR="00217129" w:rsidRPr="00217129">
        <w:t xml:space="preserve">); </w:t>
      </w:r>
      <w:r w:rsidRPr="00217129">
        <w:t>биотин (Н</w:t>
      </w:r>
      <w:r w:rsidR="00217129" w:rsidRPr="00217129">
        <w:t>),</w:t>
      </w:r>
      <w:r w:rsidRPr="00217129">
        <w:t xml:space="preserve"> никотиновая кислота (РР</w:t>
      </w:r>
      <w:r w:rsidR="00217129" w:rsidRPr="00217129">
        <w:t>),</w:t>
      </w:r>
      <w:r w:rsidRPr="00217129">
        <w:t xml:space="preserve"> аскорбиновая кислота (С</w:t>
      </w:r>
      <w:r w:rsidR="00217129" w:rsidRPr="00217129">
        <w:t xml:space="preserve">). </w:t>
      </w:r>
      <w:r w:rsidRPr="00217129">
        <w:t>К жирорастворимым витаминам в мясе рыбы относятся</w:t>
      </w:r>
      <w:r w:rsidR="00217129" w:rsidRPr="00217129">
        <w:t xml:space="preserve">: </w:t>
      </w:r>
      <w:r w:rsidRPr="00217129">
        <w:t>А, Д, Е (токоферол</w:t>
      </w:r>
      <w:r w:rsidR="00217129" w:rsidRPr="00217129">
        <w:t xml:space="preserve">). </w:t>
      </w:r>
      <w:r w:rsidRPr="00217129">
        <w:t>Витамина А в мясе рыбы содержится намного больше, чем в мясе других животных</w:t>
      </w:r>
      <w:r w:rsidR="00217129" w:rsidRPr="00217129">
        <w:t xml:space="preserve">. </w:t>
      </w:r>
      <w:r w:rsidRPr="00217129">
        <w:t>В целом же витамины в рыбе распределены неравномерно – во внутренних органах их больше, чем в мышцах</w:t>
      </w:r>
      <w:r w:rsidR="00217129" w:rsidRPr="00217129">
        <w:t xml:space="preserve">. </w:t>
      </w:r>
    </w:p>
    <w:p w:rsidR="0065016E" w:rsidRDefault="0065016E" w:rsidP="00217129">
      <w:pPr>
        <w:widowControl w:val="0"/>
        <w:autoSpaceDE w:val="0"/>
        <w:autoSpaceDN w:val="0"/>
        <w:adjustRightInd w:val="0"/>
        <w:ind w:firstLine="709"/>
      </w:pP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Органолептическая и санитарная</w:t>
      </w:r>
      <w:r w:rsidR="00217129" w:rsidRPr="00217129">
        <w:t xml:space="preserve"> </w:t>
      </w:r>
      <w:r w:rsidRPr="00217129">
        <w:t>оценка рыбы свежей</w:t>
      </w:r>
      <w:r w:rsidR="00217129" w:rsidRPr="00217129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3"/>
        <w:gridCol w:w="3190"/>
        <w:gridCol w:w="2688"/>
      </w:tblGrid>
      <w:tr w:rsidR="00F802E5" w:rsidRPr="00217129">
        <w:trPr>
          <w:jc w:val="center"/>
        </w:trPr>
        <w:tc>
          <w:tcPr>
            <w:tcW w:w="2773" w:type="dxa"/>
          </w:tcPr>
          <w:p w:rsidR="00F802E5" w:rsidRPr="00217129" w:rsidRDefault="00217129" w:rsidP="00DF0B7C">
            <w:pPr>
              <w:pStyle w:val="af8"/>
            </w:pPr>
            <w:r w:rsidRPr="00217129">
              <w:t xml:space="preserve"> </w:t>
            </w:r>
            <w:r w:rsidR="00F802E5" w:rsidRPr="00217129">
              <w:t>Наименование</w:t>
            </w:r>
          </w:p>
        </w:tc>
        <w:tc>
          <w:tcPr>
            <w:tcW w:w="3190" w:type="dxa"/>
          </w:tcPr>
          <w:p w:rsidR="00F802E5" w:rsidRPr="00217129" w:rsidRDefault="00217129" w:rsidP="00DF0B7C">
            <w:pPr>
              <w:pStyle w:val="af8"/>
            </w:pPr>
            <w:r w:rsidRPr="00217129">
              <w:t xml:space="preserve"> </w:t>
            </w:r>
            <w:r w:rsidR="00F802E5" w:rsidRPr="00217129">
              <w:t>Доброкачественная</w:t>
            </w:r>
          </w:p>
        </w:tc>
        <w:tc>
          <w:tcPr>
            <w:tcW w:w="2688" w:type="dxa"/>
          </w:tcPr>
          <w:p w:rsidR="00F802E5" w:rsidRPr="00217129" w:rsidRDefault="00217129" w:rsidP="00DF0B7C">
            <w:pPr>
              <w:pStyle w:val="af8"/>
            </w:pPr>
            <w:r w:rsidRPr="00217129">
              <w:t xml:space="preserve"> </w:t>
            </w:r>
            <w:r w:rsidR="00F802E5" w:rsidRPr="00217129">
              <w:t>Недоброкачественная</w:t>
            </w:r>
          </w:p>
        </w:tc>
      </w:tr>
      <w:tr w:rsidR="00F802E5" w:rsidRPr="00217129">
        <w:trPr>
          <w:jc w:val="center"/>
        </w:trPr>
        <w:tc>
          <w:tcPr>
            <w:tcW w:w="2773" w:type="dxa"/>
          </w:tcPr>
          <w:p w:rsidR="00F802E5" w:rsidRPr="00217129" w:rsidRDefault="00F802E5" w:rsidP="00DF0B7C">
            <w:pPr>
              <w:pStyle w:val="af8"/>
            </w:pPr>
            <w:r w:rsidRPr="00217129">
              <w:t>Жабры</w:t>
            </w:r>
          </w:p>
        </w:tc>
        <w:tc>
          <w:tcPr>
            <w:tcW w:w="3190" w:type="dxa"/>
          </w:tcPr>
          <w:p w:rsidR="00F802E5" w:rsidRPr="00217129" w:rsidRDefault="00F802E5" w:rsidP="00DF0B7C">
            <w:pPr>
              <w:pStyle w:val="af8"/>
            </w:pPr>
            <w:r w:rsidRPr="00217129">
              <w:t>Ярко-красные или бледно-красные, без запаха разложения</w:t>
            </w:r>
          </w:p>
        </w:tc>
        <w:tc>
          <w:tcPr>
            <w:tcW w:w="2688" w:type="dxa"/>
          </w:tcPr>
          <w:p w:rsidR="00F802E5" w:rsidRPr="00217129" w:rsidRDefault="00F802E5" w:rsidP="00DF0B7C">
            <w:pPr>
              <w:pStyle w:val="af8"/>
            </w:pPr>
            <w:r w:rsidRPr="00217129">
              <w:t>Грязно-серые, покрыты мутной тягучей слизью, имеют неприятный резкий запах</w:t>
            </w:r>
          </w:p>
        </w:tc>
      </w:tr>
      <w:tr w:rsidR="00F802E5" w:rsidRPr="00217129">
        <w:trPr>
          <w:jc w:val="center"/>
        </w:trPr>
        <w:tc>
          <w:tcPr>
            <w:tcW w:w="2773" w:type="dxa"/>
          </w:tcPr>
          <w:p w:rsidR="00F802E5" w:rsidRPr="00217129" w:rsidRDefault="00F802E5" w:rsidP="00DF0B7C">
            <w:pPr>
              <w:pStyle w:val="af8"/>
            </w:pPr>
            <w:r w:rsidRPr="00217129">
              <w:t>Глаза</w:t>
            </w:r>
          </w:p>
        </w:tc>
        <w:tc>
          <w:tcPr>
            <w:tcW w:w="3190" w:type="dxa"/>
          </w:tcPr>
          <w:p w:rsidR="00F802E5" w:rsidRPr="00217129" w:rsidRDefault="00F802E5" w:rsidP="00DF0B7C">
            <w:pPr>
              <w:pStyle w:val="af8"/>
            </w:pPr>
            <w:r w:rsidRPr="00217129">
              <w:t>Обычно выпуклые или слегка запавшие, роговая оболочка прозрачна, в передней камере могут быть отдельные кровоизлияния</w:t>
            </w:r>
            <w:r w:rsidR="00217129" w:rsidRPr="00217129">
              <w:t xml:space="preserve">. </w:t>
            </w:r>
            <w:r w:rsidRPr="00217129">
              <w:t>Имбибиций красящим веществом крови нет</w:t>
            </w:r>
            <w:r w:rsidR="00217129" w:rsidRPr="00217129">
              <w:t xml:space="preserve">. </w:t>
            </w:r>
          </w:p>
        </w:tc>
        <w:tc>
          <w:tcPr>
            <w:tcW w:w="2688" w:type="dxa"/>
          </w:tcPr>
          <w:p w:rsidR="00F802E5" w:rsidRPr="00217129" w:rsidRDefault="00F802E5" w:rsidP="00DF0B7C">
            <w:pPr>
              <w:pStyle w:val="af8"/>
            </w:pPr>
            <w:r w:rsidRPr="00217129">
              <w:t>Ввалившиеся (ниже уровня орбит</w:t>
            </w:r>
            <w:r w:rsidR="00217129" w:rsidRPr="00217129">
              <w:t>),</w:t>
            </w:r>
            <w:r w:rsidRPr="00217129">
              <w:t xml:space="preserve"> могут быть имбибированы красящим веществом крови</w:t>
            </w:r>
            <w:r w:rsidR="00217129" w:rsidRPr="00217129">
              <w:t xml:space="preserve">. </w:t>
            </w:r>
          </w:p>
        </w:tc>
      </w:tr>
      <w:tr w:rsidR="00F802E5" w:rsidRPr="00217129">
        <w:trPr>
          <w:jc w:val="center"/>
        </w:trPr>
        <w:tc>
          <w:tcPr>
            <w:tcW w:w="2773" w:type="dxa"/>
          </w:tcPr>
          <w:p w:rsidR="00F802E5" w:rsidRPr="00217129" w:rsidRDefault="00F802E5" w:rsidP="00DF0B7C">
            <w:pPr>
              <w:pStyle w:val="af8"/>
            </w:pPr>
            <w:r w:rsidRPr="00217129">
              <w:t>Слизь</w:t>
            </w:r>
          </w:p>
        </w:tc>
        <w:tc>
          <w:tcPr>
            <w:tcW w:w="3190" w:type="dxa"/>
          </w:tcPr>
          <w:p w:rsidR="00F802E5" w:rsidRPr="00217129" w:rsidRDefault="00F802E5" w:rsidP="00DF0B7C">
            <w:pPr>
              <w:pStyle w:val="af8"/>
            </w:pPr>
            <w:r w:rsidRPr="00217129">
              <w:t>Прозрачная, без запаха</w:t>
            </w:r>
            <w:r w:rsidR="00217129" w:rsidRPr="00217129">
              <w:t xml:space="preserve">. </w:t>
            </w:r>
          </w:p>
        </w:tc>
        <w:tc>
          <w:tcPr>
            <w:tcW w:w="2688" w:type="dxa"/>
          </w:tcPr>
          <w:p w:rsidR="00F802E5" w:rsidRPr="00217129" w:rsidRDefault="00F802E5" w:rsidP="00DF0B7C">
            <w:pPr>
              <w:pStyle w:val="af8"/>
            </w:pPr>
            <w:r w:rsidRPr="00217129">
              <w:t>Мутная, грязно-серая, липкая, с неприятным рыбным запахом</w:t>
            </w:r>
            <w:r w:rsidR="00217129" w:rsidRPr="00217129">
              <w:t xml:space="preserve">. </w:t>
            </w:r>
          </w:p>
        </w:tc>
      </w:tr>
      <w:tr w:rsidR="00F802E5" w:rsidRPr="00217129">
        <w:trPr>
          <w:jc w:val="center"/>
        </w:trPr>
        <w:tc>
          <w:tcPr>
            <w:tcW w:w="2773" w:type="dxa"/>
          </w:tcPr>
          <w:p w:rsidR="00F802E5" w:rsidRPr="00217129" w:rsidRDefault="00F802E5" w:rsidP="00DF0B7C">
            <w:pPr>
              <w:pStyle w:val="af8"/>
            </w:pPr>
            <w:r w:rsidRPr="00217129">
              <w:t>Чешуя</w:t>
            </w:r>
          </w:p>
        </w:tc>
        <w:tc>
          <w:tcPr>
            <w:tcW w:w="3190" w:type="dxa"/>
          </w:tcPr>
          <w:p w:rsidR="00F802E5" w:rsidRPr="00217129" w:rsidRDefault="00F802E5" w:rsidP="00DF0B7C">
            <w:pPr>
              <w:pStyle w:val="af8"/>
            </w:pPr>
            <w:r w:rsidRPr="00217129">
              <w:t>Блестящая или слегка побледневшая с перламутровым отливом, плотно пристает к телу рыбы</w:t>
            </w:r>
            <w:r w:rsidR="00217129" w:rsidRPr="00217129">
              <w:t xml:space="preserve">. </w:t>
            </w:r>
            <w:r w:rsidRPr="00217129">
              <w:t>Допускаются покраснения поверхности и небольшие повреждения кожного покрова, у сельдевых – значительное отсутствие чешуи</w:t>
            </w:r>
            <w:r w:rsidR="00217129" w:rsidRPr="00217129">
              <w:t xml:space="preserve">. </w:t>
            </w:r>
          </w:p>
        </w:tc>
        <w:tc>
          <w:tcPr>
            <w:tcW w:w="2688" w:type="dxa"/>
          </w:tcPr>
          <w:p w:rsidR="00F802E5" w:rsidRPr="00217129" w:rsidRDefault="00F802E5" w:rsidP="00DF0B7C">
            <w:pPr>
              <w:pStyle w:val="af8"/>
            </w:pPr>
            <w:r w:rsidRPr="00217129">
              <w:t>Помятая, держится в коже слабо, легко отделяется</w:t>
            </w:r>
            <w:r w:rsidR="00217129" w:rsidRPr="00217129">
              <w:t xml:space="preserve">. </w:t>
            </w:r>
          </w:p>
        </w:tc>
      </w:tr>
      <w:tr w:rsidR="00F802E5" w:rsidRPr="00217129">
        <w:trPr>
          <w:jc w:val="center"/>
        </w:trPr>
        <w:tc>
          <w:tcPr>
            <w:tcW w:w="2773" w:type="dxa"/>
          </w:tcPr>
          <w:p w:rsidR="00F802E5" w:rsidRPr="00217129" w:rsidRDefault="00F802E5" w:rsidP="00DF0B7C">
            <w:pPr>
              <w:pStyle w:val="af8"/>
            </w:pPr>
            <w:r w:rsidRPr="00217129">
              <w:t>Брюшко</w:t>
            </w:r>
          </w:p>
        </w:tc>
        <w:tc>
          <w:tcPr>
            <w:tcW w:w="3190" w:type="dxa"/>
          </w:tcPr>
          <w:p w:rsidR="00F802E5" w:rsidRPr="00217129" w:rsidRDefault="00F802E5" w:rsidP="00DF0B7C">
            <w:pPr>
              <w:pStyle w:val="af8"/>
            </w:pPr>
            <w:r w:rsidRPr="00217129">
              <w:t>Не вздутое</w:t>
            </w:r>
            <w:r w:rsidR="00217129" w:rsidRPr="00217129">
              <w:t xml:space="preserve">. </w:t>
            </w:r>
          </w:p>
        </w:tc>
        <w:tc>
          <w:tcPr>
            <w:tcW w:w="2688" w:type="dxa"/>
          </w:tcPr>
          <w:p w:rsidR="00F802E5" w:rsidRPr="00217129" w:rsidRDefault="00F802E5" w:rsidP="00DF0B7C">
            <w:pPr>
              <w:pStyle w:val="af8"/>
            </w:pPr>
            <w:r w:rsidRPr="00217129">
              <w:t>Вздутое</w:t>
            </w:r>
            <w:r w:rsidR="00217129" w:rsidRPr="00217129">
              <w:t xml:space="preserve">. </w:t>
            </w:r>
          </w:p>
        </w:tc>
      </w:tr>
      <w:tr w:rsidR="00F802E5" w:rsidRPr="00217129">
        <w:trPr>
          <w:jc w:val="center"/>
        </w:trPr>
        <w:tc>
          <w:tcPr>
            <w:tcW w:w="2773" w:type="dxa"/>
          </w:tcPr>
          <w:p w:rsidR="00F802E5" w:rsidRPr="00217129" w:rsidRDefault="00F802E5" w:rsidP="00DF0B7C">
            <w:pPr>
              <w:pStyle w:val="af8"/>
            </w:pPr>
            <w:r w:rsidRPr="00217129">
              <w:t>Мышечная ткань</w:t>
            </w:r>
          </w:p>
        </w:tc>
        <w:tc>
          <w:tcPr>
            <w:tcW w:w="3190" w:type="dxa"/>
          </w:tcPr>
          <w:p w:rsidR="00F802E5" w:rsidRPr="00217129" w:rsidRDefault="00F802E5" w:rsidP="00DF0B7C">
            <w:pPr>
              <w:pStyle w:val="af8"/>
            </w:pPr>
            <w:r w:rsidRPr="00217129">
              <w:t>Плотно прилегает к костям, на поперечном разрезе имеет характерный для каждого вида рыбы цвет</w:t>
            </w:r>
            <w:r w:rsidR="00217129" w:rsidRPr="00217129">
              <w:t xml:space="preserve">; </w:t>
            </w:r>
            <w:r w:rsidRPr="00217129">
              <w:t>без запаха разложения</w:t>
            </w:r>
            <w:r w:rsidR="00217129" w:rsidRPr="00217129">
              <w:t xml:space="preserve">. </w:t>
            </w:r>
          </w:p>
        </w:tc>
        <w:tc>
          <w:tcPr>
            <w:tcW w:w="2688" w:type="dxa"/>
          </w:tcPr>
          <w:p w:rsidR="00F802E5" w:rsidRPr="00217129" w:rsidRDefault="00F802E5" w:rsidP="00DF0B7C">
            <w:pPr>
              <w:pStyle w:val="af8"/>
            </w:pPr>
            <w:r w:rsidRPr="00217129">
              <w:t>Дряблая, легко отделяется от костей, имеет запах разложения</w:t>
            </w:r>
            <w:r w:rsidR="00217129" w:rsidRPr="00217129">
              <w:t xml:space="preserve">. </w:t>
            </w:r>
          </w:p>
        </w:tc>
      </w:tr>
      <w:tr w:rsidR="00F802E5" w:rsidRPr="00217129">
        <w:trPr>
          <w:jc w:val="center"/>
        </w:trPr>
        <w:tc>
          <w:tcPr>
            <w:tcW w:w="2773" w:type="dxa"/>
          </w:tcPr>
          <w:p w:rsidR="00F802E5" w:rsidRPr="00217129" w:rsidRDefault="00F802E5" w:rsidP="00DF0B7C">
            <w:pPr>
              <w:pStyle w:val="af8"/>
            </w:pPr>
            <w:r w:rsidRPr="00217129">
              <w:t>Внутренние органы</w:t>
            </w:r>
          </w:p>
        </w:tc>
        <w:tc>
          <w:tcPr>
            <w:tcW w:w="3190" w:type="dxa"/>
          </w:tcPr>
          <w:p w:rsidR="00F802E5" w:rsidRPr="00217129" w:rsidRDefault="00F802E5" w:rsidP="00DF0B7C">
            <w:pPr>
              <w:pStyle w:val="af8"/>
            </w:pPr>
            <w:r w:rsidRPr="00217129">
              <w:t>Хорошо различимы, легко отделяются друг от друга, без запаха</w:t>
            </w:r>
            <w:r w:rsidR="00217129" w:rsidRPr="00217129">
              <w:t xml:space="preserve">. </w:t>
            </w:r>
          </w:p>
        </w:tc>
        <w:tc>
          <w:tcPr>
            <w:tcW w:w="2688" w:type="dxa"/>
          </w:tcPr>
          <w:p w:rsidR="00F802E5" w:rsidRPr="00217129" w:rsidRDefault="00F802E5" w:rsidP="00DF0B7C">
            <w:pPr>
              <w:pStyle w:val="af8"/>
            </w:pPr>
            <w:r w:rsidRPr="00217129">
              <w:t>Грязно-серого или серо-коричневого цвета, смешаны в однородную массу, издают гнилостный запах</w:t>
            </w:r>
            <w:r w:rsidR="00217129" w:rsidRPr="00217129">
              <w:t xml:space="preserve">. </w:t>
            </w:r>
            <w:r w:rsidRPr="00217129">
              <w:t>Появление красной полосы под пузырем свидетельствует о начальной стадии разложения рыбы</w:t>
            </w:r>
            <w:r w:rsidR="00217129" w:rsidRPr="00217129">
              <w:t xml:space="preserve">. </w:t>
            </w:r>
          </w:p>
        </w:tc>
      </w:tr>
    </w:tbl>
    <w:p w:rsidR="00217129" w:rsidRDefault="00217129" w:rsidP="00217129">
      <w:pPr>
        <w:widowControl w:val="0"/>
        <w:autoSpaceDE w:val="0"/>
        <w:autoSpaceDN w:val="0"/>
        <w:adjustRightInd w:val="0"/>
        <w:ind w:firstLine="709"/>
      </w:pPr>
    </w:p>
    <w:p w:rsidR="00F802E5" w:rsidRPr="00217129" w:rsidRDefault="00F802E5" w:rsidP="00DF0B7C">
      <w:pPr>
        <w:pStyle w:val="2"/>
      </w:pPr>
      <w:bookmarkStart w:id="3" w:name="_Toc228704628"/>
      <w:r w:rsidRPr="00217129">
        <w:t>Ветеринарно-санитарные и технологические требования при</w:t>
      </w:r>
      <w:r w:rsidR="00217129" w:rsidRPr="00217129">
        <w:t xml:space="preserve"> </w:t>
      </w:r>
      <w:r w:rsidRPr="00217129">
        <w:t>консервировании рыбы</w:t>
      </w:r>
      <w:bookmarkEnd w:id="3"/>
    </w:p>
    <w:p w:rsidR="00DF0B7C" w:rsidRDefault="00DF0B7C" w:rsidP="00217129">
      <w:pPr>
        <w:widowControl w:val="0"/>
        <w:autoSpaceDE w:val="0"/>
        <w:autoSpaceDN w:val="0"/>
        <w:adjustRightInd w:val="0"/>
        <w:ind w:firstLine="709"/>
      </w:pP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Основная причина порчи рыбы – ферментативные процессы, ведущие к распаду тканей в результате глубокого автолиза, активной жизнедеятельности различной микрофлоры, а также окислительных реакций в рыбьем жире</w:t>
      </w:r>
      <w:r w:rsidR="00217129" w:rsidRPr="00217129">
        <w:t xml:space="preserve">. </w:t>
      </w:r>
      <w:r w:rsidRPr="00217129">
        <w:t>Задержать процессы порчи рыбы на неопределенное время возможно путем ее хранения в консервированном виде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Сущность консервирования сводится к созданию условий, при которых не развивается или погибает микрофлора, замедляется деятельность тканевых ферментов, а при обработке высокой температурой прекращается</w:t>
      </w:r>
      <w:r w:rsidR="00217129" w:rsidRPr="00217129">
        <w:t xml:space="preserve">. </w:t>
      </w:r>
      <w:r w:rsidRPr="00217129">
        <w:t>При этом рыба и рыбные продукты должны сохранить все вкусовые и питательные качества</w:t>
      </w:r>
      <w:r w:rsidR="00217129" w:rsidRPr="00217129">
        <w:t xml:space="preserve">. </w:t>
      </w:r>
      <w:r w:rsidRPr="00217129">
        <w:t>Любой способ консервирования должен быть безвредным, не оказывать отрицательного влияния на качество и органолептические показатели продукта</w:t>
      </w:r>
      <w:r w:rsidR="00217129" w:rsidRPr="00217129">
        <w:t xml:space="preserve">. </w:t>
      </w:r>
      <w:r w:rsidRPr="00217129">
        <w:t>С этих позиций применяемые для консервирования рыбы способы неравноценны</w:t>
      </w:r>
      <w:r w:rsidR="00217129" w:rsidRPr="00217129">
        <w:t xml:space="preserve">. </w:t>
      </w:r>
      <w:r w:rsidRPr="00217129">
        <w:t>В каждом конкретном случае оптимальным является такой способ консервирования, который позволяет наиболее полно сохранить вкусовые и питательные свойства продукта, достичь возможно более длительно срока его хранения с минимальными затратами труда и времени и исключающими потери полезной массы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Существуют следующие способы консервирования рыбы</w:t>
      </w:r>
      <w:r w:rsidR="00217129" w:rsidRPr="00217129">
        <w:t xml:space="preserve">: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Консервирование холодом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Посолом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Вялением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Сушкой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Копчением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Подробно будут разобраны только первые два метода в связи с обилием материала и неимением возможности изложить его весь в данной работе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Консервирование рыбы холодом</w:t>
      </w:r>
      <w:r w:rsidR="00217129" w:rsidRPr="00217129">
        <w:t xml:space="preserve">. </w:t>
      </w:r>
      <w:r w:rsidRPr="00217129">
        <w:t>При замораживании содержащаяся в рыбе вода переходит из жидкого стояния в твердое, поэтому прекращается деятельность микрофлоры и ферментативные процессы</w:t>
      </w:r>
      <w:r w:rsidR="00217129" w:rsidRPr="00217129">
        <w:t xml:space="preserve">. </w:t>
      </w:r>
      <w:r w:rsidRPr="00217129">
        <w:t>Однако при воздействии низкой температуры в течение длительного периода не вся микрофлора погибает, а бактериальные токсины, если они образовались, не разрушаются даже при повторном замораживании и размораживании рыбы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Для большинства бактерий, встречающихся в рыбе, оптимальная температура составляет 25-35 С, но некоторые виды микробов не прекращают свою жизнедеятельность даже при –3 С, поэтому холодная обработка не прекращает, а только приостанавливает процессы порчи рыбы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Консервирование рыбы холодом подразделяют на</w:t>
      </w:r>
      <w:r w:rsidR="00217129" w:rsidRPr="00217129">
        <w:t xml:space="preserve">: </w:t>
      </w:r>
      <w:r w:rsidRPr="00217129">
        <w:t>охлаждение, подмораживание, замораживание и размораживание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Охлаждение</w:t>
      </w:r>
      <w:r w:rsidR="00217129" w:rsidRPr="00217129">
        <w:t xml:space="preserve">. </w:t>
      </w:r>
      <w:r w:rsidRPr="00217129">
        <w:t>Перед охлаждением рыбу промывают в чистой холодной воде, сортируют по размеру (если надо</w:t>
      </w:r>
      <w:r w:rsidR="00217129" w:rsidRPr="00217129">
        <w:t>),</w:t>
      </w:r>
      <w:r w:rsidRPr="00217129">
        <w:t xml:space="preserve"> разделывают и укладывают в тару</w:t>
      </w:r>
      <w:r w:rsidR="00217129" w:rsidRPr="00217129">
        <w:t xml:space="preserve">: </w:t>
      </w:r>
      <w:r w:rsidRPr="00217129">
        <w:t>мелкую – насыпью слоями, а крупную – в 1-2 ряда, спиной кверху</w:t>
      </w:r>
      <w:r w:rsidR="00217129" w:rsidRPr="00217129">
        <w:t xml:space="preserve">. </w:t>
      </w:r>
      <w:r w:rsidRPr="00217129">
        <w:t>При охлаждении рыбы льдом его количество в холодное время года и в северных районах должно составлять 40% к массе рыбы, в теплое время – 75%, весной и осенью – 45-60%</w:t>
      </w:r>
      <w:r w:rsidR="00217129" w:rsidRPr="00217129">
        <w:t xml:space="preserve">. </w:t>
      </w:r>
      <w:r w:rsidRPr="00217129">
        <w:t>Общая высота слоя рыбы в таре при хранении и транспортировке не должна превышать 30-40см</w:t>
      </w:r>
      <w:r w:rsidR="00217129" w:rsidRPr="00217129">
        <w:t xml:space="preserve">. </w:t>
      </w:r>
      <w:r w:rsidRPr="00217129">
        <w:t>используют мелкодробленый лед, который насыпают на дно тары и между рядами рыбы</w:t>
      </w:r>
      <w:r w:rsidR="00217129" w:rsidRPr="00217129">
        <w:t xml:space="preserve">. </w:t>
      </w:r>
      <w:r w:rsidRPr="00217129">
        <w:t>К недостаткам метода можно отнести неравномерное охлаждение рыбы, потерю питательных веществ с вытекающим соком и деформацию рыбы</w:t>
      </w:r>
      <w:r w:rsidR="00217129" w:rsidRPr="00217129">
        <w:t xml:space="preserve">. </w:t>
      </w:r>
    </w:p>
    <w:p w:rsid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Охлаждение в жидкой среде</w:t>
      </w:r>
      <w:r w:rsidR="00217129" w:rsidRPr="00217129">
        <w:t xml:space="preserve">. </w:t>
      </w:r>
      <w:r w:rsidRPr="00217129">
        <w:t>Используют</w:t>
      </w:r>
      <w:r w:rsidR="00217129" w:rsidRPr="00217129">
        <w:t xml:space="preserve"> </w:t>
      </w:r>
      <w:r w:rsidRPr="00217129">
        <w:t>2-3% раствор поваренной соли или морскую воду</w:t>
      </w:r>
      <w:r w:rsidR="00217129" w:rsidRPr="00217129">
        <w:t xml:space="preserve">. </w:t>
      </w:r>
      <w:r w:rsidRPr="00217129">
        <w:t>Температура охлажденной жидкости должна быть от 0 до –2 С в соотношении к рыбе 1</w:t>
      </w:r>
      <w:r w:rsidR="00217129" w:rsidRPr="00217129">
        <w:t xml:space="preserve">: </w:t>
      </w:r>
      <w:r w:rsidRPr="00217129">
        <w:t>1 или 2</w:t>
      </w:r>
      <w:r w:rsidR="00217129">
        <w:t>:</w:t>
      </w:r>
    </w:p>
    <w:p w:rsidR="00F802E5" w:rsidRPr="00217129" w:rsidRDefault="00217129" w:rsidP="00217129">
      <w:pPr>
        <w:widowControl w:val="0"/>
        <w:autoSpaceDE w:val="0"/>
        <w:autoSpaceDN w:val="0"/>
        <w:adjustRightInd w:val="0"/>
        <w:ind w:firstLine="709"/>
      </w:pPr>
      <w:r>
        <w:t xml:space="preserve">1. </w:t>
      </w:r>
      <w:r w:rsidR="00F802E5" w:rsidRPr="00217129">
        <w:t>для повышения эффективности охлаждения в лед и жидкость целесообразно добавлять антибиотики (биомицин</w:t>
      </w:r>
      <w:r w:rsidRPr="00217129">
        <w:t xml:space="preserve">) </w:t>
      </w:r>
      <w:r w:rsidR="00F802E5" w:rsidRPr="00217129">
        <w:t>или антисептики (перекись водорода</w:t>
      </w:r>
      <w:r w:rsidRPr="00217129">
        <w:t xml:space="preserve">).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Воздушное охлаждение</w:t>
      </w:r>
      <w:r w:rsidR="00217129" w:rsidRPr="00217129">
        <w:t xml:space="preserve">. </w:t>
      </w:r>
      <w:r w:rsidRPr="00217129">
        <w:t>Рыбу помещают в ящики и обязательно упаковывают пленкой или брезентом, что уменьшает площадь подсыхания и потемнения</w:t>
      </w:r>
      <w:r w:rsidR="00217129" w:rsidRPr="00217129">
        <w:t xml:space="preserve">. </w:t>
      </w:r>
      <w:r w:rsidRPr="00217129">
        <w:t>Такой способ охлаждения занимает 4-10 часов при –2 С</w:t>
      </w:r>
      <w:r w:rsidR="00217129" w:rsidRPr="00217129">
        <w:t xml:space="preserve">. </w:t>
      </w:r>
      <w:r w:rsidRPr="00217129">
        <w:t>в качестве источника холода иногда используют сухой лед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Хранение и транспортировка охлажденной рыбы</w:t>
      </w:r>
      <w:r w:rsidR="00217129" w:rsidRPr="00217129">
        <w:t xml:space="preserve">. </w:t>
      </w:r>
      <w:r w:rsidRPr="00217129">
        <w:t>Для хранения применяют деревянные ящики или бочки, или ящики из полимерных материалов</w:t>
      </w:r>
      <w:r w:rsidR="00217129" w:rsidRPr="00217129">
        <w:t xml:space="preserve">. </w:t>
      </w:r>
      <w:r w:rsidRPr="00217129">
        <w:t>Температура хранения от +5 до –1 С, неразделанную рыбу на складах хранят 8-9 сут, потрошеную – до 12 дн при относительной влажности воздуха 95-98%</w:t>
      </w:r>
      <w:r w:rsidR="00217129" w:rsidRPr="00217129">
        <w:t xml:space="preserve">. </w:t>
      </w:r>
      <w:r w:rsidRPr="00217129">
        <w:t>в холодильных камерах рыбу хранят при –1</w:t>
      </w:r>
      <w:r w:rsidR="00217129" w:rsidRPr="00217129">
        <w:t xml:space="preserve"> - </w:t>
      </w:r>
      <w:r w:rsidRPr="00217129">
        <w:t>+2 С не более 2 сут, при 2-4 С – не более 24 часов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Требования к качеству охлажденной рыбы (ГОСТ 814-61</w:t>
      </w:r>
      <w:r w:rsidR="00217129" w:rsidRPr="00217129">
        <w:t xml:space="preserve">). </w:t>
      </w:r>
      <w:r w:rsidRPr="00217129">
        <w:t>Основные пороки – механические повреждения, ослабление консистенции, кисловатый или гнилостный запах в жабрах, лопанец (разрыв брюшных стенок</w:t>
      </w:r>
      <w:r w:rsidR="00217129" w:rsidRPr="00217129">
        <w:t>),</w:t>
      </w:r>
      <w:r w:rsidRPr="00217129">
        <w:t xml:space="preserve"> наличие слизи на поверхности</w:t>
      </w:r>
      <w:r w:rsidR="00217129" w:rsidRPr="00217129">
        <w:t xml:space="preserve">. </w:t>
      </w:r>
    </w:p>
    <w:p w:rsidR="00217129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Правила отбора проб и внешнего осмотра охлажденной рыбы (ГОСТ 7631-55</w:t>
      </w:r>
      <w:r w:rsidR="00217129" w:rsidRPr="00217129">
        <w:t xml:space="preserve">).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Рыбу вскрывают и осматривают по выбору около 5% всей тарной партии</w:t>
      </w:r>
      <w:r w:rsidR="00217129" w:rsidRPr="00217129">
        <w:t xml:space="preserve">. </w:t>
      </w:r>
      <w:r w:rsidRPr="00217129">
        <w:t>Для органолептического исследования отбирают среднюю пробу из разных мест вскрытой партии</w:t>
      </w:r>
      <w:r w:rsidR="00217129" w:rsidRPr="00217129">
        <w:t xml:space="preserve">. </w:t>
      </w:r>
      <w:r w:rsidRPr="00217129">
        <w:t>Определяют размер, консистенцию мяса, температуру (измеряют термометром в толстой части тела</w:t>
      </w:r>
      <w:r w:rsidR="00217129" w:rsidRPr="00217129">
        <w:t>),</w:t>
      </w:r>
      <w:r w:rsidRPr="00217129">
        <w:t xml:space="preserve"> запах (ножом протыкают тело между головой и спинными плавниками</w:t>
      </w:r>
      <w:r w:rsidR="00217129" w:rsidRPr="00217129">
        <w:t>),</w:t>
      </w:r>
      <w:r w:rsidRPr="00217129">
        <w:t xml:space="preserve"> наличие механических повреждений, внутренности через анальное отверстие, наросты и </w:t>
      </w:r>
      <w:r w:rsidR="00217129" w:rsidRPr="00217129">
        <w:t xml:space="preserve">т.д. </w:t>
      </w:r>
      <w:r w:rsidRPr="00217129">
        <w:t>Для лабораторного исследования отбирают в зависимости от массы отдельных экземпляров рыбы</w:t>
      </w:r>
      <w:r w:rsidR="00217129" w:rsidRPr="00217129">
        <w:t xml:space="preserve">: </w:t>
      </w:r>
      <w:r w:rsidRPr="00217129">
        <w:t>до 100 г – не более 1 кг, до 2 кг – 1-2 рыбы, 2-5 кг – половинки от 1-2 экземпляров, более 5 кг – отдельные поперечные куски 3-4 см шириной от головной, средней и хвостовой частей массой около 500 г</w:t>
      </w:r>
      <w:r w:rsidR="00217129" w:rsidRPr="00217129">
        <w:t xml:space="preserve">. </w:t>
      </w:r>
      <w:r w:rsidRPr="00217129">
        <w:t>свежесть охлажденной рыбы определяют в соответствие с ГОСТом 7636-55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Подмораживание рыбы</w:t>
      </w:r>
      <w:r w:rsidR="00217129" w:rsidRPr="00217129">
        <w:t xml:space="preserve">. </w:t>
      </w:r>
      <w:r w:rsidRPr="00217129">
        <w:t>Наиболее оптимальная конечная температура подмороженной рыбы –2С</w:t>
      </w:r>
      <w:r w:rsidR="00217129" w:rsidRPr="00217129">
        <w:t xml:space="preserve">. </w:t>
      </w:r>
      <w:r w:rsidRPr="00217129">
        <w:t>В этом случае срок хранения рыбы удлиняется на 8-10 сут по сравнению с охлажденной, а по качеству практически не отличается от последней, поэтому может быть реализована как свежая рыба</w:t>
      </w:r>
      <w:r w:rsidR="00217129" w:rsidRPr="00217129">
        <w:t xml:space="preserve">. </w:t>
      </w:r>
      <w:r w:rsidRPr="00217129">
        <w:t>Понижение температуры ниже –3 С снижает качество рыбы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Время транспортировки подмороженной рыбы при температуре –1 или</w:t>
      </w:r>
      <w:r w:rsidR="00217129" w:rsidRPr="00217129">
        <w:t xml:space="preserve"> - </w:t>
      </w:r>
      <w:r w:rsidRPr="00217129">
        <w:t>3 С в рефрижераторном транспорте не должно превышать 10 су</w:t>
      </w:r>
      <w:r w:rsidR="00217129" w:rsidRPr="00217129">
        <w:t>т.д.</w:t>
      </w:r>
      <w:r w:rsidRPr="00217129">
        <w:t>ля увеличения сроков хранения подмороженную рыбу можно обработать углекислым газом</w:t>
      </w:r>
      <w:r w:rsidR="00217129" w:rsidRPr="00217129">
        <w:t xml:space="preserve">: </w:t>
      </w:r>
      <w:r w:rsidRPr="00217129">
        <w:t>охлажденную рыбу можно хранить в атмосфере, содержащей до 10% углекислого газа, при температуре 0 С 50-60 сут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Подмороженную рыбу оценивают так же, как и охлажденную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Замораживание рыбы</w:t>
      </w:r>
      <w:r w:rsidR="00217129" w:rsidRPr="00217129">
        <w:t xml:space="preserve">. </w:t>
      </w:r>
      <w:r w:rsidRPr="00217129">
        <w:t>Мороженой называют рыбу, температура которой в глубоких слоях мышц доведена до –6 С и ниже</w:t>
      </w:r>
      <w:r w:rsidR="00217129" w:rsidRPr="00217129">
        <w:t xml:space="preserve">. </w:t>
      </w:r>
      <w:r w:rsidRPr="00217129">
        <w:t>Замораживание – наиболее распространенный метод консервирования рыбы, позволяющий длительно хранить ее при сравнительно небольшом снижении качества</w:t>
      </w:r>
      <w:r w:rsidR="00217129" w:rsidRPr="00217129">
        <w:t xml:space="preserve">. </w:t>
      </w:r>
      <w:r w:rsidRPr="00217129">
        <w:t>При температуре –2 С в пресноводной рыбе замерзает около 49% влаги, при –8 С – около 75%, при –14 С – около 85% и только при –60 С вся вода переходит в твердое состояние, что позволяет затормозить ферментативные процессы и жизнедеятельность микрофлоры, вкупе приводящие к порче рыбы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При размораживании рыбы мышечные волокна становятся суховатыми, жесткими в связи с тем, что коллоидные растворы мяса рыбы теряют способность поглощать воду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Существует несколько способов замораживания рыбы</w:t>
      </w:r>
      <w:r w:rsidR="00217129" w:rsidRPr="00217129">
        <w:t xml:space="preserve">: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Естественным холодом (льдосоленая смесь</w:t>
      </w:r>
      <w:r w:rsidR="00217129" w:rsidRPr="00217129">
        <w:t xml:space="preserve">):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а</w:t>
      </w:r>
      <w:r w:rsidR="00217129" w:rsidRPr="00217129">
        <w:t xml:space="preserve">) </w:t>
      </w:r>
      <w:r w:rsidRPr="00217129">
        <w:t>сухой контактный способ – пересыпание рыбы смесью соли со льдом в таре, отделяя при этом рыбу от агента оцинкованным железом во избежание просаливания сырья, рассол по мере таяния стекает</w:t>
      </w:r>
      <w:r w:rsidR="00217129" w:rsidRPr="00217129">
        <w:t xml:space="preserve">;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б</w:t>
      </w:r>
      <w:r w:rsidR="00217129" w:rsidRPr="00217129">
        <w:t xml:space="preserve">) </w:t>
      </w:r>
      <w:r w:rsidRPr="00217129">
        <w:t>мокрое замораживание – рассол не удаляют, а оставляют вместе с рыбой до полного ее замораживания, такая рыба невысокого качества</w:t>
      </w:r>
      <w:r w:rsidR="00217129" w:rsidRPr="00217129">
        <w:t xml:space="preserve">;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Искусственным холодом (аммиачное охлаждение</w:t>
      </w:r>
      <w:r w:rsidR="00217129" w:rsidRPr="00217129">
        <w:t xml:space="preserve">) </w:t>
      </w:r>
      <w:r w:rsidRPr="00217129">
        <w:t>/ воздушное замораживание – в скороморозильных аппаратах и камерах с помощью аммиачной смеси, температура – от –23 С до –35 С, необходима также интенсивная циркуляция воздуха и относительная влажность 90-95%</w:t>
      </w:r>
      <w:r w:rsidR="00217129" w:rsidRPr="00217129">
        <w:t xml:space="preserve">; </w:t>
      </w:r>
      <w:r w:rsidRPr="00217129">
        <w:t>так получают рыбу высокого качества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Рассольное замораживание – в растворе поваренной соли рыбу выдерживают при температуре –16-20 С контактным и бесконтактным способами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Хранение мороженой рыбы</w:t>
      </w:r>
      <w:r w:rsidR="00217129" w:rsidRPr="00217129">
        <w:t xml:space="preserve">. </w:t>
      </w:r>
      <w:r w:rsidRPr="00217129">
        <w:t>Для получения рыбы высокого качества стандартом (ГОСТ 1168-55</w:t>
      </w:r>
      <w:r w:rsidR="00217129" w:rsidRPr="00217129">
        <w:t xml:space="preserve">) </w:t>
      </w:r>
      <w:r w:rsidRPr="00217129">
        <w:t>регламентируется предельная температура в толще мышц</w:t>
      </w:r>
      <w:r w:rsidR="00217129" w:rsidRPr="00217129">
        <w:t xml:space="preserve">: </w:t>
      </w:r>
      <w:r w:rsidRPr="00217129">
        <w:t>не выше –18 С при воздушном замораживании,</w:t>
      </w:r>
      <w:r w:rsidR="00217129" w:rsidRPr="00217129">
        <w:t xml:space="preserve"> - </w:t>
      </w:r>
      <w:r w:rsidRPr="00217129">
        <w:t>12 С – при рассольном и –6 С при естественном способе</w:t>
      </w:r>
      <w:r w:rsidR="00217129" w:rsidRPr="00217129">
        <w:t xml:space="preserve">. </w:t>
      </w:r>
      <w:r w:rsidRPr="00217129">
        <w:t>При погрузке и выгрузке камер допускается повышение температуры на 3-4 С</w:t>
      </w:r>
      <w:r w:rsidR="00217129" w:rsidRPr="00217129">
        <w:t xml:space="preserve">. </w:t>
      </w:r>
      <w:r w:rsidRPr="00217129">
        <w:t>относительная влажность воздуха в камерах – 94-98%</w:t>
      </w:r>
      <w:r w:rsidR="00217129" w:rsidRPr="00217129">
        <w:t xml:space="preserve">. </w:t>
      </w:r>
      <w:r w:rsidRPr="00217129">
        <w:t>Рыбу, замороженную контактным рассольным и льдосолевым методами, можно хранить не более месяца, при воздушном замораживании – 4-6 мес</w:t>
      </w:r>
      <w:r w:rsidR="00217129" w:rsidRPr="00217129">
        <w:t xml:space="preserve">. </w:t>
      </w:r>
      <w:r w:rsidRPr="00217129">
        <w:t>В торговых предприятиях мороженую рыбу хранят в холодильниках при температуре –5-6 С до 14 сут, в магазинах без холодильного оборудования – сутки, а при темепературе, близкой к 0 С – 3 сут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Отбор проб мороженой рыбы (ГОСТ 7631-55</w:t>
      </w:r>
      <w:r w:rsidR="00217129" w:rsidRPr="00217129">
        <w:t xml:space="preserve">). </w:t>
      </w:r>
      <w:r w:rsidRPr="00217129">
        <w:t>Для вскрытия отбирают не более 5% всех мест партии (в случае неоднородного качества рыбы может быть вскрыто большее количество единиц партии</w:t>
      </w:r>
      <w:r w:rsidR="00217129" w:rsidRPr="00217129">
        <w:t xml:space="preserve">). </w:t>
      </w:r>
      <w:r w:rsidRPr="00217129">
        <w:t>Для органолептического исследования отбирают несколько экземпляров рыб, а для лабораторных исследований – среднюю пробу</w:t>
      </w:r>
      <w:r w:rsidR="00217129" w:rsidRPr="00217129">
        <w:t xml:space="preserve">: </w:t>
      </w:r>
      <w:r w:rsidRPr="00217129">
        <w:t>для рыбы, массой до 100 г – не более 1 кг</w:t>
      </w:r>
      <w:r w:rsidR="00217129" w:rsidRPr="00217129">
        <w:t xml:space="preserve">, </w:t>
      </w:r>
      <w:r w:rsidRPr="00217129">
        <w:t>до 2 кг – 1-2 рыбы, 2-5 кг – половинки от 1-2 экземпляров, массой более 5 кг – отдельные поперечные куски 3 см шириной от головной, средней и хвостовой частей, общей массой около 500 г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 xml:space="preserve">Консистенцию мороженой рыбы определяют после ее оттаивания до температуры в толще мышц не выше 15 С (оттаивание проводят в воде при </w:t>
      </w:r>
      <w:r w:rsidRPr="00217129">
        <w:rPr>
          <w:lang w:val="en-US"/>
        </w:rPr>
        <w:t>t</w:t>
      </w:r>
      <w:r w:rsidRPr="00217129">
        <w:t>=не выше 15 С, или на воздухе при 15-20 С</w:t>
      </w:r>
      <w:r w:rsidR="00217129" w:rsidRPr="00217129">
        <w:t xml:space="preserve">). </w:t>
      </w:r>
    </w:p>
    <w:p w:rsidR="00F802E5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Доброкачественность мороженой рыбы по химическому составу определяют согласно ГОСТ 7636-55</w:t>
      </w:r>
      <w:r w:rsidR="00217129" w:rsidRPr="00217129">
        <w:t xml:space="preserve">. </w:t>
      </w:r>
    </w:p>
    <w:p w:rsidR="00E31640" w:rsidRDefault="00E31640" w:rsidP="00DF0B7C">
      <w:pPr>
        <w:widowControl w:val="0"/>
        <w:autoSpaceDE w:val="0"/>
        <w:autoSpaceDN w:val="0"/>
        <w:adjustRightInd w:val="0"/>
        <w:ind w:firstLine="709"/>
      </w:pPr>
    </w:p>
    <w:p w:rsidR="00DF0B7C" w:rsidRPr="00217129" w:rsidRDefault="00DF0B7C" w:rsidP="00DF0B7C">
      <w:pPr>
        <w:widowControl w:val="0"/>
        <w:autoSpaceDE w:val="0"/>
        <w:autoSpaceDN w:val="0"/>
        <w:adjustRightInd w:val="0"/>
        <w:ind w:firstLine="709"/>
      </w:pPr>
      <w:r w:rsidRPr="00217129">
        <w:t xml:space="preserve">Органолептическая и санитарная оценка рыбы свежемороженой.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2688"/>
      </w:tblGrid>
      <w:tr w:rsidR="00F802E5" w:rsidRPr="00217129">
        <w:trPr>
          <w:jc w:val="center"/>
        </w:trPr>
        <w:tc>
          <w:tcPr>
            <w:tcW w:w="3190" w:type="dxa"/>
          </w:tcPr>
          <w:p w:rsidR="00F802E5" w:rsidRPr="00217129" w:rsidRDefault="00F802E5" w:rsidP="00DF0B7C">
            <w:pPr>
              <w:pStyle w:val="af8"/>
            </w:pPr>
            <w:r w:rsidRPr="00217129">
              <w:t>Наименование</w:t>
            </w:r>
          </w:p>
        </w:tc>
        <w:tc>
          <w:tcPr>
            <w:tcW w:w="3190" w:type="dxa"/>
          </w:tcPr>
          <w:p w:rsidR="00F802E5" w:rsidRPr="00217129" w:rsidRDefault="00F802E5" w:rsidP="00DF0B7C">
            <w:pPr>
              <w:pStyle w:val="af8"/>
            </w:pPr>
            <w:r w:rsidRPr="00217129">
              <w:t>Доброкачественная</w:t>
            </w:r>
          </w:p>
        </w:tc>
        <w:tc>
          <w:tcPr>
            <w:tcW w:w="2688" w:type="dxa"/>
          </w:tcPr>
          <w:p w:rsidR="00F802E5" w:rsidRPr="00217129" w:rsidRDefault="00F802E5" w:rsidP="00DF0B7C">
            <w:pPr>
              <w:pStyle w:val="af8"/>
            </w:pPr>
            <w:r w:rsidRPr="00217129">
              <w:t>Недоброкачественная</w:t>
            </w:r>
          </w:p>
        </w:tc>
      </w:tr>
      <w:tr w:rsidR="00F802E5" w:rsidRPr="00217129">
        <w:trPr>
          <w:jc w:val="center"/>
        </w:trPr>
        <w:tc>
          <w:tcPr>
            <w:tcW w:w="3190" w:type="dxa"/>
          </w:tcPr>
          <w:p w:rsidR="00F802E5" w:rsidRPr="00217129" w:rsidRDefault="00F802E5" w:rsidP="00DF0B7C">
            <w:pPr>
              <w:pStyle w:val="af8"/>
            </w:pPr>
            <w:r w:rsidRPr="00217129">
              <w:t>Наружные покровы</w:t>
            </w:r>
          </w:p>
        </w:tc>
        <w:tc>
          <w:tcPr>
            <w:tcW w:w="3190" w:type="dxa"/>
          </w:tcPr>
          <w:p w:rsidR="00F802E5" w:rsidRPr="00217129" w:rsidRDefault="00F802E5" w:rsidP="00DF0B7C">
            <w:pPr>
              <w:pStyle w:val="af8"/>
            </w:pPr>
            <w:r w:rsidRPr="00217129">
              <w:t>Окраска естественная</w:t>
            </w:r>
            <w:r w:rsidR="00217129" w:rsidRPr="00217129">
              <w:t xml:space="preserve">. </w:t>
            </w:r>
            <w:r w:rsidRPr="00217129">
              <w:t>С поверхности покрыты чешуей, непобитой или слабопобитой (кроме сельдевых</w:t>
            </w:r>
            <w:r w:rsidR="00217129" w:rsidRPr="00217129">
              <w:t xml:space="preserve">). </w:t>
            </w:r>
            <w:r w:rsidRPr="00217129">
              <w:t>Допускается некоторое покраснение</w:t>
            </w:r>
            <w:r w:rsidR="00217129" w:rsidRPr="00217129">
              <w:t xml:space="preserve">. </w:t>
            </w:r>
            <w:r w:rsidRPr="00217129">
              <w:t>У белорыбицы, семги, нельмы, озерных и морских лососей допустимо поверхностное покраснение покрова</w:t>
            </w:r>
            <w:r w:rsidR="00217129" w:rsidRPr="00217129">
              <w:t xml:space="preserve">. </w:t>
            </w:r>
          </w:p>
        </w:tc>
        <w:tc>
          <w:tcPr>
            <w:tcW w:w="2688" w:type="dxa"/>
          </w:tcPr>
          <w:p w:rsidR="00F802E5" w:rsidRPr="00217129" w:rsidRDefault="00F802E5" w:rsidP="00DF0B7C">
            <w:pPr>
              <w:pStyle w:val="af8"/>
            </w:pPr>
            <w:r w:rsidRPr="00217129">
              <w:t>Поверхность тусклая, побитая</w:t>
            </w:r>
            <w:r w:rsidR="00217129" w:rsidRPr="00217129">
              <w:t xml:space="preserve">. </w:t>
            </w:r>
          </w:p>
        </w:tc>
      </w:tr>
      <w:tr w:rsidR="00F802E5" w:rsidRPr="00217129">
        <w:trPr>
          <w:jc w:val="center"/>
        </w:trPr>
        <w:tc>
          <w:tcPr>
            <w:tcW w:w="3190" w:type="dxa"/>
          </w:tcPr>
          <w:p w:rsidR="00F802E5" w:rsidRPr="00217129" w:rsidRDefault="00F802E5" w:rsidP="00DF0B7C">
            <w:pPr>
              <w:pStyle w:val="af8"/>
            </w:pPr>
            <w:r w:rsidRPr="00217129">
              <w:t>Жабры</w:t>
            </w:r>
          </w:p>
        </w:tc>
        <w:tc>
          <w:tcPr>
            <w:tcW w:w="3190" w:type="dxa"/>
          </w:tcPr>
          <w:p w:rsidR="00F802E5" w:rsidRPr="00217129" w:rsidRDefault="00F802E5" w:rsidP="00DF0B7C">
            <w:pPr>
              <w:pStyle w:val="af8"/>
            </w:pPr>
            <w:r w:rsidRPr="00217129">
              <w:t>Цвет может варьировать от тускло-красного до интенсивно-красного</w:t>
            </w:r>
            <w:r w:rsidR="00217129" w:rsidRPr="00217129">
              <w:t xml:space="preserve">. </w:t>
            </w:r>
          </w:p>
        </w:tc>
        <w:tc>
          <w:tcPr>
            <w:tcW w:w="2688" w:type="dxa"/>
          </w:tcPr>
          <w:p w:rsidR="00F802E5" w:rsidRPr="00217129" w:rsidRDefault="00F802E5" w:rsidP="00DF0B7C">
            <w:pPr>
              <w:pStyle w:val="af8"/>
            </w:pPr>
            <w:r w:rsidRPr="00217129">
              <w:t>Цвет от сероватого до грязно-темного</w:t>
            </w:r>
            <w:r w:rsidR="00217129" w:rsidRPr="00217129">
              <w:t xml:space="preserve">. </w:t>
            </w:r>
            <w:r w:rsidRPr="00217129">
              <w:t>Запах затхлый</w:t>
            </w:r>
            <w:r w:rsidR="00217129" w:rsidRPr="00217129">
              <w:t xml:space="preserve">. </w:t>
            </w:r>
          </w:p>
        </w:tc>
      </w:tr>
      <w:tr w:rsidR="00F802E5" w:rsidRPr="00217129">
        <w:trPr>
          <w:jc w:val="center"/>
        </w:trPr>
        <w:tc>
          <w:tcPr>
            <w:tcW w:w="3190" w:type="dxa"/>
          </w:tcPr>
          <w:p w:rsidR="00F802E5" w:rsidRPr="00217129" w:rsidRDefault="00F802E5" w:rsidP="00DF0B7C">
            <w:pPr>
              <w:pStyle w:val="af8"/>
            </w:pPr>
            <w:r w:rsidRPr="00217129">
              <w:t>Мышечная ткань</w:t>
            </w:r>
          </w:p>
        </w:tc>
        <w:tc>
          <w:tcPr>
            <w:tcW w:w="3190" w:type="dxa"/>
          </w:tcPr>
          <w:p w:rsidR="00F802E5" w:rsidRPr="00217129" w:rsidRDefault="00F802E5" w:rsidP="00DF0B7C">
            <w:pPr>
              <w:pStyle w:val="af8"/>
            </w:pPr>
            <w:r w:rsidRPr="00217129">
              <w:t>После оттаивания – постороннего запаха не</w:t>
            </w:r>
            <w:r w:rsidR="00217129" w:rsidRPr="00217129">
              <w:t>т.</w:t>
            </w:r>
            <w:r w:rsidR="00E31640">
              <w:t xml:space="preserve"> Д</w:t>
            </w:r>
            <w:r w:rsidRPr="00217129">
              <w:t>опускается нерезкий запах окислившегося жира</w:t>
            </w:r>
            <w:r w:rsidR="00217129" w:rsidRPr="00217129">
              <w:t xml:space="preserve">. </w:t>
            </w:r>
          </w:p>
        </w:tc>
        <w:tc>
          <w:tcPr>
            <w:tcW w:w="2688" w:type="dxa"/>
          </w:tcPr>
          <w:p w:rsidR="00F802E5" w:rsidRPr="00217129" w:rsidRDefault="00F802E5" w:rsidP="00DF0B7C">
            <w:pPr>
              <w:pStyle w:val="af8"/>
            </w:pPr>
            <w:r w:rsidRPr="00217129">
              <w:t>Запах затхлый, у жирных рыб – окислившегося жира, проникающий в толщу мяса</w:t>
            </w:r>
            <w:r w:rsidR="00217129" w:rsidRPr="00217129">
              <w:t xml:space="preserve">. </w:t>
            </w:r>
            <w:r w:rsidRPr="00217129">
              <w:t>Обнаруживаются признаки разложения</w:t>
            </w:r>
            <w:r w:rsidR="00217129" w:rsidRPr="00217129">
              <w:t xml:space="preserve">. </w:t>
            </w:r>
          </w:p>
        </w:tc>
      </w:tr>
    </w:tbl>
    <w:p w:rsidR="00DF0B7C" w:rsidRDefault="00DF0B7C" w:rsidP="00217129">
      <w:pPr>
        <w:widowControl w:val="0"/>
        <w:autoSpaceDE w:val="0"/>
        <w:autoSpaceDN w:val="0"/>
        <w:adjustRightInd w:val="0"/>
        <w:ind w:firstLine="709"/>
      </w:pP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Консервирование рыбы посолом</w:t>
      </w:r>
      <w:r w:rsidR="00217129" w:rsidRPr="00217129">
        <w:t xml:space="preserve">. </w:t>
      </w:r>
      <w:r w:rsidRPr="00217129">
        <w:t>Посол – один из простейших способов консервирования рыбы солью</w:t>
      </w:r>
      <w:r w:rsidR="00217129" w:rsidRPr="00217129">
        <w:t xml:space="preserve">. </w:t>
      </w:r>
      <w:r w:rsidRPr="00217129">
        <w:t xml:space="preserve">Используют его как самостоятельно, так и в комбинации с другими способами, как важный технологический элемент при производстве рыбных продуктов (копченых, вяленых, сушеных и </w:t>
      </w:r>
      <w:r w:rsidR="00217129">
        <w:t>др.)</w:t>
      </w:r>
      <w:r w:rsidR="00217129" w:rsidRPr="00217129">
        <w:t xml:space="preserve">. </w:t>
      </w:r>
      <w:r w:rsidRPr="00217129">
        <w:t>Процесс посола основан на физических законах осмоса и диффузии, возникающих в результате соприкосновения двух сред с различной концентрацией солей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Консервирующее действие поваренной соли зависит от ее концентрации – чем она выше, тем более губительно действует она на микроорганизмы, однако некоторые представители микрофлоры переносят концентрацию соли 10-15%</w:t>
      </w:r>
      <w:r w:rsidR="00217129" w:rsidRPr="00217129">
        <w:t xml:space="preserve">. </w:t>
      </w:r>
      <w:r w:rsidRPr="00217129">
        <w:t>Галофильные (солелюбивые</w:t>
      </w:r>
      <w:r w:rsidR="00217129" w:rsidRPr="00217129">
        <w:t xml:space="preserve">) </w:t>
      </w:r>
      <w:r w:rsidRPr="00217129">
        <w:t xml:space="preserve">бактерии могут развиваться даже на поверхности сухой соли, вырабатывая при этом красный пигмент, в результате чего возникает порок под названием </w:t>
      </w:r>
      <w:r w:rsidR="00217129" w:rsidRPr="00217129">
        <w:t>"</w:t>
      </w:r>
      <w:r w:rsidRPr="00217129">
        <w:t>фуксин</w:t>
      </w:r>
      <w:r w:rsidR="00217129" w:rsidRPr="00217129">
        <w:t xml:space="preserve">". </w:t>
      </w:r>
      <w:r w:rsidRPr="00217129">
        <w:t>Вследствие этого посол применяют для консервирования только доброкачественной рыбы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Сухой посол</w:t>
      </w:r>
      <w:r w:rsidR="00217129" w:rsidRPr="00217129">
        <w:t xml:space="preserve">. </w:t>
      </w:r>
      <w:r w:rsidRPr="00217129">
        <w:t>Самый простой метод – поваренной солью заполняют все разрезы, жаберные щели, затем укладывают рыбу в герметичную тару и дополнительно послойно посыпают солью</w:t>
      </w:r>
      <w:r w:rsidR="00217129" w:rsidRPr="00217129">
        <w:t xml:space="preserve">. </w:t>
      </w:r>
      <w:r w:rsidRPr="00217129">
        <w:t>При посоле в таре образуется раствор соли (тузлук</w:t>
      </w:r>
      <w:r w:rsidR="00217129" w:rsidRPr="00217129">
        <w:t>),</w:t>
      </w:r>
      <w:r w:rsidRPr="00217129">
        <w:t xml:space="preserve"> который ускоряет процесс просаливания и созревания рыбы</w:t>
      </w:r>
      <w:r w:rsidR="00217129" w:rsidRPr="00217129">
        <w:t xml:space="preserve">. </w:t>
      </w:r>
      <w:r w:rsidRPr="00217129">
        <w:t>Сухой посол ведет к значительным изменениям в рыбе – она становится крепкосоленой, сильно обезвоженной, плотной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Посол с использованием пряностей, сахара, уксусной кислоты называют улучшенным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Мокрый посол</w:t>
      </w:r>
      <w:r w:rsidR="00217129" w:rsidRPr="00217129">
        <w:t xml:space="preserve">. </w:t>
      </w:r>
      <w:r w:rsidRPr="00217129">
        <w:t>Рыбу помещают в раствор поваренной соли, где в течение некоторого времени, в зависимости от величины рыбы, происходит просаливание</w:t>
      </w:r>
      <w:r w:rsidR="00217129" w:rsidRPr="00217129">
        <w:t xml:space="preserve">. </w:t>
      </w:r>
      <w:r w:rsidRPr="00217129">
        <w:t>Применяют этот способ для получения слабосоленых продуктов, предназначенных для копчения, маринования, консервов и др</w:t>
      </w:r>
      <w:r w:rsidR="00217129" w:rsidRPr="00217129">
        <w:t>.,</w:t>
      </w:r>
      <w:r w:rsidRPr="00217129">
        <w:t xml:space="preserve"> где, по ТУ, содержание соли не должно превышать 2-4%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Смешанный посол</w:t>
      </w:r>
      <w:r w:rsidR="00217129" w:rsidRPr="00217129">
        <w:t xml:space="preserve">. </w:t>
      </w:r>
      <w:r w:rsidRPr="00217129">
        <w:t>После сухого посола рыбу укладывают в водонепроницаемую тару и заливают раствором соли необходимой концентрации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В зависимости от температурных условий, при которых солят рыбу, различают посолы</w:t>
      </w:r>
      <w:r w:rsidR="00217129" w:rsidRPr="00217129">
        <w:t xml:space="preserve">: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Теплый – 10-15 С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Охлажденный – от 0 до +7 С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Холодный</w:t>
      </w:r>
      <w:r w:rsidR="00217129">
        <w:t xml:space="preserve"> - </w:t>
      </w:r>
      <w:r w:rsidRPr="00217129">
        <w:t>2-4 С</w:t>
      </w:r>
      <w:r w:rsidR="00217129" w:rsidRPr="00217129">
        <w:t xml:space="preserve">. </w:t>
      </w:r>
    </w:p>
    <w:p w:rsidR="00217129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Готовую соленую рыбу выпускают в следующем ассортименте</w:t>
      </w:r>
      <w:r w:rsidR="00217129" w:rsidRPr="00217129">
        <w:t xml:space="preserve">: </w:t>
      </w:r>
      <w:r w:rsidRPr="00217129">
        <w:t>крепкосоленая – соли больше 14%, среднесоленая – 12-14%, слабосоленая – 9% и ниже</w:t>
      </w:r>
      <w:r w:rsidR="00217129" w:rsidRPr="00217129">
        <w:t xml:space="preserve">. </w:t>
      </w:r>
      <w:r w:rsidRPr="00217129">
        <w:t xml:space="preserve">При хранении рыбы температура не должна быть ниже точки замерзания тузлука, </w:t>
      </w:r>
      <w:r w:rsidR="00217129" w:rsidRPr="00217129">
        <w:t xml:space="preserve">т.е. </w:t>
      </w:r>
      <w:r w:rsidRPr="00217129">
        <w:t>в пределах от –5 до –8 С при относительной влажности воздуха 90-95%</w:t>
      </w:r>
      <w:r w:rsidR="00217129" w:rsidRPr="00217129">
        <w:t xml:space="preserve">. </w:t>
      </w:r>
      <w:r w:rsidRPr="00217129">
        <w:t>Крепко</w:t>
      </w:r>
      <w:r w:rsidR="00217129" w:rsidRPr="00217129">
        <w:t xml:space="preserve"> - </w:t>
      </w:r>
      <w:r w:rsidRPr="00217129">
        <w:t>и среднесоленую рыбу можно хранить в холодильной камере 8-12 мес, слабосоленую – 4-6, маринованную – 2 мес</w:t>
      </w:r>
      <w:r w:rsidR="00217129" w:rsidRPr="00217129">
        <w:t xml:space="preserve">. </w:t>
      </w:r>
    </w:p>
    <w:p w:rsidR="00E31640" w:rsidRDefault="00E31640" w:rsidP="00217129">
      <w:pPr>
        <w:widowControl w:val="0"/>
        <w:autoSpaceDE w:val="0"/>
        <w:autoSpaceDN w:val="0"/>
        <w:adjustRightInd w:val="0"/>
        <w:ind w:firstLine="709"/>
      </w:pP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Органолептическая и санитарная оценка рыбы соленой</w:t>
      </w:r>
      <w:r w:rsidR="00217129" w:rsidRPr="00217129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3190"/>
        <w:gridCol w:w="3191"/>
      </w:tblGrid>
      <w:tr w:rsidR="00F802E5" w:rsidRPr="00217129">
        <w:trPr>
          <w:jc w:val="center"/>
        </w:trPr>
        <w:tc>
          <w:tcPr>
            <w:tcW w:w="2802" w:type="dxa"/>
          </w:tcPr>
          <w:p w:rsidR="00F802E5" w:rsidRPr="00217129" w:rsidRDefault="00F802E5" w:rsidP="00DF0B7C">
            <w:pPr>
              <w:pStyle w:val="af8"/>
            </w:pPr>
            <w:r w:rsidRPr="00217129">
              <w:t>Наименование</w:t>
            </w:r>
          </w:p>
        </w:tc>
        <w:tc>
          <w:tcPr>
            <w:tcW w:w="3190" w:type="dxa"/>
          </w:tcPr>
          <w:p w:rsidR="00F802E5" w:rsidRPr="00217129" w:rsidRDefault="00F802E5" w:rsidP="00DF0B7C">
            <w:pPr>
              <w:pStyle w:val="af8"/>
            </w:pPr>
            <w:r w:rsidRPr="00217129">
              <w:t xml:space="preserve">Доброкачественная </w:t>
            </w:r>
          </w:p>
        </w:tc>
        <w:tc>
          <w:tcPr>
            <w:tcW w:w="3191" w:type="dxa"/>
          </w:tcPr>
          <w:p w:rsidR="00F802E5" w:rsidRPr="00217129" w:rsidRDefault="00F802E5" w:rsidP="00DF0B7C">
            <w:pPr>
              <w:pStyle w:val="af8"/>
            </w:pPr>
            <w:r w:rsidRPr="00217129">
              <w:t xml:space="preserve">Недоброкачественная </w:t>
            </w:r>
          </w:p>
        </w:tc>
      </w:tr>
      <w:tr w:rsidR="00F802E5" w:rsidRPr="00217129">
        <w:trPr>
          <w:jc w:val="center"/>
        </w:trPr>
        <w:tc>
          <w:tcPr>
            <w:tcW w:w="2802" w:type="dxa"/>
          </w:tcPr>
          <w:p w:rsidR="00F802E5" w:rsidRPr="00217129" w:rsidRDefault="00F802E5" w:rsidP="00DF0B7C">
            <w:pPr>
              <w:pStyle w:val="af8"/>
            </w:pPr>
            <w:r w:rsidRPr="00217129">
              <w:t>Тузлук (в бочках</w:t>
            </w:r>
            <w:r w:rsidR="00217129" w:rsidRPr="00217129">
              <w:t xml:space="preserve">) </w:t>
            </w:r>
          </w:p>
        </w:tc>
        <w:tc>
          <w:tcPr>
            <w:tcW w:w="3190" w:type="dxa"/>
          </w:tcPr>
          <w:p w:rsidR="00F802E5" w:rsidRPr="00217129" w:rsidRDefault="00F802E5" w:rsidP="00DF0B7C">
            <w:pPr>
              <w:pStyle w:val="af8"/>
            </w:pPr>
            <w:r w:rsidRPr="00217129">
              <w:t>Запах специфический, приятный</w:t>
            </w:r>
            <w:r w:rsidR="00217129" w:rsidRPr="00217129">
              <w:t xml:space="preserve">. </w:t>
            </w:r>
            <w:r w:rsidRPr="00217129">
              <w:t>На поверхности рыбы допускается легкий запах окислившегося жира</w:t>
            </w:r>
            <w:r w:rsidR="00217129" w:rsidRPr="00217129">
              <w:t xml:space="preserve">. </w:t>
            </w:r>
          </w:p>
        </w:tc>
        <w:tc>
          <w:tcPr>
            <w:tcW w:w="3191" w:type="dxa"/>
          </w:tcPr>
          <w:p w:rsidR="00F802E5" w:rsidRPr="00217129" w:rsidRDefault="00F802E5" w:rsidP="00DF0B7C">
            <w:pPr>
              <w:pStyle w:val="af8"/>
            </w:pPr>
            <w:r w:rsidRPr="00217129">
              <w:t>Запах гнилостный</w:t>
            </w:r>
            <w:r w:rsidR="00217129" w:rsidRPr="00217129">
              <w:t xml:space="preserve">. </w:t>
            </w:r>
            <w:r w:rsidRPr="00217129">
              <w:t>Цвет грязно-серый или коричневый</w:t>
            </w:r>
            <w:r w:rsidR="00217129" w:rsidRPr="00217129">
              <w:t xml:space="preserve">. </w:t>
            </w:r>
          </w:p>
        </w:tc>
      </w:tr>
      <w:tr w:rsidR="00F802E5" w:rsidRPr="00217129">
        <w:trPr>
          <w:jc w:val="center"/>
        </w:trPr>
        <w:tc>
          <w:tcPr>
            <w:tcW w:w="2802" w:type="dxa"/>
          </w:tcPr>
          <w:p w:rsidR="00F802E5" w:rsidRPr="00217129" w:rsidRDefault="00F802E5" w:rsidP="00DF0B7C">
            <w:pPr>
              <w:pStyle w:val="af8"/>
            </w:pPr>
            <w:r w:rsidRPr="00217129">
              <w:t xml:space="preserve">Поверхность </w:t>
            </w:r>
          </w:p>
        </w:tc>
        <w:tc>
          <w:tcPr>
            <w:tcW w:w="3190" w:type="dxa"/>
          </w:tcPr>
          <w:p w:rsidR="00F802E5" w:rsidRPr="00217129" w:rsidRDefault="00F802E5" w:rsidP="00DF0B7C">
            <w:pPr>
              <w:pStyle w:val="af8"/>
            </w:pPr>
            <w:r w:rsidRPr="00217129">
              <w:t>Серебристо-беловатая или темно-сероватая окраска, что зависит от вида рыб</w:t>
            </w:r>
            <w:r w:rsidR="00217129" w:rsidRPr="00217129">
              <w:t xml:space="preserve">. </w:t>
            </w:r>
            <w:r w:rsidRPr="00217129">
              <w:t>У рыбы крепкого посола может быть значительно потускневшей со светло-желтоватым оттенком, но не проникающим в мясо</w:t>
            </w:r>
            <w:r w:rsidR="00217129" w:rsidRPr="00217129">
              <w:t xml:space="preserve">. </w:t>
            </w:r>
          </w:p>
        </w:tc>
        <w:tc>
          <w:tcPr>
            <w:tcW w:w="3191" w:type="dxa"/>
          </w:tcPr>
          <w:p w:rsidR="00F802E5" w:rsidRPr="00217129" w:rsidRDefault="00F802E5" w:rsidP="00DF0B7C">
            <w:pPr>
              <w:pStyle w:val="af8"/>
            </w:pPr>
            <w:r w:rsidRPr="00217129">
              <w:t>Тусклая, покрыта грязно-серым или желтовато-коричневым налетом</w:t>
            </w:r>
            <w:r w:rsidR="00217129" w:rsidRPr="00217129">
              <w:t xml:space="preserve">. </w:t>
            </w:r>
            <w:r w:rsidRPr="00217129">
              <w:t>Запах неприятный</w:t>
            </w:r>
            <w:r w:rsidR="00217129" w:rsidRPr="00217129">
              <w:t xml:space="preserve">. </w:t>
            </w:r>
          </w:p>
        </w:tc>
      </w:tr>
      <w:tr w:rsidR="00F802E5" w:rsidRPr="00217129">
        <w:trPr>
          <w:jc w:val="center"/>
        </w:trPr>
        <w:tc>
          <w:tcPr>
            <w:tcW w:w="2802" w:type="dxa"/>
          </w:tcPr>
          <w:p w:rsidR="00F802E5" w:rsidRPr="00217129" w:rsidRDefault="00F802E5" w:rsidP="00DF0B7C">
            <w:pPr>
              <w:pStyle w:val="af8"/>
            </w:pPr>
            <w:r w:rsidRPr="00217129">
              <w:t xml:space="preserve">Брюшко </w:t>
            </w:r>
          </w:p>
        </w:tc>
        <w:tc>
          <w:tcPr>
            <w:tcW w:w="3190" w:type="dxa"/>
          </w:tcPr>
          <w:p w:rsidR="00F802E5" w:rsidRPr="00217129" w:rsidRDefault="00F802E5" w:rsidP="00DF0B7C">
            <w:pPr>
              <w:pStyle w:val="af8"/>
            </w:pPr>
            <w:r w:rsidRPr="00217129">
              <w:t>Целое, слегка ослабевшее</w:t>
            </w:r>
            <w:r w:rsidR="00217129" w:rsidRPr="00217129">
              <w:t xml:space="preserve">. </w:t>
            </w:r>
          </w:p>
        </w:tc>
        <w:tc>
          <w:tcPr>
            <w:tcW w:w="3191" w:type="dxa"/>
          </w:tcPr>
          <w:p w:rsidR="00F802E5" w:rsidRPr="00217129" w:rsidRDefault="00F802E5" w:rsidP="00DF0B7C">
            <w:pPr>
              <w:pStyle w:val="af8"/>
            </w:pPr>
            <w:r w:rsidRPr="00217129">
              <w:t>Иногда разорванное</w:t>
            </w:r>
            <w:r w:rsidR="00217129" w:rsidRPr="00217129">
              <w:t xml:space="preserve">. </w:t>
            </w:r>
          </w:p>
        </w:tc>
      </w:tr>
      <w:tr w:rsidR="00F802E5" w:rsidRPr="00217129">
        <w:trPr>
          <w:jc w:val="center"/>
        </w:trPr>
        <w:tc>
          <w:tcPr>
            <w:tcW w:w="2802" w:type="dxa"/>
          </w:tcPr>
          <w:p w:rsidR="00F802E5" w:rsidRPr="00217129" w:rsidRDefault="00F802E5" w:rsidP="00DF0B7C">
            <w:pPr>
              <w:pStyle w:val="af8"/>
            </w:pPr>
            <w:r w:rsidRPr="00217129">
              <w:t xml:space="preserve">Жабры </w:t>
            </w:r>
          </w:p>
        </w:tc>
        <w:tc>
          <w:tcPr>
            <w:tcW w:w="3190" w:type="dxa"/>
          </w:tcPr>
          <w:p w:rsidR="00F802E5" w:rsidRPr="00217129" w:rsidRDefault="00F802E5" w:rsidP="00DF0B7C">
            <w:pPr>
              <w:pStyle w:val="af8"/>
            </w:pPr>
            <w:r w:rsidRPr="00217129">
              <w:t>Лепестки не расползаются</w:t>
            </w:r>
            <w:r w:rsidR="00217129" w:rsidRPr="00217129">
              <w:t xml:space="preserve">. </w:t>
            </w:r>
          </w:p>
        </w:tc>
        <w:tc>
          <w:tcPr>
            <w:tcW w:w="3191" w:type="dxa"/>
          </w:tcPr>
          <w:p w:rsidR="00F802E5" w:rsidRPr="00217129" w:rsidRDefault="00F802E5" w:rsidP="00DF0B7C">
            <w:pPr>
              <w:pStyle w:val="af8"/>
            </w:pPr>
            <w:r w:rsidRPr="00217129">
              <w:t>Лепестки расползаются</w:t>
            </w:r>
            <w:r w:rsidR="00217129" w:rsidRPr="00217129">
              <w:t xml:space="preserve">. </w:t>
            </w:r>
          </w:p>
        </w:tc>
      </w:tr>
      <w:tr w:rsidR="00F802E5" w:rsidRPr="00217129">
        <w:trPr>
          <w:jc w:val="center"/>
        </w:trPr>
        <w:tc>
          <w:tcPr>
            <w:tcW w:w="2802" w:type="dxa"/>
          </w:tcPr>
          <w:p w:rsidR="00F802E5" w:rsidRPr="00217129" w:rsidRDefault="00F802E5" w:rsidP="00DF0B7C">
            <w:pPr>
              <w:pStyle w:val="af8"/>
            </w:pPr>
            <w:r w:rsidRPr="00217129">
              <w:t xml:space="preserve">Кожа </w:t>
            </w:r>
          </w:p>
        </w:tc>
        <w:tc>
          <w:tcPr>
            <w:tcW w:w="3190" w:type="dxa"/>
          </w:tcPr>
          <w:p w:rsidR="00F802E5" w:rsidRPr="00217129" w:rsidRDefault="00F802E5" w:rsidP="00DF0B7C">
            <w:pPr>
              <w:pStyle w:val="af8"/>
            </w:pPr>
            <w:r w:rsidRPr="00217129">
              <w:t>Снимается большими лоскутами</w:t>
            </w:r>
            <w:r w:rsidR="00217129" w:rsidRPr="00217129">
              <w:t xml:space="preserve">. </w:t>
            </w:r>
          </w:p>
        </w:tc>
        <w:tc>
          <w:tcPr>
            <w:tcW w:w="3191" w:type="dxa"/>
          </w:tcPr>
          <w:p w:rsidR="00F802E5" w:rsidRPr="00217129" w:rsidRDefault="00F802E5" w:rsidP="00DF0B7C">
            <w:pPr>
              <w:pStyle w:val="af8"/>
            </w:pPr>
            <w:r w:rsidRPr="00217129">
              <w:t>Легко разрывается</w:t>
            </w:r>
            <w:r w:rsidR="00217129" w:rsidRPr="00217129">
              <w:t xml:space="preserve">. </w:t>
            </w:r>
          </w:p>
        </w:tc>
      </w:tr>
      <w:tr w:rsidR="00F802E5" w:rsidRPr="00217129">
        <w:trPr>
          <w:jc w:val="center"/>
        </w:trPr>
        <w:tc>
          <w:tcPr>
            <w:tcW w:w="2802" w:type="dxa"/>
          </w:tcPr>
          <w:p w:rsidR="00F802E5" w:rsidRPr="00217129" w:rsidRDefault="00F802E5" w:rsidP="00DF0B7C">
            <w:pPr>
              <w:pStyle w:val="af8"/>
            </w:pPr>
            <w:r w:rsidRPr="00217129">
              <w:t>Мышечная ткань</w:t>
            </w:r>
          </w:p>
        </w:tc>
        <w:tc>
          <w:tcPr>
            <w:tcW w:w="3190" w:type="dxa"/>
          </w:tcPr>
          <w:p w:rsidR="00F802E5" w:rsidRPr="00217129" w:rsidRDefault="00F802E5" w:rsidP="00DF0B7C">
            <w:pPr>
              <w:pStyle w:val="af8"/>
            </w:pPr>
            <w:r w:rsidRPr="00217129">
              <w:t>У крепкосоленой рыбы умеренно плотная, а у средне</w:t>
            </w:r>
            <w:r w:rsidR="00217129" w:rsidRPr="00217129">
              <w:t xml:space="preserve"> - </w:t>
            </w:r>
            <w:r w:rsidRPr="00217129">
              <w:t>и слабосоленой рыбы – мягкой консистенции</w:t>
            </w:r>
            <w:r w:rsidR="00217129" w:rsidRPr="00217129">
              <w:t xml:space="preserve">. </w:t>
            </w:r>
          </w:p>
        </w:tc>
        <w:tc>
          <w:tcPr>
            <w:tcW w:w="3191" w:type="dxa"/>
          </w:tcPr>
          <w:p w:rsidR="00F802E5" w:rsidRPr="00217129" w:rsidRDefault="00F802E5" w:rsidP="00DF0B7C">
            <w:pPr>
              <w:pStyle w:val="af8"/>
            </w:pPr>
            <w:r w:rsidRPr="00217129">
              <w:t>Консистенция дряблая, на разрезе грязно-серого или темного цвета, с затхлым или гнилостным запахом</w:t>
            </w:r>
            <w:r w:rsidR="00217129" w:rsidRPr="00217129">
              <w:t xml:space="preserve">. </w:t>
            </w:r>
            <w:r w:rsidRPr="00217129">
              <w:t>У жирных рыб поверхность мяса пожелтевшая</w:t>
            </w:r>
            <w:r w:rsidR="00217129" w:rsidRPr="00217129">
              <w:t xml:space="preserve">. </w:t>
            </w:r>
            <w:r w:rsidRPr="00217129">
              <w:t>Острый, неприятный запах окислившегося жира</w:t>
            </w:r>
            <w:r w:rsidR="00217129" w:rsidRPr="00217129">
              <w:t xml:space="preserve">. </w:t>
            </w:r>
          </w:p>
        </w:tc>
      </w:tr>
      <w:tr w:rsidR="00F802E5" w:rsidRPr="00217129">
        <w:trPr>
          <w:jc w:val="center"/>
        </w:trPr>
        <w:tc>
          <w:tcPr>
            <w:tcW w:w="2802" w:type="dxa"/>
          </w:tcPr>
          <w:p w:rsidR="00F802E5" w:rsidRPr="00217129" w:rsidRDefault="00F802E5" w:rsidP="00DF0B7C">
            <w:pPr>
              <w:pStyle w:val="af8"/>
            </w:pPr>
            <w:r w:rsidRPr="00217129">
              <w:t>Внутренние органы</w:t>
            </w:r>
          </w:p>
        </w:tc>
        <w:tc>
          <w:tcPr>
            <w:tcW w:w="3190" w:type="dxa"/>
          </w:tcPr>
          <w:p w:rsidR="00F802E5" w:rsidRPr="00217129" w:rsidRDefault="00F802E5" w:rsidP="00DF0B7C">
            <w:pPr>
              <w:pStyle w:val="af8"/>
            </w:pPr>
            <w:r w:rsidRPr="00217129">
              <w:t>Сохранены</w:t>
            </w:r>
            <w:r w:rsidR="00217129" w:rsidRPr="00217129">
              <w:t xml:space="preserve">. </w:t>
            </w:r>
          </w:p>
        </w:tc>
        <w:tc>
          <w:tcPr>
            <w:tcW w:w="3191" w:type="dxa"/>
          </w:tcPr>
          <w:p w:rsidR="00F802E5" w:rsidRPr="00217129" w:rsidRDefault="00F802E5" w:rsidP="00DF0B7C">
            <w:pPr>
              <w:pStyle w:val="af8"/>
            </w:pPr>
            <w:r w:rsidRPr="00217129">
              <w:t>Разрушены</w:t>
            </w:r>
            <w:r w:rsidR="00217129" w:rsidRPr="00217129">
              <w:t xml:space="preserve">. </w:t>
            </w:r>
          </w:p>
        </w:tc>
      </w:tr>
    </w:tbl>
    <w:p w:rsidR="00217129" w:rsidRPr="00217129" w:rsidRDefault="00217129" w:rsidP="00217129">
      <w:pPr>
        <w:widowControl w:val="0"/>
        <w:autoSpaceDE w:val="0"/>
        <w:autoSpaceDN w:val="0"/>
        <w:adjustRightInd w:val="0"/>
        <w:ind w:firstLine="709"/>
      </w:pPr>
    </w:p>
    <w:p w:rsidR="00217129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Консервирование рыбы вялением</w:t>
      </w:r>
      <w:r w:rsidR="00217129" w:rsidRPr="00217129">
        <w:t xml:space="preserve">. </w:t>
      </w:r>
      <w:r w:rsidRPr="00217129">
        <w:t>На дно ванны наливают 20-25% раствор соли в количестве 20-30% к массе рыбы</w:t>
      </w:r>
      <w:r w:rsidR="00217129" w:rsidRPr="00217129">
        <w:t xml:space="preserve">. </w:t>
      </w:r>
      <w:r w:rsidRPr="00217129">
        <w:t>Рыбу укладывают в емкость рядами, пересыпая каждый ряд солью (в верхних рядах больше, в нижних – меньше</w:t>
      </w:r>
      <w:r w:rsidR="00217129" w:rsidRPr="00217129">
        <w:t xml:space="preserve">). </w:t>
      </w:r>
      <w:r w:rsidRPr="00217129">
        <w:t>Всего к массе рыбы расходуют 13-15% соли</w:t>
      </w:r>
      <w:r w:rsidR="00217129" w:rsidRPr="00217129">
        <w:t xml:space="preserve">. </w:t>
      </w:r>
      <w:r w:rsidRPr="00217129">
        <w:t>Посол продолжается 6 сут для крупной рыбы, 2-3 сут – для мелкой</w:t>
      </w:r>
      <w:r w:rsidR="00217129" w:rsidRPr="00217129">
        <w:t xml:space="preserve">. </w:t>
      </w:r>
      <w:r w:rsidRPr="00217129">
        <w:t>Посол заканчивается, когда рыба содержит 4-6% соли</w:t>
      </w:r>
      <w:r w:rsidR="00217129" w:rsidRPr="00217129">
        <w:t xml:space="preserve">. </w:t>
      </w:r>
      <w:r w:rsidRPr="00217129">
        <w:t>После посола рыбу промывают в пресной проточной воде и нанизывают на бечеву через глаза</w:t>
      </w:r>
      <w:r w:rsidR="00217129" w:rsidRPr="00217129">
        <w:t xml:space="preserve">. </w:t>
      </w:r>
      <w:r w:rsidRPr="00217129">
        <w:t>Вяление продолжается 13-15 сут для мелкой рыбы, 17-20 – для крупной и 2-7 сут для очень мелкой</w:t>
      </w:r>
      <w:r w:rsidR="00217129" w:rsidRPr="00217129">
        <w:t xml:space="preserve">. </w:t>
      </w:r>
      <w:r w:rsidRPr="00217129">
        <w:t>Выход готовой продукции составляет 45%</w:t>
      </w:r>
      <w:r w:rsidR="00217129" w:rsidRPr="00217129">
        <w:t xml:space="preserve">. </w:t>
      </w:r>
      <w:r w:rsidRPr="00217129">
        <w:t>Хранят вяленую рыбу в сухом прохладном месте 3-4 мес при температуре не выше 10 С и относительной влажности 70-75%</w:t>
      </w:r>
      <w:r w:rsidR="00217129" w:rsidRPr="00217129">
        <w:t xml:space="preserve">. </w:t>
      </w:r>
    </w:p>
    <w:p w:rsidR="00E31640" w:rsidRDefault="00E31640" w:rsidP="00217129">
      <w:pPr>
        <w:widowControl w:val="0"/>
        <w:autoSpaceDE w:val="0"/>
        <w:autoSpaceDN w:val="0"/>
        <w:adjustRightInd w:val="0"/>
        <w:ind w:firstLine="709"/>
      </w:pP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Органолептическая и санитарная оценка рыбы вяленой</w:t>
      </w:r>
      <w:r w:rsidR="00217129" w:rsidRPr="00217129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3190"/>
        <w:gridCol w:w="3191"/>
      </w:tblGrid>
      <w:tr w:rsidR="00F802E5" w:rsidRPr="00217129">
        <w:trPr>
          <w:jc w:val="center"/>
        </w:trPr>
        <w:tc>
          <w:tcPr>
            <w:tcW w:w="2802" w:type="dxa"/>
          </w:tcPr>
          <w:p w:rsidR="00F802E5" w:rsidRPr="00217129" w:rsidRDefault="00F802E5" w:rsidP="00B320C3">
            <w:pPr>
              <w:pStyle w:val="af8"/>
            </w:pPr>
            <w:r w:rsidRPr="00217129">
              <w:t xml:space="preserve">Наименование </w:t>
            </w:r>
          </w:p>
        </w:tc>
        <w:tc>
          <w:tcPr>
            <w:tcW w:w="3190" w:type="dxa"/>
          </w:tcPr>
          <w:p w:rsidR="00F802E5" w:rsidRPr="00217129" w:rsidRDefault="00F802E5" w:rsidP="00B320C3">
            <w:pPr>
              <w:pStyle w:val="af8"/>
            </w:pPr>
            <w:r w:rsidRPr="00217129">
              <w:t xml:space="preserve">Доброкачественная </w:t>
            </w:r>
          </w:p>
        </w:tc>
        <w:tc>
          <w:tcPr>
            <w:tcW w:w="3191" w:type="dxa"/>
          </w:tcPr>
          <w:p w:rsidR="00F802E5" w:rsidRPr="00217129" w:rsidRDefault="00F802E5" w:rsidP="00B320C3">
            <w:pPr>
              <w:pStyle w:val="af8"/>
            </w:pPr>
            <w:r w:rsidRPr="00217129">
              <w:t xml:space="preserve">Недоброкачественная </w:t>
            </w:r>
          </w:p>
        </w:tc>
      </w:tr>
      <w:tr w:rsidR="00F802E5" w:rsidRPr="00217129">
        <w:trPr>
          <w:jc w:val="center"/>
        </w:trPr>
        <w:tc>
          <w:tcPr>
            <w:tcW w:w="2802" w:type="dxa"/>
          </w:tcPr>
          <w:p w:rsidR="00F802E5" w:rsidRPr="00217129" w:rsidRDefault="00F802E5" w:rsidP="00B320C3">
            <w:pPr>
              <w:pStyle w:val="af8"/>
            </w:pPr>
            <w:r w:rsidRPr="00217129">
              <w:t>Наружные покровы</w:t>
            </w:r>
          </w:p>
        </w:tc>
        <w:tc>
          <w:tcPr>
            <w:tcW w:w="3190" w:type="dxa"/>
          </w:tcPr>
          <w:p w:rsidR="00F802E5" w:rsidRPr="00217129" w:rsidRDefault="00F802E5" w:rsidP="00B320C3">
            <w:pPr>
              <w:pStyle w:val="af8"/>
            </w:pPr>
            <w:r w:rsidRPr="00217129">
              <w:t>Сухие, чистые</w:t>
            </w:r>
            <w:r w:rsidR="00217129" w:rsidRPr="00217129">
              <w:t xml:space="preserve">. </w:t>
            </w:r>
            <w:r w:rsidRPr="00217129">
              <w:t>Цвет светло-серый или темно-серый (варьирует</w:t>
            </w:r>
            <w:r w:rsidR="00217129" w:rsidRPr="00217129">
              <w:t xml:space="preserve">). </w:t>
            </w:r>
            <w:r w:rsidRPr="00217129">
              <w:t>У разделанной рыбы допускается легкое пожелтение разрезов и брюшной части</w:t>
            </w:r>
            <w:r w:rsidR="00217129" w:rsidRPr="00217129">
              <w:t xml:space="preserve">. </w:t>
            </w:r>
          </w:p>
        </w:tc>
        <w:tc>
          <w:tcPr>
            <w:tcW w:w="3191" w:type="dxa"/>
          </w:tcPr>
          <w:p w:rsidR="00F802E5" w:rsidRPr="00217129" w:rsidRDefault="00F802E5" w:rsidP="00B320C3">
            <w:pPr>
              <w:pStyle w:val="af8"/>
            </w:pPr>
            <w:r w:rsidRPr="00217129">
              <w:t>Влажные, липкие, с затхлым запахом</w:t>
            </w:r>
            <w:r w:rsidR="00217129" w:rsidRPr="00217129">
              <w:t xml:space="preserve">. </w:t>
            </w:r>
            <w:r w:rsidRPr="00217129">
              <w:t>У разделанной рыбы поверхность разреза и брюшной полости желтоватого цвета, с острым запахом окислившегося жира</w:t>
            </w:r>
            <w:r w:rsidR="00217129" w:rsidRPr="00217129">
              <w:t xml:space="preserve">. </w:t>
            </w:r>
          </w:p>
        </w:tc>
      </w:tr>
      <w:tr w:rsidR="00F802E5" w:rsidRPr="00217129">
        <w:trPr>
          <w:jc w:val="center"/>
        </w:trPr>
        <w:tc>
          <w:tcPr>
            <w:tcW w:w="2802" w:type="dxa"/>
          </w:tcPr>
          <w:p w:rsidR="00F802E5" w:rsidRPr="00217129" w:rsidRDefault="00F802E5" w:rsidP="00B320C3">
            <w:pPr>
              <w:pStyle w:val="af8"/>
            </w:pPr>
            <w:r w:rsidRPr="00217129">
              <w:t>Мышечная ткань</w:t>
            </w:r>
          </w:p>
        </w:tc>
        <w:tc>
          <w:tcPr>
            <w:tcW w:w="3190" w:type="dxa"/>
          </w:tcPr>
          <w:p w:rsidR="00F802E5" w:rsidRPr="00217129" w:rsidRDefault="00F802E5" w:rsidP="00B320C3">
            <w:pPr>
              <w:pStyle w:val="af8"/>
            </w:pPr>
            <w:r w:rsidRPr="00217129">
              <w:t>Плотная</w:t>
            </w:r>
            <w:r w:rsidR="00217129" w:rsidRPr="00217129">
              <w:t xml:space="preserve">. </w:t>
            </w:r>
            <w:r w:rsidRPr="00217129">
              <w:t>Мышцы разделяются на пучки</w:t>
            </w:r>
            <w:r w:rsidR="00217129" w:rsidRPr="00217129">
              <w:t xml:space="preserve">. </w:t>
            </w:r>
            <w:r w:rsidRPr="00217129">
              <w:t>Запах и вкус характерны для данного вида рыбы</w:t>
            </w:r>
            <w:r w:rsidR="00217129" w:rsidRPr="00217129">
              <w:t xml:space="preserve">. </w:t>
            </w:r>
            <w:r w:rsidRPr="00217129">
              <w:t>На разрезе и в брюшной части может быть слабый запах окислившегося жира</w:t>
            </w:r>
            <w:r w:rsidR="00217129" w:rsidRPr="00217129">
              <w:t xml:space="preserve">. </w:t>
            </w:r>
          </w:p>
        </w:tc>
        <w:tc>
          <w:tcPr>
            <w:tcW w:w="3191" w:type="dxa"/>
          </w:tcPr>
          <w:p w:rsidR="00F802E5" w:rsidRPr="00217129" w:rsidRDefault="00F802E5" w:rsidP="00B320C3">
            <w:pPr>
              <w:pStyle w:val="af8"/>
            </w:pPr>
            <w:r w:rsidRPr="00217129">
              <w:t>Рыхлая</w:t>
            </w:r>
            <w:r w:rsidR="00217129" w:rsidRPr="00217129">
              <w:t xml:space="preserve">. </w:t>
            </w:r>
            <w:r w:rsidRPr="00217129">
              <w:t>Мышцы не разделяются на пучки</w:t>
            </w:r>
            <w:r w:rsidR="00217129" w:rsidRPr="00217129">
              <w:t xml:space="preserve">. </w:t>
            </w:r>
            <w:r w:rsidRPr="00217129">
              <w:t>Запах острый, неприятный</w:t>
            </w:r>
            <w:r w:rsidR="00217129" w:rsidRPr="00217129">
              <w:t xml:space="preserve">. </w:t>
            </w:r>
          </w:p>
        </w:tc>
      </w:tr>
    </w:tbl>
    <w:p w:rsidR="00217129" w:rsidRPr="00217129" w:rsidRDefault="00217129" w:rsidP="00217129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217129">
        <w:rPr>
          <w:color w:val="000000"/>
        </w:rPr>
        <w:t>Консервирование рыбы сушкой</w:t>
      </w:r>
      <w:r w:rsidR="00217129" w:rsidRPr="00217129">
        <w:rPr>
          <w:color w:val="000000"/>
        </w:rPr>
        <w:t xml:space="preserve">. </w:t>
      </w:r>
      <w:r w:rsidRPr="00217129">
        <w:rPr>
          <w:color w:val="000000"/>
        </w:rPr>
        <w:t>Сушеная рыба – полуфабрикат, перед употреблением в пищу требует дополнительной обработки</w:t>
      </w:r>
      <w:r w:rsidR="00217129" w:rsidRPr="00217129">
        <w:rPr>
          <w:color w:val="000000"/>
        </w:rPr>
        <w:t xml:space="preserve">. </w:t>
      </w:r>
      <w:r w:rsidRPr="00217129">
        <w:rPr>
          <w:color w:val="000000"/>
        </w:rPr>
        <w:t>Существует два основных метода сушки</w:t>
      </w:r>
      <w:r w:rsidR="00217129" w:rsidRPr="00217129">
        <w:rPr>
          <w:color w:val="000000"/>
        </w:rPr>
        <w:t xml:space="preserve">: </w:t>
      </w:r>
      <w:r w:rsidRPr="00217129">
        <w:rPr>
          <w:color w:val="000000"/>
        </w:rPr>
        <w:t>горячий и холодный</w:t>
      </w:r>
      <w:r w:rsidR="00217129" w:rsidRPr="00217129">
        <w:rPr>
          <w:color w:val="000000"/>
        </w:rPr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217129">
        <w:rPr>
          <w:color w:val="000000"/>
        </w:rPr>
        <w:t>Холодную сушку осуществляют воздухом при температуре не выше 40 С</w:t>
      </w:r>
      <w:r w:rsidR="00217129" w:rsidRPr="00217129">
        <w:rPr>
          <w:color w:val="000000"/>
        </w:rPr>
        <w:t xml:space="preserve">. </w:t>
      </w:r>
      <w:r w:rsidRPr="00217129">
        <w:rPr>
          <w:color w:val="000000"/>
        </w:rPr>
        <w:t>так получают стофикс – пресно-сухую тощую рыбу, и клипфикс – солено-сушеную</w:t>
      </w:r>
      <w:r w:rsidR="00217129" w:rsidRPr="00217129">
        <w:rPr>
          <w:color w:val="000000"/>
        </w:rPr>
        <w:t xml:space="preserve">. </w:t>
      </w:r>
      <w:r w:rsidRPr="00217129">
        <w:rPr>
          <w:color w:val="000000"/>
        </w:rPr>
        <w:t>Для получения стокфикса рыбу сушат в естественных условиях 2-3 мес</w:t>
      </w:r>
      <w:r w:rsidR="00217129" w:rsidRPr="00217129">
        <w:rPr>
          <w:color w:val="000000"/>
        </w:rPr>
        <w:t xml:space="preserve">. </w:t>
      </w:r>
      <w:r w:rsidRPr="00217129">
        <w:rPr>
          <w:color w:val="000000"/>
        </w:rPr>
        <w:t>Для получения клипфикса соленый полуфабрикат отмачивают 1-2 ч и сушат ест</w:t>
      </w:r>
      <w:r w:rsidR="00E31640">
        <w:rPr>
          <w:color w:val="000000"/>
        </w:rPr>
        <w:t>е</w:t>
      </w:r>
      <w:r w:rsidRPr="00217129">
        <w:rPr>
          <w:color w:val="000000"/>
        </w:rPr>
        <w:t>ственным или искусственным способом 1,5-2 мес</w:t>
      </w:r>
      <w:r w:rsidR="00217129" w:rsidRPr="00217129">
        <w:rPr>
          <w:color w:val="000000"/>
        </w:rPr>
        <w:t xml:space="preserve">. </w:t>
      </w:r>
    </w:p>
    <w:p w:rsidR="00217129" w:rsidRPr="00217129" w:rsidRDefault="00F802E5" w:rsidP="00217129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217129">
        <w:rPr>
          <w:color w:val="000000"/>
        </w:rPr>
        <w:t>Горячей сушкой консервируют мелких тощих рыб</w:t>
      </w:r>
      <w:r w:rsidR="00217129" w:rsidRPr="00217129">
        <w:rPr>
          <w:color w:val="000000"/>
        </w:rPr>
        <w:t xml:space="preserve">. </w:t>
      </w:r>
      <w:r w:rsidRPr="00217129">
        <w:rPr>
          <w:color w:val="000000"/>
        </w:rPr>
        <w:t>Рыбу обрабатывают горячим воздухом (выше 100 С</w:t>
      </w:r>
      <w:r w:rsidR="00217129" w:rsidRPr="00217129">
        <w:rPr>
          <w:color w:val="000000"/>
        </w:rPr>
        <w:t>),</w:t>
      </w:r>
      <w:r w:rsidRPr="00217129">
        <w:rPr>
          <w:color w:val="000000"/>
        </w:rPr>
        <w:t xml:space="preserve"> а перед сушкой ее моют и солят сухим способом или в насыщенном растворе поваренной соли в течение 5-6 ч</w:t>
      </w:r>
      <w:r w:rsidR="00217129" w:rsidRPr="00217129">
        <w:rPr>
          <w:color w:val="000000"/>
        </w:rPr>
        <w:t xml:space="preserve">. </w:t>
      </w:r>
      <w:r w:rsidRPr="00217129">
        <w:rPr>
          <w:color w:val="000000"/>
        </w:rPr>
        <w:t>после этого рыбу отмачивают 1-2 ч, укладывают на противни или сетки и помещают в печь на 3,5-4,5 ч вначале при температуре 80-120 С в течение 1-3 ч (пропекание</w:t>
      </w:r>
      <w:r w:rsidR="00217129" w:rsidRPr="00217129">
        <w:rPr>
          <w:color w:val="000000"/>
        </w:rPr>
        <w:t>),</w:t>
      </w:r>
      <w:r w:rsidRPr="00217129">
        <w:rPr>
          <w:color w:val="000000"/>
        </w:rPr>
        <w:t xml:space="preserve"> затем при температуре 80-90 С – 2 ч (собственно сушка</w:t>
      </w:r>
      <w:r w:rsidR="00217129" w:rsidRPr="00217129">
        <w:rPr>
          <w:color w:val="000000"/>
        </w:rPr>
        <w:t xml:space="preserve">). </w:t>
      </w:r>
    </w:p>
    <w:p w:rsidR="00217129" w:rsidRPr="00217129" w:rsidRDefault="00F802E5" w:rsidP="00217129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217129">
        <w:rPr>
          <w:color w:val="000000"/>
        </w:rPr>
        <w:t>Консервирование рыбы копчением</w:t>
      </w:r>
      <w:r w:rsidR="00217129" w:rsidRPr="00217129">
        <w:rPr>
          <w:color w:val="000000"/>
        </w:rPr>
        <w:t xml:space="preserve">. </w:t>
      </w:r>
      <w:r w:rsidRPr="00217129">
        <w:rPr>
          <w:color w:val="000000"/>
        </w:rPr>
        <w:t>Под копчением подразумевают обработку рыбы веществами, содержащимися в дыме при неполном сгорании древесины</w:t>
      </w:r>
      <w:r w:rsidR="00217129" w:rsidRPr="00217129">
        <w:rPr>
          <w:color w:val="000000"/>
        </w:rPr>
        <w:t xml:space="preserve">. </w:t>
      </w:r>
      <w:r w:rsidRPr="00217129">
        <w:rPr>
          <w:color w:val="000000"/>
        </w:rPr>
        <w:t>В зависимости от температуры различают холодное (не выше 40 С</w:t>
      </w:r>
      <w:r w:rsidR="00217129" w:rsidRPr="00217129">
        <w:rPr>
          <w:color w:val="000000"/>
        </w:rPr>
        <w:t>),</w:t>
      </w:r>
      <w:r w:rsidRPr="00217129">
        <w:rPr>
          <w:color w:val="000000"/>
        </w:rPr>
        <w:t xml:space="preserve"> горячее (80-170 С</w:t>
      </w:r>
      <w:r w:rsidR="00217129" w:rsidRPr="00217129">
        <w:rPr>
          <w:color w:val="000000"/>
        </w:rPr>
        <w:t xml:space="preserve">) </w:t>
      </w:r>
      <w:r w:rsidRPr="00217129">
        <w:rPr>
          <w:color w:val="000000"/>
        </w:rPr>
        <w:t>и полугорячее (60-80 С</w:t>
      </w:r>
      <w:r w:rsidR="00217129" w:rsidRPr="00217129">
        <w:rPr>
          <w:color w:val="000000"/>
        </w:rPr>
        <w:t xml:space="preserve">). </w:t>
      </w:r>
    </w:p>
    <w:p w:rsidR="00217129" w:rsidRPr="00217129" w:rsidRDefault="00F802E5" w:rsidP="00217129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217129">
        <w:rPr>
          <w:color w:val="000000"/>
        </w:rPr>
        <w:t>Органолептическая и санитарная оценка рыбы копченой</w:t>
      </w:r>
      <w:r w:rsidR="00217129" w:rsidRPr="00217129">
        <w:rPr>
          <w:color w:val="000000"/>
        </w:rPr>
        <w:t xml:space="preserve">. </w:t>
      </w:r>
    </w:p>
    <w:p w:rsidR="00E31640" w:rsidRDefault="00E31640" w:rsidP="00217129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217129">
        <w:rPr>
          <w:color w:val="000000"/>
        </w:rPr>
        <w:t>Рыба холодного копчения</w:t>
      </w:r>
      <w:r w:rsidR="00217129" w:rsidRPr="00217129">
        <w:rPr>
          <w:color w:val="000000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3190"/>
        <w:gridCol w:w="3191"/>
      </w:tblGrid>
      <w:tr w:rsidR="00F802E5" w:rsidRPr="00217129">
        <w:trPr>
          <w:jc w:val="center"/>
        </w:trPr>
        <w:tc>
          <w:tcPr>
            <w:tcW w:w="2802" w:type="dxa"/>
          </w:tcPr>
          <w:p w:rsidR="00F802E5" w:rsidRPr="00217129" w:rsidRDefault="00F802E5" w:rsidP="00B320C3">
            <w:pPr>
              <w:pStyle w:val="af8"/>
            </w:pPr>
            <w:r w:rsidRPr="00217129">
              <w:t xml:space="preserve">Наименование </w:t>
            </w:r>
          </w:p>
        </w:tc>
        <w:tc>
          <w:tcPr>
            <w:tcW w:w="3190" w:type="dxa"/>
          </w:tcPr>
          <w:p w:rsidR="00F802E5" w:rsidRPr="00217129" w:rsidRDefault="00F802E5" w:rsidP="00B320C3">
            <w:pPr>
              <w:pStyle w:val="af8"/>
            </w:pPr>
            <w:r w:rsidRPr="00217129">
              <w:t xml:space="preserve">Доброкачественная </w:t>
            </w:r>
          </w:p>
        </w:tc>
        <w:tc>
          <w:tcPr>
            <w:tcW w:w="3191" w:type="dxa"/>
          </w:tcPr>
          <w:p w:rsidR="00F802E5" w:rsidRPr="00217129" w:rsidRDefault="00F802E5" w:rsidP="00B320C3">
            <w:pPr>
              <w:pStyle w:val="af8"/>
            </w:pPr>
            <w:r w:rsidRPr="00217129">
              <w:t xml:space="preserve">Недоброкачественная </w:t>
            </w:r>
          </w:p>
        </w:tc>
      </w:tr>
      <w:tr w:rsidR="00F802E5" w:rsidRPr="00217129">
        <w:trPr>
          <w:jc w:val="center"/>
        </w:trPr>
        <w:tc>
          <w:tcPr>
            <w:tcW w:w="2802" w:type="dxa"/>
          </w:tcPr>
          <w:p w:rsidR="00F802E5" w:rsidRPr="00217129" w:rsidRDefault="00F802E5" w:rsidP="00B320C3">
            <w:pPr>
              <w:pStyle w:val="af8"/>
            </w:pPr>
            <w:r w:rsidRPr="00217129">
              <w:t>Наружные покровы</w:t>
            </w:r>
          </w:p>
        </w:tc>
        <w:tc>
          <w:tcPr>
            <w:tcW w:w="3190" w:type="dxa"/>
          </w:tcPr>
          <w:p w:rsidR="00F802E5" w:rsidRPr="00217129" w:rsidRDefault="00F802E5" w:rsidP="00B320C3">
            <w:pPr>
              <w:pStyle w:val="af8"/>
            </w:pPr>
            <w:r w:rsidRPr="00217129">
              <w:t>Золотистые (в зависимости от вида рыбы могут варьировать от соломенного до коричневого окрашивания</w:t>
            </w:r>
            <w:r w:rsidR="00217129" w:rsidRPr="00217129">
              <w:t xml:space="preserve">). </w:t>
            </w:r>
          </w:p>
        </w:tc>
        <w:tc>
          <w:tcPr>
            <w:tcW w:w="3191" w:type="dxa"/>
          </w:tcPr>
          <w:p w:rsidR="00F802E5" w:rsidRPr="00217129" w:rsidRDefault="00F802E5" w:rsidP="00B320C3">
            <w:pPr>
              <w:pStyle w:val="af8"/>
            </w:pPr>
            <w:r w:rsidRPr="00217129">
              <w:t>Тускло-золотистые, иногда с сероватым оттенком</w:t>
            </w:r>
            <w:r w:rsidR="00217129" w:rsidRPr="00217129">
              <w:t xml:space="preserve">. </w:t>
            </w:r>
            <w:r w:rsidRPr="00217129">
              <w:t>Влажные</w:t>
            </w:r>
            <w:r w:rsidR="00217129" w:rsidRPr="00217129">
              <w:t xml:space="preserve">. </w:t>
            </w:r>
          </w:p>
        </w:tc>
      </w:tr>
      <w:tr w:rsidR="00F802E5" w:rsidRPr="00217129">
        <w:trPr>
          <w:jc w:val="center"/>
        </w:trPr>
        <w:tc>
          <w:tcPr>
            <w:tcW w:w="2802" w:type="dxa"/>
          </w:tcPr>
          <w:p w:rsidR="00F802E5" w:rsidRPr="00217129" w:rsidRDefault="00F802E5" w:rsidP="00B320C3">
            <w:pPr>
              <w:pStyle w:val="af8"/>
            </w:pPr>
            <w:r w:rsidRPr="00217129">
              <w:t>Брюшко</w:t>
            </w:r>
          </w:p>
        </w:tc>
        <w:tc>
          <w:tcPr>
            <w:tcW w:w="3190" w:type="dxa"/>
          </w:tcPr>
          <w:p w:rsidR="00F802E5" w:rsidRPr="00217129" w:rsidRDefault="00F802E5" w:rsidP="00B320C3">
            <w:pPr>
              <w:pStyle w:val="af8"/>
            </w:pPr>
            <w:r w:rsidRPr="00217129">
              <w:t>Цельное, плотной консистенции</w:t>
            </w:r>
            <w:r w:rsidR="00217129" w:rsidRPr="00217129">
              <w:t xml:space="preserve">; </w:t>
            </w:r>
            <w:r w:rsidRPr="00217129">
              <w:t>у сельдевых – умеренно мягкое, но целое и не вздутое</w:t>
            </w:r>
            <w:r w:rsidR="00217129" w:rsidRPr="00217129">
              <w:t xml:space="preserve">. </w:t>
            </w:r>
          </w:p>
        </w:tc>
        <w:tc>
          <w:tcPr>
            <w:tcW w:w="3191" w:type="dxa"/>
          </w:tcPr>
          <w:p w:rsidR="00F802E5" w:rsidRPr="00217129" w:rsidRDefault="00F802E5" w:rsidP="00B320C3">
            <w:pPr>
              <w:pStyle w:val="af8"/>
            </w:pPr>
            <w:r w:rsidRPr="00217129">
              <w:t>Лопнувшее, дряблой консистенции, внутренние органы значительно лизированы, с неприятным, резким запахом</w:t>
            </w:r>
            <w:r w:rsidR="00217129" w:rsidRPr="00217129">
              <w:t xml:space="preserve">. </w:t>
            </w:r>
          </w:p>
        </w:tc>
      </w:tr>
      <w:tr w:rsidR="00F802E5" w:rsidRPr="00217129">
        <w:trPr>
          <w:jc w:val="center"/>
        </w:trPr>
        <w:tc>
          <w:tcPr>
            <w:tcW w:w="2802" w:type="dxa"/>
          </w:tcPr>
          <w:p w:rsidR="00F802E5" w:rsidRPr="00217129" w:rsidRDefault="00F802E5" w:rsidP="00B320C3">
            <w:pPr>
              <w:pStyle w:val="af8"/>
            </w:pPr>
            <w:r w:rsidRPr="00217129">
              <w:t>Мышечная ткань</w:t>
            </w:r>
          </w:p>
        </w:tc>
        <w:tc>
          <w:tcPr>
            <w:tcW w:w="3190" w:type="dxa"/>
          </w:tcPr>
          <w:p w:rsidR="00F802E5" w:rsidRPr="00217129" w:rsidRDefault="00F802E5" w:rsidP="00B320C3">
            <w:pPr>
              <w:pStyle w:val="af8"/>
            </w:pPr>
            <w:r w:rsidRPr="00217129">
              <w:t>Цвет серо-желтый, консистенция плотная, при разрезе слегка крошится</w:t>
            </w:r>
            <w:r w:rsidR="00217129" w:rsidRPr="00217129">
              <w:t xml:space="preserve">; </w:t>
            </w:r>
            <w:r w:rsidRPr="00217129">
              <w:t>у дальневосточных лососевых и у сельдевых рыб может быть мягкой или жестковатой</w:t>
            </w:r>
            <w:r w:rsidR="00217129" w:rsidRPr="00217129">
              <w:t xml:space="preserve">. </w:t>
            </w:r>
          </w:p>
        </w:tc>
        <w:tc>
          <w:tcPr>
            <w:tcW w:w="3191" w:type="dxa"/>
          </w:tcPr>
          <w:p w:rsidR="00F802E5" w:rsidRPr="00217129" w:rsidRDefault="00F802E5" w:rsidP="00B320C3">
            <w:pPr>
              <w:pStyle w:val="af8"/>
            </w:pPr>
            <w:r w:rsidRPr="00217129">
              <w:t>Консистенция слабая, дрябловатая</w:t>
            </w:r>
            <w:r w:rsidR="00217129" w:rsidRPr="00217129">
              <w:t xml:space="preserve">. </w:t>
            </w:r>
            <w:r w:rsidRPr="00217129">
              <w:t>На разрезе рисунок мышечной ткани нечеткий</w:t>
            </w:r>
            <w:r w:rsidR="00217129" w:rsidRPr="00217129">
              <w:t xml:space="preserve">. </w:t>
            </w:r>
          </w:p>
        </w:tc>
      </w:tr>
      <w:tr w:rsidR="00F802E5" w:rsidRPr="00217129">
        <w:trPr>
          <w:jc w:val="center"/>
        </w:trPr>
        <w:tc>
          <w:tcPr>
            <w:tcW w:w="2802" w:type="dxa"/>
          </w:tcPr>
          <w:p w:rsidR="00F802E5" w:rsidRPr="00217129" w:rsidRDefault="00F802E5" w:rsidP="00B320C3">
            <w:pPr>
              <w:pStyle w:val="af8"/>
            </w:pPr>
            <w:r w:rsidRPr="00217129">
              <w:t>Запах и вкус</w:t>
            </w:r>
          </w:p>
        </w:tc>
        <w:tc>
          <w:tcPr>
            <w:tcW w:w="3190" w:type="dxa"/>
          </w:tcPr>
          <w:p w:rsidR="00F802E5" w:rsidRPr="00217129" w:rsidRDefault="00F802E5" w:rsidP="00B320C3">
            <w:pPr>
              <w:pStyle w:val="af8"/>
            </w:pPr>
            <w:r w:rsidRPr="00217129">
              <w:t>Свойственные копченостям, приятные, характерные для данного вида рыб</w:t>
            </w:r>
            <w:r w:rsidR="00217129" w:rsidRPr="00217129">
              <w:t xml:space="preserve">. </w:t>
            </w:r>
            <w:r w:rsidRPr="00217129">
              <w:t>Сельди могут иметь на поверхности слабый запах окислившегося жира</w:t>
            </w:r>
            <w:r w:rsidR="00217129" w:rsidRPr="00217129">
              <w:t xml:space="preserve">. </w:t>
            </w:r>
          </w:p>
        </w:tc>
        <w:tc>
          <w:tcPr>
            <w:tcW w:w="3191" w:type="dxa"/>
          </w:tcPr>
          <w:p w:rsidR="00F802E5" w:rsidRPr="00217129" w:rsidRDefault="00F802E5" w:rsidP="00B320C3">
            <w:pPr>
              <w:pStyle w:val="af8"/>
            </w:pPr>
            <w:r w:rsidRPr="00217129">
              <w:t>Запах мяса резкий, неприятный</w:t>
            </w:r>
            <w:r w:rsidR="00217129" w:rsidRPr="00217129">
              <w:t xml:space="preserve">. </w:t>
            </w:r>
          </w:p>
        </w:tc>
      </w:tr>
    </w:tbl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F802E5" w:rsidRDefault="00F802E5" w:rsidP="00217129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217129">
        <w:rPr>
          <w:color w:val="000000"/>
        </w:rPr>
        <w:t>Рыба горячего копчения</w:t>
      </w:r>
      <w:r w:rsidR="00217129" w:rsidRPr="00217129">
        <w:rPr>
          <w:color w:val="000000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2"/>
        <w:gridCol w:w="3190"/>
        <w:gridCol w:w="3191"/>
      </w:tblGrid>
      <w:tr w:rsidR="00F802E5" w:rsidRPr="00217129">
        <w:trPr>
          <w:jc w:val="center"/>
        </w:trPr>
        <w:tc>
          <w:tcPr>
            <w:tcW w:w="2662" w:type="dxa"/>
          </w:tcPr>
          <w:p w:rsidR="00F802E5" w:rsidRPr="00217129" w:rsidRDefault="00F802E5" w:rsidP="00B320C3">
            <w:pPr>
              <w:pStyle w:val="af8"/>
            </w:pPr>
            <w:r w:rsidRPr="00217129">
              <w:t>Наименование</w:t>
            </w:r>
          </w:p>
        </w:tc>
        <w:tc>
          <w:tcPr>
            <w:tcW w:w="3190" w:type="dxa"/>
          </w:tcPr>
          <w:p w:rsidR="00F802E5" w:rsidRPr="00217129" w:rsidRDefault="00F802E5" w:rsidP="00B320C3">
            <w:pPr>
              <w:pStyle w:val="af8"/>
            </w:pPr>
            <w:r w:rsidRPr="00217129">
              <w:t>Доброкачественная</w:t>
            </w:r>
          </w:p>
        </w:tc>
        <w:tc>
          <w:tcPr>
            <w:tcW w:w="3191" w:type="dxa"/>
          </w:tcPr>
          <w:p w:rsidR="00F802E5" w:rsidRPr="00217129" w:rsidRDefault="00F802E5" w:rsidP="00B320C3">
            <w:pPr>
              <w:pStyle w:val="af8"/>
            </w:pPr>
            <w:r w:rsidRPr="00217129">
              <w:t>Недоброкачественная</w:t>
            </w:r>
          </w:p>
        </w:tc>
      </w:tr>
      <w:tr w:rsidR="00F802E5" w:rsidRPr="00217129">
        <w:trPr>
          <w:jc w:val="center"/>
        </w:trPr>
        <w:tc>
          <w:tcPr>
            <w:tcW w:w="2662" w:type="dxa"/>
          </w:tcPr>
          <w:p w:rsidR="00F802E5" w:rsidRPr="00217129" w:rsidRDefault="00F802E5" w:rsidP="00B320C3">
            <w:pPr>
              <w:pStyle w:val="af8"/>
            </w:pPr>
            <w:r w:rsidRPr="00217129">
              <w:t>Наружные покровы</w:t>
            </w:r>
          </w:p>
        </w:tc>
        <w:tc>
          <w:tcPr>
            <w:tcW w:w="3190" w:type="dxa"/>
          </w:tcPr>
          <w:p w:rsidR="00F802E5" w:rsidRPr="00217129" w:rsidRDefault="00F802E5" w:rsidP="00B320C3">
            <w:pPr>
              <w:pStyle w:val="af8"/>
            </w:pPr>
            <w:r w:rsidRPr="00217129">
              <w:t xml:space="preserve">Золотистые или желтовато-коричневые </w:t>
            </w:r>
            <w:r w:rsidR="00217129" w:rsidRPr="00217129">
              <w:t>(</w:t>
            </w:r>
            <w:r w:rsidRPr="00217129">
              <w:t>в зависимости от вида рыбы</w:t>
            </w:r>
            <w:r w:rsidR="00217129" w:rsidRPr="00217129">
              <w:t>),</w:t>
            </w:r>
            <w:r w:rsidRPr="00217129">
              <w:t xml:space="preserve"> иногда имеются небольшие светлые незакопченные места</w:t>
            </w:r>
            <w:r w:rsidR="00217129" w:rsidRPr="00217129">
              <w:t xml:space="preserve">; </w:t>
            </w:r>
            <w:r w:rsidRPr="00217129">
              <w:t>чистые, сухие или несколько увлажненные</w:t>
            </w:r>
            <w:r w:rsidR="00217129" w:rsidRPr="00217129">
              <w:t xml:space="preserve">. </w:t>
            </w:r>
          </w:p>
        </w:tc>
        <w:tc>
          <w:tcPr>
            <w:tcW w:w="3191" w:type="dxa"/>
          </w:tcPr>
          <w:p w:rsidR="00F802E5" w:rsidRPr="00217129" w:rsidRDefault="00F802E5" w:rsidP="00B320C3">
            <w:pPr>
              <w:pStyle w:val="af8"/>
            </w:pPr>
            <w:r w:rsidRPr="00217129">
              <w:t>Грязно-золотистые</w:t>
            </w:r>
            <w:r w:rsidR="00217129" w:rsidRPr="00217129">
              <w:t xml:space="preserve">. </w:t>
            </w:r>
            <w:r w:rsidRPr="00217129">
              <w:t>Влажные, с острым затхлым запахом</w:t>
            </w:r>
            <w:r w:rsidR="00217129" w:rsidRPr="00217129">
              <w:t xml:space="preserve">. </w:t>
            </w:r>
          </w:p>
        </w:tc>
      </w:tr>
      <w:tr w:rsidR="00F802E5" w:rsidRPr="00217129">
        <w:trPr>
          <w:jc w:val="center"/>
        </w:trPr>
        <w:tc>
          <w:tcPr>
            <w:tcW w:w="2662" w:type="dxa"/>
          </w:tcPr>
          <w:p w:rsidR="00F802E5" w:rsidRPr="00217129" w:rsidRDefault="00F802E5" w:rsidP="00B320C3">
            <w:pPr>
              <w:pStyle w:val="af8"/>
            </w:pPr>
            <w:r w:rsidRPr="00217129">
              <w:t>Брюшко</w:t>
            </w:r>
          </w:p>
        </w:tc>
        <w:tc>
          <w:tcPr>
            <w:tcW w:w="3190" w:type="dxa"/>
          </w:tcPr>
          <w:p w:rsidR="00F802E5" w:rsidRPr="00217129" w:rsidRDefault="00F802E5" w:rsidP="00B320C3">
            <w:pPr>
              <w:pStyle w:val="af8"/>
            </w:pPr>
            <w:r w:rsidRPr="00217129">
              <w:t>У неразделанной рыбы – плотной консистенци</w:t>
            </w:r>
            <w:r w:rsidR="00E31640">
              <w:t>и</w:t>
            </w:r>
            <w:r w:rsidRPr="00217129">
              <w:t>, целое или лопнувшее от механических повреждений</w:t>
            </w:r>
            <w:r w:rsidR="00217129" w:rsidRPr="00217129">
              <w:t xml:space="preserve">. </w:t>
            </w:r>
          </w:p>
        </w:tc>
        <w:tc>
          <w:tcPr>
            <w:tcW w:w="3191" w:type="dxa"/>
          </w:tcPr>
          <w:p w:rsidR="00F802E5" w:rsidRPr="00217129" w:rsidRDefault="00F802E5" w:rsidP="00B320C3">
            <w:pPr>
              <w:pStyle w:val="af8"/>
            </w:pPr>
            <w:r w:rsidRPr="00217129">
              <w:t>Лопнувшее, дряблой консистенции, внутренности с признаком разложения</w:t>
            </w:r>
            <w:r w:rsidR="00217129" w:rsidRPr="00217129">
              <w:t xml:space="preserve">. </w:t>
            </w:r>
          </w:p>
        </w:tc>
      </w:tr>
      <w:tr w:rsidR="00F802E5" w:rsidRPr="00217129">
        <w:trPr>
          <w:jc w:val="center"/>
        </w:trPr>
        <w:tc>
          <w:tcPr>
            <w:tcW w:w="2662" w:type="dxa"/>
          </w:tcPr>
          <w:p w:rsidR="00F802E5" w:rsidRPr="00217129" w:rsidRDefault="00F802E5" w:rsidP="00B320C3">
            <w:pPr>
              <w:pStyle w:val="af8"/>
            </w:pPr>
            <w:r w:rsidRPr="00217129">
              <w:t>Мышечная ткань</w:t>
            </w:r>
          </w:p>
        </w:tc>
        <w:tc>
          <w:tcPr>
            <w:tcW w:w="3190" w:type="dxa"/>
          </w:tcPr>
          <w:p w:rsidR="00F802E5" w:rsidRPr="00217129" w:rsidRDefault="00F802E5" w:rsidP="00B320C3">
            <w:pPr>
              <w:pStyle w:val="af8"/>
            </w:pPr>
            <w:r w:rsidRPr="00217129">
              <w:t>Плотная, суховатая или сочная</w:t>
            </w:r>
            <w:r w:rsidR="00217129" w:rsidRPr="00217129">
              <w:t xml:space="preserve">. </w:t>
            </w:r>
            <w:r w:rsidRPr="00217129">
              <w:t>Легко распадается на отдельные кусочки</w:t>
            </w:r>
            <w:r w:rsidR="00217129" w:rsidRPr="00217129">
              <w:t xml:space="preserve">. </w:t>
            </w:r>
            <w:r w:rsidRPr="00217129">
              <w:t>Запах и вкус приятные, характерные для данной рыбы</w:t>
            </w:r>
            <w:r w:rsidR="00217129" w:rsidRPr="00217129">
              <w:t xml:space="preserve">. </w:t>
            </w:r>
            <w:r w:rsidRPr="00217129">
              <w:t>Допускается незначительная горечь от примесей смолистых веществ</w:t>
            </w:r>
            <w:r w:rsidR="00217129" w:rsidRPr="00217129">
              <w:t xml:space="preserve">. </w:t>
            </w:r>
            <w:r w:rsidRPr="00217129">
              <w:t>У сельдей и лососевых рыб может быть слабый запах или привкус окислившегося жира в подкожной части</w:t>
            </w:r>
            <w:r w:rsidR="00217129" w:rsidRPr="00217129">
              <w:t xml:space="preserve">. </w:t>
            </w:r>
          </w:p>
        </w:tc>
        <w:tc>
          <w:tcPr>
            <w:tcW w:w="3191" w:type="dxa"/>
          </w:tcPr>
          <w:p w:rsidR="00F802E5" w:rsidRPr="00217129" w:rsidRDefault="00F802E5" w:rsidP="00B320C3">
            <w:pPr>
              <w:pStyle w:val="af8"/>
            </w:pPr>
            <w:r w:rsidRPr="00217129">
              <w:t>Консистенция от слабой до дряблой</w:t>
            </w:r>
            <w:r w:rsidR="00217129" w:rsidRPr="00217129">
              <w:t xml:space="preserve">. </w:t>
            </w:r>
            <w:r w:rsidRPr="00217129">
              <w:t>Запах прогорклый, затхлый</w:t>
            </w:r>
            <w:r w:rsidR="00217129" w:rsidRPr="00217129">
              <w:t xml:space="preserve">. </w:t>
            </w:r>
          </w:p>
        </w:tc>
      </w:tr>
    </w:tbl>
    <w:p w:rsidR="00217129" w:rsidRPr="00217129" w:rsidRDefault="00217129" w:rsidP="00217129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F802E5" w:rsidRDefault="00F802E5" w:rsidP="00B320C3">
      <w:pPr>
        <w:pStyle w:val="2"/>
      </w:pPr>
      <w:bookmarkStart w:id="4" w:name="_Toc228704629"/>
      <w:r w:rsidRPr="00217129">
        <w:t>Оценка качества рыбных консервов и пресервов</w:t>
      </w:r>
      <w:bookmarkEnd w:id="4"/>
    </w:p>
    <w:p w:rsidR="00B320C3" w:rsidRPr="00B320C3" w:rsidRDefault="00B320C3" w:rsidP="00B320C3">
      <w:pPr>
        <w:widowControl w:val="0"/>
        <w:autoSpaceDE w:val="0"/>
        <w:autoSpaceDN w:val="0"/>
        <w:adjustRightInd w:val="0"/>
        <w:ind w:firstLine="709"/>
      </w:pP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Производство рыбных консервов</w:t>
      </w:r>
      <w:r w:rsidR="00217129" w:rsidRPr="00217129">
        <w:t xml:space="preserve">. </w:t>
      </w:r>
      <w:r w:rsidRPr="00217129">
        <w:t>Перед обработкой разрешается хранить свежевыловлен</w:t>
      </w:r>
      <w:r w:rsidR="00E31640">
        <w:t xml:space="preserve">ную рыбу при температуре 3-5 С </w:t>
      </w:r>
      <w:r w:rsidRPr="00217129">
        <w:t>не более 24 ч, а от –1 С до 0 – 48 ч</w:t>
      </w:r>
      <w:r w:rsidR="00217129" w:rsidRPr="00217129">
        <w:t xml:space="preserve">. </w:t>
      </w:r>
      <w:r w:rsidRPr="00217129">
        <w:t>мороженую рыбу размораживают в воде при 20 С</w:t>
      </w:r>
      <w:r w:rsidR="00217129" w:rsidRPr="00217129">
        <w:t xml:space="preserve">. </w:t>
      </w:r>
      <w:r w:rsidRPr="00217129">
        <w:t>при разделке рыбы отделяют несъедобные части, разделанную рыбу зачищают от крови, черной пленки в брюшной полости тщательно моют</w:t>
      </w:r>
      <w:r w:rsidR="00217129" w:rsidRPr="00217129">
        <w:t xml:space="preserve">. </w:t>
      </w:r>
      <w:r w:rsidRPr="00217129">
        <w:t>Нарезанную на куски рыбу помещают в солевой или уксусно-солевой раствор</w:t>
      </w:r>
      <w:r w:rsidR="00217129" w:rsidRPr="00217129">
        <w:t xml:space="preserve">. </w:t>
      </w:r>
      <w:r w:rsidRPr="00217129">
        <w:t>В мясе рыбы должно содержаться 1,2-2% соли</w:t>
      </w:r>
      <w:r w:rsidR="00217129" w:rsidRPr="00217129">
        <w:t xml:space="preserve">. </w:t>
      </w:r>
      <w:r w:rsidRPr="00217129">
        <w:t>Для этого куски рыбы кладут в насыщенный солевой раствор при температуре 10-12 С на 6-8 мин, после чего рыбу выдерживают для стекания рассола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В зависимости от вида консервов рыбу перед укладкой подвергают различным видам тепловой обработки, направленной на удаление излишней влаги</w:t>
      </w:r>
      <w:r w:rsidR="00217129" w:rsidRPr="00217129">
        <w:t xml:space="preserve">. </w:t>
      </w:r>
      <w:r w:rsidRPr="00217129">
        <w:t>В результате рыба уплотняется, уменьшается ее объем, повышается калорийность, продукт приобретает специфический вид, запах и вкус</w:t>
      </w:r>
      <w:r w:rsidR="00217129" w:rsidRPr="00217129">
        <w:t xml:space="preserve">. </w:t>
      </w:r>
      <w:r w:rsidRPr="00217129">
        <w:t>Применяют следующие виды тепловой обработки</w:t>
      </w:r>
      <w:r w:rsidR="00217129" w:rsidRPr="00217129">
        <w:t xml:space="preserve">: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Бланшировка (варка</w:t>
      </w:r>
      <w:r w:rsidR="00217129" w:rsidRPr="00217129">
        <w:t xml:space="preserve">) </w:t>
      </w:r>
      <w:r w:rsidRPr="00217129">
        <w:t>– рыбу помещают в воду, соленый или уксусно-солевой раствор при 85-90 С на 2-10 мин</w:t>
      </w:r>
      <w:r w:rsidR="00217129" w:rsidRPr="00217129">
        <w:t xml:space="preserve">. </w:t>
      </w:r>
      <w:r w:rsidRPr="00217129">
        <w:t>Происходит свертывание белков и частичное побеление мяса</w:t>
      </w:r>
      <w:r w:rsidR="00217129" w:rsidRPr="00217129">
        <w:t xml:space="preserve">. </w:t>
      </w:r>
      <w:r w:rsidRPr="00217129">
        <w:t>В промышленных условиях бланшировку осуществляют в специальных банках или кассетах (бланширователях</w:t>
      </w:r>
      <w:r w:rsidR="00217129" w:rsidRPr="00217129">
        <w:t xml:space="preserve">). </w:t>
      </w:r>
      <w:r w:rsidRPr="00217129">
        <w:t>Острым паром при 95-98 С в течение 15-60 мин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Обжаривание – рыбу панируют в муке и затем обжаривают в растительном масле при 160 С</w:t>
      </w:r>
      <w:r w:rsidR="00217129" w:rsidRPr="00217129">
        <w:t xml:space="preserve">. </w:t>
      </w:r>
      <w:r w:rsidRPr="00217129">
        <w:t>на поверхности рыбы образуется золотистая корочка, придающая продукту хороший внешний вид, приятный вкус и аромат</w:t>
      </w:r>
      <w:r w:rsidR="00217129" w:rsidRPr="00217129">
        <w:t xml:space="preserve">. </w:t>
      </w:r>
      <w:r w:rsidRPr="00217129">
        <w:t>При обжарке рыба теряет влагу и впитывает 3-9% масла</w:t>
      </w:r>
      <w:r w:rsidR="00217129" w:rsidRPr="00217129">
        <w:t xml:space="preserve">. </w:t>
      </w:r>
      <w:r w:rsidRPr="00217129">
        <w:t>Потери массы рыбы составляют 16-20%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Пропекание – обработка рыбы горячим воздухом при 110-130 С</w:t>
      </w:r>
      <w:r w:rsidR="00217129" w:rsidRPr="00217129">
        <w:t xml:space="preserve">. </w:t>
      </w:r>
      <w:r w:rsidRPr="00217129">
        <w:t>рыба полностью проваривается</w:t>
      </w:r>
      <w:r w:rsidR="00217129" w:rsidRPr="00217129">
        <w:t>,</w:t>
      </w:r>
      <w:r w:rsidRPr="00217129">
        <w:t xml:space="preserve"> кожа становится сухой и слегка морщинистой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Копчение – осуществляется дымовым горячим способом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После термической обработки рыбу охлаждают до 30-40 С в течение не более 1 ч и расфасовывают в чистые жестяные или стеклянные банки различной емкости</w:t>
      </w:r>
      <w:r w:rsidR="00217129" w:rsidRPr="00217129">
        <w:t xml:space="preserve">. </w:t>
      </w:r>
      <w:r w:rsidRPr="00217129">
        <w:t>Банки немедленно закрывают (закатывают</w:t>
      </w:r>
      <w:r w:rsidR="00217129" w:rsidRPr="00217129">
        <w:t>),</w:t>
      </w:r>
      <w:r w:rsidRPr="00217129">
        <w:t xml:space="preserve"> закатанные банки промывают горячей водой и стерилизуют при 112-120 С в течение 85-130 мин в зависимости от вида консервов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В процессе стерилизации рыба проваривается и разрыхляется, из нее выделяется бульон, поэтому объем и масса кусков уменьшаются</w:t>
      </w:r>
      <w:r w:rsidR="00217129" w:rsidRPr="00217129">
        <w:t xml:space="preserve">. </w:t>
      </w:r>
      <w:r w:rsidRPr="00217129">
        <w:t>В консервах в томатном соусе предварительно обжаренная рыба, напротив, набухает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Во время стерилизации происходит денатурация и частичный гидролиз белков, что приводит к накоплению промежуточных и конечных продуктов распада</w:t>
      </w:r>
      <w:r w:rsidR="00217129" w:rsidRPr="00217129">
        <w:t xml:space="preserve">. </w:t>
      </w:r>
      <w:r w:rsidRPr="00217129">
        <w:t>После стерилизации консервы охлаждают, моют и сушат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Консервы хранят от 6 мес</w:t>
      </w:r>
      <w:r w:rsidR="00470001">
        <w:t>.</w:t>
      </w:r>
      <w:r w:rsidRPr="00217129">
        <w:t xml:space="preserve"> до 3 лет в исправных, хорошо вентилируемых и отапливаемых складах при температуре не выше 15 С и не ниже 2 С и относительной влажности 70-75%</w:t>
      </w:r>
      <w:r w:rsidR="00217129" w:rsidRPr="00217129">
        <w:t xml:space="preserve">. </w:t>
      </w:r>
      <w:r w:rsidRPr="00217129">
        <w:t>Периодически проверяют состояние банок, определяют сроки хранения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В начальный период хранения в консервах протекают процессы (созревание</w:t>
      </w:r>
      <w:r w:rsidR="00217129" w:rsidRPr="00217129">
        <w:t>),</w:t>
      </w:r>
      <w:r w:rsidRPr="00217129">
        <w:t xml:space="preserve"> способствующие улучшению их свойств</w:t>
      </w:r>
      <w:r w:rsidR="00217129" w:rsidRPr="00217129">
        <w:t xml:space="preserve">. </w:t>
      </w:r>
      <w:r w:rsidRPr="00217129">
        <w:t>Продукт становится более нежным и сочным, ароматным и приятным на вкус, мясо разрыхляется, пропитывается соусом (заливкой</w:t>
      </w:r>
      <w:r w:rsidR="00217129" w:rsidRPr="00217129">
        <w:t xml:space="preserve">). </w:t>
      </w:r>
      <w:r w:rsidRPr="00217129">
        <w:t>В зависимости от вида рыбы и температуры хранения продолжительность созревания колеблется от 1 до 6 мес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При длительном хранении консервы стареют, в них накапливаются продукты гидролитического распада белков, изменяется структура мяса рыбы</w:t>
      </w:r>
      <w:r w:rsidR="00217129" w:rsidRPr="00217129">
        <w:t xml:space="preserve">: </w:t>
      </w:r>
      <w:r w:rsidRPr="00217129">
        <w:t>консистенция становится более мягкой, дряблой, нарушается целостность кусков, изменятся свойства масла и соуса, окисляется жир</w:t>
      </w:r>
      <w:r w:rsidR="00217129" w:rsidRPr="00217129">
        <w:t xml:space="preserve">. </w:t>
      </w:r>
      <w:r w:rsidRPr="00217129">
        <w:t>Появляющиеся внутри банок коррозии ведут к увеличению содержания в продукте олова и появлению металлического привкуса, потемнению мяса и томатного соуса</w:t>
      </w:r>
      <w:r w:rsidR="00217129" w:rsidRPr="00217129">
        <w:t xml:space="preserve">. </w:t>
      </w:r>
      <w:r w:rsidRPr="00217129">
        <w:t>В содержимом банок могут протекать и другие сложные химические реакции, которые ведут к снижению качества продукта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Пороки консервов</w:t>
      </w:r>
      <w:r w:rsidR="00217129" w:rsidRPr="00217129">
        <w:t xml:space="preserve">. </w:t>
      </w:r>
      <w:r w:rsidRPr="00217129">
        <w:t xml:space="preserve">Пороки консервов можно разделить на внешние (наличие ржавых и деформированных банок, </w:t>
      </w:r>
      <w:r w:rsidR="00217129" w:rsidRPr="00217129">
        <w:t>"</w:t>
      </w:r>
      <w:r w:rsidRPr="00217129">
        <w:t>птички</w:t>
      </w:r>
      <w:r w:rsidR="00217129" w:rsidRPr="00217129">
        <w:t>"</w:t>
      </w:r>
      <w:r w:rsidRPr="00217129">
        <w:t xml:space="preserve">, </w:t>
      </w:r>
      <w:r w:rsidR="00217129" w:rsidRPr="00217129">
        <w:t>"</w:t>
      </w:r>
      <w:r w:rsidRPr="00217129">
        <w:t>жучки</w:t>
      </w:r>
      <w:r w:rsidR="00217129" w:rsidRPr="00217129">
        <w:t>"</w:t>
      </w:r>
      <w:r w:rsidRPr="00217129">
        <w:t>, хлопуши и бомбаж</w:t>
      </w:r>
      <w:r w:rsidR="00217129" w:rsidRPr="00217129">
        <w:t xml:space="preserve">) </w:t>
      </w:r>
      <w:r w:rsidRPr="00217129">
        <w:t>и внутренние (разваренность мяса, недостаточное наполнение банок содержимым, несоотношение рыбы и соуса, повышенное содержание тяжелых металлов, творожистого осадка, сползание кожицы, появление неприятного вкуса и изменения консистенции содержимого</w:t>
      </w:r>
      <w:r w:rsidR="00217129" w:rsidRPr="00217129">
        <w:t xml:space="preserve">).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Ржавчина образуется при недостаточной протирке и сушке банок после стерилизации, а также при хранении консервов во влажном помещении</w:t>
      </w:r>
      <w:r w:rsidR="00217129" w:rsidRPr="00217129">
        <w:t xml:space="preserve">. </w:t>
      </w:r>
      <w:r w:rsidRPr="00217129">
        <w:t>Для предотвращения ржавчины поверхность банок смазывают вазелином</w:t>
      </w:r>
      <w:r w:rsidR="00217129" w:rsidRPr="00217129">
        <w:t xml:space="preserve">. </w:t>
      </w:r>
    </w:p>
    <w:p w:rsidR="00F802E5" w:rsidRPr="00217129" w:rsidRDefault="00217129" w:rsidP="00217129">
      <w:pPr>
        <w:widowControl w:val="0"/>
        <w:autoSpaceDE w:val="0"/>
        <w:autoSpaceDN w:val="0"/>
        <w:adjustRightInd w:val="0"/>
        <w:ind w:firstLine="709"/>
      </w:pPr>
      <w:r w:rsidRPr="00217129">
        <w:t>"</w:t>
      </w:r>
      <w:r w:rsidR="00F802E5" w:rsidRPr="00217129">
        <w:t>Птички</w:t>
      </w:r>
      <w:r w:rsidRPr="00217129">
        <w:t xml:space="preserve">" - </w:t>
      </w:r>
      <w:r w:rsidR="00F802E5" w:rsidRPr="00217129">
        <w:t>вспучивание крышки банки в отдельном участке у фальца</w:t>
      </w:r>
      <w:r w:rsidRPr="00217129">
        <w:t xml:space="preserve">. </w:t>
      </w:r>
      <w:r w:rsidR="00F802E5" w:rsidRPr="00217129">
        <w:t>Этот дефект образуется в результате неправильно проведенной стерилизации или использования крышек, приготовленной из нестандартной жести</w:t>
      </w:r>
      <w:r w:rsidRPr="00217129">
        <w:t xml:space="preserve">. </w:t>
      </w:r>
    </w:p>
    <w:p w:rsidR="00F802E5" w:rsidRPr="00217129" w:rsidRDefault="00217129" w:rsidP="00217129">
      <w:pPr>
        <w:widowControl w:val="0"/>
        <w:autoSpaceDE w:val="0"/>
        <w:autoSpaceDN w:val="0"/>
        <w:adjustRightInd w:val="0"/>
        <w:ind w:firstLine="709"/>
      </w:pPr>
      <w:r w:rsidRPr="00217129">
        <w:t>"</w:t>
      </w:r>
      <w:r w:rsidR="00F802E5" w:rsidRPr="00217129">
        <w:t>Жучки</w:t>
      </w:r>
      <w:r w:rsidRPr="00217129">
        <w:t>"</w:t>
      </w:r>
      <w:r w:rsidR="00F802E5" w:rsidRPr="00217129">
        <w:t xml:space="preserve"> (заусеницы</w:t>
      </w:r>
      <w:r w:rsidRPr="00217129">
        <w:t xml:space="preserve">) </w:t>
      </w:r>
      <w:r w:rsidR="00F802E5" w:rsidRPr="00217129">
        <w:t>– выступы жести в одном или нескольких местах поперечного шва банки</w:t>
      </w:r>
      <w:r w:rsidRPr="00217129">
        <w:t xml:space="preserve">. </w:t>
      </w:r>
      <w:r w:rsidR="00F802E5" w:rsidRPr="00217129">
        <w:t>Банки с таким пороком обычно бывают негерметичными и их отбраковывают на заводе и немедленно реализуют</w:t>
      </w:r>
      <w:r w:rsidRPr="00217129">
        <w:t xml:space="preserve">. </w:t>
      </w:r>
    </w:p>
    <w:p w:rsidR="00F802E5" w:rsidRPr="00217129" w:rsidRDefault="00025856" w:rsidP="00217129">
      <w:pPr>
        <w:widowControl w:val="0"/>
        <w:autoSpaceDE w:val="0"/>
        <w:autoSpaceDN w:val="0"/>
        <w:adjustRightInd w:val="0"/>
        <w:ind w:firstLine="709"/>
      </w:pPr>
      <w:r w:rsidRPr="00217129">
        <w:t>Бомбаж</w:t>
      </w:r>
      <w:r w:rsidR="00F802E5" w:rsidRPr="00217129">
        <w:t xml:space="preserve"> – вздутие донышка банки, которое при надавливании не оседает, возникает в результате образования или расширения газов внутри банки</w:t>
      </w:r>
      <w:r w:rsidR="00217129" w:rsidRPr="00217129">
        <w:t xml:space="preserve">. </w:t>
      </w:r>
      <w:r w:rsidR="00F802E5" w:rsidRPr="00217129">
        <w:t>Бомбаж бывает</w:t>
      </w:r>
      <w:r w:rsidR="00217129" w:rsidRPr="00217129">
        <w:t xml:space="preserve">: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бактериальный – результат деятельности газообразующих бактерий, которые при стерилизации сохранили жизнеспособность</w:t>
      </w:r>
      <w:r w:rsidR="00217129" w:rsidRPr="00217129">
        <w:t xml:space="preserve">. </w:t>
      </w:r>
      <w:r w:rsidRPr="00217129">
        <w:t>Такие консервы не разрешается использовать в пищу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физический – образуется при хранении консервов при высокой температуре (выше 30-35 С</w:t>
      </w:r>
      <w:r w:rsidR="00217129" w:rsidRPr="00217129">
        <w:t>),</w:t>
      </w:r>
      <w:r w:rsidRPr="00217129">
        <w:t xml:space="preserve"> в результате расширения воздуха, содержащегося в банке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химический – результат химического взаимодействия жидкой части консервов с металлом банки</w:t>
      </w:r>
      <w:r w:rsidR="00217129" w:rsidRPr="00217129">
        <w:t xml:space="preserve">. </w:t>
      </w:r>
      <w:r w:rsidRPr="00217129">
        <w:t>В ней постепенно накапливаются газы, процесс идет медленно, поэтому дефект возникает при длительном хранении консервов</w:t>
      </w:r>
      <w:r w:rsidR="00217129" w:rsidRPr="00217129">
        <w:t xml:space="preserve">. </w:t>
      </w:r>
      <w:r w:rsidRPr="00217129">
        <w:t>Пригодность в пищу таких консервов определяется содержанием в них олова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Хлопуша – вздутие донышек банки, которые при надавливании выпрямляются с характерным звуком</w:t>
      </w:r>
      <w:r w:rsidR="00217129" w:rsidRPr="00217129">
        <w:t xml:space="preserve">. </w:t>
      </w:r>
      <w:r w:rsidRPr="00217129">
        <w:t>Порок образуется в результате изготовления крышек из очень тонкой жести, переполнения банки или повышенного содержания воздуха</w:t>
      </w:r>
      <w:r w:rsidR="00217129" w:rsidRPr="00217129">
        <w:t xml:space="preserve"> </w:t>
      </w:r>
      <w:r w:rsidRPr="00217129">
        <w:t>в ней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Разваренность мяса – рыхлая консистенция мяса возникает из-за применения слишком жестких температурных режимов и продолжительной стерилизации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Нестандартное соотношение заливки или гарнира – оно отражается на вкусовых свойствах продукта, его питательной ценности, товарном виде и консистенции</w:t>
      </w:r>
      <w:r w:rsidR="00217129" w:rsidRPr="00217129">
        <w:t xml:space="preserve">. </w:t>
      </w:r>
      <w:r w:rsidRPr="00217129">
        <w:t>Этот дефект возникает при слабом контроле за производством консервов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Повышенное содержание солей тяжелых металлов (олова, меди, свинца</w:t>
      </w:r>
      <w:r w:rsidR="00217129" w:rsidRPr="00217129">
        <w:t xml:space="preserve">) </w:t>
      </w:r>
      <w:r w:rsidRPr="00217129">
        <w:t>– может быть опасно для здоровья человека</w:t>
      </w:r>
      <w:r w:rsidR="00217129" w:rsidRPr="00217129">
        <w:t xml:space="preserve">. </w:t>
      </w:r>
      <w:r w:rsidRPr="00217129">
        <w:t>Соли меди в основном обнаруживают в консервах с томатной заливкой, а соли олова и свинца – в продуктах с жестяной тарой</w:t>
      </w:r>
      <w:r w:rsidR="00217129" w:rsidRPr="00217129">
        <w:t xml:space="preserve">. </w:t>
      </w:r>
      <w:r w:rsidRPr="00217129">
        <w:t>Стандарт на рыбные консервы в томатном соусе допускает содержание на 1 кг продукта не более 8 мг солей меди и до 200 мг солей олова, соли свинца настолько ядовиты, что присутствие их в продукте не допускается вообще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Наиболее надежный способ предупреждения образования солей в рыбе – хранение ее при температуре, близкой к нулю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Творожистый осадок в виде желтовато-беловатых хлопьев на поверхности кусков рыбы в натуральных консервах образуется в результате выделения водорастворимых белков из несвежего или предварительно замороженного сырья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Сползание кожицы – возникает в процессе стерилизации чаще всего в результате пересушивания поверхности рыбы в первых стадиях горячего копчения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Неприятный вкус и рыхлая консистенция мяса рыбы – образуются при длительном хранении рыбы вследствие старения белков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ВСЭ и осмотр консервированной рыбы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Качество рыбных консервов устанавливают для каждой однородной партии на основании осмотра и результатов лабораторных исследований</w:t>
      </w:r>
      <w:r w:rsidR="00217129" w:rsidRPr="00217129">
        <w:t xml:space="preserve">. </w:t>
      </w:r>
      <w:r w:rsidRPr="00217129">
        <w:t>Однородной партией считается продукция одного вида и сорта, в таре одного типа и размера, одной даты и смены выработки, изготовленная одним предприятием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Средняя проба составляет</w:t>
      </w:r>
      <w:r w:rsidR="00217129" w:rsidRPr="00217129">
        <w:t xml:space="preserve">: </w:t>
      </w:r>
      <w:r w:rsidRPr="00217129">
        <w:t>из однородной партии до 500 шт</w:t>
      </w:r>
      <w:r w:rsidR="00217129" w:rsidRPr="00217129">
        <w:t xml:space="preserve">. </w:t>
      </w:r>
      <w:r w:rsidRPr="00217129">
        <w:t>– 3%, но не менее 5 единиц, свыше 500 шт – 2%</w:t>
      </w:r>
      <w:r w:rsidR="00217129" w:rsidRPr="00217129">
        <w:t xml:space="preserve">. </w:t>
      </w:r>
      <w:r w:rsidRPr="00217129">
        <w:t>От каждой отобранной и вскрытой единицы упаковки при расфасовке консервов массой до 1 кг отбирают 10 единиц банок, от 1 до 3 кг – 5 единиц, от 3 кг и более – 2 единицы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Исходный образец осматривают на предмет выявления мятых банок, негерметичных и с другими дефектами</w:t>
      </w:r>
      <w:r w:rsidR="00217129" w:rsidRPr="00217129">
        <w:t xml:space="preserve">. </w:t>
      </w:r>
      <w:r w:rsidRPr="00217129">
        <w:t>Банки бомбажные и подтечные заменяют другими, отобранными от этой же партии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Средний образец завертывают в бумагу, опечатывают или опломбировывают и направляют в лабораторию, прикладывая к нему акт о сборе средних образцов</w:t>
      </w:r>
      <w:r w:rsidR="00217129" w:rsidRPr="00217129">
        <w:t xml:space="preserve">. </w:t>
      </w:r>
      <w:r w:rsidRPr="00217129">
        <w:t>Образцы консервов, упакованных в жесткую, стеклянную или полимерную тару, хранят при 10 С не более 6 мес, пресервов – месяц</w:t>
      </w:r>
      <w:r w:rsidR="00217129" w:rsidRPr="00217129">
        <w:t xml:space="preserve">. </w:t>
      </w:r>
      <w:r w:rsidRPr="00217129">
        <w:t>Банки должны быть герметичными, с чистой, гладкой, без резких деформаций и царапин поверхностью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К реализации допускаются консервы (при условии герметичности банок</w:t>
      </w:r>
      <w:r w:rsidR="00217129" w:rsidRPr="00217129">
        <w:t xml:space="preserve">) </w:t>
      </w:r>
      <w:r w:rsidRPr="00217129">
        <w:t>и пресервы (при отсутствии подтеков</w:t>
      </w:r>
      <w:r w:rsidR="00217129" w:rsidRPr="00217129">
        <w:t>),</w:t>
      </w:r>
      <w:r w:rsidRPr="00217129">
        <w:t xml:space="preserve"> имеющие на банках не более</w:t>
      </w:r>
      <w:r w:rsidR="00470001">
        <w:t xml:space="preserve"> </w:t>
      </w:r>
      <w:r w:rsidRPr="00217129">
        <w:t>двух незначительных зазубрин, небольшие повреждения лака на фальцах банок при отсутствии коррозии жести, помятость поверхности банок без острых краев</w:t>
      </w:r>
      <w:r w:rsidR="00217129" w:rsidRPr="00217129">
        <w:t xml:space="preserve">. </w:t>
      </w:r>
      <w:r w:rsidRPr="00217129">
        <w:t xml:space="preserve">Допускаются </w:t>
      </w:r>
      <w:r w:rsidR="00217129" w:rsidRPr="00217129">
        <w:t>"</w:t>
      </w:r>
      <w:r w:rsidRPr="00217129">
        <w:t>птички</w:t>
      </w:r>
      <w:r w:rsidR="00217129" w:rsidRPr="00217129">
        <w:t>"</w:t>
      </w:r>
      <w:r w:rsidRPr="00217129">
        <w:t xml:space="preserve"> на отдельных банках пресервов с масой более 5 кг, незначительный налет ржавчины в виде точек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 xml:space="preserve">Не допускаются к реализации консервы и пресервы в банках бомбажных, пробитых, подтечных, с </w:t>
      </w:r>
      <w:r w:rsidR="00217129" w:rsidRPr="00217129">
        <w:t>"</w:t>
      </w:r>
      <w:r w:rsidRPr="00217129">
        <w:t>птичками</w:t>
      </w:r>
      <w:r w:rsidR="00217129" w:rsidRPr="00217129">
        <w:t>"</w:t>
      </w:r>
      <w:r w:rsidRPr="00217129">
        <w:t>, черными пятнами (местами, не покрытыми полудой</w:t>
      </w:r>
      <w:r w:rsidR="00217129" w:rsidRPr="00217129">
        <w:t>),</w:t>
      </w:r>
      <w:r w:rsidRPr="00217129">
        <w:t xml:space="preserve"> с острыми изгибами, помятостью фальцев, нарушением полуды на фальцах и продольных швах, а также </w:t>
      </w:r>
      <w:r w:rsidR="00217129" w:rsidRPr="00217129">
        <w:t>"</w:t>
      </w:r>
      <w:r w:rsidRPr="00217129">
        <w:t>хлопуши</w:t>
      </w:r>
      <w:r w:rsidR="00217129" w:rsidRPr="00217129">
        <w:t xml:space="preserve">". </w:t>
      </w:r>
      <w:r w:rsidRPr="00217129">
        <w:t>Не разрешается реализация банок, имеющих на поверхности пятна ржавчины, после удаления которых остаются раковины</w:t>
      </w:r>
      <w:r w:rsidR="00217129" w:rsidRPr="00217129">
        <w:t xml:space="preserve">. </w:t>
      </w:r>
      <w:r w:rsidRPr="00217129">
        <w:t>Бомбажные консервы, также, как и неизмененные, вскрывают и исследуют микробиологически</w:t>
      </w:r>
      <w:r w:rsidR="00470001">
        <w:t>.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При бактериологическом исследовании содержимого банки могут быть обнаружены микробные клетки, убитые во время стерилизации, что позволяет получить информацию относительно исходной контаминации сырья микрофлорой</w:t>
      </w:r>
      <w:r w:rsidR="00217129" w:rsidRPr="00217129">
        <w:t xml:space="preserve">. </w:t>
      </w:r>
      <w:r w:rsidRPr="00217129">
        <w:t xml:space="preserve">Тем не менее, возможности этого метода ограничены, </w:t>
      </w:r>
      <w:r w:rsidR="00217129">
        <w:t>т.к</w:t>
      </w:r>
      <w:r w:rsidR="00217129" w:rsidRPr="00217129">
        <w:t xml:space="preserve"> </w:t>
      </w:r>
      <w:r w:rsidRPr="00217129">
        <w:t>большая часть микробных клеток маскируется содержимым консервов</w:t>
      </w:r>
      <w:r w:rsidR="00217129" w:rsidRPr="00217129">
        <w:t xml:space="preserve">: </w:t>
      </w:r>
      <w:r w:rsidRPr="00217129">
        <w:t>до 90% микробов теряют способность к окраске в процессе стерилизации</w:t>
      </w:r>
      <w:r w:rsidR="00217129" w:rsidRPr="00217129">
        <w:t xml:space="preserve">; </w:t>
      </w:r>
      <w:r w:rsidRPr="00217129">
        <w:t>количество окрашивающихся бактерий уменьшается также при длительном хранении консервов вследствие аутолитических процессов</w:t>
      </w:r>
      <w:r w:rsidR="00217129" w:rsidRPr="00217129">
        <w:t xml:space="preserve">. </w:t>
      </w:r>
      <w:r w:rsidRPr="00217129">
        <w:t xml:space="preserve">Следует отметить, что размножение </w:t>
      </w:r>
      <w:r w:rsidRPr="00217129">
        <w:rPr>
          <w:lang w:val="en-US"/>
        </w:rPr>
        <w:t>Cl</w:t>
      </w:r>
      <w:r w:rsidR="00217129" w:rsidRPr="00217129">
        <w:t xml:space="preserve">. </w:t>
      </w:r>
      <w:r w:rsidRPr="00217129">
        <w:rPr>
          <w:lang w:val="en-US"/>
        </w:rPr>
        <w:t>Botulinum</w:t>
      </w:r>
      <w:r w:rsidRPr="00217129">
        <w:t xml:space="preserve"> не всегда приводит к бомбажу банок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Банки должны быть художественно оформлены литографическим способом или бумажной этикеткой</w:t>
      </w:r>
      <w:r w:rsidR="00217129" w:rsidRPr="00217129">
        <w:t xml:space="preserve">. </w:t>
      </w:r>
      <w:r w:rsidRPr="00217129">
        <w:t>Все надписи должны быть четкими, нерасплывшимися</w:t>
      </w:r>
      <w:r w:rsidR="00217129" w:rsidRPr="00217129">
        <w:t xml:space="preserve">. </w:t>
      </w:r>
      <w:r w:rsidRPr="00217129">
        <w:t>Допускается перепечатка каучуковым штампом на этикетке следующих данных</w:t>
      </w:r>
      <w:r w:rsidR="00217129" w:rsidRPr="00217129">
        <w:t xml:space="preserve">: </w:t>
      </w:r>
      <w:r w:rsidRPr="00217129">
        <w:t>сорта – высшего на низший, цены и массы нетто – с высшей на низшую</w:t>
      </w:r>
      <w:r w:rsidR="00217129" w:rsidRPr="00217129">
        <w:t xml:space="preserve">. </w:t>
      </w:r>
      <w:r w:rsidRPr="00217129">
        <w:t>Кроме этого, на донышко и крышку наносят условные цифровые и буквенные обозначения</w:t>
      </w:r>
      <w:r w:rsidR="00217129" w:rsidRPr="00217129">
        <w:t xml:space="preserve">. </w:t>
      </w:r>
      <w:r w:rsidRPr="00217129">
        <w:t>На крышке литографированной банки указывают смену, число, месяц и год выработки продукта</w:t>
      </w:r>
      <w:r w:rsidR="00217129" w:rsidRPr="00217129">
        <w:t xml:space="preserve">. </w:t>
      </w:r>
      <w:r w:rsidRPr="00217129">
        <w:t>На донышке нелитографированных банок в один ряд выштамповывают индекс рыбной промышленности – Р, номер завода и год изготовления (год обозначают последней цифрой</w:t>
      </w:r>
      <w:r w:rsidR="00217129" w:rsidRPr="00217129">
        <w:t>),</w:t>
      </w:r>
      <w:r w:rsidRPr="00217129">
        <w:t xml:space="preserve"> а на крышке – номер смены (одной цифрой</w:t>
      </w:r>
      <w:r w:rsidR="00217129" w:rsidRPr="00217129">
        <w:t>),</w:t>
      </w:r>
      <w:r w:rsidRPr="00217129">
        <w:t xml:space="preserve"> дату изготовления (двумя цифрами</w:t>
      </w:r>
      <w:r w:rsidR="00217129" w:rsidRPr="00217129">
        <w:t>),</w:t>
      </w:r>
      <w:r w:rsidRPr="00217129">
        <w:t xml:space="preserve"> месяц изготовления – буквой русского алфавита (исключая букву З</w:t>
      </w:r>
      <w:r w:rsidR="00217129" w:rsidRPr="00217129">
        <w:t>),</w:t>
      </w:r>
      <w:r w:rsidRPr="00217129">
        <w:t xml:space="preserve"> ассортиментный номер консервов (одной – тремя цифрами</w:t>
      </w:r>
      <w:r w:rsidR="00217129" w:rsidRPr="00217129">
        <w:t xml:space="preserve">).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Если на рыбоконсервный завод поступили банки, на донышке которых выштампован индекс промышленности (Р</w:t>
      </w:r>
      <w:r w:rsidR="00217129" w:rsidRPr="00217129">
        <w:t>),</w:t>
      </w:r>
      <w:r w:rsidRPr="00217129">
        <w:t xml:space="preserve"> то маркировку на крышку наносят в два ряда</w:t>
      </w:r>
      <w:r w:rsidR="00217129" w:rsidRPr="00217129">
        <w:t xml:space="preserve">: </w:t>
      </w:r>
      <w:r w:rsidRPr="00217129">
        <w:t>в первом – номер предприятия и год изготовления, во втором – все другие условные обозначения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На донышке банки может быть и трех рядная маркировка</w:t>
      </w:r>
      <w:r w:rsidR="00217129" w:rsidRPr="00217129">
        <w:t xml:space="preserve">: </w:t>
      </w:r>
      <w:r w:rsidRPr="00217129">
        <w:t>верхний ряд – индекс промышленности и номер предприятия, средний</w:t>
      </w:r>
      <w:r w:rsidR="00217129" w:rsidRPr="00217129">
        <w:t xml:space="preserve"> - </w:t>
      </w:r>
      <w:r w:rsidRPr="00217129">
        <w:t>год изготовления, номер смены и число месяца, нижний – месяц изготовления и ассортиментный знак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Из содержимого всех банок, выделенных в качестве среднего образца, после определения соотношения составных частей готовят одну общую пробу для химического анализа (см</w:t>
      </w:r>
      <w:r w:rsidR="00217129" w:rsidRPr="00217129">
        <w:t xml:space="preserve">. </w:t>
      </w:r>
      <w:r w:rsidRPr="00217129">
        <w:t>нижеприведенную таблицу</w:t>
      </w:r>
      <w:r w:rsidR="00217129" w:rsidRPr="00217129">
        <w:t xml:space="preserve">). </w:t>
      </w:r>
      <w:r w:rsidRPr="00217129">
        <w:t>Пробу тщательно измельчают до однородной массы и помещают в банку с притертой пробкой</w:t>
      </w:r>
      <w:r w:rsidR="00217129" w:rsidRPr="00217129">
        <w:t xml:space="preserve">. </w:t>
      </w:r>
      <w:r w:rsidRPr="00217129">
        <w:t>Перед взятием навески для исследований всю массу тщательно перемешивают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Соотношение составных частей консервов определяют не раньше, чем через 10 дн после их изготовления, а рыбных пресервов – не ранее, чем через 15 дн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Из химических показателей, характеризующих качество рыбных консервов и пресервов, определяют поваренную соль, соли тяжелых металлов и кислотность</w:t>
      </w:r>
      <w:r w:rsidR="00217129" w:rsidRPr="00217129">
        <w:t xml:space="preserve">. </w:t>
      </w:r>
      <w:r w:rsidRPr="00217129">
        <w:t>Содержание поваренной соли в консервах не должно превышать 1,2-2,5%, олова – не более 200мг/кг готового продукта, содержание свинца не допускается, количество меди в консервах с томатным соусом не должно быть более 8мг/кг продукта, а кислотность этих консервов по отношению к массе нетто в пересчете на яблочную кислоту – 0,3-0,6%, кислотность пресервов с кислой заливкой (в пересчете на уксусную кислоту – 0,5-2%</w:t>
      </w:r>
      <w:r w:rsidR="00217129" w:rsidRPr="00217129">
        <w:t xml:space="preserve">. </w:t>
      </w:r>
      <w:r w:rsidRPr="00217129">
        <w:t>В консервах не допускается наличие микробов</w:t>
      </w:r>
      <w:r w:rsidR="00217129" w:rsidRPr="00217129">
        <w:t xml:space="preserve">. </w:t>
      </w: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Для органолептического осмотра и оценки содержимое банки помещают в тарелку или в фарфоровую чашку в холодном (при температуре 18-20 С</w:t>
      </w:r>
      <w:r w:rsidR="00217129" w:rsidRPr="00217129">
        <w:t xml:space="preserve">) </w:t>
      </w:r>
      <w:r w:rsidRPr="00217129">
        <w:t>или разогретом виде, в зависимости от способа употребления в пищу</w:t>
      </w:r>
      <w:r w:rsidR="00217129" w:rsidRPr="00217129">
        <w:t xml:space="preserve">. </w:t>
      </w:r>
      <w:r w:rsidRPr="00217129">
        <w:t>Определяют внешний вид, цвет, запах, вкус и консистенцию</w:t>
      </w:r>
      <w:r w:rsidR="00217129" w:rsidRPr="00217129">
        <w:t xml:space="preserve">. </w:t>
      </w:r>
    </w:p>
    <w:p w:rsidR="00217129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Рыбные консервы хранят на складах в хорошо вентилируемых помещениях при температуре от 0 до 15 С и относительной влажности воздуха 75% в ящиках, уложенных в штабеля</w:t>
      </w:r>
      <w:r w:rsidR="00217129" w:rsidRPr="00217129">
        <w:t xml:space="preserve">: </w:t>
      </w:r>
      <w:r w:rsidRPr="00217129">
        <w:t>до двух лет – натуральные, до года – закусочные в масле и томатном соусе</w:t>
      </w:r>
      <w:r w:rsidR="00217129" w:rsidRPr="00217129">
        <w:t xml:space="preserve">. </w:t>
      </w:r>
      <w:r w:rsidRPr="00217129">
        <w:t>В магазинах допускается хранить консервы до 6 мес, а пресервы – до 1,5 мес</w:t>
      </w:r>
      <w:r w:rsidR="00217129" w:rsidRPr="00217129">
        <w:t xml:space="preserve">. </w:t>
      </w:r>
      <w:r w:rsidRPr="00217129">
        <w:t>При комнатной температуре пресервы хранят 2-3 дня</w:t>
      </w:r>
      <w:r w:rsidR="00217129" w:rsidRPr="00217129">
        <w:t xml:space="preserve">. </w:t>
      </w:r>
    </w:p>
    <w:p w:rsidR="00470001" w:rsidRDefault="00470001" w:rsidP="00217129">
      <w:pPr>
        <w:widowControl w:val="0"/>
        <w:autoSpaceDE w:val="0"/>
        <w:autoSpaceDN w:val="0"/>
        <w:adjustRightInd w:val="0"/>
        <w:ind w:firstLine="709"/>
      </w:pPr>
    </w:p>
    <w:p w:rsidR="00F802E5" w:rsidRPr="00217129" w:rsidRDefault="00F802E5" w:rsidP="00217129">
      <w:pPr>
        <w:widowControl w:val="0"/>
        <w:autoSpaceDE w:val="0"/>
        <w:autoSpaceDN w:val="0"/>
        <w:adjustRightInd w:val="0"/>
        <w:ind w:firstLine="709"/>
      </w:pPr>
      <w:r w:rsidRPr="00217129">
        <w:t>Химический состав пресервов и консервов</w:t>
      </w:r>
      <w:r w:rsidR="00470001">
        <w:t xml:space="preserve"> </w:t>
      </w:r>
      <w:r w:rsidRPr="00217129">
        <w:t>в жестяной и стеклянной таре, г на 100 г продукта</w:t>
      </w:r>
      <w:r w:rsidR="00217129" w:rsidRPr="00217129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4"/>
        <w:gridCol w:w="1562"/>
        <w:gridCol w:w="1562"/>
        <w:gridCol w:w="1563"/>
        <w:gridCol w:w="1575"/>
        <w:gridCol w:w="1566"/>
      </w:tblGrid>
      <w:tr w:rsidR="00F802E5" w:rsidRPr="00217129" w:rsidTr="00470001">
        <w:trPr>
          <w:jc w:val="center"/>
        </w:trPr>
        <w:tc>
          <w:tcPr>
            <w:tcW w:w="1714" w:type="dxa"/>
          </w:tcPr>
          <w:p w:rsidR="00F802E5" w:rsidRPr="00217129" w:rsidRDefault="00F802E5" w:rsidP="00B320C3">
            <w:pPr>
              <w:pStyle w:val="af8"/>
            </w:pPr>
            <w:r w:rsidRPr="00217129">
              <w:t>Наименование</w:t>
            </w:r>
          </w:p>
        </w:tc>
        <w:tc>
          <w:tcPr>
            <w:tcW w:w="1562" w:type="dxa"/>
          </w:tcPr>
          <w:p w:rsidR="00F802E5" w:rsidRPr="00217129" w:rsidRDefault="00F802E5" w:rsidP="00B320C3">
            <w:pPr>
              <w:pStyle w:val="af8"/>
            </w:pPr>
            <w:r w:rsidRPr="00217129">
              <w:t>Сухие в-ва</w:t>
            </w:r>
          </w:p>
        </w:tc>
        <w:tc>
          <w:tcPr>
            <w:tcW w:w="1562" w:type="dxa"/>
          </w:tcPr>
          <w:p w:rsidR="00F802E5" w:rsidRPr="00217129" w:rsidRDefault="00217129" w:rsidP="00B320C3">
            <w:pPr>
              <w:pStyle w:val="af8"/>
            </w:pPr>
            <w:r w:rsidRPr="00217129">
              <w:t xml:space="preserve"> </w:t>
            </w:r>
            <w:r w:rsidR="00F802E5" w:rsidRPr="00217129">
              <w:t>Белки</w:t>
            </w:r>
          </w:p>
        </w:tc>
        <w:tc>
          <w:tcPr>
            <w:tcW w:w="1563" w:type="dxa"/>
          </w:tcPr>
          <w:p w:rsidR="00F802E5" w:rsidRPr="00217129" w:rsidRDefault="00217129" w:rsidP="00B320C3">
            <w:pPr>
              <w:pStyle w:val="af8"/>
            </w:pPr>
            <w:r w:rsidRPr="00217129">
              <w:t xml:space="preserve"> </w:t>
            </w:r>
            <w:r w:rsidR="00F802E5" w:rsidRPr="00217129">
              <w:t>Жиры</w:t>
            </w:r>
          </w:p>
        </w:tc>
        <w:tc>
          <w:tcPr>
            <w:tcW w:w="1575" w:type="dxa"/>
          </w:tcPr>
          <w:p w:rsidR="00F802E5" w:rsidRPr="00217129" w:rsidRDefault="00217129" w:rsidP="00B320C3">
            <w:pPr>
              <w:pStyle w:val="af8"/>
            </w:pPr>
            <w:r w:rsidRPr="00217129">
              <w:t xml:space="preserve"> </w:t>
            </w:r>
            <w:r w:rsidR="00F802E5" w:rsidRPr="00217129">
              <w:t>Углеводы</w:t>
            </w:r>
          </w:p>
        </w:tc>
        <w:tc>
          <w:tcPr>
            <w:tcW w:w="1566" w:type="dxa"/>
          </w:tcPr>
          <w:p w:rsidR="00F802E5" w:rsidRPr="00217129" w:rsidRDefault="00F802E5" w:rsidP="00B320C3">
            <w:pPr>
              <w:pStyle w:val="af8"/>
            </w:pPr>
            <w:r w:rsidRPr="00217129">
              <w:t>Энергетическая ценность, ккал</w:t>
            </w:r>
          </w:p>
        </w:tc>
      </w:tr>
      <w:tr w:rsidR="00F802E5" w:rsidRPr="00217129" w:rsidTr="00470001">
        <w:trPr>
          <w:jc w:val="center"/>
        </w:trPr>
        <w:tc>
          <w:tcPr>
            <w:tcW w:w="1714" w:type="dxa"/>
          </w:tcPr>
          <w:p w:rsidR="00F802E5" w:rsidRPr="00217129" w:rsidRDefault="00F802E5" w:rsidP="00B320C3">
            <w:pPr>
              <w:pStyle w:val="af8"/>
            </w:pPr>
            <w:r w:rsidRPr="00217129">
              <w:t>Сазан натуральный бланшированный</w:t>
            </w:r>
          </w:p>
        </w:tc>
        <w:tc>
          <w:tcPr>
            <w:tcW w:w="1562" w:type="dxa"/>
          </w:tcPr>
          <w:p w:rsidR="00F802E5" w:rsidRPr="00217129" w:rsidRDefault="00F802E5" w:rsidP="00B320C3">
            <w:pPr>
              <w:pStyle w:val="af8"/>
            </w:pPr>
            <w:r w:rsidRPr="00217129">
              <w:t>30,0</w:t>
            </w:r>
          </w:p>
        </w:tc>
        <w:tc>
          <w:tcPr>
            <w:tcW w:w="1562" w:type="dxa"/>
          </w:tcPr>
          <w:p w:rsidR="00F802E5" w:rsidRPr="00217129" w:rsidRDefault="00F802E5" w:rsidP="00B320C3">
            <w:pPr>
              <w:pStyle w:val="af8"/>
            </w:pPr>
            <w:r w:rsidRPr="00217129">
              <w:t>18,4</w:t>
            </w:r>
          </w:p>
        </w:tc>
        <w:tc>
          <w:tcPr>
            <w:tcW w:w="1563" w:type="dxa"/>
          </w:tcPr>
          <w:p w:rsidR="00F802E5" w:rsidRPr="00217129" w:rsidRDefault="00F802E5" w:rsidP="00B320C3">
            <w:pPr>
              <w:pStyle w:val="af8"/>
            </w:pPr>
            <w:r w:rsidRPr="00217129">
              <w:t>5,8</w:t>
            </w:r>
          </w:p>
        </w:tc>
        <w:tc>
          <w:tcPr>
            <w:tcW w:w="1575" w:type="dxa"/>
          </w:tcPr>
          <w:p w:rsidR="00F802E5" w:rsidRPr="00217129" w:rsidRDefault="00F802E5" w:rsidP="00B320C3">
            <w:pPr>
              <w:pStyle w:val="af8"/>
            </w:pPr>
            <w:r w:rsidRPr="00217129">
              <w:t>0,18</w:t>
            </w:r>
          </w:p>
        </w:tc>
        <w:tc>
          <w:tcPr>
            <w:tcW w:w="1566" w:type="dxa"/>
          </w:tcPr>
          <w:p w:rsidR="00F802E5" w:rsidRPr="00217129" w:rsidRDefault="00F802E5" w:rsidP="00B320C3">
            <w:pPr>
              <w:pStyle w:val="af8"/>
            </w:pPr>
            <w:r w:rsidRPr="00217129">
              <w:t>130</w:t>
            </w:r>
          </w:p>
        </w:tc>
      </w:tr>
      <w:tr w:rsidR="00F802E5" w:rsidRPr="00217129" w:rsidTr="00470001">
        <w:trPr>
          <w:jc w:val="center"/>
        </w:trPr>
        <w:tc>
          <w:tcPr>
            <w:tcW w:w="1714" w:type="dxa"/>
          </w:tcPr>
          <w:p w:rsidR="00F802E5" w:rsidRPr="00217129" w:rsidRDefault="00F802E5" w:rsidP="00B320C3">
            <w:pPr>
              <w:pStyle w:val="af8"/>
            </w:pPr>
            <w:r w:rsidRPr="00217129">
              <w:t>Судак натуральный бланшированный</w:t>
            </w:r>
          </w:p>
        </w:tc>
        <w:tc>
          <w:tcPr>
            <w:tcW w:w="1562" w:type="dxa"/>
          </w:tcPr>
          <w:p w:rsidR="00F802E5" w:rsidRPr="00217129" w:rsidRDefault="00F802E5" w:rsidP="00B320C3">
            <w:pPr>
              <w:pStyle w:val="af8"/>
            </w:pPr>
            <w:r w:rsidRPr="00217129">
              <w:t>28,8</w:t>
            </w:r>
          </w:p>
        </w:tc>
        <w:tc>
          <w:tcPr>
            <w:tcW w:w="1562" w:type="dxa"/>
          </w:tcPr>
          <w:p w:rsidR="00F802E5" w:rsidRPr="00217129" w:rsidRDefault="00F802E5" w:rsidP="00B320C3">
            <w:pPr>
              <w:pStyle w:val="af8"/>
            </w:pPr>
            <w:r w:rsidRPr="00217129">
              <w:t>20,98</w:t>
            </w:r>
          </w:p>
        </w:tc>
        <w:tc>
          <w:tcPr>
            <w:tcW w:w="1563" w:type="dxa"/>
          </w:tcPr>
          <w:p w:rsidR="00F802E5" w:rsidRPr="00217129" w:rsidRDefault="00F802E5" w:rsidP="00B320C3">
            <w:pPr>
              <w:pStyle w:val="af8"/>
            </w:pPr>
            <w:r w:rsidRPr="00217129">
              <w:t>2,28</w:t>
            </w:r>
          </w:p>
        </w:tc>
        <w:tc>
          <w:tcPr>
            <w:tcW w:w="1575" w:type="dxa"/>
          </w:tcPr>
          <w:p w:rsidR="00F802E5" w:rsidRPr="00217129" w:rsidRDefault="00F802E5" w:rsidP="00B320C3">
            <w:pPr>
              <w:pStyle w:val="af8"/>
            </w:pPr>
            <w:r w:rsidRPr="00217129">
              <w:t>0,18</w:t>
            </w:r>
          </w:p>
        </w:tc>
        <w:tc>
          <w:tcPr>
            <w:tcW w:w="1566" w:type="dxa"/>
          </w:tcPr>
          <w:p w:rsidR="00F802E5" w:rsidRPr="00217129" w:rsidRDefault="00F802E5" w:rsidP="00B320C3">
            <w:pPr>
              <w:pStyle w:val="af8"/>
            </w:pPr>
            <w:r w:rsidRPr="00217129">
              <w:t>108</w:t>
            </w:r>
          </w:p>
        </w:tc>
      </w:tr>
      <w:tr w:rsidR="00F802E5" w:rsidRPr="00217129" w:rsidTr="00470001">
        <w:trPr>
          <w:jc w:val="center"/>
        </w:trPr>
        <w:tc>
          <w:tcPr>
            <w:tcW w:w="1714" w:type="dxa"/>
          </w:tcPr>
          <w:p w:rsidR="00F802E5" w:rsidRPr="00217129" w:rsidRDefault="00F802E5" w:rsidP="00B320C3">
            <w:pPr>
              <w:pStyle w:val="af8"/>
            </w:pPr>
            <w:r w:rsidRPr="00217129">
              <w:t>Лещ в томатном соусе</w:t>
            </w:r>
          </w:p>
        </w:tc>
        <w:tc>
          <w:tcPr>
            <w:tcW w:w="1562" w:type="dxa"/>
          </w:tcPr>
          <w:p w:rsidR="00F802E5" w:rsidRPr="00217129" w:rsidRDefault="00F802E5" w:rsidP="00B320C3">
            <w:pPr>
              <w:pStyle w:val="af8"/>
            </w:pPr>
            <w:r w:rsidRPr="00217129">
              <w:t>28,9</w:t>
            </w:r>
          </w:p>
        </w:tc>
        <w:tc>
          <w:tcPr>
            <w:tcW w:w="1562" w:type="dxa"/>
          </w:tcPr>
          <w:p w:rsidR="00F802E5" w:rsidRPr="00217129" w:rsidRDefault="00F802E5" w:rsidP="00B320C3">
            <w:pPr>
              <w:pStyle w:val="af8"/>
            </w:pPr>
            <w:r w:rsidRPr="00217129">
              <w:t>14,1</w:t>
            </w:r>
          </w:p>
        </w:tc>
        <w:tc>
          <w:tcPr>
            <w:tcW w:w="1563" w:type="dxa"/>
          </w:tcPr>
          <w:p w:rsidR="00F802E5" w:rsidRPr="00217129" w:rsidRDefault="00F802E5" w:rsidP="00B320C3">
            <w:pPr>
              <w:pStyle w:val="af8"/>
            </w:pPr>
            <w:r w:rsidRPr="00217129">
              <w:t>7,0</w:t>
            </w:r>
          </w:p>
        </w:tc>
        <w:tc>
          <w:tcPr>
            <w:tcW w:w="1575" w:type="dxa"/>
          </w:tcPr>
          <w:p w:rsidR="00F802E5" w:rsidRPr="00217129" w:rsidRDefault="00F802E5" w:rsidP="00B320C3">
            <w:pPr>
              <w:pStyle w:val="af8"/>
            </w:pPr>
            <w:r w:rsidRPr="00217129">
              <w:t>2,8</w:t>
            </w:r>
          </w:p>
        </w:tc>
        <w:tc>
          <w:tcPr>
            <w:tcW w:w="1566" w:type="dxa"/>
          </w:tcPr>
          <w:p w:rsidR="00F802E5" w:rsidRPr="00217129" w:rsidRDefault="00F802E5" w:rsidP="00B320C3">
            <w:pPr>
              <w:pStyle w:val="af8"/>
            </w:pPr>
            <w:r w:rsidRPr="00217129">
              <w:t>135</w:t>
            </w:r>
          </w:p>
        </w:tc>
      </w:tr>
      <w:tr w:rsidR="00F802E5" w:rsidRPr="00217129" w:rsidTr="00470001">
        <w:trPr>
          <w:jc w:val="center"/>
        </w:trPr>
        <w:tc>
          <w:tcPr>
            <w:tcW w:w="1714" w:type="dxa"/>
          </w:tcPr>
          <w:p w:rsidR="00F802E5" w:rsidRPr="00217129" w:rsidRDefault="00F802E5" w:rsidP="00B320C3">
            <w:pPr>
              <w:pStyle w:val="af8"/>
            </w:pPr>
            <w:r w:rsidRPr="00217129">
              <w:t>Судак в томатном соусе</w:t>
            </w:r>
          </w:p>
        </w:tc>
        <w:tc>
          <w:tcPr>
            <w:tcW w:w="1562" w:type="dxa"/>
          </w:tcPr>
          <w:p w:rsidR="00F802E5" w:rsidRPr="00217129" w:rsidRDefault="00F802E5" w:rsidP="00B320C3">
            <w:pPr>
              <w:pStyle w:val="af8"/>
            </w:pPr>
            <w:r w:rsidRPr="00217129">
              <w:t>25,8</w:t>
            </w:r>
          </w:p>
        </w:tc>
        <w:tc>
          <w:tcPr>
            <w:tcW w:w="1562" w:type="dxa"/>
          </w:tcPr>
          <w:p w:rsidR="00F802E5" w:rsidRPr="00217129" w:rsidRDefault="00F802E5" w:rsidP="00B320C3">
            <w:pPr>
              <w:pStyle w:val="af8"/>
            </w:pPr>
            <w:r w:rsidRPr="00217129">
              <w:t>12,9</w:t>
            </w:r>
          </w:p>
        </w:tc>
        <w:tc>
          <w:tcPr>
            <w:tcW w:w="1563" w:type="dxa"/>
          </w:tcPr>
          <w:p w:rsidR="00F802E5" w:rsidRPr="00217129" w:rsidRDefault="00F802E5" w:rsidP="00B320C3">
            <w:pPr>
              <w:pStyle w:val="af8"/>
            </w:pPr>
            <w:r w:rsidRPr="00217129">
              <w:t>5,04</w:t>
            </w:r>
          </w:p>
        </w:tc>
        <w:tc>
          <w:tcPr>
            <w:tcW w:w="1575" w:type="dxa"/>
          </w:tcPr>
          <w:p w:rsidR="00F802E5" w:rsidRPr="00217129" w:rsidRDefault="00F802E5" w:rsidP="00B320C3">
            <w:pPr>
              <w:pStyle w:val="af8"/>
            </w:pPr>
            <w:r w:rsidRPr="00217129">
              <w:t>3,7</w:t>
            </w:r>
          </w:p>
        </w:tc>
        <w:tc>
          <w:tcPr>
            <w:tcW w:w="1566" w:type="dxa"/>
          </w:tcPr>
          <w:p w:rsidR="00F802E5" w:rsidRPr="00217129" w:rsidRDefault="00F802E5" w:rsidP="00B320C3">
            <w:pPr>
              <w:pStyle w:val="af8"/>
            </w:pPr>
            <w:r w:rsidRPr="00217129">
              <w:t>115</w:t>
            </w:r>
          </w:p>
        </w:tc>
      </w:tr>
      <w:tr w:rsidR="00F802E5" w:rsidRPr="00217129" w:rsidTr="00470001">
        <w:trPr>
          <w:jc w:val="center"/>
        </w:trPr>
        <w:tc>
          <w:tcPr>
            <w:tcW w:w="1714" w:type="dxa"/>
          </w:tcPr>
          <w:p w:rsidR="00F802E5" w:rsidRPr="00217129" w:rsidRDefault="00F802E5" w:rsidP="00B320C3">
            <w:pPr>
              <w:pStyle w:val="af8"/>
            </w:pPr>
            <w:r w:rsidRPr="00217129">
              <w:t>Судак (филе</w:t>
            </w:r>
            <w:r w:rsidR="00217129" w:rsidRPr="00217129">
              <w:t xml:space="preserve">) </w:t>
            </w:r>
            <w:r w:rsidRPr="00217129">
              <w:t>в томатном соусе</w:t>
            </w:r>
          </w:p>
        </w:tc>
        <w:tc>
          <w:tcPr>
            <w:tcW w:w="1562" w:type="dxa"/>
          </w:tcPr>
          <w:p w:rsidR="00F802E5" w:rsidRPr="00217129" w:rsidRDefault="00F802E5" w:rsidP="00B320C3">
            <w:pPr>
              <w:pStyle w:val="af8"/>
            </w:pPr>
            <w:r w:rsidRPr="00217129">
              <w:t>27,3</w:t>
            </w:r>
          </w:p>
        </w:tc>
        <w:tc>
          <w:tcPr>
            <w:tcW w:w="1562" w:type="dxa"/>
          </w:tcPr>
          <w:p w:rsidR="00F802E5" w:rsidRPr="00217129" w:rsidRDefault="00F802E5" w:rsidP="00B320C3">
            <w:pPr>
              <w:pStyle w:val="af8"/>
            </w:pPr>
            <w:r w:rsidRPr="00217129">
              <w:t>12,8</w:t>
            </w:r>
          </w:p>
        </w:tc>
        <w:tc>
          <w:tcPr>
            <w:tcW w:w="1563" w:type="dxa"/>
          </w:tcPr>
          <w:p w:rsidR="00F802E5" w:rsidRPr="00217129" w:rsidRDefault="00F802E5" w:rsidP="00B320C3">
            <w:pPr>
              <w:pStyle w:val="af8"/>
            </w:pPr>
            <w:r w:rsidRPr="00217129">
              <w:t>5,3</w:t>
            </w:r>
          </w:p>
        </w:tc>
        <w:tc>
          <w:tcPr>
            <w:tcW w:w="1575" w:type="dxa"/>
          </w:tcPr>
          <w:p w:rsidR="00F802E5" w:rsidRPr="00217129" w:rsidRDefault="00F802E5" w:rsidP="00B320C3">
            <w:pPr>
              <w:pStyle w:val="af8"/>
            </w:pPr>
            <w:r w:rsidRPr="00217129">
              <w:t>4,9</w:t>
            </w:r>
          </w:p>
        </w:tc>
        <w:tc>
          <w:tcPr>
            <w:tcW w:w="1566" w:type="dxa"/>
          </w:tcPr>
          <w:p w:rsidR="00F802E5" w:rsidRPr="00217129" w:rsidRDefault="00F802E5" w:rsidP="00B320C3">
            <w:pPr>
              <w:pStyle w:val="af8"/>
            </w:pPr>
            <w:r w:rsidRPr="00217129">
              <w:t>122</w:t>
            </w:r>
          </w:p>
        </w:tc>
      </w:tr>
      <w:tr w:rsidR="00F802E5" w:rsidRPr="00217129" w:rsidTr="00470001">
        <w:trPr>
          <w:jc w:val="center"/>
        </w:trPr>
        <w:tc>
          <w:tcPr>
            <w:tcW w:w="1714" w:type="dxa"/>
          </w:tcPr>
          <w:p w:rsidR="00F802E5" w:rsidRPr="00217129" w:rsidRDefault="00F802E5" w:rsidP="00B320C3">
            <w:pPr>
              <w:pStyle w:val="af8"/>
            </w:pPr>
            <w:r w:rsidRPr="00217129">
              <w:t>Сазан в томатном соусе</w:t>
            </w:r>
          </w:p>
        </w:tc>
        <w:tc>
          <w:tcPr>
            <w:tcW w:w="1562" w:type="dxa"/>
          </w:tcPr>
          <w:p w:rsidR="00F802E5" w:rsidRPr="00217129" w:rsidRDefault="00F802E5" w:rsidP="00B320C3">
            <w:pPr>
              <w:pStyle w:val="af8"/>
            </w:pPr>
            <w:r w:rsidRPr="00217129">
              <w:t>28,9</w:t>
            </w:r>
          </w:p>
        </w:tc>
        <w:tc>
          <w:tcPr>
            <w:tcW w:w="1562" w:type="dxa"/>
          </w:tcPr>
          <w:p w:rsidR="00F802E5" w:rsidRPr="00217129" w:rsidRDefault="00F802E5" w:rsidP="00B320C3">
            <w:pPr>
              <w:pStyle w:val="af8"/>
            </w:pPr>
            <w:r w:rsidRPr="00217129">
              <w:t>11,4</w:t>
            </w:r>
          </w:p>
        </w:tc>
        <w:tc>
          <w:tcPr>
            <w:tcW w:w="1563" w:type="dxa"/>
          </w:tcPr>
          <w:p w:rsidR="00F802E5" w:rsidRPr="00217129" w:rsidRDefault="00F802E5" w:rsidP="00B320C3">
            <w:pPr>
              <w:pStyle w:val="af8"/>
            </w:pPr>
            <w:r w:rsidRPr="00217129">
              <w:t>8,3</w:t>
            </w:r>
          </w:p>
        </w:tc>
        <w:tc>
          <w:tcPr>
            <w:tcW w:w="1575" w:type="dxa"/>
          </w:tcPr>
          <w:p w:rsidR="00F802E5" w:rsidRPr="00217129" w:rsidRDefault="00F802E5" w:rsidP="00B320C3">
            <w:pPr>
              <w:pStyle w:val="af8"/>
            </w:pPr>
            <w:r w:rsidRPr="00217129">
              <w:t>4,2</w:t>
            </w:r>
          </w:p>
        </w:tc>
        <w:tc>
          <w:tcPr>
            <w:tcW w:w="1566" w:type="dxa"/>
          </w:tcPr>
          <w:p w:rsidR="00F802E5" w:rsidRPr="00217129" w:rsidRDefault="00F802E5" w:rsidP="00B320C3">
            <w:pPr>
              <w:pStyle w:val="af8"/>
            </w:pPr>
            <w:r w:rsidRPr="00217129">
              <w:t>141</w:t>
            </w:r>
          </w:p>
        </w:tc>
      </w:tr>
      <w:tr w:rsidR="00F802E5" w:rsidRPr="00217129" w:rsidTr="00470001">
        <w:trPr>
          <w:jc w:val="center"/>
        </w:trPr>
        <w:tc>
          <w:tcPr>
            <w:tcW w:w="1714" w:type="dxa"/>
          </w:tcPr>
          <w:p w:rsidR="00F802E5" w:rsidRPr="00217129" w:rsidRDefault="00F802E5" w:rsidP="00B320C3">
            <w:pPr>
              <w:pStyle w:val="af8"/>
            </w:pPr>
            <w:r w:rsidRPr="00217129">
              <w:t>Щука в томатном соусе</w:t>
            </w:r>
          </w:p>
        </w:tc>
        <w:tc>
          <w:tcPr>
            <w:tcW w:w="1562" w:type="dxa"/>
          </w:tcPr>
          <w:p w:rsidR="00F802E5" w:rsidRPr="00217129" w:rsidRDefault="00F802E5" w:rsidP="00B320C3">
            <w:pPr>
              <w:pStyle w:val="af8"/>
            </w:pPr>
            <w:r w:rsidRPr="00217129">
              <w:t>24,9</w:t>
            </w:r>
          </w:p>
        </w:tc>
        <w:tc>
          <w:tcPr>
            <w:tcW w:w="1562" w:type="dxa"/>
          </w:tcPr>
          <w:p w:rsidR="00F802E5" w:rsidRPr="00217129" w:rsidRDefault="00F802E5" w:rsidP="00B320C3">
            <w:pPr>
              <w:pStyle w:val="af8"/>
            </w:pPr>
            <w:r w:rsidRPr="00217129">
              <w:t>13,1</w:t>
            </w:r>
          </w:p>
        </w:tc>
        <w:tc>
          <w:tcPr>
            <w:tcW w:w="1563" w:type="dxa"/>
          </w:tcPr>
          <w:p w:rsidR="00F802E5" w:rsidRPr="00217129" w:rsidRDefault="00F802E5" w:rsidP="00B320C3">
            <w:pPr>
              <w:pStyle w:val="af8"/>
            </w:pPr>
            <w:r w:rsidRPr="00217129">
              <w:t>3,8</w:t>
            </w:r>
          </w:p>
        </w:tc>
        <w:tc>
          <w:tcPr>
            <w:tcW w:w="1575" w:type="dxa"/>
          </w:tcPr>
          <w:p w:rsidR="00F802E5" w:rsidRPr="00217129" w:rsidRDefault="00F802E5" w:rsidP="00B320C3">
            <w:pPr>
              <w:pStyle w:val="af8"/>
            </w:pPr>
            <w:r w:rsidRPr="00217129">
              <w:t>3,6</w:t>
            </w:r>
          </w:p>
        </w:tc>
        <w:tc>
          <w:tcPr>
            <w:tcW w:w="1566" w:type="dxa"/>
          </w:tcPr>
          <w:p w:rsidR="00F802E5" w:rsidRPr="00217129" w:rsidRDefault="00F802E5" w:rsidP="00B320C3">
            <w:pPr>
              <w:pStyle w:val="af8"/>
            </w:pPr>
            <w:r w:rsidRPr="00217129">
              <w:t>104</w:t>
            </w:r>
          </w:p>
        </w:tc>
      </w:tr>
    </w:tbl>
    <w:p w:rsidR="00B320C3" w:rsidRDefault="00B320C3" w:rsidP="00470001">
      <w:pPr>
        <w:widowControl w:val="0"/>
        <w:autoSpaceDE w:val="0"/>
        <w:autoSpaceDN w:val="0"/>
        <w:adjustRightInd w:val="0"/>
        <w:ind w:firstLine="0"/>
        <w:rPr>
          <w:color w:val="000000"/>
        </w:rPr>
      </w:pPr>
    </w:p>
    <w:p w:rsidR="00F802E5" w:rsidRPr="00217129" w:rsidRDefault="00B320C3" w:rsidP="00B320C3">
      <w:pPr>
        <w:pStyle w:val="2"/>
      </w:pPr>
      <w:r>
        <w:br w:type="page"/>
      </w:r>
      <w:bookmarkStart w:id="5" w:name="_Toc228704630"/>
      <w:r w:rsidR="00F802E5" w:rsidRPr="00217129">
        <w:t>Список использованной литературы</w:t>
      </w:r>
      <w:bookmarkEnd w:id="5"/>
    </w:p>
    <w:p w:rsidR="00B320C3" w:rsidRDefault="00B320C3" w:rsidP="00217129">
      <w:pPr>
        <w:widowControl w:val="0"/>
        <w:autoSpaceDE w:val="0"/>
        <w:autoSpaceDN w:val="0"/>
        <w:adjustRightInd w:val="0"/>
        <w:ind w:firstLine="709"/>
      </w:pPr>
    </w:p>
    <w:p w:rsidR="00F802E5" w:rsidRPr="00217129" w:rsidRDefault="00F802E5" w:rsidP="00B320C3">
      <w:pPr>
        <w:pStyle w:val="a0"/>
      </w:pPr>
      <w:r w:rsidRPr="00217129">
        <w:t>“Ветеринарно-санитарная экспертиза пресноводной рыбы”, под ред</w:t>
      </w:r>
      <w:r w:rsidR="00217129" w:rsidRPr="00217129">
        <w:t xml:space="preserve">. </w:t>
      </w:r>
      <w:r w:rsidRPr="00217129">
        <w:t>П</w:t>
      </w:r>
      <w:r w:rsidR="00217129">
        <w:t xml:space="preserve">.В. </w:t>
      </w:r>
      <w:r w:rsidRPr="00217129">
        <w:t>Миктюка, М, Агропромиздат, 1989</w:t>
      </w:r>
      <w:r w:rsidR="00217129" w:rsidRPr="00217129">
        <w:t xml:space="preserve">. </w:t>
      </w:r>
    </w:p>
    <w:p w:rsidR="00F802E5" w:rsidRPr="00217129" w:rsidRDefault="00F802E5" w:rsidP="00B320C3">
      <w:pPr>
        <w:pStyle w:val="a0"/>
      </w:pPr>
      <w:r w:rsidRPr="00217129">
        <w:t>“Ветеринарно-санитарная экспертиза морской рыбы”, Н</w:t>
      </w:r>
      <w:r w:rsidR="00217129">
        <w:t xml:space="preserve">.А. </w:t>
      </w:r>
      <w:r w:rsidRPr="00217129">
        <w:t>Доронин, А</w:t>
      </w:r>
      <w:r w:rsidR="00217129">
        <w:t xml:space="preserve">.П. </w:t>
      </w:r>
      <w:r w:rsidRPr="00217129">
        <w:t>Доронина, М, Колос, 1999</w:t>
      </w:r>
      <w:r w:rsidR="00217129" w:rsidRPr="00217129">
        <w:t xml:space="preserve">. </w:t>
      </w:r>
    </w:p>
    <w:p w:rsidR="00F802E5" w:rsidRPr="00217129" w:rsidRDefault="00F802E5" w:rsidP="00B320C3">
      <w:pPr>
        <w:pStyle w:val="a0"/>
      </w:pPr>
      <w:r w:rsidRPr="00217129">
        <w:t>“Справочное пособие по ветеринарно-санитарной экспертизе мясных, молочных, рыбных и растительных продуктов, меда и яиц”, Л</w:t>
      </w:r>
      <w:r w:rsidR="00217129">
        <w:t xml:space="preserve">.Л. </w:t>
      </w:r>
      <w:r w:rsidRPr="00217129">
        <w:t>Соловейчик, А</w:t>
      </w:r>
      <w:r w:rsidR="00217129">
        <w:t xml:space="preserve">.И. </w:t>
      </w:r>
      <w:r w:rsidRPr="00217129">
        <w:t>Басанец, М, Колос, 1976</w:t>
      </w:r>
      <w:r w:rsidR="00217129" w:rsidRPr="00217129">
        <w:t xml:space="preserve">. </w:t>
      </w:r>
    </w:p>
    <w:p w:rsidR="00217129" w:rsidRDefault="00F802E5" w:rsidP="00B320C3">
      <w:pPr>
        <w:pStyle w:val="a0"/>
      </w:pPr>
      <w:r w:rsidRPr="00217129">
        <w:t>“Рыба и рыбные продукты</w:t>
      </w:r>
      <w:r w:rsidR="00217129" w:rsidRPr="00217129">
        <w:t xml:space="preserve">. </w:t>
      </w:r>
      <w:r w:rsidRPr="00217129">
        <w:t>Рыба копченая, вяленая, сушеная</w:t>
      </w:r>
      <w:r w:rsidR="00217129" w:rsidRPr="00217129">
        <w:t xml:space="preserve">. </w:t>
      </w:r>
      <w:r w:rsidRPr="00217129">
        <w:t>Рыбные консервы и пресервы</w:t>
      </w:r>
      <w:r w:rsidR="00217129" w:rsidRPr="00217129">
        <w:t xml:space="preserve">. </w:t>
      </w:r>
      <w:r w:rsidRPr="00217129">
        <w:t>ГОСТ”, М, Агропромиздат, 1988</w:t>
      </w:r>
      <w:r w:rsidR="00217129" w:rsidRPr="00217129">
        <w:t xml:space="preserve">. </w:t>
      </w:r>
    </w:p>
    <w:p w:rsidR="00F802E5" w:rsidRPr="00217129" w:rsidRDefault="00F802E5" w:rsidP="00B320C3">
      <w:pPr>
        <w:widowControl w:val="0"/>
        <w:autoSpaceDE w:val="0"/>
        <w:autoSpaceDN w:val="0"/>
        <w:adjustRightInd w:val="0"/>
        <w:ind w:firstLine="0"/>
      </w:pPr>
      <w:bookmarkStart w:id="6" w:name="_GoBack"/>
      <w:bookmarkEnd w:id="6"/>
    </w:p>
    <w:sectPr w:rsidR="00F802E5" w:rsidRPr="00217129" w:rsidSect="00217129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AB1" w:rsidRDefault="00B53AB1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B53AB1" w:rsidRDefault="00B53AB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B7C" w:rsidRDefault="00DF0B7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AB1" w:rsidRDefault="00B53AB1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B53AB1" w:rsidRDefault="00B53AB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B7C" w:rsidRDefault="007C4AE3" w:rsidP="00217129">
    <w:pPr>
      <w:pStyle w:val="a6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DF0B7C" w:rsidRDefault="00DF0B7C" w:rsidP="0021712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10507F"/>
    <w:multiLevelType w:val="hybridMultilevel"/>
    <w:tmpl w:val="FDD80314"/>
    <w:lvl w:ilvl="0" w:tplc="A5CC353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5A610CC"/>
    <w:multiLevelType w:val="hybridMultilevel"/>
    <w:tmpl w:val="EE56D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C168B1"/>
    <w:multiLevelType w:val="hybridMultilevel"/>
    <w:tmpl w:val="24508E26"/>
    <w:lvl w:ilvl="0" w:tplc="08A642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E4814E8"/>
    <w:multiLevelType w:val="hybridMultilevel"/>
    <w:tmpl w:val="6EC4E450"/>
    <w:lvl w:ilvl="0" w:tplc="3370BE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6AC3011"/>
    <w:multiLevelType w:val="hybridMultilevel"/>
    <w:tmpl w:val="E5245816"/>
    <w:lvl w:ilvl="0" w:tplc="CB38D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A575007"/>
    <w:multiLevelType w:val="hybridMultilevel"/>
    <w:tmpl w:val="CB202070"/>
    <w:lvl w:ilvl="0" w:tplc="F3A6D7A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8">
    <w:nsid w:val="7177345E"/>
    <w:multiLevelType w:val="hybridMultilevel"/>
    <w:tmpl w:val="9B5A7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851"/>
    <w:rsid w:val="00025856"/>
    <w:rsid w:val="00217129"/>
    <w:rsid w:val="00245B54"/>
    <w:rsid w:val="00385507"/>
    <w:rsid w:val="00470001"/>
    <w:rsid w:val="004F7577"/>
    <w:rsid w:val="0065016E"/>
    <w:rsid w:val="00691771"/>
    <w:rsid w:val="007C4AE3"/>
    <w:rsid w:val="007C744B"/>
    <w:rsid w:val="00B320C3"/>
    <w:rsid w:val="00B53AB1"/>
    <w:rsid w:val="00BD3B9D"/>
    <w:rsid w:val="00C12CE7"/>
    <w:rsid w:val="00C33851"/>
    <w:rsid w:val="00D056A1"/>
    <w:rsid w:val="00DB0CEB"/>
    <w:rsid w:val="00DF0B7C"/>
    <w:rsid w:val="00E31640"/>
    <w:rsid w:val="00E4695C"/>
    <w:rsid w:val="00E877A7"/>
    <w:rsid w:val="00F802E5"/>
    <w:rsid w:val="00FC1EFD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D74AF3-B933-497B-90B3-36F0FCC2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1712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1712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1712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21712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1712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1712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1712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1712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1712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2171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217129"/>
    <w:rPr>
      <w:vertAlign w:val="superscript"/>
    </w:rPr>
  </w:style>
  <w:style w:type="paragraph" w:styleId="aa">
    <w:name w:val="footer"/>
    <w:basedOn w:val="a2"/>
    <w:link w:val="ab"/>
    <w:uiPriority w:val="99"/>
    <w:semiHidden/>
    <w:rsid w:val="0021712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6"/>
    <w:uiPriority w:val="99"/>
    <w:semiHidden/>
    <w:locked/>
    <w:rsid w:val="00217129"/>
    <w:rPr>
      <w:noProof/>
      <w:kern w:val="16"/>
      <w:sz w:val="28"/>
      <w:szCs w:val="28"/>
      <w:lang w:val="ru-RU" w:eastAsia="ru-RU"/>
    </w:rPr>
  </w:style>
  <w:style w:type="paragraph" w:styleId="a7">
    <w:name w:val="Body Text"/>
    <w:basedOn w:val="a2"/>
    <w:link w:val="ac"/>
    <w:uiPriority w:val="99"/>
    <w:rsid w:val="00217129"/>
    <w:pPr>
      <w:widowControl w:val="0"/>
      <w:autoSpaceDE w:val="0"/>
      <w:autoSpaceDN w:val="0"/>
      <w:adjustRightInd w:val="0"/>
      <w:ind w:firstLine="0"/>
    </w:pPr>
  </w:style>
  <w:style w:type="character" w:customStyle="1" w:styleId="ac">
    <w:name w:val="Основной текст Знак"/>
    <w:link w:val="a7"/>
    <w:uiPriority w:val="99"/>
    <w:semiHidden/>
    <w:rPr>
      <w:sz w:val="28"/>
      <w:szCs w:val="28"/>
    </w:rPr>
  </w:style>
  <w:style w:type="paragraph" w:styleId="ad">
    <w:name w:val="Body Text Indent"/>
    <w:basedOn w:val="a2"/>
    <w:link w:val="ae"/>
    <w:uiPriority w:val="99"/>
    <w:rsid w:val="00217129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styleId="af">
    <w:name w:val="page number"/>
    <w:uiPriority w:val="99"/>
    <w:rsid w:val="00217129"/>
  </w:style>
  <w:style w:type="paragraph" w:styleId="21">
    <w:name w:val="Body Text Indent 2"/>
    <w:basedOn w:val="a2"/>
    <w:link w:val="22"/>
    <w:uiPriority w:val="99"/>
    <w:rsid w:val="00217129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217129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FR1">
    <w:name w:val="FR1"/>
    <w:uiPriority w:val="99"/>
    <w:rsid w:val="00E4695C"/>
    <w:pPr>
      <w:widowControl w:val="0"/>
      <w:autoSpaceDE w:val="0"/>
      <w:autoSpaceDN w:val="0"/>
      <w:adjustRightInd w:val="0"/>
      <w:ind w:firstLine="160"/>
    </w:pPr>
    <w:rPr>
      <w:rFonts w:ascii="Arial" w:hAnsi="Arial" w:cs="Arial"/>
      <w:noProof/>
      <w:sz w:val="16"/>
      <w:szCs w:val="16"/>
    </w:rPr>
  </w:style>
  <w:style w:type="paragraph" w:customStyle="1" w:styleId="af0">
    <w:name w:val="выделение"/>
    <w:uiPriority w:val="99"/>
    <w:rsid w:val="0021712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217129"/>
    <w:rPr>
      <w:color w:val="0000FF"/>
      <w:u w:val="single"/>
    </w:rPr>
  </w:style>
  <w:style w:type="paragraph" w:customStyle="1" w:styleId="23">
    <w:name w:val="Заголовок 2 дипл"/>
    <w:basedOn w:val="a2"/>
    <w:next w:val="ad"/>
    <w:uiPriority w:val="99"/>
    <w:rsid w:val="0021712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2"/>
    <w:uiPriority w:val="99"/>
    <w:locked/>
    <w:rsid w:val="0021712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217129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217129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21712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17129"/>
    <w:pPr>
      <w:numPr>
        <w:numId w:val="8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217129"/>
    <w:rPr>
      <w:sz w:val="28"/>
      <w:szCs w:val="28"/>
    </w:rPr>
  </w:style>
  <w:style w:type="paragraph" w:styleId="af6">
    <w:name w:val="Normal (Web)"/>
    <w:basedOn w:val="a2"/>
    <w:uiPriority w:val="99"/>
    <w:rsid w:val="0021712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217129"/>
    <w:pPr>
      <w:widowControl w:val="0"/>
      <w:tabs>
        <w:tab w:val="left" w:pos="1400"/>
      </w:tabs>
      <w:autoSpaceDE w:val="0"/>
      <w:autoSpaceDN w:val="0"/>
      <w:adjustRightInd w:val="0"/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217129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21712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1712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17129"/>
    <w:pPr>
      <w:widowControl w:val="0"/>
      <w:autoSpaceDE w:val="0"/>
      <w:autoSpaceDN w:val="0"/>
      <w:adjustRightInd w:val="0"/>
      <w:ind w:left="958" w:firstLine="709"/>
    </w:pPr>
  </w:style>
  <w:style w:type="table" w:styleId="af7">
    <w:name w:val="Table Grid"/>
    <w:basedOn w:val="a4"/>
    <w:uiPriority w:val="99"/>
    <w:rsid w:val="00217129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217129"/>
    <w:pPr>
      <w:numPr>
        <w:numId w:val="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17129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1712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17129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217129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217129"/>
    <w:rPr>
      <w:i/>
      <w:iCs/>
    </w:rPr>
  </w:style>
  <w:style w:type="paragraph" w:customStyle="1" w:styleId="af8">
    <w:name w:val="ТАБЛИЦА"/>
    <w:next w:val="a2"/>
    <w:autoRedefine/>
    <w:uiPriority w:val="99"/>
    <w:rsid w:val="00217129"/>
    <w:pPr>
      <w:spacing w:line="360" w:lineRule="auto"/>
    </w:pPr>
    <w:rPr>
      <w:color w:val="000000"/>
    </w:rPr>
  </w:style>
  <w:style w:type="paragraph" w:customStyle="1" w:styleId="13">
    <w:name w:val="Стиль1"/>
    <w:basedOn w:val="af8"/>
    <w:autoRedefine/>
    <w:uiPriority w:val="99"/>
    <w:rsid w:val="00217129"/>
    <w:pPr>
      <w:spacing w:line="240" w:lineRule="auto"/>
    </w:pPr>
  </w:style>
  <w:style w:type="paragraph" w:customStyle="1" w:styleId="af9">
    <w:name w:val="схема"/>
    <w:basedOn w:val="a2"/>
    <w:autoRedefine/>
    <w:uiPriority w:val="99"/>
    <w:rsid w:val="0021712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217129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217129"/>
    <w:pPr>
      <w:autoSpaceDE w:val="0"/>
      <w:autoSpaceDN w:val="0"/>
      <w:ind w:firstLine="709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217129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217129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19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5657</Words>
  <Characters>32251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Уральская государственная академия ветеринарной медицины</vt:lpstr>
    </vt:vector>
  </TitlesOfParts>
  <Company>m</Company>
  <LinksUpToDate>false</LinksUpToDate>
  <CharactersWithSpaces>37833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Уральская государственная академия ветеринарной медицины</dc:title>
  <dc:subject/>
  <dc:creator>m</dc:creator>
  <cp:keywords/>
  <dc:description/>
  <cp:lastModifiedBy>admin</cp:lastModifiedBy>
  <cp:revision>2</cp:revision>
  <dcterms:created xsi:type="dcterms:W3CDTF">2014-02-21T18:00:00Z</dcterms:created>
  <dcterms:modified xsi:type="dcterms:W3CDTF">2014-02-21T18:00:00Z</dcterms:modified>
</cp:coreProperties>
</file>