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3C1" w:rsidRPr="005F0B7F" w:rsidRDefault="00BB53C1" w:rsidP="005F0B7F">
      <w:pPr>
        <w:widowControl w:val="0"/>
        <w:spacing w:after="0" w:line="360" w:lineRule="auto"/>
        <w:ind w:firstLine="709"/>
        <w:jc w:val="center"/>
        <w:rPr>
          <w:rFonts w:ascii="Times New Roman" w:hAnsi="Times New Roman"/>
          <w:sz w:val="28"/>
          <w:szCs w:val="28"/>
        </w:rPr>
      </w:pPr>
      <w:r w:rsidRPr="005F0B7F">
        <w:rPr>
          <w:rFonts w:ascii="Times New Roman" w:hAnsi="Times New Roman"/>
          <w:sz w:val="28"/>
          <w:szCs w:val="28"/>
        </w:rPr>
        <w:t>Федеральная таможенная служба</w:t>
      </w:r>
    </w:p>
    <w:p w:rsidR="00BB53C1" w:rsidRPr="005F0B7F" w:rsidRDefault="00BB53C1" w:rsidP="005F0B7F">
      <w:pPr>
        <w:widowControl w:val="0"/>
        <w:spacing w:after="0" w:line="360" w:lineRule="auto"/>
        <w:ind w:firstLine="709"/>
        <w:jc w:val="center"/>
        <w:rPr>
          <w:rFonts w:ascii="Times New Roman" w:hAnsi="Times New Roman"/>
          <w:sz w:val="28"/>
          <w:szCs w:val="28"/>
        </w:rPr>
      </w:pPr>
      <w:r w:rsidRPr="005F0B7F">
        <w:rPr>
          <w:rFonts w:ascii="Times New Roman" w:hAnsi="Times New Roman"/>
          <w:sz w:val="28"/>
          <w:szCs w:val="28"/>
        </w:rPr>
        <w:t>Государственное образовательное учреждение</w:t>
      </w:r>
    </w:p>
    <w:p w:rsidR="00BB53C1" w:rsidRPr="005F0B7F" w:rsidRDefault="00BB53C1" w:rsidP="005F0B7F">
      <w:pPr>
        <w:widowControl w:val="0"/>
        <w:spacing w:after="0" w:line="360" w:lineRule="auto"/>
        <w:ind w:firstLine="709"/>
        <w:jc w:val="center"/>
        <w:rPr>
          <w:rFonts w:ascii="Times New Roman" w:hAnsi="Times New Roman"/>
          <w:sz w:val="28"/>
          <w:szCs w:val="28"/>
        </w:rPr>
      </w:pPr>
      <w:r w:rsidRPr="005F0B7F">
        <w:rPr>
          <w:rFonts w:ascii="Times New Roman" w:hAnsi="Times New Roman"/>
          <w:sz w:val="28"/>
          <w:szCs w:val="28"/>
        </w:rPr>
        <w:t>высшего профессионального образования</w:t>
      </w:r>
    </w:p>
    <w:p w:rsidR="00BB53C1" w:rsidRPr="005F0B7F" w:rsidRDefault="00BB53C1" w:rsidP="005F0B7F">
      <w:pPr>
        <w:widowControl w:val="0"/>
        <w:spacing w:after="0" w:line="360" w:lineRule="auto"/>
        <w:ind w:firstLine="709"/>
        <w:jc w:val="center"/>
        <w:rPr>
          <w:rFonts w:ascii="Times New Roman" w:hAnsi="Times New Roman"/>
          <w:sz w:val="28"/>
          <w:szCs w:val="28"/>
        </w:rPr>
      </w:pPr>
      <w:r w:rsidRPr="005F0B7F">
        <w:rPr>
          <w:rFonts w:ascii="Times New Roman" w:hAnsi="Times New Roman"/>
          <w:sz w:val="28"/>
          <w:szCs w:val="28"/>
        </w:rPr>
        <w:t>«Российская таможенная академия»</w:t>
      </w:r>
    </w:p>
    <w:p w:rsidR="00BB53C1" w:rsidRPr="005F0B7F" w:rsidRDefault="00BB53C1" w:rsidP="005F0B7F">
      <w:pPr>
        <w:widowControl w:val="0"/>
        <w:spacing w:after="0" w:line="360" w:lineRule="auto"/>
        <w:ind w:firstLine="709"/>
        <w:jc w:val="center"/>
        <w:rPr>
          <w:rFonts w:ascii="Times New Roman" w:hAnsi="Times New Roman"/>
          <w:sz w:val="28"/>
          <w:szCs w:val="28"/>
        </w:rPr>
      </w:pPr>
      <w:r w:rsidRPr="005F0B7F">
        <w:rPr>
          <w:rFonts w:ascii="Times New Roman" w:hAnsi="Times New Roman"/>
          <w:sz w:val="28"/>
          <w:szCs w:val="28"/>
        </w:rPr>
        <w:t>Владивостокский филиал</w:t>
      </w:r>
    </w:p>
    <w:p w:rsidR="00BB53C1" w:rsidRPr="005F0B7F" w:rsidRDefault="00BB53C1" w:rsidP="005F0B7F">
      <w:pPr>
        <w:widowControl w:val="0"/>
        <w:spacing w:after="0" w:line="360" w:lineRule="auto"/>
        <w:ind w:firstLine="709"/>
        <w:jc w:val="center"/>
        <w:rPr>
          <w:rFonts w:ascii="Times New Roman" w:hAnsi="Times New Roman"/>
          <w:sz w:val="28"/>
          <w:szCs w:val="28"/>
        </w:rPr>
      </w:pPr>
    </w:p>
    <w:p w:rsidR="00BB53C1" w:rsidRPr="005F0B7F" w:rsidRDefault="00BB53C1" w:rsidP="005F0B7F">
      <w:pPr>
        <w:widowControl w:val="0"/>
        <w:spacing w:after="0" w:line="360" w:lineRule="auto"/>
        <w:ind w:firstLine="709"/>
        <w:jc w:val="center"/>
        <w:rPr>
          <w:rFonts w:ascii="Times New Roman" w:hAnsi="Times New Roman"/>
          <w:sz w:val="28"/>
          <w:szCs w:val="32"/>
        </w:rPr>
      </w:pPr>
    </w:p>
    <w:p w:rsidR="005F0B7F" w:rsidRDefault="005F0B7F" w:rsidP="005F0B7F">
      <w:pPr>
        <w:widowControl w:val="0"/>
        <w:spacing w:after="0" w:line="360" w:lineRule="auto"/>
        <w:ind w:firstLine="709"/>
        <w:jc w:val="center"/>
        <w:rPr>
          <w:rFonts w:ascii="Times New Roman" w:hAnsi="Times New Roman"/>
          <w:sz w:val="28"/>
          <w:szCs w:val="32"/>
        </w:rPr>
      </w:pPr>
    </w:p>
    <w:p w:rsidR="005F0B7F" w:rsidRDefault="005F0B7F" w:rsidP="005F0B7F">
      <w:pPr>
        <w:widowControl w:val="0"/>
        <w:spacing w:after="0" w:line="360" w:lineRule="auto"/>
        <w:ind w:firstLine="709"/>
        <w:jc w:val="center"/>
        <w:rPr>
          <w:rFonts w:ascii="Times New Roman" w:hAnsi="Times New Roman"/>
          <w:sz w:val="28"/>
          <w:szCs w:val="32"/>
        </w:rPr>
      </w:pPr>
    </w:p>
    <w:p w:rsidR="005F0B7F" w:rsidRDefault="005F0B7F" w:rsidP="005F0B7F">
      <w:pPr>
        <w:widowControl w:val="0"/>
        <w:spacing w:after="0" w:line="360" w:lineRule="auto"/>
        <w:ind w:firstLine="709"/>
        <w:jc w:val="center"/>
        <w:rPr>
          <w:rFonts w:ascii="Times New Roman" w:hAnsi="Times New Roman"/>
          <w:sz w:val="28"/>
          <w:szCs w:val="32"/>
        </w:rPr>
      </w:pPr>
    </w:p>
    <w:p w:rsidR="005F0B7F" w:rsidRDefault="005F0B7F" w:rsidP="005F0B7F">
      <w:pPr>
        <w:widowControl w:val="0"/>
        <w:spacing w:after="0" w:line="360" w:lineRule="auto"/>
        <w:ind w:firstLine="709"/>
        <w:jc w:val="center"/>
        <w:rPr>
          <w:rFonts w:ascii="Times New Roman" w:hAnsi="Times New Roman"/>
          <w:sz w:val="28"/>
          <w:szCs w:val="32"/>
        </w:rPr>
      </w:pPr>
    </w:p>
    <w:p w:rsidR="00BB53C1" w:rsidRPr="005F0B7F" w:rsidRDefault="003A305B" w:rsidP="005F0B7F">
      <w:pPr>
        <w:widowControl w:val="0"/>
        <w:spacing w:after="0" w:line="360" w:lineRule="auto"/>
        <w:ind w:firstLine="709"/>
        <w:jc w:val="center"/>
        <w:rPr>
          <w:rFonts w:ascii="Times New Roman" w:hAnsi="Times New Roman"/>
          <w:sz w:val="28"/>
          <w:szCs w:val="32"/>
        </w:rPr>
      </w:pPr>
      <w:r w:rsidRPr="005F0B7F">
        <w:rPr>
          <w:rFonts w:ascii="Times New Roman" w:hAnsi="Times New Roman"/>
          <w:sz w:val="28"/>
          <w:szCs w:val="32"/>
        </w:rPr>
        <w:t>Реферат</w:t>
      </w:r>
    </w:p>
    <w:p w:rsidR="005F0B7F" w:rsidRDefault="005F0B7F" w:rsidP="005F0B7F">
      <w:pPr>
        <w:widowControl w:val="0"/>
        <w:spacing w:after="0" w:line="360" w:lineRule="auto"/>
        <w:ind w:firstLine="709"/>
        <w:jc w:val="center"/>
        <w:rPr>
          <w:rFonts w:ascii="Times New Roman" w:hAnsi="Times New Roman"/>
          <w:sz w:val="28"/>
          <w:szCs w:val="28"/>
        </w:rPr>
      </w:pPr>
    </w:p>
    <w:p w:rsidR="003A305B" w:rsidRPr="005F0B7F" w:rsidRDefault="005F0B7F" w:rsidP="005F0B7F">
      <w:pPr>
        <w:widowControl w:val="0"/>
        <w:spacing w:after="0" w:line="360" w:lineRule="auto"/>
        <w:ind w:firstLine="709"/>
        <w:jc w:val="center"/>
        <w:rPr>
          <w:rFonts w:ascii="Times New Roman" w:hAnsi="Times New Roman"/>
          <w:sz w:val="28"/>
          <w:szCs w:val="28"/>
        </w:rPr>
      </w:pPr>
      <w:r>
        <w:rPr>
          <w:rFonts w:ascii="Times New Roman" w:hAnsi="Times New Roman"/>
          <w:sz w:val="28"/>
          <w:szCs w:val="28"/>
        </w:rPr>
        <w:t>П</w:t>
      </w:r>
      <w:r w:rsidR="00BB53C1" w:rsidRPr="005F0B7F">
        <w:rPr>
          <w:rFonts w:ascii="Times New Roman" w:hAnsi="Times New Roman"/>
          <w:sz w:val="28"/>
          <w:szCs w:val="28"/>
        </w:rPr>
        <w:t xml:space="preserve">о </w:t>
      </w:r>
      <w:r w:rsidR="003A305B" w:rsidRPr="005F0B7F">
        <w:rPr>
          <w:rFonts w:ascii="Times New Roman" w:hAnsi="Times New Roman"/>
          <w:sz w:val="28"/>
          <w:szCs w:val="28"/>
        </w:rPr>
        <w:t>дисциплине: «Товароведение и экспертиза в таможенном деле»</w:t>
      </w:r>
    </w:p>
    <w:p w:rsidR="005F0B7F" w:rsidRDefault="005F0B7F" w:rsidP="005F0B7F">
      <w:pPr>
        <w:widowControl w:val="0"/>
        <w:spacing w:after="0" w:line="360" w:lineRule="auto"/>
        <w:ind w:firstLine="709"/>
        <w:jc w:val="center"/>
        <w:rPr>
          <w:rFonts w:ascii="Times New Roman" w:hAnsi="Times New Roman"/>
          <w:sz w:val="28"/>
          <w:szCs w:val="28"/>
        </w:rPr>
      </w:pPr>
    </w:p>
    <w:p w:rsidR="005F0B7F" w:rsidRDefault="005F0B7F" w:rsidP="005F0B7F">
      <w:pPr>
        <w:widowControl w:val="0"/>
        <w:spacing w:after="0" w:line="360" w:lineRule="auto"/>
        <w:ind w:firstLine="709"/>
        <w:jc w:val="center"/>
        <w:rPr>
          <w:rFonts w:ascii="Times New Roman" w:hAnsi="Times New Roman"/>
          <w:sz w:val="28"/>
          <w:szCs w:val="28"/>
        </w:rPr>
      </w:pPr>
      <w:r>
        <w:rPr>
          <w:rFonts w:ascii="Times New Roman" w:hAnsi="Times New Roman"/>
          <w:sz w:val="28"/>
          <w:szCs w:val="28"/>
        </w:rPr>
        <w:t>На тему</w:t>
      </w:r>
    </w:p>
    <w:p w:rsidR="003A305B" w:rsidRPr="005F0B7F" w:rsidRDefault="00551943" w:rsidP="005F0B7F">
      <w:pPr>
        <w:widowControl w:val="0"/>
        <w:spacing w:after="0" w:line="360" w:lineRule="auto"/>
        <w:ind w:firstLine="709"/>
        <w:jc w:val="center"/>
        <w:rPr>
          <w:rFonts w:ascii="Times New Roman" w:hAnsi="Times New Roman"/>
          <w:sz w:val="28"/>
          <w:szCs w:val="28"/>
        </w:rPr>
      </w:pPr>
      <w:r w:rsidRPr="005F0B7F">
        <w:rPr>
          <w:rFonts w:ascii="Times New Roman" w:hAnsi="Times New Roman"/>
          <w:sz w:val="28"/>
          <w:szCs w:val="28"/>
        </w:rPr>
        <w:t>«Виды информационных знаков, применяемых при маркировке пищевых продуктов»</w:t>
      </w:r>
    </w:p>
    <w:p w:rsidR="00551943" w:rsidRPr="005F0B7F" w:rsidRDefault="00551943" w:rsidP="005F0B7F">
      <w:pPr>
        <w:widowControl w:val="0"/>
        <w:spacing w:after="0" w:line="360" w:lineRule="auto"/>
        <w:ind w:firstLine="709"/>
        <w:jc w:val="center"/>
        <w:rPr>
          <w:rFonts w:ascii="Times New Roman" w:hAnsi="Times New Roman"/>
          <w:sz w:val="28"/>
          <w:szCs w:val="28"/>
        </w:rPr>
      </w:pPr>
    </w:p>
    <w:p w:rsidR="00551943" w:rsidRPr="005F0B7F" w:rsidRDefault="00551943" w:rsidP="005F0B7F">
      <w:pPr>
        <w:widowControl w:val="0"/>
        <w:spacing w:after="0" w:line="360" w:lineRule="auto"/>
        <w:ind w:firstLine="709"/>
        <w:jc w:val="both"/>
        <w:rPr>
          <w:rFonts w:ascii="Times New Roman" w:hAnsi="Times New Roman"/>
          <w:sz w:val="28"/>
          <w:szCs w:val="28"/>
        </w:rPr>
      </w:pPr>
    </w:p>
    <w:p w:rsidR="00551943" w:rsidRPr="005F0B7F" w:rsidRDefault="00BB53C1" w:rsidP="005F0B7F">
      <w:pPr>
        <w:widowControl w:val="0"/>
        <w:spacing w:after="0" w:line="360" w:lineRule="auto"/>
        <w:jc w:val="both"/>
        <w:rPr>
          <w:rFonts w:ascii="Times New Roman" w:hAnsi="Times New Roman"/>
          <w:sz w:val="28"/>
          <w:szCs w:val="28"/>
        </w:rPr>
      </w:pPr>
      <w:r w:rsidRPr="005F0B7F">
        <w:rPr>
          <w:rFonts w:ascii="Times New Roman" w:hAnsi="Times New Roman"/>
          <w:sz w:val="28"/>
          <w:szCs w:val="28"/>
        </w:rPr>
        <w:t>студента</w:t>
      </w:r>
      <w:r w:rsidR="00551943" w:rsidRPr="005F0B7F">
        <w:rPr>
          <w:rFonts w:ascii="Times New Roman" w:hAnsi="Times New Roman"/>
          <w:sz w:val="28"/>
          <w:szCs w:val="28"/>
        </w:rPr>
        <w:t xml:space="preserve"> 111 группы</w:t>
      </w:r>
    </w:p>
    <w:p w:rsidR="00551943" w:rsidRPr="005F0B7F" w:rsidRDefault="00551943" w:rsidP="005F0B7F">
      <w:pPr>
        <w:widowControl w:val="0"/>
        <w:spacing w:after="0" w:line="360" w:lineRule="auto"/>
        <w:jc w:val="both"/>
        <w:rPr>
          <w:rFonts w:ascii="Times New Roman" w:hAnsi="Times New Roman"/>
          <w:sz w:val="28"/>
          <w:szCs w:val="28"/>
        </w:rPr>
      </w:pPr>
      <w:r w:rsidRPr="005F0B7F">
        <w:rPr>
          <w:rFonts w:ascii="Times New Roman" w:hAnsi="Times New Roman"/>
          <w:sz w:val="28"/>
          <w:szCs w:val="28"/>
        </w:rPr>
        <w:t>факультета таможенного дела</w:t>
      </w:r>
    </w:p>
    <w:p w:rsidR="00BB53C1" w:rsidRPr="005F0B7F" w:rsidRDefault="00551943" w:rsidP="005F0B7F">
      <w:pPr>
        <w:widowControl w:val="0"/>
        <w:spacing w:after="0" w:line="360" w:lineRule="auto"/>
        <w:jc w:val="both"/>
        <w:rPr>
          <w:rFonts w:ascii="Times New Roman" w:hAnsi="Times New Roman"/>
          <w:sz w:val="28"/>
          <w:szCs w:val="28"/>
        </w:rPr>
      </w:pPr>
      <w:r w:rsidRPr="005F0B7F">
        <w:rPr>
          <w:rFonts w:ascii="Times New Roman" w:hAnsi="Times New Roman"/>
          <w:sz w:val="28"/>
          <w:szCs w:val="28"/>
        </w:rPr>
        <w:t>Родимцева Алексея Владимировича</w:t>
      </w:r>
      <w:r w:rsidR="00BB53C1" w:rsidRPr="005F0B7F">
        <w:rPr>
          <w:rFonts w:ascii="Times New Roman" w:hAnsi="Times New Roman"/>
          <w:sz w:val="28"/>
          <w:szCs w:val="28"/>
        </w:rPr>
        <w:t xml:space="preserve"> </w:t>
      </w:r>
    </w:p>
    <w:p w:rsidR="00BB53C1" w:rsidRPr="005F0B7F" w:rsidRDefault="00BB53C1" w:rsidP="005F0B7F">
      <w:pPr>
        <w:widowControl w:val="0"/>
        <w:spacing w:after="0" w:line="360" w:lineRule="auto"/>
        <w:jc w:val="both"/>
        <w:rPr>
          <w:rFonts w:ascii="Times New Roman" w:hAnsi="Times New Roman"/>
          <w:sz w:val="28"/>
          <w:szCs w:val="28"/>
        </w:rPr>
      </w:pPr>
      <w:r w:rsidRPr="005F0B7F">
        <w:rPr>
          <w:rFonts w:ascii="Times New Roman" w:hAnsi="Times New Roman"/>
          <w:sz w:val="28"/>
          <w:szCs w:val="28"/>
        </w:rPr>
        <w:t>Преподаватель: Со</w:t>
      </w:r>
      <w:r w:rsidR="00551943" w:rsidRPr="005F0B7F">
        <w:rPr>
          <w:rFonts w:ascii="Times New Roman" w:hAnsi="Times New Roman"/>
          <w:sz w:val="28"/>
          <w:szCs w:val="28"/>
        </w:rPr>
        <w:t>ловьёва Л.П.</w:t>
      </w:r>
    </w:p>
    <w:p w:rsidR="00BB53C1" w:rsidRPr="005F0B7F" w:rsidRDefault="00BB53C1" w:rsidP="005F0B7F">
      <w:pPr>
        <w:widowControl w:val="0"/>
        <w:spacing w:after="0" w:line="360" w:lineRule="auto"/>
        <w:jc w:val="both"/>
        <w:rPr>
          <w:rFonts w:ascii="Times New Roman" w:hAnsi="Times New Roman"/>
          <w:sz w:val="28"/>
          <w:szCs w:val="28"/>
        </w:rPr>
      </w:pPr>
    </w:p>
    <w:p w:rsidR="00551943" w:rsidRPr="005F0B7F" w:rsidRDefault="00551943" w:rsidP="005F0B7F">
      <w:pPr>
        <w:widowControl w:val="0"/>
        <w:spacing w:after="0" w:line="360" w:lineRule="auto"/>
        <w:ind w:firstLine="709"/>
        <w:jc w:val="both"/>
        <w:rPr>
          <w:rFonts w:ascii="Times New Roman" w:hAnsi="Times New Roman"/>
          <w:sz w:val="28"/>
          <w:szCs w:val="28"/>
        </w:rPr>
      </w:pPr>
    </w:p>
    <w:p w:rsidR="00551943" w:rsidRPr="005F0B7F" w:rsidRDefault="00551943" w:rsidP="005F0B7F">
      <w:pPr>
        <w:widowControl w:val="0"/>
        <w:spacing w:after="0" w:line="360" w:lineRule="auto"/>
        <w:ind w:firstLine="709"/>
        <w:jc w:val="both"/>
        <w:rPr>
          <w:rFonts w:ascii="Times New Roman" w:hAnsi="Times New Roman"/>
          <w:sz w:val="28"/>
          <w:szCs w:val="28"/>
        </w:rPr>
      </w:pPr>
    </w:p>
    <w:p w:rsidR="00551943" w:rsidRPr="005F0B7F" w:rsidRDefault="00551943" w:rsidP="005F0B7F">
      <w:pPr>
        <w:widowControl w:val="0"/>
        <w:spacing w:after="0" w:line="360" w:lineRule="auto"/>
        <w:ind w:firstLine="709"/>
        <w:jc w:val="both"/>
        <w:rPr>
          <w:rFonts w:ascii="Times New Roman" w:hAnsi="Times New Roman"/>
          <w:sz w:val="28"/>
          <w:szCs w:val="28"/>
        </w:rPr>
      </w:pPr>
    </w:p>
    <w:p w:rsidR="00BB53C1" w:rsidRPr="005F0B7F" w:rsidRDefault="00BB53C1" w:rsidP="005F0B7F">
      <w:pPr>
        <w:widowControl w:val="0"/>
        <w:spacing w:after="0" w:line="360" w:lineRule="auto"/>
        <w:ind w:firstLine="709"/>
        <w:jc w:val="center"/>
        <w:rPr>
          <w:rFonts w:ascii="Times New Roman" w:hAnsi="Times New Roman"/>
          <w:sz w:val="28"/>
          <w:szCs w:val="28"/>
        </w:rPr>
      </w:pPr>
      <w:r w:rsidRPr="005F0B7F">
        <w:rPr>
          <w:rFonts w:ascii="Times New Roman" w:hAnsi="Times New Roman"/>
          <w:sz w:val="28"/>
          <w:szCs w:val="28"/>
        </w:rPr>
        <w:t>Владивосток</w:t>
      </w:r>
      <w:r w:rsidR="005F0B7F">
        <w:rPr>
          <w:rFonts w:ascii="Times New Roman" w:hAnsi="Times New Roman"/>
          <w:sz w:val="28"/>
          <w:szCs w:val="28"/>
        </w:rPr>
        <w:t xml:space="preserve"> </w:t>
      </w:r>
      <w:r w:rsidR="00551943" w:rsidRPr="005F0B7F">
        <w:rPr>
          <w:rFonts w:ascii="Times New Roman" w:hAnsi="Times New Roman"/>
          <w:sz w:val="28"/>
          <w:szCs w:val="28"/>
        </w:rPr>
        <w:t>2011</w:t>
      </w:r>
      <w:r w:rsidR="005F0B7F">
        <w:rPr>
          <w:rFonts w:ascii="Times New Roman" w:hAnsi="Times New Roman"/>
          <w:sz w:val="28"/>
          <w:szCs w:val="28"/>
        </w:rPr>
        <w:t>г.</w:t>
      </w:r>
    </w:p>
    <w:p w:rsidR="00785A25" w:rsidRPr="005F0B7F" w:rsidRDefault="005F0B7F" w:rsidP="005F0B7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21A18" w:rsidRPr="005F0B7F">
        <w:rPr>
          <w:rFonts w:ascii="Times New Roman" w:hAnsi="Times New Roman"/>
          <w:sz w:val="28"/>
          <w:szCs w:val="28"/>
        </w:rPr>
        <w:t>Введение</w:t>
      </w:r>
    </w:p>
    <w:p w:rsidR="005F0B7F" w:rsidRDefault="005F0B7F" w:rsidP="005F0B7F">
      <w:pPr>
        <w:pStyle w:val="a3"/>
        <w:widowControl w:val="0"/>
        <w:spacing w:after="0" w:line="360" w:lineRule="auto"/>
        <w:ind w:left="0" w:firstLine="709"/>
        <w:jc w:val="both"/>
        <w:rPr>
          <w:rFonts w:ascii="Times New Roman" w:hAnsi="Times New Roman"/>
          <w:sz w:val="28"/>
          <w:szCs w:val="28"/>
        </w:rPr>
      </w:pPr>
    </w:p>
    <w:p w:rsidR="00A21A18" w:rsidRPr="005F0B7F" w:rsidRDefault="00450174" w:rsidP="005F0B7F">
      <w:pPr>
        <w:pStyle w:val="a3"/>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 предложенном </w:t>
      </w:r>
      <w:r w:rsidR="00A21A18" w:rsidRPr="005F0B7F">
        <w:rPr>
          <w:rFonts w:ascii="Times New Roman" w:hAnsi="Times New Roman"/>
          <w:sz w:val="28"/>
          <w:szCs w:val="28"/>
        </w:rPr>
        <w:t xml:space="preserve">виде работы </w:t>
      </w:r>
      <w:r w:rsidR="00881645" w:rsidRPr="005F0B7F">
        <w:rPr>
          <w:rFonts w:ascii="Times New Roman" w:hAnsi="Times New Roman"/>
          <w:sz w:val="28"/>
          <w:szCs w:val="28"/>
        </w:rPr>
        <w:t>мне нужно изучить</w:t>
      </w:r>
      <w:r w:rsidR="005F0B7F">
        <w:rPr>
          <w:rFonts w:ascii="Times New Roman" w:hAnsi="Times New Roman"/>
          <w:sz w:val="28"/>
          <w:szCs w:val="28"/>
        </w:rPr>
        <w:t xml:space="preserve"> </w:t>
      </w:r>
      <w:r w:rsidR="00881645" w:rsidRPr="005F0B7F">
        <w:rPr>
          <w:rFonts w:ascii="Times New Roman" w:hAnsi="Times New Roman"/>
          <w:sz w:val="28"/>
          <w:szCs w:val="28"/>
        </w:rPr>
        <w:t>виды, способы и регламенты</w:t>
      </w:r>
      <w:r w:rsidR="005F0B7F">
        <w:rPr>
          <w:rFonts w:ascii="Times New Roman" w:hAnsi="Times New Roman"/>
          <w:sz w:val="28"/>
          <w:szCs w:val="28"/>
        </w:rPr>
        <w:t xml:space="preserve"> </w:t>
      </w:r>
      <w:r w:rsidR="00881645" w:rsidRPr="005F0B7F">
        <w:rPr>
          <w:rFonts w:ascii="Times New Roman" w:hAnsi="Times New Roman"/>
          <w:sz w:val="28"/>
          <w:szCs w:val="28"/>
        </w:rPr>
        <w:t>маркировки</w:t>
      </w:r>
      <w:r w:rsidR="005F0B7F">
        <w:rPr>
          <w:rFonts w:ascii="Times New Roman" w:hAnsi="Times New Roman"/>
          <w:sz w:val="28"/>
          <w:szCs w:val="28"/>
        </w:rPr>
        <w:t xml:space="preserve"> </w:t>
      </w:r>
      <w:r w:rsidR="00881645" w:rsidRPr="005F0B7F">
        <w:rPr>
          <w:rFonts w:ascii="Times New Roman" w:hAnsi="Times New Roman"/>
          <w:sz w:val="28"/>
          <w:szCs w:val="28"/>
        </w:rPr>
        <w:t>различных пищевых продуктов.</w:t>
      </w:r>
      <w:r w:rsidR="005F0B7F">
        <w:rPr>
          <w:rFonts w:ascii="Times New Roman" w:hAnsi="Times New Roman"/>
          <w:sz w:val="28"/>
          <w:szCs w:val="28"/>
        </w:rPr>
        <w:t xml:space="preserve"> </w:t>
      </w:r>
      <w:r w:rsidR="00881645" w:rsidRPr="005F0B7F">
        <w:rPr>
          <w:rFonts w:ascii="Times New Roman" w:hAnsi="Times New Roman"/>
          <w:sz w:val="28"/>
          <w:szCs w:val="28"/>
        </w:rPr>
        <w:t>Я считаю, что в первую очередь нужно</w:t>
      </w:r>
      <w:r w:rsidR="005F0B7F">
        <w:rPr>
          <w:rFonts w:ascii="Times New Roman" w:hAnsi="Times New Roman"/>
          <w:sz w:val="28"/>
          <w:szCs w:val="28"/>
        </w:rPr>
        <w:t xml:space="preserve"> </w:t>
      </w:r>
      <w:r w:rsidR="00881645" w:rsidRPr="005F0B7F">
        <w:rPr>
          <w:rFonts w:ascii="Times New Roman" w:hAnsi="Times New Roman"/>
          <w:sz w:val="28"/>
          <w:szCs w:val="28"/>
        </w:rPr>
        <w:t xml:space="preserve">детально изучить виды маркировки и их функции. </w:t>
      </w:r>
      <w:r w:rsidR="00B81CAB" w:rsidRPr="005F0B7F">
        <w:rPr>
          <w:rFonts w:ascii="Times New Roman" w:hAnsi="Times New Roman"/>
          <w:sz w:val="28"/>
          <w:szCs w:val="28"/>
        </w:rPr>
        <w:t>После того, как мы получим детальное представление о видах маркировки, можно будет преступить к изучению требований</w:t>
      </w:r>
      <w:r w:rsidR="005F0B7F">
        <w:rPr>
          <w:rFonts w:ascii="Times New Roman" w:hAnsi="Times New Roman"/>
          <w:sz w:val="28"/>
          <w:szCs w:val="28"/>
        </w:rPr>
        <w:t xml:space="preserve"> </w:t>
      </w:r>
      <w:r w:rsidR="00B81CAB" w:rsidRPr="005F0B7F">
        <w:rPr>
          <w:rFonts w:ascii="Times New Roman" w:hAnsi="Times New Roman"/>
          <w:sz w:val="28"/>
          <w:szCs w:val="28"/>
        </w:rPr>
        <w:t>и установленных регламентов, закрепленных в нормативно – правовых актах,</w:t>
      </w:r>
      <w:r w:rsidR="005F0B7F">
        <w:rPr>
          <w:rFonts w:ascii="Times New Roman" w:hAnsi="Times New Roman"/>
          <w:sz w:val="28"/>
          <w:szCs w:val="28"/>
        </w:rPr>
        <w:t xml:space="preserve"> </w:t>
      </w:r>
      <w:r w:rsidR="00B81CAB" w:rsidRPr="005F0B7F">
        <w:rPr>
          <w:rFonts w:ascii="Times New Roman" w:hAnsi="Times New Roman"/>
          <w:sz w:val="28"/>
          <w:szCs w:val="28"/>
        </w:rPr>
        <w:t>маркировки пищевых продуктов.</w:t>
      </w:r>
    </w:p>
    <w:p w:rsidR="00B81CAB" w:rsidRDefault="00B81CAB" w:rsidP="005F0B7F">
      <w:pPr>
        <w:pStyle w:val="a3"/>
        <w:widowControl w:val="0"/>
        <w:spacing w:after="0" w:line="360" w:lineRule="auto"/>
        <w:ind w:left="0" w:firstLine="709"/>
        <w:jc w:val="both"/>
        <w:rPr>
          <w:rFonts w:ascii="Times New Roman" w:hAnsi="Times New Roman"/>
          <w:sz w:val="28"/>
          <w:szCs w:val="28"/>
        </w:rPr>
      </w:pPr>
      <w:r w:rsidRPr="005F0B7F">
        <w:rPr>
          <w:rFonts w:ascii="Times New Roman" w:hAnsi="Times New Roman"/>
          <w:sz w:val="28"/>
          <w:szCs w:val="28"/>
        </w:rPr>
        <w:t>Надо отметить, что это</w:t>
      </w:r>
      <w:r w:rsidR="00551943" w:rsidRPr="005F0B7F">
        <w:rPr>
          <w:rFonts w:ascii="Times New Roman" w:hAnsi="Times New Roman"/>
          <w:sz w:val="28"/>
          <w:szCs w:val="28"/>
        </w:rPr>
        <w:t>т</w:t>
      </w:r>
      <w:r w:rsidRPr="005F0B7F">
        <w:rPr>
          <w:rFonts w:ascii="Times New Roman" w:hAnsi="Times New Roman"/>
          <w:sz w:val="28"/>
          <w:szCs w:val="28"/>
        </w:rPr>
        <w:t xml:space="preserve"> вопрос очень актуален для будущих сотрудников таможенной службы</w:t>
      </w:r>
      <w:r w:rsidR="002D470A" w:rsidRPr="005F0B7F">
        <w:rPr>
          <w:rFonts w:ascii="Times New Roman" w:hAnsi="Times New Roman"/>
          <w:sz w:val="28"/>
          <w:szCs w:val="28"/>
        </w:rPr>
        <w:t>. Представители таможенной службы должны очень хорошо разбираться в этих вопросах, т</w:t>
      </w:r>
      <w:r w:rsidR="00551943" w:rsidRPr="005F0B7F">
        <w:rPr>
          <w:rFonts w:ascii="Times New Roman" w:hAnsi="Times New Roman"/>
          <w:sz w:val="28"/>
          <w:szCs w:val="28"/>
        </w:rPr>
        <w:t>. к</w:t>
      </w:r>
      <w:r w:rsidR="005F0B7F">
        <w:rPr>
          <w:rFonts w:ascii="Times New Roman" w:hAnsi="Times New Roman"/>
          <w:sz w:val="28"/>
          <w:szCs w:val="28"/>
        </w:rPr>
        <w:t xml:space="preserve"> </w:t>
      </w:r>
      <w:r w:rsidR="002D470A" w:rsidRPr="005F0B7F">
        <w:rPr>
          <w:rFonts w:ascii="Times New Roman" w:hAnsi="Times New Roman"/>
          <w:sz w:val="28"/>
          <w:szCs w:val="28"/>
        </w:rPr>
        <w:t xml:space="preserve">при </w:t>
      </w:r>
      <w:r w:rsidR="00E3567D" w:rsidRPr="005F0B7F">
        <w:rPr>
          <w:rFonts w:ascii="Times New Roman" w:hAnsi="Times New Roman"/>
          <w:sz w:val="28"/>
          <w:szCs w:val="28"/>
        </w:rPr>
        <w:t>несении службы им ни</w:t>
      </w:r>
      <w:r w:rsidR="002D470A" w:rsidRPr="005F0B7F">
        <w:rPr>
          <w:rFonts w:ascii="Times New Roman" w:hAnsi="Times New Roman"/>
          <w:sz w:val="28"/>
          <w:szCs w:val="28"/>
        </w:rPr>
        <w:t xml:space="preserve"> раз придется сталкиваться с</w:t>
      </w:r>
      <w:r w:rsidR="005F0B7F">
        <w:rPr>
          <w:rFonts w:ascii="Times New Roman" w:hAnsi="Times New Roman"/>
          <w:sz w:val="28"/>
          <w:szCs w:val="28"/>
        </w:rPr>
        <w:t xml:space="preserve"> </w:t>
      </w:r>
      <w:r w:rsidR="002D470A" w:rsidRPr="005F0B7F">
        <w:rPr>
          <w:rFonts w:ascii="Times New Roman" w:hAnsi="Times New Roman"/>
          <w:sz w:val="28"/>
          <w:szCs w:val="28"/>
        </w:rPr>
        <w:t>определением</w:t>
      </w:r>
      <w:r w:rsidR="005F0B7F">
        <w:rPr>
          <w:rFonts w:ascii="Times New Roman" w:hAnsi="Times New Roman"/>
          <w:sz w:val="28"/>
          <w:szCs w:val="28"/>
        </w:rPr>
        <w:t xml:space="preserve"> </w:t>
      </w:r>
      <w:r w:rsidR="002D470A" w:rsidRPr="005F0B7F">
        <w:rPr>
          <w:rFonts w:ascii="Times New Roman" w:hAnsi="Times New Roman"/>
          <w:sz w:val="28"/>
          <w:szCs w:val="28"/>
        </w:rPr>
        <w:t xml:space="preserve">подлинности или фальсификации маркировки различных товаров, </w:t>
      </w:r>
      <w:r w:rsidR="00E3567D" w:rsidRPr="005F0B7F">
        <w:rPr>
          <w:rFonts w:ascii="Times New Roman" w:hAnsi="Times New Roman"/>
          <w:sz w:val="28"/>
          <w:szCs w:val="28"/>
        </w:rPr>
        <w:t>которые будут указывать декларанты в предоставляемых документах. Сотрудник таможенной службы должен в кратчайшие сроки</w:t>
      </w:r>
      <w:r w:rsidR="005F0B7F">
        <w:rPr>
          <w:rFonts w:ascii="Times New Roman" w:hAnsi="Times New Roman"/>
          <w:sz w:val="28"/>
          <w:szCs w:val="28"/>
        </w:rPr>
        <w:t xml:space="preserve"> </w:t>
      </w:r>
      <w:r w:rsidR="00E3567D" w:rsidRPr="005F0B7F">
        <w:rPr>
          <w:rFonts w:ascii="Times New Roman" w:hAnsi="Times New Roman"/>
          <w:sz w:val="28"/>
          <w:szCs w:val="28"/>
        </w:rPr>
        <w:t>определить при</w:t>
      </w:r>
      <w:r w:rsidR="00551943" w:rsidRPr="005F0B7F">
        <w:rPr>
          <w:rFonts w:ascii="Times New Roman" w:hAnsi="Times New Roman"/>
          <w:sz w:val="28"/>
          <w:szCs w:val="28"/>
        </w:rPr>
        <w:t>надлежность к определённой марке</w:t>
      </w:r>
      <w:r w:rsidR="005F0B7F">
        <w:rPr>
          <w:rFonts w:ascii="Times New Roman" w:hAnsi="Times New Roman"/>
          <w:sz w:val="28"/>
          <w:szCs w:val="28"/>
        </w:rPr>
        <w:t xml:space="preserve"> </w:t>
      </w:r>
      <w:r w:rsidR="00E3567D" w:rsidRPr="005F0B7F">
        <w:rPr>
          <w:rFonts w:ascii="Times New Roman" w:hAnsi="Times New Roman"/>
          <w:sz w:val="28"/>
          <w:szCs w:val="28"/>
        </w:rPr>
        <w:t>товара и подлинность данных указанных в документах, а в случаи,</w:t>
      </w:r>
      <w:r w:rsidR="00BF18E9" w:rsidRPr="005F0B7F">
        <w:rPr>
          <w:rFonts w:ascii="Times New Roman" w:hAnsi="Times New Roman"/>
          <w:sz w:val="28"/>
          <w:szCs w:val="28"/>
        </w:rPr>
        <w:t xml:space="preserve"> если какие</w:t>
      </w:r>
      <w:r w:rsidR="00551943" w:rsidRPr="005F0B7F">
        <w:rPr>
          <w:rFonts w:ascii="Times New Roman" w:hAnsi="Times New Roman"/>
          <w:sz w:val="28"/>
          <w:szCs w:val="28"/>
        </w:rPr>
        <w:t xml:space="preserve"> - нибудь</w:t>
      </w:r>
      <w:r w:rsidR="00BF18E9" w:rsidRPr="005F0B7F">
        <w:rPr>
          <w:rFonts w:ascii="Times New Roman" w:hAnsi="Times New Roman"/>
          <w:sz w:val="28"/>
          <w:szCs w:val="28"/>
        </w:rPr>
        <w:t xml:space="preserve"> данные</w:t>
      </w:r>
      <w:r w:rsidR="005F0B7F">
        <w:rPr>
          <w:rFonts w:ascii="Times New Roman" w:hAnsi="Times New Roman"/>
          <w:sz w:val="28"/>
          <w:szCs w:val="28"/>
        </w:rPr>
        <w:t xml:space="preserve"> </w:t>
      </w:r>
      <w:r w:rsidR="00E3567D" w:rsidRPr="005F0B7F">
        <w:rPr>
          <w:rFonts w:ascii="Times New Roman" w:hAnsi="Times New Roman"/>
          <w:sz w:val="28"/>
          <w:szCs w:val="28"/>
        </w:rPr>
        <w:t>будут вызывать</w:t>
      </w:r>
      <w:r w:rsidR="00BF18E9" w:rsidRPr="005F0B7F">
        <w:rPr>
          <w:rFonts w:ascii="Times New Roman" w:hAnsi="Times New Roman"/>
          <w:sz w:val="28"/>
          <w:szCs w:val="28"/>
        </w:rPr>
        <w:t xml:space="preserve"> у него</w:t>
      </w:r>
      <w:r w:rsidR="00E3567D" w:rsidRPr="005F0B7F">
        <w:rPr>
          <w:rFonts w:ascii="Times New Roman" w:hAnsi="Times New Roman"/>
          <w:sz w:val="28"/>
          <w:szCs w:val="28"/>
        </w:rPr>
        <w:t xml:space="preserve"> сомнения, то</w:t>
      </w:r>
      <w:r w:rsidR="00BF18E9" w:rsidRPr="005F0B7F">
        <w:rPr>
          <w:rFonts w:ascii="Times New Roman" w:hAnsi="Times New Roman"/>
          <w:sz w:val="28"/>
          <w:szCs w:val="28"/>
        </w:rPr>
        <w:t xml:space="preserve"> </w:t>
      </w:r>
      <w:r w:rsidR="00E3567D" w:rsidRPr="005F0B7F">
        <w:rPr>
          <w:rFonts w:ascii="Times New Roman" w:hAnsi="Times New Roman"/>
          <w:sz w:val="28"/>
          <w:szCs w:val="28"/>
        </w:rPr>
        <w:t>отправить</w:t>
      </w:r>
      <w:r w:rsidR="00BF18E9" w:rsidRPr="005F0B7F">
        <w:rPr>
          <w:rFonts w:ascii="Times New Roman" w:hAnsi="Times New Roman"/>
          <w:sz w:val="28"/>
          <w:szCs w:val="28"/>
        </w:rPr>
        <w:t xml:space="preserve"> товар</w:t>
      </w:r>
      <w:r w:rsidR="00E3567D" w:rsidRPr="005F0B7F">
        <w:rPr>
          <w:rFonts w:ascii="Times New Roman" w:hAnsi="Times New Roman"/>
          <w:sz w:val="28"/>
          <w:szCs w:val="28"/>
        </w:rPr>
        <w:t xml:space="preserve"> на экспертизу.</w:t>
      </w:r>
    </w:p>
    <w:p w:rsidR="005F0B7F" w:rsidRPr="005F0B7F" w:rsidRDefault="005F0B7F" w:rsidP="005F0B7F">
      <w:pPr>
        <w:pStyle w:val="a3"/>
        <w:widowControl w:val="0"/>
        <w:spacing w:after="0" w:line="360" w:lineRule="auto"/>
        <w:ind w:left="0" w:firstLine="709"/>
        <w:jc w:val="both"/>
        <w:rPr>
          <w:rFonts w:ascii="Times New Roman" w:hAnsi="Times New Roman"/>
          <w:sz w:val="28"/>
          <w:szCs w:val="28"/>
        </w:rPr>
      </w:pPr>
    </w:p>
    <w:p w:rsidR="00BB53C1" w:rsidRPr="005F0B7F" w:rsidRDefault="00BB53C1"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br w:type="page"/>
      </w:r>
      <w:r w:rsidR="00785A25" w:rsidRPr="005F0B7F">
        <w:rPr>
          <w:rFonts w:ascii="Times New Roman" w:hAnsi="Times New Roman"/>
          <w:sz w:val="28"/>
          <w:szCs w:val="28"/>
        </w:rPr>
        <w:t>1.</w:t>
      </w:r>
      <w:r w:rsidR="005F0B7F">
        <w:rPr>
          <w:rFonts w:ascii="Times New Roman" w:hAnsi="Times New Roman"/>
          <w:sz w:val="28"/>
          <w:szCs w:val="28"/>
        </w:rPr>
        <w:t xml:space="preserve"> </w:t>
      </w:r>
      <w:r w:rsidRPr="005F0B7F">
        <w:rPr>
          <w:rFonts w:ascii="Times New Roman" w:hAnsi="Times New Roman"/>
          <w:sz w:val="28"/>
          <w:szCs w:val="28"/>
        </w:rPr>
        <w:t>М</w:t>
      </w:r>
      <w:r w:rsidR="005F0B7F">
        <w:rPr>
          <w:rFonts w:ascii="Times New Roman" w:hAnsi="Times New Roman"/>
          <w:sz w:val="28"/>
          <w:szCs w:val="28"/>
        </w:rPr>
        <w:t>аркировка и её основные функции</w:t>
      </w:r>
    </w:p>
    <w:p w:rsidR="005F0B7F" w:rsidRDefault="005F0B7F" w:rsidP="005F0B7F">
      <w:pPr>
        <w:widowControl w:val="0"/>
        <w:spacing w:after="0" w:line="360" w:lineRule="auto"/>
        <w:ind w:firstLine="709"/>
        <w:jc w:val="both"/>
        <w:rPr>
          <w:rFonts w:ascii="Times New Roman" w:hAnsi="Times New Roman"/>
          <w:sz w:val="28"/>
          <w:szCs w:val="28"/>
        </w:rPr>
      </w:pPr>
    </w:p>
    <w:p w:rsidR="00BB53C1" w:rsidRPr="005F0B7F" w:rsidRDefault="00BB53C1"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Маркировка – это текст, условные обозначения и (или) товар, а также другие вспомогательные средства, предназначенные для идентификации товара или отдельных его свойств, доведения до потребителя информации об изготовителях количественных и качественных характеристиках товара.</w:t>
      </w:r>
    </w:p>
    <w:p w:rsidR="00485F9A" w:rsidRPr="005F0B7F" w:rsidRDefault="00485F9A" w:rsidP="005F0B7F">
      <w:pPr>
        <w:widowControl w:val="0"/>
        <w:spacing w:after="0" w:line="360" w:lineRule="auto"/>
        <w:ind w:firstLine="709"/>
        <w:jc w:val="both"/>
        <w:rPr>
          <w:rFonts w:ascii="Times New Roman" w:hAnsi="Times New Roman"/>
          <w:sz w:val="28"/>
        </w:rPr>
      </w:pPr>
      <w:r w:rsidRPr="005F0B7F">
        <w:rPr>
          <w:rFonts w:ascii="Times New Roman" w:hAnsi="Times New Roman"/>
          <w:sz w:val="28"/>
          <w:szCs w:val="28"/>
        </w:rPr>
        <w:t>Основные функции маркировки: информационная, идентифицирующая, мотивационная и эмоциональная.</w:t>
      </w:r>
      <w:r w:rsidRPr="005F0B7F">
        <w:rPr>
          <w:rFonts w:ascii="Times New Roman" w:hAnsi="Times New Roman"/>
          <w:sz w:val="28"/>
        </w:rPr>
        <w:t xml:space="preserve"> </w:t>
      </w:r>
    </w:p>
    <w:p w:rsidR="00485F9A" w:rsidRPr="005F0B7F" w:rsidRDefault="00485F9A" w:rsidP="005F0B7F">
      <w:pPr>
        <w:widowControl w:val="0"/>
        <w:spacing w:after="0" w:line="360" w:lineRule="auto"/>
        <w:ind w:firstLine="709"/>
        <w:jc w:val="both"/>
        <w:rPr>
          <w:rFonts w:ascii="Times New Roman" w:hAnsi="Times New Roman"/>
          <w:sz w:val="28"/>
        </w:rPr>
      </w:pPr>
      <w:r w:rsidRPr="005F0B7F">
        <w:rPr>
          <w:rFonts w:ascii="Times New Roman" w:hAnsi="Times New Roman"/>
          <w:sz w:val="28"/>
          <w:szCs w:val="28"/>
        </w:rPr>
        <w:t>Информационная функция маркировки как одного из средств товарной информации является основной. Наибольший удельный вес приходится на основополагающую и потребительскую информацию,</w:t>
      </w:r>
      <w:r w:rsidR="005F0B7F">
        <w:rPr>
          <w:rFonts w:ascii="Times New Roman" w:hAnsi="Times New Roman"/>
          <w:sz w:val="28"/>
          <w:szCs w:val="28"/>
        </w:rPr>
        <w:t xml:space="preserve"> </w:t>
      </w:r>
      <w:r w:rsidRPr="005F0B7F">
        <w:rPr>
          <w:rFonts w:ascii="Times New Roman" w:hAnsi="Times New Roman"/>
          <w:sz w:val="28"/>
          <w:szCs w:val="28"/>
        </w:rPr>
        <w:t>меньший – на коммерческую. При этом основополагающая информация на маркировке дублирует тот же вид информации в товаросопроводительных документах (ТСД). Несовпадение данных основополагающей информации может быть следствием фальсификации товаров.</w:t>
      </w:r>
      <w:r w:rsidRPr="005F0B7F">
        <w:rPr>
          <w:rFonts w:ascii="Times New Roman" w:hAnsi="Times New Roman"/>
          <w:sz w:val="28"/>
        </w:rPr>
        <w:t xml:space="preserve"> </w:t>
      </w:r>
    </w:p>
    <w:p w:rsidR="00485F9A" w:rsidRPr="005F0B7F" w:rsidRDefault="00485F9A"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Необходимость такого дублирования обусловлена общностью идентифицирующей функции маркировки и ТСД. Однако в отличие от ТСД маркировка предназначена для всех субъектов коммерческой деятельности, а для основной массы потребителей является практически единственно доступным средством товарной информации. Поэтому в маркировке удельный вес коммерческой информации значительно меньше.</w:t>
      </w:r>
    </w:p>
    <w:p w:rsidR="00485F9A" w:rsidRPr="005F0B7F" w:rsidRDefault="00485F9A" w:rsidP="005F0B7F">
      <w:pPr>
        <w:widowControl w:val="0"/>
        <w:spacing w:after="0" w:line="360" w:lineRule="auto"/>
        <w:ind w:firstLine="709"/>
        <w:jc w:val="both"/>
        <w:rPr>
          <w:rFonts w:ascii="Times New Roman" w:hAnsi="Times New Roman"/>
          <w:sz w:val="28"/>
        </w:rPr>
      </w:pPr>
      <w:r w:rsidRPr="005F0B7F">
        <w:rPr>
          <w:rFonts w:ascii="Times New Roman" w:hAnsi="Times New Roman"/>
          <w:sz w:val="28"/>
          <w:szCs w:val="28"/>
        </w:rPr>
        <w:t>Идентифицирующая функция маркировки чрезвычайно важна, так как это обеспечивает прослеживаемость товарных партий на всех этапах товародвижения.</w:t>
      </w:r>
    </w:p>
    <w:p w:rsidR="00485F9A" w:rsidRPr="005F0B7F" w:rsidRDefault="00485F9A" w:rsidP="005F0B7F">
      <w:pPr>
        <w:widowControl w:val="0"/>
        <w:spacing w:after="0" w:line="360" w:lineRule="auto"/>
        <w:ind w:firstLine="709"/>
        <w:jc w:val="both"/>
        <w:rPr>
          <w:rFonts w:ascii="Times New Roman" w:hAnsi="Times New Roman"/>
          <w:sz w:val="28"/>
        </w:rPr>
      </w:pPr>
      <w:r w:rsidRPr="005F0B7F">
        <w:rPr>
          <w:rFonts w:ascii="Times New Roman" w:hAnsi="Times New Roman"/>
          <w:sz w:val="28"/>
          <w:szCs w:val="28"/>
        </w:rPr>
        <w:t>Эмоциональная и мотивационная функции маркировки взаимосвязаны. Красочно оформленная маркировка, поясняющие тексты, применение общепринятых символов вызывают у потребителя положительные эмоции и служат важной мотивацией для принятия решения о покупке товара.</w:t>
      </w:r>
      <w:r w:rsidR="005F0B7F">
        <w:rPr>
          <w:rFonts w:ascii="Times New Roman" w:hAnsi="Times New Roman"/>
          <w:sz w:val="28"/>
        </w:rPr>
        <w:t xml:space="preserve"> </w:t>
      </w:r>
    </w:p>
    <w:p w:rsidR="00485F9A" w:rsidRPr="005F0B7F" w:rsidRDefault="005F0B7F" w:rsidP="005F0B7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t xml:space="preserve">2. </w:t>
      </w:r>
      <w:r w:rsidR="00485F9A" w:rsidRPr="005F0B7F">
        <w:rPr>
          <w:rFonts w:ascii="Times New Roman" w:hAnsi="Times New Roman"/>
          <w:sz w:val="28"/>
          <w:szCs w:val="28"/>
        </w:rPr>
        <w:t>Виды маркировки</w:t>
      </w:r>
    </w:p>
    <w:p w:rsidR="005F0B7F" w:rsidRDefault="005F0B7F" w:rsidP="005F0B7F">
      <w:pPr>
        <w:widowControl w:val="0"/>
        <w:spacing w:after="0" w:line="360" w:lineRule="auto"/>
        <w:ind w:firstLine="709"/>
        <w:jc w:val="both"/>
        <w:rPr>
          <w:rFonts w:ascii="Times New Roman" w:hAnsi="Times New Roman"/>
          <w:sz w:val="28"/>
          <w:szCs w:val="28"/>
        </w:rPr>
      </w:pPr>
    </w:p>
    <w:p w:rsidR="001872CD" w:rsidRPr="005F0B7F" w:rsidRDefault="001872CD" w:rsidP="005F0B7F">
      <w:pPr>
        <w:widowControl w:val="0"/>
        <w:spacing w:after="0" w:line="360" w:lineRule="auto"/>
        <w:ind w:firstLine="709"/>
        <w:jc w:val="both"/>
        <w:rPr>
          <w:rFonts w:ascii="Times New Roman" w:hAnsi="Times New Roman"/>
          <w:sz w:val="28"/>
        </w:rPr>
      </w:pPr>
      <w:r w:rsidRPr="005F0B7F">
        <w:rPr>
          <w:rFonts w:ascii="Times New Roman" w:hAnsi="Times New Roman"/>
          <w:sz w:val="28"/>
          <w:szCs w:val="28"/>
        </w:rPr>
        <w:t>В зависимости от места нанесения различают маркировку производственную и торговую.</w:t>
      </w:r>
      <w:r w:rsidRPr="005F0B7F">
        <w:rPr>
          <w:rFonts w:ascii="Times New Roman" w:hAnsi="Times New Roman"/>
          <w:sz w:val="28"/>
        </w:rPr>
        <w:t xml:space="preserve"> </w:t>
      </w:r>
    </w:p>
    <w:p w:rsidR="001872CD" w:rsidRPr="005F0B7F" w:rsidRDefault="001872CD"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Маркировка должна соответствовать требованиям стандартов, других нормативных документов. Требования к производственной маркировке устанавливаются в основном стандартами на маркировку и упаковку, а также общетехническими условиями стандартов на продукцию. Требования к торговой маркировке в меньшей степени разработаны чем к производственной. Отдельные требования к торговой маркировке устанавливаются Правилами продажи отдельных групп продовольственных и непродовольственных товаров, а также региональными Правилами розничной торговли.</w:t>
      </w:r>
    </w:p>
    <w:p w:rsidR="001872CD" w:rsidRPr="005F0B7F" w:rsidRDefault="001872CD" w:rsidP="005F0B7F">
      <w:pPr>
        <w:widowControl w:val="0"/>
        <w:spacing w:after="0" w:line="360" w:lineRule="auto"/>
        <w:ind w:firstLine="709"/>
        <w:jc w:val="both"/>
        <w:rPr>
          <w:rFonts w:ascii="Times New Roman" w:hAnsi="Times New Roman"/>
          <w:sz w:val="28"/>
        </w:rPr>
      </w:pPr>
      <w:r w:rsidRPr="005F0B7F">
        <w:rPr>
          <w:rFonts w:ascii="Times New Roman" w:hAnsi="Times New Roman"/>
          <w:sz w:val="28"/>
          <w:szCs w:val="28"/>
        </w:rPr>
        <w:t>К маркировке предъявляются общие для товарной информации и эмоциональная и мотивационная функции маркировки. Общие требования регламентируются Федеральным законом «О защите прав потребителей».</w:t>
      </w:r>
      <w:r w:rsidRPr="005F0B7F">
        <w:rPr>
          <w:rFonts w:ascii="Times New Roman" w:hAnsi="Times New Roman"/>
          <w:sz w:val="28"/>
        </w:rPr>
        <w:t xml:space="preserve"> </w:t>
      </w:r>
    </w:p>
    <w:p w:rsidR="001872CD" w:rsidRPr="005F0B7F" w:rsidRDefault="001872CD"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Специфические для маркировки требования: четкость текста и иллюстраций; наглядность, однозначность текста, его соответствие потребительским свойствам товара; достоверность – приведенные на маркировке сведения не должны вводить получателя и потребителя в заблуждение относительно количества, качества, изготовителя, страны происхождения; использование для маркировки несмываемых красителей, разрешенных для применения органами Госкомсанэпиднадзора.</w:t>
      </w:r>
    </w:p>
    <w:p w:rsidR="001872CD" w:rsidRPr="005F0B7F" w:rsidRDefault="001872CD"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Торговая маркировка – это текст, условные обозначения или рисунок, нанесенные изготовителем на товарные или кассовые чеки, упаковки и (или) товар.</w:t>
      </w:r>
    </w:p>
    <w:p w:rsidR="001872CD" w:rsidRPr="005F0B7F" w:rsidRDefault="001872CD"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Носителями торговой маркировки служат ценники, товарные и кассовые чеки. В отличие от производственной торговая маркировка наносится не на товар, а на указанные носители или эксплуатационные документы.</w:t>
      </w:r>
    </w:p>
    <w:p w:rsidR="00B542CE" w:rsidRPr="005F0B7F" w:rsidRDefault="001872CD"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 xml:space="preserve">Другое отличие торговой маркировки от производственной заключается в том, что ее идентифицирующая функция в большей степени связана с указанием данных о продавце, в меньшей – с информацией о товаре. Требования, предъявляемые к содержанию торговой маркировки, регламентируются рядом нормативных актов: Правилами продажи отдельных видов продовольственных и непродовольственных товаров, Типовым положением о применении контрольно-кассовых машин (реквизиты кассового чека). </w:t>
      </w:r>
    </w:p>
    <w:p w:rsidR="00B542CE" w:rsidRPr="005F0B7F" w:rsidRDefault="00B542CE"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Производственная маркировка – это текст, условные обозначения или рисунок, нанесенные изготовителем (исполнителем) на товар и (или) упаковку и (или) другие носители информации.</w:t>
      </w:r>
    </w:p>
    <w:p w:rsidR="00B542CE" w:rsidRPr="005F0B7F" w:rsidRDefault="00B542CE"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Носителями производственной маркировки могут быть этикетки, кольеретки, вкладыши, ярлыки, бирки, контрольные ленты, клейма, штампы.</w:t>
      </w:r>
    </w:p>
    <w:p w:rsidR="005F0B7F" w:rsidRDefault="005F0B7F" w:rsidP="005F0B7F">
      <w:pPr>
        <w:widowControl w:val="0"/>
        <w:spacing w:after="0" w:line="360" w:lineRule="auto"/>
        <w:ind w:firstLine="709"/>
        <w:jc w:val="both"/>
        <w:rPr>
          <w:rFonts w:ascii="Times New Roman" w:hAnsi="Times New Roman"/>
          <w:sz w:val="28"/>
          <w:szCs w:val="28"/>
        </w:rPr>
      </w:pPr>
    </w:p>
    <w:p w:rsidR="00B542CE" w:rsidRDefault="005F0B7F" w:rsidP="005F0B7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t>3</w:t>
      </w:r>
      <w:r w:rsidR="00785A25" w:rsidRPr="005F0B7F">
        <w:rPr>
          <w:rFonts w:ascii="Times New Roman" w:hAnsi="Times New Roman"/>
          <w:sz w:val="28"/>
          <w:szCs w:val="28"/>
        </w:rPr>
        <w:t>.</w:t>
      </w:r>
      <w:r>
        <w:rPr>
          <w:rFonts w:ascii="Times New Roman" w:hAnsi="Times New Roman"/>
          <w:sz w:val="28"/>
          <w:szCs w:val="28"/>
        </w:rPr>
        <w:t xml:space="preserve"> </w:t>
      </w:r>
      <w:r w:rsidR="00B542CE" w:rsidRPr="005F0B7F">
        <w:rPr>
          <w:rFonts w:ascii="Times New Roman" w:hAnsi="Times New Roman"/>
          <w:sz w:val="28"/>
          <w:szCs w:val="28"/>
        </w:rPr>
        <w:t>Структура маркировки</w:t>
      </w:r>
    </w:p>
    <w:p w:rsidR="005F0B7F" w:rsidRPr="005F0B7F" w:rsidRDefault="005F0B7F" w:rsidP="005F0B7F">
      <w:pPr>
        <w:widowControl w:val="0"/>
        <w:spacing w:after="0" w:line="360" w:lineRule="auto"/>
        <w:ind w:firstLine="709"/>
        <w:jc w:val="both"/>
        <w:rPr>
          <w:rFonts w:ascii="Times New Roman" w:hAnsi="Times New Roman"/>
          <w:sz w:val="28"/>
        </w:rPr>
      </w:pPr>
    </w:p>
    <w:p w:rsidR="00B542CE" w:rsidRPr="005F0B7F" w:rsidRDefault="00B542CE"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 xml:space="preserve">Маркировка может включать три элемента: </w:t>
      </w:r>
    </w:p>
    <w:p w:rsidR="00B542CE" w:rsidRPr="005F0B7F" w:rsidRDefault="00B542CE" w:rsidP="005F0B7F">
      <w:pPr>
        <w:pStyle w:val="a3"/>
        <w:widowControl w:val="0"/>
        <w:numPr>
          <w:ilvl w:val="0"/>
          <w:numId w:val="9"/>
        </w:numPr>
        <w:spacing w:after="0" w:line="360" w:lineRule="auto"/>
        <w:ind w:left="0" w:firstLine="709"/>
        <w:jc w:val="both"/>
        <w:rPr>
          <w:rFonts w:ascii="Times New Roman" w:hAnsi="Times New Roman"/>
          <w:sz w:val="28"/>
          <w:szCs w:val="28"/>
        </w:rPr>
      </w:pPr>
      <w:r w:rsidRPr="005F0B7F">
        <w:rPr>
          <w:rFonts w:ascii="Times New Roman" w:hAnsi="Times New Roman"/>
          <w:sz w:val="28"/>
          <w:szCs w:val="28"/>
        </w:rPr>
        <w:t>текст (удельный вес от 50 до 100%), он более предпочтителен;</w:t>
      </w:r>
    </w:p>
    <w:p w:rsidR="00B542CE" w:rsidRPr="005F0B7F" w:rsidRDefault="00B542CE" w:rsidP="005F0B7F">
      <w:pPr>
        <w:pStyle w:val="a3"/>
        <w:widowControl w:val="0"/>
        <w:numPr>
          <w:ilvl w:val="0"/>
          <w:numId w:val="9"/>
        </w:numPr>
        <w:spacing w:after="0" w:line="360" w:lineRule="auto"/>
        <w:ind w:left="0" w:firstLine="709"/>
        <w:jc w:val="both"/>
        <w:rPr>
          <w:rFonts w:ascii="Times New Roman" w:hAnsi="Times New Roman"/>
          <w:sz w:val="28"/>
          <w:szCs w:val="28"/>
        </w:rPr>
      </w:pPr>
      <w:r w:rsidRPr="005F0B7F">
        <w:rPr>
          <w:rFonts w:ascii="Times New Roman" w:hAnsi="Times New Roman"/>
          <w:sz w:val="28"/>
          <w:szCs w:val="28"/>
        </w:rPr>
        <w:t>рисунок (не всегда присутствует, но удельный вес его может быть до 50%);</w:t>
      </w:r>
    </w:p>
    <w:p w:rsidR="00B542CE" w:rsidRPr="005F0B7F" w:rsidRDefault="00B542CE" w:rsidP="005F0B7F">
      <w:pPr>
        <w:pStyle w:val="a3"/>
        <w:widowControl w:val="0"/>
        <w:numPr>
          <w:ilvl w:val="0"/>
          <w:numId w:val="9"/>
        </w:numPr>
        <w:spacing w:after="0" w:line="360" w:lineRule="auto"/>
        <w:ind w:left="0" w:firstLine="709"/>
        <w:jc w:val="both"/>
        <w:rPr>
          <w:rFonts w:ascii="Times New Roman" w:hAnsi="Times New Roman"/>
          <w:sz w:val="28"/>
          <w:szCs w:val="28"/>
        </w:rPr>
      </w:pPr>
      <w:r w:rsidRPr="005F0B7F">
        <w:rPr>
          <w:rFonts w:ascii="Times New Roman" w:hAnsi="Times New Roman"/>
          <w:sz w:val="28"/>
          <w:szCs w:val="28"/>
        </w:rPr>
        <w:t>информационные знаки (ИЗ) – идентификация характеристик товара, до 30%.</w:t>
      </w:r>
    </w:p>
    <w:p w:rsidR="00831FB6" w:rsidRPr="005F0B7F" w:rsidRDefault="00831FB6" w:rsidP="005F0B7F">
      <w:pPr>
        <w:widowControl w:val="0"/>
        <w:spacing w:after="0" w:line="360" w:lineRule="auto"/>
        <w:ind w:firstLine="709"/>
        <w:jc w:val="both"/>
        <w:rPr>
          <w:rFonts w:ascii="Times New Roman" w:hAnsi="Times New Roman"/>
          <w:sz w:val="28"/>
        </w:rPr>
      </w:pPr>
      <w:r w:rsidRPr="005F0B7F">
        <w:rPr>
          <w:rFonts w:ascii="Times New Roman" w:hAnsi="Times New Roman"/>
          <w:sz w:val="28"/>
          <w:szCs w:val="28"/>
        </w:rPr>
        <w:t>Эти составные элементы различаются соотношением и степенью доступности товарной информации, широтой распространения и разными функциями.</w:t>
      </w:r>
      <w:r w:rsidRPr="005F0B7F">
        <w:rPr>
          <w:rFonts w:ascii="Times New Roman" w:hAnsi="Times New Roman"/>
          <w:sz w:val="28"/>
        </w:rPr>
        <w:t xml:space="preserve"> </w:t>
      </w:r>
    </w:p>
    <w:p w:rsidR="00831FB6" w:rsidRPr="005F0B7F" w:rsidRDefault="00831FB6"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Текст как форма письменной информации – наиболее распространенный элемент производственной и торговой маркировок. Для него характерна высокая степень доступности информации о товаре для всех субъектов рыночных отношений. Текст может выполнять все основные функции маркировки, но в наибольшей степени ему присущи информационная и идентифицирующая.</w:t>
      </w:r>
    </w:p>
    <w:p w:rsidR="00831FB6" w:rsidRPr="005F0B7F" w:rsidRDefault="00831FB6"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Рисунок не всегда присутствует на маркировке. В наибольшей степени он присущ производственной маркировке, в наименьшей – торговой. В качестве элемента маркировки рисунок отличается, как правило, высокой степенью доступности и выполняет в основном эмоциональную и мотивационную функции, реже информационную и идентифицирующую. Хотя бывают и исключения, например, когда на маркировке упаковки и вкладышей в виде рисунков дана информация по эксплуатации или использованию товара.</w:t>
      </w:r>
    </w:p>
    <w:p w:rsidR="00831FB6" w:rsidRPr="005F0B7F" w:rsidRDefault="00831FB6"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Информационные знаки (ИЗ) – условные обозначения, предназначенные для идентификации отдельных или совокупных характеристик товара. Информационные знаки характерны в основном для производственной маркировки. Иногда информация ИЗ бывает доступна только профессионалам и требует специальной расшифровки.</w:t>
      </w:r>
    </w:p>
    <w:p w:rsidR="00831FB6" w:rsidRPr="005F0B7F" w:rsidRDefault="00831FB6"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Информационным знакам свойственны краткость, выразительность, наглядность и быстрая узнаваемость.</w:t>
      </w:r>
    </w:p>
    <w:p w:rsidR="00831FB6" w:rsidRPr="005F0B7F" w:rsidRDefault="00831FB6"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Краткость обусловлена тем, что в качестве информационных знаков могут выступать отдельные слова, буквы, цифры, рисунки и другие символы.</w:t>
      </w:r>
    </w:p>
    <w:p w:rsidR="00831FB6" w:rsidRPr="005F0B7F" w:rsidRDefault="00831FB6" w:rsidP="005F0B7F">
      <w:pPr>
        <w:widowControl w:val="0"/>
        <w:spacing w:after="0" w:line="360" w:lineRule="auto"/>
        <w:ind w:firstLine="709"/>
        <w:jc w:val="both"/>
        <w:rPr>
          <w:rFonts w:ascii="Times New Roman" w:hAnsi="Times New Roman"/>
          <w:sz w:val="28"/>
        </w:rPr>
      </w:pPr>
      <w:r w:rsidRPr="005F0B7F">
        <w:rPr>
          <w:rFonts w:ascii="Times New Roman" w:hAnsi="Times New Roman"/>
          <w:sz w:val="28"/>
          <w:szCs w:val="28"/>
        </w:rPr>
        <w:t>Выразительность и наглядность информационных знаков обусловливаются их формой, цветом, сочетанием отдельных символов, соответствующим определенным эстетическим требованиям потребителей. При этом некоторые фирмы, нацеленные на конкретный сегмент потребителей, стремятся в своих фирменных знаках учитывать именно их интересы. Например, информационные знаки на спортивных товарах, одежде и обуви для молодежи содержат символы известных спортивных обществ, команд и т.д.</w:t>
      </w:r>
      <w:r w:rsidRPr="005F0B7F">
        <w:rPr>
          <w:rFonts w:ascii="Times New Roman" w:hAnsi="Times New Roman"/>
          <w:sz w:val="28"/>
        </w:rPr>
        <w:t xml:space="preserve"> </w:t>
      </w:r>
    </w:p>
    <w:p w:rsidR="005F0B7F" w:rsidRDefault="00831FB6" w:rsidP="005F0B7F">
      <w:pPr>
        <w:widowControl w:val="0"/>
        <w:spacing w:after="0" w:line="360" w:lineRule="auto"/>
        <w:ind w:firstLine="709"/>
        <w:jc w:val="both"/>
        <w:rPr>
          <w:rFonts w:ascii="Times New Roman" w:hAnsi="Times New Roman"/>
          <w:noProof/>
          <w:sz w:val="28"/>
        </w:rPr>
      </w:pPr>
      <w:r w:rsidRPr="005F0B7F">
        <w:rPr>
          <w:rFonts w:ascii="Times New Roman" w:hAnsi="Times New Roman"/>
          <w:sz w:val="28"/>
          <w:szCs w:val="28"/>
        </w:rPr>
        <w:t>Быстрая узнаваемость информационных знаков достигается путем применения общепринятых символов, изображения которых зачастую расшифровываются без специальных знаний. Этим отличаются международные символы, изображаемые на этикетках и упаковках текстильных изделий.</w:t>
      </w:r>
    </w:p>
    <w:p w:rsidR="005F0B7F" w:rsidRDefault="005F0B7F" w:rsidP="005F0B7F">
      <w:pPr>
        <w:widowControl w:val="0"/>
        <w:spacing w:after="0" w:line="360" w:lineRule="auto"/>
        <w:ind w:firstLine="709"/>
        <w:jc w:val="both"/>
        <w:rPr>
          <w:rFonts w:ascii="Times New Roman" w:hAnsi="Times New Roman"/>
          <w:noProof/>
          <w:sz w:val="28"/>
        </w:rPr>
      </w:pPr>
    </w:p>
    <w:p w:rsidR="00831FB6" w:rsidRPr="005F0B7F" w:rsidRDefault="00CB7E6A" w:rsidP="005F0B7F">
      <w:pPr>
        <w:widowControl w:val="0"/>
        <w:spacing w:after="0" w:line="360" w:lineRule="auto"/>
        <w:jc w:val="both"/>
        <w:rPr>
          <w:rFonts w:ascii="Times New Roman" w:hAnsi="Times New Roman"/>
          <w:sz w:val="28"/>
          <w:szCs w:val="28"/>
        </w:rPr>
      </w:pPr>
      <w:r>
        <w:rPr>
          <w:rFonts w:ascii="Times New Roman" w:hAnsi="Times New Roman"/>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35pt;height:264.75pt;visibility:visible">
            <v:imagedata r:id="rId8" o:title=""/>
          </v:shape>
        </w:pict>
      </w:r>
    </w:p>
    <w:p w:rsidR="005F0B7F" w:rsidRDefault="005F0B7F" w:rsidP="005F0B7F">
      <w:pPr>
        <w:widowControl w:val="0"/>
        <w:spacing w:after="0" w:line="360" w:lineRule="auto"/>
        <w:ind w:firstLine="709"/>
        <w:jc w:val="both"/>
        <w:rPr>
          <w:rFonts w:ascii="Times New Roman" w:hAnsi="Times New Roman"/>
          <w:noProof/>
          <w:sz w:val="28"/>
        </w:rPr>
      </w:pPr>
      <w:r>
        <w:rPr>
          <w:rFonts w:ascii="Times New Roman" w:hAnsi="Times New Roman"/>
          <w:sz w:val="28"/>
          <w:szCs w:val="28"/>
        </w:rPr>
        <w:br w:type="page"/>
      </w:r>
      <w:r w:rsidR="00831FB6" w:rsidRPr="005F0B7F">
        <w:rPr>
          <w:rFonts w:ascii="Times New Roman" w:hAnsi="Times New Roman"/>
          <w:sz w:val="28"/>
          <w:szCs w:val="28"/>
        </w:rPr>
        <w:t>Товарный знак – обозначение, по которому можно отличить товар одного производителя от другого. Товарный знак регистрируется патентным ведомством в Государственном реестре товарных знаков, и знаков обслуживания Российской Федерации (Закон РФ «О товарных знаках обслуживания и наименования мест происхождения товаров» от 23.09.1992 г.).</w:t>
      </w:r>
    </w:p>
    <w:p w:rsidR="005F0B7F" w:rsidRDefault="005F0B7F" w:rsidP="005F0B7F">
      <w:pPr>
        <w:widowControl w:val="0"/>
        <w:spacing w:after="0" w:line="360" w:lineRule="auto"/>
        <w:ind w:firstLine="709"/>
        <w:jc w:val="both"/>
        <w:rPr>
          <w:rFonts w:ascii="Times New Roman" w:hAnsi="Times New Roman"/>
          <w:noProof/>
          <w:sz w:val="28"/>
        </w:rPr>
      </w:pPr>
    </w:p>
    <w:p w:rsidR="00831FB6" w:rsidRPr="005F0B7F" w:rsidRDefault="00CB7E6A" w:rsidP="005F0B7F">
      <w:pPr>
        <w:widowControl w:val="0"/>
        <w:spacing w:after="0" w:line="360" w:lineRule="auto"/>
        <w:jc w:val="both"/>
        <w:rPr>
          <w:rFonts w:ascii="Times New Roman" w:hAnsi="Times New Roman"/>
          <w:sz w:val="28"/>
          <w:szCs w:val="28"/>
        </w:rPr>
      </w:pPr>
      <w:r>
        <w:rPr>
          <w:rFonts w:ascii="Times New Roman" w:hAnsi="Times New Roman"/>
          <w:noProof/>
          <w:sz w:val="28"/>
        </w:rPr>
        <w:pict>
          <v:shape id="Рисунок 4" o:spid="_x0000_i1026" type="#_x0000_t75" style="width:428.25pt;height:164.25pt;visibility:visible">
            <v:imagedata r:id="rId9" o:title=""/>
          </v:shape>
        </w:pict>
      </w:r>
    </w:p>
    <w:p w:rsidR="005F0B7F" w:rsidRDefault="005F0B7F" w:rsidP="005F0B7F">
      <w:pPr>
        <w:widowControl w:val="0"/>
        <w:spacing w:after="0" w:line="360" w:lineRule="auto"/>
        <w:ind w:firstLine="709"/>
        <w:jc w:val="both"/>
        <w:rPr>
          <w:rFonts w:ascii="Times New Roman" w:hAnsi="Times New Roman"/>
          <w:sz w:val="28"/>
          <w:szCs w:val="28"/>
        </w:rPr>
      </w:pPr>
    </w:p>
    <w:p w:rsidR="00A70327" w:rsidRDefault="00A70327"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Знаки соответствия — это обозначения, которые наносятся на товар и (или) упаковку для подтверждения соответствия качества товара требованиям нормативных или технических докумен тов. Знаки соответствия классифицируются на международные, региональные и национальные. Примером регионального знака соответствия может служить знак европейского экономического сообщества "СЕ" (рис. 3).</w:t>
      </w:r>
    </w:p>
    <w:p w:rsidR="005F0B7F" w:rsidRPr="005F0B7F" w:rsidRDefault="005F0B7F" w:rsidP="005F0B7F">
      <w:pPr>
        <w:widowControl w:val="0"/>
        <w:spacing w:after="0" w:line="360" w:lineRule="auto"/>
        <w:ind w:firstLine="709"/>
        <w:jc w:val="both"/>
        <w:rPr>
          <w:rFonts w:ascii="Times New Roman" w:hAnsi="Times New Roman"/>
          <w:sz w:val="28"/>
          <w:szCs w:val="28"/>
        </w:rPr>
      </w:pPr>
    </w:p>
    <w:p w:rsidR="00831FB6" w:rsidRPr="005F0B7F" w:rsidRDefault="00CB7E6A" w:rsidP="005F0B7F">
      <w:pPr>
        <w:widowControl w:val="0"/>
        <w:spacing w:after="0" w:line="360" w:lineRule="auto"/>
        <w:jc w:val="both"/>
        <w:rPr>
          <w:rFonts w:ascii="Times New Roman" w:hAnsi="Times New Roman"/>
          <w:sz w:val="28"/>
          <w:szCs w:val="28"/>
        </w:rPr>
      </w:pPr>
      <w:r>
        <w:rPr>
          <w:rFonts w:ascii="Times New Roman" w:hAnsi="Times New Roman"/>
          <w:noProof/>
          <w:sz w:val="28"/>
        </w:rPr>
        <w:pict>
          <v:shape id="Рисунок 7" o:spid="_x0000_i1027" type="#_x0000_t75" style="width:432.75pt;height:150.75pt;visibility:visible">
            <v:imagedata r:id="rId10" o:title=""/>
          </v:shape>
        </w:pict>
      </w:r>
    </w:p>
    <w:p w:rsidR="00A70327" w:rsidRPr="005F0B7F" w:rsidRDefault="005F0B7F" w:rsidP="005F0B7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70327" w:rsidRPr="005F0B7F">
        <w:rPr>
          <w:rFonts w:ascii="Times New Roman" w:hAnsi="Times New Roman"/>
          <w:sz w:val="28"/>
          <w:szCs w:val="28"/>
        </w:rPr>
        <w:t>Манипуляционные знаки наносят в основном на транспортную тару или упаковку. Эти знаки дают указания по выполнению погрузочно-разгрузочных работ (рис. 4).</w:t>
      </w:r>
    </w:p>
    <w:p w:rsidR="00A70327" w:rsidRPr="005F0B7F" w:rsidRDefault="00A70327" w:rsidP="005F0B7F">
      <w:pPr>
        <w:widowControl w:val="0"/>
        <w:spacing w:after="0" w:line="360" w:lineRule="auto"/>
        <w:ind w:firstLine="709"/>
        <w:jc w:val="both"/>
        <w:rPr>
          <w:rFonts w:ascii="Times New Roman" w:hAnsi="Times New Roman"/>
          <w:sz w:val="28"/>
        </w:rPr>
      </w:pPr>
    </w:p>
    <w:p w:rsidR="00A70327" w:rsidRPr="005F0B7F" w:rsidRDefault="00CB7E6A" w:rsidP="005F0B7F">
      <w:pPr>
        <w:widowControl w:val="0"/>
        <w:spacing w:after="0" w:line="360" w:lineRule="auto"/>
        <w:ind w:firstLine="142"/>
        <w:jc w:val="both"/>
        <w:rPr>
          <w:rFonts w:ascii="Times New Roman" w:hAnsi="Times New Roman"/>
          <w:sz w:val="28"/>
        </w:rPr>
      </w:pPr>
      <w:r>
        <w:rPr>
          <w:rFonts w:ascii="Times New Roman" w:hAnsi="Times New Roman"/>
          <w:noProof/>
          <w:sz w:val="28"/>
        </w:rPr>
        <w:pict>
          <v:shape id="Рисунок 16" o:spid="_x0000_i1028" type="#_x0000_t75" style="width:441pt;height:219pt;visibility:visible">
            <v:imagedata r:id="rId11" o:title=""/>
          </v:shape>
        </w:pict>
      </w:r>
    </w:p>
    <w:p w:rsidR="005F0B7F" w:rsidRDefault="005F0B7F" w:rsidP="005F0B7F">
      <w:pPr>
        <w:widowControl w:val="0"/>
        <w:spacing w:after="0" w:line="360" w:lineRule="auto"/>
        <w:ind w:firstLine="709"/>
        <w:jc w:val="both"/>
        <w:rPr>
          <w:rFonts w:ascii="Times New Roman" w:hAnsi="Times New Roman"/>
          <w:sz w:val="28"/>
          <w:szCs w:val="28"/>
        </w:rPr>
      </w:pPr>
    </w:p>
    <w:p w:rsidR="00A70327" w:rsidRPr="005F0B7F" w:rsidRDefault="00A70327"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Экологические знаки наносятся на те товары, которые могут нанести вред окружающей среде при производстве, использовании, утилизации и захоронении товара.</w:t>
      </w:r>
    </w:p>
    <w:p w:rsidR="00A70327" w:rsidRDefault="00A70327"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Экологический знак "Зеленая точка" (рис. 6 а) применяется в системе мероприятий по предотвращению загрязнения окружающей среды отходами. Такой знак на упаковке указывает на возможность ее переработки или возврата. Продукция, маркированная знаком "Голубой ангел" (рис. 6 б), соответствует установленным требованиям, выполнение которых гарантирует экологическую безопасность. Другие экологические знаки информируют потребителя о различных показателях экологических свойств реализуемых товаров, что нередко служит основным критерием их выбора.</w:t>
      </w:r>
    </w:p>
    <w:p w:rsidR="005F0B7F" w:rsidRPr="00021A60" w:rsidRDefault="00F8067F" w:rsidP="00450174">
      <w:pPr>
        <w:widowControl w:val="0"/>
        <w:tabs>
          <w:tab w:val="left" w:pos="5245"/>
        </w:tabs>
        <w:spacing w:after="0" w:line="360" w:lineRule="auto"/>
        <w:ind w:firstLine="709"/>
        <w:jc w:val="center"/>
        <w:rPr>
          <w:rFonts w:ascii="Times New Roman" w:hAnsi="Times New Roman"/>
          <w:color w:val="FFFFFF"/>
          <w:sz w:val="28"/>
          <w:szCs w:val="28"/>
        </w:rPr>
      </w:pPr>
      <w:r w:rsidRPr="00021A60">
        <w:rPr>
          <w:rFonts w:ascii="Times New Roman" w:hAnsi="Times New Roman"/>
          <w:color w:val="FFFFFF"/>
          <w:sz w:val="28"/>
          <w:szCs w:val="28"/>
        </w:rPr>
        <w:t xml:space="preserve">товароведный маркировка </w:t>
      </w:r>
      <w:r w:rsidR="00450174" w:rsidRPr="00021A60">
        <w:rPr>
          <w:rFonts w:ascii="Times New Roman" w:hAnsi="Times New Roman"/>
          <w:color w:val="FFFFFF"/>
          <w:sz w:val="28"/>
          <w:szCs w:val="28"/>
        </w:rPr>
        <w:t>пищевой продукт</w:t>
      </w:r>
    </w:p>
    <w:p w:rsidR="00A70327" w:rsidRPr="005F0B7F" w:rsidRDefault="005F0B7F" w:rsidP="005F0B7F">
      <w:pPr>
        <w:widowControl w:val="0"/>
        <w:spacing w:after="0" w:line="360" w:lineRule="auto"/>
        <w:jc w:val="both"/>
        <w:rPr>
          <w:rFonts w:ascii="Times New Roman" w:hAnsi="Times New Roman"/>
          <w:sz w:val="28"/>
        </w:rPr>
      </w:pPr>
      <w:r>
        <w:rPr>
          <w:rFonts w:ascii="Times New Roman" w:hAnsi="Times New Roman"/>
          <w:sz w:val="28"/>
          <w:szCs w:val="28"/>
        </w:rPr>
        <w:br w:type="page"/>
      </w:r>
      <w:r w:rsidR="00CB7E6A">
        <w:rPr>
          <w:rFonts w:ascii="Times New Roman" w:hAnsi="Times New Roman"/>
          <w:noProof/>
          <w:sz w:val="28"/>
        </w:rPr>
        <w:pict>
          <v:shape id="Рисунок 19" o:spid="_x0000_i1029" type="#_x0000_t75" style="width:449.25pt;height:208.5pt;visibility:visible">
            <v:imagedata r:id="rId12" o:title=""/>
          </v:shape>
        </w:pict>
      </w:r>
    </w:p>
    <w:p w:rsidR="005F0B7F" w:rsidRDefault="005F0B7F" w:rsidP="005F0B7F">
      <w:pPr>
        <w:widowControl w:val="0"/>
        <w:spacing w:after="0" w:line="360" w:lineRule="auto"/>
        <w:ind w:firstLine="709"/>
        <w:jc w:val="both"/>
        <w:rPr>
          <w:rFonts w:ascii="Times New Roman" w:hAnsi="Times New Roman"/>
          <w:sz w:val="28"/>
          <w:szCs w:val="28"/>
        </w:rPr>
      </w:pPr>
    </w:p>
    <w:p w:rsidR="00327003" w:rsidRPr="005F0B7F" w:rsidRDefault="00A70327"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Штриховой код (ШК) – знак, предназначенный для автоматизированных идентификации и учета информации о товаре, закодированной в виде цифр и штрихов (рис.1).</w:t>
      </w:r>
    </w:p>
    <w:p w:rsidR="00327003" w:rsidRPr="005F0B7F" w:rsidRDefault="00A70327"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Штриховой код наносится на транспортную или потребительскую упаковку многих импортных и отечественных товаров типографским способом или с помощью этикетки или ярлыка, которые приклеиваются.</w:t>
      </w:r>
      <w:r w:rsidR="008B2123" w:rsidRPr="005F0B7F">
        <w:rPr>
          <w:rFonts w:ascii="Times New Roman" w:hAnsi="Times New Roman"/>
          <w:sz w:val="28"/>
        </w:rPr>
        <w:t xml:space="preserve"> </w:t>
      </w:r>
      <w:r w:rsidR="008B2123" w:rsidRPr="005F0B7F">
        <w:rPr>
          <w:rFonts w:ascii="Times New Roman" w:hAnsi="Times New Roman"/>
          <w:sz w:val="28"/>
          <w:szCs w:val="28"/>
        </w:rPr>
        <w:t>C помощью штрихового</w:t>
      </w:r>
      <w:r w:rsidR="005F0B7F">
        <w:rPr>
          <w:rFonts w:ascii="Times New Roman" w:hAnsi="Times New Roman"/>
          <w:sz w:val="28"/>
          <w:szCs w:val="28"/>
        </w:rPr>
        <w:t xml:space="preserve"> </w:t>
      </w:r>
      <w:r w:rsidR="008B2123" w:rsidRPr="005F0B7F">
        <w:rPr>
          <w:rFonts w:ascii="Times New Roman" w:hAnsi="Times New Roman"/>
          <w:sz w:val="28"/>
          <w:szCs w:val="28"/>
        </w:rPr>
        <w:t>кода</w:t>
      </w:r>
      <w:r w:rsidR="005F0B7F">
        <w:rPr>
          <w:rFonts w:ascii="Times New Roman" w:hAnsi="Times New Roman"/>
          <w:sz w:val="28"/>
          <w:szCs w:val="28"/>
        </w:rPr>
        <w:t xml:space="preserve"> </w:t>
      </w:r>
      <w:r w:rsidR="008B2123" w:rsidRPr="005F0B7F">
        <w:rPr>
          <w:rFonts w:ascii="Times New Roman" w:hAnsi="Times New Roman"/>
          <w:sz w:val="28"/>
          <w:szCs w:val="28"/>
        </w:rPr>
        <w:t>зашифрована</w:t>
      </w:r>
      <w:r w:rsidR="005F0B7F">
        <w:rPr>
          <w:rFonts w:ascii="Times New Roman" w:hAnsi="Times New Roman"/>
          <w:sz w:val="28"/>
          <w:szCs w:val="28"/>
        </w:rPr>
        <w:t xml:space="preserve"> </w:t>
      </w:r>
      <w:r w:rsidR="008B2123" w:rsidRPr="005F0B7F">
        <w:rPr>
          <w:rFonts w:ascii="Times New Roman" w:hAnsi="Times New Roman"/>
          <w:sz w:val="28"/>
          <w:szCs w:val="28"/>
        </w:rPr>
        <w:t>информация</w:t>
      </w:r>
      <w:r w:rsidR="005F0B7F">
        <w:rPr>
          <w:rFonts w:ascii="Times New Roman" w:hAnsi="Times New Roman"/>
          <w:sz w:val="28"/>
          <w:szCs w:val="28"/>
        </w:rPr>
        <w:t xml:space="preserve"> </w:t>
      </w:r>
      <w:r w:rsidR="008B2123" w:rsidRPr="005F0B7F">
        <w:rPr>
          <w:rFonts w:ascii="Times New Roman" w:hAnsi="Times New Roman"/>
          <w:sz w:val="28"/>
          <w:szCs w:val="28"/>
        </w:rPr>
        <w:t>о</w:t>
      </w:r>
      <w:r w:rsidR="005F0B7F">
        <w:rPr>
          <w:rFonts w:ascii="Times New Roman" w:hAnsi="Times New Roman"/>
          <w:sz w:val="28"/>
          <w:szCs w:val="28"/>
        </w:rPr>
        <w:t xml:space="preserve"> </w:t>
      </w:r>
      <w:r w:rsidR="008B2123" w:rsidRPr="005F0B7F">
        <w:rPr>
          <w:rFonts w:ascii="Times New Roman" w:hAnsi="Times New Roman"/>
          <w:sz w:val="28"/>
          <w:szCs w:val="28"/>
        </w:rPr>
        <w:t>некоторых</w:t>
      </w:r>
      <w:r w:rsidR="00327003" w:rsidRPr="005F0B7F">
        <w:rPr>
          <w:rFonts w:ascii="Times New Roman" w:hAnsi="Times New Roman"/>
          <w:sz w:val="28"/>
          <w:szCs w:val="28"/>
        </w:rPr>
        <w:t xml:space="preserve"> </w:t>
      </w:r>
      <w:r w:rsidR="008B2123" w:rsidRPr="005F0B7F">
        <w:rPr>
          <w:rFonts w:ascii="Times New Roman" w:hAnsi="Times New Roman"/>
          <w:sz w:val="28"/>
          <w:szCs w:val="28"/>
        </w:rPr>
        <w:t>наиболее</w:t>
      </w:r>
      <w:r w:rsidR="005F0B7F">
        <w:rPr>
          <w:rFonts w:ascii="Times New Roman" w:hAnsi="Times New Roman"/>
          <w:sz w:val="28"/>
          <w:szCs w:val="28"/>
        </w:rPr>
        <w:t xml:space="preserve"> </w:t>
      </w:r>
      <w:r w:rsidR="008B2123" w:rsidRPr="005F0B7F">
        <w:rPr>
          <w:rFonts w:ascii="Times New Roman" w:hAnsi="Times New Roman"/>
          <w:sz w:val="28"/>
          <w:szCs w:val="28"/>
        </w:rPr>
        <w:t>существенных</w:t>
      </w:r>
      <w:r w:rsidR="005F0B7F">
        <w:rPr>
          <w:rFonts w:ascii="Times New Roman" w:hAnsi="Times New Roman"/>
          <w:sz w:val="28"/>
          <w:szCs w:val="28"/>
        </w:rPr>
        <w:t xml:space="preserve"> </w:t>
      </w:r>
      <w:r w:rsidR="008B2123" w:rsidRPr="005F0B7F">
        <w:rPr>
          <w:rFonts w:ascii="Times New Roman" w:hAnsi="Times New Roman"/>
          <w:sz w:val="28"/>
          <w:szCs w:val="28"/>
        </w:rPr>
        <w:t>параметрах продукции.</w:t>
      </w:r>
      <w:r w:rsidR="005F0B7F">
        <w:rPr>
          <w:rFonts w:ascii="Times New Roman" w:hAnsi="Times New Roman"/>
          <w:sz w:val="28"/>
          <w:szCs w:val="28"/>
        </w:rPr>
        <w:t xml:space="preserve"> </w:t>
      </w:r>
      <w:r w:rsidR="008B2123" w:rsidRPr="005F0B7F">
        <w:rPr>
          <w:rFonts w:ascii="Times New Roman" w:hAnsi="Times New Roman"/>
          <w:sz w:val="28"/>
          <w:szCs w:val="28"/>
        </w:rPr>
        <w:t>Наиболее распространены</w:t>
      </w:r>
      <w:r w:rsidR="00327003" w:rsidRPr="005F0B7F">
        <w:rPr>
          <w:rFonts w:ascii="Times New Roman" w:hAnsi="Times New Roman"/>
          <w:sz w:val="28"/>
          <w:szCs w:val="28"/>
        </w:rPr>
        <w:t xml:space="preserve"> </w:t>
      </w:r>
      <w:r w:rsidR="008B2123" w:rsidRPr="005F0B7F">
        <w:rPr>
          <w:rFonts w:ascii="Times New Roman" w:hAnsi="Times New Roman"/>
          <w:sz w:val="28"/>
          <w:szCs w:val="28"/>
        </w:rPr>
        <w:t>американский Универсальный товарный</w:t>
      </w:r>
      <w:r w:rsidR="005F0B7F">
        <w:rPr>
          <w:rFonts w:ascii="Times New Roman" w:hAnsi="Times New Roman"/>
          <w:sz w:val="28"/>
          <w:szCs w:val="28"/>
        </w:rPr>
        <w:t xml:space="preserve"> </w:t>
      </w:r>
      <w:r w:rsidR="008B2123" w:rsidRPr="005F0B7F">
        <w:rPr>
          <w:rFonts w:ascii="Times New Roman" w:hAnsi="Times New Roman"/>
          <w:sz w:val="28"/>
          <w:szCs w:val="28"/>
        </w:rPr>
        <w:t>код</w:t>
      </w:r>
      <w:r w:rsidR="005F0B7F">
        <w:rPr>
          <w:rFonts w:ascii="Times New Roman" w:hAnsi="Times New Roman"/>
          <w:sz w:val="28"/>
          <w:szCs w:val="28"/>
        </w:rPr>
        <w:t xml:space="preserve"> </w:t>
      </w:r>
      <w:r w:rsidR="008B2123" w:rsidRPr="005F0B7F">
        <w:rPr>
          <w:rFonts w:ascii="Times New Roman" w:hAnsi="Times New Roman"/>
          <w:sz w:val="28"/>
          <w:szCs w:val="28"/>
        </w:rPr>
        <w:t>UPC</w:t>
      </w:r>
      <w:r w:rsidR="005F0B7F">
        <w:rPr>
          <w:rFonts w:ascii="Times New Roman" w:hAnsi="Times New Roman"/>
          <w:sz w:val="28"/>
          <w:szCs w:val="28"/>
        </w:rPr>
        <w:t xml:space="preserve"> </w:t>
      </w:r>
      <w:r w:rsidR="008B2123" w:rsidRPr="005F0B7F">
        <w:rPr>
          <w:rFonts w:ascii="Times New Roman" w:hAnsi="Times New Roman"/>
          <w:sz w:val="28"/>
          <w:szCs w:val="28"/>
        </w:rPr>
        <w:t>и</w:t>
      </w:r>
      <w:r w:rsidR="005F0B7F">
        <w:rPr>
          <w:rFonts w:ascii="Times New Roman" w:hAnsi="Times New Roman"/>
          <w:sz w:val="28"/>
          <w:szCs w:val="28"/>
        </w:rPr>
        <w:t xml:space="preserve"> </w:t>
      </w:r>
      <w:r w:rsidR="008B2123" w:rsidRPr="005F0B7F">
        <w:rPr>
          <w:rFonts w:ascii="Times New Roman" w:hAnsi="Times New Roman"/>
          <w:sz w:val="28"/>
          <w:szCs w:val="28"/>
        </w:rPr>
        <w:t>Европейская</w:t>
      </w:r>
      <w:r w:rsidR="005F0B7F">
        <w:rPr>
          <w:rFonts w:ascii="Times New Roman" w:hAnsi="Times New Roman"/>
          <w:sz w:val="28"/>
          <w:szCs w:val="28"/>
        </w:rPr>
        <w:t xml:space="preserve"> </w:t>
      </w:r>
      <w:r w:rsidR="008B2123" w:rsidRPr="005F0B7F">
        <w:rPr>
          <w:rFonts w:ascii="Times New Roman" w:hAnsi="Times New Roman"/>
          <w:sz w:val="28"/>
          <w:szCs w:val="28"/>
        </w:rPr>
        <w:t>система</w:t>
      </w:r>
      <w:r w:rsidR="00327003" w:rsidRPr="005F0B7F">
        <w:rPr>
          <w:rFonts w:ascii="Times New Roman" w:hAnsi="Times New Roman"/>
          <w:sz w:val="28"/>
          <w:szCs w:val="28"/>
        </w:rPr>
        <w:t xml:space="preserve"> </w:t>
      </w:r>
      <w:r w:rsidR="008B2123" w:rsidRPr="005F0B7F">
        <w:rPr>
          <w:rFonts w:ascii="Times New Roman" w:hAnsi="Times New Roman"/>
          <w:sz w:val="28"/>
          <w:szCs w:val="28"/>
        </w:rPr>
        <w:t>кодирования EAN (см. рисунок).</w:t>
      </w:r>
    </w:p>
    <w:p w:rsidR="00A70327" w:rsidRDefault="008B2123"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Согласно той или иной системе, каждому виду изделия присваивается</w:t>
      </w:r>
      <w:r w:rsidR="00327003" w:rsidRPr="005F0B7F">
        <w:rPr>
          <w:rFonts w:ascii="Times New Roman" w:hAnsi="Times New Roman"/>
          <w:sz w:val="28"/>
          <w:szCs w:val="28"/>
        </w:rPr>
        <w:t xml:space="preserve"> </w:t>
      </w:r>
      <w:r w:rsidRPr="005F0B7F">
        <w:rPr>
          <w:rFonts w:ascii="Times New Roman" w:hAnsi="Times New Roman"/>
          <w:sz w:val="28"/>
          <w:szCs w:val="28"/>
        </w:rPr>
        <w:t>свой</w:t>
      </w:r>
      <w:r w:rsidR="005F0B7F">
        <w:rPr>
          <w:rFonts w:ascii="Times New Roman" w:hAnsi="Times New Roman"/>
          <w:sz w:val="28"/>
          <w:szCs w:val="28"/>
        </w:rPr>
        <w:t xml:space="preserve"> </w:t>
      </w:r>
      <w:r w:rsidRPr="005F0B7F">
        <w:rPr>
          <w:rFonts w:ascii="Times New Roman" w:hAnsi="Times New Roman"/>
          <w:sz w:val="28"/>
          <w:szCs w:val="28"/>
        </w:rPr>
        <w:t>номер,</w:t>
      </w:r>
      <w:r w:rsidR="005F0B7F">
        <w:rPr>
          <w:rFonts w:ascii="Times New Roman" w:hAnsi="Times New Roman"/>
          <w:sz w:val="28"/>
          <w:szCs w:val="28"/>
        </w:rPr>
        <w:t xml:space="preserve"> </w:t>
      </w:r>
      <w:r w:rsidRPr="005F0B7F">
        <w:rPr>
          <w:rFonts w:ascii="Times New Roman" w:hAnsi="Times New Roman"/>
          <w:sz w:val="28"/>
          <w:szCs w:val="28"/>
        </w:rPr>
        <w:t>состоящий</w:t>
      </w:r>
      <w:r w:rsidR="005F0B7F">
        <w:rPr>
          <w:rFonts w:ascii="Times New Roman" w:hAnsi="Times New Roman"/>
          <w:sz w:val="28"/>
          <w:szCs w:val="28"/>
        </w:rPr>
        <w:t xml:space="preserve"> </w:t>
      </w:r>
      <w:r w:rsidRPr="005F0B7F">
        <w:rPr>
          <w:rFonts w:ascii="Times New Roman" w:hAnsi="Times New Roman"/>
          <w:sz w:val="28"/>
          <w:szCs w:val="28"/>
        </w:rPr>
        <w:t>чаще</w:t>
      </w:r>
      <w:r w:rsidR="005F0B7F">
        <w:rPr>
          <w:rFonts w:ascii="Times New Roman" w:hAnsi="Times New Roman"/>
          <w:sz w:val="28"/>
          <w:szCs w:val="28"/>
        </w:rPr>
        <w:t xml:space="preserve"> </w:t>
      </w:r>
      <w:r w:rsidRPr="005F0B7F">
        <w:rPr>
          <w:rFonts w:ascii="Times New Roman" w:hAnsi="Times New Roman"/>
          <w:sz w:val="28"/>
          <w:szCs w:val="28"/>
        </w:rPr>
        <w:t>всего из 13 цифр (EAN-13).</w:t>
      </w:r>
      <w:r w:rsidR="005F0B7F">
        <w:rPr>
          <w:rFonts w:ascii="Times New Roman" w:hAnsi="Times New Roman"/>
          <w:sz w:val="28"/>
          <w:szCs w:val="28"/>
        </w:rPr>
        <w:t xml:space="preserve"> </w:t>
      </w:r>
      <w:r w:rsidRPr="005F0B7F">
        <w:rPr>
          <w:rFonts w:ascii="Times New Roman" w:hAnsi="Times New Roman"/>
          <w:sz w:val="28"/>
          <w:szCs w:val="28"/>
        </w:rPr>
        <w:t>Возьмем,</w:t>
      </w:r>
      <w:r w:rsidR="005F0B7F">
        <w:rPr>
          <w:rFonts w:ascii="Times New Roman" w:hAnsi="Times New Roman"/>
          <w:sz w:val="28"/>
          <w:szCs w:val="28"/>
        </w:rPr>
        <w:t xml:space="preserve"> </w:t>
      </w:r>
      <w:r w:rsidRPr="005F0B7F">
        <w:rPr>
          <w:rFonts w:ascii="Times New Roman" w:hAnsi="Times New Roman"/>
          <w:sz w:val="28"/>
          <w:szCs w:val="28"/>
        </w:rPr>
        <w:t>к</w:t>
      </w:r>
      <w:r w:rsidR="00327003" w:rsidRPr="005F0B7F">
        <w:rPr>
          <w:rFonts w:ascii="Times New Roman" w:hAnsi="Times New Roman"/>
          <w:sz w:val="28"/>
          <w:szCs w:val="28"/>
        </w:rPr>
        <w:t xml:space="preserve"> </w:t>
      </w:r>
      <w:r w:rsidRPr="005F0B7F">
        <w:rPr>
          <w:rFonts w:ascii="Times New Roman" w:hAnsi="Times New Roman"/>
          <w:sz w:val="28"/>
          <w:szCs w:val="28"/>
        </w:rPr>
        <w:t>примеру,</w:t>
      </w:r>
      <w:r w:rsidR="005F0B7F">
        <w:rPr>
          <w:rFonts w:ascii="Times New Roman" w:hAnsi="Times New Roman"/>
          <w:sz w:val="28"/>
          <w:szCs w:val="28"/>
        </w:rPr>
        <w:t xml:space="preserve"> </w:t>
      </w:r>
      <w:r w:rsidRPr="005F0B7F">
        <w:rPr>
          <w:rFonts w:ascii="Times New Roman" w:hAnsi="Times New Roman"/>
          <w:sz w:val="28"/>
          <w:szCs w:val="28"/>
        </w:rPr>
        <w:t>цифровой код:</w:t>
      </w:r>
      <w:r w:rsidR="005F0B7F">
        <w:rPr>
          <w:rFonts w:ascii="Times New Roman" w:hAnsi="Times New Roman"/>
          <w:sz w:val="28"/>
          <w:szCs w:val="28"/>
        </w:rPr>
        <w:t xml:space="preserve"> </w:t>
      </w:r>
      <w:r w:rsidRPr="005F0B7F">
        <w:rPr>
          <w:rFonts w:ascii="Times New Roman" w:hAnsi="Times New Roman"/>
          <w:sz w:val="28"/>
          <w:szCs w:val="28"/>
        </w:rPr>
        <w:t>5601721110013. Первые две цифры (56) означают</w:t>
      </w:r>
      <w:r w:rsidR="00327003" w:rsidRPr="005F0B7F">
        <w:rPr>
          <w:rFonts w:ascii="Times New Roman" w:hAnsi="Times New Roman"/>
          <w:sz w:val="28"/>
          <w:szCs w:val="28"/>
        </w:rPr>
        <w:t xml:space="preserve"> </w:t>
      </w:r>
      <w:r w:rsidRPr="005F0B7F">
        <w:rPr>
          <w:rFonts w:ascii="Times New Roman" w:hAnsi="Times New Roman"/>
          <w:sz w:val="28"/>
          <w:szCs w:val="28"/>
        </w:rPr>
        <w:t>страну</w:t>
      </w:r>
      <w:r w:rsidR="005F0B7F">
        <w:rPr>
          <w:rFonts w:ascii="Times New Roman" w:hAnsi="Times New Roman"/>
          <w:sz w:val="28"/>
          <w:szCs w:val="28"/>
        </w:rPr>
        <w:t xml:space="preserve"> </w:t>
      </w:r>
      <w:r w:rsidRPr="005F0B7F">
        <w:rPr>
          <w:rFonts w:ascii="Times New Roman" w:hAnsi="Times New Roman"/>
          <w:sz w:val="28"/>
          <w:szCs w:val="28"/>
        </w:rPr>
        <w:t>происхождения (изгото</w:t>
      </w:r>
      <w:r w:rsidR="00327003" w:rsidRPr="005F0B7F">
        <w:rPr>
          <w:rFonts w:ascii="Times New Roman" w:hAnsi="Times New Roman"/>
          <w:sz w:val="28"/>
          <w:szCs w:val="28"/>
        </w:rPr>
        <w:t xml:space="preserve">вителя или продавца) продукта, </w:t>
      </w:r>
      <w:r w:rsidRPr="005F0B7F">
        <w:rPr>
          <w:rFonts w:ascii="Times New Roman" w:hAnsi="Times New Roman"/>
          <w:sz w:val="28"/>
          <w:szCs w:val="28"/>
        </w:rPr>
        <w:t>следующие</w:t>
      </w:r>
      <w:r w:rsidR="00327003" w:rsidRPr="005F0B7F">
        <w:rPr>
          <w:rFonts w:ascii="Times New Roman" w:hAnsi="Times New Roman"/>
          <w:sz w:val="28"/>
          <w:szCs w:val="28"/>
        </w:rPr>
        <w:t xml:space="preserve"> </w:t>
      </w:r>
      <w:r w:rsidRPr="005F0B7F">
        <w:rPr>
          <w:rFonts w:ascii="Times New Roman" w:hAnsi="Times New Roman"/>
          <w:sz w:val="28"/>
          <w:szCs w:val="28"/>
        </w:rPr>
        <w:t>пять</w:t>
      </w:r>
      <w:r w:rsidR="005F0B7F">
        <w:rPr>
          <w:rFonts w:ascii="Times New Roman" w:hAnsi="Times New Roman"/>
          <w:sz w:val="28"/>
          <w:szCs w:val="28"/>
        </w:rPr>
        <w:t xml:space="preserve"> </w:t>
      </w:r>
      <w:r w:rsidRPr="005F0B7F">
        <w:rPr>
          <w:rFonts w:ascii="Times New Roman" w:hAnsi="Times New Roman"/>
          <w:sz w:val="28"/>
          <w:szCs w:val="28"/>
        </w:rPr>
        <w:t>(01721)</w:t>
      </w:r>
      <w:r w:rsidR="005F0B7F">
        <w:rPr>
          <w:rFonts w:ascii="Times New Roman" w:hAnsi="Times New Roman"/>
          <w:sz w:val="28"/>
          <w:szCs w:val="28"/>
        </w:rPr>
        <w:t xml:space="preserve"> </w:t>
      </w:r>
      <w:r w:rsidR="00327003" w:rsidRPr="005F0B7F">
        <w:rPr>
          <w:rFonts w:ascii="Times New Roman" w:hAnsi="Times New Roman"/>
          <w:sz w:val="28"/>
          <w:szCs w:val="28"/>
        </w:rPr>
        <w:t>-</w:t>
      </w:r>
      <w:r w:rsidR="005F0B7F">
        <w:rPr>
          <w:rFonts w:ascii="Times New Roman" w:hAnsi="Times New Roman"/>
          <w:sz w:val="28"/>
          <w:szCs w:val="28"/>
        </w:rPr>
        <w:t xml:space="preserve"> </w:t>
      </w:r>
      <w:r w:rsidR="00327003" w:rsidRPr="005F0B7F">
        <w:rPr>
          <w:rFonts w:ascii="Times New Roman" w:hAnsi="Times New Roman"/>
          <w:sz w:val="28"/>
          <w:szCs w:val="28"/>
        </w:rPr>
        <w:t xml:space="preserve">предприятие-изготовитель, </w:t>
      </w:r>
      <w:r w:rsidRPr="005F0B7F">
        <w:rPr>
          <w:rFonts w:ascii="Times New Roman" w:hAnsi="Times New Roman"/>
          <w:sz w:val="28"/>
          <w:szCs w:val="28"/>
        </w:rPr>
        <w:t>еще</w:t>
      </w:r>
      <w:r w:rsidR="005F0B7F">
        <w:rPr>
          <w:rFonts w:ascii="Times New Roman" w:hAnsi="Times New Roman"/>
          <w:sz w:val="28"/>
          <w:szCs w:val="28"/>
        </w:rPr>
        <w:t xml:space="preserve"> </w:t>
      </w:r>
      <w:r w:rsidRPr="005F0B7F">
        <w:rPr>
          <w:rFonts w:ascii="Times New Roman" w:hAnsi="Times New Roman"/>
          <w:sz w:val="28"/>
          <w:szCs w:val="28"/>
        </w:rPr>
        <w:t>пять</w:t>
      </w:r>
      <w:r w:rsidR="005F0B7F">
        <w:rPr>
          <w:rFonts w:ascii="Times New Roman" w:hAnsi="Times New Roman"/>
          <w:sz w:val="28"/>
          <w:szCs w:val="28"/>
        </w:rPr>
        <w:t xml:space="preserve"> </w:t>
      </w:r>
      <w:r w:rsidRPr="005F0B7F">
        <w:rPr>
          <w:rFonts w:ascii="Times New Roman" w:hAnsi="Times New Roman"/>
          <w:sz w:val="28"/>
          <w:szCs w:val="28"/>
        </w:rPr>
        <w:t>(11001)</w:t>
      </w:r>
      <w:r w:rsidR="005F0B7F">
        <w:rPr>
          <w:rFonts w:ascii="Times New Roman" w:hAnsi="Times New Roman"/>
          <w:sz w:val="28"/>
          <w:szCs w:val="28"/>
        </w:rPr>
        <w:t xml:space="preserve"> </w:t>
      </w:r>
      <w:r w:rsidRPr="005F0B7F">
        <w:rPr>
          <w:rFonts w:ascii="Times New Roman" w:hAnsi="Times New Roman"/>
          <w:sz w:val="28"/>
          <w:szCs w:val="28"/>
        </w:rPr>
        <w:t>-</w:t>
      </w:r>
      <w:r w:rsidR="00327003" w:rsidRPr="005F0B7F">
        <w:rPr>
          <w:rFonts w:ascii="Times New Roman" w:hAnsi="Times New Roman"/>
          <w:sz w:val="28"/>
          <w:szCs w:val="28"/>
        </w:rPr>
        <w:t xml:space="preserve"> </w:t>
      </w:r>
      <w:r w:rsidRPr="005F0B7F">
        <w:rPr>
          <w:rFonts w:ascii="Times New Roman" w:hAnsi="Times New Roman"/>
          <w:sz w:val="28"/>
          <w:szCs w:val="28"/>
        </w:rPr>
        <w:t>наименование</w:t>
      </w:r>
      <w:r w:rsidR="005F0B7F">
        <w:rPr>
          <w:rFonts w:ascii="Times New Roman" w:hAnsi="Times New Roman"/>
          <w:sz w:val="28"/>
          <w:szCs w:val="28"/>
        </w:rPr>
        <w:t xml:space="preserve"> </w:t>
      </w:r>
      <w:r w:rsidRPr="005F0B7F">
        <w:rPr>
          <w:rFonts w:ascii="Times New Roman" w:hAnsi="Times New Roman"/>
          <w:sz w:val="28"/>
          <w:szCs w:val="28"/>
        </w:rPr>
        <w:t>товара,</w:t>
      </w:r>
      <w:r w:rsidR="005F0B7F">
        <w:rPr>
          <w:rFonts w:ascii="Times New Roman" w:hAnsi="Times New Roman"/>
          <w:sz w:val="28"/>
          <w:szCs w:val="28"/>
        </w:rPr>
        <w:t xml:space="preserve"> </w:t>
      </w:r>
      <w:r w:rsidRPr="005F0B7F">
        <w:rPr>
          <w:rFonts w:ascii="Times New Roman" w:hAnsi="Times New Roman"/>
          <w:sz w:val="28"/>
          <w:szCs w:val="28"/>
        </w:rPr>
        <w:t>его потре</w:t>
      </w:r>
      <w:r w:rsidR="00327003" w:rsidRPr="005F0B7F">
        <w:rPr>
          <w:rFonts w:ascii="Times New Roman" w:hAnsi="Times New Roman"/>
          <w:sz w:val="28"/>
          <w:szCs w:val="28"/>
        </w:rPr>
        <w:t>бительские свойства,</w:t>
      </w:r>
      <w:r w:rsidR="005F0B7F">
        <w:rPr>
          <w:rFonts w:ascii="Times New Roman" w:hAnsi="Times New Roman"/>
          <w:sz w:val="28"/>
          <w:szCs w:val="28"/>
        </w:rPr>
        <w:t xml:space="preserve"> </w:t>
      </w:r>
      <w:r w:rsidR="00327003" w:rsidRPr="005F0B7F">
        <w:rPr>
          <w:rFonts w:ascii="Times New Roman" w:hAnsi="Times New Roman"/>
          <w:sz w:val="28"/>
          <w:szCs w:val="28"/>
        </w:rPr>
        <w:t xml:space="preserve">размеры, </w:t>
      </w:r>
      <w:r w:rsidRPr="005F0B7F">
        <w:rPr>
          <w:rFonts w:ascii="Times New Roman" w:hAnsi="Times New Roman"/>
          <w:sz w:val="28"/>
          <w:szCs w:val="28"/>
        </w:rPr>
        <w:t>массу,</w:t>
      </w:r>
      <w:r w:rsidR="00327003" w:rsidRPr="005F0B7F">
        <w:rPr>
          <w:rFonts w:ascii="Times New Roman" w:hAnsi="Times New Roman"/>
          <w:sz w:val="28"/>
          <w:szCs w:val="28"/>
        </w:rPr>
        <w:t xml:space="preserve"> </w:t>
      </w:r>
      <w:r w:rsidRPr="005F0B7F">
        <w:rPr>
          <w:rFonts w:ascii="Times New Roman" w:hAnsi="Times New Roman"/>
          <w:sz w:val="28"/>
          <w:szCs w:val="28"/>
        </w:rPr>
        <w:t>цвет.</w:t>
      </w:r>
      <w:r w:rsidR="005F0B7F">
        <w:rPr>
          <w:rFonts w:ascii="Times New Roman" w:hAnsi="Times New Roman"/>
          <w:sz w:val="28"/>
          <w:szCs w:val="28"/>
        </w:rPr>
        <w:t xml:space="preserve"> </w:t>
      </w:r>
      <w:r w:rsidRPr="005F0B7F">
        <w:rPr>
          <w:rFonts w:ascii="Times New Roman" w:hAnsi="Times New Roman"/>
          <w:sz w:val="28"/>
          <w:szCs w:val="28"/>
        </w:rPr>
        <w:t>Последняя цифра</w:t>
      </w:r>
      <w:r w:rsidR="005F0B7F">
        <w:rPr>
          <w:rFonts w:ascii="Times New Roman" w:hAnsi="Times New Roman"/>
          <w:sz w:val="28"/>
          <w:szCs w:val="28"/>
        </w:rPr>
        <w:t xml:space="preserve"> </w:t>
      </w:r>
      <w:r w:rsidRPr="005F0B7F">
        <w:rPr>
          <w:rFonts w:ascii="Times New Roman" w:hAnsi="Times New Roman"/>
          <w:sz w:val="28"/>
          <w:szCs w:val="28"/>
        </w:rPr>
        <w:t>(3)</w:t>
      </w:r>
      <w:r w:rsidR="005F0B7F">
        <w:rPr>
          <w:rFonts w:ascii="Times New Roman" w:hAnsi="Times New Roman"/>
          <w:sz w:val="28"/>
          <w:szCs w:val="28"/>
        </w:rPr>
        <w:t xml:space="preserve"> </w:t>
      </w:r>
      <w:r w:rsidRPr="005F0B7F">
        <w:rPr>
          <w:rFonts w:ascii="Times New Roman" w:hAnsi="Times New Roman"/>
          <w:sz w:val="28"/>
          <w:szCs w:val="28"/>
        </w:rPr>
        <w:t>контрольная,</w:t>
      </w:r>
      <w:r w:rsidR="005F0B7F">
        <w:rPr>
          <w:rFonts w:ascii="Times New Roman" w:hAnsi="Times New Roman"/>
          <w:sz w:val="28"/>
          <w:szCs w:val="28"/>
        </w:rPr>
        <w:t xml:space="preserve"> </w:t>
      </w:r>
      <w:r w:rsidRPr="005F0B7F">
        <w:rPr>
          <w:rFonts w:ascii="Times New Roman" w:hAnsi="Times New Roman"/>
          <w:sz w:val="28"/>
          <w:szCs w:val="28"/>
        </w:rPr>
        <w:t>используемая</w:t>
      </w:r>
      <w:r w:rsidR="005F0B7F">
        <w:rPr>
          <w:rFonts w:ascii="Times New Roman" w:hAnsi="Times New Roman"/>
          <w:sz w:val="28"/>
          <w:szCs w:val="28"/>
        </w:rPr>
        <w:t xml:space="preserve"> </w:t>
      </w:r>
      <w:r w:rsidRPr="005F0B7F">
        <w:rPr>
          <w:rFonts w:ascii="Times New Roman" w:hAnsi="Times New Roman"/>
          <w:sz w:val="28"/>
          <w:szCs w:val="28"/>
        </w:rPr>
        <w:t>для</w:t>
      </w:r>
      <w:r w:rsidR="005F0B7F">
        <w:rPr>
          <w:rFonts w:ascii="Times New Roman" w:hAnsi="Times New Roman"/>
          <w:sz w:val="28"/>
          <w:szCs w:val="28"/>
        </w:rPr>
        <w:t xml:space="preserve"> </w:t>
      </w:r>
      <w:r w:rsidRPr="005F0B7F">
        <w:rPr>
          <w:rFonts w:ascii="Times New Roman" w:hAnsi="Times New Roman"/>
          <w:sz w:val="28"/>
          <w:szCs w:val="28"/>
        </w:rPr>
        <w:t>проверки</w:t>
      </w:r>
      <w:r w:rsidR="00327003" w:rsidRPr="005F0B7F">
        <w:rPr>
          <w:rFonts w:ascii="Times New Roman" w:hAnsi="Times New Roman"/>
          <w:sz w:val="28"/>
          <w:szCs w:val="28"/>
        </w:rPr>
        <w:t xml:space="preserve"> </w:t>
      </w:r>
      <w:r w:rsidRPr="005F0B7F">
        <w:rPr>
          <w:rFonts w:ascii="Times New Roman" w:hAnsi="Times New Roman"/>
          <w:sz w:val="28"/>
          <w:szCs w:val="28"/>
        </w:rPr>
        <w:t>правильности считывания штрихов сканером.</w:t>
      </w:r>
    </w:p>
    <w:p w:rsidR="005F0B7F" w:rsidRDefault="005F0B7F" w:rsidP="005F0B7F">
      <w:pPr>
        <w:widowControl w:val="0"/>
        <w:spacing w:after="0" w:line="360" w:lineRule="auto"/>
        <w:ind w:firstLine="709"/>
        <w:jc w:val="both"/>
        <w:rPr>
          <w:rFonts w:ascii="Times New Roman" w:hAnsi="Times New Roman"/>
          <w:sz w:val="28"/>
          <w:szCs w:val="28"/>
        </w:rPr>
      </w:pPr>
    </w:p>
    <w:p w:rsidR="00977EEB" w:rsidRPr="005F0B7F" w:rsidRDefault="005F0B7F" w:rsidP="005F0B7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B7E6A">
        <w:rPr>
          <w:rFonts w:ascii="Times New Roman" w:hAnsi="Times New Roman"/>
          <w:noProof/>
          <w:sz w:val="28"/>
          <w:szCs w:val="28"/>
        </w:rPr>
        <w:pict>
          <v:shape id="Рисунок 67" o:spid="_x0000_i1030" type="#_x0000_t75" style="width:386.25pt;height:199.5pt;visibility:visible">
            <v:imagedata r:id="rId13" o:title=""/>
          </v:shape>
        </w:pict>
      </w:r>
    </w:p>
    <w:p w:rsidR="005F0B7F" w:rsidRDefault="005F0B7F" w:rsidP="005F0B7F">
      <w:pPr>
        <w:widowControl w:val="0"/>
        <w:spacing w:after="0" w:line="360" w:lineRule="auto"/>
        <w:ind w:firstLine="709"/>
        <w:jc w:val="both"/>
        <w:rPr>
          <w:rFonts w:ascii="Times New Roman" w:hAnsi="Times New Roman"/>
          <w:sz w:val="28"/>
          <w:szCs w:val="28"/>
        </w:rPr>
      </w:pPr>
    </w:p>
    <w:p w:rsidR="00977EEB" w:rsidRPr="005F0B7F" w:rsidRDefault="00977EEB"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Для кода товара:</w:t>
      </w:r>
    </w:p>
    <w:p w:rsidR="00977EEB" w:rsidRPr="005F0B7F" w:rsidRDefault="00977EEB"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 xml:space="preserve">1 цифра: наименование товара, </w:t>
      </w:r>
    </w:p>
    <w:p w:rsidR="00977EEB" w:rsidRPr="005F0B7F" w:rsidRDefault="0037479E"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 xml:space="preserve">2 </w:t>
      </w:r>
      <w:r w:rsidR="00977EEB" w:rsidRPr="005F0B7F">
        <w:rPr>
          <w:rFonts w:ascii="Times New Roman" w:hAnsi="Times New Roman"/>
          <w:sz w:val="28"/>
          <w:szCs w:val="28"/>
        </w:rPr>
        <w:t>цифра: потребительские свойства,</w:t>
      </w:r>
    </w:p>
    <w:p w:rsidR="00977EEB" w:rsidRPr="005F0B7F" w:rsidRDefault="00977EEB"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 xml:space="preserve">3 цифра: размеры, масса, </w:t>
      </w:r>
    </w:p>
    <w:p w:rsidR="00977EEB" w:rsidRPr="005F0B7F" w:rsidRDefault="00977EEB"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4 цифра: ингредиенты,</w:t>
      </w:r>
    </w:p>
    <w:p w:rsidR="0037479E" w:rsidRPr="005F0B7F" w:rsidRDefault="00977EEB" w:rsidP="005F0B7F">
      <w:pPr>
        <w:widowControl w:val="0"/>
        <w:spacing w:after="0" w:line="360" w:lineRule="auto"/>
        <w:ind w:firstLine="709"/>
        <w:jc w:val="both"/>
        <w:rPr>
          <w:rFonts w:ascii="Times New Roman" w:hAnsi="Times New Roman"/>
          <w:sz w:val="28"/>
        </w:rPr>
      </w:pPr>
      <w:r w:rsidRPr="005F0B7F">
        <w:rPr>
          <w:rFonts w:ascii="Times New Roman" w:hAnsi="Times New Roman"/>
          <w:sz w:val="28"/>
          <w:szCs w:val="28"/>
        </w:rPr>
        <w:t>5 цифра: цвет.</w:t>
      </w:r>
      <w:r w:rsidR="0037479E" w:rsidRPr="005F0B7F">
        <w:rPr>
          <w:rFonts w:ascii="Times New Roman" w:hAnsi="Times New Roman"/>
          <w:sz w:val="28"/>
        </w:rPr>
        <w:t xml:space="preserve"> </w:t>
      </w:r>
    </w:p>
    <w:p w:rsidR="0037479E" w:rsidRPr="005F0B7F" w:rsidRDefault="0037479E"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Первые 3 цифры кода EAN называются префиксом Национальной организации.</w:t>
      </w:r>
      <w:r w:rsidRPr="005F0B7F">
        <w:rPr>
          <w:rFonts w:ascii="Times New Roman" w:hAnsi="Times New Roman"/>
          <w:sz w:val="28"/>
        </w:rPr>
        <w:t xml:space="preserve"> </w:t>
      </w:r>
      <w:r w:rsidRPr="005F0B7F">
        <w:rPr>
          <w:rFonts w:ascii="Times New Roman" w:hAnsi="Times New Roman"/>
          <w:sz w:val="28"/>
          <w:szCs w:val="28"/>
        </w:rPr>
        <w:t>Существует заблуждение, что по первым цифрам штрихового кода можно определить страну п</w:t>
      </w:r>
      <w:r w:rsidR="003C07D1" w:rsidRPr="005F0B7F">
        <w:rPr>
          <w:rFonts w:ascii="Times New Roman" w:hAnsi="Times New Roman"/>
          <w:sz w:val="28"/>
          <w:szCs w:val="28"/>
        </w:rPr>
        <w:t>роисхождения товара. Такое мнение является ошибочным.</w:t>
      </w:r>
      <w:r w:rsidRPr="005F0B7F">
        <w:rPr>
          <w:rFonts w:ascii="Times New Roman" w:hAnsi="Times New Roman"/>
          <w:sz w:val="28"/>
          <w:szCs w:val="28"/>
        </w:rPr>
        <w:t xml:space="preserve"> </w:t>
      </w:r>
    </w:p>
    <w:p w:rsidR="0037479E" w:rsidRPr="005F0B7F" w:rsidRDefault="0037479E"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 xml:space="preserve">Штриховой код не может служить свидетельством страны происхождения товара. По префиксу можно определить только в какой Национальной организации зарегистрировано то или иное предприятие. </w:t>
      </w:r>
    </w:p>
    <w:p w:rsidR="005F0B7F" w:rsidRDefault="0037479E"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Система EAN·UCC по своему статусу является необязательной и добровольной. Нигде в мире (за исключением Татарстана и Украины) не существует нормативных актов, обязывающих то или иное предприятие (компанию) вступать в EAN и наносить на упаковку штриховые коды.</w:t>
      </w:r>
    </w:p>
    <w:p w:rsidR="005F0B7F" w:rsidRDefault="005F0B7F" w:rsidP="005F0B7F">
      <w:pPr>
        <w:widowControl w:val="0"/>
        <w:spacing w:after="0" w:line="360" w:lineRule="auto"/>
        <w:ind w:firstLine="709"/>
        <w:jc w:val="both"/>
        <w:rPr>
          <w:rFonts w:ascii="Times New Roman" w:hAnsi="Times New Roman"/>
          <w:sz w:val="28"/>
          <w:szCs w:val="28"/>
        </w:rPr>
      </w:pPr>
    </w:p>
    <w:p w:rsidR="0037479E" w:rsidRPr="005F0B7F" w:rsidRDefault="005F0B7F" w:rsidP="005F0B7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B7E6A">
        <w:rPr>
          <w:rFonts w:ascii="Times New Roman" w:hAnsi="Times New Roman"/>
          <w:noProof/>
          <w:sz w:val="28"/>
          <w:szCs w:val="28"/>
        </w:rPr>
        <w:pict>
          <v:shape id="Рисунок 85" o:spid="_x0000_i1031" type="#_x0000_t75" style="width:419.25pt;height:188.25pt;visibility:visible">
            <v:imagedata r:id="rId14" o:title=""/>
          </v:shape>
        </w:pict>
      </w:r>
    </w:p>
    <w:p w:rsidR="003C07D1" w:rsidRPr="005F0B7F" w:rsidRDefault="003C07D1" w:rsidP="005F0B7F">
      <w:pPr>
        <w:widowControl w:val="0"/>
        <w:spacing w:after="0" w:line="360" w:lineRule="auto"/>
        <w:ind w:firstLine="709"/>
        <w:jc w:val="both"/>
        <w:rPr>
          <w:rFonts w:ascii="Times New Roman" w:hAnsi="Times New Roman"/>
          <w:sz w:val="28"/>
          <w:szCs w:val="28"/>
        </w:rPr>
      </w:pPr>
    </w:p>
    <w:p w:rsidR="0037479E" w:rsidRPr="005F0B7F" w:rsidRDefault="0037479E" w:rsidP="005F0B7F">
      <w:pPr>
        <w:widowControl w:val="0"/>
        <w:spacing w:after="0" w:line="360" w:lineRule="auto"/>
        <w:ind w:firstLine="709"/>
        <w:jc w:val="both"/>
        <w:rPr>
          <w:rFonts w:ascii="Times New Roman" w:hAnsi="Times New Roman"/>
          <w:sz w:val="28"/>
        </w:rPr>
      </w:pPr>
      <w:r w:rsidRPr="005F0B7F">
        <w:rPr>
          <w:rFonts w:ascii="Times New Roman" w:hAnsi="Times New Roman"/>
          <w:sz w:val="28"/>
          <w:szCs w:val="28"/>
        </w:rPr>
        <w:t>Предприятие имеет право определить в Национальную организацию какой страны ему следует вступать, а также может вступить в несколько Национальных организаций одновременно. Например, одна из немецких фармацевтических компаний, экспортирующая лекарственные средства в разные страны, вступила в национальные организации – члены GS1стран-импортеров и для каждой страны изготавливает упаковки продукции со своим штриховым кодом (например, для России с префиксами 460, для Бельгии- с префиксами 540-549 и т.д.).</w:t>
      </w:r>
      <w:r w:rsidRPr="005F0B7F">
        <w:rPr>
          <w:rFonts w:ascii="Times New Roman" w:hAnsi="Times New Roman"/>
          <w:sz w:val="28"/>
        </w:rPr>
        <w:t xml:space="preserve"> </w:t>
      </w:r>
    </w:p>
    <w:p w:rsidR="003C07D1" w:rsidRPr="005F0B7F" w:rsidRDefault="0037479E"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Регистрационный номер, полученный Вашим предприятием в ЮНИСКАН/ GS1 Russia (например, 460700952), является уникальным. Нигде в мире не встретится другое предприятие с таким же номером.</w:t>
      </w:r>
    </w:p>
    <w:p w:rsidR="00785A25" w:rsidRPr="005F0B7F" w:rsidRDefault="00785A25" w:rsidP="005F0B7F">
      <w:pPr>
        <w:widowControl w:val="0"/>
        <w:spacing w:after="0" w:line="360" w:lineRule="auto"/>
        <w:ind w:firstLine="709"/>
        <w:jc w:val="both"/>
        <w:rPr>
          <w:rFonts w:ascii="Times New Roman" w:hAnsi="Times New Roman"/>
          <w:sz w:val="28"/>
          <w:szCs w:val="28"/>
        </w:rPr>
      </w:pPr>
    </w:p>
    <w:p w:rsidR="008B2123" w:rsidRPr="005F0B7F" w:rsidRDefault="005F0B7F" w:rsidP="005F0B7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85A25" w:rsidRPr="005F0B7F">
        <w:rPr>
          <w:rFonts w:ascii="Times New Roman" w:hAnsi="Times New Roman"/>
          <w:sz w:val="28"/>
          <w:szCs w:val="28"/>
        </w:rPr>
        <w:t>3.</w:t>
      </w:r>
      <w:r>
        <w:rPr>
          <w:rFonts w:ascii="Times New Roman" w:hAnsi="Times New Roman"/>
          <w:sz w:val="28"/>
          <w:szCs w:val="28"/>
        </w:rPr>
        <w:t xml:space="preserve"> </w:t>
      </w:r>
      <w:r w:rsidR="003C07D1" w:rsidRPr="005F0B7F">
        <w:rPr>
          <w:rFonts w:ascii="Times New Roman" w:hAnsi="Times New Roman"/>
          <w:sz w:val="28"/>
          <w:szCs w:val="28"/>
        </w:rPr>
        <w:t>Требования</w:t>
      </w:r>
      <w:r>
        <w:rPr>
          <w:rFonts w:ascii="Times New Roman" w:hAnsi="Times New Roman"/>
          <w:sz w:val="28"/>
          <w:szCs w:val="28"/>
        </w:rPr>
        <w:t xml:space="preserve"> к маркировке пищевых продуктов</w:t>
      </w:r>
    </w:p>
    <w:p w:rsidR="00785A25" w:rsidRPr="005F0B7F" w:rsidRDefault="00785A25" w:rsidP="005F0B7F">
      <w:pPr>
        <w:widowControl w:val="0"/>
        <w:spacing w:after="0" w:line="360" w:lineRule="auto"/>
        <w:ind w:firstLine="709"/>
        <w:jc w:val="both"/>
        <w:rPr>
          <w:rFonts w:ascii="Times New Roman" w:hAnsi="Times New Roman"/>
          <w:sz w:val="28"/>
          <w:szCs w:val="28"/>
        </w:rPr>
      </w:pPr>
    </w:p>
    <w:p w:rsidR="00082CEC" w:rsidRPr="005F0B7F" w:rsidRDefault="00082CEC"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Требования к маркировке пищевых продуктов устанавливаются ГОСТами на упаковку и маркировку. Они касаются в основном текстовой части.</w:t>
      </w:r>
      <w:r w:rsidRPr="005F0B7F">
        <w:rPr>
          <w:rFonts w:ascii="Times New Roman" w:hAnsi="Times New Roman"/>
          <w:sz w:val="28"/>
        </w:rPr>
        <w:t xml:space="preserve"> </w:t>
      </w:r>
      <w:r w:rsidRPr="005F0B7F">
        <w:rPr>
          <w:rFonts w:ascii="Times New Roman" w:hAnsi="Times New Roman"/>
          <w:sz w:val="28"/>
          <w:szCs w:val="28"/>
        </w:rPr>
        <w:t>Следует указать, что единство маркировки является обязательным требованием согласно ст. 7 Федерального закона "О стандартизации".В связи с этим все информационные данные на маркировке могут быть подразделены на определяющие и дополнительные. .</w:t>
      </w:r>
    </w:p>
    <w:p w:rsidR="00082CEC" w:rsidRPr="005F0B7F" w:rsidRDefault="00082CEC"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 xml:space="preserve">К определяющим данным для всех видов пищевых продуктов относятся: наименование продукта или его вида, сорт (при наличии деления на сорта), масса нетто или вместимость (объем), обозначение нормативного документа на данный вид продукции. Эти требования следует считать обязательными для маркировки всех пищевых продуктов. </w:t>
      </w:r>
    </w:p>
    <w:p w:rsidR="00082CEC" w:rsidRPr="005F0B7F" w:rsidRDefault="00082CEC"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 xml:space="preserve">Дополнительные данные на маркировке потребительской тары могут включать сведения о пищевой ценности, условии и сроке хранения, номер смены и дату выработки, рецептуру, а также краткую характеристику продукта. </w:t>
      </w:r>
    </w:p>
    <w:p w:rsidR="00082CEC" w:rsidRPr="005F0B7F" w:rsidRDefault="00082CEC"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 xml:space="preserve">На маркировке алкогольных напитков указываются: наименование организации, в систему которой входит предприятие-изготовитель, крепость, содержание сахара, номер бригады, даты розлива. </w:t>
      </w:r>
    </w:p>
    <w:p w:rsidR="00082CEC" w:rsidRPr="005F0B7F" w:rsidRDefault="00082CEC"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Маркировка консервов, наносимая на донышко жестяных банок, включает: индекс отрасли промышленности или системы, в которую входит предприятие, идентификационный номер предприятия по ОКПО, ассортиментный номер или знак консервов по ОКП (Общероссийский классификатор промышленной и сельскохозяйственной продукции), номер смены и дату выработки.</w:t>
      </w:r>
    </w:p>
    <w:p w:rsidR="00082CEC" w:rsidRPr="005F0B7F" w:rsidRDefault="00082CEC"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Информационные данные текстового элемента маркировки могут дополняться рисунками и информационными знаками, которые также относятся к дополнительным. Среди них особо следует отметить указание на маркировке знака соответствия, который является необязательным, но очень важным, так как служит одним из способов подтверждения соответствия по показателям безопасности при отсутствии сертификата.</w:t>
      </w:r>
    </w:p>
    <w:p w:rsidR="001A5D16" w:rsidRPr="005F0B7F" w:rsidRDefault="00082CEC"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Маркировка пищевых продуктов размещается в основном на упаковке, так как указание большого количества информационных данных на самом товаре затруднительно. Непосредственно на продуктах маркировка осуществляется путем клеймения штампами, печатями (мясо) или вдавливания букв (сыры), но возможности такой маркировки ограничены.</w:t>
      </w:r>
      <w:r w:rsidR="001A5D16" w:rsidRPr="005F0B7F">
        <w:rPr>
          <w:rFonts w:ascii="Times New Roman" w:hAnsi="Times New Roman"/>
          <w:sz w:val="28"/>
        </w:rPr>
        <w:t xml:space="preserve"> </w:t>
      </w:r>
      <w:r w:rsidR="001A5D16" w:rsidRPr="005F0B7F">
        <w:rPr>
          <w:rFonts w:ascii="Times New Roman" w:hAnsi="Times New Roman"/>
          <w:sz w:val="28"/>
          <w:szCs w:val="28"/>
        </w:rPr>
        <w:t>Маркировка наносится на транспортную и потребительскую тару, причем многие информационные данные, особенно основополагающие, являются дублирующими. Такое дублирование вполне оправдано, так как позволяет идентифицировать товар без вскрытия транспортной тары, а также после освобождения от нее (разупаковывания).</w:t>
      </w:r>
    </w:p>
    <w:p w:rsidR="00E72072" w:rsidRDefault="001A5D16"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К дополнительным данным на маркировке транспортной тары относятся: номер укладчика, дата упаковки, номер банки (только для мясных, мясорастительных, рыбных консервов и пресервов из рыбы и морепродуктов), количество единиц (бутылок, банок, штук и т.п.) в таре. Для продуктов в стеклянной таре должен быть указан манипуляционный знак "Осторожно, хрупкое!" На маркировке транспортной тары для сушеных овощей с пониженной влажностью дополнительно указывается массовая доля влаги. На транспортной таре с консервами наносятся манипуляционные знаки: "Верх, не кантовать", "Бои</w:t>
      </w:r>
      <w:r w:rsidR="00E72072" w:rsidRPr="005F0B7F">
        <w:rPr>
          <w:rFonts w:ascii="Times New Roman" w:hAnsi="Times New Roman"/>
          <w:sz w:val="28"/>
          <w:szCs w:val="28"/>
        </w:rPr>
        <w:t>тся сырости", "Боится нагрева".</w:t>
      </w:r>
    </w:p>
    <w:p w:rsidR="00D04DDF" w:rsidRDefault="00D04DDF" w:rsidP="005F0B7F">
      <w:pPr>
        <w:widowControl w:val="0"/>
        <w:spacing w:after="0" w:line="360" w:lineRule="auto"/>
        <w:ind w:firstLine="709"/>
        <w:jc w:val="both"/>
        <w:rPr>
          <w:rFonts w:ascii="Times New Roman" w:hAnsi="Times New Roman"/>
          <w:sz w:val="28"/>
          <w:szCs w:val="28"/>
        </w:rPr>
      </w:pPr>
    </w:p>
    <w:p w:rsidR="00785A25" w:rsidRPr="005F0B7F" w:rsidRDefault="00D04DDF" w:rsidP="005F0B7F">
      <w:pPr>
        <w:pStyle w:val="a3"/>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785A25" w:rsidRPr="005F0B7F">
        <w:rPr>
          <w:rFonts w:ascii="Times New Roman" w:hAnsi="Times New Roman"/>
          <w:sz w:val="28"/>
          <w:szCs w:val="28"/>
        </w:rPr>
        <w:t>4.</w:t>
      </w:r>
      <w:r>
        <w:rPr>
          <w:rFonts w:ascii="Times New Roman" w:hAnsi="Times New Roman"/>
          <w:sz w:val="28"/>
          <w:szCs w:val="28"/>
        </w:rPr>
        <w:t xml:space="preserve"> </w:t>
      </w:r>
      <w:r w:rsidR="001A5D16" w:rsidRPr="005F0B7F">
        <w:rPr>
          <w:rFonts w:ascii="Times New Roman" w:hAnsi="Times New Roman"/>
          <w:sz w:val="28"/>
          <w:szCs w:val="28"/>
        </w:rPr>
        <w:t>Особенности маркировки ра</w:t>
      </w:r>
      <w:r>
        <w:rPr>
          <w:rFonts w:ascii="Times New Roman" w:hAnsi="Times New Roman"/>
          <w:sz w:val="28"/>
          <w:szCs w:val="28"/>
        </w:rPr>
        <w:t>зличных видов пищевых продуктов</w:t>
      </w:r>
    </w:p>
    <w:p w:rsidR="00785A25" w:rsidRPr="005F0B7F" w:rsidRDefault="00785A25" w:rsidP="005F0B7F">
      <w:pPr>
        <w:pStyle w:val="a3"/>
        <w:widowControl w:val="0"/>
        <w:spacing w:after="0" w:line="360" w:lineRule="auto"/>
        <w:ind w:left="0" w:firstLine="709"/>
        <w:jc w:val="both"/>
        <w:rPr>
          <w:rFonts w:ascii="Times New Roman" w:hAnsi="Times New Roman"/>
          <w:sz w:val="28"/>
          <w:szCs w:val="28"/>
        </w:rPr>
      </w:pPr>
    </w:p>
    <w:p w:rsidR="001A5D16" w:rsidRPr="005F0B7F" w:rsidRDefault="00785A25" w:rsidP="005F0B7F">
      <w:pPr>
        <w:pStyle w:val="a3"/>
        <w:widowControl w:val="0"/>
        <w:spacing w:after="0" w:line="360" w:lineRule="auto"/>
        <w:ind w:left="0" w:firstLine="709"/>
        <w:jc w:val="both"/>
        <w:rPr>
          <w:rFonts w:ascii="Times New Roman" w:hAnsi="Times New Roman"/>
          <w:sz w:val="28"/>
          <w:szCs w:val="28"/>
        </w:rPr>
      </w:pPr>
      <w:r w:rsidRPr="005F0B7F">
        <w:rPr>
          <w:rFonts w:ascii="Times New Roman" w:hAnsi="Times New Roman"/>
          <w:sz w:val="28"/>
          <w:szCs w:val="28"/>
        </w:rPr>
        <w:t>4.2 Особенности маркировки консервов</w:t>
      </w:r>
    </w:p>
    <w:p w:rsidR="000D4055" w:rsidRPr="005F0B7F" w:rsidRDefault="000D4055" w:rsidP="005F0B7F">
      <w:pPr>
        <w:widowControl w:val="0"/>
        <w:spacing w:after="0" w:line="360" w:lineRule="auto"/>
        <w:ind w:firstLine="709"/>
        <w:jc w:val="both"/>
        <w:rPr>
          <w:rFonts w:ascii="Times New Roman" w:hAnsi="Times New Roman"/>
          <w:sz w:val="28"/>
          <w:szCs w:val="28"/>
        </w:rPr>
      </w:pPr>
    </w:p>
    <w:p w:rsidR="00A65CB5" w:rsidRPr="005F0B7F" w:rsidRDefault="00A65CB5"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Маркировка консервов, а также перечень информационных данных на ней определяются видом упаковки и местом размещения этих данных на упаковке.</w:t>
      </w:r>
    </w:p>
    <w:p w:rsidR="00A65CB5" w:rsidRPr="005F0B7F" w:rsidRDefault="00A65CB5"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Для консервов применяется металлическая, стеклянная и полимерная тара. Общими для всех видов тары носителями маркировки являются этикетки, которые приклеиваются к банкам или наносятся литографическим способом на корпус или крышку. Перечень определяющей и дополнительной информации на этикетках был приведен ранее. Кроме того, на крышку и (или) донышко наносятся условные обозначения, несущие определенную информацию о консервах, полнота которой на разных видах тары неодинакова.</w:t>
      </w:r>
    </w:p>
    <w:p w:rsidR="00A65CB5" w:rsidRPr="005F0B7F" w:rsidRDefault="00A65CB5"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 xml:space="preserve">На крышках </w:t>
      </w:r>
      <w:r w:rsidR="003E498A" w:rsidRPr="005F0B7F">
        <w:rPr>
          <w:rFonts w:ascii="Times New Roman" w:hAnsi="Times New Roman"/>
          <w:sz w:val="28"/>
          <w:szCs w:val="28"/>
        </w:rPr>
        <w:t>не</w:t>
      </w:r>
      <w:r w:rsidRPr="005F0B7F">
        <w:rPr>
          <w:rFonts w:ascii="Times New Roman" w:hAnsi="Times New Roman"/>
          <w:sz w:val="28"/>
          <w:szCs w:val="28"/>
        </w:rPr>
        <w:t>литографированных металлических банок большинства видов консервов наносят знаки условных обозначений в два или три ряда в зависимости от площади крышки в следующем порядке: число даты выработки — две цифры (до девятого включительно впереди ставится 0); месяц выработки — две цифры ( до девятого включительно впереди ставится 0); год выработки - две последние циф</w:t>
      </w:r>
      <w:r w:rsidR="00F8067F">
        <w:rPr>
          <w:rFonts w:ascii="Times New Roman" w:hAnsi="Times New Roman"/>
          <w:sz w:val="28"/>
          <w:szCs w:val="28"/>
        </w:rPr>
        <w:t xml:space="preserve">ры; номер смены — одна цифра, </w:t>
      </w:r>
      <w:r w:rsidRPr="005F0B7F">
        <w:rPr>
          <w:rFonts w:ascii="Times New Roman" w:hAnsi="Times New Roman"/>
          <w:sz w:val="28"/>
          <w:szCs w:val="28"/>
        </w:rPr>
        <w:t>ассортиментный номер — одна—три цифры. Для мясных консервов высшего сорта к ассортиментному номеру добавляют букву "В</w:t>
      </w:r>
    </w:p>
    <w:p w:rsidR="00A65CB5" w:rsidRPr="005F0B7F" w:rsidRDefault="00A65CB5"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Условные обозначения индекса системы:</w:t>
      </w:r>
    </w:p>
    <w:p w:rsidR="00A65CB5" w:rsidRPr="005F0B7F" w:rsidRDefault="00A65CB5"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М</w:t>
      </w:r>
      <w:r w:rsidR="005F0B7F">
        <w:rPr>
          <w:rFonts w:ascii="Times New Roman" w:hAnsi="Times New Roman"/>
          <w:sz w:val="28"/>
          <w:szCs w:val="28"/>
        </w:rPr>
        <w:t xml:space="preserve"> </w:t>
      </w:r>
      <w:r w:rsidRPr="005F0B7F">
        <w:rPr>
          <w:rFonts w:ascii="Times New Roman" w:hAnsi="Times New Roman"/>
          <w:sz w:val="28"/>
          <w:szCs w:val="28"/>
        </w:rPr>
        <w:t>— молочная промышленность;</w:t>
      </w:r>
    </w:p>
    <w:p w:rsidR="00A65CB5" w:rsidRPr="005F0B7F" w:rsidRDefault="00A65CB5"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А</w:t>
      </w:r>
      <w:r w:rsidR="005F0B7F">
        <w:rPr>
          <w:rFonts w:ascii="Times New Roman" w:hAnsi="Times New Roman"/>
          <w:sz w:val="28"/>
          <w:szCs w:val="28"/>
        </w:rPr>
        <w:t xml:space="preserve"> </w:t>
      </w:r>
      <w:r w:rsidRPr="005F0B7F">
        <w:rPr>
          <w:rFonts w:ascii="Times New Roman" w:hAnsi="Times New Roman"/>
          <w:sz w:val="28"/>
          <w:szCs w:val="28"/>
        </w:rPr>
        <w:t>— мясная' промышленность;</w:t>
      </w:r>
    </w:p>
    <w:p w:rsidR="00A65CB5" w:rsidRPr="005F0B7F" w:rsidRDefault="00A65CB5"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КП</w:t>
      </w:r>
      <w:r w:rsidR="005F0B7F">
        <w:rPr>
          <w:rFonts w:ascii="Times New Roman" w:hAnsi="Times New Roman"/>
          <w:sz w:val="28"/>
          <w:szCs w:val="28"/>
        </w:rPr>
        <w:t xml:space="preserve"> </w:t>
      </w:r>
      <w:r w:rsidRPr="005F0B7F">
        <w:rPr>
          <w:rFonts w:ascii="Times New Roman" w:hAnsi="Times New Roman"/>
          <w:sz w:val="28"/>
          <w:szCs w:val="28"/>
        </w:rPr>
        <w:t>— пищевая промышленность;</w:t>
      </w:r>
    </w:p>
    <w:p w:rsidR="00A65CB5" w:rsidRPr="005F0B7F" w:rsidRDefault="00A65CB5"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К</w:t>
      </w:r>
      <w:r w:rsidR="005F0B7F">
        <w:rPr>
          <w:rFonts w:ascii="Times New Roman" w:hAnsi="Times New Roman"/>
          <w:sz w:val="28"/>
          <w:szCs w:val="28"/>
        </w:rPr>
        <w:t xml:space="preserve"> </w:t>
      </w:r>
      <w:r w:rsidRPr="005F0B7F">
        <w:rPr>
          <w:rFonts w:ascii="Times New Roman" w:hAnsi="Times New Roman"/>
          <w:sz w:val="28"/>
          <w:szCs w:val="28"/>
        </w:rPr>
        <w:t>— плодоовощное хозяйство;</w:t>
      </w:r>
    </w:p>
    <w:p w:rsidR="00A65CB5" w:rsidRPr="005F0B7F" w:rsidRDefault="00A65CB5"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ЦС</w:t>
      </w:r>
      <w:r w:rsidR="005F0B7F">
        <w:rPr>
          <w:rFonts w:ascii="Times New Roman" w:hAnsi="Times New Roman"/>
          <w:sz w:val="28"/>
          <w:szCs w:val="28"/>
        </w:rPr>
        <w:t xml:space="preserve"> </w:t>
      </w:r>
      <w:r w:rsidRPr="005F0B7F">
        <w:rPr>
          <w:rFonts w:ascii="Times New Roman" w:hAnsi="Times New Roman"/>
          <w:sz w:val="28"/>
          <w:szCs w:val="28"/>
        </w:rPr>
        <w:t>- потребкооперация;</w:t>
      </w:r>
    </w:p>
    <w:p w:rsidR="00A65CB5" w:rsidRPr="005F0B7F" w:rsidRDefault="00A65CB5"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МС — сельскохозяйственная промышленность</w:t>
      </w:r>
    </w:p>
    <w:p w:rsidR="00A65CB5" w:rsidRPr="005F0B7F" w:rsidRDefault="00A65CB5"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ЛХ — лесное хозяйство;</w:t>
      </w:r>
    </w:p>
    <w:p w:rsidR="00636EC1" w:rsidRPr="005F0B7F" w:rsidRDefault="00A65CB5"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Р</w:t>
      </w:r>
      <w:r w:rsidR="005F0B7F">
        <w:rPr>
          <w:rFonts w:ascii="Times New Roman" w:hAnsi="Times New Roman"/>
          <w:sz w:val="28"/>
          <w:szCs w:val="28"/>
        </w:rPr>
        <w:t xml:space="preserve"> </w:t>
      </w:r>
      <w:r w:rsidRPr="005F0B7F">
        <w:rPr>
          <w:rFonts w:ascii="Times New Roman" w:hAnsi="Times New Roman"/>
          <w:sz w:val="28"/>
          <w:szCs w:val="28"/>
        </w:rPr>
        <w:t>— рыбная промышленность.</w:t>
      </w:r>
    </w:p>
    <w:p w:rsidR="003E498A" w:rsidRPr="005F0B7F" w:rsidRDefault="00A65CB5" w:rsidP="005F0B7F">
      <w:pPr>
        <w:widowControl w:val="0"/>
        <w:spacing w:after="0" w:line="360" w:lineRule="auto"/>
        <w:ind w:firstLine="709"/>
        <w:jc w:val="both"/>
        <w:rPr>
          <w:rFonts w:ascii="Times New Roman" w:hAnsi="Times New Roman"/>
          <w:sz w:val="28"/>
        </w:rPr>
      </w:pPr>
      <w:r w:rsidRPr="005F0B7F">
        <w:rPr>
          <w:rFonts w:ascii="Times New Roman" w:hAnsi="Times New Roman"/>
          <w:sz w:val="28"/>
          <w:szCs w:val="28"/>
        </w:rPr>
        <w:t>По индексу системы иногда можно определить и группу консервов (мясные, рыбные, плодоовощные, молочные), если индекс промышленности совпадает с видом консервов, однако этот критерий ненадежный, так как предприятия разных систем могут выпускать консервы разных групп (например, индекс КП могут иметь и мясные, и плодоовощные консервы).</w:t>
      </w:r>
      <w:r w:rsidR="003E498A" w:rsidRPr="005F0B7F">
        <w:rPr>
          <w:rFonts w:ascii="Times New Roman" w:hAnsi="Times New Roman"/>
          <w:sz w:val="28"/>
        </w:rPr>
        <w:t xml:space="preserve"> </w:t>
      </w:r>
    </w:p>
    <w:p w:rsidR="003E498A" w:rsidRPr="005F0B7F" w:rsidRDefault="003E498A"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Пример.</w:t>
      </w:r>
    </w:p>
    <w:p w:rsidR="003E498A" w:rsidRPr="005F0B7F" w:rsidRDefault="003E498A"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150896</w:t>
      </w:r>
      <w:r w:rsidR="005F0B7F">
        <w:rPr>
          <w:rFonts w:ascii="Times New Roman" w:hAnsi="Times New Roman"/>
          <w:sz w:val="28"/>
          <w:szCs w:val="28"/>
        </w:rPr>
        <w:t xml:space="preserve"> </w:t>
      </w:r>
      <w:r w:rsidRPr="005F0B7F">
        <w:rPr>
          <w:rFonts w:ascii="Times New Roman" w:hAnsi="Times New Roman"/>
          <w:sz w:val="28"/>
          <w:szCs w:val="28"/>
        </w:rPr>
        <w:t>или</w:t>
      </w:r>
      <w:r w:rsidR="005F0B7F">
        <w:rPr>
          <w:rFonts w:ascii="Times New Roman" w:hAnsi="Times New Roman"/>
          <w:sz w:val="28"/>
          <w:szCs w:val="28"/>
        </w:rPr>
        <w:t xml:space="preserve"> </w:t>
      </w:r>
      <w:r w:rsidRPr="005F0B7F">
        <w:rPr>
          <w:rFonts w:ascii="Times New Roman" w:hAnsi="Times New Roman"/>
          <w:sz w:val="28"/>
          <w:szCs w:val="28"/>
        </w:rPr>
        <w:t>150896</w:t>
      </w:r>
      <w:r w:rsidR="005F0B7F">
        <w:rPr>
          <w:rFonts w:ascii="Times New Roman" w:hAnsi="Times New Roman"/>
          <w:sz w:val="28"/>
          <w:szCs w:val="28"/>
        </w:rPr>
        <w:t xml:space="preserve"> </w:t>
      </w:r>
      <w:r w:rsidRPr="005F0B7F">
        <w:rPr>
          <w:rFonts w:ascii="Times New Roman" w:hAnsi="Times New Roman"/>
          <w:sz w:val="28"/>
          <w:szCs w:val="28"/>
        </w:rPr>
        <w:t>или</w:t>
      </w:r>
      <w:r w:rsidR="005F0B7F">
        <w:rPr>
          <w:rFonts w:ascii="Times New Roman" w:hAnsi="Times New Roman"/>
          <w:sz w:val="28"/>
          <w:szCs w:val="28"/>
        </w:rPr>
        <w:t xml:space="preserve"> </w:t>
      </w:r>
      <w:r w:rsidRPr="005F0B7F">
        <w:rPr>
          <w:rFonts w:ascii="Times New Roman" w:hAnsi="Times New Roman"/>
          <w:sz w:val="28"/>
          <w:szCs w:val="28"/>
        </w:rPr>
        <w:t>150896</w:t>
      </w:r>
    </w:p>
    <w:p w:rsidR="003E498A" w:rsidRPr="005F0B7F" w:rsidRDefault="003E498A"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1 183 А 15</w:t>
      </w:r>
      <w:r w:rsidR="005F0B7F">
        <w:rPr>
          <w:rFonts w:ascii="Times New Roman" w:hAnsi="Times New Roman"/>
          <w:sz w:val="28"/>
          <w:szCs w:val="28"/>
        </w:rPr>
        <w:t xml:space="preserve"> </w:t>
      </w:r>
      <w:r w:rsidRPr="005F0B7F">
        <w:rPr>
          <w:rFonts w:ascii="Times New Roman" w:hAnsi="Times New Roman"/>
          <w:sz w:val="28"/>
          <w:szCs w:val="28"/>
        </w:rPr>
        <w:t>1 183</w:t>
      </w:r>
      <w:r w:rsidR="005F0B7F">
        <w:rPr>
          <w:rFonts w:ascii="Times New Roman" w:hAnsi="Times New Roman"/>
          <w:sz w:val="28"/>
          <w:szCs w:val="28"/>
        </w:rPr>
        <w:t xml:space="preserve"> </w:t>
      </w:r>
      <w:r w:rsidRPr="005F0B7F">
        <w:rPr>
          <w:rFonts w:ascii="Times New Roman" w:hAnsi="Times New Roman"/>
          <w:sz w:val="28"/>
          <w:szCs w:val="28"/>
        </w:rPr>
        <w:t>на крышке</w:t>
      </w:r>
      <w:r w:rsidR="005F0B7F">
        <w:rPr>
          <w:rFonts w:ascii="Times New Roman" w:hAnsi="Times New Roman"/>
          <w:sz w:val="28"/>
          <w:szCs w:val="28"/>
        </w:rPr>
        <w:t xml:space="preserve"> </w:t>
      </w:r>
      <w:r w:rsidRPr="005F0B7F">
        <w:rPr>
          <w:rFonts w:ascii="Times New Roman" w:hAnsi="Times New Roman"/>
          <w:sz w:val="28"/>
          <w:szCs w:val="28"/>
        </w:rPr>
        <w:t>1 183</w:t>
      </w:r>
    </w:p>
    <w:p w:rsidR="00A65CB5" w:rsidRPr="005F0B7F" w:rsidRDefault="003E498A"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А 15</w:t>
      </w:r>
      <w:r w:rsidR="005F0B7F">
        <w:rPr>
          <w:rFonts w:ascii="Times New Roman" w:hAnsi="Times New Roman"/>
          <w:sz w:val="28"/>
          <w:szCs w:val="28"/>
        </w:rPr>
        <w:t xml:space="preserve"> </w:t>
      </w:r>
      <w:r w:rsidRPr="005F0B7F">
        <w:rPr>
          <w:rFonts w:ascii="Times New Roman" w:hAnsi="Times New Roman"/>
          <w:sz w:val="28"/>
          <w:szCs w:val="28"/>
        </w:rPr>
        <w:t>на донышке</w:t>
      </w:r>
      <w:r w:rsidR="005F0B7F">
        <w:rPr>
          <w:rFonts w:ascii="Times New Roman" w:hAnsi="Times New Roman"/>
          <w:sz w:val="28"/>
          <w:szCs w:val="28"/>
        </w:rPr>
        <w:t xml:space="preserve"> </w:t>
      </w:r>
      <w:r w:rsidRPr="005F0B7F">
        <w:rPr>
          <w:rFonts w:ascii="Times New Roman" w:hAnsi="Times New Roman"/>
          <w:sz w:val="28"/>
          <w:szCs w:val="28"/>
        </w:rPr>
        <w:t>А 15</w:t>
      </w:r>
    </w:p>
    <w:p w:rsidR="003E498A" w:rsidRPr="005F0B7F" w:rsidRDefault="003E498A"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Расшифровка условных обозначений: консервы выпущены 15 августа 1996 г. первой сменой. Ассортиментный номер консервов — 183. Предприятие-изготовитель имеет номер пятнадцатый</w:t>
      </w:r>
      <w:r w:rsidR="005F0B7F">
        <w:rPr>
          <w:rFonts w:ascii="Times New Roman" w:hAnsi="Times New Roman"/>
          <w:sz w:val="28"/>
          <w:szCs w:val="28"/>
        </w:rPr>
        <w:t xml:space="preserve"> </w:t>
      </w:r>
      <w:r w:rsidRPr="005F0B7F">
        <w:rPr>
          <w:rFonts w:ascii="Times New Roman" w:hAnsi="Times New Roman"/>
          <w:sz w:val="28"/>
          <w:szCs w:val="28"/>
        </w:rPr>
        <w:t>мясной промышленности.</w:t>
      </w:r>
    </w:p>
    <w:p w:rsidR="003E498A" w:rsidRPr="005F0B7F" w:rsidRDefault="003E498A" w:rsidP="005F0B7F">
      <w:pPr>
        <w:widowControl w:val="0"/>
        <w:spacing w:after="0" w:line="360" w:lineRule="auto"/>
        <w:ind w:firstLine="709"/>
        <w:jc w:val="both"/>
        <w:rPr>
          <w:rFonts w:ascii="Times New Roman" w:hAnsi="Times New Roman"/>
          <w:sz w:val="28"/>
        </w:rPr>
      </w:pPr>
      <w:r w:rsidRPr="005F0B7F">
        <w:rPr>
          <w:rFonts w:ascii="Times New Roman" w:hAnsi="Times New Roman"/>
          <w:sz w:val="28"/>
          <w:szCs w:val="28"/>
        </w:rPr>
        <w:t>На крышки литографированных банок наносят методом рельефного маркирования или несмываемой краской следующие условные обозначения: дату (число, месяц, год) выработки консервов и номер смены.</w:t>
      </w:r>
      <w:r w:rsidRPr="005F0B7F">
        <w:rPr>
          <w:rFonts w:ascii="Times New Roman" w:hAnsi="Times New Roman"/>
          <w:sz w:val="28"/>
        </w:rPr>
        <w:t xml:space="preserve"> </w:t>
      </w:r>
    </w:p>
    <w:p w:rsidR="003E498A" w:rsidRPr="005F0B7F" w:rsidRDefault="003E498A"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Пример.</w:t>
      </w:r>
      <w:r w:rsidR="005F0B7F">
        <w:rPr>
          <w:rFonts w:ascii="Times New Roman" w:hAnsi="Times New Roman"/>
          <w:sz w:val="28"/>
          <w:szCs w:val="28"/>
        </w:rPr>
        <w:t xml:space="preserve"> </w:t>
      </w:r>
    </w:p>
    <w:p w:rsidR="003E498A" w:rsidRPr="005F0B7F" w:rsidRDefault="003E498A"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250896</w:t>
      </w:r>
      <w:r w:rsidR="005F0B7F">
        <w:rPr>
          <w:rFonts w:ascii="Times New Roman" w:hAnsi="Times New Roman"/>
          <w:sz w:val="28"/>
          <w:szCs w:val="28"/>
        </w:rPr>
        <w:t xml:space="preserve"> </w:t>
      </w:r>
      <w:r w:rsidRPr="005F0B7F">
        <w:rPr>
          <w:rFonts w:ascii="Times New Roman" w:hAnsi="Times New Roman"/>
          <w:sz w:val="28"/>
          <w:szCs w:val="28"/>
        </w:rPr>
        <w:t>2508</w:t>
      </w:r>
    </w:p>
    <w:p w:rsidR="003E498A" w:rsidRPr="005F0B7F" w:rsidRDefault="003E498A" w:rsidP="005F0B7F">
      <w:pPr>
        <w:widowControl w:val="0"/>
        <w:spacing w:after="0" w:line="360" w:lineRule="auto"/>
        <w:ind w:firstLine="709"/>
        <w:jc w:val="both"/>
        <w:rPr>
          <w:rFonts w:ascii="Times New Roman" w:hAnsi="Times New Roman"/>
          <w:sz w:val="28"/>
        </w:rPr>
      </w:pPr>
      <w:r w:rsidRPr="005F0B7F">
        <w:rPr>
          <w:rFonts w:ascii="Times New Roman" w:hAnsi="Times New Roman"/>
          <w:sz w:val="28"/>
          <w:szCs w:val="28"/>
        </w:rPr>
        <w:t>1</w:t>
      </w:r>
      <w:r w:rsidR="005F0B7F">
        <w:rPr>
          <w:rFonts w:ascii="Times New Roman" w:hAnsi="Times New Roman"/>
          <w:sz w:val="28"/>
          <w:szCs w:val="28"/>
        </w:rPr>
        <w:t xml:space="preserve"> </w:t>
      </w:r>
      <w:r w:rsidRPr="005F0B7F">
        <w:rPr>
          <w:rFonts w:ascii="Times New Roman" w:hAnsi="Times New Roman"/>
          <w:sz w:val="28"/>
          <w:szCs w:val="28"/>
        </w:rPr>
        <w:t>или</w:t>
      </w:r>
      <w:r w:rsidR="005F0B7F">
        <w:rPr>
          <w:rFonts w:ascii="Times New Roman" w:hAnsi="Times New Roman"/>
          <w:sz w:val="28"/>
          <w:szCs w:val="28"/>
        </w:rPr>
        <w:t xml:space="preserve"> </w:t>
      </w:r>
      <w:r w:rsidRPr="005F0B7F">
        <w:rPr>
          <w:rFonts w:ascii="Times New Roman" w:hAnsi="Times New Roman"/>
          <w:sz w:val="28"/>
          <w:szCs w:val="28"/>
        </w:rPr>
        <w:t>96 1</w:t>
      </w:r>
      <w:r w:rsidRPr="005F0B7F">
        <w:rPr>
          <w:rFonts w:ascii="Times New Roman" w:hAnsi="Times New Roman"/>
          <w:sz w:val="28"/>
        </w:rPr>
        <w:t xml:space="preserve"> </w:t>
      </w:r>
    </w:p>
    <w:p w:rsidR="003E498A" w:rsidRPr="005F0B7F" w:rsidRDefault="003E498A"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Расшифровка: консервы выработаны 25 августа 1996 г. первой сменой. Различия в полноте информации условных обозначений на литографированных и нелитографированных банках объясняются идентифицирующим назначением маркировки. В этом отношении консервы выделяются из большинства пищевых продуктов наличием четкой идентификации не только наименования продукта и предприятия-изготовителя, но и каждой товарной партии, определяемой датой выработки и номером смены.</w:t>
      </w:r>
    </w:p>
    <w:p w:rsidR="003E498A" w:rsidRPr="005F0B7F" w:rsidRDefault="003E498A"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Нанесенные на крышку и донышко банки методом рельефного маркирования или несмываемой краской условные обозначения полностью исключают возможность фальсификации по принадлежности к конкретной товарной партии.</w:t>
      </w:r>
    </w:p>
    <w:p w:rsidR="003E498A" w:rsidRPr="005F0B7F" w:rsidRDefault="003E498A"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На нелитографированных банках условные обозначения на крышке содержат дублирующую информацию (сведения о наименовании в виде ассортиментного номера, о предприятии-изготовителе), что позволяет полностью идентифицировать консервы даже при утрате бумажной этикетки или ее замене в случае фальсификации.</w:t>
      </w:r>
    </w:p>
    <w:p w:rsidR="00F879BF" w:rsidRPr="005F0B7F" w:rsidRDefault="003E498A" w:rsidP="005F0B7F">
      <w:pPr>
        <w:widowControl w:val="0"/>
        <w:spacing w:after="0" w:line="360" w:lineRule="auto"/>
        <w:ind w:firstLine="709"/>
        <w:jc w:val="both"/>
        <w:rPr>
          <w:rFonts w:ascii="Times New Roman" w:hAnsi="Times New Roman"/>
          <w:sz w:val="28"/>
        </w:rPr>
      </w:pPr>
      <w:r w:rsidRPr="005F0B7F">
        <w:rPr>
          <w:rFonts w:ascii="Times New Roman" w:hAnsi="Times New Roman"/>
          <w:sz w:val="28"/>
          <w:szCs w:val="28"/>
        </w:rPr>
        <w:t>На литографированных банках этикетка нанесена несмываемой краской, поэтому не может быть утрачена. Это позволяет исключить дублирующую информацию в условных обозначениях на крышке и донышке.</w:t>
      </w:r>
    </w:p>
    <w:p w:rsidR="00785A25" w:rsidRPr="005F0B7F" w:rsidRDefault="00785A25" w:rsidP="005F0B7F">
      <w:pPr>
        <w:widowControl w:val="0"/>
        <w:spacing w:after="0" w:line="360" w:lineRule="auto"/>
        <w:ind w:firstLine="709"/>
        <w:jc w:val="both"/>
        <w:rPr>
          <w:rFonts w:ascii="Times New Roman" w:hAnsi="Times New Roman"/>
          <w:sz w:val="28"/>
        </w:rPr>
      </w:pPr>
    </w:p>
    <w:p w:rsidR="005C0E8D" w:rsidRPr="005F0B7F" w:rsidRDefault="00785A25"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 xml:space="preserve">4.2 </w:t>
      </w:r>
      <w:r w:rsidR="005C0E8D" w:rsidRPr="005F0B7F">
        <w:rPr>
          <w:rFonts w:ascii="Times New Roman" w:hAnsi="Times New Roman"/>
          <w:sz w:val="28"/>
          <w:szCs w:val="28"/>
        </w:rPr>
        <w:t>Ветеринарная и товароведная маркировка мяса и мясопродуктов</w:t>
      </w:r>
    </w:p>
    <w:p w:rsidR="00D04DDF" w:rsidRDefault="00D04DDF" w:rsidP="005F0B7F">
      <w:pPr>
        <w:widowControl w:val="0"/>
        <w:spacing w:after="0" w:line="360" w:lineRule="auto"/>
        <w:ind w:firstLine="709"/>
        <w:jc w:val="both"/>
        <w:rPr>
          <w:rFonts w:ascii="Times New Roman" w:hAnsi="Times New Roman"/>
          <w:sz w:val="28"/>
          <w:szCs w:val="28"/>
        </w:rPr>
      </w:pPr>
    </w:p>
    <w:p w:rsidR="005C0E8D" w:rsidRPr="005F0B7F" w:rsidRDefault="005C0E8D"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Товарные клейма и штампы наиболее часто используются для ветеринарного и товароведного клеймения мяса и мясопродуктов (субпродуктов) всех видов сельскохозяйственных и диких животных, в том числе птицы. Клеймение ветеринарными клеймами и штампами носит обязательный характер и регулируется Федеральным законом "О ветеринарии", Инструкцией по ветеринарному клеймению мяса, утвержденной Главветупром Минсельхоза России 1 сентября 1992 г. и Инструкцией по товароведческой маркировке мяса, утвержденной Комитетом Российской Федерации по пищевой и перерабатывающей промышленности.</w:t>
      </w:r>
    </w:p>
    <w:p w:rsidR="00F879BF" w:rsidRPr="005F0B7F" w:rsidRDefault="005C0E8D"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 xml:space="preserve">Клеймение мяса и мясопродуктов овальным клеймом проводят ветеринарные врачи и фельдшеры, находящиеся в штате организаций и учреждений государственной ветеринарной сети, прошедшие аттестацию в установленном порядке. </w:t>
      </w:r>
    </w:p>
    <w:p w:rsidR="005C0E8D" w:rsidRPr="005F0B7F" w:rsidRDefault="005C0E8D"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Ветеринарные врачи и фельдшеры</w:t>
      </w:r>
      <w:r w:rsidR="00F879BF" w:rsidRPr="005F0B7F">
        <w:rPr>
          <w:rFonts w:ascii="Times New Roman" w:hAnsi="Times New Roman"/>
          <w:sz w:val="28"/>
          <w:szCs w:val="28"/>
        </w:rPr>
        <w:t xml:space="preserve"> </w:t>
      </w:r>
      <w:r w:rsidRPr="005F0B7F">
        <w:rPr>
          <w:rFonts w:ascii="Times New Roman" w:hAnsi="Times New Roman"/>
          <w:sz w:val="28"/>
          <w:szCs w:val="28"/>
        </w:rPr>
        <w:t>других организаций при проведении ветеринарно-санитарной экспертизы мяса и мясопродуктов, полученных при подворном убое и на убойных пунктах и направляемых для переработки на мясокомбинаты (цеха, заводы) или для продажи на рынках под контролем Госветслужбы, клеймят клеймом "Предварительный осмотр".</w:t>
      </w:r>
    </w:p>
    <w:p w:rsidR="00F879BF" w:rsidRPr="005F0B7F" w:rsidRDefault="005C0E8D"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Клеймение мяса проводится только после проведения ветеринарно-санитарной экспертизы</w:t>
      </w:r>
      <w:r w:rsidR="00F879BF" w:rsidRPr="005F0B7F">
        <w:rPr>
          <w:rFonts w:ascii="Times New Roman" w:hAnsi="Times New Roman"/>
          <w:sz w:val="28"/>
          <w:szCs w:val="28"/>
        </w:rPr>
        <w:t>.</w:t>
      </w:r>
      <w:r w:rsidRPr="005F0B7F">
        <w:rPr>
          <w:rFonts w:ascii="Times New Roman" w:hAnsi="Times New Roman"/>
          <w:sz w:val="28"/>
          <w:szCs w:val="28"/>
        </w:rPr>
        <w:t xml:space="preserve"> </w:t>
      </w:r>
    </w:p>
    <w:p w:rsidR="005C0E8D" w:rsidRPr="005F0B7F" w:rsidRDefault="005C0E8D"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Для клеймения мяса используют краски, разрешенные органами Госсанэпиднадзора.</w:t>
      </w:r>
    </w:p>
    <w:p w:rsidR="005C0E8D" w:rsidRPr="005F0B7F" w:rsidRDefault="005C0E8D"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Товароведная маркировка мяса в тушах, полутушах или четвертинах всех видов убойных животных, а также тушек птицы и кроликов производится только при наличии клейма или штампа Государственной ветеринарной службы, обозначающего направление использования мяса на пищевые цели.</w:t>
      </w:r>
    </w:p>
    <w:p w:rsidR="005C0E8D" w:rsidRPr="005F0B7F" w:rsidRDefault="005C0E8D"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Товароведную оценку и маркировку мяса осуществляют специалисты, прошедшие обучение, находящиеся в штате отдела главного технолога или производственного отдела предприятий и организаций мясной и птицеперерабатывающей промышленности, на мясоперерабатывающих предприятиях системы потребительской кооперации.</w:t>
      </w:r>
    </w:p>
    <w:p w:rsidR="005C0E8D" w:rsidRPr="005F0B7F" w:rsidRDefault="005C0E8D"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Объектами товароведной маркировки является мясо в тушах, полутушах или четвертинах всех видов убойных животных, а также тушки птицы и кроликов, выработанные в соответствии с технологическими инструкциями на указанных предприятиях.</w:t>
      </w:r>
    </w:p>
    <w:p w:rsidR="005C0E8D" w:rsidRPr="005F0B7F" w:rsidRDefault="005C0E8D"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При маркировке тушек птицы электроклеймо иногда заменяют бумажными этикетками розового или зеленого цвета.</w:t>
      </w:r>
    </w:p>
    <w:p w:rsidR="005C0E8D" w:rsidRPr="005F0B7F" w:rsidRDefault="005C0E8D"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Ветеринарные и товароведческие клейма, штампы несут достаточно обширную информацию о товаре.</w:t>
      </w:r>
    </w:p>
    <w:p w:rsidR="005C0E8D" w:rsidRPr="005F0B7F" w:rsidRDefault="005C0E8D"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В ветеринарных клеймах указываются: порядковый номер республики Российской Федерации, городов Москвы, Санкт-Петербурга — первые две цифры; порядковый номер района, города -вторые две цифры;</w:t>
      </w:r>
      <w:r w:rsidR="00F879BF" w:rsidRPr="005F0B7F">
        <w:rPr>
          <w:rFonts w:ascii="Times New Roman" w:hAnsi="Times New Roman"/>
          <w:sz w:val="28"/>
          <w:szCs w:val="28"/>
        </w:rPr>
        <w:t xml:space="preserve"> порядковый номер организации </w:t>
      </w:r>
      <w:r w:rsidR="00F879BF" w:rsidRPr="005F0B7F">
        <w:rPr>
          <w:rFonts w:ascii="Times New Roman" w:hAnsi="Times New Roman"/>
          <w:sz w:val="28"/>
          <w:szCs w:val="28"/>
        </w:rPr>
        <w:noBreakHyphen/>
      </w:r>
      <w:r w:rsidRPr="005F0B7F">
        <w:rPr>
          <w:rFonts w:ascii="Times New Roman" w:hAnsi="Times New Roman"/>
          <w:sz w:val="28"/>
          <w:szCs w:val="28"/>
        </w:rPr>
        <w:t xml:space="preserve"> третьи две цифры; национальная (Российская Федерация) и ведомственная принадлежность организации: Госветнадзор — на овальном клейме, Ветслужба — на прямоугольном клейме.</w:t>
      </w:r>
    </w:p>
    <w:p w:rsidR="005C0E8D" w:rsidRPr="005F0B7F" w:rsidRDefault="005C0E8D"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Форма, надписи, цвет и размер клейм и штампов на мясных тушах несут значительную информационную нагрузку, дополняемую словесной и цифровой информацией.</w:t>
      </w:r>
    </w:p>
    <w:p w:rsidR="00445F9F" w:rsidRPr="005F0B7F" w:rsidRDefault="005C0E8D"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Как уже указывалось, ведомственную принадлежность организации, проводящей клеймение мяса и мясопродуктов, можно различить</w:t>
      </w:r>
      <w:r w:rsidR="00F879BF" w:rsidRPr="005F0B7F">
        <w:rPr>
          <w:rFonts w:ascii="Times New Roman" w:hAnsi="Times New Roman"/>
          <w:sz w:val="28"/>
          <w:szCs w:val="28"/>
        </w:rPr>
        <w:t xml:space="preserve"> </w:t>
      </w:r>
      <w:r w:rsidRPr="005F0B7F">
        <w:rPr>
          <w:rFonts w:ascii="Times New Roman" w:hAnsi="Times New Roman"/>
          <w:sz w:val="28"/>
          <w:szCs w:val="28"/>
        </w:rPr>
        <w:t>по форме клейма (овальное — Госвсветнадзор и прямоугольное -Ветслужба) и дополняющим надписям с указанными названиями.</w:t>
      </w:r>
    </w:p>
    <w:p w:rsidR="00445F9F" w:rsidRPr="005F0B7F" w:rsidRDefault="00445F9F" w:rsidP="005F0B7F">
      <w:pPr>
        <w:widowControl w:val="0"/>
        <w:spacing w:after="0" w:line="360" w:lineRule="auto"/>
        <w:ind w:firstLine="709"/>
        <w:jc w:val="both"/>
        <w:rPr>
          <w:rFonts w:ascii="Times New Roman" w:hAnsi="Times New Roman"/>
          <w:sz w:val="28"/>
          <w:szCs w:val="28"/>
        </w:rPr>
      </w:pPr>
    </w:p>
    <w:p w:rsidR="00445F9F" w:rsidRPr="005F0B7F" w:rsidRDefault="00D04DDF" w:rsidP="005F0B7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445F9F" w:rsidRPr="005F0B7F">
        <w:rPr>
          <w:rFonts w:ascii="Times New Roman" w:hAnsi="Times New Roman"/>
          <w:sz w:val="28"/>
          <w:szCs w:val="28"/>
        </w:rPr>
        <w:t>Заключение</w:t>
      </w:r>
    </w:p>
    <w:p w:rsidR="00D04DDF" w:rsidRDefault="00D04DDF" w:rsidP="005F0B7F">
      <w:pPr>
        <w:widowControl w:val="0"/>
        <w:spacing w:after="0" w:line="360" w:lineRule="auto"/>
        <w:ind w:firstLine="709"/>
        <w:jc w:val="both"/>
        <w:rPr>
          <w:rFonts w:ascii="Times New Roman" w:hAnsi="Times New Roman"/>
          <w:sz w:val="28"/>
          <w:szCs w:val="28"/>
        </w:rPr>
      </w:pPr>
    </w:p>
    <w:p w:rsidR="00A70327" w:rsidRPr="005F0B7F" w:rsidRDefault="00C22B21" w:rsidP="005F0B7F">
      <w:pPr>
        <w:widowControl w:val="0"/>
        <w:spacing w:after="0" w:line="360" w:lineRule="auto"/>
        <w:ind w:firstLine="709"/>
        <w:jc w:val="both"/>
        <w:rPr>
          <w:rFonts w:ascii="Times New Roman" w:hAnsi="Times New Roman"/>
          <w:sz w:val="28"/>
          <w:szCs w:val="28"/>
        </w:rPr>
      </w:pPr>
      <w:r w:rsidRPr="005F0B7F">
        <w:rPr>
          <w:rFonts w:ascii="Times New Roman" w:hAnsi="Times New Roman"/>
          <w:sz w:val="28"/>
          <w:szCs w:val="28"/>
        </w:rPr>
        <w:t>В ходе изучения выбранной темы я ознакомился</w:t>
      </w:r>
      <w:r w:rsidR="00E30EC2" w:rsidRPr="005F0B7F">
        <w:rPr>
          <w:rFonts w:ascii="Times New Roman" w:hAnsi="Times New Roman"/>
          <w:sz w:val="28"/>
          <w:szCs w:val="28"/>
        </w:rPr>
        <w:t xml:space="preserve"> с видами маркировки, её</w:t>
      </w:r>
      <w:r w:rsidR="005F0B7F">
        <w:rPr>
          <w:rFonts w:ascii="Times New Roman" w:hAnsi="Times New Roman"/>
          <w:sz w:val="28"/>
          <w:szCs w:val="28"/>
        </w:rPr>
        <w:t xml:space="preserve"> </w:t>
      </w:r>
      <w:r w:rsidR="00E30EC2" w:rsidRPr="005F0B7F">
        <w:rPr>
          <w:rFonts w:ascii="Times New Roman" w:hAnsi="Times New Roman"/>
          <w:sz w:val="28"/>
          <w:szCs w:val="28"/>
        </w:rPr>
        <w:t xml:space="preserve">функциями и регламентами </w:t>
      </w:r>
      <w:r w:rsidR="00551943" w:rsidRPr="005F0B7F">
        <w:rPr>
          <w:rFonts w:ascii="Times New Roman" w:hAnsi="Times New Roman"/>
          <w:sz w:val="28"/>
          <w:szCs w:val="28"/>
        </w:rPr>
        <w:t>маркировки</w:t>
      </w:r>
      <w:r w:rsidR="00E30EC2" w:rsidRPr="005F0B7F">
        <w:rPr>
          <w:rFonts w:ascii="Times New Roman" w:hAnsi="Times New Roman"/>
          <w:sz w:val="28"/>
          <w:szCs w:val="28"/>
        </w:rPr>
        <w:t xml:space="preserve"> пищевых продуктов. Можно сделать вывод, что основная</w:t>
      </w:r>
      <w:r w:rsidR="005F0B7F">
        <w:rPr>
          <w:rFonts w:ascii="Times New Roman" w:hAnsi="Times New Roman"/>
          <w:sz w:val="28"/>
          <w:szCs w:val="28"/>
        </w:rPr>
        <w:t xml:space="preserve"> </w:t>
      </w:r>
      <w:r w:rsidR="00A70327" w:rsidRPr="005F0B7F">
        <w:rPr>
          <w:rFonts w:ascii="Times New Roman" w:hAnsi="Times New Roman"/>
          <w:sz w:val="28"/>
          <w:szCs w:val="28"/>
        </w:rPr>
        <w:t>функция</w:t>
      </w:r>
      <w:r w:rsidR="00E30EC2" w:rsidRPr="005F0B7F">
        <w:rPr>
          <w:rFonts w:ascii="Times New Roman" w:hAnsi="Times New Roman"/>
          <w:sz w:val="28"/>
          <w:szCs w:val="28"/>
        </w:rPr>
        <w:t xml:space="preserve"> </w:t>
      </w:r>
      <w:r w:rsidR="00551943" w:rsidRPr="005F0B7F">
        <w:rPr>
          <w:rFonts w:ascii="Times New Roman" w:hAnsi="Times New Roman"/>
          <w:sz w:val="28"/>
          <w:szCs w:val="28"/>
        </w:rPr>
        <w:t>маркировки</w:t>
      </w:r>
      <w:r w:rsidR="00E30EC2" w:rsidRPr="005F0B7F">
        <w:rPr>
          <w:rFonts w:ascii="Times New Roman" w:hAnsi="Times New Roman"/>
          <w:sz w:val="28"/>
          <w:szCs w:val="28"/>
        </w:rPr>
        <w:t xml:space="preserve"> товаров – это предоставление информации о товаре,</w:t>
      </w:r>
      <w:r w:rsidR="00A70327" w:rsidRPr="005F0B7F">
        <w:rPr>
          <w:rFonts w:ascii="Times New Roman" w:hAnsi="Times New Roman"/>
          <w:sz w:val="28"/>
          <w:szCs w:val="28"/>
        </w:rPr>
        <w:t xml:space="preserve"> доведение до сведения потребителя (поставщика, продавца и др.)</w:t>
      </w:r>
      <w:r w:rsidR="00E30EC2" w:rsidRPr="005F0B7F">
        <w:rPr>
          <w:rFonts w:ascii="Times New Roman" w:hAnsi="Times New Roman"/>
          <w:sz w:val="28"/>
          <w:szCs w:val="28"/>
        </w:rPr>
        <w:t xml:space="preserve"> и органов таможенной службы при пересечении границы</w:t>
      </w:r>
      <w:r w:rsidR="00A70327" w:rsidRPr="005F0B7F">
        <w:rPr>
          <w:rFonts w:ascii="Times New Roman" w:hAnsi="Times New Roman"/>
          <w:sz w:val="28"/>
          <w:szCs w:val="28"/>
        </w:rPr>
        <w:t xml:space="preserve"> сведений о потребительских свойствах товара,</w:t>
      </w:r>
      <w:r w:rsidR="00551943" w:rsidRPr="005F0B7F">
        <w:rPr>
          <w:rFonts w:ascii="Times New Roman" w:hAnsi="Times New Roman"/>
          <w:sz w:val="28"/>
          <w:szCs w:val="28"/>
        </w:rPr>
        <w:t xml:space="preserve"> о стране производителе</w:t>
      </w:r>
      <w:r w:rsidR="00E30EC2" w:rsidRPr="005F0B7F">
        <w:rPr>
          <w:rFonts w:ascii="Times New Roman" w:hAnsi="Times New Roman"/>
          <w:sz w:val="28"/>
          <w:szCs w:val="28"/>
        </w:rPr>
        <w:t>,</w:t>
      </w:r>
      <w:r w:rsidR="005F0B7F">
        <w:rPr>
          <w:rFonts w:ascii="Times New Roman" w:hAnsi="Times New Roman"/>
          <w:sz w:val="28"/>
          <w:szCs w:val="28"/>
        </w:rPr>
        <w:t xml:space="preserve"> </w:t>
      </w:r>
      <w:r w:rsidR="00A70327" w:rsidRPr="005F0B7F">
        <w:rPr>
          <w:rFonts w:ascii="Times New Roman" w:hAnsi="Times New Roman"/>
          <w:sz w:val="28"/>
          <w:szCs w:val="28"/>
        </w:rPr>
        <w:t>об условиях и режимах правильного хранения, транспортирования</w:t>
      </w:r>
      <w:r w:rsidR="00E30EC2" w:rsidRPr="005F0B7F">
        <w:rPr>
          <w:rFonts w:ascii="Times New Roman" w:hAnsi="Times New Roman"/>
          <w:sz w:val="28"/>
          <w:szCs w:val="28"/>
        </w:rPr>
        <w:t>,</w:t>
      </w:r>
      <w:r w:rsidR="005F0B7F">
        <w:rPr>
          <w:rFonts w:ascii="Times New Roman" w:hAnsi="Times New Roman"/>
          <w:sz w:val="28"/>
          <w:szCs w:val="28"/>
        </w:rPr>
        <w:t xml:space="preserve"> </w:t>
      </w:r>
      <w:r w:rsidR="00A70327" w:rsidRPr="005F0B7F">
        <w:rPr>
          <w:rFonts w:ascii="Times New Roman" w:hAnsi="Times New Roman"/>
          <w:sz w:val="28"/>
          <w:szCs w:val="28"/>
        </w:rPr>
        <w:t>использования и утилизации товара. Изготовитель и/или продавец несет ответственность за полное соответствие товара заявленной о нем информации. Всю эту информацию мы получаем из маркировки, при помощи информационных знаков. Все эти знаки несут в себе большую информацию о товаре, которую необходимо учитывать во всех м</w:t>
      </w:r>
      <w:r w:rsidR="00DB7292" w:rsidRPr="005F0B7F">
        <w:rPr>
          <w:rFonts w:ascii="Times New Roman" w:hAnsi="Times New Roman"/>
          <w:sz w:val="28"/>
          <w:szCs w:val="28"/>
        </w:rPr>
        <w:t>оментах</w:t>
      </w:r>
      <w:r w:rsidR="005F0B7F">
        <w:rPr>
          <w:rFonts w:ascii="Times New Roman" w:hAnsi="Times New Roman"/>
          <w:sz w:val="28"/>
          <w:szCs w:val="28"/>
        </w:rPr>
        <w:t xml:space="preserve"> </w:t>
      </w:r>
      <w:r w:rsidR="00DB7292" w:rsidRPr="005F0B7F">
        <w:rPr>
          <w:rFonts w:ascii="Times New Roman" w:hAnsi="Times New Roman"/>
          <w:sz w:val="28"/>
          <w:szCs w:val="28"/>
        </w:rPr>
        <w:t>таможенного оформления</w:t>
      </w:r>
      <w:r w:rsidR="005F0B7F">
        <w:rPr>
          <w:rFonts w:ascii="Times New Roman" w:hAnsi="Times New Roman"/>
          <w:sz w:val="28"/>
          <w:szCs w:val="28"/>
        </w:rPr>
        <w:t xml:space="preserve"> </w:t>
      </w:r>
      <w:r w:rsidR="00DB7292" w:rsidRPr="005F0B7F">
        <w:rPr>
          <w:rFonts w:ascii="Times New Roman" w:hAnsi="Times New Roman"/>
          <w:sz w:val="28"/>
          <w:szCs w:val="28"/>
        </w:rPr>
        <w:t>и декларирования.</w:t>
      </w:r>
    </w:p>
    <w:p w:rsidR="00831FB6" w:rsidRPr="005F0B7F" w:rsidRDefault="00831FB6" w:rsidP="005F0B7F">
      <w:pPr>
        <w:widowControl w:val="0"/>
        <w:spacing w:after="0" w:line="360" w:lineRule="auto"/>
        <w:ind w:firstLine="709"/>
        <w:jc w:val="both"/>
        <w:rPr>
          <w:rFonts w:ascii="Times New Roman" w:hAnsi="Times New Roman"/>
          <w:sz w:val="28"/>
          <w:szCs w:val="28"/>
        </w:rPr>
      </w:pPr>
    </w:p>
    <w:p w:rsidR="00473F95" w:rsidRDefault="00D04DDF" w:rsidP="005F0B7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70327" w:rsidRPr="005F0B7F">
        <w:rPr>
          <w:rFonts w:ascii="Times New Roman" w:hAnsi="Times New Roman"/>
          <w:sz w:val="28"/>
          <w:szCs w:val="28"/>
        </w:rPr>
        <w:t>Список используемой литературы</w:t>
      </w:r>
    </w:p>
    <w:p w:rsidR="00D04DDF" w:rsidRPr="005F0B7F" w:rsidRDefault="00D04DDF" w:rsidP="005F0B7F">
      <w:pPr>
        <w:widowControl w:val="0"/>
        <w:spacing w:after="0" w:line="360" w:lineRule="auto"/>
        <w:ind w:firstLine="709"/>
        <w:jc w:val="both"/>
        <w:rPr>
          <w:rFonts w:ascii="Times New Roman" w:hAnsi="Times New Roman"/>
          <w:sz w:val="28"/>
        </w:rPr>
      </w:pPr>
    </w:p>
    <w:p w:rsidR="00473F95" w:rsidRPr="005F0B7F" w:rsidRDefault="00473F95" w:rsidP="00D04DDF">
      <w:pPr>
        <w:pStyle w:val="a3"/>
        <w:widowControl w:val="0"/>
        <w:numPr>
          <w:ilvl w:val="0"/>
          <w:numId w:val="10"/>
        </w:numPr>
        <w:tabs>
          <w:tab w:val="left" w:pos="426"/>
        </w:tabs>
        <w:spacing w:after="0" w:line="360" w:lineRule="auto"/>
        <w:ind w:left="0" w:firstLine="0"/>
        <w:jc w:val="both"/>
        <w:rPr>
          <w:rFonts w:ascii="Times New Roman" w:hAnsi="Times New Roman"/>
          <w:sz w:val="28"/>
          <w:szCs w:val="28"/>
        </w:rPr>
      </w:pPr>
      <w:r w:rsidRPr="005F0B7F">
        <w:rPr>
          <w:rFonts w:ascii="Times New Roman" w:hAnsi="Times New Roman"/>
          <w:sz w:val="28"/>
          <w:szCs w:val="28"/>
        </w:rPr>
        <w:t>Николаева М.А. Теоретические основы товароведения: учебник для вузов М.: Норма, 2007. – 448 с.</w:t>
      </w:r>
    </w:p>
    <w:p w:rsidR="00473F95" w:rsidRPr="005F0B7F" w:rsidRDefault="00473F95" w:rsidP="00D04DDF">
      <w:pPr>
        <w:pStyle w:val="a3"/>
        <w:widowControl w:val="0"/>
        <w:numPr>
          <w:ilvl w:val="0"/>
          <w:numId w:val="10"/>
        </w:numPr>
        <w:tabs>
          <w:tab w:val="left" w:pos="426"/>
        </w:tabs>
        <w:spacing w:after="0" w:line="360" w:lineRule="auto"/>
        <w:ind w:left="0" w:firstLine="0"/>
        <w:jc w:val="both"/>
        <w:rPr>
          <w:rFonts w:ascii="Times New Roman" w:hAnsi="Times New Roman"/>
          <w:sz w:val="28"/>
          <w:szCs w:val="28"/>
        </w:rPr>
      </w:pPr>
      <w:r w:rsidRPr="005F0B7F">
        <w:rPr>
          <w:rFonts w:ascii="Times New Roman" w:hAnsi="Times New Roman"/>
          <w:sz w:val="28"/>
          <w:szCs w:val="28"/>
        </w:rPr>
        <w:t>Николаева М.М. Товароведение потребительских товаров. Теоретические основы. Учебник для вузов. М.: Издательство НОРМА, 1999 г.</w:t>
      </w:r>
    </w:p>
    <w:p w:rsidR="00473F95" w:rsidRPr="005F0B7F" w:rsidRDefault="00473F95" w:rsidP="00D04DDF">
      <w:pPr>
        <w:pStyle w:val="a3"/>
        <w:widowControl w:val="0"/>
        <w:numPr>
          <w:ilvl w:val="0"/>
          <w:numId w:val="10"/>
        </w:numPr>
        <w:tabs>
          <w:tab w:val="left" w:pos="426"/>
        </w:tabs>
        <w:spacing w:after="0" w:line="360" w:lineRule="auto"/>
        <w:ind w:left="0" w:firstLine="0"/>
        <w:jc w:val="both"/>
        <w:rPr>
          <w:rFonts w:ascii="Times New Roman" w:hAnsi="Times New Roman"/>
          <w:sz w:val="28"/>
          <w:szCs w:val="28"/>
        </w:rPr>
      </w:pPr>
      <w:r w:rsidRPr="005F0B7F">
        <w:rPr>
          <w:rFonts w:ascii="Times New Roman" w:hAnsi="Times New Roman"/>
          <w:sz w:val="28"/>
          <w:szCs w:val="28"/>
        </w:rPr>
        <w:t>Товароведение непродовольственных товаров: учебник/ В.Е. Сыцко, М.И. Дрозд, Г.С. Храбан и др.; под общ. Ред. В.Е. Сыцко. 2-е изд. – Мн.:</w:t>
      </w:r>
      <w:r w:rsidR="00C22B21" w:rsidRPr="005F0B7F">
        <w:rPr>
          <w:rFonts w:ascii="Times New Roman" w:hAnsi="Times New Roman"/>
          <w:sz w:val="28"/>
          <w:szCs w:val="28"/>
        </w:rPr>
        <w:t xml:space="preserve"> </w:t>
      </w:r>
      <w:r w:rsidRPr="005F0B7F">
        <w:rPr>
          <w:rFonts w:ascii="Times New Roman" w:hAnsi="Times New Roman"/>
          <w:sz w:val="28"/>
          <w:szCs w:val="28"/>
        </w:rPr>
        <w:t>Выш.</w:t>
      </w:r>
      <w:r w:rsidR="00C22B21" w:rsidRPr="005F0B7F">
        <w:rPr>
          <w:rFonts w:ascii="Times New Roman" w:hAnsi="Times New Roman"/>
          <w:sz w:val="28"/>
          <w:szCs w:val="28"/>
        </w:rPr>
        <w:t xml:space="preserve"> </w:t>
      </w:r>
      <w:r w:rsidRPr="005F0B7F">
        <w:rPr>
          <w:rFonts w:ascii="Times New Roman" w:hAnsi="Times New Roman"/>
          <w:sz w:val="28"/>
          <w:szCs w:val="28"/>
        </w:rPr>
        <w:t>шк., 2006. – 669 с.</w:t>
      </w:r>
    </w:p>
    <w:p w:rsidR="0070728A" w:rsidRPr="005F0B7F" w:rsidRDefault="00473F95" w:rsidP="00D04DDF">
      <w:pPr>
        <w:pStyle w:val="a3"/>
        <w:widowControl w:val="0"/>
        <w:numPr>
          <w:ilvl w:val="0"/>
          <w:numId w:val="10"/>
        </w:numPr>
        <w:tabs>
          <w:tab w:val="left" w:pos="426"/>
        </w:tabs>
        <w:spacing w:after="0" w:line="360" w:lineRule="auto"/>
        <w:ind w:left="0" w:firstLine="0"/>
        <w:jc w:val="both"/>
        <w:rPr>
          <w:rFonts w:ascii="Times New Roman" w:hAnsi="Times New Roman"/>
          <w:sz w:val="28"/>
          <w:szCs w:val="28"/>
        </w:rPr>
      </w:pPr>
      <w:r w:rsidRPr="005F0B7F">
        <w:rPr>
          <w:rFonts w:ascii="Times New Roman" w:hAnsi="Times New Roman"/>
          <w:sz w:val="28"/>
          <w:szCs w:val="28"/>
        </w:rPr>
        <w:t>Драмшева С.Т. Теоретические основы товароведения продовольственных товаров. М. – 2005. – 189 с.</w:t>
      </w:r>
      <w:r w:rsidR="003C07D1" w:rsidRPr="005F0B7F">
        <w:rPr>
          <w:rFonts w:ascii="Times New Roman" w:hAnsi="Times New Roman"/>
          <w:sz w:val="28"/>
        </w:rPr>
        <w:t xml:space="preserve"> </w:t>
      </w:r>
    </w:p>
    <w:p w:rsidR="00BB53C1" w:rsidRPr="00021A60" w:rsidRDefault="00BB53C1" w:rsidP="00D04DDF">
      <w:pPr>
        <w:widowControl w:val="0"/>
        <w:spacing w:after="0" w:line="360" w:lineRule="auto"/>
        <w:ind w:firstLine="709"/>
        <w:jc w:val="center"/>
        <w:rPr>
          <w:rFonts w:ascii="Times New Roman" w:hAnsi="Times New Roman"/>
          <w:color w:val="FFFFFF"/>
          <w:sz w:val="28"/>
          <w:szCs w:val="28"/>
        </w:rPr>
      </w:pPr>
      <w:bookmarkStart w:id="0" w:name="_GoBack"/>
      <w:bookmarkEnd w:id="0"/>
    </w:p>
    <w:sectPr w:rsidR="00BB53C1" w:rsidRPr="00021A60" w:rsidSect="005F0B7F">
      <w:headerReference w:type="default" r:id="rId15"/>
      <w:headerReference w:type="first" r:id="rId16"/>
      <w:type w:val="continuous"/>
      <w:pgSz w:w="11906" w:h="16838" w:code="9"/>
      <w:pgMar w:top="1134" w:right="851" w:bottom="1134" w:left="1701" w:header="709" w:footer="709" w:gutter="0"/>
      <w:pgNumType w:start="2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A60" w:rsidRDefault="00021A60" w:rsidP="00A70327">
      <w:pPr>
        <w:spacing w:after="0" w:line="240" w:lineRule="auto"/>
      </w:pPr>
      <w:r>
        <w:separator/>
      </w:r>
    </w:p>
  </w:endnote>
  <w:endnote w:type="continuationSeparator" w:id="0">
    <w:p w:rsidR="00021A60" w:rsidRDefault="00021A60" w:rsidP="00A70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A60" w:rsidRDefault="00021A60" w:rsidP="00A70327">
      <w:pPr>
        <w:spacing w:after="0" w:line="240" w:lineRule="auto"/>
      </w:pPr>
      <w:r>
        <w:separator/>
      </w:r>
    </w:p>
  </w:footnote>
  <w:footnote w:type="continuationSeparator" w:id="0">
    <w:p w:rsidR="00021A60" w:rsidRDefault="00021A60" w:rsidP="00A703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B7F" w:rsidRPr="005F0B7F" w:rsidRDefault="005F0B7F" w:rsidP="005F0B7F">
    <w:pPr>
      <w:pStyle w:val="a6"/>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B7F" w:rsidRPr="005F0B7F" w:rsidRDefault="005F0B7F" w:rsidP="005F0B7F">
    <w:pPr>
      <w:pStyle w:val="a6"/>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A77CD"/>
    <w:multiLevelType w:val="hybridMultilevel"/>
    <w:tmpl w:val="95A2DB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8692FEE"/>
    <w:multiLevelType w:val="hybridMultilevel"/>
    <w:tmpl w:val="1A685316"/>
    <w:lvl w:ilvl="0" w:tplc="170A517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36E6F10"/>
    <w:multiLevelType w:val="hybridMultilevel"/>
    <w:tmpl w:val="EF4A880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2C271C1E"/>
    <w:multiLevelType w:val="hybridMultilevel"/>
    <w:tmpl w:val="CA026186"/>
    <w:lvl w:ilvl="0" w:tplc="0419000F">
      <w:start w:val="1"/>
      <w:numFmt w:val="decimal"/>
      <w:lvlText w:val="%1."/>
      <w:lvlJc w:val="left"/>
      <w:pPr>
        <w:ind w:left="1077" w:hanging="360"/>
      </w:pPr>
      <w:rPr>
        <w:rFonts w:cs="Times New Roman"/>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4">
    <w:nsid w:val="323F4C4A"/>
    <w:multiLevelType w:val="hybridMultilevel"/>
    <w:tmpl w:val="FADC6FB2"/>
    <w:lvl w:ilvl="0" w:tplc="0419000F">
      <w:start w:val="1"/>
      <w:numFmt w:val="decimal"/>
      <w:lvlText w:val="%1."/>
      <w:lvlJc w:val="left"/>
      <w:pPr>
        <w:ind w:left="1077" w:hanging="360"/>
      </w:pPr>
      <w:rPr>
        <w:rFonts w:cs="Times New Roman"/>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5">
    <w:nsid w:val="3313253B"/>
    <w:multiLevelType w:val="hybridMultilevel"/>
    <w:tmpl w:val="61EE6F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5496EAA"/>
    <w:multiLevelType w:val="hybridMultilevel"/>
    <w:tmpl w:val="7E8668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B031C56"/>
    <w:multiLevelType w:val="hybridMultilevel"/>
    <w:tmpl w:val="2CF6642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433D43B6"/>
    <w:multiLevelType w:val="hybridMultilevel"/>
    <w:tmpl w:val="DA7EB3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9D46971"/>
    <w:multiLevelType w:val="hybridMultilevel"/>
    <w:tmpl w:val="2CF6642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5CDF30E0"/>
    <w:multiLevelType w:val="hybridMultilevel"/>
    <w:tmpl w:val="69600B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E0C0B2C"/>
    <w:multiLevelType w:val="hybridMultilevel"/>
    <w:tmpl w:val="A1B2C4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F4D38E4"/>
    <w:multiLevelType w:val="hybridMultilevel"/>
    <w:tmpl w:val="62E69C60"/>
    <w:lvl w:ilvl="0" w:tplc="0419000F">
      <w:start w:val="1"/>
      <w:numFmt w:val="decimal"/>
      <w:lvlText w:val="%1."/>
      <w:lvlJc w:val="left"/>
      <w:pPr>
        <w:ind w:left="1077" w:hanging="360"/>
      </w:pPr>
      <w:rPr>
        <w:rFonts w:cs="Times New Roman"/>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13">
    <w:nsid w:val="735A0867"/>
    <w:multiLevelType w:val="hybridMultilevel"/>
    <w:tmpl w:val="2CF6642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7AE028D8"/>
    <w:multiLevelType w:val="hybridMultilevel"/>
    <w:tmpl w:val="3936375A"/>
    <w:lvl w:ilvl="0" w:tplc="0419000F">
      <w:start w:val="1"/>
      <w:numFmt w:val="decimal"/>
      <w:lvlText w:val="%1."/>
      <w:lvlJc w:val="left"/>
      <w:pPr>
        <w:ind w:left="1875" w:hanging="360"/>
      </w:pPr>
      <w:rPr>
        <w:rFonts w:cs="Times New Roman"/>
      </w:rPr>
    </w:lvl>
    <w:lvl w:ilvl="1" w:tplc="04190019" w:tentative="1">
      <w:start w:val="1"/>
      <w:numFmt w:val="lowerLetter"/>
      <w:lvlText w:val="%2."/>
      <w:lvlJc w:val="left"/>
      <w:pPr>
        <w:ind w:left="2595" w:hanging="360"/>
      </w:pPr>
      <w:rPr>
        <w:rFonts w:cs="Times New Roman"/>
      </w:rPr>
    </w:lvl>
    <w:lvl w:ilvl="2" w:tplc="0419001B" w:tentative="1">
      <w:start w:val="1"/>
      <w:numFmt w:val="lowerRoman"/>
      <w:lvlText w:val="%3."/>
      <w:lvlJc w:val="right"/>
      <w:pPr>
        <w:ind w:left="3315" w:hanging="180"/>
      </w:pPr>
      <w:rPr>
        <w:rFonts w:cs="Times New Roman"/>
      </w:rPr>
    </w:lvl>
    <w:lvl w:ilvl="3" w:tplc="0419000F" w:tentative="1">
      <w:start w:val="1"/>
      <w:numFmt w:val="decimal"/>
      <w:lvlText w:val="%4."/>
      <w:lvlJc w:val="left"/>
      <w:pPr>
        <w:ind w:left="4035" w:hanging="360"/>
      </w:pPr>
      <w:rPr>
        <w:rFonts w:cs="Times New Roman"/>
      </w:rPr>
    </w:lvl>
    <w:lvl w:ilvl="4" w:tplc="04190019" w:tentative="1">
      <w:start w:val="1"/>
      <w:numFmt w:val="lowerLetter"/>
      <w:lvlText w:val="%5."/>
      <w:lvlJc w:val="left"/>
      <w:pPr>
        <w:ind w:left="4755" w:hanging="360"/>
      </w:pPr>
      <w:rPr>
        <w:rFonts w:cs="Times New Roman"/>
      </w:rPr>
    </w:lvl>
    <w:lvl w:ilvl="5" w:tplc="0419001B" w:tentative="1">
      <w:start w:val="1"/>
      <w:numFmt w:val="lowerRoman"/>
      <w:lvlText w:val="%6."/>
      <w:lvlJc w:val="right"/>
      <w:pPr>
        <w:ind w:left="5475" w:hanging="180"/>
      </w:pPr>
      <w:rPr>
        <w:rFonts w:cs="Times New Roman"/>
      </w:rPr>
    </w:lvl>
    <w:lvl w:ilvl="6" w:tplc="0419000F" w:tentative="1">
      <w:start w:val="1"/>
      <w:numFmt w:val="decimal"/>
      <w:lvlText w:val="%7."/>
      <w:lvlJc w:val="left"/>
      <w:pPr>
        <w:ind w:left="6195" w:hanging="360"/>
      </w:pPr>
      <w:rPr>
        <w:rFonts w:cs="Times New Roman"/>
      </w:rPr>
    </w:lvl>
    <w:lvl w:ilvl="7" w:tplc="04190019" w:tentative="1">
      <w:start w:val="1"/>
      <w:numFmt w:val="lowerLetter"/>
      <w:lvlText w:val="%8."/>
      <w:lvlJc w:val="left"/>
      <w:pPr>
        <w:ind w:left="6915" w:hanging="360"/>
      </w:pPr>
      <w:rPr>
        <w:rFonts w:cs="Times New Roman"/>
      </w:rPr>
    </w:lvl>
    <w:lvl w:ilvl="8" w:tplc="0419001B" w:tentative="1">
      <w:start w:val="1"/>
      <w:numFmt w:val="lowerRoman"/>
      <w:lvlText w:val="%9."/>
      <w:lvlJc w:val="right"/>
      <w:pPr>
        <w:ind w:left="7635" w:hanging="180"/>
      </w:pPr>
      <w:rPr>
        <w:rFonts w:cs="Times New Roman"/>
      </w:rPr>
    </w:lvl>
  </w:abstractNum>
  <w:num w:numId="1">
    <w:abstractNumId w:val="0"/>
  </w:num>
  <w:num w:numId="2">
    <w:abstractNumId w:val="10"/>
  </w:num>
  <w:num w:numId="3">
    <w:abstractNumId w:val="6"/>
  </w:num>
  <w:num w:numId="4">
    <w:abstractNumId w:val="8"/>
  </w:num>
  <w:num w:numId="5">
    <w:abstractNumId w:val="13"/>
  </w:num>
  <w:num w:numId="6">
    <w:abstractNumId w:val="7"/>
  </w:num>
  <w:num w:numId="7">
    <w:abstractNumId w:val="9"/>
  </w:num>
  <w:num w:numId="8">
    <w:abstractNumId w:val="2"/>
  </w:num>
  <w:num w:numId="9">
    <w:abstractNumId w:val="5"/>
  </w:num>
  <w:num w:numId="10">
    <w:abstractNumId w:val="11"/>
  </w:num>
  <w:num w:numId="11">
    <w:abstractNumId w:val="12"/>
  </w:num>
  <w:num w:numId="12">
    <w:abstractNumId w:val="14"/>
  </w:num>
  <w:num w:numId="13">
    <w:abstractNumId w:val="4"/>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3C1"/>
    <w:rsid w:val="00021A60"/>
    <w:rsid w:val="00082CEC"/>
    <w:rsid w:val="000A714D"/>
    <w:rsid w:val="000D4055"/>
    <w:rsid w:val="00115D5B"/>
    <w:rsid w:val="0013660B"/>
    <w:rsid w:val="001872CD"/>
    <w:rsid w:val="001A5D16"/>
    <w:rsid w:val="00271CDF"/>
    <w:rsid w:val="002D470A"/>
    <w:rsid w:val="00327003"/>
    <w:rsid w:val="0037479E"/>
    <w:rsid w:val="003A305B"/>
    <w:rsid w:val="003C07D1"/>
    <w:rsid w:val="003E498A"/>
    <w:rsid w:val="00445F9F"/>
    <w:rsid w:val="00450174"/>
    <w:rsid w:val="00473F95"/>
    <w:rsid w:val="00485F9A"/>
    <w:rsid w:val="00551943"/>
    <w:rsid w:val="005C0E8D"/>
    <w:rsid w:val="005F0B7F"/>
    <w:rsid w:val="00636EC1"/>
    <w:rsid w:val="0070728A"/>
    <w:rsid w:val="0075012F"/>
    <w:rsid w:val="00785A25"/>
    <w:rsid w:val="00831FB6"/>
    <w:rsid w:val="00881645"/>
    <w:rsid w:val="008B2123"/>
    <w:rsid w:val="0093633F"/>
    <w:rsid w:val="00977EEB"/>
    <w:rsid w:val="00A21A18"/>
    <w:rsid w:val="00A65CB5"/>
    <w:rsid w:val="00A70327"/>
    <w:rsid w:val="00B403EF"/>
    <w:rsid w:val="00B542CE"/>
    <w:rsid w:val="00B81CAB"/>
    <w:rsid w:val="00BB53C1"/>
    <w:rsid w:val="00BF18E9"/>
    <w:rsid w:val="00C22B21"/>
    <w:rsid w:val="00CB7E6A"/>
    <w:rsid w:val="00D04DDF"/>
    <w:rsid w:val="00DB7292"/>
    <w:rsid w:val="00E30EC2"/>
    <w:rsid w:val="00E3567D"/>
    <w:rsid w:val="00E72072"/>
    <w:rsid w:val="00F8067F"/>
    <w:rsid w:val="00F87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A7F75620-4A54-4834-AE7B-D342A72D9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53C1"/>
    <w:pPr>
      <w:ind w:left="720"/>
      <w:contextualSpacing/>
    </w:pPr>
  </w:style>
  <w:style w:type="paragraph" w:styleId="a4">
    <w:name w:val="Balloon Text"/>
    <w:basedOn w:val="a"/>
    <w:link w:val="a5"/>
    <w:uiPriority w:val="99"/>
    <w:semiHidden/>
    <w:unhideWhenUsed/>
    <w:rsid w:val="00831FB6"/>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831FB6"/>
    <w:rPr>
      <w:rFonts w:ascii="Tahoma" w:hAnsi="Tahoma" w:cs="Tahoma"/>
      <w:sz w:val="16"/>
      <w:szCs w:val="16"/>
    </w:rPr>
  </w:style>
  <w:style w:type="paragraph" w:styleId="a6">
    <w:name w:val="header"/>
    <w:basedOn w:val="a"/>
    <w:link w:val="a7"/>
    <w:uiPriority w:val="99"/>
    <w:semiHidden/>
    <w:unhideWhenUsed/>
    <w:rsid w:val="00A70327"/>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A70327"/>
    <w:rPr>
      <w:rFonts w:cs="Times New Roman"/>
    </w:rPr>
  </w:style>
  <w:style w:type="paragraph" w:styleId="a8">
    <w:name w:val="footer"/>
    <w:basedOn w:val="a"/>
    <w:link w:val="a9"/>
    <w:uiPriority w:val="99"/>
    <w:unhideWhenUsed/>
    <w:rsid w:val="00A70327"/>
    <w:pPr>
      <w:tabs>
        <w:tab w:val="center" w:pos="4677"/>
        <w:tab w:val="right" w:pos="9355"/>
      </w:tabs>
      <w:spacing w:after="0" w:line="240" w:lineRule="auto"/>
    </w:pPr>
  </w:style>
  <w:style w:type="character" w:customStyle="1" w:styleId="a9">
    <w:name w:val="Нижний колонтитул Знак"/>
    <w:link w:val="a8"/>
    <w:uiPriority w:val="99"/>
    <w:locked/>
    <w:rsid w:val="00A70327"/>
    <w:rPr>
      <w:rFonts w:cs="Times New Roman"/>
    </w:rPr>
  </w:style>
  <w:style w:type="character" w:styleId="aa">
    <w:name w:val="Hyperlink"/>
    <w:uiPriority w:val="99"/>
    <w:unhideWhenUsed/>
    <w:rsid w:val="00445F9F"/>
    <w:rPr>
      <w:rFonts w:cs="Times New Roman"/>
      <w:color w:val="0000FF"/>
      <w:u w:val="single"/>
    </w:rPr>
  </w:style>
  <w:style w:type="character" w:styleId="ab">
    <w:name w:val="line number"/>
    <w:uiPriority w:val="99"/>
    <w:semiHidden/>
    <w:unhideWhenUsed/>
    <w:rsid w:val="003A30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B66E8-0F34-4F07-AE14-22F2D6DB9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3491</Words>
  <Characters>19902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2014-03-27T03:41:00Z</dcterms:created>
  <dcterms:modified xsi:type="dcterms:W3CDTF">2014-03-27T03:41:00Z</dcterms:modified>
</cp:coreProperties>
</file>