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1B" w:rsidRPr="00930CAF" w:rsidRDefault="003D731B" w:rsidP="00C71C7E">
      <w:pPr>
        <w:spacing w:line="360" w:lineRule="auto"/>
        <w:jc w:val="center"/>
        <w:rPr>
          <w:noProof/>
          <w:color w:val="000000"/>
          <w:sz w:val="28"/>
          <w:szCs w:val="28"/>
        </w:rPr>
      </w:pPr>
      <w:r w:rsidRPr="00930CAF">
        <w:rPr>
          <w:noProof/>
          <w:color w:val="000000"/>
          <w:sz w:val="28"/>
          <w:szCs w:val="28"/>
        </w:rPr>
        <w:t>Министерство сельского хозяйства и продовольствия Российской Федерации</w:t>
      </w:r>
    </w:p>
    <w:p w:rsidR="003D731B" w:rsidRPr="00930CAF" w:rsidRDefault="003D731B" w:rsidP="00C71C7E">
      <w:pPr>
        <w:spacing w:line="360" w:lineRule="auto"/>
        <w:jc w:val="center"/>
        <w:rPr>
          <w:noProof/>
          <w:color w:val="000000"/>
          <w:sz w:val="28"/>
          <w:szCs w:val="28"/>
        </w:rPr>
      </w:pPr>
      <w:r w:rsidRPr="00930CAF">
        <w:rPr>
          <w:noProof/>
          <w:color w:val="000000"/>
          <w:sz w:val="28"/>
          <w:szCs w:val="28"/>
        </w:rPr>
        <w:t>Уральская государственная сельскохозяйственная академии</w:t>
      </w:r>
    </w:p>
    <w:p w:rsidR="003D731B" w:rsidRPr="00930CAF" w:rsidRDefault="003D731B" w:rsidP="00C71C7E">
      <w:pPr>
        <w:spacing w:line="360" w:lineRule="auto"/>
        <w:jc w:val="center"/>
        <w:rPr>
          <w:noProof/>
          <w:color w:val="000000"/>
          <w:sz w:val="28"/>
          <w:szCs w:val="28"/>
        </w:rPr>
      </w:pPr>
      <w:r w:rsidRPr="00930CAF">
        <w:rPr>
          <w:noProof/>
          <w:color w:val="000000"/>
          <w:sz w:val="28"/>
          <w:szCs w:val="28"/>
        </w:rPr>
        <w:t>Факультет технологий животноводства</w:t>
      </w:r>
    </w:p>
    <w:p w:rsidR="003D731B" w:rsidRPr="00930CAF" w:rsidRDefault="003D731B" w:rsidP="00C71C7E">
      <w:pPr>
        <w:spacing w:line="360" w:lineRule="auto"/>
        <w:jc w:val="center"/>
        <w:rPr>
          <w:noProof/>
          <w:color w:val="000000"/>
          <w:sz w:val="28"/>
          <w:szCs w:val="28"/>
        </w:rPr>
      </w:pPr>
      <w:r w:rsidRPr="00930CAF">
        <w:rPr>
          <w:noProof/>
          <w:color w:val="000000"/>
          <w:sz w:val="28"/>
          <w:szCs w:val="28"/>
        </w:rPr>
        <w:t>Кафедра технологий производства и переработки сельскохозяйственной продукции</w:t>
      </w: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36"/>
        </w:rPr>
      </w:pPr>
      <w:r w:rsidRPr="00930CAF">
        <w:rPr>
          <w:noProof/>
          <w:color w:val="000000"/>
          <w:sz w:val="28"/>
          <w:szCs w:val="36"/>
        </w:rPr>
        <w:t>Курсовая работа</w:t>
      </w:r>
    </w:p>
    <w:p w:rsidR="003D731B" w:rsidRPr="00930CAF" w:rsidRDefault="00C71C7E" w:rsidP="00C71C7E">
      <w:pPr>
        <w:spacing w:line="360" w:lineRule="auto"/>
        <w:jc w:val="center"/>
        <w:rPr>
          <w:noProof/>
          <w:color w:val="000000"/>
          <w:sz w:val="28"/>
          <w:szCs w:val="28"/>
        </w:rPr>
      </w:pPr>
      <w:r w:rsidRPr="00930CAF">
        <w:rPr>
          <w:noProof/>
          <w:color w:val="000000"/>
          <w:sz w:val="28"/>
          <w:szCs w:val="28"/>
        </w:rPr>
        <w:t>п</w:t>
      </w:r>
      <w:r w:rsidR="003D731B" w:rsidRPr="00930CAF">
        <w:rPr>
          <w:noProof/>
          <w:color w:val="000000"/>
          <w:sz w:val="28"/>
          <w:szCs w:val="28"/>
        </w:rPr>
        <w:t>о дисциплине «</w:t>
      </w:r>
      <w:r w:rsidR="00ED79F2">
        <w:rPr>
          <w:noProof/>
          <w:color w:val="000000"/>
          <w:sz w:val="28"/>
          <w:szCs w:val="28"/>
          <w:lang w:val="uk-UA"/>
        </w:rPr>
        <w:t>Ж</w:t>
      </w:r>
      <w:r w:rsidR="00ED79F2">
        <w:rPr>
          <w:noProof/>
          <w:color w:val="000000"/>
          <w:sz w:val="28"/>
          <w:szCs w:val="28"/>
        </w:rPr>
        <w:t>ивотноводств</w:t>
      </w:r>
      <w:r w:rsidR="00ED79F2">
        <w:rPr>
          <w:noProof/>
          <w:color w:val="000000"/>
          <w:sz w:val="28"/>
          <w:szCs w:val="28"/>
          <w:lang w:val="uk-UA"/>
        </w:rPr>
        <w:t>о</w:t>
      </w:r>
      <w:r w:rsidR="003D731B" w:rsidRPr="00930CAF">
        <w:rPr>
          <w:noProof/>
          <w:color w:val="000000"/>
          <w:sz w:val="28"/>
          <w:szCs w:val="28"/>
        </w:rPr>
        <w:t>»</w:t>
      </w:r>
    </w:p>
    <w:p w:rsidR="00C71C7E" w:rsidRPr="00930CAF" w:rsidRDefault="003D731B" w:rsidP="00C71C7E">
      <w:pPr>
        <w:spacing w:line="360" w:lineRule="auto"/>
        <w:jc w:val="center"/>
        <w:rPr>
          <w:noProof/>
          <w:color w:val="000000"/>
          <w:sz w:val="28"/>
          <w:szCs w:val="36"/>
        </w:rPr>
      </w:pPr>
      <w:r w:rsidRPr="00930CAF">
        <w:rPr>
          <w:noProof/>
          <w:color w:val="000000"/>
          <w:sz w:val="28"/>
          <w:szCs w:val="32"/>
        </w:rPr>
        <w:t>Тема:</w:t>
      </w:r>
    </w:p>
    <w:p w:rsidR="003D731B" w:rsidRPr="00930CAF" w:rsidRDefault="003D731B" w:rsidP="00C71C7E">
      <w:pPr>
        <w:spacing w:line="360" w:lineRule="auto"/>
        <w:jc w:val="center"/>
        <w:rPr>
          <w:b/>
          <w:noProof/>
          <w:color w:val="000000"/>
          <w:sz w:val="28"/>
          <w:szCs w:val="44"/>
        </w:rPr>
      </w:pPr>
      <w:r w:rsidRPr="00930CAF">
        <w:rPr>
          <w:b/>
          <w:noProof/>
          <w:color w:val="000000"/>
          <w:sz w:val="28"/>
          <w:szCs w:val="44"/>
        </w:rPr>
        <w:t>«</w:t>
      </w:r>
      <w:r w:rsidR="00C71C7E" w:rsidRPr="00930CAF">
        <w:rPr>
          <w:b/>
          <w:noProof/>
          <w:color w:val="000000"/>
          <w:sz w:val="28"/>
          <w:szCs w:val="44"/>
        </w:rPr>
        <w:t>Виды откорма свиней»</w:t>
      </w:r>
    </w:p>
    <w:p w:rsidR="003D731B" w:rsidRPr="00930CAF" w:rsidRDefault="003D731B" w:rsidP="00C71C7E">
      <w:pPr>
        <w:spacing w:line="360" w:lineRule="auto"/>
        <w:jc w:val="center"/>
        <w:rPr>
          <w:b/>
          <w:noProof/>
          <w:color w:val="000000"/>
          <w:sz w:val="28"/>
          <w:szCs w:val="44"/>
        </w:rPr>
      </w:pPr>
    </w:p>
    <w:p w:rsidR="003D731B" w:rsidRPr="00930CAF" w:rsidRDefault="003D731B" w:rsidP="00C71C7E">
      <w:pPr>
        <w:spacing w:line="360" w:lineRule="auto"/>
        <w:jc w:val="center"/>
        <w:rPr>
          <w:noProof/>
          <w:color w:val="000000"/>
          <w:sz w:val="28"/>
          <w:szCs w:val="36"/>
        </w:rPr>
      </w:pPr>
    </w:p>
    <w:p w:rsidR="003D731B" w:rsidRPr="00930CAF" w:rsidRDefault="003D731B" w:rsidP="00C71C7E">
      <w:pPr>
        <w:spacing w:line="360" w:lineRule="auto"/>
        <w:jc w:val="center"/>
        <w:rPr>
          <w:noProof/>
          <w:color w:val="000000"/>
          <w:sz w:val="28"/>
          <w:szCs w:val="36"/>
        </w:rPr>
      </w:pPr>
    </w:p>
    <w:p w:rsidR="003D731B" w:rsidRPr="00930CAF" w:rsidRDefault="003D731B" w:rsidP="00C71C7E">
      <w:pPr>
        <w:spacing w:line="360" w:lineRule="auto"/>
        <w:jc w:val="center"/>
        <w:rPr>
          <w:noProof/>
          <w:color w:val="000000"/>
          <w:sz w:val="28"/>
          <w:szCs w:val="36"/>
        </w:rPr>
      </w:pPr>
    </w:p>
    <w:p w:rsidR="003D731B" w:rsidRPr="00930CAF" w:rsidRDefault="003D731B" w:rsidP="00C71C7E">
      <w:pPr>
        <w:spacing w:line="360" w:lineRule="auto"/>
        <w:jc w:val="center"/>
        <w:rPr>
          <w:noProof/>
          <w:color w:val="000000"/>
          <w:sz w:val="28"/>
          <w:szCs w:val="36"/>
        </w:rPr>
      </w:pPr>
    </w:p>
    <w:p w:rsidR="003D731B" w:rsidRPr="00930CAF" w:rsidRDefault="003D731B" w:rsidP="00C71C7E">
      <w:pPr>
        <w:spacing w:line="360" w:lineRule="auto"/>
        <w:jc w:val="center"/>
        <w:rPr>
          <w:noProof/>
          <w:color w:val="000000"/>
          <w:sz w:val="28"/>
          <w:szCs w:val="36"/>
        </w:rPr>
      </w:pPr>
    </w:p>
    <w:p w:rsidR="003D731B" w:rsidRPr="00930CAF" w:rsidRDefault="003D731B" w:rsidP="00C71C7E">
      <w:pPr>
        <w:spacing w:line="360" w:lineRule="auto"/>
        <w:jc w:val="center"/>
        <w:rPr>
          <w:noProof/>
          <w:color w:val="000000"/>
          <w:sz w:val="28"/>
          <w:szCs w:val="36"/>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p>
    <w:p w:rsidR="003D731B" w:rsidRPr="00930CAF" w:rsidRDefault="003D731B" w:rsidP="00C71C7E">
      <w:pPr>
        <w:spacing w:line="360" w:lineRule="auto"/>
        <w:jc w:val="center"/>
        <w:rPr>
          <w:noProof/>
          <w:color w:val="000000"/>
          <w:sz w:val="28"/>
          <w:szCs w:val="28"/>
        </w:rPr>
      </w:pPr>
      <w:r w:rsidRPr="00930CAF">
        <w:rPr>
          <w:noProof/>
          <w:color w:val="000000"/>
          <w:sz w:val="28"/>
          <w:szCs w:val="28"/>
        </w:rPr>
        <w:t>Екатеринбург 2009</w:t>
      </w:r>
    </w:p>
    <w:p w:rsidR="003D731B" w:rsidRPr="00930CAF" w:rsidRDefault="00C71C7E" w:rsidP="00C71C7E">
      <w:pPr>
        <w:spacing w:line="360" w:lineRule="auto"/>
        <w:ind w:firstLine="709"/>
        <w:jc w:val="both"/>
        <w:rPr>
          <w:noProof/>
          <w:color w:val="000000"/>
          <w:sz w:val="28"/>
          <w:szCs w:val="32"/>
        </w:rPr>
      </w:pPr>
      <w:r w:rsidRPr="00930CAF">
        <w:rPr>
          <w:noProof/>
          <w:color w:val="000000"/>
          <w:sz w:val="28"/>
          <w:szCs w:val="32"/>
        </w:rPr>
        <w:br w:type="page"/>
        <w:t>Содержание</w:t>
      </w:r>
    </w:p>
    <w:p w:rsidR="00C71C7E" w:rsidRPr="00930CAF" w:rsidRDefault="00C71C7E" w:rsidP="00C71C7E">
      <w:pPr>
        <w:spacing w:line="360" w:lineRule="auto"/>
        <w:ind w:firstLine="709"/>
        <w:jc w:val="both"/>
        <w:rPr>
          <w:noProof/>
          <w:color w:val="000000"/>
          <w:sz w:val="28"/>
          <w:szCs w:val="28"/>
        </w:rPr>
      </w:pPr>
    </w:p>
    <w:p w:rsidR="003D731B" w:rsidRPr="00930CAF" w:rsidRDefault="003D731B" w:rsidP="00C71C7E">
      <w:pPr>
        <w:spacing w:line="360" w:lineRule="auto"/>
        <w:jc w:val="both"/>
        <w:rPr>
          <w:noProof/>
          <w:color w:val="000000"/>
          <w:sz w:val="28"/>
          <w:szCs w:val="28"/>
        </w:rPr>
      </w:pPr>
      <w:r w:rsidRPr="00930CAF">
        <w:rPr>
          <w:noProof/>
          <w:color w:val="000000"/>
          <w:sz w:val="28"/>
          <w:szCs w:val="28"/>
        </w:rPr>
        <w:t>Введение</w:t>
      </w:r>
    </w:p>
    <w:p w:rsidR="003D731B" w:rsidRPr="00930CAF" w:rsidRDefault="00631B02" w:rsidP="00C71C7E">
      <w:pPr>
        <w:spacing w:line="360" w:lineRule="auto"/>
        <w:jc w:val="both"/>
        <w:rPr>
          <w:noProof/>
          <w:color w:val="000000"/>
          <w:sz w:val="28"/>
          <w:szCs w:val="28"/>
        </w:rPr>
      </w:pPr>
      <w:r w:rsidRPr="00930CAF">
        <w:rPr>
          <w:noProof/>
          <w:color w:val="000000"/>
          <w:sz w:val="28"/>
          <w:szCs w:val="28"/>
        </w:rPr>
        <w:t xml:space="preserve">I. </w:t>
      </w:r>
      <w:r w:rsidR="003D731B" w:rsidRPr="00930CAF">
        <w:rPr>
          <w:noProof/>
          <w:color w:val="000000"/>
          <w:sz w:val="28"/>
          <w:szCs w:val="28"/>
        </w:rPr>
        <w:t>Классификация пород</w:t>
      </w:r>
    </w:p>
    <w:p w:rsidR="00631B02" w:rsidRPr="00930CAF" w:rsidRDefault="00631B02" w:rsidP="00C71C7E">
      <w:pPr>
        <w:spacing w:line="360" w:lineRule="auto"/>
        <w:jc w:val="both"/>
        <w:rPr>
          <w:noProof/>
          <w:color w:val="000000"/>
          <w:sz w:val="28"/>
          <w:szCs w:val="28"/>
        </w:rPr>
      </w:pPr>
      <w:r w:rsidRPr="00930CAF">
        <w:rPr>
          <w:noProof/>
          <w:color w:val="000000"/>
          <w:sz w:val="28"/>
          <w:szCs w:val="28"/>
        </w:rPr>
        <w:t xml:space="preserve">II. </w:t>
      </w:r>
      <w:r w:rsidR="003D731B" w:rsidRPr="00930CAF">
        <w:rPr>
          <w:noProof/>
          <w:color w:val="000000"/>
          <w:sz w:val="28"/>
          <w:szCs w:val="28"/>
        </w:rPr>
        <w:t>Системы и способы содержания свиней</w:t>
      </w:r>
    </w:p>
    <w:p w:rsidR="003D731B" w:rsidRPr="00930CAF" w:rsidRDefault="00631B02" w:rsidP="00C71C7E">
      <w:pPr>
        <w:spacing w:line="360" w:lineRule="auto"/>
        <w:jc w:val="both"/>
        <w:rPr>
          <w:noProof/>
          <w:color w:val="000000"/>
          <w:sz w:val="28"/>
          <w:szCs w:val="28"/>
        </w:rPr>
      </w:pPr>
      <w:r w:rsidRPr="00930CAF">
        <w:rPr>
          <w:noProof/>
          <w:color w:val="000000"/>
          <w:sz w:val="28"/>
          <w:szCs w:val="28"/>
        </w:rPr>
        <w:t xml:space="preserve">III. </w:t>
      </w:r>
      <w:r w:rsidR="003D731B" w:rsidRPr="00930CAF">
        <w:rPr>
          <w:noProof/>
          <w:color w:val="000000"/>
          <w:sz w:val="28"/>
          <w:szCs w:val="28"/>
        </w:rPr>
        <w:t>Кормление свиней</w:t>
      </w:r>
    </w:p>
    <w:p w:rsidR="003D731B" w:rsidRPr="00930CAF" w:rsidRDefault="00631B02" w:rsidP="00C71C7E">
      <w:pPr>
        <w:spacing w:line="360" w:lineRule="auto"/>
        <w:jc w:val="both"/>
        <w:rPr>
          <w:noProof/>
          <w:color w:val="000000"/>
          <w:sz w:val="28"/>
          <w:szCs w:val="28"/>
        </w:rPr>
      </w:pPr>
      <w:r w:rsidRPr="00930CAF">
        <w:rPr>
          <w:noProof/>
          <w:color w:val="000000"/>
          <w:sz w:val="28"/>
          <w:szCs w:val="28"/>
        </w:rPr>
        <w:t xml:space="preserve">VI. </w:t>
      </w:r>
      <w:r w:rsidR="00C71C7E" w:rsidRPr="00930CAF">
        <w:rPr>
          <w:noProof/>
          <w:color w:val="000000"/>
          <w:sz w:val="28"/>
          <w:szCs w:val="28"/>
        </w:rPr>
        <w:t>Виды откорма</w:t>
      </w:r>
    </w:p>
    <w:p w:rsidR="003D731B" w:rsidRPr="00930CAF" w:rsidRDefault="00C71C7E" w:rsidP="00C71C7E">
      <w:pPr>
        <w:spacing w:line="360" w:lineRule="auto"/>
        <w:jc w:val="both"/>
        <w:rPr>
          <w:noProof/>
          <w:color w:val="000000"/>
          <w:sz w:val="28"/>
          <w:szCs w:val="28"/>
        </w:rPr>
      </w:pPr>
      <w:r w:rsidRPr="00930CAF">
        <w:rPr>
          <w:noProof/>
          <w:color w:val="000000"/>
          <w:sz w:val="28"/>
          <w:szCs w:val="28"/>
        </w:rPr>
        <w:t>Приложение</w:t>
      </w:r>
    </w:p>
    <w:p w:rsidR="003D731B" w:rsidRPr="00930CAF" w:rsidRDefault="00C71C7E" w:rsidP="00C71C7E">
      <w:pPr>
        <w:spacing w:line="360" w:lineRule="auto"/>
        <w:ind w:firstLine="709"/>
        <w:jc w:val="both"/>
        <w:rPr>
          <w:bCs/>
          <w:noProof/>
          <w:color w:val="000000"/>
          <w:sz w:val="28"/>
          <w:szCs w:val="32"/>
        </w:rPr>
      </w:pPr>
      <w:r w:rsidRPr="00930CAF">
        <w:rPr>
          <w:bCs/>
          <w:noProof/>
          <w:color w:val="000000"/>
          <w:sz w:val="28"/>
          <w:szCs w:val="32"/>
        </w:rPr>
        <w:br w:type="page"/>
      </w:r>
      <w:r w:rsidR="003D731B" w:rsidRPr="00930CAF">
        <w:rPr>
          <w:bCs/>
          <w:noProof/>
          <w:color w:val="000000"/>
          <w:sz w:val="28"/>
          <w:szCs w:val="32"/>
        </w:rPr>
        <w:t>Введение</w:t>
      </w:r>
    </w:p>
    <w:p w:rsidR="00C71C7E" w:rsidRPr="00930CAF" w:rsidRDefault="00C71C7E" w:rsidP="00C71C7E">
      <w:pPr>
        <w:spacing w:line="360" w:lineRule="auto"/>
        <w:ind w:firstLine="709"/>
        <w:jc w:val="both"/>
        <w:rPr>
          <w:bCs/>
          <w:noProof/>
          <w:color w:val="000000"/>
          <w:sz w:val="28"/>
          <w:szCs w:val="28"/>
        </w:rPr>
      </w:pPr>
    </w:p>
    <w:p w:rsidR="003D731B" w:rsidRPr="00930CAF" w:rsidRDefault="003D731B" w:rsidP="00C71C7E">
      <w:pPr>
        <w:spacing w:line="360" w:lineRule="auto"/>
        <w:ind w:firstLine="709"/>
        <w:jc w:val="both"/>
        <w:rPr>
          <w:noProof/>
          <w:color w:val="000000"/>
          <w:sz w:val="28"/>
          <w:szCs w:val="28"/>
        </w:rPr>
      </w:pPr>
      <w:r w:rsidRPr="00930CAF">
        <w:rPr>
          <w:bCs/>
          <w:noProof/>
          <w:color w:val="000000"/>
          <w:sz w:val="28"/>
          <w:szCs w:val="28"/>
        </w:rPr>
        <w:t>Свинья</w:t>
      </w:r>
      <w:r w:rsidRPr="00930CAF">
        <w:rPr>
          <w:noProof/>
          <w:color w:val="000000"/>
          <w:sz w:val="28"/>
          <w:szCs w:val="28"/>
        </w:rPr>
        <w:t xml:space="preserve"> (</w:t>
      </w:r>
      <w:hyperlink r:id="rId7" w:tooltip="Латинский язык" w:history="1">
        <w:r w:rsidRPr="00930CAF">
          <w:rPr>
            <w:rStyle w:val="a3"/>
            <w:noProof/>
            <w:color w:val="000000"/>
            <w:sz w:val="28"/>
            <w:szCs w:val="28"/>
            <w:u w:val="none"/>
          </w:rPr>
          <w:t>лат.</w:t>
        </w:r>
      </w:hyperlink>
      <w:r w:rsidR="00C71C7E" w:rsidRPr="00930CAF">
        <w:rPr>
          <w:noProof/>
          <w:color w:val="000000"/>
          <w:sz w:val="28"/>
          <w:szCs w:val="28"/>
        </w:rPr>
        <w:t xml:space="preserve"> </w:t>
      </w:r>
      <w:r w:rsidRPr="00930CAF">
        <w:rPr>
          <w:iCs/>
          <w:noProof/>
          <w:color w:val="000000"/>
          <w:sz w:val="28"/>
          <w:szCs w:val="28"/>
        </w:rPr>
        <w:t>Suidae</w:t>
      </w:r>
      <w:r w:rsidRPr="00930CAF">
        <w:rPr>
          <w:noProof/>
          <w:color w:val="000000"/>
          <w:sz w:val="28"/>
          <w:szCs w:val="28"/>
        </w:rPr>
        <w:t xml:space="preserve">) — семейство </w:t>
      </w:r>
      <w:hyperlink r:id="rId8" w:tooltip="Нежвачные" w:history="1">
        <w:r w:rsidRPr="00930CAF">
          <w:rPr>
            <w:rStyle w:val="a3"/>
            <w:noProof/>
            <w:color w:val="000000"/>
            <w:sz w:val="28"/>
            <w:szCs w:val="28"/>
            <w:u w:val="none"/>
          </w:rPr>
          <w:t>нежвачных</w:t>
        </w:r>
      </w:hyperlink>
      <w:r w:rsidRPr="00930CAF">
        <w:rPr>
          <w:noProof/>
          <w:color w:val="000000"/>
          <w:sz w:val="28"/>
          <w:szCs w:val="28"/>
        </w:rPr>
        <w:t xml:space="preserve"> </w:t>
      </w:r>
      <w:hyperlink r:id="rId9" w:tooltip="Парнокопытные" w:history="1">
        <w:r w:rsidRPr="00930CAF">
          <w:rPr>
            <w:rStyle w:val="a3"/>
            <w:noProof/>
            <w:color w:val="000000"/>
            <w:sz w:val="28"/>
            <w:szCs w:val="28"/>
            <w:u w:val="none"/>
          </w:rPr>
          <w:t>парнокопытных</w:t>
        </w:r>
      </w:hyperlink>
      <w:r w:rsidRPr="00930CAF">
        <w:rPr>
          <w:noProof/>
          <w:color w:val="000000"/>
          <w:sz w:val="28"/>
          <w:szCs w:val="28"/>
        </w:rPr>
        <w:t xml:space="preserve"> (</w:t>
      </w:r>
      <w:r w:rsidRPr="00930CAF">
        <w:rPr>
          <w:iCs/>
          <w:noProof/>
          <w:color w:val="000000"/>
          <w:sz w:val="28"/>
          <w:szCs w:val="28"/>
        </w:rPr>
        <w:t>Artiodactyla</w:t>
      </w:r>
      <w:r w:rsidRPr="00930CAF">
        <w:rPr>
          <w:noProof/>
          <w:color w:val="000000"/>
          <w:sz w:val="28"/>
          <w:szCs w:val="28"/>
        </w:rPr>
        <w:t xml:space="preserve">), включающее 8 видов, в том числе единственного </w:t>
      </w:r>
      <w:hyperlink r:id="rId10" w:tooltip="Европа" w:history="1">
        <w:r w:rsidRPr="00930CAF">
          <w:rPr>
            <w:rStyle w:val="a3"/>
            <w:noProof/>
            <w:color w:val="000000"/>
            <w:sz w:val="28"/>
            <w:szCs w:val="28"/>
            <w:u w:val="none"/>
          </w:rPr>
          <w:t>европейского</w:t>
        </w:r>
      </w:hyperlink>
      <w:r w:rsidRPr="00930CAF">
        <w:rPr>
          <w:noProof/>
          <w:color w:val="000000"/>
          <w:sz w:val="28"/>
          <w:szCs w:val="28"/>
        </w:rPr>
        <w:t xml:space="preserve"> представителя семейства — </w:t>
      </w:r>
      <w:hyperlink r:id="rId11" w:tooltip="Кабан" w:history="1">
        <w:r w:rsidRPr="00930CAF">
          <w:rPr>
            <w:rStyle w:val="a3"/>
            <w:noProof/>
            <w:color w:val="000000"/>
            <w:sz w:val="28"/>
            <w:szCs w:val="28"/>
            <w:u w:val="none"/>
          </w:rPr>
          <w:t>дикого кабана</w:t>
        </w:r>
      </w:hyperlink>
      <w:r w:rsidRPr="00930CAF">
        <w:rPr>
          <w:noProof/>
          <w:color w:val="000000"/>
          <w:sz w:val="28"/>
          <w:szCs w:val="28"/>
        </w:rPr>
        <w:t xml:space="preserve">, который является прародителем </w:t>
      </w:r>
      <w:hyperlink r:id="rId12" w:tooltip="Домашняя свинья" w:history="1">
        <w:r w:rsidRPr="00930CAF">
          <w:rPr>
            <w:rStyle w:val="a3"/>
            <w:noProof/>
            <w:color w:val="000000"/>
            <w:sz w:val="28"/>
            <w:szCs w:val="28"/>
            <w:u w:val="none"/>
          </w:rPr>
          <w:t>домашней свиньи</w:t>
        </w:r>
      </w:hyperlink>
      <w:r w:rsidRPr="00930CAF">
        <w:rPr>
          <w:noProof/>
          <w:color w:val="000000"/>
          <w:sz w:val="28"/>
          <w:szCs w:val="28"/>
        </w:rPr>
        <w:t>.</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Естественный ареал свиней охватывает </w:t>
      </w:r>
      <w:hyperlink r:id="rId13" w:tooltip="Евразия" w:history="1">
        <w:r w:rsidRPr="00930CAF">
          <w:rPr>
            <w:rStyle w:val="a3"/>
            <w:noProof/>
            <w:color w:val="000000"/>
            <w:sz w:val="28"/>
            <w:szCs w:val="28"/>
            <w:u w:val="none"/>
          </w:rPr>
          <w:t>Евразию</w:t>
        </w:r>
      </w:hyperlink>
      <w:r w:rsidRPr="00930CAF">
        <w:rPr>
          <w:noProof/>
          <w:color w:val="000000"/>
          <w:sz w:val="28"/>
          <w:szCs w:val="28"/>
        </w:rPr>
        <w:t xml:space="preserve"> и </w:t>
      </w:r>
      <w:hyperlink r:id="rId14" w:tooltip="Африка" w:history="1">
        <w:r w:rsidRPr="00930CAF">
          <w:rPr>
            <w:rStyle w:val="a3"/>
            <w:noProof/>
            <w:color w:val="000000"/>
            <w:sz w:val="28"/>
            <w:szCs w:val="28"/>
            <w:u w:val="none"/>
          </w:rPr>
          <w:t>Африку</w:t>
        </w:r>
      </w:hyperlink>
      <w:r w:rsidRPr="00930CAF">
        <w:rPr>
          <w:noProof/>
          <w:color w:val="000000"/>
          <w:sz w:val="28"/>
          <w:szCs w:val="28"/>
        </w:rPr>
        <w:t xml:space="preserve">, однако благодаря </w:t>
      </w:r>
      <w:hyperlink r:id="rId15" w:tooltip="Человек разумный" w:history="1">
        <w:r w:rsidRPr="00930CAF">
          <w:rPr>
            <w:rStyle w:val="a3"/>
            <w:noProof/>
            <w:color w:val="000000"/>
            <w:sz w:val="28"/>
            <w:szCs w:val="28"/>
            <w:u w:val="none"/>
          </w:rPr>
          <w:t>человеку</w:t>
        </w:r>
      </w:hyperlink>
      <w:r w:rsidRPr="00930CAF">
        <w:rPr>
          <w:noProof/>
          <w:color w:val="000000"/>
          <w:sz w:val="28"/>
          <w:szCs w:val="28"/>
        </w:rPr>
        <w:t xml:space="preserve"> домашние свиньи присутствуют на всех континентах кроме </w:t>
      </w:r>
      <w:hyperlink r:id="rId16" w:tooltip="Антарктида" w:history="1">
        <w:r w:rsidRPr="00930CAF">
          <w:rPr>
            <w:rStyle w:val="a3"/>
            <w:noProof/>
            <w:color w:val="000000"/>
            <w:sz w:val="28"/>
            <w:szCs w:val="28"/>
            <w:u w:val="none"/>
          </w:rPr>
          <w:t>Антарктиды</w:t>
        </w:r>
      </w:hyperlink>
      <w:r w:rsidRPr="00930CAF">
        <w:rPr>
          <w:noProof/>
          <w:color w:val="000000"/>
          <w:sz w:val="28"/>
          <w:szCs w:val="28"/>
        </w:rPr>
        <w:t xml:space="preserve"> и везде отчасти образовали одичавшие популяции.</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Домашняя свинья является одним из важнейших </w:t>
      </w:r>
      <w:hyperlink r:id="rId17" w:tooltip="Сельскохозяйственные животные" w:history="1">
        <w:r w:rsidRPr="00930CAF">
          <w:rPr>
            <w:noProof/>
            <w:color w:val="000000"/>
            <w:sz w:val="28"/>
            <w:szCs w:val="28"/>
          </w:rPr>
          <w:t>сельскохозяйственных животных</w:t>
        </w:r>
      </w:hyperlink>
      <w:r w:rsidRPr="00930CAF">
        <w:rPr>
          <w:noProof/>
          <w:color w:val="000000"/>
          <w:sz w:val="28"/>
          <w:szCs w:val="28"/>
        </w:rPr>
        <w:t xml:space="preserve">. От неё получают </w:t>
      </w:r>
      <w:hyperlink r:id="rId18" w:tooltip="Мясо" w:history="1">
        <w:r w:rsidRPr="00930CAF">
          <w:rPr>
            <w:noProof/>
            <w:color w:val="000000"/>
            <w:sz w:val="28"/>
            <w:szCs w:val="28"/>
          </w:rPr>
          <w:t>мясо</w:t>
        </w:r>
      </w:hyperlink>
      <w:r w:rsidRPr="00930CAF">
        <w:rPr>
          <w:noProof/>
          <w:color w:val="000000"/>
          <w:sz w:val="28"/>
          <w:szCs w:val="28"/>
        </w:rPr>
        <w:t xml:space="preserve">, кожу и </w:t>
      </w:r>
      <w:hyperlink r:id="rId19" w:tooltip="Сало" w:history="1">
        <w:r w:rsidRPr="00930CAF">
          <w:rPr>
            <w:noProof/>
            <w:color w:val="000000"/>
            <w:sz w:val="28"/>
            <w:szCs w:val="28"/>
          </w:rPr>
          <w:t>сало</w:t>
        </w:r>
      </w:hyperlink>
      <w:r w:rsidRPr="00930CAF">
        <w:rPr>
          <w:noProof/>
          <w:color w:val="000000"/>
          <w:sz w:val="28"/>
          <w:szCs w:val="28"/>
        </w:rPr>
        <w:t xml:space="preserve">. Щетина издавна служила для изготовления кистей и щёток. Карликовые породы домашней свиньи используют как </w:t>
      </w:r>
      <w:hyperlink r:id="rId20" w:tooltip="Лабораторные животные (страница отсутствует)" w:history="1">
        <w:r w:rsidRPr="00930CAF">
          <w:rPr>
            <w:noProof/>
            <w:color w:val="000000"/>
            <w:sz w:val="28"/>
            <w:szCs w:val="28"/>
          </w:rPr>
          <w:t>лабораторных животных</w:t>
        </w:r>
      </w:hyperlink>
      <w:r w:rsidRPr="00930CAF">
        <w:rPr>
          <w:noProof/>
          <w:color w:val="000000"/>
          <w:sz w:val="28"/>
          <w:szCs w:val="28"/>
        </w:rPr>
        <w:t xml:space="preserve"> и содержат в качестве домашних любимцев. Дикие представители семейства служат объектом </w:t>
      </w:r>
      <w:hyperlink r:id="rId21" w:tooltip="Охота" w:history="1">
        <w:r w:rsidRPr="00930CAF">
          <w:rPr>
            <w:noProof/>
            <w:color w:val="000000"/>
            <w:sz w:val="28"/>
            <w:szCs w:val="28"/>
          </w:rPr>
          <w:t>охоты</w:t>
        </w:r>
      </w:hyperlink>
      <w:r w:rsidRPr="00930CAF">
        <w:rPr>
          <w:noProof/>
          <w:color w:val="000000"/>
          <w:sz w:val="28"/>
          <w:szCs w:val="28"/>
        </w:rPr>
        <w:t>.</w:t>
      </w:r>
    </w:p>
    <w:p w:rsidR="003D731B" w:rsidRPr="00930CAF" w:rsidRDefault="003D731B" w:rsidP="00C71C7E">
      <w:pPr>
        <w:pStyle w:val="a4"/>
        <w:spacing w:before="0" w:beforeAutospacing="0" w:after="0" w:afterAutospacing="0" w:line="360" w:lineRule="auto"/>
        <w:ind w:firstLine="709"/>
        <w:jc w:val="both"/>
        <w:textAlignment w:val="baseline"/>
        <w:rPr>
          <w:noProof/>
          <w:color w:val="000000"/>
          <w:sz w:val="28"/>
          <w:szCs w:val="28"/>
        </w:rPr>
      </w:pPr>
      <w:r w:rsidRPr="00930CAF">
        <w:rPr>
          <w:noProof/>
          <w:color w:val="000000"/>
          <w:sz w:val="28"/>
          <w:szCs w:val="28"/>
        </w:rPr>
        <w:t>Свиново́дство</w:t>
      </w:r>
      <w:r w:rsidR="00C71C7E" w:rsidRPr="00930CAF">
        <w:rPr>
          <w:noProof/>
          <w:color w:val="000000"/>
          <w:sz w:val="28"/>
          <w:szCs w:val="28"/>
        </w:rPr>
        <w:t xml:space="preserve"> </w:t>
      </w:r>
      <w:r w:rsidRPr="00930CAF">
        <w:rPr>
          <w:noProof/>
          <w:color w:val="000000"/>
          <w:sz w:val="28"/>
          <w:szCs w:val="28"/>
        </w:rPr>
        <w:t xml:space="preserve">— отрасль </w:t>
      </w:r>
      <w:hyperlink r:id="rId22" w:tooltip="Животноводство" w:history="1">
        <w:r w:rsidRPr="00930CAF">
          <w:rPr>
            <w:noProof/>
            <w:color w:val="000000"/>
            <w:sz w:val="28"/>
            <w:szCs w:val="28"/>
          </w:rPr>
          <w:t>животноводства</w:t>
        </w:r>
      </w:hyperlink>
      <w:r w:rsidRPr="00930CAF">
        <w:rPr>
          <w:noProof/>
          <w:color w:val="000000"/>
          <w:sz w:val="28"/>
          <w:szCs w:val="28"/>
        </w:rPr>
        <w:t xml:space="preserve">, занимающаяся разведением </w:t>
      </w:r>
      <w:hyperlink r:id="rId23" w:tooltip="Свиньи" w:history="1">
        <w:r w:rsidRPr="00930CAF">
          <w:rPr>
            <w:noProof/>
            <w:color w:val="000000"/>
            <w:sz w:val="28"/>
            <w:szCs w:val="28"/>
          </w:rPr>
          <w:t>свиней</w:t>
        </w:r>
      </w:hyperlink>
      <w:r w:rsidRPr="00930CAF">
        <w:rPr>
          <w:noProof/>
          <w:color w:val="000000"/>
          <w:sz w:val="28"/>
          <w:szCs w:val="28"/>
        </w:rPr>
        <w:t xml:space="preserve">. Разведением свиней люди стали заниматься в период </w:t>
      </w:r>
      <w:hyperlink r:id="rId24" w:tooltip="Первобытнообщинный строй" w:history="1">
        <w:r w:rsidRPr="00930CAF">
          <w:rPr>
            <w:noProof/>
            <w:color w:val="000000"/>
            <w:sz w:val="28"/>
            <w:szCs w:val="28"/>
          </w:rPr>
          <w:t>первобытнообщинного строя</w:t>
        </w:r>
      </w:hyperlink>
      <w:r w:rsidRPr="00930CAF">
        <w:rPr>
          <w:noProof/>
          <w:color w:val="000000"/>
          <w:sz w:val="28"/>
          <w:szCs w:val="28"/>
        </w:rPr>
        <w:t>. В 3-м тысячелетии до н.</w:t>
      </w:r>
      <w:r w:rsidR="00C71C7E" w:rsidRPr="00930CAF">
        <w:rPr>
          <w:noProof/>
          <w:color w:val="000000"/>
          <w:sz w:val="28"/>
          <w:szCs w:val="28"/>
        </w:rPr>
        <w:t xml:space="preserve"> </w:t>
      </w:r>
      <w:r w:rsidRPr="00930CAF">
        <w:rPr>
          <w:noProof/>
          <w:color w:val="000000"/>
          <w:sz w:val="28"/>
          <w:szCs w:val="28"/>
        </w:rPr>
        <w:t xml:space="preserve">э. родовые </w:t>
      </w:r>
      <w:hyperlink r:id="rId25" w:tooltip="Племя" w:history="1">
        <w:r w:rsidRPr="00930CAF">
          <w:rPr>
            <w:noProof/>
            <w:color w:val="000000"/>
            <w:sz w:val="28"/>
            <w:szCs w:val="28"/>
          </w:rPr>
          <w:t>племена</w:t>
        </w:r>
      </w:hyperlink>
      <w:r w:rsidRPr="00930CAF">
        <w:rPr>
          <w:noProof/>
          <w:color w:val="000000"/>
          <w:sz w:val="28"/>
          <w:szCs w:val="28"/>
        </w:rPr>
        <w:t xml:space="preserve">, жившие на территории бассейнов р. </w:t>
      </w:r>
      <w:hyperlink r:id="rId26" w:tooltip="Днепр" w:history="1">
        <w:r w:rsidRPr="00930CAF">
          <w:rPr>
            <w:noProof/>
            <w:color w:val="000000"/>
            <w:sz w:val="28"/>
            <w:szCs w:val="28"/>
          </w:rPr>
          <w:t>Днепра</w:t>
        </w:r>
      </w:hyperlink>
      <w:r w:rsidRPr="00930CAF">
        <w:rPr>
          <w:noProof/>
          <w:color w:val="000000"/>
          <w:sz w:val="28"/>
          <w:szCs w:val="28"/>
        </w:rPr>
        <w:t xml:space="preserve">, </w:t>
      </w:r>
      <w:hyperlink r:id="rId27" w:tooltip="Южный Буг" w:history="1">
        <w:r w:rsidRPr="00930CAF">
          <w:rPr>
            <w:noProof/>
            <w:color w:val="000000"/>
            <w:sz w:val="28"/>
            <w:szCs w:val="28"/>
          </w:rPr>
          <w:t>Южного Буга</w:t>
        </w:r>
      </w:hyperlink>
      <w:r w:rsidRPr="00930CAF">
        <w:rPr>
          <w:noProof/>
          <w:color w:val="000000"/>
          <w:sz w:val="28"/>
          <w:szCs w:val="28"/>
        </w:rPr>
        <w:t xml:space="preserve"> и </w:t>
      </w:r>
      <w:hyperlink r:id="rId28" w:tooltip="Днестр" w:history="1">
        <w:r w:rsidRPr="00930CAF">
          <w:rPr>
            <w:noProof/>
            <w:color w:val="000000"/>
            <w:sz w:val="28"/>
            <w:szCs w:val="28"/>
          </w:rPr>
          <w:t>Днестра</w:t>
        </w:r>
      </w:hyperlink>
      <w:r w:rsidRPr="00930CAF">
        <w:rPr>
          <w:noProof/>
          <w:color w:val="000000"/>
          <w:sz w:val="28"/>
          <w:szCs w:val="28"/>
        </w:rPr>
        <w:t xml:space="preserve"> (</w:t>
      </w:r>
      <w:hyperlink r:id="rId29" w:tooltip="Трипольская культура" w:history="1">
        <w:r w:rsidRPr="00930CAF">
          <w:rPr>
            <w:noProof/>
            <w:color w:val="000000"/>
            <w:sz w:val="28"/>
            <w:szCs w:val="28"/>
          </w:rPr>
          <w:t>трипольская культура</w:t>
        </w:r>
      </w:hyperlink>
      <w:r w:rsidRPr="00930CAF">
        <w:rPr>
          <w:noProof/>
          <w:color w:val="000000"/>
          <w:sz w:val="28"/>
          <w:szCs w:val="28"/>
        </w:rPr>
        <w:t>), разводили свиней для получения мяса и сала; в развитых рабовладельческих государствах (</w:t>
      </w:r>
      <w:hyperlink r:id="rId30" w:tooltip="Древний Египет" w:history="1">
        <w:r w:rsidRPr="00930CAF">
          <w:rPr>
            <w:noProof/>
            <w:color w:val="000000"/>
            <w:sz w:val="28"/>
            <w:szCs w:val="28"/>
          </w:rPr>
          <w:t>Египте</w:t>
        </w:r>
      </w:hyperlink>
      <w:r w:rsidRPr="00930CAF">
        <w:rPr>
          <w:noProof/>
          <w:color w:val="000000"/>
          <w:sz w:val="28"/>
          <w:szCs w:val="28"/>
        </w:rPr>
        <w:t xml:space="preserve">, </w:t>
      </w:r>
      <w:hyperlink r:id="rId31" w:tooltip="Древняя Греция" w:history="1">
        <w:r w:rsidRPr="00930CAF">
          <w:rPr>
            <w:noProof/>
            <w:color w:val="000000"/>
            <w:sz w:val="28"/>
            <w:szCs w:val="28"/>
          </w:rPr>
          <w:t>Греции</w:t>
        </w:r>
      </w:hyperlink>
      <w:r w:rsidRPr="00930CAF">
        <w:rPr>
          <w:noProof/>
          <w:color w:val="000000"/>
          <w:sz w:val="28"/>
          <w:szCs w:val="28"/>
        </w:rPr>
        <w:t xml:space="preserve">, </w:t>
      </w:r>
      <w:hyperlink r:id="rId32" w:tooltip="Индия" w:history="1">
        <w:r w:rsidRPr="00930CAF">
          <w:rPr>
            <w:noProof/>
            <w:color w:val="000000"/>
            <w:sz w:val="28"/>
            <w:szCs w:val="28"/>
          </w:rPr>
          <w:t>Индии</w:t>
        </w:r>
      </w:hyperlink>
      <w:r w:rsidRPr="00930CAF">
        <w:rPr>
          <w:noProof/>
          <w:color w:val="000000"/>
          <w:sz w:val="28"/>
          <w:szCs w:val="28"/>
        </w:rPr>
        <w:t>) разводили породы свиней.</w:t>
      </w:r>
    </w:p>
    <w:p w:rsidR="003D731B" w:rsidRPr="00930CAF" w:rsidRDefault="003D731B" w:rsidP="00C71C7E">
      <w:pPr>
        <w:pStyle w:val="a4"/>
        <w:spacing w:before="0" w:beforeAutospacing="0" w:after="0" w:afterAutospacing="0" w:line="360" w:lineRule="auto"/>
        <w:ind w:firstLine="709"/>
        <w:jc w:val="both"/>
        <w:textAlignment w:val="baseline"/>
        <w:rPr>
          <w:noProof/>
          <w:color w:val="000000"/>
          <w:sz w:val="28"/>
          <w:szCs w:val="28"/>
        </w:rPr>
      </w:pPr>
      <w:r w:rsidRPr="00930CAF">
        <w:rPr>
          <w:noProof/>
          <w:color w:val="000000"/>
          <w:sz w:val="28"/>
          <w:szCs w:val="28"/>
        </w:rPr>
        <w:t xml:space="preserve">В странах </w:t>
      </w:r>
      <w:hyperlink r:id="rId33" w:tooltip="Западная Европа" w:history="1">
        <w:r w:rsidRPr="00930CAF">
          <w:rPr>
            <w:noProof/>
            <w:color w:val="000000"/>
            <w:sz w:val="28"/>
            <w:szCs w:val="28"/>
          </w:rPr>
          <w:t>Западной Европы</w:t>
        </w:r>
      </w:hyperlink>
      <w:r w:rsidRPr="00930CAF">
        <w:rPr>
          <w:noProof/>
          <w:color w:val="000000"/>
          <w:sz w:val="28"/>
          <w:szCs w:val="28"/>
        </w:rPr>
        <w:t xml:space="preserve"> ещё в эпоху </w:t>
      </w:r>
      <w:hyperlink r:id="rId34" w:tooltip="Феодализм" w:history="1">
        <w:r w:rsidRPr="00930CAF">
          <w:rPr>
            <w:noProof/>
            <w:color w:val="000000"/>
            <w:sz w:val="28"/>
            <w:szCs w:val="28"/>
          </w:rPr>
          <w:t>феодализма</w:t>
        </w:r>
      </w:hyperlink>
      <w:r w:rsidRPr="00930CAF">
        <w:rPr>
          <w:noProof/>
          <w:color w:val="000000"/>
          <w:sz w:val="28"/>
          <w:szCs w:val="28"/>
        </w:rPr>
        <w:t xml:space="preserve"> было лишь примитивное свиноводство: свиньи большими стадами паслись в лесах, содержали их в простейших помещениях. Значительного развития свиноводство достигло в эпоху </w:t>
      </w:r>
      <w:hyperlink r:id="rId35" w:tooltip="Капитализм" w:history="1">
        <w:r w:rsidRPr="00930CAF">
          <w:rPr>
            <w:noProof/>
            <w:color w:val="000000"/>
            <w:sz w:val="28"/>
            <w:szCs w:val="28"/>
          </w:rPr>
          <w:t>капитализма</w:t>
        </w:r>
      </w:hyperlink>
      <w:r w:rsidRPr="00930CAF">
        <w:rPr>
          <w:noProof/>
          <w:color w:val="000000"/>
          <w:sz w:val="28"/>
          <w:szCs w:val="28"/>
        </w:rPr>
        <w:t xml:space="preserve"> в связи с ростом городов и резко возросшим спросом на </w:t>
      </w:r>
      <w:hyperlink r:id="rId36" w:tooltip="Мясо" w:history="1">
        <w:r w:rsidRPr="00930CAF">
          <w:rPr>
            <w:noProof/>
            <w:color w:val="000000"/>
            <w:sz w:val="28"/>
            <w:szCs w:val="28"/>
          </w:rPr>
          <w:t>мясо</w:t>
        </w:r>
      </w:hyperlink>
      <w:r w:rsidRPr="00930CAF">
        <w:rPr>
          <w:noProof/>
          <w:color w:val="000000"/>
          <w:sz w:val="28"/>
          <w:szCs w:val="28"/>
        </w:rPr>
        <w:t xml:space="preserve"> и другие продукты животноводства. </w:t>
      </w:r>
    </w:p>
    <w:p w:rsidR="003D731B" w:rsidRPr="00930CAF" w:rsidRDefault="003D731B" w:rsidP="00C71C7E">
      <w:pPr>
        <w:pStyle w:val="a4"/>
        <w:spacing w:before="0" w:beforeAutospacing="0" w:after="0" w:afterAutospacing="0" w:line="360" w:lineRule="auto"/>
        <w:ind w:firstLine="709"/>
        <w:jc w:val="both"/>
        <w:textAlignment w:val="baseline"/>
        <w:rPr>
          <w:noProof/>
          <w:color w:val="000000"/>
          <w:sz w:val="28"/>
          <w:szCs w:val="28"/>
        </w:rPr>
      </w:pPr>
      <w:r w:rsidRPr="00930CAF">
        <w:rPr>
          <w:noProof/>
          <w:color w:val="000000"/>
          <w:sz w:val="28"/>
          <w:szCs w:val="28"/>
        </w:rPr>
        <w:t>Свиноводство в России. В год жители России потребляют около 8</w:t>
      </w:r>
      <w:r w:rsidR="00C71C7E" w:rsidRPr="00930CAF">
        <w:rPr>
          <w:noProof/>
          <w:color w:val="000000"/>
          <w:sz w:val="28"/>
          <w:szCs w:val="28"/>
        </w:rPr>
        <w:t xml:space="preserve"> </w:t>
      </w:r>
      <w:r w:rsidRPr="00930CAF">
        <w:rPr>
          <w:noProof/>
          <w:color w:val="000000"/>
          <w:sz w:val="28"/>
          <w:szCs w:val="28"/>
        </w:rPr>
        <w:t>млн т мяса, в том числе более 2</w:t>
      </w:r>
      <w:r w:rsidR="00C71C7E" w:rsidRPr="00930CAF">
        <w:rPr>
          <w:noProof/>
          <w:color w:val="000000"/>
          <w:sz w:val="28"/>
          <w:szCs w:val="28"/>
        </w:rPr>
        <w:t xml:space="preserve"> </w:t>
      </w:r>
      <w:r w:rsidRPr="00930CAF">
        <w:rPr>
          <w:noProof/>
          <w:color w:val="000000"/>
          <w:sz w:val="28"/>
          <w:szCs w:val="28"/>
        </w:rPr>
        <w:t>млн т свинины. В 2005 около 1,5</w:t>
      </w:r>
      <w:r w:rsidR="00C71C7E" w:rsidRPr="00930CAF">
        <w:rPr>
          <w:noProof/>
          <w:color w:val="000000"/>
          <w:sz w:val="28"/>
          <w:szCs w:val="28"/>
        </w:rPr>
        <w:t xml:space="preserve"> </w:t>
      </w:r>
      <w:r w:rsidRPr="00930CAF">
        <w:rPr>
          <w:noProof/>
          <w:color w:val="000000"/>
          <w:sz w:val="28"/>
          <w:szCs w:val="28"/>
        </w:rPr>
        <w:t>млн т свинины было произведено внутри страны, около 0,5</w:t>
      </w:r>
      <w:r w:rsidR="00C71C7E" w:rsidRPr="00930CAF">
        <w:rPr>
          <w:noProof/>
          <w:color w:val="000000"/>
          <w:sz w:val="28"/>
          <w:szCs w:val="28"/>
        </w:rPr>
        <w:t xml:space="preserve"> </w:t>
      </w:r>
      <w:r w:rsidRPr="00930CAF">
        <w:rPr>
          <w:noProof/>
          <w:color w:val="000000"/>
          <w:sz w:val="28"/>
          <w:szCs w:val="28"/>
        </w:rPr>
        <w:t>млн т импортировано (таким образом, в отличие от говядины, большая часть свинины производится внутри России). Свиноводство является отраслью сельского хозяйства с быстрой отдачей вложенных средств, поэтому в течение 2005—2006 ряд российских компаний объявили о значительных инвестициях в строительство крупных свинокомплексов. В случае осуществления всех этих проектов Россия будет производить свинину в объёме, превышающем внутреннее потребление, и излишки придётся экспортировать.</w:t>
      </w:r>
    </w:p>
    <w:p w:rsidR="003D731B" w:rsidRPr="00930CAF" w:rsidRDefault="00C71C7E" w:rsidP="00C71C7E">
      <w:pPr>
        <w:spacing w:line="360" w:lineRule="auto"/>
        <w:ind w:firstLine="709"/>
        <w:jc w:val="both"/>
        <w:rPr>
          <w:noProof/>
          <w:color w:val="000000"/>
          <w:sz w:val="28"/>
          <w:szCs w:val="32"/>
        </w:rPr>
      </w:pPr>
      <w:r w:rsidRPr="00930CAF">
        <w:rPr>
          <w:noProof/>
          <w:color w:val="000000"/>
          <w:sz w:val="28"/>
          <w:szCs w:val="32"/>
        </w:rPr>
        <w:br w:type="page"/>
      </w:r>
      <w:r w:rsidR="003D731B" w:rsidRPr="00930CAF">
        <w:rPr>
          <w:noProof/>
          <w:color w:val="000000"/>
          <w:sz w:val="28"/>
          <w:szCs w:val="32"/>
        </w:rPr>
        <w:t xml:space="preserve">I. </w:t>
      </w:r>
      <w:r w:rsidRPr="00930CAF">
        <w:rPr>
          <w:noProof/>
          <w:color w:val="000000"/>
          <w:sz w:val="28"/>
          <w:szCs w:val="32"/>
        </w:rPr>
        <w:t>Классификация пород свиней</w:t>
      </w:r>
    </w:p>
    <w:p w:rsidR="00C71C7E" w:rsidRPr="00930CAF" w:rsidRDefault="00C71C7E" w:rsidP="00C71C7E">
      <w:pPr>
        <w:spacing w:line="360" w:lineRule="auto"/>
        <w:ind w:firstLine="709"/>
        <w:jc w:val="both"/>
        <w:rPr>
          <w:noProof/>
          <w:color w:val="000000"/>
          <w:sz w:val="28"/>
          <w:szCs w:val="28"/>
        </w:rPr>
      </w:pPr>
    </w:p>
    <w:p w:rsidR="00C71C7E" w:rsidRPr="00930CAF" w:rsidRDefault="003D731B" w:rsidP="00C71C7E">
      <w:pPr>
        <w:spacing w:line="360" w:lineRule="auto"/>
        <w:ind w:firstLine="709"/>
        <w:jc w:val="both"/>
        <w:rPr>
          <w:noProof/>
          <w:color w:val="000000"/>
          <w:sz w:val="28"/>
          <w:szCs w:val="28"/>
        </w:rPr>
      </w:pPr>
      <w:r w:rsidRPr="00930CAF">
        <w:rPr>
          <w:noProof/>
          <w:color w:val="000000"/>
          <w:sz w:val="28"/>
          <w:szCs w:val="28"/>
        </w:rPr>
        <w:t>Высокую продуктивность можно получить только от породных животных, приспособленных к определенной климатической зоне и кормовым условиям. В нашей стране разводят 32 отечественные и зарубежные породы и породные группы свиней, что связано с разнообразием климатических, кормовых и других условий. Все породы по направлению продуктивности делят на три группы.</w:t>
      </w:r>
    </w:p>
    <w:p w:rsidR="00C71C7E" w:rsidRPr="00930CAF" w:rsidRDefault="003D731B" w:rsidP="00C71C7E">
      <w:pPr>
        <w:spacing w:line="360" w:lineRule="auto"/>
        <w:ind w:firstLine="709"/>
        <w:jc w:val="both"/>
        <w:rPr>
          <w:noProof/>
          <w:color w:val="000000"/>
          <w:sz w:val="28"/>
          <w:szCs w:val="28"/>
        </w:rPr>
      </w:pPr>
      <w:r w:rsidRPr="00930CAF">
        <w:rPr>
          <w:noProof/>
          <w:color w:val="000000"/>
          <w:sz w:val="28"/>
          <w:szCs w:val="28"/>
        </w:rPr>
        <w:t>К I наиболее многочисленной группе относят свиней мясосального (универсального) направления продуктивности.</w:t>
      </w:r>
    </w:p>
    <w:p w:rsidR="00C71C7E" w:rsidRPr="00930CAF" w:rsidRDefault="003D731B" w:rsidP="00C71C7E">
      <w:pPr>
        <w:spacing w:line="360" w:lineRule="auto"/>
        <w:ind w:firstLine="709"/>
        <w:jc w:val="both"/>
        <w:rPr>
          <w:noProof/>
          <w:color w:val="000000"/>
          <w:sz w:val="28"/>
          <w:szCs w:val="28"/>
        </w:rPr>
      </w:pPr>
      <w:r w:rsidRPr="00930CAF">
        <w:rPr>
          <w:noProof/>
          <w:color w:val="000000"/>
          <w:sz w:val="28"/>
          <w:szCs w:val="28"/>
        </w:rPr>
        <w:t>Ко II — мясного и беконного направлений продуктивности.</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К III группе – сального направления продуктивности. По откормочным качествам приближаются к I группе, но плодовитость их несколько ниже.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Для воспроизводства желательно выбирать свинок универсального направления продуктивности. Если цель откорма — получение мясной, постной свинины, то лучше использовать животных мясных или беконных пород или помесей. Для получения копченостей на откорм лучше ставить беконных животных, так как пигментированная кожа ухудшает товарный вид продукции. Для откорма до сальных кондиций целесообразно приобретать породных животных первой и третьей групп или их помесей. При выборе той или иной породы, в первую очередь, следует учитывать их приспособленность к местным условиям. Так, свиньи пород третьей группы в определенных условиях могут оказаться более продуктивными, чем животные первой группы.</w:t>
      </w:r>
    </w:p>
    <w:p w:rsidR="003D731B" w:rsidRPr="00930CAF" w:rsidRDefault="003D731B" w:rsidP="00C71C7E">
      <w:pPr>
        <w:spacing w:line="360" w:lineRule="auto"/>
        <w:ind w:firstLine="709"/>
        <w:jc w:val="both"/>
        <w:rPr>
          <w:noProof/>
          <w:color w:val="000000"/>
          <w:sz w:val="28"/>
          <w:szCs w:val="28"/>
        </w:rPr>
      </w:pPr>
      <w:r w:rsidRPr="00930CAF">
        <w:rPr>
          <w:bCs/>
          <w:noProof/>
          <w:color w:val="000000"/>
          <w:sz w:val="28"/>
          <w:szCs w:val="28"/>
        </w:rPr>
        <w:t xml:space="preserve">Породы </w:t>
      </w:r>
      <w:r w:rsidRPr="00930CAF">
        <w:rPr>
          <w:b/>
          <w:bCs/>
          <w:noProof/>
          <w:color w:val="000000"/>
          <w:sz w:val="28"/>
          <w:szCs w:val="28"/>
        </w:rPr>
        <w:t xml:space="preserve">I </w:t>
      </w:r>
      <w:r w:rsidRPr="00930CAF">
        <w:rPr>
          <w:bCs/>
          <w:noProof/>
          <w:color w:val="000000"/>
          <w:sz w:val="28"/>
          <w:szCs w:val="28"/>
        </w:rPr>
        <w:t>группы:</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Крупная белая порода</w:t>
      </w:r>
      <w:r w:rsidRPr="00930CAF">
        <w:rPr>
          <w:b/>
          <w:bCs/>
          <w:noProof/>
          <w:color w:val="000000"/>
          <w:sz w:val="28"/>
          <w:szCs w:val="28"/>
        </w:rPr>
        <w:t xml:space="preserve"> </w:t>
      </w:r>
      <w:r w:rsidRPr="00930CAF">
        <w:rPr>
          <w:noProof/>
          <w:color w:val="000000"/>
          <w:sz w:val="28"/>
          <w:szCs w:val="28"/>
        </w:rPr>
        <w:t>— самая распространенная в России. В результате длительной селекционной работы тип английских крупных белых свиней значительно улучшен. За это время фактически была создана новая отечественная крупная белая порода, которая по многим показателям превосходила английскую. Крупная белая порода хорошо приспособлена к различным климатическим и кормовым условиям и распространена практически во всех зонах с развитым свиноводством. Животные этой породы белой масти, негрубого телосложения, гармонично сложены, обладают крепким здоровьем. У свиней крупной белой породы небольшая голова с тонкими, упругими ушами, слегка наклоненными вперед. Туловище длинное, широкое, глубокое, с крепкой спиной без перехватов за лопатками. Окорока хорошо выполнены. Ноги относительно невысокие, без складок кожи, с короткими упругими бабками и крепкими копытами. Кожа плотная, эластичная, без складок. Щетина тонкая, гладкая, густо покрывает все туловище. Живая масса взрослых хряков 300—360 кг, свиноматок — 220—260 кг. Длина туловища у хряков 178—183 см, у свиноматок 160—165 см. Многоплодие маток 10—12 поросят при средней массе их 1,2—1,3 кг, молочность (масса гнезда в 21 день) 48—50 кг. К 2-месячному возрасту масса 1 поросенка составляет 16—18 кг и более. При интенсивном откорме молодняк в возрасте 6—7 месяцев достигает живой массы 100— кг при затрате на 1 кг прироста 4—4,5 корм. единицы. Животные хорошо используют пастбища, а также сочные корма до 30 % от общей питательности рационов.</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 xml:space="preserve">Украинская степная белая порода </w:t>
      </w:r>
      <w:r w:rsidRPr="00930CAF">
        <w:rPr>
          <w:noProof/>
          <w:color w:val="000000"/>
          <w:sz w:val="28"/>
          <w:szCs w:val="28"/>
        </w:rPr>
        <w:t>выведена на юге Украины путем скрещивания местных свиней Херсонской области с хряками крупной белой породы. Животные хорошо приспособлены к сухому знойному климату, имеют белую окраску, крепкое телосложение и хорошую оброслость туловища. Показатели развития и продуктивности свиней этой породы такие же, как и свиней крупной белой породы, кроме скороспелости, которая у них ниже. В тушах свиней содержится 53—54 % мяса и 35—36 % сала. Порода распространена на юге Украины, а также в Харьковской, Ростовской, Донецкой, Волгоградской, Астраханской областях и Северном Кавказе</w:t>
      </w:r>
      <w:r w:rsidRPr="00930CAF">
        <w:rPr>
          <w:b/>
          <w:bCs/>
          <w:noProof/>
          <w:color w:val="000000"/>
          <w:sz w:val="28"/>
          <w:szCs w:val="28"/>
        </w:rPr>
        <w:t>.</w:t>
      </w:r>
      <w:r w:rsidRPr="00930CAF">
        <w:rPr>
          <w:noProof/>
          <w:color w:val="000000"/>
          <w:sz w:val="28"/>
          <w:szCs w:val="28"/>
        </w:rPr>
        <w:t xml:space="preserve"> </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Латвийская белая порода</w:t>
      </w:r>
      <w:r w:rsidRPr="00930CAF">
        <w:rPr>
          <w:b/>
          <w:bCs/>
          <w:noProof/>
          <w:color w:val="000000"/>
          <w:sz w:val="28"/>
          <w:szCs w:val="28"/>
        </w:rPr>
        <w:t xml:space="preserve"> </w:t>
      </w:r>
      <w:r w:rsidRPr="00930CAF">
        <w:rPr>
          <w:noProof/>
          <w:color w:val="000000"/>
          <w:sz w:val="28"/>
          <w:szCs w:val="28"/>
        </w:rPr>
        <w:t>создана в Латвии на основе скрещивания местных свиней с крупными белыми и частично с белыми короткоухими свиньями. По типу конституции и экстерьеру латвийские белые свиньи сходны с крупными бельши. Взрослые хряки имеют живую массу 300—330 кг, свиноматки— 210—240 кг. Молодняк на откорме достигает живой массы 100 кг в 6—7 месяцев и среднесуточном приросте 650—700 г. При этом на 1 кг прироста затрачивается около 4 корм. единиц. В тушах свиней содержится 54—55 % мяса. Порода в основном распространена в Латвии</w:t>
      </w:r>
      <w:r w:rsidRPr="00930CAF">
        <w:rPr>
          <w:b/>
          <w:bCs/>
          <w:noProof/>
          <w:color w:val="000000"/>
          <w:sz w:val="28"/>
          <w:szCs w:val="28"/>
        </w:rPr>
        <w:t>.</w:t>
      </w:r>
      <w:r w:rsidRPr="00930CAF">
        <w:rPr>
          <w:noProof/>
          <w:color w:val="000000"/>
          <w:sz w:val="28"/>
          <w:szCs w:val="28"/>
        </w:rPr>
        <w:t xml:space="preserve"> </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Литовская белая порода</w:t>
      </w:r>
      <w:r w:rsidRPr="00930CAF">
        <w:rPr>
          <w:b/>
          <w:bCs/>
          <w:noProof/>
          <w:color w:val="000000"/>
          <w:sz w:val="28"/>
          <w:szCs w:val="28"/>
        </w:rPr>
        <w:t xml:space="preserve"> </w:t>
      </w:r>
      <w:r w:rsidRPr="00930CAF">
        <w:rPr>
          <w:noProof/>
          <w:color w:val="000000"/>
          <w:sz w:val="28"/>
          <w:szCs w:val="28"/>
        </w:rPr>
        <w:t xml:space="preserve">создана в Литве в результате воспроизводительного скрещивания местных свиней с хряками крупной белой, немецкой короткоухой и длинноухой пород. Эти животные белой масти, по конституции и экстерьеру также сходны с животными крупной белой породы. Живая масса хряков составляет 310—330 кг при длине туловища 170—175 см, свиноматки соответственно 220—230 кг и 153—155 см. Свиней этой породы разводят преимущественно в Литве, но для промышленного скрещивания используют также в Белоруссии, Молдавии и Украине. </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 xml:space="preserve">Брейтовская порода </w:t>
      </w:r>
      <w:r w:rsidRPr="00930CAF">
        <w:rPr>
          <w:noProof/>
          <w:color w:val="000000"/>
          <w:sz w:val="28"/>
          <w:szCs w:val="28"/>
        </w:rPr>
        <w:t>выведена в Ярославской области путем скрещивания местных свиней с датскими ландрасами, крупными белыми, средними белыми и полесскими. Эта порода выводилась на фоне объемистого типа кормления с большим количеством картофеля в рационах. Животные белой масти пропорционального телосложения. Голова средних размеров с несколько изогнутым профилем, уши большие, свисающие. Грудь широкая и глубокая. Спина и поясница широкие. Окорока выполненные. Живая масса взрослых хряков составляет 270—300 кг, длина туловища 162—172 см, свиноматок соответственно 225—240 кг и 135—158 см. Многоплодие—10—11 поросят. Молодняк на откорме имеет среднесуточный прирост 650—700 г при затратах корма на 1 кг прироста 4,0—4,2 корм. единиц. Выход мяса в туше составляет 54—55%. В последнее время широко используют помесных животных, полученных «путем воспроизводительного скрещивания с хряками шведский ландрас. Мясность туш этих животных достигает 57—58%. Свиней брейтовской породы разводят в Ярославской, Ленинградской, Псковской, Смоленской, Ивановской, Костромской и Мурманской областях.</w:t>
      </w:r>
      <w:r w:rsidRPr="00930CAF">
        <w:rPr>
          <w:b/>
          <w:bCs/>
          <w:noProof/>
          <w:color w:val="000000"/>
          <w:sz w:val="28"/>
          <w:szCs w:val="28"/>
        </w:rPr>
        <w:t xml:space="preserve"> </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Муромская порода</w:t>
      </w:r>
      <w:r w:rsidRPr="00930CAF">
        <w:rPr>
          <w:b/>
          <w:bCs/>
          <w:noProof/>
          <w:color w:val="000000"/>
          <w:sz w:val="28"/>
          <w:szCs w:val="28"/>
        </w:rPr>
        <w:t xml:space="preserve"> </w:t>
      </w:r>
      <w:r w:rsidRPr="00930CAF">
        <w:rPr>
          <w:noProof/>
          <w:color w:val="000000"/>
          <w:sz w:val="28"/>
          <w:szCs w:val="28"/>
        </w:rPr>
        <w:t>выведена во Владимирской области путем скрещивания местных свиней с животными литовской белой и крупной белой пород. Свиньи этой породы белой окраски, крепкого</w:t>
      </w:r>
      <w:r w:rsidRPr="00930CAF">
        <w:rPr>
          <w:noProof/>
          <w:color w:val="000000"/>
          <w:sz w:val="28"/>
          <w:szCs w:val="18"/>
        </w:rPr>
        <w:t xml:space="preserve"> </w:t>
      </w:r>
      <w:r w:rsidRPr="00930CAF">
        <w:rPr>
          <w:noProof/>
          <w:color w:val="000000"/>
          <w:sz w:val="28"/>
          <w:szCs w:val="28"/>
        </w:rPr>
        <w:t>телосложения, по экстерьеру походят на</w:t>
      </w:r>
      <w:r w:rsidRPr="00930CAF">
        <w:rPr>
          <w:noProof/>
          <w:color w:val="000000"/>
          <w:sz w:val="28"/>
          <w:szCs w:val="18"/>
        </w:rPr>
        <w:t xml:space="preserve"> </w:t>
      </w:r>
      <w:r w:rsidRPr="00930CAF">
        <w:rPr>
          <w:noProof/>
          <w:color w:val="000000"/>
          <w:sz w:val="28"/>
          <w:szCs w:val="28"/>
        </w:rPr>
        <w:t>свиней крупной белой породы, но имеют более короткие ноги. Отличительная черта муромских свиней — приспособленность к использованию большого количества объемистых кормов с ограниченным количеством в рационах концентратов и обрата. Взрослые животные довольно крупные — живая масса хряков 250—280 кг, свиноматок 200—220 кг. Многоплодие свиноматок составляет 10 поросят на опорос. Молодняк на откорме достигает живой массы 90—100 кг</w:t>
      </w:r>
      <w:r w:rsidR="00C71C7E" w:rsidRPr="00930CAF">
        <w:rPr>
          <w:noProof/>
          <w:color w:val="000000"/>
          <w:sz w:val="28"/>
          <w:szCs w:val="28"/>
        </w:rPr>
        <w:t xml:space="preserve"> </w:t>
      </w:r>
      <w:r w:rsidRPr="00930CAF">
        <w:rPr>
          <w:noProof/>
          <w:color w:val="000000"/>
          <w:sz w:val="28"/>
          <w:szCs w:val="28"/>
        </w:rPr>
        <w:t>к</w:t>
      </w:r>
      <w:r w:rsidR="00C71C7E" w:rsidRPr="00930CAF">
        <w:rPr>
          <w:noProof/>
          <w:color w:val="000000"/>
          <w:sz w:val="28"/>
          <w:szCs w:val="28"/>
        </w:rPr>
        <w:t xml:space="preserve"> </w:t>
      </w:r>
      <w:r w:rsidRPr="00930CAF">
        <w:rPr>
          <w:noProof/>
          <w:color w:val="000000"/>
          <w:sz w:val="28"/>
          <w:szCs w:val="28"/>
        </w:rPr>
        <w:t xml:space="preserve">6—7-месячномувозрасту при затрате корма на 1 кг прироста 3,9— 4,0 корм. единиц. Мясность туш 57 %. Животных этой породы разводят в хозяйствах Владимирской области. </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Северокавказская порода</w:t>
      </w:r>
      <w:r w:rsidRPr="00930CAF">
        <w:rPr>
          <w:noProof/>
          <w:color w:val="000000"/>
          <w:sz w:val="28"/>
          <w:szCs w:val="28"/>
        </w:rPr>
        <w:t xml:space="preserve"> создана методом воспроизводительного скрещивания местных кубанских свиней со свиньями крупной белой, беркширскои и белой короткоухой пород. Животные черно-пестрой окраски, крупные, крепкого телосложения. Взрослые хряки имеют живую массу 250—300 кг, свиноматки — 200—230 кг. Среднее многоплодие свиноматок составляет 10—11 поросят. На откорме среднесуточный прирост молодняка составляет 670—700 г при затратах корма на 1 кг прироста 3,95—4,1 корм. единицы. Порода имеет распространение в Ростовской, Волгоградской областях, Краснодарском и Ставропольском краях. </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Ливенская порода</w:t>
      </w:r>
      <w:r w:rsidRPr="00930CAF">
        <w:rPr>
          <w:noProof/>
          <w:color w:val="000000"/>
          <w:sz w:val="28"/>
          <w:szCs w:val="28"/>
        </w:rPr>
        <w:t xml:space="preserve"> выведена в Орловской области на основе воспроизводительного скрещивания местных длинноухих свиней с хряками крупной белой, беркширскои и польско-китайской пород. Животные ливенской породы бывают как белой, так и черно-пестрой масти, но встречаются отдельные животные черно- и рыже-пестрой масти. Конституция крепкая. Костяк массивный. Голова короткая с изогнутым профилем. Уши большие свислые. Животные — широкотелые. Кожа довольно рыхлая, часто складчатая, оброслость сильная. Живая масса взрослых хряков 300—310 кг, свиноматок —230—240 кг. Длина туловища хряков 170—175 см, свиноматок—160—165 см. Многоплодие свиноматок—10—11 поросят, среднесуточный прирост молодняка на откорме составляет 750—780 г при затратах корма 3,8—3,9 корм. единицы. Мясность туш 52—53 %. Породу разводят в Орловской, Липецкой и Воронежской областях.</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Белорусская черно-пестрая</w:t>
      </w:r>
      <w:r w:rsidRPr="00930CAF">
        <w:rPr>
          <w:b/>
          <w:bCs/>
          <w:noProof/>
          <w:color w:val="000000"/>
          <w:sz w:val="28"/>
          <w:szCs w:val="28"/>
        </w:rPr>
        <w:t xml:space="preserve"> </w:t>
      </w:r>
      <w:r w:rsidRPr="00930CAF">
        <w:rPr>
          <w:bCs/>
          <w:noProof/>
          <w:color w:val="000000"/>
          <w:sz w:val="28"/>
          <w:szCs w:val="28"/>
        </w:rPr>
        <w:t>порода</w:t>
      </w:r>
      <w:r w:rsidRPr="00930CAF">
        <w:rPr>
          <w:b/>
          <w:bCs/>
          <w:noProof/>
          <w:color w:val="000000"/>
          <w:sz w:val="28"/>
          <w:szCs w:val="28"/>
        </w:rPr>
        <w:t xml:space="preserve"> </w:t>
      </w:r>
      <w:r w:rsidRPr="00930CAF">
        <w:rPr>
          <w:noProof/>
          <w:color w:val="000000"/>
          <w:sz w:val="28"/>
          <w:szCs w:val="28"/>
        </w:rPr>
        <w:t xml:space="preserve">создана путем скрещивания местных свиней с крупной белой, беркширской, крупной черной и породой ландрас. Животные характеризуются черно-пестрой мастью, достаточно длинным и глубоким туловищем, прямой и широкой спиной, умеренно развитыми окороками, несколько короткими конечностями. Живая масса хряков 320—340 кг, свиноматок — 220—240 кг. Многоплодие свиноматок—10 поросят. Откормочные и мясные качества: среднесуточный' прирост — 730— 750 г, затраты корма на 1 кг прироста—3,9—4,0 корм. единиц. Порода имеет широкое распространение в Белоруссии. </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Сибирская северная порода</w:t>
      </w:r>
      <w:r w:rsidRPr="00930CAF">
        <w:rPr>
          <w:b/>
          <w:bCs/>
          <w:noProof/>
          <w:color w:val="000000"/>
          <w:sz w:val="28"/>
          <w:szCs w:val="28"/>
        </w:rPr>
        <w:t xml:space="preserve"> </w:t>
      </w:r>
      <w:r w:rsidRPr="00930CAF">
        <w:rPr>
          <w:noProof/>
          <w:color w:val="000000"/>
          <w:sz w:val="28"/>
          <w:szCs w:val="28"/>
        </w:rPr>
        <w:t xml:space="preserve">выведена в результате скрещивания местных короткоухих свиней (потомков дикого европейского кабана) с крупной белой породой. Свиньи сибирской северной породы отличаются крепкой конституцией, большой выносливостью и приспособленностью к суровым условиям содержания. Животные белой масти, с хорошо развитой грудью, широкой и прямой спиной и хорошо выполненными окороками. Щетина длинная, густая, часто с подшерстком. Взрослые хряки имеют живую массу 320—360 кг, свиноматки—240—260 кг. Многоплодие свиноматок —11 и более поросят. Среднесуточный прирост молодняка на откорме составляет 720— 740 г при затратах корма на 1 кг прироста 4,0— 4,2 корм. единицы, выход мяса в тушах—53—54 %. Сибирскую северную породу свиней разводят в Новосибирской области, Красноярском крае и Бурятской республике. </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Кемеровская порода</w:t>
      </w:r>
      <w:r w:rsidRPr="00930CAF">
        <w:rPr>
          <w:b/>
          <w:bCs/>
          <w:noProof/>
          <w:color w:val="000000"/>
          <w:sz w:val="28"/>
          <w:szCs w:val="28"/>
        </w:rPr>
        <w:t xml:space="preserve"> </w:t>
      </w:r>
      <w:r w:rsidRPr="00930CAF">
        <w:rPr>
          <w:noProof/>
          <w:color w:val="000000"/>
          <w:sz w:val="28"/>
          <w:szCs w:val="28"/>
        </w:rPr>
        <w:t xml:space="preserve">выведена в Кемеровской области на основе скрещивания местных сибирских свиней с хряками крупной белой, беркширской и крупной черной пород. Животные черной масти с небольшими белыми пятнами на туловище и белыми отметинами на ногах, хвосте и лбу. Конституция крепкая, туловище удлиненное, грудь глубокая и широкая, окорока хорошо выполненные. Живая масса взрослых хряков—290—340 кг, свиноматок—200— 240 кг, многоплодие свиноматок —10—11 поросят. Среднесуточный прирост на откорме составляет 720— 740 г при затратах корма на 1 кг прироста 3,9— 4,0 корм. единиц. Возраст достижения 100 кг —190— 200 дней. Порода имеет распространение в Кемеровской и Омской областях, Красноярском крае и частично в Казахстане. </w:t>
      </w:r>
    </w:p>
    <w:p w:rsidR="003D731B" w:rsidRPr="00930CAF" w:rsidRDefault="003D731B" w:rsidP="00C71C7E">
      <w:pPr>
        <w:numPr>
          <w:ilvl w:val="0"/>
          <w:numId w:val="1"/>
        </w:numPr>
        <w:tabs>
          <w:tab w:val="clear" w:pos="720"/>
          <w:tab w:val="num" w:pos="-540"/>
        </w:tabs>
        <w:spacing w:line="360" w:lineRule="auto"/>
        <w:ind w:left="0" w:firstLine="709"/>
        <w:jc w:val="both"/>
        <w:rPr>
          <w:noProof/>
          <w:color w:val="000000"/>
          <w:sz w:val="28"/>
          <w:szCs w:val="28"/>
        </w:rPr>
      </w:pPr>
      <w:r w:rsidRPr="00930CAF">
        <w:rPr>
          <w:bCs/>
          <w:noProof/>
          <w:color w:val="000000"/>
          <w:sz w:val="28"/>
          <w:szCs w:val="28"/>
        </w:rPr>
        <w:t>Семиреченская порода</w:t>
      </w:r>
      <w:r w:rsidRPr="00930CAF">
        <w:rPr>
          <w:b/>
          <w:bCs/>
          <w:noProof/>
          <w:color w:val="000000"/>
          <w:sz w:val="28"/>
          <w:szCs w:val="28"/>
        </w:rPr>
        <w:t xml:space="preserve"> </w:t>
      </w:r>
      <w:r w:rsidRPr="00930CAF">
        <w:rPr>
          <w:noProof/>
          <w:color w:val="000000"/>
          <w:sz w:val="28"/>
          <w:szCs w:val="28"/>
        </w:rPr>
        <w:t>выведена в Казахстане путем скрещивания животных крупной белой и кемеровской пород с диким кабаном. Животные этой породы хорошо приспособлены к местным условиям, выносливы, обладают крепкой конституцией. В условиях Северного Казахстана эта порода с успехом конкурирует по продуктивности с крупной белой и кемеровской породами свиней. Живая масса хряков 260—280 кг, свиноматок—220—240 кг, многоплодие — 10—11 поросят. Среднесуточный прирост на откорме составляет 690—700 г, затраты корма на 1 кг прироста 4,0—4,1 корм. единицы, мясность туш—58— 60 %. Породу разводят в Алма-Атинской и Талды-Курганской областях Казахстана.</w:t>
      </w:r>
      <w:r w:rsidR="00C71C7E" w:rsidRPr="00930CAF">
        <w:rPr>
          <w:noProof/>
          <w:color w:val="000000"/>
          <w:sz w:val="28"/>
          <w:szCs w:val="28"/>
        </w:rPr>
        <w:t xml:space="preserve">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Породы свиней </w:t>
      </w:r>
      <w:r w:rsidRPr="00930CAF">
        <w:rPr>
          <w:b/>
          <w:noProof/>
          <w:color w:val="000000"/>
          <w:sz w:val="28"/>
          <w:szCs w:val="28"/>
        </w:rPr>
        <w:t>II</w:t>
      </w:r>
      <w:r w:rsidRPr="00930CAF">
        <w:rPr>
          <w:noProof/>
          <w:color w:val="000000"/>
          <w:sz w:val="28"/>
          <w:szCs w:val="28"/>
        </w:rPr>
        <w:t xml:space="preserve"> группы:</w:t>
      </w:r>
    </w:p>
    <w:p w:rsidR="003D731B" w:rsidRPr="00930CAF" w:rsidRDefault="003D731B" w:rsidP="00C71C7E">
      <w:pPr>
        <w:numPr>
          <w:ilvl w:val="0"/>
          <w:numId w:val="2"/>
        </w:numPr>
        <w:spacing w:line="360" w:lineRule="auto"/>
        <w:ind w:left="0" w:firstLine="709"/>
        <w:jc w:val="both"/>
        <w:rPr>
          <w:noProof/>
          <w:color w:val="000000"/>
          <w:sz w:val="28"/>
          <w:szCs w:val="28"/>
        </w:rPr>
      </w:pPr>
      <w:r w:rsidRPr="00930CAF">
        <w:rPr>
          <w:bCs/>
          <w:noProof/>
          <w:color w:val="000000"/>
          <w:sz w:val="28"/>
          <w:szCs w:val="28"/>
        </w:rPr>
        <w:t>Порода ландрас</w:t>
      </w:r>
      <w:r w:rsidRPr="00930CAF">
        <w:rPr>
          <w:b/>
          <w:bCs/>
          <w:noProof/>
          <w:color w:val="000000"/>
          <w:sz w:val="28"/>
          <w:szCs w:val="28"/>
        </w:rPr>
        <w:t xml:space="preserve"> </w:t>
      </w:r>
      <w:r w:rsidRPr="00930CAF">
        <w:rPr>
          <w:noProof/>
          <w:color w:val="000000"/>
          <w:sz w:val="28"/>
          <w:szCs w:val="28"/>
        </w:rPr>
        <w:t>выведена в Дании в результате скрещивания местной датской свиньи с крупной белой породой. Животные белой масти, с большими свисающими ушами, обладают длинным относительно узким туловищем, широкими, хорошо развитыми окороками. Среднесуточный прирост молодняка на откорме составляет 700—750 г при затратах на 1 кг прироста 4,0—4,1 корм. единицы, выход мяса в тушах—58—59 %. Свиноматки достаточно многоплодны — в среднем 10—11 поросят на опорос. Животные этой узкоспециализированной беконной породы довольно требовательны к условиям содержания и кормления. Тем не менее порода ландрас широко распространена по всей территории России и повсеместно используется для скрещивания в качестве отцовской формы.</w:t>
      </w:r>
    </w:p>
    <w:p w:rsidR="003D731B" w:rsidRPr="00930CAF" w:rsidRDefault="003D731B" w:rsidP="00C71C7E">
      <w:pPr>
        <w:numPr>
          <w:ilvl w:val="0"/>
          <w:numId w:val="2"/>
        </w:numPr>
        <w:spacing w:line="360" w:lineRule="auto"/>
        <w:ind w:left="0" w:firstLine="709"/>
        <w:jc w:val="both"/>
        <w:rPr>
          <w:noProof/>
          <w:color w:val="000000"/>
          <w:sz w:val="28"/>
          <w:szCs w:val="28"/>
        </w:rPr>
      </w:pPr>
      <w:r w:rsidRPr="00930CAF">
        <w:rPr>
          <w:bCs/>
          <w:noProof/>
          <w:color w:val="000000"/>
          <w:sz w:val="28"/>
          <w:szCs w:val="28"/>
        </w:rPr>
        <w:t>Эстонская беконная порода</w:t>
      </w:r>
      <w:r w:rsidRPr="00930CAF">
        <w:rPr>
          <w:noProof/>
          <w:color w:val="000000"/>
          <w:sz w:val="28"/>
          <w:szCs w:val="28"/>
        </w:rPr>
        <w:t xml:space="preserve"> выведена в Эстонии путем скрещивания местных свиней с датскими и шведскими ландрасами, а также с немецкой длинноухой породой. Свиньи белой масти, по экстерьеру очень сходны с животными породы ландрас, отличаются более крепкой конституцией и лучшей приспособленностью к местным условиям. Взрослые хряки имеют живую массу 320—330 кг, длину туловища 180—185 см, а свиноматки соответственно 220 — 240 кг и 160—165 см. Многоплодие свиноматок 11 и более поросят. Среднесуточный прирост на откорме составляет 700—750 г при расходе на 1 кг прироста 3,75—3,85 корм. единицы. Содержание мяса в тушах 58—60 %. Животные эстонской беконной породы так же, как и породы ландрас, широко используются в скрещивании с другими породами с целью получения помесного молодняка для дальнейшего мясного и беконного откорма. Достаточно высокие показатели имеет эта порода и при чистопородном разведении. Широко распространена в Прибалтике.</w:t>
      </w:r>
    </w:p>
    <w:p w:rsidR="003D731B" w:rsidRPr="00930CAF" w:rsidRDefault="003D731B" w:rsidP="00C71C7E">
      <w:pPr>
        <w:numPr>
          <w:ilvl w:val="0"/>
          <w:numId w:val="2"/>
        </w:numPr>
        <w:spacing w:line="360" w:lineRule="auto"/>
        <w:ind w:left="0" w:firstLine="709"/>
        <w:jc w:val="both"/>
        <w:rPr>
          <w:noProof/>
          <w:color w:val="000000"/>
          <w:sz w:val="28"/>
          <w:szCs w:val="28"/>
        </w:rPr>
      </w:pPr>
      <w:r w:rsidRPr="00930CAF">
        <w:rPr>
          <w:bCs/>
          <w:noProof/>
          <w:color w:val="000000"/>
          <w:sz w:val="28"/>
          <w:szCs w:val="28"/>
        </w:rPr>
        <w:t>Уржумская порода</w:t>
      </w:r>
      <w:r w:rsidRPr="00930CAF">
        <w:rPr>
          <w:noProof/>
          <w:color w:val="000000"/>
          <w:sz w:val="28"/>
          <w:szCs w:val="28"/>
        </w:rPr>
        <w:t xml:space="preserve"> создана в Кировской области на основе скрещивания местной длинноухой свиньи с крупной белой породой. Животные белой масти, характеризуются крепкой конституцией, высокой продуктивностью и хорошей приспособленностью к использованию местных кормов. Живая масса хряков 310—320 кг, свиноматок—240—250 кг. Свиноматки отличаются высоким многоплодием—11 —12 голов. Молодняк на откорме достигает живой массы 100 кг в 180—185-дневном возрасте, имеет среднесуточный прирост 680—700 г при затратах корма на 1 кг прироста 3,9—4,0 корм. единиц. Выход мяса в тушах 57—58 %. Животных уржумской породы разводят в Кировской области и Респ. Марий Эл, а также в отдельных хозяйствах областей Волго-Вятского и Уральского экономических районов.</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Породы свиней </w:t>
      </w:r>
      <w:r w:rsidRPr="00930CAF">
        <w:rPr>
          <w:b/>
          <w:noProof/>
          <w:color w:val="000000"/>
          <w:sz w:val="28"/>
          <w:szCs w:val="28"/>
        </w:rPr>
        <w:t>III</w:t>
      </w:r>
      <w:r w:rsidRPr="00930CAF">
        <w:rPr>
          <w:noProof/>
          <w:color w:val="000000"/>
          <w:sz w:val="28"/>
          <w:szCs w:val="28"/>
        </w:rPr>
        <w:t xml:space="preserve"> группы:</w:t>
      </w:r>
    </w:p>
    <w:p w:rsidR="003D731B" w:rsidRPr="00930CAF" w:rsidRDefault="003D731B" w:rsidP="00C71C7E">
      <w:pPr>
        <w:numPr>
          <w:ilvl w:val="0"/>
          <w:numId w:val="3"/>
        </w:numPr>
        <w:tabs>
          <w:tab w:val="clear" w:pos="255"/>
          <w:tab w:val="num" w:pos="-540"/>
        </w:tabs>
        <w:spacing w:line="360" w:lineRule="auto"/>
        <w:ind w:left="0" w:firstLine="709"/>
        <w:jc w:val="both"/>
        <w:rPr>
          <w:noProof/>
          <w:color w:val="000000"/>
          <w:sz w:val="28"/>
          <w:szCs w:val="28"/>
        </w:rPr>
      </w:pPr>
      <w:r w:rsidRPr="00930CAF">
        <w:rPr>
          <w:bCs/>
          <w:noProof/>
          <w:color w:val="000000"/>
          <w:sz w:val="28"/>
          <w:szCs w:val="28"/>
        </w:rPr>
        <w:t>Миргородская порода</w:t>
      </w:r>
      <w:r w:rsidRPr="00930CAF">
        <w:rPr>
          <w:b/>
          <w:bCs/>
          <w:noProof/>
          <w:color w:val="000000"/>
          <w:sz w:val="28"/>
          <w:szCs w:val="28"/>
        </w:rPr>
        <w:t xml:space="preserve"> </w:t>
      </w:r>
      <w:r w:rsidRPr="00930CAF">
        <w:rPr>
          <w:noProof/>
          <w:color w:val="000000"/>
          <w:sz w:val="28"/>
          <w:szCs w:val="28"/>
        </w:rPr>
        <w:t xml:space="preserve">выведена в Полтавской области путем скрещивания местных украинских короткоухих свиней пестрой масти с хряками беркширской, средней и крупной белой пород и темворс. Животные черно-пестрой масти, крепкой конституции, </w:t>
      </w:r>
      <w:r w:rsidRPr="00930CAF">
        <w:rPr>
          <w:b/>
          <w:bCs/>
          <w:noProof/>
          <w:color w:val="000000"/>
          <w:sz w:val="28"/>
          <w:szCs w:val="28"/>
        </w:rPr>
        <w:t xml:space="preserve">с </w:t>
      </w:r>
      <w:r w:rsidRPr="00930CAF">
        <w:rPr>
          <w:noProof/>
          <w:color w:val="000000"/>
          <w:sz w:val="28"/>
          <w:szCs w:val="28"/>
        </w:rPr>
        <w:t xml:space="preserve">широкой и глубокой грудью, с широким туловищем умеренной длины и хорошо выполненными окороками. Живая масса взрослых хряков 280—330 кг, длина туловища 165—175 см, свиноматок соответственно—200—220 кг и 155—160 см. Многоплодие —10 и более поросят. Среднесуточный прирост молодняка на откорме составляет 670—700 г, затраты корма на 1 кг прироста 4,1—4,3 корм. единицы, выход мяса в туше 54—55 %. Животные хорошо приспособлены к использованию пастбищ. Распространены в Полтавской, Житомирской, Ровенской, Сумской, Тернопольской, Хмельницкой и Черниговской областях Украины. </w:t>
      </w:r>
    </w:p>
    <w:p w:rsidR="003D731B" w:rsidRPr="00930CAF" w:rsidRDefault="003D731B" w:rsidP="00C71C7E">
      <w:pPr>
        <w:numPr>
          <w:ilvl w:val="0"/>
          <w:numId w:val="3"/>
        </w:numPr>
        <w:tabs>
          <w:tab w:val="clear" w:pos="255"/>
          <w:tab w:val="num" w:pos="-540"/>
        </w:tabs>
        <w:spacing w:line="360" w:lineRule="auto"/>
        <w:ind w:left="0" w:firstLine="709"/>
        <w:jc w:val="both"/>
        <w:rPr>
          <w:noProof/>
          <w:color w:val="000000"/>
          <w:sz w:val="28"/>
          <w:szCs w:val="28"/>
        </w:rPr>
      </w:pPr>
      <w:r w:rsidRPr="00930CAF">
        <w:rPr>
          <w:bCs/>
          <w:noProof/>
          <w:color w:val="000000"/>
          <w:sz w:val="28"/>
          <w:szCs w:val="28"/>
        </w:rPr>
        <w:t>Украинская степная рябая порода</w:t>
      </w:r>
      <w:r w:rsidRPr="00930CAF">
        <w:rPr>
          <w:b/>
          <w:bCs/>
          <w:noProof/>
          <w:color w:val="000000"/>
          <w:sz w:val="28"/>
          <w:szCs w:val="28"/>
        </w:rPr>
        <w:t xml:space="preserve"> </w:t>
      </w:r>
      <w:r w:rsidRPr="00930CAF">
        <w:rPr>
          <w:noProof/>
          <w:color w:val="000000"/>
          <w:sz w:val="28"/>
          <w:szCs w:val="28"/>
        </w:rPr>
        <w:t xml:space="preserve">выведена в Херсонской области путем скрещивания свиней украинской степной белой, беркширской </w:t>
      </w:r>
      <w:r w:rsidRPr="00930CAF">
        <w:rPr>
          <w:b/>
          <w:bCs/>
          <w:noProof/>
          <w:color w:val="000000"/>
          <w:sz w:val="28"/>
          <w:szCs w:val="28"/>
        </w:rPr>
        <w:t xml:space="preserve">и </w:t>
      </w:r>
      <w:r w:rsidRPr="00930CAF">
        <w:rPr>
          <w:noProof/>
          <w:color w:val="000000"/>
          <w:sz w:val="28"/>
          <w:szCs w:val="28"/>
        </w:rPr>
        <w:t>мангалицкой пород. Животные пестрой масти разных оттенков (черно-белая, черная, черно-рыжая) с крепкой конституцией, глубокой и широкой грудью, достаточно длинным туловищем, хорошо развитыми окороками. Живая масса хряков 280—300 кг, свиноматок—200— 220 кг, многоплодие—10 и более поросят. Среднесуточный прирост на откорме 650—680 г при затратах корма на 1 кг прироста 4,0—4,2 корм. единицы. Свиней этой породы разводят в Херсонской, Николаевской, Одесской, Крымской и Запорожской областях Украины</w:t>
      </w:r>
      <w:r w:rsidRPr="00930CAF">
        <w:rPr>
          <w:b/>
          <w:bCs/>
          <w:noProof/>
          <w:color w:val="000000"/>
          <w:sz w:val="28"/>
          <w:szCs w:val="28"/>
        </w:rPr>
        <w:t>.</w:t>
      </w:r>
      <w:r w:rsidRPr="00930CAF">
        <w:rPr>
          <w:noProof/>
          <w:color w:val="000000"/>
          <w:sz w:val="28"/>
          <w:szCs w:val="28"/>
        </w:rPr>
        <w:t xml:space="preserve"> </w:t>
      </w:r>
    </w:p>
    <w:p w:rsidR="003D731B" w:rsidRPr="00930CAF" w:rsidRDefault="003D731B" w:rsidP="00C71C7E">
      <w:pPr>
        <w:numPr>
          <w:ilvl w:val="0"/>
          <w:numId w:val="3"/>
        </w:numPr>
        <w:tabs>
          <w:tab w:val="clear" w:pos="255"/>
          <w:tab w:val="num" w:pos="-540"/>
        </w:tabs>
        <w:spacing w:line="360" w:lineRule="auto"/>
        <w:ind w:left="0" w:firstLine="709"/>
        <w:jc w:val="both"/>
        <w:rPr>
          <w:noProof/>
          <w:color w:val="000000"/>
          <w:sz w:val="28"/>
          <w:szCs w:val="28"/>
        </w:rPr>
      </w:pPr>
      <w:r w:rsidRPr="00930CAF">
        <w:rPr>
          <w:bCs/>
          <w:noProof/>
          <w:color w:val="000000"/>
          <w:sz w:val="28"/>
          <w:szCs w:val="28"/>
        </w:rPr>
        <w:t xml:space="preserve">Крупная черная порода </w:t>
      </w:r>
      <w:r w:rsidRPr="00930CAF">
        <w:rPr>
          <w:noProof/>
          <w:color w:val="000000"/>
          <w:sz w:val="28"/>
          <w:szCs w:val="28"/>
        </w:rPr>
        <w:t>выведена в Англии во второй половине XIX века путем скрещивания местных длинноухих с неаполитанскими и китайскими свиньями. Животные средней величины, черной масти, с несколько рыхлой конституцией. Живая масса хряков 290—300 кг, свиноматок—200—220, многоплодие—9—10 поросят. Среднесуточный прирост на откорме 670—690 г, затраты корма на 1 кг прироста 4,2—4,4 корм. единицы, мясность туш 52—53 %. Свиней крупной черной породы с успехом используют в скрещивании с белокожими породами свиней. Помесный молодняк во всех случаях получается высокожизненным; часть животных (20—30 %) имеет темные пигментные пятна на коже. Чистопородные животные разводятся в небольшом числе племенных хозяйств Тульской области, Респ. Татарстан, Краснодарском</w:t>
      </w:r>
      <w:r w:rsidR="00C71C7E" w:rsidRPr="00930CAF">
        <w:rPr>
          <w:noProof/>
          <w:color w:val="000000"/>
          <w:sz w:val="28"/>
          <w:szCs w:val="28"/>
        </w:rPr>
        <w:t xml:space="preserve"> </w:t>
      </w:r>
      <w:r w:rsidRPr="00930CAF">
        <w:rPr>
          <w:noProof/>
          <w:color w:val="000000"/>
          <w:sz w:val="28"/>
          <w:szCs w:val="28"/>
        </w:rPr>
        <w:t>крае, Донецкой</w:t>
      </w:r>
      <w:r w:rsidR="00C71C7E" w:rsidRPr="00930CAF">
        <w:rPr>
          <w:noProof/>
          <w:color w:val="000000"/>
          <w:sz w:val="28"/>
          <w:szCs w:val="28"/>
        </w:rPr>
        <w:t xml:space="preserve"> </w:t>
      </w:r>
      <w:r w:rsidRPr="00930CAF">
        <w:rPr>
          <w:noProof/>
          <w:color w:val="000000"/>
          <w:sz w:val="28"/>
          <w:szCs w:val="28"/>
        </w:rPr>
        <w:t>и ряде других областей.</w:t>
      </w:r>
    </w:p>
    <w:p w:rsidR="003D731B" w:rsidRPr="00930CAF" w:rsidRDefault="003D731B" w:rsidP="00C71C7E">
      <w:pPr>
        <w:spacing w:line="360" w:lineRule="auto"/>
        <w:ind w:firstLine="709"/>
        <w:jc w:val="both"/>
        <w:rPr>
          <w:noProof/>
          <w:color w:val="000000"/>
          <w:sz w:val="28"/>
          <w:szCs w:val="28"/>
        </w:rPr>
      </w:pPr>
    </w:p>
    <w:p w:rsidR="00C71C7E" w:rsidRPr="00930CAF" w:rsidRDefault="003D731B" w:rsidP="00C71C7E">
      <w:pPr>
        <w:spacing w:line="360" w:lineRule="auto"/>
        <w:ind w:firstLine="709"/>
        <w:jc w:val="both"/>
        <w:rPr>
          <w:noProof/>
          <w:color w:val="000000"/>
          <w:sz w:val="28"/>
          <w:szCs w:val="32"/>
        </w:rPr>
      </w:pPr>
      <w:r w:rsidRPr="00930CAF">
        <w:rPr>
          <w:noProof/>
          <w:color w:val="000000"/>
          <w:sz w:val="28"/>
          <w:szCs w:val="32"/>
        </w:rPr>
        <w:t>II. Содержание свиней.</w:t>
      </w:r>
      <w:r w:rsidR="00C71C7E" w:rsidRPr="00930CAF">
        <w:rPr>
          <w:noProof/>
          <w:color w:val="000000"/>
          <w:sz w:val="28"/>
          <w:szCs w:val="32"/>
        </w:rPr>
        <w:t xml:space="preserve"> Системы и способы</w:t>
      </w:r>
    </w:p>
    <w:p w:rsidR="00C71C7E" w:rsidRPr="00930CAF" w:rsidRDefault="00C71C7E" w:rsidP="00C71C7E">
      <w:pPr>
        <w:pStyle w:val="a4"/>
        <w:spacing w:before="0" w:beforeAutospacing="0" w:after="0" w:afterAutospacing="0" w:line="360" w:lineRule="auto"/>
        <w:ind w:firstLine="709"/>
        <w:jc w:val="both"/>
        <w:rPr>
          <w:noProof/>
          <w:color w:val="000000"/>
          <w:sz w:val="28"/>
          <w:szCs w:val="28"/>
        </w:rPr>
      </w:pPr>
    </w:p>
    <w:p w:rsidR="003D731B" w:rsidRPr="00930CAF" w:rsidRDefault="003D731B" w:rsidP="00C71C7E">
      <w:pPr>
        <w:pStyle w:val="a4"/>
        <w:spacing w:before="0" w:beforeAutospacing="0" w:after="0" w:afterAutospacing="0" w:line="360" w:lineRule="auto"/>
        <w:ind w:firstLine="709"/>
        <w:jc w:val="both"/>
        <w:rPr>
          <w:noProof/>
          <w:color w:val="000000"/>
          <w:sz w:val="28"/>
          <w:szCs w:val="28"/>
        </w:rPr>
      </w:pPr>
      <w:r w:rsidRPr="00930CAF">
        <w:rPr>
          <w:noProof/>
          <w:color w:val="000000"/>
          <w:sz w:val="28"/>
          <w:szCs w:val="28"/>
        </w:rPr>
        <w:t>Существует три</w:t>
      </w:r>
      <w:r w:rsidRPr="00930CAF">
        <w:rPr>
          <w:b/>
          <w:noProof/>
          <w:color w:val="000000"/>
          <w:sz w:val="28"/>
          <w:szCs w:val="28"/>
        </w:rPr>
        <w:t xml:space="preserve"> </w:t>
      </w:r>
      <w:r w:rsidRPr="00930CAF">
        <w:rPr>
          <w:noProof/>
          <w:color w:val="000000"/>
          <w:sz w:val="28"/>
          <w:szCs w:val="28"/>
        </w:rPr>
        <w:t xml:space="preserve">системы содержания свиней: </w:t>
      </w:r>
    </w:p>
    <w:p w:rsidR="00C71C7E" w:rsidRPr="00930CAF" w:rsidRDefault="003D731B" w:rsidP="00C71C7E">
      <w:pPr>
        <w:pStyle w:val="a4"/>
        <w:numPr>
          <w:ilvl w:val="0"/>
          <w:numId w:val="4"/>
        </w:numPr>
        <w:tabs>
          <w:tab w:val="clear" w:pos="720"/>
          <w:tab w:val="num" w:pos="-540"/>
        </w:tabs>
        <w:spacing w:before="0" w:beforeAutospacing="0" w:after="0" w:afterAutospacing="0" w:line="360" w:lineRule="auto"/>
        <w:ind w:left="0" w:firstLine="709"/>
        <w:jc w:val="both"/>
        <w:rPr>
          <w:noProof/>
          <w:color w:val="000000"/>
          <w:sz w:val="28"/>
          <w:szCs w:val="28"/>
        </w:rPr>
      </w:pPr>
      <w:r w:rsidRPr="00930CAF">
        <w:rPr>
          <w:noProof/>
          <w:color w:val="000000"/>
          <w:sz w:val="28"/>
          <w:szCs w:val="28"/>
        </w:rPr>
        <w:t>Стойловая — свиньи постоянно содержатся в помещениях (в стойлах), где располагаются корыта или автоматы для корма, а также автопоилки;</w:t>
      </w:r>
    </w:p>
    <w:p w:rsidR="00C71C7E" w:rsidRPr="00930CAF" w:rsidRDefault="003D731B" w:rsidP="00C71C7E">
      <w:pPr>
        <w:pStyle w:val="a4"/>
        <w:numPr>
          <w:ilvl w:val="0"/>
          <w:numId w:val="4"/>
        </w:numPr>
        <w:tabs>
          <w:tab w:val="clear" w:pos="720"/>
          <w:tab w:val="num" w:pos="-540"/>
        </w:tabs>
        <w:spacing w:before="0" w:beforeAutospacing="0" w:after="0" w:afterAutospacing="0" w:line="360" w:lineRule="auto"/>
        <w:ind w:left="0" w:firstLine="709"/>
        <w:jc w:val="both"/>
        <w:rPr>
          <w:noProof/>
          <w:color w:val="000000"/>
          <w:sz w:val="28"/>
          <w:szCs w:val="28"/>
        </w:rPr>
      </w:pPr>
      <w:r w:rsidRPr="00930CAF">
        <w:rPr>
          <w:noProof/>
          <w:color w:val="000000"/>
          <w:sz w:val="28"/>
          <w:szCs w:val="28"/>
        </w:rPr>
        <w:t>Загонная — свиней содержат, кормят</w:t>
      </w:r>
      <w:r w:rsidR="00C71C7E" w:rsidRPr="00930CAF">
        <w:rPr>
          <w:noProof/>
          <w:color w:val="000000"/>
          <w:sz w:val="28"/>
          <w:szCs w:val="28"/>
        </w:rPr>
        <w:t xml:space="preserve"> </w:t>
      </w:r>
      <w:r w:rsidRPr="00930CAF">
        <w:rPr>
          <w:noProof/>
          <w:color w:val="000000"/>
          <w:sz w:val="28"/>
          <w:szCs w:val="28"/>
        </w:rPr>
        <w:t>поят в помещении, однако животные и свободно выходить в загоны или вольеры, расположенные на открытом воздухе;</w:t>
      </w:r>
    </w:p>
    <w:p w:rsidR="003D731B" w:rsidRPr="00930CAF" w:rsidRDefault="003D731B" w:rsidP="00C71C7E">
      <w:pPr>
        <w:pStyle w:val="a4"/>
        <w:numPr>
          <w:ilvl w:val="0"/>
          <w:numId w:val="4"/>
        </w:numPr>
        <w:tabs>
          <w:tab w:val="clear" w:pos="720"/>
          <w:tab w:val="num" w:pos="-540"/>
        </w:tabs>
        <w:spacing w:before="0" w:beforeAutospacing="0" w:after="0" w:afterAutospacing="0" w:line="360" w:lineRule="auto"/>
        <w:ind w:left="0" w:firstLine="709"/>
        <w:jc w:val="both"/>
        <w:rPr>
          <w:noProof/>
          <w:color w:val="000000"/>
          <w:sz w:val="28"/>
          <w:szCs w:val="28"/>
        </w:rPr>
      </w:pPr>
      <w:r w:rsidRPr="00930CAF">
        <w:rPr>
          <w:noProof/>
          <w:color w:val="000000"/>
          <w:sz w:val="28"/>
          <w:szCs w:val="28"/>
        </w:rPr>
        <w:t xml:space="preserve">Свободная — свиньи находятся в помещениях, в которых им обеспечено свобода перемещение в места кормления, где находятся корыта с кормом и водой.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Все помещения, в которых находятся животные должны соответствовать гигиеническим и санитарным нормам. Общие требования к помещению для содержания свиней - Для свиноводческих комплексов желательно выбирать сухой, слегка возвышенный участок, с песчаными или гравийными почвами и с залеганием грунтовых вод не ближе одного метра от поверхности почвы.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Участок должен быть ровный или с легким уклоном не более пяти градусов в южном или юго - восточном направлении, с защищенным рельефом местности или лесными насаждениями от ветров. Он не должен заливаться дождевыми и талыми водами, а также должна быть удобная связь с сельскими хозяйствами и пунктами реализации продукции. </w:t>
      </w:r>
    </w:p>
    <w:p w:rsidR="00C71C7E"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 xml:space="preserve">Оптимальным расстоянием до соседних ферм считается расстояние в 150 - 200 метров, а до крупных промкомплексов - 1000 -1500 м, автотрасс - 150 - 300м. </w:t>
      </w:r>
    </w:p>
    <w:p w:rsidR="00C71C7E"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Категорически не разрешается строить свиноводческие фермы на месте старых захоронений животных и предприятий по обработке шерсти и кожи.</w:t>
      </w:r>
    </w:p>
    <w:p w:rsidR="003D731B"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Самое высокое место на участке для строительства свинарника с наветренной стороны по отношению к господствующим ветрам в зимнее время года должны занимать жилые помещения, ниже - хозяйственные, далее - животноводческие помещения и еще дальше - навозохранилище.</w:t>
      </w:r>
      <w:r w:rsidR="00C71C7E" w:rsidRPr="00930CAF">
        <w:rPr>
          <w:noProof/>
          <w:color w:val="000000"/>
          <w:sz w:val="28"/>
          <w:szCs w:val="28"/>
        </w:rPr>
        <w:t xml:space="preserve"> </w:t>
      </w:r>
    </w:p>
    <w:p w:rsidR="00C71C7E"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Стены свинарника</w:t>
      </w:r>
      <w:r w:rsidR="00C71C7E" w:rsidRPr="00930CAF">
        <w:rPr>
          <w:noProof/>
          <w:color w:val="000000"/>
          <w:sz w:val="28"/>
          <w:szCs w:val="28"/>
        </w:rPr>
        <w:t xml:space="preserve"> </w:t>
      </w:r>
      <w:r w:rsidRPr="00930CAF">
        <w:rPr>
          <w:noProof/>
          <w:color w:val="000000"/>
          <w:sz w:val="28"/>
          <w:szCs w:val="28"/>
        </w:rPr>
        <w:t xml:space="preserve">возводятся из малотеплопроводных и невлагоемких материалов для того, чтобы они не промерзали и не разрушались. </w:t>
      </w:r>
    </w:p>
    <w:p w:rsidR="003D731B"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 xml:space="preserve">Для строительства стен берут кирпич, дерево, бутовый камень, шлакобетон, местные строительные материалы. Внутри помещения стены выравнивают штукатуркой и белят, снаружи при необходимости утепляют. </w:t>
      </w:r>
    </w:p>
    <w:p w:rsidR="003D731B"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Толщина кирпичных стен колеблется от 51 до 64 см, деревянных - от 18 до 25 см и зависит от климатической зоны. Потолки в свинарнике оказывают существенную роль на температурно - влажностный режим помещения. Потолки в помещении обязательно должны быть в зонах, где зимой температура достигает двадцати градусов мороза, но также они желательны и в теплых районах, так как летом предохраняют свинарник от перегрева.</w:t>
      </w:r>
    </w:p>
    <w:p w:rsidR="00C71C7E"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 xml:space="preserve">Потолки должны быть: малотеплопроводные, гладкие, легкие, не гигроскопичные, прочные и маловозгораемые. Для этих целей используют железобетонные плиты, доски или горбыли. </w:t>
      </w:r>
    </w:p>
    <w:p w:rsidR="003D731B"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С нижней части потолки белят, а сверху утепляют опилками или мякиной высотой 15 - 20см.</w:t>
      </w:r>
    </w:p>
    <w:p w:rsidR="00C71C7E"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Недопустимым является наличие щелей в полах, так как там будет застаиваться жидкость и скапливаться газы, а также селиться грызуны.</w:t>
      </w:r>
    </w:p>
    <w:p w:rsidR="00C71C7E"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Полы можно сделать из дерева, бетона, асфальта, глины и кирпичей.</w:t>
      </w:r>
    </w:p>
    <w:p w:rsidR="003D731B"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Выгульные площадки оборудуют с южной стороны зданий. По мере возможностей площадки огораживают забором, оснащают твердым покрытием, делают кормушки для твердых кормов и поилки. Свиньи, которые содержатся в секциях, должны иметь свободный выход на площадку, а остальных выпускают на нее постоянно, лишь, исключая очень ненастные и холодные дни.</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Применяемые в настоящее время способы содержания свиней можно разделить на три самостоятельные группы: однофазная, двухфазная, трехфазная. </w:t>
      </w:r>
    </w:p>
    <w:p w:rsidR="003D731B" w:rsidRPr="00930CAF" w:rsidRDefault="003D731B" w:rsidP="00C71C7E">
      <w:pPr>
        <w:numPr>
          <w:ilvl w:val="0"/>
          <w:numId w:val="5"/>
        </w:numPr>
        <w:spacing w:line="360" w:lineRule="auto"/>
        <w:ind w:left="0" w:firstLine="709"/>
        <w:jc w:val="both"/>
        <w:rPr>
          <w:noProof/>
          <w:color w:val="000000"/>
          <w:sz w:val="28"/>
          <w:szCs w:val="28"/>
        </w:rPr>
      </w:pPr>
      <w:r w:rsidRPr="00930CAF">
        <w:rPr>
          <w:noProof/>
          <w:color w:val="000000"/>
          <w:sz w:val="28"/>
          <w:szCs w:val="28"/>
        </w:rPr>
        <w:t xml:space="preserve">При однофазной системе подсосный период, доращивание и откорм животных проходят в одном и том же станке. Однофазная система наиболее отвечает биологическим особенностям организма, так как при этом исключаются переводы животных, перегруппировки и объединение групп. Содержание свиней в одном станке способствует повышению привесов, лучшему использованию кормов, скороспелости. Отъем поросят производят в 21, 26, 30 или 35 дней, после чего свиноматок возвращают в цех воспроизводства.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При данной системе площадь станка должна быть не менее 7,5 м2. Применяются также и трансформированные типы станков. Установлено, что один перегон свиней с перегруппировкой увеличивает сроки откорма па 7 дпей. При традиционной системе содержания практически проводится 5-6 перегонов и перегруппировок. Следовательно, однофазная система обеспечивает максимальный прирост живой массы.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Однако недостатком системы является сложность в переоборудовании элементов станков, предназначенных для свиноматок, в технологическое оборудование для поросят. Кроме того, при этой системе возрастают затраты труда на обслуживание животных и, как следствие, увеличивается себестоимость продукции.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Совершенствование однофазной системы содержания свиней в настоящее время идет по пути создания такого типа станка, который бы обладал технологическим оборудованием, унифицированным для свиноматки. Такая система применяется в "Лузннском" комплексе Омской области.</w:t>
      </w:r>
    </w:p>
    <w:p w:rsidR="003D731B" w:rsidRPr="00930CAF" w:rsidRDefault="003D731B" w:rsidP="00C71C7E">
      <w:pPr>
        <w:numPr>
          <w:ilvl w:val="0"/>
          <w:numId w:val="5"/>
        </w:numPr>
        <w:tabs>
          <w:tab w:val="clear" w:pos="720"/>
          <w:tab w:val="num" w:pos="-540"/>
        </w:tabs>
        <w:spacing w:line="360" w:lineRule="auto"/>
        <w:ind w:left="0" w:firstLine="709"/>
        <w:jc w:val="both"/>
        <w:rPr>
          <w:noProof/>
          <w:color w:val="000000"/>
          <w:sz w:val="28"/>
          <w:szCs w:val="28"/>
        </w:rPr>
      </w:pPr>
      <w:r w:rsidRPr="00930CAF">
        <w:rPr>
          <w:noProof/>
          <w:color w:val="000000"/>
          <w:sz w:val="28"/>
          <w:szCs w:val="28"/>
        </w:rPr>
        <w:t xml:space="preserve">Двухфазная система является компромиссом между биологическими потребностями свиней и экономическими соображениями. Сущность данного способа в том, что доращивание поросят после отъема проходит в станках для опороса, а в последующем их переводят в помещение для откорма. Стрессовые воздействия на поросят при этой системе содержания не устраняются, как и при однофазной, а растягиваются во времени. Отъем поросят, как правило, производится в 26 или 30 дней, а перевод на откорм - в 90-дневном возрасте при достижении живой массы 30кг. Двухфазная система содержания применяется на предприятиях мощностью на 6, 12 и 24 тыс. голов откормочного молодняка в год.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Двухфазная система содержания применяется на комплексе "Курский" Миллеровского района Ростовской области и в ряде других хозяйств. </w:t>
      </w:r>
    </w:p>
    <w:p w:rsidR="003D731B" w:rsidRPr="00930CAF" w:rsidRDefault="003D731B" w:rsidP="00C71C7E">
      <w:pPr>
        <w:numPr>
          <w:ilvl w:val="0"/>
          <w:numId w:val="5"/>
        </w:numPr>
        <w:spacing w:line="360" w:lineRule="auto"/>
        <w:ind w:left="0" w:firstLine="709"/>
        <w:jc w:val="both"/>
        <w:rPr>
          <w:noProof/>
          <w:color w:val="000000"/>
          <w:sz w:val="28"/>
          <w:szCs w:val="28"/>
        </w:rPr>
      </w:pPr>
      <w:r w:rsidRPr="00930CAF">
        <w:rPr>
          <w:noProof/>
          <w:color w:val="000000"/>
          <w:sz w:val="28"/>
          <w:szCs w:val="28"/>
        </w:rPr>
        <w:t xml:space="preserve">При трехфазной системе содержания поросят после отъема в 26, 30, 45 или в 60-дневном возрасте переводят в помещения для доращивания, а затем в 106 или 120 дней - на откорм. Этот способ самый эффективный, в смысле занятости помещений и специализации станочного оборудования. Биология свиней при трехфазной системе учитывается в меньшей степени, чем в двух предшествующих.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Трехфазная технология применяется при традиционной системе содержания свиней и на крупных промышленных фермах и на комплексах мощностью 54, 108 и 216 тыс. голов откормочного молодняка в год, в частности на комплексе "Ростовский" Ростовской области.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При любой системе содержания может быть применен метод погнездного выращивания поросят. Смысл этого метода заключается в том, что после отъема поросята не объединяются с другими гнездами, их выращивают семьями. Это создает лучшие условия для роста животных, так как поросята еще в подсосный период привыкают к окружающей обстановке, благодаря чему полностью исключаются стрессовые воздействия.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В Ростовской области погнездный метод выращивания поросят внедрен в совхозе "Комсомолец" Октябрьского района, на комплексе "Первомайский" Зерпоградского района и в ряде других хозяйств.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Следует отметить, что при всех существующих способах содержания определяющими факторами в производстве свинины являются уровень кормления, соблюдение принятой технологии, создание оптимального микроклимата, санитарная охрана животных. </w:t>
      </w:r>
    </w:p>
    <w:p w:rsidR="003D731B" w:rsidRPr="00930CAF" w:rsidRDefault="003D731B" w:rsidP="00C71C7E">
      <w:pPr>
        <w:widowControl w:val="0"/>
        <w:spacing w:line="360" w:lineRule="auto"/>
        <w:ind w:firstLine="709"/>
        <w:jc w:val="both"/>
        <w:rPr>
          <w:noProof/>
          <w:color w:val="000000"/>
          <w:sz w:val="28"/>
          <w:szCs w:val="28"/>
        </w:rPr>
      </w:pPr>
      <w:r w:rsidRPr="00930CAF">
        <w:rPr>
          <w:noProof/>
          <w:color w:val="000000"/>
          <w:sz w:val="28"/>
          <w:szCs w:val="28"/>
        </w:rPr>
        <w:t>Все эти способы предусматривают выращивания поросят для дальнейшего перевода на откорм. Откорм</w:t>
      </w:r>
      <w:r w:rsidR="00C71C7E" w:rsidRPr="00930CAF">
        <w:rPr>
          <w:noProof/>
          <w:color w:val="000000"/>
          <w:sz w:val="28"/>
          <w:szCs w:val="28"/>
        </w:rPr>
        <w:t xml:space="preserve"> </w:t>
      </w:r>
      <w:r w:rsidRPr="00930CAF">
        <w:rPr>
          <w:noProof/>
          <w:color w:val="000000"/>
          <w:sz w:val="28"/>
          <w:szCs w:val="28"/>
        </w:rPr>
        <w:t>и виды откорма будут рассмотрены в следующей главе.</w:t>
      </w:r>
    </w:p>
    <w:p w:rsidR="003D731B" w:rsidRPr="00930CAF" w:rsidRDefault="003D731B" w:rsidP="00C71C7E">
      <w:pPr>
        <w:widowControl w:val="0"/>
        <w:spacing w:line="360" w:lineRule="auto"/>
        <w:ind w:firstLine="709"/>
        <w:jc w:val="both"/>
        <w:rPr>
          <w:noProof/>
          <w:color w:val="000000"/>
          <w:sz w:val="28"/>
          <w:szCs w:val="28"/>
        </w:rPr>
      </w:pPr>
    </w:p>
    <w:p w:rsidR="003D731B" w:rsidRPr="00930CAF" w:rsidRDefault="003D731B" w:rsidP="00C71C7E">
      <w:pPr>
        <w:spacing w:line="360" w:lineRule="auto"/>
        <w:ind w:firstLine="709"/>
        <w:jc w:val="both"/>
        <w:rPr>
          <w:noProof/>
          <w:color w:val="000000"/>
          <w:sz w:val="28"/>
          <w:szCs w:val="32"/>
        </w:rPr>
      </w:pPr>
      <w:r w:rsidRPr="00930CAF">
        <w:rPr>
          <w:noProof/>
          <w:color w:val="000000"/>
          <w:sz w:val="28"/>
          <w:szCs w:val="32"/>
        </w:rPr>
        <w:t xml:space="preserve">III. </w:t>
      </w:r>
      <w:r w:rsidR="00C71C7E" w:rsidRPr="00930CAF">
        <w:rPr>
          <w:noProof/>
          <w:color w:val="000000"/>
          <w:sz w:val="28"/>
          <w:szCs w:val="32"/>
        </w:rPr>
        <w:t>Кормление поросят</w:t>
      </w:r>
    </w:p>
    <w:p w:rsidR="00C71C7E" w:rsidRPr="00930CAF" w:rsidRDefault="00C71C7E" w:rsidP="00C71C7E">
      <w:pPr>
        <w:spacing w:line="360" w:lineRule="auto"/>
        <w:ind w:firstLine="709"/>
        <w:jc w:val="both"/>
        <w:rPr>
          <w:noProof/>
          <w:color w:val="000000"/>
          <w:sz w:val="28"/>
          <w:szCs w:val="28"/>
        </w:rPr>
      </w:pP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В первые недели жизни</w:t>
      </w:r>
      <w:r w:rsidR="00C71C7E" w:rsidRPr="00930CAF">
        <w:rPr>
          <w:noProof/>
          <w:color w:val="000000"/>
          <w:sz w:val="28"/>
          <w:szCs w:val="28"/>
        </w:rPr>
        <w:t xml:space="preserve"> </w:t>
      </w:r>
      <w:r w:rsidRPr="00930CAF">
        <w:rPr>
          <w:noProof/>
          <w:color w:val="000000"/>
          <w:sz w:val="28"/>
          <w:szCs w:val="28"/>
        </w:rPr>
        <w:t>все питание поросенка составляет молоко матки. Его количество должно быть в достатке и требуемого состава.</w:t>
      </w:r>
      <w:r w:rsidR="00C71C7E" w:rsidRPr="00930CAF">
        <w:rPr>
          <w:noProof/>
          <w:color w:val="000000"/>
          <w:sz w:val="28"/>
          <w:szCs w:val="28"/>
        </w:rPr>
        <w:t xml:space="preserve"> </w:t>
      </w:r>
      <w:r w:rsidRPr="00930CAF">
        <w:rPr>
          <w:noProof/>
          <w:color w:val="000000"/>
          <w:sz w:val="28"/>
          <w:szCs w:val="28"/>
        </w:rPr>
        <w:t>Через некоторое время поросенок нуждается в подкормке. Для правильного выращивания поросят большое значение имеет своевременное приучение их к подкормке в тот период, когда они находятся еще под маткой. Желудок у поросят маленький, поэтому их надо кормить понемногу, но часто, не менее 8—10 раз в день.</w:t>
      </w:r>
    </w:p>
    <w:p w:rsidR="00C71C7E" w:rsidRPr="00930CAF" w:rsidRDefault="00C71C7E" w:rsidP="00C71C7E">
      <w:pPr>
        <w:pStyle w:val="2"/>
        <w:spacing w:line="360" w:lineRule="auto"/>
        <w:ind w:firstLine="709"/>
        <w:jc w:val="both"/>
        <w:rPr>
          <w:b w:val="0"/>
          <w:bCs w:val="0"/>
          <w:noProof/>
          <w:color w:val="000000"/>
          <w:sz w:val="28"/>
          <w:szCs w:val="28"/>
        </w:rPr>
      </w:pPr>
    </w:p>
    <w:p w:rsidR="003D731B" w:rsidRPr="00930CAF" w:rsidRDefault="003D731B" w:rsidP="00C71C7E">
      <w:pPr>
        <w:pStyle w:val="2"/>
        <w:spacing w:line="360" w:lineRule="auto"/>
        <w:ind w:firstLine="709"/>
        <w:jc w:val="both"/>
        <w:rPr>
          <w:b w:val="0"/>
          <w:bCs w:val="0"/>
          <w:noProof/>
          <w:color w:val="000000"/>
          <w:sz w:val="28"/>
          <w:szCs w:val="28"/>
        </w:rPr>
      </w:pPr>
      <w:r w:rsidRPr="00930CAF">
        <w:rPr>
          <w:b w:val="0"/>
          <w:bCs w:val="0"/>
          <w:noProof/>
          <w:color w:val="000000"/>
          <w:sz w:val="28"/>
          <w:szCs w:val="28"/>
        </w:rPr>
        <w:t>Табл. 1 Схема подкормки поросят</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82"/>
        <w:gridCol w:w="3989"/>
      </w:tblGrid>
      <w:tr w:rsidR="003D731B" w:rsidRPr="00930CAF" w:rsidTr="00C71C7E">
        <w:trPr>
          <w:trHeight w:val="23"/>
        </w:trPr>
        <w:tc>
          <w:tcPr>
            <w:tcW w:w="2916"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Подкормка</w:t>
            </w:r>
            <w:r w:rsidR="00C71C7E" w:rsidRPr="00930CAF">
              <w:rPr>
                <w:noProof/>
                <w:color w:val="000000"/>
                <w:sz w:val="20"/>
                <w:szCs w:val="28"/>
              </w:rPr>
              <w:t xml:space="preserve"> </w:t>
            </w:r>
          </w:p>
        </w:tc>
        <w:tc>
          <w:tcPr>
            <w:tcW w:w="2084"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C какого дня</w:t>
            </w:r>
          </w:p>
        </w:tc>
      </w:tr>
      <w:tr w:rsidR="003D731B" w:rsidRPr="00930CAF" w:rsidTr="00C71C7E">
        <w:trPr>
          <w:trHeight w:val="23"/>
        </w:trPr>
        <w:tc>
          <w:tcPr>
            <w:tcW w:w="2916"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Вода кипяченая охлажденная и минеральные корма</w:t>
            </w:r>
          </w:p>
        </w:tc>
        <w:tc>
          <w:tcPr>
            <w:tcW w:w="2084"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3-го</w:t>
            </w:r>
          </w:p>
        </w:tc>
      </w:tr>
      <w:tr w:rsidR="003D731B" w:rsidRPr="00930CAF" w:rsidTr="00C71C7E">
        <w:trPr>
          <w:trHeight w:val="23"/>
        </w:trPr>
        <w:tc>
          <w:tcPr>
            <w:tcW w:w="2916"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Молоко коровье — цельное и снятое, поджаренное зерно</w:t>
            </w:r>
          </w:p>
        </w:tc>
        <w:tc>
          <w:tcPr>
            <w:tcW w:w="2084"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5-го</w:t>
            </w:r>
          </w:p>
        </w:tc>
      </w:tr>
      <w:tr w:rsidR="003D731B" w:rsidRPr="00930CAF" w:rsidTr="00C71C7E">
        <w:trPr>
          <w:trHeight w:val="23"/>
        </w:trPr>
        <w:tc>
          <w:tcPr>
            <w:tcW w:w="2916"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Кисель овсяный и каши</w:t>
            </w:r>
          </w:p>
        </w:tc>
        <w:tc>
          <w:tcPr>
            <w:tcW w:w="2084"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8-го</w:t>
            </w:r>
          </w:p>
        </w:tc>
      </w:tr>
      <w:tr w:rsidR="003D731B" w:rsidRPr="00930CAF" w:rsidTr="00C71C7E">
        <w:trPr>
          <w:trHeight w:val="23"/>
        </w:trPr>
        <w:tc>
          <w:tcPr>
            <w:tcW w:w="2916"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Бобовое сено или труха</w:t>
            </w:r>
          </w:p>
        </w:tc>
        <w:tc>
          <w:tcPr>
            <w:tcW w:w="2084"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10-го</w:t>
            </w:r>
          </w:p>
        </w:tc>
      </w:tr>
      <w:tr w:rsidR="003D731B" w:rsidRPr="00930CAF" w:rsidTr="00C71C7E">
        <w:trPr>
          <w:trHeight w:val="23"/>
        </w:trPr>
        <w:tc>
          <w:tcPr>
            <w:tcW w:w="5000" w:type="pct"/>
            <w:gridSpan w:val="2"/>
          </w:tcPr>
          <w:p w:rsidR="003D731B" w:rsidRPr="00930CAF" w:rsidRDefault="003D731B" w:rsidP="00C71C7E">
            <w:pPr>
              <w:spacing w:line="360" w:lineRule="auto"/>
              <w:jc w:val="both"/>
              <w:rPr>
                <w:noProof/>
                <w:color w:val="000000"/>
                <w:sz w:val="20"/>
                <w:szCs w:val="28"/>
              </w:rPr>
            </w:pPr>
            <w:r w:rsidRPr="00930CAF">
              <w:rPr>
                <w:noProof/>
                <w:color w:val="000000"/>
                <w:sz w:val="20"/>
                <w:szCs w:val="28"/>
              </w:rPr>
              <w:t xml:space="preserve">Сочные корма: </w:t>
            </w:r>
          </w:p>
        </w:tc>
      </w:tr>
      <w:tr w:rsidR="003D731B" w:rsidRPr="00930CAF" w:rsidTr="00C71C7E">
        <w:trPr>
          <w:trHeight w:val="23"/>
        </w:trPr>
        <w:tc>
          <w:tcPr>
            <w:tcW w:w="2916"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морковь</w:t>
            </w:r>
          </w:p>
        </w:tc>
        <w:tc>
          <w:tcPr>
            <w:tcW w:w="2084"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20-го</w:t>
            </w:r>
          </w:p>
        </w:tc>
      </w:tr>
      <w:tr w:rsidR="003D731B" w:rsidRPr="00930CAF" w:rsidTr="00C71C7E">
        <w:trPr>
          <w:trHeight w:val="23"/>
        </w:trPr>
        <w:tc>
          <w:tcPr>
            <w:tcW w:w="2916"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свекла</w:t>
            </w:r>
          </w:p>
        </w:tc>
        <w:tc>
          <w:tcPr>
            <w:tcW w:w="2084"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20-го</w:t>
            </w:r>
          </w:p>
        </w:tc>
      </w:tr>
      <w:tr w:rsidR="003D731B" w:rsidRPr="00930CAF" w:rsidTr="00C71C7E">
        <w:trPr>
          <w:trHeight w:val="23"/>
        </w:trPr>
        <w:tc>
          <w:tcPr>
            <w:tcW w:w="2916"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картофель</w:t>
            </w:r>
          </w:p>
        </w:tc>
        <w:tc>
          <w:tcPr>
            <w:tcW w:w="2084"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25-го</w:t>
            </w:r>
          </w:p>
        </w:tc>
      </w:tr>
      <w:tr w:rsidR="003D731B" w:rsidRPr="00930CAF" w:rsidTr="00C71C7E">
        <w:trPr>
          <w:trHeight w:val="23"/>
        </w:trPr>
        <w:tc>
          <w:tcPr>
            <w:tcW w:w="2916"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Зеленая трава</w:t>
            </w:r>
          </w:p>
        </w:tc>
        <w:tc>
          <w:tcPr>
            <w:tcW w:w="2084"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12-15-го</w:t>
            </w:r>
          </w:p>
        </w:tc>
      </w:tr>
    </w:tbl>
    <w:p w:rsidR="003D731B" w:rsidRPr="00930CAF" w:rsidRDefault="00C71C7E" w:rsidP="00C71C7E">
      <w:pPr>
        <w:spacing w:line="360" w:lineRule="auto"/>
        <w:ind w:firstLine="709"/>
        <w:jc w:val="both"/>
        <w:rPr>
          <w:noProof/>
          <w:color w:val="000000"/>
          <w:sz w:val="28"/>
          <w:szCs w:val="28"/>
        </w:rPr>
      </w:pPr>
      <w:r w:rsidRPr="00930CAF">
        <w:rPr>
          <w:noProof/>
          <w:color w:val="000000"/>
          <w:sz w:val="28"/>
          <w:szCs w:val="28"/>
        </w:rPr>
        <w:br w:type="page"/>
      </w:r>
      <w:r w:rsidR="003D731B" w:rsidRPr="00930CAF">
        <w:rPr>
          <w:noProof/>
          <w:color w:val="000000"/>
          <w:sz w:val="28"/>
          <w:szCs w:val="28"/>
        </w:rPr>
        <w:t>Сухие корма засыпают в небольшие корытца и меняют каждый день. Воду и минеральную подкормку также ставят в специальных корытцах, так, чтобы матка не могла их достать. Когда поросята привыкнут к воде и минеральным смесям, на то же место ставят корытце с молоком, киселем, кашей. В качестве минеральных подкормок для поросят наиболее пригодны красная глина, древесный уголь, заготовленный с осени дерн.</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Корма должны быть все время свежими, так как поросята очень</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восприимчивы к желудочным заболеваниям.</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Корнеплоды сначала дают протертыми на терке, а позже мелко нарезанными. Картофель скармливают вареным и охлажденным (в первые дни —очищенным), растертым в мелкие шарики в смеси с концентратами.</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Поросята очень любят картофельное пюре, смешанное с молоком или обратом до густоты сметаны. Но нужно иметь в виду, что этот корм быстро закисает, поэтому готовят его понемногу и в кормушке оставляют не более чем на 10 минут, а затем кормушки тщательно промывают.</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Сенную труху и сенной лист можно класть в корытце на целый день, можно также давать в смеси с концентратами. Запаривать и заваривать этот корм не следует.</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Зимой источником витаминов для поросят является сенной настой, тертая или мелко нарезанная, морковь, сухая крапива.</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Молоко, как цельное, так и снятое, считается лучшей подкормкой для поросят-сосунов. Его дают подогретым, но ни в коем случае не горячим и не разбавленным водой. В среднем за два первых месяца одному поросенку требуется 6,5—10 л молока цельного и 5—7 л снятого.</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Хороших поросят можно вырастить и без молочной подкормки, на овсяном молоке. Готовят его следующим образом: в 1 л кипяченой теплой воды добавляют 350 г овсянки и настаивают в течение 3—3,5 часов. Процеженный раствор дают поросятам в чистом виде или замешивают на нем концентраты. Поросенка до двух месяцев можно кормить, придерживаясь следующих норм (табл. 2).</w:t>
      </w:r>
    </w:p>
    <w:p w:rsidR="003D731B" w:rsidRPr="00930CAF" w:rsidRDefault="00C71C7E" w:rsidP="00C71C7E">
      <w:pPr>
        <w:pStyle w:val="2"/>
        <w:spacing w:line="360" w:lineRule="auto"/>
        <w:ind w:firstLine="709"/>
        <w:jc w:val="both"/>
        <w:rPr>
          <w:b w:val="0"/>
          <w:bCs w:val="0"/>
          <w:noProof/>
          <w:color w:val="000000"/>
          <w:sz w:val="28"/>
          <w:szCs w:val="28"/>
        </w:rPr>
      </w:pPr>
      <w:r w:rsidRPr="00930CAF">
        <w:rPr>
          <w:b w:val="0"/>
          <w:bCs w:val="0"/>
          <w:noProof/>
          <w:color w:val="000000"/>
          <w:sz w:val="28"/>
          <w:szCs w:val="28"/>
        </w:rPr>
        <w:br w:type="page"/>
      </w:r>
      <w:r w:rsidR="003D731B" w:rsidRPr="00930CAF">
        <w:rPr>
          <w:b w:val="0"/>
          <w:bCs w:val="0"/>
          <w:noProof/>
          <w:color w:val="000000"/>
          <w:sz w:val="28"/>
          <w:szCs w:val="28"/>
        </w:rPr>
        <w:t>Табл. 2 Примерные суточные нормы кормов для одного поросенка до двухмесячного возраста (в г)</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8"/>
        <w:gridCol w:w="856"/>
        <w:gridCol w:w="992"/>
        <w:gridCol w:w="852"/>
        <w:gridCol w:w="1535"/>
        <w:gridCol w:w="1030"/>
        <w:gridCol w:w="86"/>
        <w:gridCol w:w="1024"/>
        <w:gridCol w:w="1229"/>
        <w:gridCol w:w="634"/>
        <w:gridCol w:w="555"/>
      </w:tblGrid>
      <w:tr w:rsidR="00C71C7E" w:rsidRPr="00930CAF" w:rsidTr="00C71C7E">
        <w:tc>
          <w:tcPr>
            <w:tcW w:w="854" w:type="pct"/>
            <w:gridSpan w:val="2"/>
          </w:tcPr>
          <w:p w:rsidR="003D731B" w:rsidRPr="00930CAF" w:rsidRDefault="003D731B" w:rsidP="00C71C7E">
            <w:pPr>
              <w:spacing w:line="360" w:lineRule="auto"/>
              <w:jc w:val="both"/>
              <w:rPr>
                <w:noProof/>
                <w:color w:val="000000"/>
                <w:sz w:val="20"/>
                <w:szCs w:val="28"/>
              </w:rPr>
            </w:pPr>
            <w:r w:rsidRPr="00930CAF">
              <w:rPr>
                <w:noProof/>
                <w:color w:val="000000"/>
                <w:sz w:val="20"/>
                <w:szCs w:val="28"/>
              </w:rPr>
              <w:t>Возраст</w:t>
            </w:r>
          </w:p>
        </w:tc>
        <w:tc>
          <w:tcPr>
            <w:tcW w:w="963" w:type="pct"/>
            <w:gridSpan w:val="2"/>
          </w:tcPr>
          <w:p w:rsidR="003D731B" w:rsidRPr="00930CAF" w:rsidRDefault="003D731B" w:rsidP="00C71C7E">
            <w:pPr>
              <w:spacing w:line="360" w:lineRule="auto"/>
              <w:jc w:val="both"/>
              <w:rPr>
                <w:noProof/>
                <w:color w:val="000000"/>
                <w:sz w:val="20"/>
                <w:szCs w:val="28"/>
              </w:rPr>
            </w:pPr>
            <w:r w:rsidRPr="00930CAF">
              <w:rPr>
                <w:noProof/>
                <w:color w:val="000000"/>
                <w:sz w:val="20"/>
                <w:szCs w:val="28"/>
              </w:rPr>
              <w:t>Молоко</w:t>
            </w:r>
          </w:p>
        </w:tc>
        <w:tc>
          <w:tcPr>
            <w:tcW w:w="802" w:type="pct"/>
            <w:vMerge w:val="restar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Концентраты</w:t>
            </w:r>
          </w:p>
        </w:tc>
        <w:tc>
          <w:tcPr>
            <w:tcW w:w="583" w:type="pct"/>
            <w:gridSpan w:val="2"/>
            <w:vMerge w:val="restart"/>
          </w:tcPr>
          <w:p w:rsidR="003D731B" w:rsidRPr="00930CAF" w:rsidRDefault="003D731B" w:rsidP="00C71C7E">
            <w:pPr>
              <w:spacing w:line="360" w:lineRule="auto"/>
              <w:jc w:val="both"/>
              <w:rPr>
                <w:noProof/>
                <w:color w:val="000000"/>
                <w:sz w:val="20"/>
                <w:szCs w:val="28"/>
              </w:rPr>
            </w:pPr>
            <w:r w:rsidRPr="00930CAF">
              <w:rPr>
                <w:noProof/>
                <w:color w:val="000000"/>
                <w:sz w:val="20"/>
                <w:szCs w:val="28"/>
              </w:rPr>
              <w:t>Сенная труха, листочки</w:t>
            </w:r>
          </w:p>
        </w:tc>
        <w:tc>
          <w:tcPr>
            <w:tcW w:w="1798" w:type="pct"/>
            <w:gridSpan w:val="4"/>
          </w:tcPr>
          <w:p w:rsidR="003D731B" w:rsidRPr="00930CAF" w:rsidRDefault="003D731B" w:rsidP="00C71C7E">
            <w:pPr>
              <w:spacing w:line="360" w:lineRule="auto"/>
              <w:jc w:val="both"/>
              <w:rPr>
                <w:noProof/>
                <w:color w:val="000000"/>
                <w:sz w:val="20"/>
                <w:szCs w:val="28"/>
              </w:rPr>
            </w:pPr>
            <w:r w:rsidRPr="00930CAF">
              <w:rPr>
                <w:noProof/>
                <w:color w:val="000000"/>
                <w:sz w:val="20"/>
                <w:szCs w:val="28"/>
              </w:rPr>
              <w:t>Корнеплоды</w:t>
            </w:r>
          </w:p>
        </w:tc>
      </w:tr>
      <w:tr w:rsidR="00C71C7E" w:rsidRPr="00930CAF" w:rsidTr="00C71C7E">
        <w:tc>
          <w:tcPr>
            <w:tcW w:w="407"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месяц</w:t>
            </w:r>
          </w:p>
        </w:tc>
        <w:tc>
          <w:tcPr>
            <w:tcW w:w="447"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декада</w:t>
            </w:r>
          </w:p>
        </w:tc>
        <w:tc>
          <w:tcPr>
            <w:tcW w:w="51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цельное</w:t>
            </w:r>
          </w:p>
        </w:tc>
        <w:tc>
          <w:tcPr>
            <w:tcW w:w="445"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снятое</w:t>
            </w:r>
          </w:p>
        </w:tc>
        <w:tc>
          <w:tcPr>
            <w:tcW w:w="802" w:type="pct"/>
            <w:vMerge/>
          </w:tcPr>
          <w:p w:rsidR="003D731B" w:rsidRPr="00930CAF" w:rsidRDefault="003D731B" w:rsidP="00C71C7E">
            <w:pPr>
              <w:spacing w:line="360" w:lineRule="auto"/>
              <w:jc w:val="both"/>
              <w:rPr>
                <w:noProof/>
                <w:color w:val="000000"/>
                <w:sz w:val="20"/>
                <w:szCs w:val="28"/>
              </w:rPr>
            </w:pPr>
          </w:p>
        </w:tc>
        <w:tc>
          <w:tcPr>
            <w:tcW w:w="583" w:type="pct"/>
            <w:gridSpan w:val="2"/>
            <w:vMerge/>
          </w:tcPr>
          <w:p w:rsidR="003D731B" w:rsidRPr="00930CAF" w:rsidRDefault="003D731B" w:rsidP="00C71C7E">
            <w:pPr>
              <w:spacing w:line="360" w:lineRule="auto"/>
              <w:jc w:val="both"/>
              <w:rPr>
                <w:noProof/>
                <w:color w:val="000000"/>
                <w:sz w:val="20"/>
                <w:szCs w:val="28"/>
              </w:rPr>
            </w:pPr>
          </w:p>
        </w:tc>
        <w:tc>
          <w:tcPr>
            <w:tcW w:w="535"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морковь</w:t>
            </w:r>
          </w:p>
        </w:tc>
        <w:tc>
          <w:tcPr>
            <w:tcW w:w="64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картофель</w:t>
            </w:r>
          </w:p>
        </w:tc>
        <w:tc>
          <w:tcPr>
            <w:tcW w:w="33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соль</w:t>
            </w:r>
          </w:p>
        </w:tc>
        <w:tc>
          <w:tcPr>
            <w:tcW w:w="29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мел</w:t>
            </w:r>
          </w:p>
        </w:tc>
      </w:tr>
      <w:tr w:rsidR="00C71C7E" w:rsidRPr="00930CAF" w:rsidTr="00C71C7E">
        <w:tc>
          <w:tcPr>
            <w:tcW w:w="407" w:type="pct"/>
            <w:vMerge w:val="restar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w:t>
            </w:r>
          </w:p>
        </w:tc>
        <w:tc>
          <w:tcPr>
            <w:tcW w:w="447"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1-я</w:t>
            </w:r>
          </w:p>
        </w:tc>
        <w:tc>
          <w:tcPr>
            <w:tcW w:w="51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50</w:t>
            </w:r>
          </w:p>
        </w:tc>
        <w:tc>
          <w:tcPr>
            <w:tcW w:w="445"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w:t>
            </w:r>
          </w:p>
        </w:tc>
        <w:tc>
          <w:tcPr>
            <w:tcW w:w="80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25</w:t>
            </w:r>
          </w:p>
        </w:tc>
        <w:tc>
          <w:tcPr>
            <w:tcW w:w="53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w:t>
            </w:r>
          </w:p>
        </w:tc>
        <w:tc>
          <w:tcPr>
            <w:tcW w:w="580" w:type="pct"/>
            <w:gridSpan w:val="2"/>
          </w:tcPr>
          <w:p w:rsidR="003D731B" w:rsidRPr="00930CAF" w:rsidRDefault="003D731B" w:rsidP="00C71C7E">
            <w:pPr>
              <w:spacing w:line="360" w:lineRule="auto"/>
              <w:jc w:val="both"/>
              <w:rPr>
                <w:noProof/>
                <w:color w:val="000000"/>
                <w:sz w:val="20"/>
                <w:szCs w:val="28"/>
              </w:rPr>
            </w:pPr>
            <w:r w:rsidRPr="00930CAF">
              <w:rPr>
                <w:noProof/>
                <w:color w:val="000000"/>
                <w:sz w:val="20"/>
                <w:szCs w:val="28"/>
              </w:rPr>
              <w:t>-</w:t>
            </w:r>
          </w:p>
        </w:tc>
        <w:tc>
          <w:tcPr>
            <w:tcW w:w="64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w:t>
            </w:r>
          </w:p>
        </w:tc>
        <w:tc>
          <w:tcPr>
            <w:tcW w:w="33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w:t>
            </w:r>
          </w:p>
        </w:tc>
        <w:tc>
          <w:tcPr>
            <w:tcW w:w="29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w:t>
            </w:r>
          </w:p>
        </w:tc>
      </w:tr>
      <w:tr w:rsidR="00C71C7E" w:rsidRPr="00930CAF" w:rsidTr="00C71C7E">
        <w:tc>
          <w:tcPr>
            <w:tcW w:w="407" w:type="pct"/>
            <w:vMerge/>
          </w:tcPr>
          <w:p w:rsidR="003D731B" w:rsidRPr="00930CAF" w:rsidRDefault="003D731B" w:rsidP="00C71C7E">
            <w:pPr>
              <w:spacing w:line="360" w:lineRule="auto"/>
              <w:jc w:val="both"/>
              <w:rPr>
                <w:noProof/>
                <w:color w:val="000000"/>
                <w:sz w:val="20"/>
                <w:szCs w:val="28"/>
              </w:rPr>
            </w:pPr>
          </w:p>
        </w:tc>
        <w:tc>
          <w:tcPr>
            <w:tcW w:w="447"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2-я</w:t>
            </w:r>
          </w:p>
        </w:tc>
        <w:tc>
          <w:tcPr>
            <w:tcW w:w="51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150</w:t>
            </w:r>
          </w:p>
        </w:tc>
        <w:tc>
          <w:tcPr>
            <w:tcW w:w="445"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w:t>
            </w:r>
          </w:p>
        </w:tc>
        <w:tc>
          <w:tcPr>
            <w:tcW w:w="80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100</w:t>
            </w:r>
          </w:p>
        </w:tc>
        <w:tc>
          <w:tcPr>
            <w:tcW w:w="53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10</w:t>
            </w:r>
          </w:p>
        </w:tc>
        <w:tc>
          <w:tcPr>
            <w:tcW w:w="580" w:type="pct"/>
            <w:gridSpan w:val="2"/>
          </w:tcPr>
          <w:p w:rsidR="003D731B" w:rsidRPr="00930CAF" w:rsidRDefault="003D731B" w:rsidP="00C71C7E">
            <w:pPr>
              <w:spacing w:line="360" w:lineRule="auto"/>
              <w:jc w:val="both"/>
              <w:rPr>
                <w:noProof/>
                <w:color w:val="000000"/>
                <w:sz w:val="20"/>
                <w:szCs w:val="28"/>
              </w:rPr>
            </w:pPr>
            <w:r w:rsidRPr="00930CAF">
              <w:rPr>
                <w:noProof/>
                <w:color w:val="000000"/>
                <w:sz w:val="20"/>
                <w:szCs w:val="28"/>
              </w:rPr>
              <w:t>10</w:t>
            </w:r>
          </w:p>
        </w:tc>
        <w:tc>
          <w:tcPr>
            <w:tcW w:w="64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w:t>
            </w:r>
          </w:p>
        </w:tc>
        <w:tc>
          <w:tcPr>
            <w:tcW w:w="33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w:t>
            </w:r>
          </w:p>
        </w:tc>
        <w:tc>
          <w:tcPr>
            <w:tcW w:w="29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w:t>
            </w:r>
          </w:p>
        </w:tc>
      </w:tr>
      <w:tr w:rsidR="00C71C7E" w:rsidRPr="00930CAF" w:rsidTr="00C71C7E">
        <w:tc>
          <w:tcPr>
            <w:tcW w:w="407" w:type="pct"/>
            <w:vMerge/>
          </w:tcPr>
          <w:p w:rsidR="003D731B" w:rsidRPr="00930CAF" w:rsidRDefault="003D731B" w:rsidP="00C71C7E">
            <w:pPr>
              <w:spacing w:line="360" w:lineRule="auto"/>
              <w:jc w:val="both"/>
              <w:rPr>
                <w:noProof/>
                <w:color w:val="000000"/>
                <w:sz w:val="20"/>
                <w:szCs w:val="28"/>
              </w:rPr>
            </w:pPr>
          </w:p>
        </w:tc>
        <w:tc>
          <w:tcPr>
            <w:tcW w:w="447"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3-я</w:t>
            </w:r>
          </w:p>
        </w:tc>
        <w:tc>
          <w:tcPr>
            <w:tcW w:w="51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250</w:t>
            </w:r>
          </w:p>
        </w:tc>
        <w:tc>
          <w:tcPr>
            <w:tcW w:w="445"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150</w:t>
            </w:r>
          </w:p>
        </w:tc>
        <w:tc>
          <w:tcPr>
            <w:tcW w:w="80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150</w:t>
            </w:r>
          </w:p>
        </w:tc>
        <w:tc>
          <w:tcPr>
            <w:tcW w:w="53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w:t>
            </w:r>
          </w:p>
        </w:tc>
        <w:tc>
          <w:tcPr>
            <w:tcW w:w="580" w:type="pct"/>
            <w:gridSpan w:val="2"/>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w:t>
            </w:r>
          </w:p>
        </w:tc>
        <w:tc>
          <w:tcPr>
            <w:tcW w:w="64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50</w:t>
            </w:r>
          </w:p>
        </w:tc>
        <w:tc>
          <w:tcPr>
            <w:tcW w:w="33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4</w:t>
            </w:r>
          </w:p>
        </w:tc>
        <w:tc>
          <w:tcPr>
            <w:tcW w:w="29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w:t>
            </w:r>
          </w:p>
        </w:tc>
      </w:tr>
      <w:tr w:rsidR="00C71C7E" w:rsidRPr="00930CAF" w:rsidTr="00C71C7E">
        <w:tc>
          <w:tcPr>
            <w:tcW w:w="407" w:type="pct"/>
            <w:vMerge w:val="restar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w:t>
            </w:r>
          </w:p>
        </w:tc>
        <w:tc>
          <w:tcPr>
            <w:tcW w:w="447"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1-я</w:t>
            </w:r>
          </w:p>
        </w:tc>
        <w:tc>
          <w:tcPr>
            <w:tcW w:w="51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300</w:t>
            </w:r>
          </w:p>
        </w:tc>
        <w:tc>
          <w:tcPr>
            <w:tcW w:w="445"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200</w:t>
            </w:r>
          </w:p>
        </w:tc>
        <w:tc>
          <w:tcPr>
            <w:tcW w:w="80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200</w:t>
            </w:r>
          </w:p>
        </w:tc>
        <w:tc>
          <w:tcPr>
            <w:tcW w:w="53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50</w:t>
            </w:r>
          </w:p>
        </w:tc>
        <w:tc>
          <w:tcPr>
            <w:tcW w:w="580" w:type="pct"/>
            <w:gridSpan w:val="2"/>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w:t>
            </w:r>
          </w:p>
        </w:tc>
        <w:tc>
          <w:tcPr>
            <w:tcW w:w="64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100</w:t>
            </w:r>
          </w:p>
        </w:tc>
        <w:tc>
          <w:tcPr>
            <w:tcW w:w="33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4</w:t>
            </w:r>
          </w:p>
        </w:tc>
        <w:tc>
          <w:tcPr>
            <w:tcW w:w="29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w:t>
            </w:r>
          </w:p>
        </w:tc>
      </w:tr>
      <w:tr w:rsidR="00C71C7E" w:rsidRPr="00930CAF" w:rsidTr="00C71C7E">
        <w:tc>
          <w:tcPr>
            <w:tcW w:w="407" w:type="pct"/>
            <w:vMerge/>
          </w:tcPr>
          <w:p w:rsidR="003D731B" w:rsidRPr="00930CAF" w:rsidRDefault="003D731B" w:rsidP="00C71C7E">
            <w:pPr>
              <w:spacing w:line="360" w:lineRule="auto"/>
              <w:jc w:val="both"/>
              <w:rPr>
                <w:noProof/>
                <w:color w:val="000000"/>
                <w:sz w:val="20"/>
                <w:szCs w:val="28"/>
              </w:rPr>
            </w:pPr>
          </w:p>
        </w:tc>
        <w:tc>
          <w:tcPr>
            <w:tcW w:w="447"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2-я</w:t>
            </w:r>
          </w:p>
        </w:tc>
        <w:tc>
          <w:tcPr>
            <w:tcW w:w="51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150</w:t>
            </w:r>
          </w:p>
        </w:tc>
        <w:tc>
          <w:tcPr>
            <w:tcW w:w="445"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250</w:t>
            </w:r>
          </w:p>
        </w:tc>
        <w:tc>
          <w:tcPr>
            <w:tcW w:w="80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300</w:t>
            </w:r>
          </w:p>
        </w:tc>
        <w:tc>
          <w:tcPr>
            <w:tcW w:w="53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100</w:t>
            </w:r>
          </w:p>
        </w:tc>
        <w:tc>
          <w:tcPr>
            <w:tcW w:w="580" w:type="pct"/>
            <w:gridSpan w:val="2"/>
          </w:tcPr>
          <w:p w:rsidR="003D731B" w:rsidRPr="00930CAF" w:rsidRDefault="003D731B" w:rsidP="00C71C7E">
            <w:pPr>
              <w:spacing w:line="360" w:lineRule="auto"/>
              <w:jc w:val="both"/>
              <w:rPr>
                <w:noProof/>
                <w:color w:val="000000"/>
                <w:sz w:val="20"/>
                <w:szCs w:val="28"/>
              </w:rPr>
            </w:pPr>
            <w:r w:rsidRPr="00930CAF">
              <w:rPr>
                <w:noProof/>
                <w:color w:val="000000"/>
                <w:sz w:val="20"/>
                <w:szCs w:val="28"/>
              </w:rPr>
              <w:t>25</w:t>
            </w:r>
          </w:p>
        </w:tc>
        <w:tc>
          <w:tcPr>
            <w:tcW w:w="64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200</w:t>
            </w:r>
          </w:p>
        </w:tc>
        <w:tc>
          <w:tcPr>
            <w:tcW w:w="33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w:t>
            </w:r>
          </w:p>
        </w:tc>
        <w:tc>
          <w:tcPr>
            <w:tcW w:w="29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10</w:t>
            </w:r>
          </w:p>
        </w:tc>
      </w:tr>
      <w:tr w:rsidR="00C71C7E" w:rsidRPr="00930CAF" w:rsidTr="00C71C7E">
        <w:tc>
          <w:tcPr>
            <w:tcW w:w="407" w:type="pct"/>
            <w:vMerge/>
          </w:tcPr>
          <w:p w:rsidR="003D731B" w:rsidRPr="00930CAF" w:rsidRDefault="003D731B" w:rsidP="00C71C7E">
            <w:pPr>
              <w:spacing w:line="360" w:lineRule="auto"/>
              <w:jc w:val="both"/>
              <w:rPr>
                <w:noProof/>
                <w:color w:val="000000"/>
                <w:sz w:val="20"/>
                <w:szCs w:val="28"/>
              </w:rPr>
            </w:pPr>
          </w:p>
        </w:tc>
        <w:tc>
          <w:tcPr>
            <w:tcW w:w="447"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3-я</w:t>
            </w:r>
          </w:p>
        </w:tc>
        <w:tc>
          <w:tcPr>
            <w:tcW w:w="51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w:t>
            </w:r>
          </w:p>
        </w:tc>
        <w:tc>
          <w:tcPr>
            <w:tcW w:w="445"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450</w:t>
            </w:r>
          </w:p>
        </w:tc>
        <w:tc>
          <w:tcPr>
            <w:tcW w:w="80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400</w:t>
            </w:r>
          </w:p>
        </w:tc>
        <w:tc>
          <w:tcPr>
            <w:tcW w:w="538"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150</w:t>
            </w:r>
          </w:p>
        </w:tc>
        <w:tc>
          <w:tcPr>
            <w:tcW w:w="580" w:type="pct"/>
            <w:gridSpan w:val="2"/>
          </w:tcPr>
          <w:p w:rsidR="003D731B" w:rsidRPr="00930CAF" w:rsidRDefault="003D731B" w:rsidP="00C71C7E">
            <w:pPr>
              <w:spacing w:line="360" w:lineRule="auto"/>
              <w:jc w:val="both"/>
              <w:rPr>
                <w:noProof/>
                <w:color w:val="000000"/>
                <w:sz w:val="20"/>
                <w:szCs w:val="28"/>
              </w:rPr>
            </w:pPr>
            <w:r w:rsidRPr="00930CAF">
              <w:rPr>
                <w:noProof/>
                <w:color w:val="000000"/>
                <w:sz w:val="20"/>
                <w:szCs w:val="28"/>
              </w:rPr>
              <w:t>30</w:t>
            </w:r>
          </w:p>
        </w:tc>
        <w:tc>
          <w:tcPr>
            <w:tcW w:w="642"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450</w:t>
            </w:r>
          </w:p>
        </w:tc>
        <w:tc>
          <w:tcPr>
            <w:tcW w:w="33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10</w:t>
            </w:r>
          </w:p>
        </w:tc>
        <w:tc>
          <w:tcPr>
            <w:tcW w:w="29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w:t>
            </w:r>
          </w:p>
        </w:tc>
      </w:tr>
    </w:tbl>
    <w:p w:rsidR="003D731B" w:rsidRPr="00930CAF" w:rsidRDefault="003D731B" w:rsidP="00C71C7E">
      <w:pPr>
        <w:spacing w:line="360" w:lineRule="auto"/>
        <w:ind w:firstLine="709"/>
        <w:jc w:val="both"/>
        <w:rPr>
          <w:noProof/>
          <w:color w:val="000000"/>
          <w:sz w:val="28"/>
          <w:szCs w:val="17"/>
        </w:rPr>
      </w:pP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В зависимости от способа содержания, в определенном возрасте поросят от матки отнимают. Отъем производят постепенно, в течение шести-семи дней, все реже и реже подпуская их к матери.</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Вслед за молочным периодом начинается период доращивания. Он продолжается до тех пор, пока живой вес подсвинка не достигнет 50—60 кг, что бывает в 3,5— 4-месячном возрасте. В этот период закладывается основа для успешного проведения всего откорма. В период доращивания необходимо создать условия для интенсивного роста костяка и мышечной ткани, на которых у подсвинка будет потом откладываться сало.</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В этот период в корм используют молодую траву— лебеду, крапиву, клевер и др. В практике широко применяют следующие рационы (табл. 3).</w:t>
      </w:r>
    </w:p>
    <w:p w:rsidR="00C71C7E" w:rsidRPr="00930CAF" w:rsidRDefault="00C71C7E" w:rsidP="00C71C7E">
      <w:pPr>
        <w:pStyle w:val="2"/>
        <w:spacing w:line="360" w:lineRule="auto"/>
        <w:ind w:firstLine="709"/>
        <w:jc w:val="both"/>
        <w:rPr>
          <w:b w:val="0"/>
          <w:bCs w:val="0"/>
          <w:noProof/>
          <w:color w:val="000000"/>
          <w:sz w:val="28"/>
          <w:szCs w:val="28"/>
        </w:rPr>
      </w:pPr>
    </w:p>
    <w:p w:rsidR="003D731B" w:rsidRPr="00930CAF" w:rsidRDefault="003D731B" w:rsidP="00C71C7E">
      <w:pPr>
        <w:pStyle w:val="2"/>
        <w:spacing w:line="360" w:lineRule="auto"/>
        <w:ind w:firstLine="709"/>
        <w:jc w:val="both"/>
        <w:rPr>
          <w:b w:val="0"/>
          <w:bCs w:val="0"/>
          <w:noProof/>
          <w:color w:val="000000"/>
          <w:sz w:val="28"/>
          <w:szCs w:val="28"/>
        </w:rPr>
      </w:pPr>
      <w:r w:rsidRPr="00930CAF">
        <w:rPr>
          <w:b w:val="0"/>
          <w:bCs w:val="0"/>
          <w:noProof/>
          <w:color w:val="000000"/>
          <w:sz w:val="28"/>
          <w:szCs w:val="28"/>
        </w:rPr>
        <w:t>Табл. 3 Суточный рацион для подсвинка в период доращивания (в кг)</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02"/>
        <w:gridCol w:w="2201"/>
        <w:gridCol w:w="2201"/>
        <w:gridCol w:w="1914"/>
        <w:gridCol w:w="1453"/>
      </w:tblGrid>
      <w:tr w:rsidR="00C71C7E" w:rsidRPr="00930CAF" w:rsidTr="00C71C7E">
        <w:tc>
          <w:tcPr>
            <w:tcW w:w="94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Живой вес подсвинка,кг</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Смесь концентратов</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Зеленая трава</w:t>
            </w:r>
          </w:p>
        </w:tc>
        <w:tc>
          <w:tcPr>
            <w:tcW w:w="100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Морковь</w:t>
            </w:r>
          </w:p>
        </w:tc>
        <w:tc>
          <w:tcPr>
            <w:tcW w:w="759"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Вареный картофель</w:t>
            </w:r>
          </w:p>
        </w:tc>
      </w:tr>
      <w:tr w:rsidR="003D731B" w:rsidRPr="00930CAF" w:rsidTr="00C71C7E">
        <w:tc>
          <w:tcPr>
            <w:tcW w:w="94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До 20</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0,8</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0,5 - 1</w:t>
            </w:r>
          </w:p>
        </w:tc>
        <w:tc>
          <w:tcPr>
            <w:tcW w:w="100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0,6 - 1,5</w:t>
            </w:r>
          </w:p>
        </w:tc>
        <w:tc>
          <w:tcPr>
            <w:tcW w:w="759" w:type="pct"/>
          </w:tcPr>
          <w:p w:rsidR="003D731B" w:rsidRPr="00930CAF" w:rsidRDefault="003D731B" w:rsidP="00C71C7E">
            <w:pPr>
              <w:spacing w:line="360" w:lineRule="auto"/>
              <w:jc w:val="both"/>
              <w:rPr>
                <w:noProof/>
                <w:color w:val="000000"/>
                <w:sz w:val="20"/>
                <w:szCs w:val="28"/>
              </w:rPr>
            </w:pPr>
          </w:p>
        </w:tc>
      </w:tr>
      <w:tr w:rsidR="003D731B" w:rsidRPr="00930CAF" w:rsidTr="00C71C7E">
        <w:tc>
          <w:tcPr>
            <w:tcW w:w="94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20 - 30</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w:t>
            </w:r>
          </w:p>
        </w:tc>
        <w:tc>
          <w:tcPr>
            <w:tcW w:w="100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1,5 - 2</w:t>
            </w:r>
          </w:p>
        </w:tc>
        <w:tc>
          <w:tcPr>
            <w:tcW w:w="759"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1 - 1,5</w:t>
            </w:r>
          </w:p>
        </w:tc>
      </w:tr>
      <w:tr w:rsidR="003D731B" w:rsidRPr="00930CAF" w:rsidTr="00C71C7E">
        <w:tc>
          <w:tcPr>
            <w:tcW w:w="94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30 - 40</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w:t>
            </w:r>
          </w:p>
        </w:tc>
        <w:tc>
          <w:tcPr>
            <w:tcW w:w="100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2 - 3</w:t>
            </w:r>
          </w:p>
        </w:tc>
        <w:tc>
          <w:tcPr>
            <w:tcW w:w="759"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1,5 - 2</w:t>
            </w:r>
          </w:p>
        </w:tc>
      </w:tr>
      <w:tr w:rsidR="003D731B" w:rsidRPr="00930CAF" w:rsidTr="00C71C7E">
        <w:tc>
          <w:tcPr>
            <w:tcW w:w="94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20 - 30</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w:t>
            </w:r>
          </w:p>
        </w:tc>
        <w:tc>
          <w:tcPr>
            <w:tcW w:w="100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1,5 - 2</w:t>
            </w:r>
          </w:p>
        </w:tc>
        <w:tc>
          <w:tcPr>
            <w:tcW w:w="759"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1 - 1,5</w:t>
            </w:r>
          </w:p>
        </w:tc>
      </w:tr>
      <w:tr w:rsidR="003D731B" w:rsidRPr="00930CAF" w:rsidTr="00C71C7E">
        <w:tc>
          <w:tcPr>
            <w:tcW w:w="94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30 - 40</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w:t>
            </w:r>
          </w:p>
        </w:tc>
        <w:tc>
          <w:tcPr>
            <w:tcW w:w="100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2 - 3</w:t>
            </w:r>
          </w:p>
        </w:tc>
        <w:tc>
          <w:tcPr>
            <w:tcW w:w="759"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1,5 - 2</w:t>
            </w:r>
          </w:p>
        </w:tc>
      </w:tr>
      <w:tr w:rsidR="003D731B" w:rsidRPr="00930CAF" w:rsidTr="00C71C7E">
        <w:tc>
          <w:tcPr>
            <w:tcW w:w="94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40 - 50</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1,3</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7</w:t>
            </w:r>
          </w:p>
        </w:tc>
        <w:tc>
          <w:tcPr>
            <w:tcW w:w="100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3 - 3,5</w:t>
            </w:r>
          </w:p>
        </w:tc>
        <w:tc>
          <w:tcPr>
            <w:tcW w:w="759"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2 - 2,5</w:t>
            </w:r>
          </w:p>
        </w:tc>
      </w:tr>
      <w:tr w:rsidR="003D731B" w:rsidRPr="00930CAF" w:rsidTr="00C71C7E">
        <w:tc>
          <w:tcPr>
            <w:tcW w:w="941"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50 - 60</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1,5</w:t>
            </w:r>
          </w:p>
        </w:tc>
        <w:tc>
          <w:tcPr>
            <w:tcW w:w="115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8</w:t>
            </w:r>
          </w:p>
        </w:tc>
        <w:tc>
          <w:tcPr>
            <w:tcW w:w="1000"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3 - 3,5</w:t>
            </w:r>
          </w:p>
        </w:tc>
        <w:tc>
          <w:tcPr>
            <w:tcW w:w="759" w:type="pct"/>
          </w:tcPr>
          <w:p w:rsidR="003D731B" w:rsidRPr="00930CAF" w:rsidRDefault="003D731B" w:rsidP="00C71C7E">
            <w:pPr>
              <w:spacing w:line="360" w:lineRule="auto"/>
              <w:jc w:val="both"/>
              <w:rPr>
                <w:noProof/>
                <w:color w:val="000000"/>
                <w:sz w:val="20"/>
                <w:szCs w:val="28"/>
              </w:rPr>
            </w:pPr>
            <w:r w:rsidRPr="00930CAF">
              <w:rPr>
                <w:noProof/>
                <w:color w:val="000000"/>
                <w:sz w:val="20"/>
                <w:szCs w:val="28"/>
              </w:rPr>
              <w:t>2 - 2,5</w:t>
            </w:r>
          </w:p>
        </w:tc>
      </w:tr>
    </w:tbl>
    <w:p w:rsidR="003D731B" w:rsidRPr="00930CAF" w:rsidRDefault="00C71C7E" w:rsidP="00C71C7E">
      <w:pPr>
        <w:spacing w:line="360" w:lineRule="auto"/>
        <w:ind w:firstLine="709"/>
        <w:jc w:val="both"/>
        <w:rPr>
          <w:noProof/>
          <w:color w:val="000000"/>
          <w:sz w:val="28"/>
          <w:szCs w:val="28"/>
        </w:rPr>
      </w:pPr>
      <w:r w:rsidRPr="00930CAF">
        <w:rPr>
          <w:noProof/>
          <w:color w:val="000000"/>
          <w:sz w:val="28"/>
          <w:szCs w:val="28"/>
        </w:rPr>
        <w:br w:type="page"/>
      </w:r>
      <w:r w:rsidR="003D731B" w:rsidRPr="00930CAF">
        <w:rPr>
          <w:noProof/>
          <w:color w:val="000000"/>
          <w:sz w:val="28"/>
          <w:szCs w:val="28"/>
        </w:rPr>
        <w:t>В зимний период вместо зеленой травы скармливают корнеплоды в двойном количестве.</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В первые 20 дней послемолочного периода поросенку дают вареный картофель в виде пюре, в смеси с рубленой и запаренной травой. Эту мешанку посыпают небольшим количеством концентрированных кормов или добавляют кухонные, тщательно проваренные отходы. Корма лучше всего давать в виде густых каш, а воду для питья ставить отдельно.</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Лучшими кормами для подсвинка в период доращивания являются овсянка, ячменка, гороховая мука, отруби, снятое молоко, сыворотка, из сочных кормов — морковь, вареный картофель, зеленая трава, отходы кухни.</w:t>
      </w:r>
    </w:p>
    <w:p w:rsidR="003D731B" w:rsidRPr="00930CAF" w:rsidRDefault="003D731B" w:rsidP="00C71C7E">
      <w:pPr>
        <w:spacing w:line="360" w:lineRule="auto"/>
        <w:ind w:firstLine="709"/>
        <w:jc w:val="both"/>
        <w:rPr>
          <w:noProof/>
          <w:color w:val="000000"/>
          <w:sz w:val="28"/>
          <w:szCs w:val="28"/>
        </w:rPr>
      </w:pPr>
    </w:p>
    <w:p w:rsidR="003D731B" w:rsidRPr="00930CAF" w:rsidRDefault="003D731B" w:rsidP="00C71C7E">
      <w:pPr>
        <w:spacing w:line="360" w:lineRule="auto"/>
        <w:ind w:firstLine="709"/>
        <w:jc w:val="both"/>
        <w:rPr>
          <w:noProof/>
          <w:color w:val="000000"/>
          <w:sz w:val="28"/>
          <w:szCs w:val="32"/>
        </w:rPr>
      </w:pPr>
      <w:r w:rsidRPr="00930CAF">
        <w:rPr>
          <w:noProof/>
          <w:color w:val="000000"/>
          <w:sz w:val="28"/>
          <w:szCs w:val="32"/>
        </w:rPr>
        <w:t xml:space="preserve">VI. </w:t>
      </w:r>
      <w:r w:rsidR="00C71C7E" w:rsidRPr="00930CAF">
        <w:rPr>
          <w:noProof/>
          <w:color w:val="000000"/>
          <w:sz w:val="28"/>
          <w:szCs w:val="32"/>
        </w:rPr>
        <w:t>Виды откорма свиней</w:t>
      </w:r>
    </w:p>
    <w:p w:rsidR="00C71C7E" w:rsidRPr="00930CAF" w:rsidRDefault="00C71C7E" w:rsidP="00C71C7E">
      <w:pPr>
        <w:spacing w:line="360" w:lineRule="auto"/>
        <w:ind w:firstLine="709"/>
        <w:jc w:val="both"/>
        <w:rPr>
          <w:noProof/>
          <w:color w:val="000000"/>
          <w:sz w:val="28"/>
          <w:szCs w:val="28"/>
        </w:rPr>
      </w:pP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Существует несколько видов откорма свиней, это мясной, беконный и до жирных кондиций. Далее будут рассмотрены все эти виды.</w:t>
      </w:r>
    </w:p>
    <w:p w:rsidR="00C71C7E" w:rsidRPr="00930CAF" w:rsidRDefault="003D731B" w:rsidP="00C71C7E">
      <w:pPr>
        <w:numPr>
          <w:ilvl w:val="0"/>
          <w:numId w:val="6"/>
        </w:numPr>
        <w:spacing w:line="360" w:lineRule="auto"/>
        <w:ind w:left="0" w:firstLine="709"/>
        <w:jc w:val="both"/>
        <w:rPr>
          <w:noProof/>
          <w:color w:val="000000"/>
          <w:sz w:val="28"/>
          <w:szCs w:val="28"/>
        </w:rPr>
      </w:pPr>
      <w:r w:rsidRPr="00930CAF">
        <w:rPr>
          <w:bCs/>
          <w:noProof/>
          <w:color w:val="000000"/>
          <w:sz w:val="28"/>
          <w:szCs w:val="28"/>
        </w:rPr>
        <w:t>Мясной откорм.</w:t>
      </w:r>
    </w:p>
    <w:p w:rsidR="003D731B" w:rsidRPr="00930CAF" w:rsidRDefault="003D731B" w:rsidP="00C71C7E">
      <w:pPr>
        <w:numPr>
          <w:ilvl w:val="0"/>
          <w:numId w:val="6"/>
        </w:numPr>
        <w:spacing w:line="360" w:lineRule="auto"/>
        <w:ind w:left="0" w:firstLine="709"/>
        <w:jc w:val="both"/>
        <w:rPr>
          <w:noProof/>
          <w:color w:val="000000"/>
          <w:sz w:val="28"/>
          <w:szCs w:val="28"/>
        </w:rPr>
      </w:pPr>
      <w:r w:rsidRPr="00930CAF">
        <w:rPr>
          <w:noProof/>
          <w:color w:val="000000"/>
          <w:sz w:val="28"/>
          <w:szCs w:val="28"/>
        </w:rPr>
        <w:t>При мясном откорме в короткий срок получают молодую, нежирную свинину. Интенсивный мясной откорм начинают с 3,5 - 4-месячного возраста живой массой 30-35кг и заканчивают к 6-8-месячному возрасту при живой массе 100-120кг. Кормить животных следует так, чтобы суточный прирост в начале откорма равнялся 350-450г, а во второй половине откорма - 600-700г.</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При более низких среднесуточных приростах продолжительность откорма увеличивается, возрастают затраты кормов на 1 кг прироста. При мясном откорме можно использовать самые разнообразные корма. В связи с особенностями роста молодняка при мясном откорме увеличивается относительная потребность животных в протеине: в первые месяцы откорма (до 50-60кг</w:t>
      </w:r>
      <w:r w:rsidR="00C71C7E" w:rsidRPr="00930CAF">
        <w:rPr>
          <w:noProof/>
          <w:color w:val="000000"/>
          <w:sz w:val="28"/>
          <w:szCs w:val="28"/>
        </w:rPr>
        <w:t>)</w:t>
      </w:r>
      <w:r w:rsidRPr="00930CAF">
        <w:rPr>
          <w:noProof/>
          <w:color w:val="000000"/>
          <w:sz w:val="28"/>
          <w:szCs w:val="28"/>
        </w:rPr>
        <w:t xml:space="preserve"> в расчете на одну кормовую единицу должно приходиться 115-120г переваримого протеина, а к концу откорма - от 90 до 100г.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Кормить животных лучше густыми влажными мешанками 2-3 раза в день через равные промежутки времени.</w:t>
      </w:r>
      <w:r w:rsidR="00C71C7E" w:rsidRPr="00930CAF">
        <w:rPr>
          <w:noProof/>
          <w:color w:val="000000"/>
          <w:sz w:val="28"/>
          <w:szCs w:val="28"/>
        </w:rPr>
        <w:t xml:space="preserve"> </w:t>
      </w:r>
      <w:r w:rsidRPr="00930CAF">
        <w:rPr>
          <w:noProof/>
          <w:color w:val="000000"/>
          <w:sz w:val="28"/>
          <w:szCs w:val="28"/>
        </w:rPr>
        <w:t>Каждую дачу корма рассчитывать, чтобы поросенок смог его съесть без остатка примерно за 30 - 40 минут. Оставшиеся корма убирают, а в корыто наливают чистую воду или молочную сыворотку.</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Потребность в минеральных веществах и витаминах обеспечивают соответствующим подбором кормов в рационе или добавлением к ним минеральных добавок и витаминных препаратов.</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Значительную часть концентратов в рационах можно заменить картофелем, сахарной и кормовой свеклой, морковью, турнепсом и другими корнеплодами. Картофель скармливают в вареном виде, а сочные корма - в сыром и измельченном. При мясном откорме свиней можно использовать и пищевые отходы, которые включают в рацион до 35-40%. Перед скармливанием их следует варить.</w:t>
      </w:r>
    </w:p>
    <w:p w:rsidR="003D731B" w:rsidRPr="00930CAF" w:rsidRDefault="003D731B" w:rsidP="00C71C7E">
      <w:pPr>
        <w:numPr>
          <w:ilvl w:val="0"/>
          <w:numId w:val="6"/>
        </w:numPr>
        <w:tabs>
          <w:tab w:val="clear" w:pos="720"/>
        </w:tabs>
        <w:spacing w:line="360" w:lineRule="auto"/>
        <w:ind w:left="0" w:firstLine="709"/>
        <w:jc w:val="both"/>
        <w:rPr>
          <w:noProof/>
          <w:color w:val="000000"/>
          <w:sz w:val="28"/>
          <w:szCs w:val="28"/>
        </w:rPr>
      </w:pPr>
      <w:r w:rsidRPr="00930CAF">
        <w:rPr>
          <w:noProof/>
          <w:color w:val="000000"/>
          <w:sz w:val="28"/>
          <w:szCs w:val="28"/>
        </w:rPr>
        <w:t>Беконный откорм.</w:t>
      </w:r>
      <w:r w:rsidR="00C71C7E" w:rsidRPr="00930CAF">
        <w:rPr>
          <w:noProof/>
          <w:color w:val="000000"/>
          <w:sz w:val="28"/>
          <w:szCs w:val="28"/>
        </w:rPr>
        <w:t xml:space="preserve">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Задача беконного откорма заключается в получении молодой, сочной, нежной свинины. Бекон - это половинки специально разделанных туш молодых свиней без головы, позвоночника, лопаток, нижних частей ног, особым способом посоленные и прокопченные.</w:t>
      </w:r>
    </w:p>
    <w:p w:rsidR="00C71C7E" w:rsidRPr="00930CAF" w:rsidRDefault="003D731B" w:rsidP="00C71C7E">
      <w:pPr>
        <w:spacing w:line="360" w:lineRule="auto"/>
        <w:ind w:firstLine="709"/>
        <w:jc w:val="both"/>
        <w:rPr>
          <w:noProof/>
          <w:color w:val="000000"/>
          <w:sz w:val="28"/>
          <w:szCs w:val="28"/>
        </w:rPr>
      </w:pPr>
      <w:r w:rsidRPr="00930CAF">
        <w:rPr>
          <w:noProof/>
          <w:color w:val="000000"/>
          <w:sz w:val="28"/>
          <w:szCs w:val="28"/>
        </w:rPr>
        <w:t>В беконной полутуше мышечная ткань должна быть хорошо развита, особенно на спинной, поясничной и заднетазовой частях: шпиг - плотный, белого цвета или с розоватым оттенком, равномерно распределенный по всей длине полутуши, толщина шпига над остистыми отростками между 6-7-м грудными позвонками от 1,5 до 3,5см</w:t>
      </w:r>
      <w:r w:rsidR="00C71C7E" w:rsidRPr="00930CAF">
        <w:rPr>
          <w:noProof/>
          <w:color w:val="000000"/>
          <w:sz w:val="28"/>
          <w:szCs w:val="28"/>
        </w:rPr>
        <w:t>,</w:t>
      </w:r>
      <w:r w:rsidRPr="00930CAF">
        <w:rPr>
          <w:noProof/>
          <w:color w:val="000000"/>
          <w:sz w:val="28"/>
          <w:szCs w:val="28"/>
        </w:rPr>
        <w:t xml:space="preserve"> не считая толщины шкуры. </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Для беконного откорма отбирают лучших, хорошо развитых, здоровых поросят, с длинным туловищем, в возрасте 2,5-3 месяцев, живой массой 25-30 кг. Рекомендуется использовать подсвинков скороспелых пород и их помесей.</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Голова должна быть легкая, спина ровная, крестец мясистый, выполненный окорок, неотвисший живот, тонкая кожа белого цвета.</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Первое место из кормов занимает ячмень. Высококачественный бекон получают, когда в зерновую смесь включают не более 40% ржи, пшеницу, зернобобовые, обрат, сенную муку бобовых трав. Хорошим кормом являются картофель и корнеплоды в сочетании с кормами, богатыми белком. Масляничных кормов в рационе может быть не более 10%. Во избежание рыбного запаха у свинины рыбные отходы или соленую рыбу исключают из рациона за 60-70 дней до конца откорма.</w:t>
      </w:r>
    </w:p>
    <w:p w:rsidR="00C71C7E" w:rsidRPr="00930CAF" w:rsidRDefault="003D731B" w:rsidP="00C71C7E">
      <w:pPr>
        <w:spacing w:line="360" w:lineRule="auto"/>
        <w:ind w:firstLine="709"/>
        <w:jc w:val="both"/>
        <w:rPr>
          <w:noProof/>
          <w:color w:val="000000"/>
          <w:sz w:val="28"/>
          <w:szCs w:val="28"/>
        </w:rPr>
      </w:pPr>
      <w:r w:rsidRPr="00930CAF">
        <w:rPr>
          <w:noProof/>
          <w:color w:val="000000"/>
          <w:sz w:val="28"/>
          <w:szCs w:val="28"/>
        </w:rPr>
        <w:t>Откармливают свиней на бекон в два периода. Первый период начинают в 2,5-3,5-месячном возрасте и продолжают до 5-5,5-месячного возраста при среднесуточных приростах не менее 450-500 г и достижении живой массы 60-65 кг. На кормовую единицу должно приходиться 120-130 г переваримого протеина.</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Второй период начинается с 5-5,5-месячного возраста до убоя, когда подсвинки дают не менее 600 г среднесуточного прироста и достигают живой массы 95-105 кг к 7,5-8-месячному возрасту. На кормовую единицу рациона должно приходиться 100-110 г переваримого протеина.</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При недостатке протеина в рационе рост молодняка замедляется, наблюдается его раннее ожирение, увеличивается расход корма на единицу прироста живой массы. Наиболее выгодно проводить беконный откорм молодняка на пастбище и подкармливать животных концентратами и продуктами переработки молока.</w:t>
      </w:r>
    </w:p>
    <w:p w:rsidR="003D731B" w:rsidRPr="00930CAF" w:rsidRDefault="003D731B" w:rsidP="00C71C7E">
      <w:pPr>
        <w:numPr>
          <w:ilvl w:val="0"/>
          <w:numId w:val="6"/>
        </w:numPr>
        <w:tabs>
          <w:tab w:val="clear" w:pos="720"/>
          <w:tab w:val="num" w:pos="-540"/>
        </w:tabs>
        <w:spacing w:line="360" w:lineRule="auto"/>
        <w:ind w:left="0" w:firstLine="709"/>
        <w:jc w:val="both"/>
        <w:rPr>
          <w:noProof/>
          <w:color w:val="000000"/>
          <w:sz w:val="28"/>
          <w:szCs w:val="28"/>
        </w:rPr>
      </w:pPr>
      <w:r w:rsidRPr="00930CAF">
        <w:rPr>
          <w:noProof/>
          <w:color w:val="000000"/>
          <w:sz w:val="28"/>
          <w:szCs w:val="28"/>
        </w:rPr>
        <w:t>Откорм до жирных кондиций.</w:t>
      </w:r>
    </w:p>
    <w:p w:rsidR="00C71C7E" w:rsidRPr="00930CAF" w:rsidRDefault="003D731B" w:rsidP="00C71C7E">
      <w:pPr>
        <w:tabs>
          <w:tab w:val="num" w:pos="-540"/>
        </w:tabs>
        <w:spacing w:line="360" w:lineRule="auto"/>
        <w:ind w:firstLine="709"/>
        <w:jc w:val="both"/>
        <w:rPr>
          <w:noProof/>
          <w:color w:val="000000"/>
          <w:sz w:val="28"/>
          <w:szCs w:val="28"/>
        </w:rPr>
      </w:pPr>
      <w:r w:rsidRPr="00930CAF">
        <w:rPr>
          <w:noProof/>
          <w:color w:val="000000"/>
          <w:sz w:val="28"/>
          <w:szCs w:val="28"/>
        </w:rPr>
        <w:t>До жирных кондиций откармливают взрослых кастрированных хряков и маток, а также молодняк, достигший живой массы 120-130 кг. Продолжительность откорма составляет 60-90 дней. За этот период у взрослых животных масса увеличивается на 50-60% от постановочной, а толщина шпига над 6-7-м грудным позвонком составляет свыше 4 см.</w:t>
      </w:r>
    </w:p>
    <w:p w:rsidR="003D731B" w:rsidRPr="00930CAF" w:rsidRDefault="003D731B" w:rsidP="00C71C7E">
      <w:pPr>
        <w:tabs>
          <w:tab w:val="num" w:pos="-540"/>
        </w:tabs>
        <w:spacing w:line="360" w:lineRule="auto"/>
        <w:ind w:firstLine="709"/>
        <w:jc w:val="both"/>
        <w:rPr>
          <w:noProof/>
          <w:color w:val="000000"/>
          <w:sz w:val="28"/>
          <w:szCs w:val="28"/>
        </w:rPr>
      </w:pPr>
      <w:r w:rsidRPr="00930CAF">
        <w:rPr>
          <w:noProof/>
          <w:color w:val="000000"/>
          <w:sz w:val="28"/>
          <w:szCs w:val="28"/>
        </w:rPr>
        <w:t>Молодняк при таком откорме продолжает расти, давая среднесуточный прирост живой массы 600-800 г и туши с преобладанием сала.</w:t>
      </w:r>
    </w:p>
    <w:p w:rsidR="00C71C7E" w:rsidRPr="00930CAF" w:rsidRDefault="003D731B" w:rsidP="00C71C7E">
      <w:pPr>
        <w:tabs>
          <w:tab w:val="num" w:pos="-540"/>
        </w:tabs>
        <w:spacing w:line="360" w:lineRule="auto"/>
        <w:ind w:firstLine="709"/>
        <w:jc w:val="both"/>
        <w:rPr>
          <w:noProof/>
          <w:color w:val="000000"/>
          <w:sz w:val="28"/>
          <w:szCs w:val="28"/>
        </w:rPr>
      </w:pPr>
      <w:r w:rsidRPr="00930CAF">
        <w:rPr>
          <w:noProof/>
          <w:color w:val="000000"/>
          <w:sz w:val="28"/>
          <w:szCs w:val="28"/>
        </w:rPr>
        <w:t xml:space="preserve">В первый период откорма (30-45 дней) свиньи поедают корма с большим аппетитом, поэтому им необходимо скармливать более дешевые объемистые корма </w:t>
      </w:r>
      <w:r w:rsidR="00C71C7E" w:rsidRPr="00930CAF">
        <w:rPr>
          <w:noProof/>
          <w:color w:val="000000"/>
          <w:sz w:val="28"/>
          <w:szCs w:val="28"/>
        </w:rPr>
        <w:t>(</w:t>
      </w:r>
      <w:r w:rsidRPr="00930CAF">
        <w:rPr>
          <w:noProof/>
          <w:color w:val="000000"/>
          <w:sz w:val="28"/>
          <w:szCs w:val="28"/>
        </w:rPr>
        <w:t>картофель, пищевые отходы, трава, корнеплоды, запаренная молодая крапива и свекла вместе с ботвой).</w:t>
      </w:r>
    </w:p>
    <w:p w:rsidR="003D731B" w:rsidRPr="00930CAF" w:rsidRDefault="003D731B" w:rsidP="00C71C7E">
      <w:pPr>
        <w:tabs>
          <w:tab w:val="num" w:pos="-540"/>
        </w:tabs>
        <w:spacing w:line="360" w:lineRule="auto"/>
        <w:ind w:firstLine="709"/>
        <w:jc w:val="both"/>
        <w:rPr>
          <w:noProof/>
          <w:color w:val="000000"/>
          <w:sz w:val="28"/>
          <w:szCs w:val="28"/>
        </w:rPr>
      </w:pPr>
      <w:r w:rsidRPr="00930CAF">
        <w:rPr>
          <w:noProof/>
          <w:color w:val="000000"/>
          <w:sz w:val="28"/>
          <w:szCs w:val="28"/>
        </w:rPr>
        <w:t>К концу откорма необходимо увеличить количество концентрированных кормов. Кормить животных следует в соответствии с нормами 2 раза в сутки увлажненными кормосмесями.</w:t>
      </w:r>
    </w:p>
    <w:p w:rsidR="00C71C7E" w:rsidRPr="00930CAF" w:rsidRDefault="00C71C7E" w:rsidP="00C71C7E">
      <w:pPr>
        <w:spacing w:line="360" w:lineRule="auto"/>
        <w:ind w:firstLine="709"/>
        <w:jc w:val="both"/>
        <w:rPr>
          <w:noProof/>
          <w:color w:val="000000"/>
          <w:sz w:val="28"/>
          <w:szCs w:val="28"/>
        </w:rPr>
      </w:pPr>
      <w:r w:rsidRPr="00930CAF">
        <w:rPr>
          <w:noProof/>
          <w:color w:val="000000"/>
          <w:sz w:val="28"/>
          <w:szCs w:val="28"/>
        </w:rPr>
        <w:br w:type="page"/>
        <w:t>Приложение</w:t>
      </w:r>
    </w:p>
    <w:p w:rsidR="00C71C7E" w:rsidRPr="00930CAF" w:rsidRDefault="00C71C7E" w:rsidP="00C71C7E">
      <w:pPr>
        <w:spacing w:line="360" w:lineRule="auto"/>
        <w:ind w:firstLine="709"/>
        <w:jc w:val="both"/>
        <w:rPr>
          <w:noProof/>
          <w:color w:val="000000"/>
          <w:sz w:val="28"/>
          <w:szCs w:val="28"/>
        </w:rPr>
      </w:pP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Статья. «05/05/2009 | Свиноводство на «АгроФерме-2009» - новые техн</w:t>
      </w:r>
      <w:r w:rsidR="00C71C7E" w:rsidRPr="00930CAF">
        <w:rPr>
          <w:noProof/>
          <w:color w:val="000000"/>
          <w:sz w:val="28"/>
          <w:szCs w:val="28"/>
        </w:rPr>
        <w:t>ологии и перспективные решения</w:t>
      </w:r>
    </w:p>
    <w:p w:rsidR="00C71C7E" w:rsidRPr="00930CAF" w:rsidRDefault="00C71C7E" w:rsidP="00C71C7E">
      <w:pPr>
        <w:spacing w:line="360" w:lineRule="auto"/>
        <w:ind w:firstLine="709"/>
        <w:jc w:val="both"/>
        <w:rPr>
          <w:bCs/>
          <w:noProof/>
          <w:color w:val="000000"/>
          <w:sz w:val="28"/>
          <w:szCs w:val="28"/>
        </w:rPr>
      </w:pPr>
    </w:p>
    <w:p w:rsidR="003D731B" w:rsidRPr="00930CAF" w:rsidRDefault="003D731B" w:rsidP="00C71C7E">
      <w:pPr>
        <w:spacing w:line="360" w:lineRule="auto"/>
        <w:ind w:firstLine="709"/>
        <w:jc w:val="both"/>
        <w:rPr>
          <w:bCs/>
          <w:noProof/>
          <w:color w:val="000000"/>
          <w:sz w:val="28"/>
          <w:szCs w:val="28"/>
        </w:rPr>
      </w:pPr>
      <w:r w:rsidRPr="00930CAF">
        <w:rPr>
          <w:bCs/>
          <w:noProof/>
          <w:color w:val="000000"/>
          <w:sz w:val="28"/>
          <w:szCs w:val="28"/>
        </w:rPr>
        <w:t>В российской государственной политике в области сельского хозяйства одним из приоритетных направлений является ускоренное развитие животноводства. В первую очередь это обусловлено тем, производство мяса еще отстает от спроса, и дефицит приходится восполнять импортом. Тем не менее, положительные изменения, которые наблюдаются в мясном животноводстве, позволяют надеяться, что в ближайшем будущем Россия из импортера свинины превратится в экспортера. Благодаря значительному притоку инвестиций в свиноводство в последние годы эта отрасль показывает хорошую динамику развития. Строятся современные свинокомплексы, модернизируются уже существующие, увеличивается производство свинины в малых хозяйствах, доля которых на российском мясном рынке превышает 30%.</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Наряду с позитивными тенденциями в отечественном свиноводстве остается немало проблем, требующих незамедлительного решения. Основные вопросы, связанные с эффективным развитием отрасли, повышением качества и конкурентоспособности продукции, увеличения поголовья племенных животных будут рассмотрены в рамках форума «Свиноводство» на выставке «АгроФерма-2009».</w:t>
      </w:r>
    </w:p>
    <w:p w:rsidR="003D731B" w:rsidRPr="00930CAF" w:rsidRDefault="003D731B" w:rsidP="00C71C7E">
      <w:pPr>
        <w:spacing w:line="360" w:lineRule="auto"/>
        <w:ind w:firstLine="709"/>
        <w:jc w:val="both"/>
        <w:rPr>
          <w:noProof/>
          <w:color w:val="000000"/>
          <w:sz w:val="28"/>
          <w:szCs w:val="28"/>
        </w:rPr>
      </w:pPr>
      <w:r w:rsidRPr="00930CAF">
        <w:rPr>
          <w:noProof/>
          <w:color w:val="000000"/>
          <w:sz w:val="28"/>
          <w:szCs w:val="28"/>
        </w:rPr>
        <w:t xml:space="preserve">Ключевым событием форума станет подиумная дискуссия «Формирование российской племенной базы свиноводства». В ходе мероприятия будет обсуждаться ряд важных вопросов, в частности: анализ современного состояния племенной базы в России; использование европейской генетики для формирования российской племенной базы свиноводства; опыт успешного формирования племенной базы на примере конкретных хозяйств; условия эффективной реализации крупномасштабных проектов с единой генетической основой на российском рынке. В дискуссии примут участие специалисты ведущих российских племенных хозяйств («Знаменский СГЦ», ЗАО «Уломское» и др.) и зарубежных компаний, занимающихся генетикой и селекцией в свиноводстве (Simtech Swine Systems Inc. (Канада), Топигс СиАйЭс и «Hypor bv» (Голландия), DanBred International (Дания)), а также представители Британской ассоциации свиноводов и Немецкой племенной ассоциации.» </w:t>
      </w:r>
    </w:p>
    <w:p w:rsidR="00C71C7E" w:rsidRPr="00930CAF" w:rsidRDefault="00FE29D8" w:rsidP="00C71C7E">
      <w:pPr>
        <w:spacing w:line="360" w:lineRule="auto"/>
        <w:ind w:firstLine="709"/>
        <w:jc w:val="both"/>
        <w:rPr>
          <w:noProof/>
          <w:color w:val="000000"/>
          <w:sz w:val="28"/>
          <w:szCs w:val="28"/>
        </w:rPr>
      </w:pPr>
      <w:hyperlink r:id="rId37" w:tgtFrame="_blank" w:history="1">
        <w:r w:rsidR="003D731B" w:rsidRPr="00930CAF">
          <w:rPr>
            <w:noProof/>
            <w:color w:val="000000"/>
            <w:sz w:val="28"/>
            <w:szCs w:val="28"/>
          </w:rPr>
          <w:t>www.agrofarmexpo.ru</w:t>
        </w:r>
      </w:hyperlink>
      <w:bookmarkStart w:id="0" w:name="_GoBack"/>
      <w:bookmarkEnd w:id="0"/>
    </w:p>
    <w:sectPr w:rsidR="00C71C7E" w:rsidRPr="00930CAF" w:rsidSect="00C71C7E">
      <w:footerReference w:type="even" r:id="rId38"/>
      <w:footerReference w:type="default" r:id="rId3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1BE" w:rsidRDefault="000511BE">
      <w:r>
        <w:separator/>
      </w:r>
    </w:p>
  </w:endnote>
  <w:endnote w:type="continuationSeparator" w:id="0">
    <w:p w:rsidR="000511BE" w:rsidRDefault="0005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02" w:rsidRDefault="00631B02" w:rsidP="003D731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1B02" w:rsidRDefault="00631B02" w:rsidP="003D731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B02" w:rsidRDefault="00631B02" w:rsidP="003D731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D79F2">
      <w:rPr>
        <w:rStyle w:val="a7"/>
        <w:noProof/>
      </w:rPr>
      <w:t>2</w:t>
    </w:r>
    <w:r>
      <w:rPr>
        <w:rStyle w:val="a7"/>
      </w:rPr>
      <w:fldChar w:fldCharType="end"/>
    </w:r>
  </w:p>
  <w:p w:rsidR="00631B02" w:rsidRDefault="00631B02" w:rsidP="003D731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1BE" w:rsidRDefault="000511BE">
      <w:r>
        <w:separator/>
      </w:r>
    </w:p>
  </w:footnote>
  <w:footnote w:type="continuationSeparator" w:id="0">
    <w:p w:rsidR="000511BE" w:rsidRDefault="00051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56CB"/>
    <w:multiLevelType w:val="hybridMultilevel"/>
    <w:tmpl w:val="07080446"/>
    <w:lvl w:ilvl="0" w:tplc="04190001">
      <w:start w:val="1"/>
      <w:numFmt w:val="bullet"/>
      <w:lvlText w:val=""/>
      <w:lvlJc w:val="left"/>
      <w:pPr>
        <w:tabs>
          <w:tab w:val="num" w:pos="255"/>
        </w:tabs>
        <w:ind w:left="255" w:hanging="360"/>
      </w:pPr>
      <w:rPr>
        <w:rFonts w:ascii="Symbol" w:hAnsi="Symbol" w:hint="default"/>
      </w:rPr>
    </w:lvl>
    <w:lvl w:ilvl="1" w:tplc="04190003" w:tentative="1">
      <w:start w:val="1"/>
      <w:numFmt w:val="bullet"/>
      <w:lvlText w:val="o"/>
      <w:lvlJc w:val="left"/>
      <w:pPr>
        <w:tabs>
          <w:tab w:val="num" w:pos="975"/>
        </w:tabs>
        <w:ind w:left="975" w:hanging="360"/>
      </w:pPr>
      <w:rPr>
        <w:rFonts w:ascii="Courier New" w:hAnsi="Courier New" w:hint="default"/>
      </w:rPr>
    </w:lvl>
    <w:lvl w:ilvl="2" w:tplc="04190005" w:tentative="1">
      <w:start w:val="1"/>
      <w:numFmt w:val="bullet"/>
      <w:lvlText w:val=""/>
      <w:lvlJc w:val="left"/>
      <w:pPr>
        <w:tabs>
          <w:tab w:val="num" w:pos="1695"/>
        </w:tabs>
        <w:ind w:left="1695" w:hanging="360"/>
      </w:pPr>
      <w:rPr>
        <w:rFonts w:ascii="Wingdings" w:hAnsi="Wingdings" w:hint="default"/>
      </w:rPr>
    </w:lvl>
    <w:lvl w:ilvl="3" w:tplc="04190001" w:tentative="1">
      <w:start w:val="1"/>
      <w:numFmt w:val="bullet"/>
      <w:lvlText w:val=""/>
      <w:lvlJc w:val="left"/>
      <w:pPr>
        <w:tabs>
          <w:tab w:val="num" w:pos="2415"/>
        </w:tabs>
        <w:ind w:left="2415" w:hanging="360"/>
      </w:pPr>
      <w:rPr>
        <w:rFonts w:ascii="Symbol" w:hAnsi="Symbol" w:hint="default"/>
      </w:rPr>
    </w:lvl>
    <w:lvl w:ilvl="4" w:tplc="04190003" w:tentative="1">
      <w:start w:val="1"/>
      <w:numFmt w:val="bullet"/>
      <w:lvlText w:val="o"/>
      <w:lvlJc w:val="left"/>
      <w:pPr>
        <w:tabs>
          <w:tab w:val="num" w:pos="3135"/>
        </w:tabs>
        <w:ind w:left="3135" w:hanging="360"/>
      </w:pPr>
      <w:rPr>
        <w:rFonts w:ascii="Courier New" w:hAnsi="Courier New" w:hint="default"/>
      </w:rPr>
    </w:lvl>
    <w:lvl w:ilvl="5" w:tplc="04190005" w:tentative="1">
      <w:start w:val="1"/>
      <w:numFmt w:val="bullet"/>
      <w:lvlText w:val=""/>
      <w:lvlJc w:val="left"/>
      <w:pPr>
        <w:tabs>
          <w:tab w:val="num" w:pos="3855"/>
        </w:tabs>
        <w:ind w:left="3855" w:hanging="360"/>
      </w:pPr>
      <w:rPr>
        <w:rFonts w:ascii="Wingdings" w:hAnsi="Wingdings" w:hint="default"/>
      </w:rPr>
    </w:lvl>
    <w:lvl w:ilvl="6" w:tplc="04190001" w:tentative="1">
      <w:start w:val="1"/>
      <w:numFmt w:val="bullet"/>
      <w:lvlText w:val=""/>
      <w:lvlJc w:val="left"/>
      <w:pPr>
        <w:tabs>
          <w:tab w:val="num" w:pos="4575"/>
        </w:tabs>
        <w:ind w:left="4575" w:hanging="360"/>
      </w:pPr>
      <w:rPr>
        <w:rFonts w:ascii="Symbol" w:hAnsi="Symbol" w:hint="default"/>
      </w:rPr>
    </w:lvl>
    <w:lvl w:ilvl="7" w:tplc="04190003" w:tentative="1">
      <w:start w:val="1"/>
      <w:numFmt w:val="bullet"/>
      <w:lvlText w:val="o"/>
      <w:lvlJc w:val="left"/>
      <w:pPr>
        <w:tabs>
          <w:tab w:val="num" w:pos="5295"/>
        </w:tabs>
        <w:ind w:left="5295" w:hanging="360"/>
      </w:pPr>
      <w:rPr>
        <w:rFonts w:ascii="Courier New" w:hAnsi="Courier New" w:hint="default"/>
      </w:rPr>
    </w:lvl>
    <w:lvl w:ilvl="8" w:tplc="04190005" w:tentative="1">
      <w:start w:val="1"/>
      <w:numFmt w:val="bullet"/>
      <w:lvlText w:val=""/>
      <w:lvlJc w:val="left"/>
      <w:pPr>
        <w:tabs>
          <w:tab w:val="num" w:pos="6015"/>
        </w:tabs>
        <w:ind w:left="6015" w:hanging="360"/>
      </w:pPr>
      <w:rPr>
        <w:rFonts w:ascii="Wingdings" w:hAnsi="Wingdings" w:hint="default"/>
      </w:rPr>
    </w:lvl>
  </w:abstractNum>
  <w:abstractNum w:abstractNumId="1">
    <w:nsid w:val="1F1A55CA"/>
    <w:multiLevelType w:val="hybridMultilevel"/>
    <w:tmpl w:val="FEC8C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9D37AF"/>
    <w:multiLevelType w:val="hybridMultilevel"/>
    <w:tmpl w:val="E87EC2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D92491"/>
    <w:multiLevelType w:val="hybridMultilevel"/>
    <w:tmpl w:val="54FE28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BA2BC0"/>
    <w:multiLevelType w:val="hybridMultilevel"/>
    <w:tmpl w:val="38EC397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582D711C"/>
    <w:multiLevelType w:val="hybridMultilevel"/>
    <w:tmpl w:val="300488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31B"/>
    <w:rsid w:val="00031870"/>
    <w:rsid w:val="000511BE"/>
    <w:rsid w:val="000720EA"/>
    <w:rsid w:val="003D731B"/>
    <w:rsid w:val="004537A6"/>
    <w:rsid w:val="00631B02"/>
    <w:rsid w:val="00930CAF"/>
    <w:rsid w:val="009843CE"/>
    <w:rsid w:val="00A10F02"/>
    <w:rsid w:val="00A8764B"/>
    <w:rsid w:val="00C71C7E"/>
    <w:rsid w:val="00D10C26"/>
    <w:rsid w:val="00ED79F2"/>
    <w:rsid w:val="00FE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6C0137-1B7F-4A5E-9C46-27AB5889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1B"/>
    <w:rPr>
      <w:sz w:val="24"/>
      <w:szCs w:val="24"/>
    </w:rPr>
  </w:style>
  <w:style w:type="paragraph" w:styleId="2">
    <w:name w:val="heading 2"/>
    <w:basedOn w:val="a"/>
    <w:link w:val="20"/>
    <w:uiPriority w:val="9"/>
    <w:qFormat/>
    <w:rsid w:val="003D731B"/>
    <w:pPr>
      <w:jc w:val="center"/>
      <w:outlineLvl w:val="1"/>
    </w:pPr>
    <w:rPr>
      <w:b/>
      <w:bCs/>
      <w:color w:val="047F04"/>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styleId="a3">
    <w:name w:val="Hyperlink"/>
    <w:basedOn w:val="a0"/>
    <w:uiPriority w:val="99"/>
    <w:rsid w:val="003D731B"/>
    <w:rPr>
      <w:rFonts w:cs="Times New Roman"/>
      <w:color w:val="0000FF"/>
      <w:u w:val="single"/>
    </w:rPr>
  </w:style>
  <w:style w:type="paragraph" w:styleId="a4">
    <w:name w:val="Normal (Web)"/>
    <w:basedOn w:val="a"/>
    <w:uiPriority w:val="99"/>
    <w:rsid w:val="003D731B"/>
    <w:pPr>
      <w:spacing w:before="100" w:beforeAutospacing="1" w:after="100" w:afterAutospacing="1"/>
    </w:pPr>
  </w:style>
  <w:style w:type="paragraph" w:styleId="a5">
    <w:name w:val="footer"/>
    <w:basedOn w:val="a"/>
    <w:link w:val="a6"/>
    <w:uiPriority w:val="99"/>
    <w:rsid w:val="003D731B"/>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3D731B"/>
    <w:rPr>
      <w:rFonts w:cs="Times New Roman"/>
    </w:rPr>
  </w:style>
  <w:style w:type="paragraph" w:styleId="a8">
    <w:name w:val="header"/>
    <w:basedOn w:val="a"/>
    <w:link w:val="a9"/>
    <w:uiPriority w:val="99"/>
    <w:rsid w:val="00C71C7E"/>
    <w:pPr>
      <w:tabs>
        <w:tab w:val="center" w:pos="4677"/>
        <w:tab w:val="right" w:pos="9355"/>
      </w:tabs>
    </w:pPr>
  </w:style>
  <w:style w:type="character" w:customStyle="1" w:styleId="a9">
    <w:name w:val="Верхний колонтитул Знак"/>
    <w:basedOn w:val="a0"/>
    <w:link w:val="a8"/>
    <w:uiPriority w:val="99"/>
    <w:locked/>
    <w:rsid w:val="00C71C7E"/>
    <w:rPr>
      <w:rFonts w:cs="Times New Roman"/>
      <w:sz w:val="24"/>
      <w:szCs w:val="24"/>
    </w:rPr>
  </w:style>
  <w:style w:type="table" w:styleId="aa">
    <w:name w:val="Table Professional"/>
    <w:basedOn w:val="a1"/>
    <w:uiPriority w:val="99"/>
    <w:rsid w:val="00C71C7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5%D0%B6%D0%B2%D0%B0%D1%87%D0%BD%D1%8B%D0%B5" TargetMode="External"/><Relationship Id="rId13" Type="http://schemas.openxmlformats.org/officeDocument/2006/relationships/hyperlink" Target="http://ru.wikipedia.org/wiki/%D0%95%D0%B2%D1%80%D0%B0%D0%B7%D0%B8%D1%8F" TargetMode="External"/><Relationship Id="rId18" Type="http://schemas.openxmlformats.org/officeDocument/2006/relationships/hyperlink" Target="http://ru.wikipedia.org/wiki/%D0%9C%D1%8F%D1%81%D0%BE" TargetMode="External"/><Relationship Id="rId26" Type="http://schemas.openxmlformats.org/officeDocument/2006/relationships/hyperlink" Target="http://dic.academic.ru/dic.nsf/ruwiki/13146"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ru.wikipedia.org/wiki/%D0%9E%D1%85%D0%BE%D1%82%D0%B0" TargetMode="External"/><Relationship Id="rId34" Type="http://schemas.openxmlformats.org/officeDocument/2006/relationships/hyperlink" Target="http://dic.academic.ru/dic.nsf/ruwiki/48871" TargetMode="Externa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ru.wikipedia.org/wiki/%D0%94%D0%BE%D0%BC%D0%B0%D1%88%D0%BD%D1%8F%D1%8F_%D1%81%D0%B2%D0%B8%D0%BD%D1%8C%D1%8F" TargetMode="External"/><Relationship Id="rId17" Type="http://schemas.openxmlformats.org/officeDocument/2006/relationships/hyperlink" Target="http://ru.wikipedia.org/wiki/%D0%A1%D0%B5%D0%BB%D1%8C%D1%81%D0%BA%D0%BE%D1%85%D0%BE%D0%B7%D1%8F%D0%B9%D1%81%D1%82%D0%B2%D0%B5%D0%BD%D0%BD%D1%8B%D0%B5_%D0%B6%D0%B8%D0%B2%D0%BE%D1%82%D0%BD%D1%8B%D0%B5" TargetMode="External"/><Relationship Id="rId25" Type="http://schemas.openxmlformats.org/officeDocument/2006/relationships/hyperlink" Target="http://dic.academic.ru/dic.nsf/ruwiki/44477" TargetMode="External"/><Relationship Id="rId33" Type="http://schemas.openxmlformats.org/officeDocument/2006/relationships/hyperlink" Target="http://dic.academic.ru/dic.nsf/ruwiki/16115"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u.wikipedia.org/wiki/%D0%90%D0%BD%D1%82%D0%B0%D1%80%D0%BA%D1%82%D0%B8%D0%B4%D0%B0" TargetMode="External"/><Relationship Id="rId20" Type="http://schemas.openxmlformats.org/officeDocument/2006/relationships/hyperlink" Target="http://ru.wikipedia.org/w/index.php?title=%D0%9B%D0%B0%D0%B1%D0%BE%D1%80%D0%B0%D1%82%D0%BE%D1%80%D0%BD%D1%8B%D0%B5_%D0%B6%D0%B8%D0%B2%D0%BE%D1%82%D0%BD%D1%8B%D0%B5&amp;action=edit&amp;redlink=1" TargetMode="External"/><Relationship Id="rId29" Type="http://schemas.openxmlformats.org/officeDocument/2006/relationships/hyperlink" Target="http://dic.academic.ru/dic.nsf/ruwiki/1178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A%D0%B0%D0%B1%D0%B0%D0%BD" TargetMode="External"/><Relationship Id="rId24" Type="http://schemas.openxmlformats.org/officeDocument/2006/relationships/hyperlink" Target="http://dic.academic.ru/dic.nsf/ruwiki/1089554" TargetMode="External"/><Relationship Id="rId32" Type="http://schemas.openxmlformats.org/officeDocument/2006/relationships/hyperlink" Target="http://dic.academic.ru/dic.nsf/ruwiki/1526" TargetMode="External"/><Relationship Id="rId37" Type="http://schemas.openxmlformats.org/officeDocument/2006/relationships/hyperlink" Target="http://www.traktor.ru/expo/redir.asp?id=783"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u.wikipedia.org/wiki/%D0%A7%D0%B5%D0%BB%D0%BE%D0%B2%D0%B5%D0%BA_%D1%80%D0%B0%D0%B7%D1%83%D0%BC%D0%BD%D1%8B%D0%B9" TargetMode="External"/><Relationship Id="rId23" Type="http://schemas.openxmlformats.org/officeDocument/2006/relationships/hyperlink" Target="http://dic.academic.ru/dic.nsf/ruwiki/52573" TargetMode="External"/><Relationship Id="rId28" Type="http://schemas.openxmlformats.org/officeDocument/2006/relationships/hyperlink" Target="http://dic.academic.ru/dic.nsf/ruwiki/1066" TargetMode="External"/><Relationship Id="rId36" Type="http://schemas.openxmlformats.org/officeDocument/2006/relationships/hyperlink" Target="http://dic.academic.ru/dic.nsf/ruwiki/69267" TargetMode="External"/><Relationship Id="rId10" Type="http://schemas.openxmlformats.org/officeDocument/2006/relationships/hyperlink" Target="http://ru.wikipedia.org/wiki/%D0%95%D0%B2%D1%80%D0%BE%D0%BF%D0%B0" TargetMode="External"/><Relationship Id="rId19" Type="http://schemas.openxmlformats.org/officeDocument/2006/relationships/hyperlink" Target="http://ru.wikipedia.org/wiki/%D0%A1%D0%B0%D0%BB%D0%BE" TargetMode="External"/><Relationship Id="rId31" Type="http://schemas.openxmlformats.org/officeDocument/2006/relationships/hyperlink" Target="http://dic.academic.ru/dic.nsf/ruwiki/7005" TargetMode="External"/><Relationship Id="rId4" Type="http://schemas.openxmlformats.org/officeDocument/2006/relationships/webSettings" Target="webSettings.xml"/><Relationship Id="rId9" Type="http://schemas.openxmlformats.org/officeDocument/2006/relationships/hyperlink" Target="http://ru.wikipedia.org/wiki/%D0%9F%D0%B0%D1%80%D0%BD%D0%BE%D0%BA%D0%BE%D0%BF%D1%8B%D1%82%D0%BD%D1%8B%D0%B5" TargetMode="External"/><Relationship Id="rId14" Type="http://schemas.openxmlformats.org/officeDocument/2006/relationships/hyperlink" Target="http://ru.wikipedia.org/wiki/%D0%90%D1%84%D1%80%D0%B8%D0%BA%D0%B0" TargetMode="External"/><Relationship Id="rId22" Type="http://schemas.openxmlformats.org/officeDocument/2006/relationships/hyperlink" Target="http://dic.academic.ru/dic.nsf/ruwiki/114310" TargetMode="External"/><Relationship Id="rId27" Type="http://schemas.openxmlformats.org/officeDocument/2006/relationships/hyperlink" Target="http://dic.academic.ru/dic.nsf/ruwiki/45583" TargetMode="External"/><Relationship Id="rId30" Type="http://schemas.openxmlformats.org/officeDocument/2006/relationships/hyperlink" Target="http://dic.academic.ru/dic.nsf/ruwiki/10091" TargetMode="External"/><Relationship Id="rId35" Type="http://schemas.openxmlformats.org/officeDocument/2006/relationships/hyperlink" Target="http://dic.academic.ru/dic.nsf/ruwiki/12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5995</Words>
  <Characters>34175</Characters>
  <Application>Microsoft Office Word</Application>
  <DocSecurity>0</DocSecurity>
  <Lines>284</Lines>
  <Paragraphs>80</Paragraphs>
  <ScaleCrop>false</ScaleCrop>
  <Company/>
  <LinksUpToDate>false</LinksUpToDate>
  <CharactersWithSpaces>40090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Российской Федерации</dc:title>
  <dc:subject/>
  <dc:creator>дом</dc:creator>
  <cp:keywords/>
  <dc:description/>
  <cp:lastModifiedBy>admin</cp:lastModifiedBy>
  <cp:revision>2</cp:revision>
  <dcterms:created xsi:type="dcterms:W3CDTF">2014-04-26T10:58:00Z</dcterms:created>
  <dcterms:modified xsi:type="dcterms:W3CDTF">2014-04-26T10:58:00Z</dcterms:modified>
</cp:coreProperties>
</file>