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AF" w:rsidRPr="00E77306" w:rsidRDefault="00E77306" w:rsidP="00E77306">
      <w:pPr>
        <w:suppressAutoHyphens/>
        <w:autoSpaceDE w:val="0"/>
        <w:autoSpaceDN w:val="0"/>
        <w:adjustRightInd w:val="0"/>
        <w:spacing w:line="360" w:lineRule="auto"/>
        <w:ind w:firstLine="709"/>
        <w:jc w:val="both"/>
        <w:rPr>
          <w:bCs/>
          <w:sz w:val="28"/>
          <w:szCs w:val="28"/>
        </w:rPr>
      </w:pPr>
      <w:r w:rsidRPr="00E77306">
        <w:rPr>
          <w:bCs/>
          <w:sz w:val="28"/>
          <w:szCs w:val="28"/>
        </w:rPr>
        <w:t>План</w:t>
      </w:r>
    </w:p>
    <w:p w:rsidR="00AC6EAF" w:rsidRPr="00E77306" w:rsidRDefault="00AC6EAF" w:rsidP="00E77306">
      <w:pPr>
        <w:suppressAutoHyphens/>
        <w:autoSpaceDE w:val="0"/>
        <w:autoSpaceDN w:val="0"/>
        <w:adjustRightInd w:val="0"/>
        <w:spacing w:line="360" w:lineRule="auto"/>
        <w:rPr>
          <w:bCs/>
          <w:sz w:val="28"/>
          <w:szCs w:val="28"/>
        </w:rPr>
      </w:pPr>
    </w:p>
    <w:p w:rsidR="00E77306" w:rsidRPr="00E77306" w:rsidRDefault="00E77306" w:rsidP="00E77306">
      <w:pPr>
        <w:tabs>
          <w:tab w:val="left" w:pos="9000"/>
        </w:tabs>
        <w:suppressAutoHyphens/>
        <w:autoSpaceDE w:val="0"/>
        <w:autoSpaceDN w:val="0"/>
        <w:adjustRightInd w:val="0"/>
        <w:spacing w:line="360" w:lineRule="auto"/>
        <w:rPr>
          <w:bCs/>
          <w:sz w:val="28"/>
          <w:szCs w:val="28"/>
        </w:rPr>
      </w:pPr>
      <w:r w:rsidRPr="00E77306">
        <w:rPr>
          <w:bCs/>
          <w:sz w:val="28"/>
          <w:szCs w:val="28"/>
        </w:rPr>
        <w:t>Введение</w:t>
      </w:r>
    </w:p>
    <w:p w:rsidR="00E77306" w:rsidRPr="00E77306" w:rsidRDefault="00E77306" w:rsidP="00E77306">
      <w:pPr>
        <w:pStyle w:val="2"/>
        <w:tabs>
          <w:tab w:val="left" w:pos="9000"/>
        </w:tabs>
        <w:suppressAutoHyphens/>
        <w:spacing w:line="360" w:lineRule="auto"/>
        <w:ind w:firstLine="0"/>
        <w:rPr>
          <w:sz w:val="28"/>
          <w:szCs w:val="28"/>
        </w:rPr>
      </w:pPr>
      <w:r w:rsidRPr="00E77306">
        <w:rPr>
          <w:sz w:val="28"/>
          <w:szCs w:val="28"/>
        </w:rPr>
        <w:t>1. Понятие системы наказаний</w:t>
      </w:r>
    </w:p>
    <w:p w:rsidR="00E77306" w:rsidRPr="00E77306" w:rsidRDefault="00E77306" w:rsidP="00E77306">
      <w:pPr>
        <w:tabs>
          <w:tab w:val="left" w:pos="9000"/>
        </w:tabs>
        <w:suppressAutoHyphens/>
        <w:autoSpaceDE w:val="0"/>
        <w:autoSpaceDN w:val="0"/>
        <w:adjustRightInd w:val="0"/>
        <w:spacing w:line="360" w:lineRule="auto"/>
        <w:rPr>
          <w:bCs/>
          <w:sz w:val="28"/>
          <w:szCs w:val="28"/>
        </w:rPr>
      </w:pPr>
      <w:r w:rsidRPr="00E77306">
        <w:rPr>
          <w:bCs/>
          <w:sz w:val="28"/>
          <w:szCs w:val="28"/>
        </w:rPr>
        <w:t>2. Виды наказаний</w:t>
      </w:r>
    </w:p>
    <w:p w:rsidR="00E77306" w:rsidRPr="00E77306" w:rsidRDefault="00E77306" w:rsidP="00E77306">
      <w:pPr>
        <w:suppressAutoHyphens/>
        <w:autoSpaceDE w:val="0"/>
        <w:autoSpaceDN w:val="0"/>
        <w:adjustRightInd w:val="0"/>
        <w:spacing w:line="360" w:lineRule="auto"/>
        <w:rPr>
          <w:bCs/>
          <w:sz w:val="28"/>
          <w:szCs w:val="28"/>
        </w:rPr>
      </w:pPr>
      <w:r w:rsidRPr="00E77306">
        <w:rPr>
          <w:bCs/>
          <w:sz w:val="28"/>
          <w:szCs w:val="28"/>
        </w:rPr>
        <w:t>2.1 Наказания, не связанные с помещением осужденного в специальные учреждения</w:t>
      </w:r>
    </w:p>
    <w:p w:rsidR="00E77306" w:rsidRPr="00E77306" w:rsidRDefault="00E77306" w:rsidP="00E77306">
      <w:pPr>
        <w:suppressAutoHyphens/>
        <w:autoSpaceDE w:val="0"/>
        <w:autoSpaceDN w:val="0"/>
        <w:adjustRightInd w:val="0"/>
        <w:spacing w:line="360" w:lineRule="auto"/>
        <w:rPr>
          <w:bCs/>
          <w:sz w:val="28"/>
          <w:szCs w:val="28"/>
        </w:rPr>
      </w:pPr>
      <w:r w:rsidRPr="00E77306">
        <w:rPr>
          <w:bCs/>
          <w:sz w:val="28"/>
          <w:szCs w:val="28"/>
        </w:rPr>
        <w:t>2.2 Наказания, связанные с помещением осужденных в специальные учреждения</w:t>
      </w:r>
    </w:p>
    <w:p w:rsidR="00E77306" w:rsidRPr="00E77306" w:rsidRDefault="00E77306" w:rsidP="00E77306">
      <w:pPr>
        <w:tabs>
          <w:tab w:val="left" w:pos="9000"/>
        </w:tabs>
        <w:suppressAutoHyphens/>
        <w:autoSpaceDE w:val="0"/>
        <w:autoSpaceDN w:val="0"/>
        <w:adjustRightInd w:val="0"/>
        <w:spacing w:line="360" w:lineRule="auto"/>
        <w:rPr>
          <w:bCs/>
          <w:sz w:val="28"/>
          <w:szCs w:val="28"/>
        </w:rPr>
      </w:pPr>
      <w:r w:rsidRPr="00E77306">
        <w:rPr>
          <w:bCs/>
          <w:sz w:val="28"/>
          <w:szCs w:val="28"/>
        </w:rPr>
        <w:t>2.3 Исключительные виды наказания</w:t>
      </w:r>
    </w:p>
    <w:p w:rsidR="00E77306" w:rsidRPr="00E77306" w:rsidRDefault="00E77306" w:rsidP="00E77306">
      <w:pPr>
        <w:tabs>
          <w:tab w:val="left" w:pos="9000"/>
        </w:tabs>
        <w:suppressAutoHyphens/>
        <w:autoSpaceDE w:val="0"/>
        <w:autoSpaceDN w:val="0"/>
        <w:adjustRightInd w:val="0"/>
        <w:spacing w:line="360" w:lineRule="auto"/>
        <w:rPr>
          <w:bCs/>
          <w:sz w:val="28"/>
          <w:szCs w:val="28"/>
        </w:rPr>
      </w:pPr>
      <w:r w:rsidRPr="00E77306">
        <w:rPr>
          <w:bCs/>
          <w:sz w:val="28"/>
          <w:szCs w:val="28"/>
        </w:rPr>
        <w:t>Заключение</w:t>
      </w:r>
    </w:p>
    <w:p w:rsidR="00E77306" w:rsidRPr="00E77306" w:rsidRDefault="00E77306" w:rsidP="00E77306">
      <w:pPr>
        <w:tabs>
          <w:tab w:val="left" w:pos="9000"/>
        </w:tabs>
        <w:suppressAutoHyphens/>
        <w:autoSpaceDE w:val="0"/>
        <w:autoSpaceDN w:val="0"/>
        <w:adjustRightInd w:val="0"/>
        <w:spacing w:line="360" w:lineRule="auto"/>
        <w:rPr>
          <w:bCs/>
          <w:sz w:val="28"/>
          <w:szCs w:val="28"/>
        </w:rPr>
      </w:pPr>
      <w:r w:rsidRPr="00E77306">
        <w:rPr>
          <w:bCs/>
          <w:sz w:val="28"/>
          <w:szCs w:val="28"/>
        </w:rPr>
        <w:t>Библиографический список</w:t>
      </w:r>
    </w:p>
    <w:p w:rsidR="00E77306" w:rsidRPr="00E77306" w:rsidRDefault="00E77306" w:rsidP="00E77306">
      <w:pPr>
        <w:tabs>
          <w:tab w:val="left" w:pos="9000"/>
        </w:tabs>
        <w:suppressAutoHyphens/>
        <w:autoSpaceDE w:val="0"/>
        <w:autoSpaceDN w:val="0"/>
        <w:adjustRightInd w:val="0"/>
        <w:spacing w:line="360" w:lineRule="auto"/>
        <w:rPr>
          <w:bCs/>
          <w:sz w:val="28"/>
          <w:szCs w:val="28"/>
        </w:rPr>
      </w:pPr>
    </w:p>
    <w:p w:rsidR="00AC6EAF" w:rsidRPr="00E77306" w:rsidRDefault="00AC6EAF" w:rsidP="00E77306">
      <w:pPr>
        <w:suppressAutoHyphens/>
        <w:autoSpaceDE w:val="0"/>
        <w:autoSpaceDN w:val="0"/>
        <w:adjustRightInd w:val="0"/>
        <w:spacing w:line="360" w:lineRule="auto"/>
        <w:ind w:firstLine="709"/>
        <w:jc w:val="both"/>
        <w:rPr>
          <w:bCs/>
          <w:sz w:val="28"/>
          <w:szCs w:val="28"/>
        </w:rPr>
      </w:pPr>
      <w:r w:rsidRPr="00E77306">
        <w:rPr>
          <w:bCs/>
          <w:sz w:val="28"/>
          <w:szCs w:val="28"/>
        </w:rPr>
        <w:br w:type="page"/>
        <w:t>Введение</w:t>
      </w:r>
    </w:p>
    <w:p w:rsidR="00E77306" w:rsidRPr="00E77306" w:rsidRDefault="00E77306" w:rsidP="00E77306">
      <w:pPr>
        <w:suppressAutoHyphens/>
        <w:autoSpaceDE w:val="0"/>
        <w:autoSpaceDN w:val="0"/>
        <w:adjustRightInd w:val="0"/>
        <w:spacing w:line="360" w:lineRule="auto"/>
        <w:ind w:firstLine="709"/>
        <w:jc w:val="both"/>
        <w:rPr>
          <w:bCs/>
          <w:sz w:val="28"/>
          <w:szCs w:val="28"/>
        </w:rPr>
      </w:pPr>
    </w:p>
    <w:p w:rsidR="00E77306" w:rsidRPr="00E77306" w:rsidRDefault="00AC6EAF" w:rsidP="00E77306">
      <w:pPr>
        <w:pStyle w:val="af"/>
        <w:suppressAutoHyphens/>
        <w:spacing w:after="0" w:line="360" w:lineRule="auto"/>
        <w:ind w:firstLine="709"/>
        <w:jc w:val="both"/>
        <w:rPr>
          <w:sz w:val="28"/>
          <w:szCs w:val="28"/>
        </w:rPr>
      </w:pPr>
      <w:r w:rsidRPr="00E77306">
        <w:rPr>
          <w:sz w:val="28"/>
          <w:szCs w:val="28"/>
        </w:rPr>
        <w:t>В современный период в условиях сохраняющегося высокого уровня преступности в России возрастает социальная значимость уголовного наказания. Наказание выступает естественной реакцией общества на факты преступных проявлений, в процессе его назначения материализуется карательная сила государства.</w:t>
      </w:r>
      <w:r w:rsidR="00E77306">
        <w:rPr>
          <w:sz w:val="28"/>
          <w:szCs w:val="28"/>
        </w:rPr>
        <w:t xml:space="preserve"> </w:t>
      </w:r>
      <w:r w:rsidRPr="00E77306">
        <w:rPr>
          <w:sz w:val="28"/>
          <w:szCs w:val="28"/>
        </w:rPr>
        <w:t>Применяемые наказания и иные меры уголовно-правового характера должны быть целесообразными, дифференцированными и, соответственно, социально-результативными в плане достижения всех целей наказания и задач уголовного права. Эффективность отдельных видов наказаний в значительной мере зависит от качества правового регулирования их системы в целом. Совершенствование законодательного регулирования, укрепление межсистемных связей отдельных видов наказаний служат предпосылкой эффективности действующей системы наказаний.</w:t>
      </w:r>
      <w:r w:rsidR="00E77306">
        <w:rPr>
          <w:sz w:val="28"/>
          <w:szCs w:val="28"/>
        </w:rPr>
        <w:t xml:space="preserve"> </w:t>
      </w:r>
      <w:r w:rsidRPr="00E77306">
        <w:rPr>
          <w:sz w:val="28"/>
          <w:szCs w:val="28"/>
        </w:rPr>
        <w:t>Система наказаний – центральный институт уголовного права, она определяет пределы наказуемости преступных деяний. От целесообразности системы наказаний в значительной мере зависит социальный эффект уголовного законодательства, в основе которого заключены идеи справедливости, дифференциации и индивидуализации уголовной ответственности и наказания. Дифференцированный подход к назначению наказания позволяет в наибольшей степени приспосабливать его к особенностям конкретного преступления и совершившего его лица, делает возможным в каждом конкретном случае достижение целей наказания и решение задач уголовного законодательства.</w:t>
      </w:r>
      <w:r w:rsidR="00E77306">
        <w:rPr>
          <w:sz w:val="28"/>
          <w:szCs w:val="28"/>
        </w:rPr>
        <w:t xml:space="preserve"> </w:t>
      </w:r>
      <w:r w:rsidRPr="00E77306">
        <w:rPr>
          <w:sz w:val="28"/>
          <w:szCs w:val="28"/>
        </w:rPr>
        <w:t>Целью курсовой</w:t>
      </w:r>
      <w:r w:rsidR="00E77306" w:rsidRPr="00E77306">
        <w:rPr>
          <w:sz w:val="28"/>
          <w:szCs w:val="28"/>
        </w:rPr>
        <w:t xml:space="preserve"> </w:t>
      </w:r>
      <w:r w:rsidRPr="00E77306">
        <w:rPr>
          <w:sz w:val="28"/>
          <w:szCs w:val="28"/>
        </w:rPr>
        <w:t>работы является изучение системы и</w:t>
      </w:r>
      <w:r w:rsidR="00E77306" w:rsidRPr="00E77306">
        <w:rPr>
          <w:sz w:val="28"/>
          <w:szCs w:val="28"/>
        </w:rPr>
        <w:t xml:space="preserve"> </w:t>
      </w:r>
      <w:r w:rsidRPr="00E77306">
        <w:rPr>
          <w:sz w:val="28"/>
          <w:szCs w:val="28"/>
        </w:rPr>
        <w:t>видов уголовных наказаний в российском праве.</w:t>
      </w:r>
    </w:p>
    <w:p w:rsidR="00E77306" w:rsidRPr="00E77306" w:rsidRDefault="00AC6EAF" w:rsidP="00E77306">
      <w:pPr>
        <w:suppressAutoHyphens/>
        <w:spacing w:line="360" w:lineRule="auto"/>
        <w:ind w:firstLine="709"/>
        <w:jc w:val="both"/>
        <w:rPr>
          <w:sz w:val="28"/>
          <w:szCs w:val="28"/>
        </w:rPr>
      </w:pPr>
      <w:r w:rsidRPr="00E77306">
        <w:rPr>
          <w:sz w:val="28"/>
          <w:szCs w:val="28"/>
        </w:rPr>
        <w:t>Задачи исследования:</w:t>
      </w:r>
    </w:p>
    <w:p w:rsidR="00E77306" w:rsidRPr="00E77306" w:rsidRDefault="00AC6EAF" w:rsidP="00E77306">
      <w:pPr>
        <w:suppressAutoHyphens/>
        <w:spacing w:line="360" w:lineRule="auto"/>
        <w:ind w:firstLine="709"/>
        <w:jc w:val="both"/>
        <w:rPr>
          <w:sz w:val="28"/>
          <w:szCs w:val="28"/>
        </w:rPr>
      </w:pPr>
      <w:r w:rsidRPr="00E77306">
        <w:rPr>
          <w:sz w:val="28"/>
          <w:szCs w:val="28"/>
        </w:rPr>
        <w:t>1) анализ понятия система уголовных наказаний</w:t>
      </w:r>
    </w:p>
    <w:p w:rsidR="00E77306" w:rsidRPr="00E77306" w:rsidRDefault="00AC6EAF" w:rsidP="00E77306">
      <w:pPr>
        <w:suppressAutoHyphens/>
        <w:spacing w:line="360" w:lineRule="auto"/>
        <w:ind w:firstLine="709"/>
        <w:jc w:val="both"/>
        <w:rPr>
          <w:sz w:val="28"/>
          <w:szCs w:val="28"/>
        </w:rPr>
      </w:pPr>
      <w:r w:rsidRPr="00E77306">
        <w:rPr>
          <w:sz w:val="28"/>
          <w:szCs w:val="28"/>
        </w:rPr>
        <w:t>3) характеристика отдельных видов уголовных наказаний.</w:t>
      </w:r>
    </w:p>
    <w:p w:rsidR="00E77306" w:rsidRDefault="00E77306">
      <w:pPr>
        <w:rPr>
          <w:sz w:val="28"/>
          <w:szCs w:val="28"/>
        </w:rPr>
      </w:pPr>
      <w:r>
        <w:rPr>
          <w:sz w:val="28"/>
          <w:szCs w:val="28"/>
        </w:rPr>
        <w:br w:type="page"/>
      </w:r>
    </w:p>
    <w:p w:rsidR="00E77306" w:rsidRPr="00E77306" w:rsidRDefault="00AC6EAF" w:rsidP="00E77306">
      <w:pPr>
        <w:pStyle w:val="2"/>
        <w:suppressAutoHyphens/>
        <w:spacing w:line="360" w:lineRule="auto"/>
        <w:ind w:firstLine="709"/>
        <w:jc w:val="both"/>
        <w:rPr>
          <w:sz w:val="28"/>
          <w:szCs w:val="28"/>
        </w:rPr>
      </w:pPr>
      <w:r w:rsidRPr="00E77306">
        <w:rPr>
          <w:sz w:val="28"/>
          <w:szCs w:val="28"/>
        </w:rPr>
        <w:t>1. Понятие системы наказаний</w:t>
      </w:r>
    </w:p>
    <w:p w:rsidR="00AC6EAF" w:rsidRPr="00E77306" w:rsidRDefault="00AC6EAF" w:rsidP="00E77306">
      <w:pPr>
        <w:pStyle w:val="2"/>
        <w:suppressAutoHyphens/>
        <w:spacing w:line="360" w:lineRule="auto"/>
        <w:ind w:firstLine="709"/>
        <w:jc w:val="both"/>
        <w:rPr>
          <w:sz w:val="28"/>
          <w:szCs w:val="28"/>
        </w:rPr>
      </w:pPr>
    </w:p>
    <w:p w:rsidR="00AC6EAF" w:rsidRPr="00E77306" w:rsidRDefault="00AC6EAF" w:rsidP="00E77306">
      <w:pPr>
        <w:pStyle w:val="2"/>
        <w:suppressAutoHyphens/>
        <w:spacing w:line="360" w:lineRule="auto"/>
        <w:ind w:firstLine="709"/>
        <w:jc w:val="both"/>
        <w:rPr>
          <w:sz w:val="28"/>
          <w:szCs w:val="28"/>
        </w:rPr>
      </w:pPr>
      <w:r w:rsidRPr="00E77306">
        <w:rPr>
          <w:sz w:val="28"/>
          <w:szCs w:val="28"/>
        </w:rPr>
        <w:t>Разнообразие охраняемых уголовным правом общественных отношений, посягающих на них общественно опасных деяний, а также свойств личности преступников обусловливают необходимость строгой индивидуализации наказаний. Непременным условием этого является установление в законе широкого перечня разных по карательным, воспитательным и предупредительным возможностям видов уголовных наказаний. Поэтому традиционно в уголовных законах различных стран устанавливаются широкие перечни наказаний различных видов.</w:t>
      </w:r>
    </w:p>
    <w:p w:rsidR="00E77306" w:rsidRPr="00E77306" w:rsidRDefault="00AC6EAF" w:rsidP="00E77306">
      <w:pPr>
        <w:pStyle w:val="af"/>
        <w:suppressAutoHyphens/>
        <w:spacing w:after="0" w:line="360" w:lineRule="auto"/>
        <w:ind w:firstLine="709"/>
        <w:jc w:val="both"/>
        <w:rPr>
          <w:sz w:val="28"/>
          <w:szCs w:val="28"/>
        </w:rPr>
      </w:pPr>
      <w:r w:rsidRPr="00E77306">
        <w:rPr>
          <w:sz w:val="28"/>
          <w:szCs w:val="28"/>
        </w:rPr>
        <w:t>В источниках отечественного уголовного права, начиная с периода его становления, как подчеркивается в работах</w:t>
      </w:r>
      <w:r w:rsidR="00E77306" w:rsidRPr="00E77306">
        <w:rPr>
          <w:sz w:val="28"/>
          <w:szCs w:val="28"/>
        </w:rPr>
        <w:t xml:space="preserve"> </w:t>
      </w:r>
      <w:r w:rsidRPr="00E77306">
        <w:rPr>
          <w:sz w:val="28"/>
          <w:szCs w:val="28"/>
        </w:rPr>
        <w:t>Г.К. Амелин, А.Ф. Гончаров, Т.С. Исаева, Н.С. Таганцев, О.И. Чистяков и других.</w:t>
      </w:r>
    </w:p>
    <w:p w:rsidR="00E77306" w:rsidRPr="00E77306" w:rsidRDefault="00AC6EAF" w:rsidP="00E77306">
      <w:pPr>
        <w:pStyle w:val="af"/>
        <w:suppressAutoHyphens/>
        <w:spacing w:after="0" w:line="360" w:lineRule="auto"/>
        <w:ind w:firstLine="709"/>
        <w:jc w:val="both"/>
        <w:rPr>
          <w:sz w:val="28"/>
          <w:szCs w:val="28"/>
        </w:rPr>
      </w:pPr>
      <w:r w:rsidRPr="00E77306">
        <w:rPr>
          <w:sz w:val="28"/>
          <w:szCs w:val="28"/>
        </w:rPr>
        <w:t xml:space="preserve">Например, денежные штрафы, предусматривавшиеся в качестве наказаний по Русской Правде, уже имели определенную систему, подразделяясь на уголовные, уплачиваемые в пользу княжеской власти, и частные, возмещавшие убытки потерпевшему и его семье. Системным характером обладали и наказания, закрепленные в нормах Соборного уложения 1649г. Так, тюрьма назначалась как основное, дополнительное наказание и как замена </w:t>
      </w:r>
      <w:r w:rsidR="00E77306" w:rsidRPr="00E77306">
        <w:rPr>
          <w:sz w:val="28"/>
          <w:szCs w:val="28"/>
        </w:rPr>
        <w:t>"</w:t>
      </w:r>
      <w:r w:rsidRPr="00E77306">
        <w:rPr>
          <w:sz w:val="28"/>
          <w:szCs w:val="28"/>
        </w:rPr>
        <w:t>порук</w:t>
      </w:r>
      <w:r w:rsidR="00E77306" w:rsidRPr="00E77306">
        <w:rPr>
          <w:sz w:val="28"/>
          <w:szCs w:val="28"/>
        </w:rPr>
        <w:t>"</w:t>
      </w:r>
      <w:r w:rsidRPr="00E77306">
        <w:rPr>
          <w:sz w:val="28"/>
          <w:szCs w:val="28"/>
        </w:rPr>
        <w:t>.</w:t>
      </w:r>
    </w:p>
    <w:p w:rsidR="00E77306" w:rsidRPr="00E77306" w:rsidRDefault="00AC6EAF" w:rsidP="00E77306">
      <w:pPr>
        <w:pStyle w:val="af"/>
        <w:suppressAutoHyphens/>
        <w:spacing w:after="0" w:line="360" w:lineRule="auto"/>
        <w:ind w:firstLine="709"/>
        <w:jc w:val="both"/>
        <w:rPr>
          <w:sz w:val="28"/>
          <w:szCs w:val="28"/>
        </w:rPr>
      </w:pPr>
      <w:r w:rsidRPr="00E77306">
        <w:rPr>
          <w:sz w:val="28"/>
          <w:szCs w:val="28"/>
        </w:rPr>
        <w:t>Впервые четко сформулированная, сложная система наказаний – уголовных и исправительных – содержалась в Уложении о наказаниях уголовных и исправительных 1845г. Авторы Уложения не только сконструировали основные институты Общей части уголовного права, ставшие универсальными, но и связали их с общими началами назначения наказания. При этом, наряду с Уголовным уложением, в Российской империи принимались и действовали другие законодательные акты, содержавшие нормы о наказаниях, что свидетельствовало</w:t>
      </w:r>
      <w:r w:rsidR="00E77306" w:rsidRPr="00E77306">
        <w:rPr>
          <w:sz w:val="28"/>
          <w:szCs w:val="28"/>
        </w:rPr>
        <w:t xml:space="preserve"> </w:t>
      </w:r>
      <w:r w:rsidRPr="00E77306">
        <w:rPr>
          <w:sz w:val="28"/>
          <w:szCs w:val="28"/>
        </w:rPr>
        <w:t>об отсутствии в едином кодифицированном законодательном акте исчерпывающего перечня уголовных наказаний.</w:t>
      </w:r>
    </w:p>
    <w:p w:rsidR="00AC6EAF" w:rsidRPr="00E77306" w:rsidRDefault="00AC6EAF" w:rsidP="00E77306">
      <w:pPr>
        <w:pStyle w:val="ConsPlusNormal"/>
        <w:widowControl/>
        <w:suppressAutoHyphens/>
        <w:spacing w:line="360" w:lineRule="auto"/>
        <w:ind w:firstLine="709"/>
        <w:jc w:val="both"/>
        <w:rPr>
          <w:rFonts w:ascii="Times New Roman" w:hAnsi="Times New Roman" w:cs="Times New Roman"/>
          <w:sz w:val="28"/>
          <w:szCs w:val="28"/>
        </w:rPr>
      </w:pPr>
      <w:r w:rsidRPr="00E77306">
        <w:rPr>
          <w:rFonts w:ascii="Times New Roman" w:hAnsi="Times New Roman" w:cs="Times New Roman"/>
          <w:sz w:val="28"/>
          <w:szCs w:val="28"/>
        </w:rPr>
        <w:t>Профессор Н.С. Таганцев еще на рубеже XIX и ХХ вв. отмечал, что наказание как причиняемое виновному физическое или психическое страдание крайне разнообразно. История уголовного права дает нам печальную картину человеческой изобретательности, направленной к изысканию средств и способов причинения наибольшего страдания людям, навлекшим на себя кару закона. Но в этом разнообразии можно отыскать общие признаки, дающие возможность свести карательные меры к известным типам. Таким объединяющим признаком является свойство блага или интереса, поражаемого наказанием. Лишение жизни, причинение физического страдания, стеснение или лишение свободы, поражение чести и правоспособности, уменьшение или лишение имущества - вот общий перечень типов наказания во всех законодательствах.</w:t>
      </w:r>
    </w:p>
    <w:p w:rsidR="00E77306" w:rsidRPr="00E77306" w:rsidRDefault="00AC6EAF" w:rsidP="00E77306">
      <w:pPr>
        <w:pStyle w:val="af"/>
        <w:suppressAutoHyphens/>
        <w:spacing w:after="0" w:line="360" w:lineRule="auto"/>
        <w:ind w:firstLine="709"/>
        <w:jc w:val="both"/>
        <w:rPr>
          <w:sz w:val="28"/>
          <w:szCs w:val="28"/>
        </w:rPr>
      </w:pPr>
      <w:r w:rsidRPr="00E77306">
        <w:rPr>
          <w:sz w:val="28"/>
          <w:szCs w:val="28"/>
        </w:rPr>
        <w:t>Уголовное законодательство первых лет советской власти отражало новые подходы в правовом регулировании системы наказаний. Уголовный кодекс РСФСР 1922г. отличал исчерпывающий характер перечня видов наказаний, а также расположение наказаний в порядке убывания их тяжести. Система наказаний УК РСФСР 1926г. характеризовалась большим разнообразием; ст. 20 УК предусматривала 14 видов наказаний, а исключительную меру наказания – расстрел регламентировала ст. 21 УК. Особое значение, подчеркивается в исследовании, придавалось подсистеме дополнительных наказаний. Обращается внимание на то, что в числе дополнительных наказаний предусматривалось поражение прав (политических, гражданских, родительских прав), воспрещение занимать ту или иную должность или заниматься той или иной деятельностью или промыслом.</w:t>
      </w:r>
    </w:p>
    <w:p w:rsidR="00AC6EAF" w:rsidRPr="00E77306" w:rsidRDefault="00AC6EAF" w:rsidP="00E77306">
      <w:pPr>
        <w:pStyle w:val="2"/>
        <w:suppressAutoHyphens/>
        <w:spacing w:line="360" w:lineRule="auto"/>
        <w:ind w:firstLine="709"/>
        <w:jc w:val="both"/>
        <w:rPr>
          <w:sz w:val="28"/>
          <w:szCs w:val="28"/>
        </w:rPr>
      </w:pPr>
      <w:r w:rsidRPr="00E77306">
        <w:rPr>
          <w:sz w:val="28"/>
          <w:szCs w:val="28"/>
        </w:rPr>
        <w:t>Необходимо отметить</w:t>
      </w:r>
      <w:r w:rsidR="00E77306" w:rsidRPr="00E77306">
        <w:rPr>
          <w:sz w:val="28"/>
          <w:szCs w:val="28"/>
        </w:rPr>
        <w:t xml:space="preserve"> </w:t>
      </w:r>
      <w:r w:rsidRPr="00E77306">
        <w:rPr>
          <w:sz w:val="28"/>
          <w:szCs w:val="28"/>
        </w:rPr>
        <w:t>разнообразие перечня дополнительных наказаний в УК РСФСР 1960г., содержавшего 7 видов наказаний. Система наказаний некоторых республик, в частности,</w:t>
      </w:r>
      <w:r w:rsidR="00E77306" w:rsidRPr="00E77306">
        <w:rPr>
          <w:sz w:val="28"/>
          <w:szCs w:val="28"/>
        </w:rPr>
        <w:t xml:space="preserve"> </w:t>
      </w:r>
      <w:r w:rsidRPr="00E77306">
        <w:rPr>
          <w:sz w:val="28"/>
          <w:szCs w:val="28"/>
        </w:rPr>
        <w:t>Азербайджанской, Армянской, Латвийской ССР содержала лишение родительских прав, применявшееся только в качестве дополнительного наказания. Более того, подчеркивает автор, в первоначальной редакции УК Узбекской ССР лишение родительских прав предусматривалось в качестве как основного, так и дополнительного</w:t>
      </w:r>
      <w:r w:rsidR="00E77306" w:rsidRPr="00E77306">
        <w:rPr>
          <w:sz w:val="28"/>
          <w:szCs w:val="28"/>
        </w:rPr>
        <w:t xml:space="preserve"> </w:t>
      </w:r>
      <w:r w:rsidRPr="00E77306">
        <w:rPr>
          <w:sz w:val="28"/>
          <w:szCs w:val="28"/>
        </w:rPr>
        <w:t>наказания и было исключено из этого Кодекса лишь в 1970г.</w:t>
      </w:r>
    </w:p>
    <w:p w:rsidR="00AC6EAF" w:rsidRPr="00E77306" w:rsidRDefault="00AC6EAF" w:rsidP="00E77306">
      <w:pPr>
        <w:pStyle w:val="ConsPlusNormal"/>
        <w:widowControl/>
        <w:suppressAutoHyphens/>
        <w:spacing w:line="360" w:lineRule="auto"/>
        <w:ind w:firstLine="709"/>
        <w:jc w:val="both"/>
        <w:rPr>
          <w:rFonts w:ascii="Times New Roman" w:hAnsi="Times New Roman" w:cs="Times New Roman"/>
          <w:sz w:val="28"/>
          <w:szCs w:val="28"/>
        </w:rPr>
      </w:pPr>
      <w:r w:rsidRPr="00E77306">
        <w:rPr>
          <w:rFonts w:ascii="Times New Roman" w:hAnsi="Times New Roman" w:cs="Times New Roman"/>
          <w:sz w:val="28"/>
          <w:szCs w:val="28"/>
        </w:rPr>
        <w:t>Таким образом, в истории уголовного права имеется определенный опыт определения системы уголовных наказаний в уголовном праве. На протяжении исторического развития российского уголовного законодательства система наказаний подвергалась изменениям, которые зависели от политического строя, экономической ситуации, общественного мнения и других социальных детерминант. При этом система наказаний всегда почти зеркально отражала уровень нравственности, культуры и общей цивилизованности общества. Например, в средние века доминирующая в то время в обществе идея об устрашающей силе наказания породила такие системы уголовных наказаний, которые были призваны запугать население своей жестокостью. Значительное место отводилось в этих системах квалифицированным видам смертной казни, наказаниям, физически и духовно калечащим людей.</w:t>
      </w:r>
      <w:r w:rsidR="00E77306" w:rsidRPr="00E77306">
        <w:rPr>
          <w:rFonts w:ascii="Times New Roman" w:hAnsi="Times New Roman" w:cs="Times New Roman"/>
          <w:sz w:val="28"/>
          <w:szCs w:val="28"/>
        </w:rPr>
        <w:t xml:space="preserve"> </w:t>
      </w:r>
      <w:r w:rsidRPr="00E77306">
        <w:rPr>
          <w:rFonts w:ascii="Times New Roman" w:hAnsi="Times New Roman" w:cs="Times New Roman"/>
          <w:sz w:val="28"/>
          <w:szCs w:val="28"/>
        </w:rPr>
        <w:t>С развитием цивилизации системы наказаний становились мягче, гуманнее. Постепенно из них исчезли калечащие наказания (отсечение ушей, рук и т.д.), варварские виды смертной казни (подвешивание на крюк за ребро, четвертование, колесование и др.).</w:t>
      </w:r>
    </w:p>
    <w:p w:rsidR="00E77306" w:rsidRPr="00E77306" w:rsidRDefault="00AC6EAF" w:rsidP="00E77306">
      <w:pPr>
        <w:pStyle w:val="ConsPlusNormal"/>
        <w:widowControl/>
        <w:suppressAutoHyphens/>
        <w:spacing w:line="360" w:lineRule="auto"/>
        <w:ind w:firstLine="709"/>
        <w:jc w:val="both"/>
        <w:rPr>
          <w:rFonts w:ascii="Times New Roman" w:hAnsi="Times New Roman" w:cs="Times New Roman"/>
          <w:sz w:val="28"/>
          <w:szCs w:val="28"/>
        </w:rPr>
      </w:pPr>
      <w:r w:rsidRPr="00E77306">
        <w:rPr>
          <w:rFonts w:ascii="Times New Roman" w:hAnsi="Times New Roman" w:cs="Times New Roman"/>
          <w:sz w:val="28"/>
          <w:szCs w:val="28"/>
        </w:rPr>
        <w:t>В российском уголовном законодательстве система наказаний носит гуманистический характер. Она основывается на Конституции РФ, общепризнанных принципах и нормах международного права, принципах уголовного закона и права, разумном сочетании гуманизма и социальной справедливости.</w:t>
      </w:r>
    </w:p>
    <w:p w:rsidR="00AC6EAF" w:rsidRPr="00E77306" w:rsidRDefault="00AC6EAF" w:rsidP="00E77306">
      <w:pPr>
        <w:pStyle w:val="2"/>
        <w:suppressAutoHyphens/>
        <w:spacing w:line="360" w:lineRule="auto"/>
        <w:ind w:firstLine="709"/>
        <w:jc w:val="both"/>
        <w:rPr>
          <w:sz w:val="28"/>
          <w:szCs w:val="28"/>
        </w:rPr>
      </w:pPr>
      <w:r w:rsidRPr="00E77306">
        <w:rPr>
          <w:sz w:val="28"/>
          <w:szCs w:val="28"/>
        </w:rPr>
        <w:t>В действующем уголовном законодательстве Российской Федерации (ст. 44 УК) предусматривается перечень, включающий тринадцать видов наказаний:</w:t>
      </w:r>
      <w:r w:rsidR="00536E8C" w:rsidRPr="00E77306">
        <w:rPr>
          <w:sz w:val="28"/>
          <w:szCs w:val="28"/>
        </w:rPr>
        <w:t xml:space="preserve"> </w:t>
      </w:r>
      <w:r w:rsidRPr="00E77306">
        <w:rPr>
          <w:sz w:val="28"/>
          <w:szCs w:val="28"/>
        </w:rPr>
        <w:t>а) штраф;</w:t>
      </w:r>
      <w:r w:rsidR="00536E8C" w:rsidRPr="00E77306">
        <w:rPr>
          <w:sz w:val="28"/>
          <w:szCs w:val="28"/>
        </w:rPr>
        <w:t xml:space="preserve"> </w:t>
      </w:r>
      <w:r w:rsidRPr="00E77306">
        <w:rPr>
          <w:sz w:val="28"/>
          <w:szCs w:val="28"/>
        </w:rPr>
        <w:t>б) лишение права занимать определенные должности или заниматься определенной деятельностью;</w:t>
      </w:r>
      <w:r w:rsidR="00536E8C" w:rsidRPr="00E77306">
        <w:rPr>
          <w:sz w:val="28"/>
          <w:szCs w:val="28"/>
        </w:rPr>
        <w:t xml:space="preserve"> </w:t>
      </w:r>
      <w:r w:rsidRPr="00E77306">
        <w:rPr>
          <w:sz w:val="28"/>
          <w:szCs w:val="28"/>
        </w:rPr>
        <w:t>в) лишение специального, воинского или почетного звания, классного чина и государственных наград;</w:t>
      </w:r>
      <w:r w:rsidR="00536E8C" w:rsidRPr="00E77306">
        <w:rPr>
          <w:sz w:val="28"/>
          <w:szCs w:val="28"/>
        </w:rPr>
        <w:t xml:space="preserve"> </w:t>
      </w:r>
      <w:r w:rsidRPr="00E77306">
        <w:rPr>
          <w:sz w:val="28"/>
          <w:szCs w:val="28"/>
        </w:rPr>
        <w:t>г) обязательные работы;</w:t>
      </w:r>
      <w:r w:rsidR="00536E8C" w:rsidRPr="00E77306">
        <w:rPr>
          <w:sz w:val="28"/>
          <w:szCs w:val="28"/>
        </w:rPr>
        <w:t xml:space="preserve"> </w:t>
      </w:r>
      <w:r w:rsidRPr="00E77306">
        <w:rPr>
          <w:sz w:val="28"/>
          <w:szCs w:val="28"/>
        </w:rPr>
        <w:t>д) исправительные работы;</w:t>
      </w:r>
      <w:r w:rsidR="00536E8C" w:rsidRPr="00E77306">
        <w:rPr>
          <w:sz w:val="28"/>
          <w:szCs w:val="28"/>
        </w:rPr>
        <w:t xml:space="preserve"> </w:t>
      </w:r>
      <w:r w:rsidRPr="00E77306">
        <w:rPr>
          <w:sz w:val="28"/>
          <w:szCs w:val="28"/>
        </w:rPr>
        <w:t>е) ограничение по военной службе;</w:t>
      </w:r>
      <w:r w:rsidR="00536E8C" w:rsidRPr="00E77306">
        <w:rPr>
          <w:sz w:val="28"/>
          <w:szCs w:val="28"/>
        </w:rPr>
        <w:t xml:space="preserve"> </w:t>
      </w:r>
      <w:r w:rsidRPr="00E77306">
        <w:rPr>
          <w:sz w:val="28"/>
          <w:szCs w:val="28"/>
        </w:rPr>
        <w:t>з) ограничение свободы;</w:t>
      </w:r>
      <w:r w:rsidR="00536E8C" w:rsidRPr="00E77306">
        <w:rPr>
          <w:sz w:val="28"/>
          <w:szCs w:val="28"/>
        </w:rPr>
        <w:t xml:space="preserve"> </w:t>
      </w:r>
      <w:r w:rsidRPr="00E77306">
        <w:rPr>
          <w:sz w:val="28"/>
          <w:szCs w:val="28"/>
        </w:rPr>
        <w:t>и) арест;</w:t>
      </w:r>
      <w:r w:rsidR="00536E8C" w:rsidRPr="00E77306">
        <w:rPr>
          <w:sz w:val="28"/>
          <w:szCs w:val="28"/>
        </w:rPr>
        <w:t xml:space="preserve"> </w:t>
      </w:r>
      <w:r w:rsidRPr="00E77306">
        <w:rPr>
          <w:sz w:val="28"/>
          <w:szCs w:val="28"/>
        </w:rPr>
        <w:t>к) содержание в дисциплинарной воинской части;</w:t>
      </w:r>
      <w:r w:rsidR="00536E8C" w:rsidRPr="00E77306">
        <w:rPr>
          <w:sz w:val="28"/>
          <w:szCs w:val="28"/>
        </w:rPr>
        <w:t xml:space="preserve"> </w:t>
      </w:r>
      <w:r w:rsidRPr="00E77306">
        <w:rPr>
          <w:sz w:val="28"/>
          <w:szCs w:val="28"/>
        </w:rPr>
        <w:t>л) лишение свободы на определенный срок;</w:t>
      </w:r>
      <w:r w:rsidR="00536E8C" w:rsidRPr="00E77306">
        <w:rPr>
          <w:sz w:val="28"/>
          <w:szCs w:val="28"/>
        </w:rPr>
        <w:t xml:space="preserve"> </w:t>
      </w:r>
      <w:r w:rsidRPr="00E77306">
        <w:rPr>
          <w:sz w:val="28"/>
          <w:szCs w:val="28"/>
        </w:rPr>
        <w:t>м) пожизненное лишение свободы;</w:t>
      </w:r>
      <w:r w:rsidR="00536E8C" w:rsidRPr="00E77306">
        <w:rPr>
          <w:sz w:val="28"/>
          <w:szCs w:val="28"/>
        </w:rPr>
        <w:t xml:space="preserve"> </w:t>
      </w:r>
      <w:r w:rsidRPr="00E77306">
        <w:rPr>
          <w:sz w:val="28"/>
          <w:szCs w:val="28"/>
        </w:rPr>
        <w:t>н) смертная казнь.</w:t>
      </w:r>
    </w:p>
    <w:p w:rsidR="00E77306" w:rsidRPr="00E77306" w:rsidRDefault="00AC6EAF" w:rsidP="00E77306">
      <w:pPr>
        <w:pStyle w:val="2"/>
        <w:suppressAutoHyphens/>
        <w:spacing w:line="360" w:lineRule="auto"/>
        <w:ind w:firstLine="709"/>
        <w:jc w:val="both"/>
        <w:rPr>
          <w:sz w:val="28"/>
          <w:szCs w:val="28"/>
        </w:rPr>
      </w:pPr>
      <w:r w:rsidRPr="00E77306">
        <w:rPr>
          <w:sz w:val="28"/>
          <w:szCs w:val="28"/>
        </w:rPr>
        <w:t>Все эти виды наказаний различны по своему характеру, строгости и возможностям воздействия на осужденных, что позволяет суду в каждом конкретном случае назначать справедливую и наиболее целесообразную меру наказания лицу, виновному в совершении преступления.</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 xml:space="preserve">В доктрине уголовного права презюмируется безусловное наличие системы наказаний. При этом под ней принято понимать исчерпывающий перечень, включающий все виды наказаний в определенном порядке. В приведенном определении используется так называемый </w:t>
      </w:r>
      <w:r w:rsidR="00E77306" w:rsidRPr="00E77306">
        <w:rPr>
          <w:sz w:val="28"/>
          <w:szCs w:val="28"/>
        </w:rPr>
        <w:t>"</w:t>
      </w:r>
      <w:r w:rsidRPr="00E77306">
        <w:rPr>
          <w:sz w:val="28"/>
          <w:szCs w:val="28"/>
        </w:rPr>
        <w:t>перечневый</w:t>
      </w:r>
      <w:r w:rsidR="00E77306" w:rsidRPr="00E77306">
        <w:rPr>
          <w:sz w:val="28"/>
          <w:szCs w:val="28"/>
        </w:rPr>
        <w:t>"</w:t>
      </w:r>
      <w:r w:rsidRPr="00E77306">
        <w:rPr>
          <w:sz w:val="28"/>
          <w:szCs w:val="28"/>
        </w:rPr>
        <w:t xml:space="preserve"> подход, т.е. отождествление системы наказаний с их перечнем.</w:t>
      </w:r>
    </w:p>
    <w:p w:rsidR="00AC6EAF" w:rsidRPr="00E77306" w:rsidRDefault="00AC6EAF" w:rsidP="00E77306">
      <w:pPr>
        <w:suppressAutoHyphens/>
        <w:spacing w:line="360" w:lineRule="auto"/>
        <w:ind w:firstLine="709"/>
        <w:jc w:val="both"/>
        <w:rPr>
          <w:sz w:val="28"/>
          <w:szCs w:val="28"/>
        </w:rPr>
      </w:pPr>
      <w:r w:rsidRPr="00E77306">
        <w:rPr>
          <w:sz w:val="28"/>
          <w:szCs w:val="28"/>
        </w:rPr>
        <w:t>Помимо перечня система наказаний регламентируется: 1) посредством закрепления в статьях Общей части УК РФ положений, раскрывающих</w:t>
      </w:r>
      <w:r w:rsidR="00E77306" w:rsidRPr="00E77306">
        <w:rPr>
          <w:sz w:val="28"/>
          <w:szCs w:val="28"/>
        </w:rPr>
        <w:t xml:space="preserve"> </w:t>
      </w:r>
      <w:r w:rsidRPr="00E77306">
        <w:rPr>
          <w:sz w:val="28"/>
          <w:szCs w:val="28"/>
        </w:rPr>
        <w:t>содержание каждого вида наказания; 2) установлением принципов и правил назначения наказания; 3) установлением в нормах Особенной части УК РФ альтернативных санкций; 4) при регулировании освобождения от наказания, условно-досрочного освобождения от отбывания наказания, замены наказания и др.</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Однако требуется доработка статьи 44 УК РФ, в которой</w:t>
      </w:r>
      <w:r w:rsidR="00E77306" w:rsidRPr="00E77306">
        <w:rPr>
          <w:sz w:val="28"/>
          <w:szCs w:val="28"/>
        </w:rPr>
        <w:t xml:space="preserve"> </w:t>
      </w:r>
      <w:r w:rsidRPr="00E77306">
        <w:rPr>
          <w:sz w:val="28"/>
          <w:szCs w:val="28"/>
        </w:rPr>
        <w:t>необходимо не просто перечислить уголовные наказания, но и указать на иные признаки систематизации уголовных наказаний.</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 xml:space="preserve">Нам видится, что определять систему наказаний необходимо через выделение ее существенных признаков. В теории уголовного права перечень уголовных наказаний, обладающий отмеченными признаками, стало привычным именовать термином </w:t>
      </w:r>
      <w:r w:rsidR="00E77306" w:rsidRPr="00E77306">
        <w:rPr>
          <w:sz w:val="28"/>
          <w:szCs w:val="28"/>
        </w:rPr>
        <w:t>"</w:t>
      </w:r>
      <w:r w:rsidRPr="00E77306">
        <w:rPr>
          <w:sz w:val="28"/>
          <w:szCs w:val="28"/>
        </w:rPr>
        <w:t>система наказаний</w:t>
      </w:r>
      <w:r w:rsidR="00E77306" w:rsidRPr="00E77306">
        <w:rPr>
          <w:sz w:val="28"/>
          <w:szCs w:val="28"/>
        </w:rPr>
        <w:t>"</w:t>
      </w:r>
      <w:r w:rsidRPr="00E77306">
        <w:rPr>
          <w:sz w:val="28"/>
          <w:szCs w:val="28"/>
        </w:rPr>
        <w:t>, а последнюю определять не иначе как перечень. Большинство авторов к признакам системы наказаний относят: 1) исчерпывающий перечень наказаний, означающий, что в РФ никакие другие виды наказаний за совершенные преступления не могут применяться; 2) определенная последовательность перечисления наказаний от менее строгих наказаний - к более строгим; 3) обязательность для суда наказаний, предусмотренных уголовным законом.</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 xml:space="preserve">С.В. Бородин считает, что </w:t>
      </w:r>
      <w:r w:rsidR="00E77306" w:rsidRPr="00E77306">
        <w:rPr>
          <w:sz w:val="28"/>
          <w:szCs w:val="28"/>
        </w:rPr>
        <w:t>"</w:t>
      </w:r>
      <w:r w:rsidRPr="00E77306">
        <w:rPr>
          <w:sz w:val="28"/>
          <w:szCs w:val="28"/>
        </w:rPr>
        <w:t>система наказаний представляет собой совокупность, характеризующую элементы института наказания как единого целого и наказаний, перечисленных в ней, назначенных по приговору суда и обязательных для осужденного</w:t>
      </w:r>
      <w:r w:rsidR="00E77306" w:rsidRPr="00E77306">
        <w:rPr>
          <w:sz w:val="28"/>
          <w:szCs w:val="28"/>
        </w:rPr>
        <w:t>"</w:t>
      </w:r>
      <w:r w:rsidRPr="00E77306">
        <w:rPr>
          <w:sz w:val="28"/>
          <w:szCs w:val="28"/>
        </w:rPr>
        <w:t>.</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 xml:space="preserve">Н.Ф. Кузнецова системой наказаний называет </w:t>
      </w:r>
      <w:r w:rsidR="00E77306" w:rsidRPr="00E77306">
        <w:rPr>
          <w:sz w:val="28"/>
          <w:szCs w:val="28"/>
        </w:rPr>
        <w:t>"</w:t>
      </w:r>
      <w:r w:rsidRPr="00E77306">
        <w:rPr>
          <w:sz w:val="28"/>
          <w:szCs w:val="28"/>
        </w:rPr>
        <w:t>целостное множество видов наказания (элементов системы) и подсистем, включающих сгруппированные по различным основаниям виды наказания</w:t>
      </w:r>
      <w:r w:rsidR="00E77306" w:rsidRPr="00E77306">
        <w:rPr>
          <w:sz w:val="28"/>
          <w:szCs w:val="28"/>
        </w:rPr>
        <w:t>"</w:t>
      </w:r>
      <w:r w:rsidRPr="00E77306">
        <w:rPr>
          <w:sz w:val="28"/>
          <w:szCs w:val="28"/>
        </w:rPr>
        <w:t xml:space="preserve">. Анализ приведенных и имеющих место в другой специальной литературе определений системы наказаний позволяет сделать вывод о доминировании в доктрине уголовного права так называемого </w:t>
      </w:r>
      <w:r w:rsidR="00E77306" w:rsidRPr="00E77306">
        <w:rPr>
          <w:sz w:val="28"/>
          <w:szCs w:val="28"/>
        </w:rPr>
        <w:t>"</w:t>
      </w:r>
      <w:r w:rsidRPr="00E77306">
        <w:rPr>
          <w:sz w:val="28"/>
          <w:szCs w:val="28"/>
        </w:rPr>
        <w:t>перечневого</w:t>
      </w:r>
      <w:r w:rsidR="00E77306" w:rsidRPr="00E77306">
        <w:rPr>
          <w:sz w:val="28"/>
          <w:szCs w:val="28"/>
        </w:rPr>
        <w:t>"</w:t>
      </w:r>
      <w:r w:rsidRPr="00E77306">
        <w:rPr>
          <w:sz w:val="28"/>
          <w:szCs w:val="28"/>
        </w:rPr>
        <w:t xml:space="preserve"> подхода к ее определению.</w:t>
      </w:r>
    </w:p>
    <w:p w:rsidR="00E77306" w:rsidRPr="00E77306" w:rsidRDefault="00AC6EAF" w:rsidP="00E77306">
      <w:pPr>
        <w:pStyle w:val="2"/>
        <w:suppressAutoHyphens/>
        <w:spacing w:line="360" w:lineRule="auto"/>
        <w:ind w:firstLine="709"/>
        <w:jc w:val="both"/>
        <w:rPr>
          <w:sz w:val="28"/>
          <w:szCs w:val="28"/>
        </w:rPr>
      </w:pPr>
      <w:r w:rsidRPr="00E77306">
        <w:rPr>
          <w:sz w:val="28"/>
          <w:szCs w:val="28"/>
        </w:rPr>
        <w:t>Критерием системности уголовных наказаний является также оконченность, завершенность, исчерпывающая определенность элементов системы наказаний.</w:t>
      </w:r>
    </w:p>
    <w:p w:rsidR="00AC6EAF" w:rsidRPr="00E77306" w:rsidRDefault="00AC6EAF" w:rsidP="00E77306">
      <w:pPr>
        <w:pStyle w:val="2"/>
        <w:suppressAutoHyphens/>
        <w:spacing w:line="360" w:lineRule="auto"/>
        <w:ind w:firstLine="709"/>
        <w:jc w:val="both"/>
        <w:rPr>
          <w:sz w:val="28"/>
          <w:szCs w:val="28"/>
        </w:rPr>
      </w:pPr>
      <w:r w:rsidRPr="00E77306">
        <w:rPr>
          <w:sz w:val="28"/>
          <w:szCs w:val="28"/>
        </w:rPr>
        <w:t>Важным системообразующим признаком системы наказаний является упорядоченность составляющих ее видов наказаний в уголовном законе. Это свойство системы наказаний имеет принципиальное и практическое значение, показывая, как оценивает законодатель соотносительную степень строгости отдельных видов наказаний, что очень важно для назначения судом справедливого наказания осужденному. В частности, в следующих случаях:</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выборе меры наказания в пределах относительно - определенной санкции;</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выборе меры наказания из нескольких, альтернативно предусмотренных в санкции;</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необходимости избрания наказания более мягкого, чем предусмотрено законом (ст. 64 УК);</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замене неотбытой части наказания более мягким видом наказания (ст. 80 УК);</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назначении наказания за неоконченное преступление (ч. ч. 2, 3 ст. 66 УК);</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назначении наказания в случаях рецидива преступлений (ч. 2 ст. 68 УК);</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назначении наказания по совокупности преступлений (ч. 2 ст. 69 УК);</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назначении наказания по совокупности приговоров (ч. 4 ст. 70 УК);</w:t>
      </w:r>
    </w:p>
    <w:p w:rsidR="00AC6EAF" w:rsidRPr="00E77306" w:rsidRDefault="00AC6EAF" w:rsidP="00E77306">
      <w:pPr>
        <w:pStyle w:val="2"/>
        <w:numPr>
          <w:ilvl w:val="0"/>
          <w:numId w:val="1"/>
        </w:numPr>
        <w:suppressAutoHyphens/>
        <w:spacing w:line="360" w:lineRule="auto"/>
        <w:ind w:left="0" w:firstLine="709"/>
        <w:jc w:val="both"/>
        <w:rPr>
          <w:sz w:val="28"/>
          <w:szCs w:val="28"/>
        </w:rPr>
      </w:pPr>
      <w:r w:rsidRPr="00E77306">
        <w:rPr>
          <w:sz w:val="28"/>
          <w:szCs w:val="28"/>
        </w:rPr>
        <w:t>при решении вопроса об обратной силе уголовного закона (ст. 10 УК).</w:t>
      </w:r>
    </w:p>
    <w:p w:rsidR="00E77306" w:rsidRPr="00E77306" w:rsidRDefault="00AC6EAF" w:rsidP="00E77306">
      <w:pPr>
        <w:pStyle w:val="2"/>
        <w:suppressAutoHyphens/>
        <w:spacing w:line="360" w:lineRule="auto"/>
        <w:ind w:firstLine="709"/>
        <w:jc w:val="both"/>
        <w:rPr>
          <w:sz w:val="28"/>
          <w:szCs w:val="28"/>
        </w:rPr>
      </w:pPr>
      <w:r w:rsidRPr="00E77306">
        <w:rPr>
          <w:sz w:val="28"/>
          <w:szCs w:val="28"/>
        </w:rPr>
        <w:t>Все виды наказаний, составляющие систему наказаний, взаимно связаны,</w:t>
      </w:r>
      <w:r w:rsidR="00E77306" w:rsidRPr="00E77306">
        <w:rPr>
          <w:sz w:val="28"/>
          <w:szCs w:val="28"/>
        </w:rPr>
        <w:t xml:space="preserve"> </w:t>
      </w:r>
      <w:r w:rsidRPr="00E77306">
        <w:rPr>
          <w:sz w:val="28"/>
          <w:szCs w:val="28"/>
        </w:rPr>
        <w:t xml:space="preserve">функционально взаимодействуют между собой и с </w:t>
      </w:r>
      <w:r w:rsidR="00E77306" w:rsidRPr="00E77306">
        <w:rPr>
          <w:sz w:val="28"/>
          <w:szCs w:val="28"/>
        </w:rPr>
        <w:t>"</w:t>
      </w:r>
      <w:r w:rsidRPr="00E77306">
        <w:rPr>
          <w:sz w:val="28"/>
          <w:szCs w:val="28"/>
        </w:rPr>
        <w:t>внешним миром</w:t>
      </w:r>
      <w:r w:rsidR="00E77306" w:rsidRPr="00E77306">
        <w:rPr>
          <w:sz w:val="28"/>
          <w:szCs w:val="28"/>
        </w:rPr>
        <w:t>"</w:t>
      </w:r>
      <w:r w:rsidRPr="00E77306">
        <w:rPr>
          <w:sz w:val="28"/>
          <w:szCs w:val="28"/>
        </w:rPr>
        <w:t>. Это проявляется и в их законодательном регулировании, и в применении на практике.</w:t>
      </w:r>
    </w:p>
    <w:p w:rsidR="00AC6EAF" w:rsidRPr="00E77306" w:rsidRDefault="00AC6EAF" w:rsidP="00E77306">
      <w:pPr>
        <w:pStyle w:val="2"/>
        <w:suppressAutoHyphens/>
        <w:spacing w:line="360" w:lineRule="auto"/>
        <w:ind w:firstLine="709"/>
        <w:jc w:val="both"/>
        <w:rPr>
          <w:sz w:val="28"/>
          <w:szCs w:val="28"/>
        </w:rPr>
      </w:pPr>
      <w:r w:rsidRPr="00E77306">
        <w:rPr>
          <w:sz w:val="28"/>
          <w:szCs w:val="28"/>
        </w:rPr>
        <w:t xml:space="preserve">Так, изменение содержания и (или) порядка применения одних видов наказания в уголовном законе влечет определенные </w:t>
      </w:r>
      <w:r w:rsidR="00E77306" w:rsidRPr="00E77306">
        <w:rPr>
          <w:sz w:val="28"/>
          <w:szCs w:val="28"/>
        </w:rPr>
        <w:t>"</w:t>
      </w:r>
      <w:r w:rsidRPr="00E77306">
        <w:rPr>
          <w:sz w:val="28"/>
          <w:szCs w:val="28"/>
        </w:rPr>
        <w:t>подвижки</w:t>
      </w:r>
      <w:r w:rsidR="00E77306" w:rsidRPr="00E77306">
        <w:rPr>
          <w:sz w:val="28"/>
          <w:szCs w:val="28"/>
        </w:rPr>
        <w:t>"</w:t>
      </w:r>
      <w:r w:rsidRPr="00E77306">
        <w:rPr>
          <w:sz w:val="28"/>
          <w:szCs w:val="28"/>
        </w:rPr>
        <w:t xml:space="preserve"> в правовом регулировании содержания, порядка и условий применения </w:t>
      </w:r>
      <w:r w:rsidR="00E77306" w:rsidRPr="00E77306">
        <w:rPr>
          <w:sz w:val="28"/>
          <w:szCs w:val="28"/>
        </w:rPr>
        <w:t>"</w:t>
      </w:r>
      <w:r w:rsidRPr="00E77306">
        <w:rPr>
          <w:sz w:val="28"/>
          <w:szCs w:val="28"/>
        </w:rPr>
        <w:t>смежных</w:t>
      </w:r>
      <w:r w:rsidR="00E77306" w:rsidRPr="00E77306">
        <w:rPr>
          <w:sz w:val="28"/>
          <w:szCs w:val="28"/>
        </w:rPr>
        <w:t>"</w:t>
      </w:r>
      <w:r w:rsidRPr="00E77306">
        <w:rPr>
          <w:sz w:val="28"/>
          <w:szCs w:val="28"/>
        </w:rPr>
        <w:t xml:space="preserve"> видов наказания. Эти изменения отражаются, безусловно, на характере и пределах применения как тех, так и других: расширение сферы или объема применения одних видов наказания неизбежно влечет за собой сужение сферы или объема применения других, и наоборот.</w:t>
      </w:r>
    </w:p>
    <w:p w:rsidR="00AC6EAF" w:rsidRPr="00E77306" w:rsidRDefault="00AC6EAF" w:rsidP="00E77306">
      <w:pPr>
        <w:suppressAutoHyphens/>
        <w:spacing w:line="360" w:lineRule="auto"/>
        <w:ind w:firstLine="709"/>
        <w:jc w:val="both"/>
        <w:rPr>
          <w:sz w:val="28"/>
          <w:szCs w:val="28"/>
        </w:rPr>
      </w:pPr>
      <w:r w:rsidRPr="00E77306">
        <w:rPr>
          <w:sz w:val="28"/>
          <w:szCs w:val="28"/>
        </w:rPr>
        <w:t xml:space="preserve">Таким образом, под системой уголовных наказаний мы понимаем </w:t>
      </w:r>
      <w:r w:rsidRPr="00E77306">
        <w:rPr>
          <w:iCs/>
          <w:sz w:val="28"/>
          <w:szCs w:val="28"/>
        </w:rPr>
        <w:t>предусмотренный уголовным законом обязательный исчерпывающий перечень видов наказаний определенного содержания, имеющих четко определенное соотношение между собой и расположенных в определенной последовательности от менее строгих наказаний к более строгим.</w:t>
      </w:r>
    </w:p>
    <w:p w:rsidR="00E77306" w:rsidRDefault="00E77306">
      <w:pPr>
        <w:rPr>
          <w:bCs/>
          <w:sz w:val="28"/>
          <w:szCs w:val="28"/>
        </w:rPr>
      </w:pPr>
      <w:r>
        <w:rPr>
          <w:bCs/>
          <w:sz w:val="28"/>
          <w:szCs w:val="28"/>
        </w:rPr>
        <w:br w:type="page"/>
      </w:r>
    </w:p>
    <w:p w:rsidR="00E77306" w:rsidRPr="00E77306" w:rsidRDefault="00405127" w:rsidP="00E77306">
      <w:pPr>
        <w:suppressAutoHyphens/>
        <w:autoSpaceDE w:val="0"/>
        <w:autoSpaceDN w:val="0"/>
        <w:adjustRightInd w:val="0"/>
        <w:spacing w:line="360" w:lineRule="auto"/>
        <w:ind w:firstLine="709"/>
        <w:jc w:val="both"/>
        <w:rPr>
          <w:bCs/>
          <w:sz w:val="28"/>
          <w:szCs w:val="28"/>
        </w:rPr>
      </w:pPr>
      <w:r w:rsidRPr="00E77306">
        <w:rPr>
          <w:bCs/>
          <w:sz w:val="28"/>
          <w:szCs w:val="28"/>
        </w:rPr>
        <w:t>2. Виды наказаний</w:t>
      </w:r>
    </w:p>
    <w:p w:rsidR="00E77306" w:rsidRDefault="00E77306" w:rsidP="00E77306">
      <w:pPr>
        <w:suppressAutoHyphens/>
        <w:autoSpaceDE w:val="0"/>
        <w:autoSpaceDN w:val="0"/>
        <w:adjustRightInd w:val="0"/>
        <w:spacing w:line="360" w:lineRule="auto"/>
        <w:ind w:firstLine="709"/>
        <w:jc w:val="both"/>
        <w:rPr>
          <w:bCs/>
          <w:sz w:val="28"/>
          <w:szCs w:val="28"/>
        </w:rPr>
      </w:pPr>
    </w:p>
    <w:p w:rsidR="00E77306" w:rsidRPr="00E77306" w:rsidRDefault="00AC6EAF" w:rsidP="00E77306">
      <w:pPr>
        <w:suppressAutoHyphens/>
        <w:autoSpaceDE w:val="0"/>
        <w:autoSpaceDN w:val="0"/>
        <w:adjustRightInd w:val="0"/>
        <w:spacing w:line="360" w:lineRule="auto"/>
        <w:ind w:firstLine="709"/>
        <w:jc w:val="both"/>
        <w:rPr>
          <w:bCs/>
          <w:sz w:val="28"/>
          <w:szCs w:val="28"/>
        </w:rPr>
      </w:pPr>
      <w:r w:rsidRPr="00E77306">
        <w:rPr>
          <w:bCs/>
          <w:sz w:val="28"/>
          <w:szCs w:val="28"/>
        </w:rPr>
        <w:t>2.</w:t>
      </w:r>
      <w:r w:rsidR="00E77306">
        <w:rPr>
          <w:bCs/>
          <w:sz w:val="28"/>
          <w:szCs w:val="28"/>
        </w:rPr>
        <w:t>1</w:t>
      </w:r>
      <w:r w:rsidRPr="00E77306">
        <w:rPr>
          <w:bCs/>
          <w:sz w:val="28"/>
          <w:szCs w:val="28"/>
        </w:rPr>
        <w:t xml:space="preserve"> Наказания, не связанные с помещением осужденного в специальные учреждения</w:t>
      </w:r>
    </w:p>
    <w:p w:rsidR="00AC6EAF" w:rsidRPr="00E77306" w:rsidRDefault="00AC6EAF" w:rsidP="00E77306">
      <w:pPr>
        <w:suppressAutoHyphens/>
        <w:autoSpaceDE w:val="0"/>
        <w:autoSpaceDN w:val="0"/>
        <w:adjustRightInd w:val="0"/>
        <w:spacing w:line="360" w:lineRule="auto"/>
        <w:ind w:firstLine="709"/>
        <w:jc w:val="both"/>
        <w:rPr>
          <w:bCs/>
          <w:sz w:val="28"/>
          <w:szCs w:val="28"/>
        </w:rPr>
      </w:pP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bCs/>
          <w:sz w:val="28"/>
          <w:szCs w:val="28"/>
        </w:rPr>
        <w:t xml:space="preserve">Универсальной мерой наказания является штраф. Его применение возможно согласно ст. 49 УК РФ. </w:t>
      </w:r>
      <w:r w:rsidRPr="00E77306">
        <w:rPr>
          <w:sz w:val="28"/>
          <w:szCs w:val="28"/>
        </w:rPr>
        <w:t>Штраф есть денежное взыскание, назначаемое в пределах, предусмотренных УК РФ.</w:t>
      </w:r>
      <w:r w:rsidR="00E77306" w:rsidRPr="00E77306">
        <w:rPr>
          <w:sz w:val="28"/>
          <w:szCs w:val="28"/>
        </w:rPr>
        <w:t xml:space="preserve"> </w:t>
      </w:r>
      <w:r w:rsidRPr="00E77306">
        <w:rPr>
          <w:sz w:val="28"/>
          <w:szCs w:val="28"/>
        </w:rPr>
        <w:t>Приведем пример. Ответственность за совершенное Л. преступление уголовным законом предусмотрена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четырех до шести месяцев.</w:t>
      </w:r>
      <w:r w:rsidR="00E77306" w:rsidRPr="00E77306">
        <w:rPr>
          <w:sz w:val="28"/>
          <w:szCs w:val="28"/>
        </w:rPr>
        <w:t xml:space="preserve"> </w:t>
      </w:r>
      <w:r w:rsidRPr="00E77306">
        <w:rPr>
          <w:sz w:val="28"/>
          <w:szCs w:val="28"/>
        </w:rPr>
        <w:t>Суд с учетом данных о личности осужденного, а также признания им своей вины и раскаяния в содеянном (что признано обстоятельством, смягчающим наказание) назначил Л. наименее мягкий вид наказания - штраф, размер которого определил в 10 тысяч рублей.</w:t>
      </w:r>
    </w:p>
    <w:p w:rsidR="00AC6EAF" w:rsidRPr="00E77306" w:rsidRDefault="00AC6EAF" w:rsidP="00E77306">
      <w:pPr>
        <w:suppressAutoHyphens/>
        <w:spacing w:line="360" w:lineRule="auto"/>
        <w:ind w:firstLine="709"/>
        <w:jc w:val="both"/>
        <w:rPr>
          <w:sz w:val="28"/>
          <w:szCs w:val="28"/>
        </w:rPr>
      </w:pPr>
      <w:r w:rsidRPr="00E77306">
        <w:rPr>
          <w:sz w:val="28"/>
          <w:szCs w:val="28"/>
        </w:rPr>
        <w:t>Штраф как уголовное наказание необходимо отличать от одноименного административного наказания. Их отличие состоит в том, что штраф как уголовное наказание, во-первых, является последствием совершения преступления, во-вторых, назначается только по приговору суда, в-третьих, его назначение влечет за собой судимость.</w:t>
      </w:r>
    </w:p>
    <w:p w:rsidR="00AC6EAF" w:rsidRPr="00E77306" w:rsidRDefault="00AC6EAF" w:rsidP="00E77306">
      <w:pPr>
        <w:suppressAutoHyphens/>
        <w:spacing w:line="360" w:lineRule="auto"/>
        <w:ind w:firstLine="709"/>
        <w:jc w:val="both"/>
        <w:rPr>
          <w:sz w:val="28"/>
          <w:szCs w:val="28"/>
        </w:rPr>
      </w:pPr>
      <w:r w:rsidRPr="00E77306">
        <w:rPr>
          <w:sz w:val="28"/>
          <w:szCs w:val="28"/>
        </w:rPr>
        <w:t>Карательное воздействие штрафа направлено на ущемление имущественных прав осужденного. Это наказание, согласно своей родовой карательной сущности, является наиболее мягким из всей системы уголовных наказаний. Такое место ему определено впервые. Например, в системе наказаний, предусмотренной УК РСФСР 1960 г., штраф считался наказанием более суровым, чем увольнение от должности, конфискация имущества и лишение воинского или специального звания. По продолжительности оказываемого исправительного воздействия штраф может относиться как к одномоментным, так и к срочным наказаниям. Срочным необходимо считать штраф, назначаемый с рассрочкой его выплаты. Штраф может быть назначен в качестве как основного, так и дополнительного наказания, но при этом, по смыслу закона, исключается возможность одновременного назначения штрафа и в качестве основного наказания, и в качестве дополнительного (ч. 3 ст. 45 УК РФ). В качестве основного наказания штраф назначается в случаях, когда он:</w:t>
      </w:r>
    </w:p>
    <w:p w:rsidR="00AC6EAF" w:rsidRPr="00E77306" w:rsidRDefault="00AC6EAF" w:rsidP="00E77306">
      <w:pPr>
        <w:numPr>
          <w:ilvl w:val="0"/>
          <w:numId w:val="2"/>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указан в санкции статьи Особенной части УК РФ в качестве основного наказания;</w:t>
      </w:r>
    </w:p>
    <w:p w:rsidR="00AC6EAF" w:rsidRPr="00E77306" w:rsidRDefault="00AC6EAF" w:rsidP="00E77306">
      <w:pPr>
        <w:numPr>
          <w:ilvl w:val="0"/>
          <w:numId w:val="2"/>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назначается в качестве более мягкого наказания, чем предусмотрено в законе (ст. 64 УК РФ);</w:t>
      </w:r>
    </w:p>
    <w:p w:rsidR="00AC6EAF" w:rsidRPr="00E77306" w:rsidRDefault="00AC6EAF" w:rsidP="00E77306">
      <w:pPr>
        <w:numPr>
          <w:ilvl w:val="0"/>
          <w:numId w:val="2"/>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применяется в порядке замены неотбытой части наказания более мягким (ст. 80 УК РФ).</w:t>
      </w:r>
    </w:p>
    <w:p w:rsidR="00AC6EAF" w:rsidRPr="00E77306" w:rsidRDefault="00AC6EAF" w:rsidP="00E77306">
      <w:pPr>
        <w:suppressAutoHyphens/>
        <w:spacing w:line="360" w:lineRule="auto"/>
        <w:ind w:firstLine="709"/>
        <w:jc w:val="both"/>
        <w:rPr>
          <w:sz w:val="28"/>
          <w:szCs w:val="28"/>
        </w:rPr>
      </w:pPr>
      <w:r w:rsidRPr="00E77306">
        <w:rPr>
          <w:sz w:val="28"/>
          <w:szCs w:val="28"/>
        </w:rPr>
        <w:t>При этом следует учитывать, что при назначении штрафа в качестве основного вида наказания осужденному, содержавшемуся под стражей до судебного разбирательства, суд, учитывая срок содержания под стражей, либо снижает размер штрафа, либо полностью освобождает его от этого наказания (ч. 5 ст. 72 УК РФ). В качестве дополнительного вида наказания штраф может назначаться только в случаях, когда это прямо предусмотрено в санкции соответствующей статьи Особенной части УК РФ (ч. 2, 4 ст. 45 УК РФ). Следует особо отметить, что штраф - наказание в Российской Федерации малоприменимое и это вызвано, в целом, объективными причинами. Прежде всего тем, что настоящее время отличается резким обнищанием населения, особенно в части, склонной к совершению преступлений и не обладающей реальной возможностью оплачивать штраф.</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В юридической литературе обращается особое внимание на обязательный учет имущественного положения осужденного при назначении штрафа, а также на прогнозирование возможности реального исполнения наказания. Так, в Комментарии к УК РФ под ред. Н.Ф. Кузнецовой и Г.М. Миньковского подчеркивается, что указание закона на определение размера штрафа с учетом не только тяжести совершенного преступления, но и имущественного положения осужденного является принципиально важным, "оно принимает во внимание происшедшую в последние годы глубокую дифференциацию общества по имущественному признаку, без учета которой наказание в виде штрафа не в состоянии обеспечить восстановление социальной справедливости и других целей наказания". В Комментарии под редакцией С.И. Никулина также отмечается, что "как правило, не имеет смысла назначать штраф лицу, получающему минимальную зарплату (пенсию) и не имеющему других источников дохода".</w:t>
      </w:r>
    </w:p>
    <w:p w:rsidR="00E77306" w:rsidRPr="00E77306" w:rsidRDefault="00AC6EAF" w:rsidP="00E77306">
      <w:pPr>
        <w:suppressAutoHyphens/>
        <w:spacing w:line="360" w:lineRule="auto"/>
        <w:ind w:firstLine="709"/>
        <w:jc w:val="both"/>
        <w:rPr>
          <w:sz w:val="28"/>
          <w:szCs w:val="28"/>
        </w:rPr>
      </w:pPr>
      <w:r w:rsidRPr="00E77306">
        <w:rPr>
          <w:sz w:val="28"/>
          <w:szCs w:val="28"/>
        </w:rPr>
        <w:t>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(ч. 1 ст. 47 УК РФ). Данное наказание назначается в случаях, когда, исходя из характера совершенного осужденным преступления, суд придет к выводу о невозможности сохранения за ним права занимать те или иные должности или заниматься определенной деятельностью. Так, К. осужден за организацию и пособничество в получении должностным лицом взяток.</w:t>
      </w:r>
      <w:r w:rsidR="00E77306" w:rsidRPr="00E77306">
        <w:rPr>
          <w:sz w:val="28"/>
          <w:szCs w:val="28"/>
        </w:rPr>
        <w:t xml:space="preserve"> </w:t>
      </w:r>
      <w:r w:rsidRPr="00E77306">
        <w:rPr>
          <w:sz w:val="28"/>
          <w:szCs w:val="28"/>
        </w:rPr>
        <w:t>В качестве меры наказания на него было возложено запрещение занимать должности в системе государственной службы.</w:t>
      </w:r>
    </w:p>
    <w:p w:rsidR="00AC6EAF" w:rsidRPr="00E77306" w:rsidRDefault="00AC6EAF" w:rsidP="00E77306">
      <w:pPr>
        <w:suppressAutoHyphens/>
        <w:spacing w:line="360" w:lineRule="auto"/>
        <w:ind w:firstLine="709"/>
        <w:jc w:val="both"/>
        <w:rPr>
          <w:sz w:val="28"/>
          <w:szCs w:val="28"/>
        </w:rPr>
      </w:pPr>
      <w:r w:rsidRPr="00E77306">
        <w:rPr>
          <w:sz w:val="28"/>
          <w:szCs w:val="28"/>
        </w:rPr>
        <w:t>Карательное содержание лишения права занимать определенные должности или заниматься определенной деятельностью состоит в ограничении служебной или иной профессиональной правоспособности осужденного. По продолжительности оказываемого исправительного воздействия оно относится к срочным наказаниям. Оно может быть назначено и как основное, и как дополнительное наказание. В первом случае оно может назначаться судами на срок от одного года до пяти лет, а во втором - на срок от шести месяцев до трех лет (ч. 2 ст. 47 УК РФ). В случае назначения этого вида наказания в качестве дополнительного к обязательным работам, исправительным работам,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ограничению свободы, аресту, содержанию в дисциплинарной воинской части, лишению свободы оно распространяется на все время отбывания указанных основных видов наказаний, но при этом его срок исчисляется с момента их от Лишение права занимать определенные должности или заниматься определенной деятельностью может применяться к лицу, не только обладавшему таким правом на момент совершения преступления, но и в тех случаях, когда ко времени постановления приговора оно по каким-либо основаниям это право утратило.</w:t>
      </w:r>
    </w:p>
    <w:p w:rsidR="00AC6EAF" w:rsidRPr="00E77306" w:rsidRDefault="00AC6EAF" w:rsidP="00E77306">
      <w:pPr>
        <w:suppressAutoHyphens/>
        <w:spacing w:line="360" w:lineRule="auto"/>
        <w:ind w:firstLine="709"/>
        <w:jc w:val="both"/>
        <w:rPr>
          <w:sz w:val="28"/>
          <w:szCs w:val="28"/>
        </w:rPr>
      </w:pPr>
      <w:r w:rsidRPr="00E77306">
        <w:rPr>
          <w:sz w:val="28"/>
          <w:szCs w:val="28"/>
        </w:rPr>
        <w:t>Исполнение рассматриваемого наказания возлагается на администрацию организации по месту работы или службы осужденного, а также органы, правомочные аннулировать разрешение на занятие определенным видом деятельности, а контроль за правильным исполнением наказания ведет уголовно-исполнительная инспекция по месту жительства осужденного (ст. 33 УИК РФ). Указанные органы обязаны обеспечить исполнение приговора суда в трехдневный срок после его получения. В соответствии со ст. 38 УИК РФ, представители власти, государственные служащие, служащие органов местного самоуправления, служащие государственных или муниципальных учреждений, коммерческих или иных организаций, злостно не исполняющие вступившие в законную силу приговор суда, решение суда или иной судебный акт о лишении права занимать определенные должности или заниматься определенной деятельностью, а также осужденные, нарушающие требования приговора, несут ответственность в порядке, установленном законодательством Российской Федерации, в том числе и по ст. 315 УК РФ (неисполнение приговора суда, решения суда или иного судебного акта).</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Лишение специального, воинского или почетного звания, классного чина и государственных наград как дополнительный вид наказания</w:t>
      </w:r>
      <w:r w:rsidR="00E77306" w:rsidRPr="00E77306">
        <w:rPr>
          <w:sz w:val="28"/>
          <w:szCs w:val="28"/>
        </w:rPr>
        <w:t xml:space="preserve"> </w:t>
      </w:r>
      <w:r w:rsidRPr="00E77306">
        <w:rPr>
          <w:sz w:val="28"/>
          <w:szCs w:val="28"/>
        </w:rPr>
        <w:t>в большей степени связано с моральным воздействием на осужденного. Однако следствием такого воздействия является лишение осужденного определенных прав и преимуществ, установленных для лиц, имеющих специальное, воинское или почетное звание, классный чин либо государственные награды. Данный вид наказания является только дополнительным, оно может быть назначено лишь в случае совершения виновным тяжкого или особо тяжкого преступления. В УК РФ установлено право суда лишить осужденного перечисленных в ст. 48 отличий, тогда как в УК РСФСР суду было предоставлено лишь право решать вопрос о целесообразности "внесения представления" в соответствующие органы, которые решали этот вопрос окончательно. Приведем пример. 9 августа 2004 г. мичман Ч. был осужден Находкинским гарнизонным военным судом по п.</w:t>
      </w:r>
      <w:r w:rsidR="00E77306" w:rsidRPr="00E77306">
        <w:rPr>
          <w:sz w:val="28"/>
          <w:szCs w:val="28"/>
        </w:rPr>
        <w:t xml:space="preserve"> </w:t>
      </w:r>
      <w:r w:rsidRPr="00E77306">
        <w:rPr>
          <w:sz w:val="28"/>
          <w:szCs w:val="28"/>
        </w:rPr>
        <w:t>"а" ч.</w:t>
      </w:r>
      <w:r w:rsidR="00E77306" w:rsidRPr="00E77306">
        <w:rPr>
          <w:sz w:val="28"/>
          <w:szCs w:val="28"/>
        </w:rPr>
        <w:t xml:space="preserve"> </w:t>
      </w:r>
      <w:r w:rsidRPr="00E77306">
        <w:rPr>
          <w:sz w:val="28"/>
          <w:szCs w:val="28"/>
        </w:rPr>
        <w:t>3 ст.</w:t>
      </w:r>
      <w:r w:rsidR="00E77306" w:rsidRPr="00E77306">
        <w:rPr>
          <w:sz w:val="28"/>
          <w:szCs w:val="28"/>
        </w:rPr>
        <w:t xml:space="preserve"> </w:t>
      </w:r>
      <w:r w:rsidRPr="00E77306">
        <w:rPr>
          <w:sz w:val="28"/>
          <w:szCs w:val="28"/>
        </w:rPr>
        <w:t>286 УК РФ с применением ст.</w:t>
      </w:r>
      <w:r w:rsidR="00E77306" w:rsidRPr="00E77306">
        <w:rPr>
          <w:sz w:val="28"/>
          <w:szCs w:val="28"/>
        </w:rPr>
        <w:t xml:space="preserve"> </w:t>
      </w:r>
      <w:r w:rsidRPr="00E77306">
        <w:rPr>
          <w:sz w:val="28"/>
          <w:szCs w:val="28"/>
        </w:rPr>
        <w:t>64 УК РФ к 1 году лишения свободы с лишением права занимать руководящие должности сроком на 1 год и с лишением в соответствии со ст.</w:t>
      </w:r>
      <w:r w:rsidR="00E77306" w:rsidRPr="00E77306">
        <w:rPr>
          <w:sz w:val="28"/>
          <w:szCs w:val="28"/>
        </w:rPr>
        <w:t xml:space="preserve"> </w:t>
      </w:r>
      <w:r w:rsidRPr="00E77306">
        <w:rPr>
          <w:sz w:val="28"/>
          <w:szCs w:val="28"/>
        </w:rPr>
        <w:t>48 УК РФ воинского звания.</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Этот вид наказания может повлечь ограничение дальнейшей профессиональной деятельности осужденного, поскольку она связана с наличием специального, воинского звания, классного чина. Вредные последствия экономического характера данного вида наказания (льготная оплата коммунальных услуг, проезда на транспорте и т.д.) не ликвидируются и после погашения или снятия судимости.</w:t>
      </w:r>
    </w:p>
    <w:p w:rsidR="00E77306" w:rsidRPr="00E77306" w:rsidRDefault="00AC6EAF" w:rsidP="00E77306">
      <w:pPr>
        <w:suppressAutoHyphens/>
        <w:spacing w:line="360" w:lineRule="auto"/>
        <w:ind w:firstLine="709"/>
        <w:jc w:val="both"/>
        <w:rPr>
          <w:sz w:val="28"/>
          <w:szCs w:val="28"/>
        </w:rPr>
      </w:pPr>
      <w:r w:rsidRPr="00E77306">
        <w:rPr>
          <w:sz w:val="28"/>
          <w:szCs w:val="28"/>
        </w:rPr>
        <w:t>Наказание в виде обязательных работ введено в действие Федеральным законом от 28 декабря 2004 г. N 177-ФЗ "О введении в действие положений Уголовного кодекса РФ и Уголовно-исполнительного кодекса РФ о наказании в виде обязательных работ".</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В соответствии со ст. 49 УК РФ обязательные работы заключаются в выполнении осужденным в свободное от основной работы или учебы время бесплатных общественно полезных работ.</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Как правило, в качестве меры наказания обязательные работы предусматриваются в санкциях преступлений небольшой и средней тяжести, однако в порядке назначения более мягкого наказания, чем предусмотрено за преступление (ст. 64 УК РФ), они могут быть назначены за совершение любого преступления. В настоящее время Уголовный кодекс РФ 1996 г. содержит 67 статей Особенной части (85 санкций), в которых в качестве возможного наказания за преступления указаны обязательные работы.</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Вид обязательных работ и объекты, на которых отбываются эти работы, определяются органами местного самоуправления по согласованию с уголовно-исполнительными инспекциями (ч. 1 ст. 49 УК РФ). К общественно полезным работам относятся работы по благоустройству населенных пунктов, ремонту зданий и коммуникаций, очистке улиц, прополке посевов, уборке урожая и другие подобные работы, не требующие специальной подготовки и квалификации. Таким образом, карательная сущность обязательных работ заключается в принуждении к труду определенного рода (непрестижной работе), что также подразумевает ограничение трудовых и связанных с ним экономических прав осужденного. Данное наказание применяется только в качестве основного вида и относится к числу срочных.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Срок обязательных работ исчисляется в часах, в течение которых осужденный отбывал данный вид наказания. В соответствии со ст. 49 УК РФ взрослым лицам обязательные работы назначаются на срок от 60 до 240 часов, а несовершеннолетним - от 40 до 160 часов (ст. 88 УК РФ). Началом срока отбывания обязательных работ является день выхода осужденного на работу.</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Наказание в виде обязательных работ исполняют уголовно-исполнительные инспекции по месту жительства осужденных. В соответствии с п. 1 Положения об уголовно-исполнительных инспекциях последние являются учреждениями, исполняющими уголовные наказания в отношении лиц, осужденных без изоляции от общества.</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При определении вида обязательных работ и объекта, на котором они отбываются, учитываются место жительства, график основной работы и (или) учебы, состояние здоровья, возрастные особенности и профессиональные навыки осужденного. Инспекция направляет в организацию, где осужденный будет отбывать наказание, копию приговора (определения, постановления) суда и извещение.</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работать на 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w:t>
      </w:r>
    </w:p>
    <w:p w:rsidR="00AC6EAF" w:rsidRPr="00E77306" w:rsidRDefault="00AC6EAF" w:rsidP="00E77306">
      <w:pPr>
        <w:tabs>
          <w:tab w:val="left" w:pos="802"/>
        </w:tabs>
        <w:suppressAutoHyphens/>
        <w:spacing w:line="360" w:lineRule="auto"/>
        <w:ind w:firstLine="709"/>
        <w:jc w:val="both"/>
        <w:rPr>
          <w:sz w:val="28"/>
          <w:szCs w:val="28"/>
        </w:rPr>
      </w:pPr>
      <w:r w:rsidRPr="00E77306">
        <w:rPr>
          <w:sz w:val="28"/>
          <w:szCs w:val="28"/>
        </w:rPr>
        <w:t>В случае злостного уклонения осужденного от отбывания обязательных работ они заменяются ограничением свободы, арестом или лишением свободы. При этом время, в течение которого осужденный отбывал обязательные работы, учитывается при определении срока ограничения свободы, ареста или лишения свободы из расчета один день ограничения свободы, ареста или лишения свободы за восемь часов обязательных работ (ч. 3 ст. 49 УК РФ). Злостно уклоняющимся от отбывания обязательных работ признается осужденный: а)</w:t>
      </w:r>
      <w:r w:rsidRPr="00E77306">
        <w:rPr>
          <w:sz w:val="28"/>
          <w:szCs w:val="28"/>
        </w:rPr>
        <w:tab/>
        <w:t>более двух раз в течение месяца не вышедший на обязательные работы без уважительных причин;</w:t>
      </w:r>
    </w:p>
    <w:p w:rsidR="00AC6EAF" w:rsidRPr="00E77306" w:rsidRDefault="00AC6EAF" w:rsidP="00E77306">
      <w:pPr>
        <w:tabs>
          <w:tab w:val="left" w:pos="802"/>
        </w:tabs>
        <w:suppressAutoHyphens/>
        <w:spacing w:line="360" w:lineRule="auto"/>
        <w:ind w:firstLine="709"/>
        <w:jc w:val="both"/>
        <w:rPr>
          <w:sz w:val="28"/>
          <w:szCs w:val="28"/>
        </w:rPr>
      </w:pPr>
      <w:r w:rsidRPr="00E77306">
        <w:rPr>
          <w:sz w:val="28"/>
          <w:szCs w:val="28"/>
        </w:rPr>
        <w:t>б)</w:t>
      </w:r>
      <w:r w:rsidRPr="00E77306">
        <w:rPr>
          <w:sz w:val="28"/>
          <w:szCs w:val="28"/>
        </w:rPr>
        <w:tab/>
        <w:t>более двух раз в течение месяца нарушивший трудовую</w:t>
      </w:r>
      <w:r w:rsidR="00E77306" w:rsidRPr="00E77306">
        <w:rPr>
          <w:sz w:val="28"/>
          <w:szCs w:val="28"/>
        </w:rPr>
        <w:t xml:space="preserve"> </w:t>
      </w:r>
      <w:r w:rsidRPr="00E77306">
        <w:rPr>
          <w:sz w:val="28"/>
          <w:szCs w:val="28"/>
        </w:rPr>
        <w:t>дисциплину;</w:t>
      </w:r>
    </w:p>
    <w:p w:rsidR="00AC6EAF" w:rsidRPr="00E77306" w:rsidRDefault="00AC6EAF" w:rsidP="00E77306">
      <w:pPr>
        <w:tabs>
          <w:tab w:val="left" w:pos="802"/>
        </w:tabs>
        <w:suppressAutoHyphens/>
        <w:spacing w:line="360" w:lineRule="auto"/>
        <w:ind w:firstLine="709"/>
        <w:jc w:val="both"/>
        <w:rPr>
          <w:sz w:val="28"/>
          <w:szCs w:val="28"/>
        </w:rPr>
      </w:pPr>
      <w:r w:rsidRPr="00E77306">
        <w:rPr>
          <w:sz w:val="28"/>
          <w:szCs w:val="28"/>
        </w:rPr>
        <w:t>в)</w:t>
      </w:r>
      <w:r w:rsidRPr="00E77306">
        <w:rPr>
          <w:sz w:val="28"/>
          <w:szCs w:val="28"/>
        </w:rPr>
        <w:tab/>
        <w:t>скрывшийся в целях уклонения от отбывания наказания (ч. 1 ст. 30 УИК РФ).</w:t>
      </w:r>
    </w:p>
    <w:p w:rsidR="00AC6EAF" w:rsidRPr="00E77306" w:rsidRDefault="00AC6EAF" w:rsidP="00E77306">
      <w:pPr>
        <w:suppressAutoHyphens/>
        <w:spacing w:line="360" w:lineRule="auto"/>
        <w:ind w:firstLine="709"/>
        <w:jc w:val="both"/>
        <w:rPr>
          <w:sz w:val="28"/>
          <w:szCs w:val="28"/>
        </w:rPr>
      </w:pPr>
      <w:r w:rsidRPr="00E77306">
        <w:rPr>
          <w:sz w:val="28"/>
          <w:szCs w:val="28"/>
        </w:rPr>
        <w:t>Согласно п. 1 ст. 50 УК РФ исправительные работы 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жительства осужденного. Обязательным условием назначения этого наказания является определение оплаты труда. Приведем пример, Суд, признав К.А.А. виновным в совершении преступления, предусмотренного ст.</w:t>
      </w:r>
      <w:r w:rsidR="00E77306" w:rsidRPr="00E77306">
        <w:rPr>
          <w:sz w:val="28"/>
          <w:szCs w:val="28"/>
        </w:rPr>
        <w:t xml:space="preserve"> </w:t>
      </w:r>
      <w:r w:rsidRPr="00E77306">
        <w:rPr>
          <w:sz w:val="28"/>
          <w:szCs w:val="28"/>
        </w:rPr>
        <w:t>324 УК РФ, назначил ему наказание по этой статье в виде исправительных работ на срок 6</w:t>
      </w:r>
      <w:r w:rsidR="00E77306" w:rsidRPr="00E77306">
        <w:rPr>
          <w:sz w:val="28"/>
          <w:szCs w:val="28"/>
        </w:rPr>
        <w:t xml:space="preserve"> </w:t>
      </w:r>
      <w:r w:rsidRPr="00E77306">
        <w:rPr>
          <w:sz w:val="28"/>
          <w:szCs w:val="28"/>
        </w:rPr>
        <w:t>месяцев, не указав, в каком размере следует производить удержание из заработной платы в доход государства.</w:t>
      </w:r>
      <w:r w:rsidR="00E77306" w:rsidRPr="00E77306">
        <w:rPr>
          <w:sz w:val="28"/>
          <w:szCs w:val="28"/>
        </w:rPr>
        <w:t xml:space="preserve"> </w:t>
      </w:r>
      <w:r w:rsidRPr="00E77306">
        <w:rPr>
          <w:sz w:val="28"/>
          <w:szCs w:val="28"/>
        </w:rPr>
        <w:t>То есть наказание по этой статье УК РФ назначено с нарушением требований закона.</w:t>
      </w:r>
      <w:r w:rsidR="00E77306" w:rsidRPr="00E77306">
        <w:rPr>
          <w:sz w:val="28"/>
          <w:szCs w:val="28"/>
        </w:rPr>
        <w:t xml:space="preserve"> </w:t>
      </w:r>
      <w:r w:rsidRPr="00E77306">
        <w:rPr>
          <w:sz w:val="28"/>
          <w:szCs w:val="28"/>
        </w:rPr>
        <w:t>Указание о назначении наказания по ст.</w:t>
      </w:r>
      <w:r w:rsidR="00E77306" w:rsidRPr="00E77306">
        <w:rPr>
          <w:sz w:val="28"/>
          <w:szCs w:val="28"/>
        </w:rPr>
        <w:t xml:space="preserve"> </w:t>
      </w:r>
      <w:r w:rsidRPr="00E77306">
        <w:rPr>
          <w:sz w:val="28"/>
          <w:szCs w:val="28"/>
        </w:rPr>
        <w:t>324 УК РФ в связи с этим подлежит исключению из судебных решений.</w:t>
      </w:r>
    </w:p>
    <w:p w:rsidR="00AC6EAF" w:rsidRPr="00E77306" w:rsidRDefault="00AC6EAF" w:rsidP="00E77306">
      <w:pPr>
        <w:suppressAutoHyphens/>
        <w:spacing w:line="360" w:lineRule="auto"/>
        <w:ind w:firstLine="709"/>
        <w:jc w:val="both"/>
        <w:rPr>
          <w:sz w:val="28"/>
          <w:szCs w:val="28"/>
        </w:rPr>
      </w:pPr>
      <w:r w:rsidRPr="00E77306">
        <w:rPr>
          <w:sz w:val="28"/>
          <w:szCs w:val="28"/>
        </w:rPr>
        <w:t>Если ранее исправительные работы отбывались по месту работы осужденного, то в настоящее время они отбываются в местах, определяемых органом местного самоуправления по согласованию с органом, исполняющим наказания в виде исправительных работ, и, соответственно, назначаются только лицам, не имеющим основного места. Подобное решение законодателя вызвало резкую критику у представителей науки уголовного права, и практических работников, полагающих необходимым вернуться к применению двух видов исправительных работ – в том числе, по основному месту работы. Таким образом, в настоящее время применять исправительные работы возможно лишь к лицам, которые не имеют основного места работы. Такое положение вещей противоречит, во-первых, интересам тех категорий осужденных, которые имеют место работы, так как закон запрещает применять к ним данное наказание; во-вторых, принципу справедливости, закрепленному в ст. 6 УК РФ, так как это может привести к назначению осужденным чрезмерно сурового наказания. В-третьих, существующая в стране экономическая обстановка не позволит судам широко применять данное наказание, так как обеспечить безработных осужденных работой будет крайне сложно. В остальном карательный элемент наказания не изменился.</w:t>
      </w:r>
    </w:p>
    <w:p w:rsidR="00AC6EAF" w:rsidRPr="00E77306" w:rsidRDefault="00AC6EAF" w:rsidP="00E77306">
      <w:pPr>
        <w:suppressAutoHyphens/>
        <w:spacing w:line="360" w:lineRule="auto"/>
        <w:ind w:firstLine="709"/>
        <w:jc w:val="both"/>
        <w:rPr>
          <w:sz w:val="28"/>
          <w:szCs w:val="28"/>
        </w:rPr>
      </w:pPr>
      <w:r w:rsidRPr="00E77306">
        <w:rPr>
          <w:sz w:val="28"/>
          <w:szCs w:val="28"/>
        </w:rPr>
        <w:t>Кроме того, установление анализируемого правила усилило дисбаланс между реальным карательным содержанием исправительных работ</w:t>
      </w:r>
      <w:r w:rsidR="00E77306" w:rsidRPr="00E77306">
        <w:rPr>
          <w:sz w:val="28"/>
          <w:szCs w:val="28"/>
        </w:rPr>
        <w:t xml:space="preserve"> </w:t>
      </w:r>
      <w:r w:rsidRPr="00E77306">
        <w:rPr>
          <w:sz w:val="28"/>
          <w:szCs w:val="28"/>
        </w:rPr>
        <w:t>и штрафа. И ранее признавалось, что исправительные работы содержат значительно меньший карательный заряд, нежели штраф. Очевидно, что органы местного самоуправления смогут предложить для отбывания наказания такие объекты, заработная плата на которых невысока, поэтому суммарный размер удержаний оказывается существенно ниже установленных законом размеров штрафа.</w:t>
      </w:r>
    </w:p>
    <w:p w:rsidR="00E77306" w:rsidRPr="00E77306" w:rsidRDefault="00AC6EAF" w:rsidP="00E77306">
      <w:pPr>
        <w:suppressAutoHyphens/>
        <w:spacing w:line="360" w:lineRule="auto"/>
        <w:ind w:firstLine="709"/>
        <w:jc w:val="both"/>
        <w:rPr>
          <w:sz w:val="28"/>
          <w:szCs w:val="28"/>
        </w:rPr>
      </w:pPr>
      <w:r w:rsidRPr="00E77306">
        <w:rPr>
          <w:sz w:val="28"/>
          <w:szCs w:val="28"/>
        </w:rPr>
        <w:t>В соответствии со ст. 51 УК РФ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данного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УК РФ.</w:t>
      </w:r>
    </w:p>
    <w:p w:rsidR="00E77306" w:rsidRPr="00E77306" w:rsidRDefault="00AC6EAF" w:rsidP="00E77306">
      <w:pPr>
        <w:suppressAutoHyphens/>
        <w:spacing w:line="360" w:lineRule="auto"/>
        <w:ind w:firstLine="709"/>
        <w:jc w:val="both"/>
        <w:rPr>
          <w:sz w:val="28"/>
          <w:szCs w:val="28"/>
        </w:rPr>
      </w:pPr>
      <w:r w:rsidRPr="00E77306">
        <w:rPr>
          <w:sz w:val="28"/>
          <w:szCs w:val="28"/>
        </w:rPr>
        <w:t>Введение указанного вида наказания обусловлено необходимостью достижения целей наказания в условиях прохождения осужденным военнослужащим военной службы. Важным моментом является то, что факт осуждения военнослужащего к ограничению по военной службе не является основанием для его увольнения с военной службы.</w:t>
      </w:r>
    </w:p>
    <w:p w:rsidR="00E77306" w:rsidRPr="00E77306" w:rsidRDefault="00AC6EAF" w:rsidP="00E77306">
      <w:pPr>
        <w:suppressAutoHyphens/>
        <w:spacing w:line="360" w:lineRule="auto"/>
        <w:ind w:firstLine="709"/>
        <w:jc w:val="both"/>
        <w:rPr>
          <w:sz w:val="28"/>
          <w:szCs w:val="28"/>
        </w:rPr>
      </w:pPr>
      <w:r w:rsidRPr="00E77306">
        <w:rPr>
          <w:sz w:val="28"/>
          <w:szCs w:val="28"/>
        </w:rPr>
        <w:t>Статья 51 УК РФ конкретно определяет лиц, к которым может быть применено наказание в виде ограничения по военной службе. Как видно из содержания данной нормы, ограничение по военной службе применяется лишь к военнослужащим, проходящим военную службу по контракту, вне зависимости от срока и вида контракта, а также от того обстоятельства, выслужил или нет данный военнослужащий установленный срок службы по призыву.</w:t>
      </w:r>
    </w:p>
    <w:p w:rsidR="00E77306" w:rsidRPr="00E77306" w:rsidRDefault="00AC6EAF" w:rsidP="00E77306">
      <w:pPr>
        <w:suppressAutoHyphens/>
        <w:spacing w:line="360" w:lineRule="auto"/>
        <w:ind w:firstLine="709"/>
        <w:jc w:val="both"/>
        <w:rPr>
          <w:sz w:val="28"/>
          <w:szCs w:val="28"/>
        </w:rPr>
      </w:pPr>
      <w:r w:rsidRPr="00E77306">
        <w:rPr>
          <w:sz w:val="28"/>
          <w:szCs w:val="28"/>
        </w:rPr>
        <w:t>По смыслу анализируемой нормы ограничение по военной службе может быть назначено военнослужащим, проходящим военную службу по контракту, если они совершили преступление против военной службы и за данное преступление предусмотрено наказание в виде ограничения по военной службе. Данное наказание может быть назначено указанным военнослужащим также за совершение ими иных (общеуголовных) преступлений вместо исправительных работ, если они предусмотрены соответствующими статьями Особенной части УК РФ.</w:t>
      </w:r>
    </w:p>
    <w:p w:rsidR="00E77306" w:rsidRPr="00E77306" w:rsidRDefault="00AC6EAF" w:rsidP="00E77306">
      <w:pPr>
        <w:suppressAutoHyphens/>
        <w:spacing w:line="360" w:lineRule="auto"/>
        <w:ind w:firstLine="709"/>
        <w:jc w:val="both"/>
        <w:rPr>
          <w:sz w:val="28"/>
          <w:szCs w:val="28"/>
        </w:rPr>
      </w:pPr>
      <w:r w:rsidRPr="00E77306">
        <w:rPr>
          <w:sz w:val="28"/>
          <w:szCs w:val="28"/>
        </w:rPr>
        <w:t>Рассматриваемый вид наказания наиболее мягкий из всех специальных видов наказаний, применяемых к осужденным военнослужащим, и заключается в определенных ограничениях прав военнослужащего, связанных с прохождением военной службы. Эти ограничения распространяются на право: а) получения полного денежного довольствия; б) повышения в должности; в) повышения в воинском звании; г) включения срока службы в период отбывания наказания в выслугу лет для присвоения очередного звания.</w:t>
      </w:r>
    </w:p>
    <w:p w:rsidR="00E77306" w:rsidRPr="00E77306" w:rsidRDefault="00AC6EAF" w:rsidP="00E77306">
      <w:pPr>
        <w:suppressAutoHyphens/>
        <w:spacing w:line="360" w:lineRule="auto"/>
        <w:ind w:firstLine="709"/>
        <w:jc w:val="both"/>
        <w:rPr>
          <w:sz w:val="28"/>
          <w:szCs w:val="28"/>
        </w:rPr>
      </w:pPr>
      <w:r w:rsidRPr="00E77306">
        <w:rPr>
          <w:sz w:val="28"/>
          <w:szCs w:val="28"/>
        </w:rPr>
        <w:t>Ограничение в праве на получение полного денежного довольствия означает, что из денежного довольствия военнослужащих, осужденных к ограничению по военной службе, производятся удержания в доход государства в размере, определенном судом, но не более 20%.</w:t>
      </w:r>
    </w:p>
    <w:p w:rsidR="00E77306" w:rsidRPr="00E77306" w:rsidRDefault="00AC6EAF" w:rsidP="00E77306">
      <w:pPr>
        <w:suppressAutoHyphens/>
        <w:spacing w:line="360" w:lineRule="auto"/>
        <w:ind w:firstLine="709"/>
        <w:jc w:val="both"/>
        <w:rPr>
          <w:sz w:val="28"/>
          <w:szCs w:val="28"/>
        </w:rPr>
      </w:pPr>
      <w:r w:rsidRPr="00E77306">
        <w:rPr>
          <w:sz w:val="28"/>
          <w:szCs w:val="28"/>
        </w:rPr>
        <w:t>В ст. 144 УИК РФ указано, что размер удержания из денежного содержания военнослужащего исчисляется из должностного оклада, оклада по воинскому званию, ежемесячных и иных надбавок и других дополнительных денежных выплат.</w:t>
      </w:r>
    </w:p>
    <w:p w:rsidR="00E77306" w:rsidRPr="00E77306" w:rsidRDefault="00AC6EAF" w:rsidP="00E77306">
      <w:pPr>
        <w:suppressAutoHyphens/>
        <w:spacing w:line="360" w:lineRule="auto"/>
        <w:ind w:firstLine="709"/>
        <w:jc w:val="both"/>
        <w:rPr>
          <w:sz w:val="28"/>
          <w:szCs w:val="28"/>
        </w:rPr>
      </w:pPr>
      <w:r w:rsidRPr="00E77306">
        <w:rPr>
          <w:sz w:val="28"/>
          <w:szCs w:val="28"/>
        </w:rPr>
        <w:t>Перечень дополнительных выплат содержится в ст. 13 Федерального закона "О статусе военнослужащих". К ним, в частности, относятся: единовременное денежное вознаграждение за добросовестное исполнение обязанностей военной службы; премия за образцовое выполнение воинского долга; ежемесячная надбавка за сложность, напряженность и специальный режим военной службы; процентная надбавка за выслугу лет к окладам денежного содержания.</w:t>
      </w:r>
    </w:p>
    <w:p w:rsidR="00E77306" w:rsidRPr="00E77306" w:rsidRDefault="00AC6EAF" w:rsidP="00E77306">
      <w:pPr>
        <w:suppressAutoHyphens/>
        <w:spacing w:line="360" w:lineRule="auto"/>
        <w:ind w:firstLine="709"/>
        <w:jc w:val="both"/>
        <w:rPr>
          <w:sz w:val="28"/>
          <w:szCs w:val="28"/>
        </w:rPr>
      </w:pPr>
      <w:r w:rsidRPr="00E77306">
        <w:rPr>
          <w:sz w:val="28"/>
          <w:szCs w:val="28"/>
        </w:rPr>
        <w:t>Помимо выплат, предусмотренных указанным Федеральным законом, Президентом Российской Федерации, Правительством Российской Федерации, а в пределах выделенных ассигнований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 могут устанавливаться надбавки и другие дополнительные выплаты военнослужащим.</w:t>
      </w:r>
    </w:p>
    <w:p w:rsidR="00E77306" w:rsidRPr="00E77306" w:rsidRDefault="00AC6EAF" w:rsidP="00E77306">
      <w:pPr>
        <w:suppressAutoHyphens/>
        <w:spacing w:line="360" w:lineRule="auto"/>
        <w:ind w:firstLine="709"/>
        <w:jc w:val="both"/>
        <w:rPr>
          <w:sz w:val="28"/>
          <w:szCs w:val="28"/>
        </w:rPr>
      </w:pPr>
      <w:r w:rsidRPr="00E77306">
        <w:rPr>
          <w:sz w:val="28"/>
          <w:szCs w:val="28"/>
        </w:rPr>
        <w:t>Следует отметить, что удержание не производится из иных денежных выплат осужденному военнослужащему. В частности, оно не должно распространяться: на денежную компенсацию взамен положенного продовольственного пайка (питания); на денежную компенсацию вместо положенных по нормам снабжения предметов вещевого имущества личного пользования; на денежную компенсацию за наем (поднаем) жилых помещений; на денежную компенсацию вместо ежегодного обеспечения санаторно-курортным лечением и организованным отдыхом и другие выплаты, не входящие в денежное довольствие военнослужащих.</w:t>
      </w:r>
    </w:p>
    <w:p w:rsidR="00E77306" w:rsidRPr="00E77306" w:rsidRDefault="00AC6EAF" w:rsidP="00E77306">
      <w:pPr>
        <w:suppressAutoHyphens/>
        <w:spacing w:line="360" w:lineRule="auto"/>
        <w:ind w:firstLine="709"/>
        <w:jc w:val="both"/>
        <w:rPr>
          <w:sz w:val="28"/>
          <w:szCs w:val="28"/>
        </w:rPr>
      </w:pPr>
      <w:r w:rsidRPr="00E77306">
        <w:rPr>
          <w:sz w:val="28"/>
          <w:szCs w:val="28"/>
        </w:rPr>
        <w:t>Кроме того, денежные удержания в связи с осуждением к ограничению по военной службе не должны производиться с доходов, получаемых военнослужащим не в связи с военной службой. Например, в соответствии с п. 7 ст. 10 Федерального закона "О статусе военнослужащих" военнослужащим не запрещено заниматься научной, преподавательской и творческой деятельностью. Вознаграждение, полученное за этот труд, не входит в денежное довольствие, и соответственно с него не могут производиться удержания в связи с отбыванием ограничения по военной службе.</w:t>
      </w:r>
    </w:p>
    <w:p w:rsidR="00E77306" w:rsidRPr="00E77306" w:rsidRDefault="00AC6EAF" w:rsidP="00E77306">
      <w:pPr>
        <w:suppressAutoHyphens/>
        <w:spacing w:line="360" w:lineRule="auto"/>
        <w:ind w:firstLine="709"/>
        <w:jc w:val="both"/>
        <w:rPr>
          <w:sz w:val="28"/>
          <w:szCs w:val="28"/>
        </w:rPr>
      </w:pPr>
      <w:r w:rsidRPr="00E77306">
        <w:rPr>
          <w:sz w:val="28"/>
          <w:szCs w:val="28"/>
        </w:rPr>
        <w:t>Ограничение в праве на повышение в должности означает, что в течение срока данного наказания, определенного по приговору суда, в отношении осужденного военнослужащего приостанавливается действие гарантий, закрепленных в п. 2 ст. 10 Федерального закона "О статусе военнослужащих", в котором говорится, что военнослужащим, проходящим военную службу по контракту, гарантируется занятие высших воинских должностей в соответствии с полученной квалификацией, достигнутыми в служебной деятельности результатами и на конкурсной основе.</w:t>
      </w:r>
    </w:p>
    <w:p w:rsidR="00E77306" w:rsidRPr="00E77306" w:rsidRDefault="00AC6EAF" w:rsidP="00E77306">
      <w:pPr>
        <w:suppressAutoHyphens/>
        <w:spacing w:line="360" w:lineRule="auto"/>
        <w:ind w:firstLine="709"/>
        <w:jc w:val="both"/>
        <w:rPr>
          <w:sz w:val="28"/>
          <w:szCs w:val="28"/>
        </w:rPr>
      </w:pPr>
      <w:r w:rsidRPr="00E77306">
        <w:rPr>
          <w:sz w:val="28"/>
          <w:szCs w:val="28"/>
        </w:rPr>
        <w:t>Кроме того, осужденные к ограничению по военной службе не вправе реализовать положение, закрепленное в п. 3 ст. 43 Федерального закона "О воинской обязанности и военной службе", т.е. они не могут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 если эта должность является вышестоящей по сравнению с той, которую они занимали на момент вынесения приговора.</w:t>
      </w:r>
    </w:p>
    <w:p w:rsidR="00E77306" w:rsidRPr="00E77306" w:rsidRDefault="00AC6EAF" w:rsidP="00E77306">
      <w:pPr>
        <w:suppressAutoHyphens/>
        <w:spacing w:line="360" w:lineRule="auto"/>
        <w:ind w:firstLine="709"/>
        <w:jc w:val="both"/>
        <w:rPr>
          <w:sz w:val="28"/>
          <w:szCs w:val="28"/>
        </w:rPr>
      </w:pPr>
      <w:r w:rsidRPr="00E77306">
        <w:rPr>
          <w:sz w:val="28"/>
          <w:szCs w:val="28"/>
        </w:rPr>
        <w:t>Исключается также назначение военнослужащего на высшую воинскую должность в порядке продвижения по службе.</w:t>
      </w:r>
    </w:p>
    <w:p w:rsidR="00E77306" w:rsidRPr="00E77306" w:rsidRDefault="00AC6EAF" w:rsidP="00E77306">
      <w:pPr>
        <w:suppressAutoHyphens/>
        <w:spacing w:line="360" w:lineRule="auto"/>
        <w:ind w:firstLine="709"/>
        <w:jc w:val="both"/>
        <w:rPr>
          <w:sz w:val="28"/>
          <w:szCs w:val="28"/>
        </w:rPr>
      </w:pPr>
      <w:r w:rsidRPr="00E77306">
        <w:rPr>
          <w:sz w:val="28"/>
          <w:szCs w:val="28"/>
        </w:rPr>
        <w:t>Воинская должность военнослужащего считается высшей, если для нее штатом предусмотрено более высокое воинское звание, чем воинское звание по прежней воинской должности, а при равенстве предусмотренных штатом воинских званий - более высокий месячный оклад в соответствии с занимаемой воинской должностью.</w:t>
      </w:r>
    </w:p>
    <w:p w:rsidR="00E77306" w:rsidRPr="00E77306" w:rsidRDefault="00AC6EAF" w:rsidP="00E77306">
      <w:pPr>
        <w:suppressAutoHyphens/>
        <w:spacing w:line="360" w:lineRule="auto"/>
        <w:ind w:firstLine="709"/>
        <w:jc w:val="both"/>
        <w:rPr>
          <w:sz w:val="28"/>
          <w:szCs w:val="28"/>
        </w:rPr>
      </w:pPr>
      <w:r w:rsidRPr="00E77306">
        <w:rPr>
          <w:sz w:val="28"/>
          <w:szCs w:val="28"/>
        </w:rPr>
        <w:t>Следует отметить, что факт осуждения не входит в предусмотренный п. 17 ст. 11 Положения о порядке прохождения военной службы перечень оснований перевода военнослужащего на низшую воинскую должность.</w:t>
      </w:r>
    </w:p>
    <w:p w:rsidR="00E77306" w:rsidRPr="00E77306" w:rsidRDefault="00AC6EAF" w:rsidP="00E77306">
      <w:pPr>
        <w:suppressAutoHyphens/>
        <w:spacing w:line="360" w:lineRule="auto"/>
        <w:ind w:firstLine="709"/>
        <w:jc w:val="both"/>
        <w:rPr>
          <w:sz w:val="28"/>
          <w:szCs w:val="28"/>
        </w:rPr>
      </w:pPr>
      <w:r w:rsidRPr="00E77306">
        <w:rPr>
          <w:sz w:val="28"/>
          <w:szCs w:val="28"/>
        </w:rPr>
        <w:t>Согласно п. 15 Правил отбывания уголовных наказаний осужденными военнослужащими, утвержденных приказом Министра обороны Российской Федерации 1997 г. N 302, ограничение по военной службе не препятствует иным, кроме повышения в должности, перемещениям осужденного военнослужащего, осуществляемым командованием в порядке служебной необходимости.</w:t>
      </w:r>
    </w:p>
    <w:p w:rsidR="00E77306" w:rsidRPr="00E77306" w:rsidRDefault="00AC6EAF" w:rsidP="00E77306">
      <w:pPr>
        <w:suppressAutoHyphens/>
        <w:spacing w:line="360" w:lineRule="auto"/>
        <w:ind w:firstLine="709"/>
        <w:jc w:val="both"/>
        <w:rPr>
          <w:sz w:val="28"/>
          <w:szCs w:val="28"/>
        </w:rPr>
      </w:pPr>
      <w:r w:rsidRPr="00E77306">
        <w:rPr>
          <w:sz w:val="28"/>
          <w:szCs w:val="28"/>
        </w:rPr>
        <w:t>К таким служебным перемещениям относятся служебные командировки, перевод к новому месту военной службы, перевод в порядке плановой замены, назначение на иные воинские должности и др. При этом под иными воинскими должностями понимаются равные и низшие воинские должности. Воинская должность военнослужащего считается равной, если для нее штатом предусмотрены воинское звание, равное воинскому званию по прежней воинской должности, и равный месячный оклад в соответствии с занимаемой воинской должностью. Воинская должность военнослужащего считается низшей, если для нее штатом предусмотрено более низкое воинское звание, чем воинское звание по прежней воинской должности, а при равенстве предусмотренных штатом воинских званий - более низкий месячный оклад в соответствии с занимаемой воинской должностью.</w:t>
      </w:r>
    </w:p>
    <w:p w:rsidR="00E77306" w:rsidRPr="00E77306" w:rsidRDefault="00AC6EAF" w:rsidP="00E77306">
      <w:pPr>
        <w:suppressAutoHyphens/>
        <w:spacing w:line="360" w:lineRule="auto"/>
        <w:ind w:firstLine="709"/>
        <w:jc w:val="both"/>
        <w:rPr>
          <w:sz w:val="28"/>
          <w:szCs w:val="28"/>
        </w:rPr>
      </w:pPr>
      <w:r w:rsidRPr="00E77306">
        <w:rPr>
          <w:sz w:val="28"/>
          <w:szCs w:val="28"/>
        </w:rPr>
        <w:t>Обо всех служебных перемещениях осужденного, оформленных соответствующим приказом командования, извещается военный суд для сведения и дальнейшего осуществления контроля за исполнением наказания.</w:t>
      </w:r>
    </w:p>
    <w:p w:rsidR="00E77306" w:rsidRPr="00E77306" w:rsidRDefault="00AC6EAF" w:rsidP="00E77306">
      <w:pPr>
        <w:suppressAutoHyphens/>
        <w:spacing w:line="360" w:lineRule="auto"/>
        <w:ind w:firstLine="709"/>
        <w:jc w:val="both"/>
        <w:rPr>
          <w:sz w:val="28"/>
          <w:szCs w:val="28"/>
        </w:rPr>
      </w:pPr>
      <w:r w:rsidRPr="00E77306">
        <w:rPr>
          <w:sz w:val="28"/>
          <w:szCs w:val="28"/>
        </w:rPr>
        <w:t>Ограничение в праве на повышение в воинском звании означает, что на военнослужащих в период отбывания ограничения по военной службе не распространяется действие п. 2 ст. 47 Федерального закона "О воинской обязанности и военной службе", в соответствии с которым воинское звание присваивается военнослужащему в день истечения срока его службы в предыдущем воинском звании.</w:t>
      </w:r>
    </w:p>
    <w:p w:rsidR="00AC6EAF" w:rsidRPr="00E77306" w:rsidRDefault="00AC6EAF" w:rsidP="00E77306">
      <w:pPr>
        <w:suppressAutoHyphens/>
        <w:spacing w:line="360" w:lineRule="auto"/>
        <w:ind w:firstLine="709"/>
        <w:jc w:val="both"/>
        <w:rPr>
          <w:sz w:val="28"/>
          <w:szCs w:val="28"/>
        </w:rPr>
      </w:pPr>
      <w:r w:rsidRPr="00E77306">
        <w:rPr>
          <w:sz w:val="28"/>
          <w:szCs w:val="28"/>
        </w:rPr>
        <w:t>Факт осуждения не является основанием для понижения военнослужащего в воинском звании.</w:t>
      </w:r>
    </w:p>
    <w:p w:rsidR="00E77306" w:rsidRDefault="00E77306" w:rsidP="00E77306">
      <w:pPr>
        <w:suppressAutoHyphens/>
        <w:autoSpaceDE w:val="0"/>
        <w:autoSpaceDN w:val="0"/>
        <w:adjustRightInd w:val="0"/>
        <w:spacing w:line="360" w:lineRule="auto"/>
        <w:ind w:firstLine="709"/>
        <w:jc w:val="both"/>
        <w:rPr>
          <w:bCs/>
          <w:sz w:val="28"/>
          <w:szCs w:val="28"/>
        </w:rPr>
      </w:pPr>
    </w:p>
    <w:p w:rsidR="00AC6EAF" w:rsidRPr="00E77306" w:rsidRDefault="00FF2274" w:rsidP="00E77306">
      <w:pPr>
        <w:suppressAutoHyphens/>
        <w:autoSpaceDE w:val="0"/>
        <w:autoSpaceDN w:val="0"/>
        <w:adjustRightInd w:val="0"/>
        <w:spacing w:line="360" w:lineRule="auto"/>
        <w:ind w:firstLine="709"/>
        <w:jc w:val="both"/>
        <w:rPr>
          <w:bCs/>
          <w:sz w:val="28"/>
          <w:szCs w:val="28"/>
        </w:rPr>
      </w:pPr>
      <w:r w:rsidRPr="00E77306">
        <w:rPr>
          <w:bCs/>
          <w:sz w:val="28"/>
          <w:szCs w:val="28"/>
        </w:rPr>
        <w:t>2.</w:t>
      </w:r>
      <w:r w:rsidR="00405127" w:rsidRPr="00E77306">
        <w:rPr>
          <w:bCs/>
          <w:sz w:val="28"/>
          <w:szCs w:val="28"/>
        </w:rPr>
        <w:t>2</w:t>
      </w:r>
      <w:r w:rsidR="00AC6EAF" w:rsidRPr="00E77306">
        <w:rPr>
          <w:bCs/>
          <w:sz w:val="28"/>
          <w:szCs w:val="28"/>
        </w:rPr>
        <w:t xml:space="preserve"> Наказания, связанные с помещением осужденных в специальные учреждения</w:t>
      </w:r>
    </w:p>
    <w:p w:rsidR="00FF2274" w:rsidRPr="00E77306" w:rsidRDefault="00FF2274" w:rsidP="00E77306">
      <w:pPr>
        <w:suppressAutoHyphens/>
        <w:spacing w:line="360" w:lineRule="auto"/>
        <w:ind w:firstLine="709"/>
        <w:jc w:val="both"/>
        <w:rPr>
          <w:bCs/>
          <w:sz w:val="28"/>
          <w:szCs w:val="28"/>
        </w:rPr>
      </w:pPr>
    </w:p>
    <w:p w:rsidR="00FF2274" w:rsidRPr="00E77306" w:rsidRDefault="00AC6EAF" w:rsidP="00E77306">
      <w:pPr>
        <w:pStyle w:val="ae"/>
        <w:suppressAutoHyphens/>
        <w:spacing w:before="0" w:beforeAutospacing="0" w:after="0" w:afterAutospacing="0" w:line="360" w:lineRule="auto"/>
        <w:ind w:firstLine="709"/>
        <w:jc w:val="both"/>
        <w:textAlignment w:val="baseline"/>
        <w:rPr>
          <w:color w:val="auto"/>
          <w:sz w:val="28"/>
          <w:szCs w:val="28"/>
        </w:rPr>
      </w:pPr>
      <w:r w:rsidRPr="00E77306">
        <w:rPr>
          <w:color w:val="auto"/>
          <w:sz w:val="28"/>
          <w:szCs w:val="28"/>
        </w:rPr>
        <w:t>Статья</w:t>
      </w:r>
      <w:r w:rsidR="00E77306" w:rsidRPr="00E77306">
        <w:rPr>
          <w:color w:val="auto"/>
          <w:sz w:val="28"/>
          <w:szCs w:val="28"/>
        </w:rPr>
        <w:t xml:space="preserve"> </w:t>
      </w:r>
      <w:r w:rsidRPr="00E77306">
        <w:rPr>
          <w:color w:val="auto"/>
          <w:sz w:val="28"/>
          <w:szCs w:val="28"/>
        </w:rPr>
        <w:t xml:space="preserve">53 УК РФ предусматривает наказание в виде ограничения свободы. </w:t>
      </w:r>
      <w:r w:rsidR="00FF2274" w:rsidRPr="00E77306">
        <w:rPr>
          <w:color w:val="auto"/>
          <w:sz w:val="28"/>
          <w:szCs w:val="28"/>
        </w:rPr>
        <w:t>Осужденный на</w:t>
      </w:r>
      <w:r w:rsidR="00E77306" w:rsidRPr="00E77306">
        <w:rPr>
          <w:color w:val="auto"/>
          <w:sz w:val="28"/>
          <w:szCs w:val="28"/>
        </w:rPr>
        <w:t xml:space="preserve"> </w:t>
      </w:r>
      <w:r w:rsidR="00FF2274" w:rsidRPr="00E77306">
        <w:rPr>
          <w:color w:val="auto"/>
          <w:sz w:val="28"/>
          <w:szCs w:val="28"/>
        </w:rPr>
        <w:t>ограничение свободы не</w:t>
      </w:r>
      <w:r w:rsidR="00E77306" w:rsidRPr="00E77306">
        <w:rPr>
          <w:color w:val="auto"/>
          <w:sz w:val="28"/>
          <w:szCs w:val="28"/>
        </w:rPr>
        <w:t xml:space="preserve"> </w:t>
      </w:r>
      <w:r w:rsidR="00FF2274" w:rsidRPr="00E77306">
        <w:rPr>
          <w:color w:val="auto"/>
          <w:sz w:val="28"/>
          <w:szCs w:val="28"/>
        </w:rPr>
        <w:t>сможет уходить из</w:t>
      </w:r>
      <w:r w:rsidR="00E77306" w:rsidRPr="00E77306">
        <w:rPr>
          <w:color w:val="auto"/>
          <w:sz w:val="28"/>
          <w:szCs w:val="28"/>
        </w:rPr>
        <w:t xml:space="preserve"> </w:t>
      </w:r>
      <w:r w:rsidR="00FF2274" w:rsidRPr="00E77306">
        <w:rPr>
          <w:color w:val="auto"/>
          <w:sz w:val="28"/>
          <w:szCs w:val="28"/>
        </w:rPr>
        <w:t>дома или</w:t>
      </w:r>
      <w:r w:rsidR="00E77306" w:rsidRPr="00E77306">
        <w:rPr>
          <w:color w:val="auto"/>
          <w:sz w:val="28"/>
          <w:szCs w:val="28"/>
        </w:rPr>
        <w:t xml:space="preserve"> </w:t>
      </w:r>
      <w:r w:rsidR="00FF2274" w:rsidRPr="00E77306">
        <w:rPr>
          <w:color w:val="auto"/>
          <w:sz w:val="28"/>
          <w:szCs w:val="28"/>
        </w:rPr>
        <w:t>квартиры в</w:t>
      </w:r>
      <w:r w:rsidR="00E77306" w:rsidRPr="00E77306">
        <w:rPr>
          <w:color w:val="auto"/>
          <w:sz w:val="28"/>
          <w:szCs w:val="28"/>
        </w:rPr>
        <w:t xml:space="preserve"> </w:t>
      </w:r>
      <w:r w:rsidR="00FF2274" w:rsidRPr="00E77306">
        <w:rPr>
          <w:color w:val="auto"/>
          <w:sz w:val="28"/>
          <w:szCs w:val="28"/>
        </w:rPr>
        <w:t>определенное время суток, без</w:t>
      </w:r>
      <w:r w:rsidR="00E77306" w:rsidRPr="00E77306">
        <w:rPr>
          <w:color w:val="auto"/>
          <w:sz w:val="28"/>
          <w:szCs w:val="28"/>
        </w:rPr>
        <w:t xml:space="preserve"> </w:t>
      </w:r>
      <w:r w:rsidR="00FF2274" w:rsidRPr="00E77306">
        <w:rPr>
          <w:color w:val="auto"/>
          <w:sz w:val="28"/>
          <w:szCs w:val="28"/>
        </w:rPr>
        <w:t>уведомления надзорного органа изменять место жительства или</w:t>
      </w:r>
      <w:r w:rsidR="00E77306" w:rsidRPr="00E77306">
        <w:rPr>
          <w:color w:val="auto"/>
          <w:sz w:val="28"/>
          <w:szCs w:val="28"/>
        </w:rPr>
        <w:t xml:space="preserve"> </w:t>
      </w:r>
      <w:r w:rsidR="00FF2274" w:rsidRPr="00E77306">
        <w:rPr>
          <w:color w:val="auto"/>
          <w:sz w:val="28"/>
          <w:szCs w:val="28"/>
        </w:rPr>
        <w:t>пребывания, место работы или</w:t>
      </w:r>
      <w:r w:rsidR="00E77306" w:rsidRPr="00E77306">
        <w:rPr>
          <w:color w:val="auto"/>
          <w:sz w:val="28"/>
          <w:szCs w:val="28"/>
        </w:rPr>
        <w:t xml:space="preserve"> </w:t>
      </w:r>
      <w:r w:rsidR="00FF2274" w:rsidRPr="00E77306">
        <w:rPr>
          <w:color w:val="auto"/>
          <w:sz w:val="28"/>
          <w:szCs w:val="28"/>
        </w:rPr>
        <w:t>учебы, выезжать за</w:t>
      </w:r>
      <w:r w:rsidR="00E77306" w:rsidRPr="00E77306">
        <w:rPr>
          <w:color w:val="auto"/>
          <w:sz w:val="28"/>
          <w:szCs w:val="28"/>
        </w:rPr>
        <w:t xml:space="preserve"> </w:t>
      </w:r>
      <w:r w:rsidR="00FF2274" w:rsidRPr="00E77306">
        <w:rPr>
          <w:color w:val="auto"/>
          <w:sz w:val="28"/>
          <w:szCs w:val="28"/>
        </w:rPr>
        <w:t>пределы территории соответствующего муниципального образования. Осужденный не</w:t>
      </w:r>
      <w:r w:rsidR="00E77306" w:rsidRPr="00E77306">
        <w:rPr>
          <w:color w:val="auto"/>
          <w:sz w:val="28"/>
          <w:szCs w:val="28"/>
        </w:rPr>
        <w:t xml:space="preserve"> </w:t>
      </w:r>
      <w:r w:rsidR="00FF2274" w:rsidRPr="00E77306">
        <w:rPr>
          <w:color w:val="auto"/>
          <w:sz w:val="28"/>
          <w:szCs w:val="28"/>
        </w:rPr>
        <w:t>сможет посещать определенные места, в</w:t>
      </w:r>
      <w:r w:rsidR="00E77306" w:rsidRPr="00E77306">
        <w:rPr>
          <w:color w:val="auto"/>
          <w:sz w:val="28"/>
          <w:szCs w:val="28"/>
        </w:rPr>
        <w:t xml:space="preserve"> </w:t>
      </w:r>
      <w:r w:rsidR="00FF2274" w:rsidRPr="00E77306">
        <w:rPr>
          <w:color w:val="auto"/>
          <w:sz w:val="28"/>
          <w:szCs w:val="28"/>
        </w:rPr>
        <w:t>том числе массовые мероприятия.</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Суд возлагает на</w:t>
      </w:r>
      <w:r w:rsidR="00E77306" w:rsidRPr="00E77306">
        <w:rPr>
          <w:sz w:val="28"/>
          <w:szCs w:val="28"/>
        </w:rPr>
        <w:t xml:space="preserve"> </w:t>
      </w:r>
      <w:r w:rsidRPr="00E77306">
        <w:rPr>
          <w:sz w:val="28"/>
          <w:szCs w:val="28"/>
        </w:rPr>
        <w:t>осужденного определенные обязанности</w:t>
      </w:r>
      <w:r w:rsidR="00E77306" w:rsidRPr="00E77306">
        <w:rPr>
          <w:sz w:val="28"/>
          <w:szCs w:val="28"/>
        </w:rPr>
        <w:t xml:space="preserve"> </w:t>
      </w:r>
      <w:r w:rsidRPr="00E77306">
        <w:rPr>
          <w:sz w:val="28"/>
          <w:szCs w:val="28"/>
        </w:rPr>
        <w:t>— ему надо</w:t>
      </w:r>
      <w:r w:rsidR="00E77306" w:rsidRPr="00E77306">
        <w:rPr>
          <w:sz w:val="28"/>
          <w:szCs w:val="28"/>
        </w:rPr>
        <w:t xml:space="preserve"> </w:t>
      </w:r>
      <w:r w:rsidRPr="00E77306">
        <w:rPr>
          <w:sz w:val="28"/>
          <w:szCs w:val="28"/>
        </w:rPr>
        <w:t>будет от</w:t>
      </w:r>
      <w:r w:rsidR="00E77306" w:rsidRPr="00E77306">
        <w:rPr>
          <w:sz w:val="28"/>
          <w:szCs w:val="28"/>
        </w:rPr>
        <w:t xml:space="preserve"> </w:t>
      </w:r>
      <w:r w:rsidRPr="00E77306">
        <w:rPr>
          <w:sz w:val="28"/>
          <w:szCs w:val="28"/>
        </w:rPr>
        <w:t>одного до</w:t>
      </w:r>
      <w:r w:rsidR="00E77306" w:rsidRPr="00E77306">
        <w:rPr>
          <w:sz w:val="28"/>
          <w:szCs w:val="28"/>
        </w:rPr>
        <w:t xml:space="preserve"> </w:t>
      </w:r>
      <w:r w:rsidRPr="00E77306">
        <w:rPr>
          <w:sz w:val="28"/>
          <w:szCs w:val="28"/>
        </w:rPr>
        <w:t>четырех раз в</w:t>
      </w:r>
      <w:r w:rsidR="00E77306" w:rsidRPr="00E77306">
        <w:rPr>
          <w:sz w:val="28"/>
          <w:szCs w:val="28"/>
        </w:rPr>
        <w:t xml:space="preserve"> </w:t>
      </w:r>
      <w:r w:rsidRPr="00E77306">
        <w:rPr>
          <w:sz w:val="28"/>
          <w:szCs w:val="28"/>
        </w:rPr>
        <w:t>месяц являться для</w:t>
      </w:r>
      <w:r w:rsidR="00E77306" w:rsidRPr="00E77306">
        <w:rPr>
          <w:sz w:val="28"/>
          <w:szCs w:val="28"/>
        </w:rPr>
        <w:t xml:space="preserve"> </w:t>
      </w:r>
      <w:r w:rsidRPr="00E77306">
        <w:rPr>
          <w:sz w:val="28"/>
          <w:szCs w:val="28"/>
        </w:rPr>
        <w:t>регистрации в</w:t>
      </w:r>
      <w:r w:rsidR="00E77306" w:rsidRPr="00E77306">
        <w:rPr>
          <w:sz w:val="28"/>
          <w:szCs w:val="28"/>
        </w:rPr>
        <w:t xml:space="preserve"> </w:t>
      </w:r>
      <w:r w:rsidRPr="00E77306">
        <w:rPr>
          <w:sz w:val="28"/>
          <w:szCs w:val="28"/>
        </w:rPr>
        <w:t>орган, осуществляющий надзор.</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Наказание в</w:t>
      </w:r>
      <w:r w:rsidR="00E77306" w:rsidRPr="00E77306">
        <w:rPr>
          <w:sz w:val="28"/>
          <w:szCs w:val="28"/>
        </w:rPr>
        <w:t xml:space="preserve"> </w:t>
      </w:r>
      <w:r w:rsidRPr="00E77306">
        <w:rPr>
          <w:sz w:val="28"/>
          <w:szCs w:val="28"/>
        </w:rPr>
        <w:t>виде ограничения свободы будет назначаться на</w:t>
      </w:r>
      <w:r w:rsidR="00E77306" w:rsidRPr="00E77306">
        <w:rPr>
          <w:sz w:val="28"/>
          <w:szCs w:val="28"/>
        </w:rPr>
        <w:t xml:space="preserve"> </w:t>
      </w:r>
      <w:r w:rsidRPr="00E77306">
        <w:rPr>
          <w:sz w:val="28"/>
          <w:szCs w:val="28"/>
        </w:rPr>
        <w:t>срок от</w:t>
      </w:r>
      <w:r w:rsidR="00E77306" w:rsidRPr="00E77306">
        <w:rPr>
          <w:sz w:val="28"/>
          <w:szCs w:val="28"/>
        </w:rPr>
        <w:t xml:space="preserve"> </w:t>
      </w:r>
      <w:r w:rsidRPr="00E77306">
        <w:rPr>
          <w:sz w:val="28"/>
          <w:szCs w:val="28"/>
        </w:rPr>
        <w:t>двух до</w:t>
      </w:r>
      <w:r w:rsidR="00E77306" w:rsidRPr="00E77306">
        <w:rPr>
          <w:sz w:val="28"/>
          <w:szCs w:val="28"/>
        </w:rPr>
        <w:t xml:space="preserve"> </w:t>
      </w:r>
      <w:r w:rsidRPr="00E77306">
        <w:rPr>
          <w:sz w:val="28"/>
          <w:szCs w:val="28"/>
        </w:rPr>
        <w:t>четырех месяцев в</w:t>
      </w:r>
      <w:r w:rsidR="00E77306" w:rsidRPr="00E77306">
        <w:rPr>
          <w:sz w:val="28"/>
          <w:szCs w:val="28"/>
        </w:rPr>
        <w:t xml:space="preserve"> </w:t>
      </w:r>
      <w:r w:rsidRPr="00E77306">
        <w:rPr>
          <w:sz w:val="28"/>
          <w:szCs w:val="28"/>
        </w:rPr>
        <w:t>качестве основного вида наказания за</w:t>
      </w:r>
      <w:r w:rsidR="00E77306" w:rsidRPr="00E77306">
        <w:rPr>
          <w:sz w:val="28"/>
          <w:szCs w:val="28"/>
        </w:rPr>
        <w:t xml:space="preserve"> </w:t>
      </w:r>
      <w:r w:rsidRPr="00E77306">
        <w:rPr>
          <w:sz w:val="28"/>
          <w:szCs w:val="28"/>
        </w:rPr>
        <w:t>преступления небольшой и</w:t>
      </w:r>
      <w:r w:rsidR="00E77306" w:rsidRPr="00E77306">
        <w:rPr>
          <w:sz w:val="28"/>
          <w:szCs w:val="28"/>
        </w:rPr>
        <w:t xml:space="preserve"> </w:t>
      </w:r>
      <w:r w:rsidRPr="00E77306">
        <w:rPr>
          <w:sz w:val="28"/>
          <w:szCs w:val="28"/>
        </w:rPr>
        <w:t>средней тяжести, а</w:t>
      </w:r>
      <w:r w:rsidR="00E77306" w:rsidRPr="00E77306">
        <w:rPr>
          <w:sz w:val="28"/>
          <w:szCs w:val="28"/>
        </w:rPr>
        <w:t xml:space="preserve"> </w:t>
      </w:r>
      <w:r w:rsidRPr="00E77306">
        <w:rPr>
          <w:sz w:val="28"/>
          <w:szCs w:val="28"/>
        </w:rPr>
        <w:t>также на</w:t>
      </w:r>
      <w:r w:rsidR="00E77306" w:rsidRPr="00E77306">
        <w:rPr>
          <w:sz w:val="28"/>
          <w:szCs w:val="28"/>
        </w:rPr>
        <w:t xml:space="preserve"> </w:t>
      </w:r>
      <w:r w:rsidRPr="00E77306">
        <w:rPr>
          <w:sz w:val="28"/>
          <w:szCs w:val="28"/>
        </w:rPr>
        <w:t>срок от</w:t>
      </w:r>
      <w:r w:rsidR="00E77306" w:rsidRPr="00E77306">
        <w:rPr>
          <w:sz w:val="28"/>
          <w:szCs w:val="28"/>
        </w:rPr>
        <w:t xml:space="preserve"> </w:t>
      </w:r>
      <w:r w:rsidRPr="00E77306">
        <w:rPr>
          <w:sz w:val="28"/>
          <w:szCs w:val="28"/>
        </w:rPr>
        <w:t>шести месяцев до</w:t>
      </w:r>
      <w:r w:rsidR="00E77306" w:rsidRPr="00E77306">
        <w:rPr>
          <w:sz w:val="28"/>
          <w:szCs w:val="28"/>
        </w:rPr>
        <w:t xml:space="preserve"> </w:t>
      </w:r>
      <w:r w:rsidRPr="00E77306">
        <w:rPr>
          <w:sz w:val="28"/>
          <w:szCs w:val="28"/>
        </w:rPr>
        <w:t>двух лет</w:t>
      </w:r>
      <w:r w:rsidR="00E77306" w:rsidRPr="00E77306">
        <w:rPr>
          <w:sz w:val="28"/>
          <w:szCs w:val="28"/>
        </w:rPr>
        <w:t xml:space="preserve"> </w:t>
      </w:r>
      <w:r w:rsidRPr="00E77306">
        <w:rPr>
          <w:sz w:val="28"/>
          <w:szCs w:val="28"/>
        </w:rPr>
        <w:t>— в</w:t>
      </w:r>
      <w:r w:rsidR="00E77306" w:rsidRPr="00E77306">
        <w:rPr>
          <w:sz w:val="28"/>
          <w:szCs w:val="28"/>
        </w:rPr>
        <w:t xml:space="preserve"> </w:t>
      </w:r>
      <w:r w:rsidRPr="00E77306">
        <w:rPr>
          <w:sz w:val="28"/>
          <w:szCs w:val="28"/>
        </w:rPr>
        <w:t>качестве дополнительного наказания за</w:t>
      </w:r>
      <w:r w:rsidR="00E77306" w:rsidRPr="00E77306">
        <w:rPr>
          <w:sz w:val="28"/>
          <w:szCs w:val="28"/>
        </w:rPr>
        <w:t xml:space="preserve"> </w:t>
      </w:r>
      <w:r w:rsidRPr="00E77306">
        <w:rPr>
          <w:sz w:val="28"/>
          <w:szCs w:val="28"/>
        </w:rPr>
        <w:t>совершение отдельных тяжких и</w:t>
      </w:r>
      <w:r w:rsidR="00E77306" w:rsidRPr="00E77306">
        <w:rPr>
          <w:sz w:val="28"/>
          <w:szCs w:val="28"/>
        </w:rPr>
        <w:t xml:space="preserve"> </w:t>
      </w:r>
      <w:r w:rsidRPr="00E77306">
        <w:rPr>
          <w:sz w:val="28"/>
          <w:szCs w:val="28"/>
        </w:rPr>
        <w:t>особо тяжких преступлений, в</w:t>
      </w:r>
      <w:r w:rsidR="00E77306" w:rsidRPr="00E77306">
        <w:rPr>
          <w:sz w:val="28"/>
          <w:szCs w:val="28"/>
        </w:rPr>
        <w:t xml:space="preserve"> </w:t>
      </w:r>
      <w:r w:rsidRPr="00E77306">
        <w:rPr>
          <w:sz w:val="28"/>
          <w:szCs w:val="28"/>
        </w:rPr>
        <w:t>частности, за</w:t>
      </w:r>
      <w:r w:rsidR="00E77306" w:rsidRPr="00E77306">
        <w:rPr>
          <w:sz w:val="28"/>
          <w:szCs w:val="28"/>
        </w:rPr>
        <w:t xml:space="preserve"> </w:t>
      </w:r>
      <w:r w:rsidRPr="00E77306">
        <w:rPr>
          <w:sz w:val="28"/>
          <w:szCs w:val="28"/>
        </w:rPr>
        <w:t>посягательство на</w:t>
      </w:r>
      <w:r w:rsidR="00E77306" w:rsidRPr="00E77306">
        <w:rPr>
          <w:sz w:val="28"/>
          <w:szCs w:val="28"/>
        </w:rPr>
        <w:t xml:space="preserve"> </w:t>
      </w:r>
      <w:r w:rsidRPr="00E77306">
        <w:rPr>
          <w:sz w:val="28"/>
          <w:szCs w:val="28"/>
        </w:rPr>
        <w:t>жизнь человека, общественную безопасность, основы конституционного строя и</w:t>
      </w:r>
      <w:r w:rsidR="00E77306" w:rsidRPr="00E77306">
        <w:rPr>
          <w:sz w:val="28"/>
          <w:szCs w:val="28"/>
        </w:rPr>
        <w:t xml:space="preserve"> </w:t>
      </w:r>
      <w:r w:rsidRPr="00E77306">
        <w:rPr>
          <w:sz w:val="28"/>
          <w:szCs w:val="28"/>
        </w:rPr>
        <w:t>безопасности государства.</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При этом ограничение свободы не</w:t>
      </w:r>
      <w:r w:rsidR="00E77306" w:rsidRPr="00E77306">
        <w:rPr>
          <w:sz w:val="28"/>
          <w:szCs w:val="28"/>
        </w:rPr>
        <w:t xml:space="preserve"> </w:t>
      </w:r>
      <w:r w:rsidRPr="00E77306">
        <w:rPr>
          <w:sz w:val="28"/>
          <w:szCs w:val="28"/>
        </w:rPr>
        <w:t>назначается военнослужащим, иностранным гражданам и</w:t>
      </w:r>
      <w:r w:rsidR="00E77306" w:rsidRPr="00E77306">
        <w:rPr>
          <w:sz w:val="28"/>
          <w:szCs w:val="28"/>
        </w:rPr>
        <w:t xml:space="preserve"> </w:t>
      </w:r>
      <w:r w:rsidRPr="00E77306">
        <w:rPr>
          <w:sz w:val="28"/>
          <w:szCs w:val="28"/>
        </w:rPr>
        <w:t>лицам без</w:t>
      </w:r>
      <w:r w:rsidR="00E77306" w:rsidRPr="00E77306">
        <w:rPr>
          <w:sz w:val="28"/>
          <w:szCs w:val="28"/>
        </w:rPr>
        <w:t xml:space="preserve"> </w:t>
      </w:r>
      <w:r w:rsidRPr="00E77306">
        <w:rPr>
          <w:sz w:val="28"/>
          <w:szCs w:val="28"/>
        </w:rPr>
        <w:t>гражданства, а</w:t>
      </w:r>
      <w:r w:rsidR="00E77306" w:rsidRPr="00E77306">
        <w:rPr>
          <w:sz w:val="28"/>
          <w:szCs w:val="28"/>
        </w:rPr>
        <w:t xml:space="preserve"> </w:t>
      </w:r>
      <w:r w:rsidRPr="00E77306">
        <w:rPr>
          <w:sz w:val="28"/>
          <w:szCs w:val="28"/>
        </w:rPr>
        <w:t>также лицам, не</w:t>
      </w:r>
      <w:r w:rsidR="00E77306" w:rsidRPr="00E77306">
        <w:rPr>
          <w:sz w:val="28"/>
          <w:szCs w:val="28"/>
        </w:rPr>
        <w:t xml:space="preserve"> </w:t>
      </w:r>
      <w:r w:rsidRPr="00E77306">
        <w:rPr>
          <w:sz w:val="28"/>
          <w:szCs w:val="28"/>
        </w:rPr>
        <w:t>имеющим места постоянного проживания на</w:t>
      </w:r>
      <w:r w:rsidR="00E77306" w:rsidRPr="00E77306">
        <w:rPr>
          <w:sz w:val="28"/>
          <w:szCs w:val="28"/>
        </w:rPr>
        <w:t xml:space="preserve"> </w:t>
      </w:r>
      <w:r w:rsidRPr="00E77306">
        <w:rPr>
          <w:sz w:val="28"/>
          <w:szCs w:val="28"/>
        </w:rPr>
        <w:t>территории России.</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Надзор за</w:t>
      </w:r>
      <w:r w:rsidR="00E77306" w:rsidRPr="00E77306">
        <w:rPr>
          <w:sz w:val="28"/>
          <w:szCs w:val="28"/>
        </w:rPr>
        <w:t xml:space="preserve"> </w:t>
      </w:r>
      <w:r w:rsidRPr="00E77306">
        <w:rPr>
          <w:sz w:val="28"/>
          <w:szCs w:val="28"/>
        </w:rPr>
        <w:t>отбыванием наказания в</w:t>
      </w:r>
      <w:r w:rsidR="00E77306" w:rsidRPr="00E77306">
        <w:rPr>
          <w:sz w:val="28"/>
          <w:szCs w:val="28"/>
        </w:rPr>
        <w:t xml:space="preserve"> </w:t>
      </w:r>
      <w:r w:rsidRPr="00E77306">
        <w:rPr>
          <w:sz w:val="28"/>
          <w:szCs w:val="28"/>
        </w:rPr>
        <w:t>виде ограничения свободы возлагается на</w:t>
      </w:r>
      <w:r w:rsidR="00E77306" w:rsidRPr="00E77306">
        <w:rPr>
          <w:sz w:val="28"/>
          <w:szCs w:val="28"/>
        </w:rPr>
        <w:t xml:space="preserve"> </w:t>
      </w:r>
      <w:r w:rsidRPr="00E77306">
        <w:rPr>
          <w:sz w:val="28"/>
          <w:szCs w:val="28"/>
        </w:rPr>
        <w:t>уголовно-исполнительные инспекции по</w:t>
      </w:r>
      <w:r w:rsidR="00E77306" w:rsidRPr="00E77306">
        <w:rPr>
          <w:sz w:val="28"/>
          <w:szCs w:val="28"/>
        </w:rPr>
        <w:t xml:space="preserve"> </w:t>
      </w:r>
      <w:r w:rsidRPr="00E77306">
        <w:rPr>
          <w:sz w:val="28"/>
          <w:szCs w:val="28"/>
        </w:rPr>
        <w:t>месту жительства осужденных.</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Чувства безнаказанности у</w:t>
      </w:r>
      <w:r w:rsidR="00E77306" w:rsidRPr="00E77306">
        <w:rPr>
          <w:sz w:val="28"/>
          <w:szCs w:val="28"/>
        </w:rPr>
        <w:t xml:space="preserve"> </w:t>
      </w:r>
      <w:r w:rsidRPr="00E77306">
        <w:rPr>
          <w:sz w:val="28"/>
          <w:szCs w:val="28"/>
        </w:rPr>
        <w:t>осужденного возникнуть не</w:t>
      </w:r>
      <w:r w:rsidR="00E77306" w:rsidRPr="00E77306">
        <w:rPr>
          <w:sz w:val="28"/>
          <w:szCs w:val="28"/>
        </w:rPr>
        <w:t xml:space="preserve"> </w:t>
      </w:r>
      <w:r w:rsidRPr="00E77306">
        <w:rPr>
          <w:sz w:val="28"/>
          <w:szCs w:val="28"/>
        </w:rPr>
        <w:t>должно</w:t>
      </w:r>
      <w:r w:rsidR="00E77306" w:rsidRPr="00E77306">
        <w:rPr>
          <w:sz w:val="28"/>
          <w:szCs w:val="28"/>
        </w:rPr>
        <w:t xml:space="preserve"> </w:t>
      </w:r>
      <w:r w:rsidRPr="00E77306">
        <w:rPr>
          <w:sz w:val="28"/>
          <w:szCs w:val="28"/>
        </w:rPr>
        <w:t>— суд по</w:t>
      </w:r>
      <w:r w:rsidR="00E77306" w:rsidRPr="00E77306">
        <w:rPr>
          <w:sz w:val="28"/>
          <w:szCs w:val="28"/>
        </w:rPr>
        <w:t xml:space="preserve"> </w:t>
      </w:r>
      <w:r w:rsidRPr="00E77306">
        <w:rPr>
          <w:sz w:val="28"/>
          <w:szCs w:val="28"/>
        </w:rPr>
        <w:t>представлению специализированного государственного органа, осуществляющего надзор за</w:t>
      </w:r>
      <w:r w:rsidR="00E77306" w:rsidRPr="00E77306">
        <w:rPr>
          <w:sz w:val="28"/>
          <w:szCs w:val="28"/>
        </w:rPr>
        <w:t xml:space="preserve"> </w:t>
      </w:r>
      <w:r w:rsidRPr="00E77306">
        <w:rPr>
          <w:sz w:val="28"/>
          <w:szCs w:val="28"/>
        </w:rPr>
        <w:t>отбыванием осужденным наказания, может отменить частично или</w:t>
      </w:r>
      <w:r w:rsidR="00E77306" w:rsidRPr="00E77306">
        <w:rPr>
          <w:sz w:val="28"/>
          <w:szCs w:val="28"/>
        </w:rPr>
        <w:t xml:space="preserve"> </w:t>
      </w:r>
      <w:r w:rsidRPr="00E77306">
        <w:rPr>
          <w:sz w:val="28"/>
          <w:szCs w:val="28"/>
        </w:rPr>
        <w:t>дополнить ранее установленные ограничения.</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За злостное нарушение обязанностей осужденным ограничение свободы может быть заменено на</w:t>
      </w:r>
      <w:r w:rsidR="00E77306" w:rsidRPr="00E77306">
        <w:rPr>
          <w:sz w:val="28"/>
          <w:szCs w:val="28"/>
        </w:rPr>
        <w:t xml:space="preserve"> </w:t>
      </w:r>
      <w:r w:rsidRPr="00E77306">
        <w:rPr>
          <w:sz w:val="28"/>
          <w:szCs w:val="28"/>
        </w:rPr>
        <w:t>ее лишение</w:t>
      </w:r>
      <w:r w:rsidR="00E77306" w:rsidRPr="00E77306">
        <w:rPr>
          <w:sz w:val="28"/>
          <w:szCs w:val="28"/>
        </w:rPr>
        <w:t xml:space="preserve"> </w:t>
      </w:r>
      <w:r w:rsidRPr="00E77306">
        <w:rPr>
          <w:sz w:val="28"/>
          <w:szCs w:val="28"/>
        </w:rPr>
        <w:t>— из</w:t>
      </w:r>
      <w:r w:rsidR="00E77306" w:rsidRPr="00E77306">
        <w:rPr>
          <w:sz w:val="28"/>
          <w:szCs w:val="28"/>
        </w:rPr>
        <w:t xml:space="preserve"> </w:t>
      </w:r>
      <w:r w:rsidRPr="00E77306">
        <w:rPr>
          <w:sz w:val="28"/>
          <w:szCs w:val="28"/>
        </w:rPr>
        <w:t>расчета один день лишения свободы за</w:t>
      </w:r>
      <w:r w:rsidR="00E77306" w:rsidRPr="00E77306">
        <w:rPr>
          <w:sz w:val="28"/>
          <w:szCs w:val="28"/>
        </w:rPr>
        <w:t xml:space="preserve"> </w:t>
      </w:r>
      <w:r w:rsidRPr="00E77306">
        <w:rPr>
          <w:sz w:val="28"/>
          <w:szCs w:val="28"/>
        </w:rPr>
        <w:t>два дня ограничения.</w:t>
      </w:r>
    </w:p>
    <w:p w:rsidR="00FF2274" w:rsidRPr="00E77306" w:rsidRDefault="00FF2274" w:rsidP="00E77306">
      <w:pPr>
        <w:suppressAutoHyphens/>
        <w:spacing w:line="360" w:lineRule="auto"/>
        <w:ind w:firstLine="709"/>
        <w:jc w:val="both"/>
        <w:textAlignment w:val="baseline"/>
        <w:rPr>
          <w:sz w:val="28"/>
          <w:szCs w:val="28"/>
        </w:rPr>
      </w:pPr>
      <w:r w:rsidRPr="00E77306">
        <w:rPr>
          <w:sz w:val="28"/>
          <w:szCs w:val="28"/>
        </w:rPr>
        <w:t>За хорошее поведение и</w:t>
      </w:r>
      <w:r w:rsidR="00E77306" w:rsidRPr="00E77306">
        <w:rPr>
          <w:sz w:val="28"/>
          <w:szCs w:val="28"/>
        </w:rPr>
        <w:t xml:space="preserve"> </w:t>
      </w:r>
      <w:r w:rsidRPr="00E77306">
        <w:rPr>
          <w:sz w:val="28"/>
          <w:szCs w:val="28"/>
        </w:rPr>
        <w:t>добросовестное поведение осужденный может получить благодарность и</w:t>
      </w:r>
      <w:r w:rsidR="00E77306" w:rsidRPr="00E77306">
        <w:rPr>
          <w:sz w:val="28"/>
          <w:szCs w:val="28"/>
        </w:rPr>
        <w:t xml:space="preserve"> </w:t>
      </w:r>
      <w:r w:rsidRPr="00E77306">
        <w:rPr>
          <w:sz w:val="28"/>
          <w:szCs w:val="28"/>
        </w:rPr>
        <w:t>разрешение уезжать на</w:t>
      </w:r>
      <w:r w:rsidR="00E77306" w:rsidRPr="00E77306">
        <w:rPr>
          <w:sz w:val="28"/>
          <w:szCs w:val="28"/>
        </w:rPr>
        <w:t xml:space="preserve"> </w:t>
      </w:r>
      <w:r w:rsidRPr="00E77306">
        <w:rPr>
          <w:sz w:val="28"/>
          <w:szCs w:val="28"/>
        </w:rPr>
        <w:t>выходные, праздники и</w:t>
      </w:r>
      <w:r w:rsidR="00E77306" w:rsidRPr="00E77306">
        <w:rPr>
          <w:sz w:val="28"/>
          <w:szCs w:val="28"/>
        </w:rPr>
        <w:t xml:space="preserve"> </w:t>
      </w:r>
      <w:r w:rsidRPr="00E77306">
        <w:rPr>
          <w:sz w:val="28"/>
          <w:szCs w:val="28"/>
        </w:rPr>
        <w:t>в отпуск.</w:t>
      </w:r>
    </w:p>
    <w:p w:rsidR="00E77306" w:rsidRPr="00E77306" w:rsidRDefault="00AC6EAF" w:rsidP="00E77306">
      <w:pPr>
        <w:suppressAutoHyphens/>
        <w:spacing w:line="360" w:lineRule="auto"/>
        <w:ind w:firstLine="709"/>
        <w:jc w:val="both"/>
        <w:textAlignment w:val="baseline"/>
        <w:rPr>
          <w:sz w:val="28"/>
          <w:szCs w:val="28"/>
        </w:rPr>
      </w:pPr>
      <w:r w:rsidRPr="00E77306">
        <w:rPr>
          <w:sz w:val="28"/>
          <w:szCs w:val="28"/>
        </w:rPr>
        <w:t>Арест как вид наказания (ст. 54 УК РФ)</w:t>
      </w:r>
      <w:r w:rsidR="00E77306" w:rsidRPr="00E77306">
        <w:rPr>
          <w:sz w:val="28"/>
          <w:szCs w:val="28"/>
        </w:rPr>
        <w:t xml:space="preserve"> </w:t>
      </w:r>
      <w:r w:rsidRPr="00E77306">
        <w:rPr>
          <w:sz w:val="28"/>
          <w:szCs w:val="28"/>
        </w:rPr>
        <w:t>состоит в содержании осужденного в арестном доме в условиях строгой изоляции, которая предусматривает правила отбывания наказания на общем режиме в тюрьме.</w:t>
      </w:r>
    </w:p>
    <w:p w:rsidR="00AC6EAF" w:rsidRPr="00E77306" w:rsidRDefault="00AC6EAF" w:rsidP="00E77306">
      <w:pPr>
        <w:suppressAutoHyphens/>
        <w:spacing w:line="360" w:lineRule="auto"/>
        <w:ind w:firstLine="709"/>
        <w:jc w:val="both"/>
        <w:rPr>
          <w:sz w:val="28"/>
          <w:szCs w:val="28"/>
        </w:rPr>
      </w:pPr>
      <w:r w:rsidRPr="00E77306">
        <w:rPr>
          <w:sz w:val="28"/>
          <w:szCs w:val="28"/>
        </w:rPr>
        <w:t>По своей правовой природе арест является определенной разновидностью лишения свободы с кратковременным сроком изоляции осужденного от общества. Представляется, что арест должен применяться в двух случаях:</w:t>
      </w:r>
    </w:p>
    <w:p w:rsidR="00AC6EAF" w:rsidRPr="00E77306" w:rsidRDefault="00AC6EAF" w:rsidP="00E77306">
      <w:pPr>
        <w:numPr>
          <w:ilvl w:val="0"/>
          <w:numId w:val="3"/>
        </w:numPr>
        <w:tabs>
          <w:tab w:val="left" w:pos="864"/>
        </w:tabs>
        <w:suppressAutoHyphens/>
        <w:autoSpaceDE w:val="0"/>
        <w:autoSpaceDN w:val="0"/>
        <w:adjustRightInd w:val="0"/>
        <w:spacing w:line="360" w:lineRule="auto"/>
        <w:ind w:firstLine="709"/>
        <w:jc w:val="both"/>
        <w:rPr>
          <w:sz w:val="28"/>
          <w:szCs w:val="28"/>
        </w:rPr>
      </w:pPr>
      <w:r w:rsidRPr="00E77306">
        <w:rPr>
          <w:sz w:val="28"/>
          <w:szCs w:val="28"/>
        </w:rPr>
        <w:t>когда осужденный характеризуется отрицательно, но он не имеет опыта нахождения в местах лишения свободы, а поэтому кратковременное интенсивное воздействие способно отвратить его от совершения новых преступлений;</w:t>
      </w:r>
    </w:p>
    <w:p w:rsidR="00AC6EAF" w:rsidRPr="00E77306" w:rsidRDefault="00AC6EAF" w:rsidP="00E77306">
      <w:pPr>
        <w:numPr>
          <w:ilvl w:val="0"/>
          <w:numId w:val="3"/>
        </w:numPr>
        <w:tabs>
          <w:tab w:val="left" w:pos="864"/>
        </w:tabs>
        <w:suppressAutoHyphens/>
        <w:autoSpaceDE w:val="0"/>
        <w:autoSpaceDN w:val="0"/>
        <w:adjustRightInd w:val="0"/>
        <w:spacing w:line="360" w:lineRule="auto"/>
        <w:ind w:firstLine="709"/>
        <w:jc w:val="both"/>
        <w:rPr>
          <w:sz w:val="28"/>
          <w:szCs w:val="28"/>
        </w:rPr>
      </w:pPr>
      <w:r w:rsidRPr="00E77306">
        <w:rPr>
          <w:sz w:val="28"/>
          <w:szCs w:val="28"/>
        </w:rPr>
        <w:t>когда к виновному уже применялось лишение свободы, но санкция статьи УК РФ, по которой он привлекается к ответственности в настоящее время, не содержит более строгого наказания, чем арест.</w:t>
      </w:r>
    </w:p>
    <w:p w:rsidR="00AC6EAF" w:rsidRPr="00E77306" w:rsidRDefault="00AC6EAF" w:rsidP="00E77306">
      <w:pPr>
        <w:tabs>
          <w:tab w:val="left" w:pos="864"/>
        </w:tabs>
        <w:suppressAutoHyphens/>
        <w:autoSpaceDE w:val="0"/>
        <w:autoSpaceDN w:val="0"/>
        <w:adjustRightInd w:val="0"/>
        <w:spacing w:line="360" w:lineRule="auto"/>
        <w:ind w:firstLine="709"/>
        <w:jc w:val="both"/>
        <w:rPr>
          <w:sz w:val="28"/>
          <w:szCs w:val="28"/>
        </w:rPr>
      </w:pPr>
      <w:r w:rsidRPr="00E77306">
        <w:rPr>
          <w:sz w:val="28"/>
          <w:szCs w:val="28"/>
        </w:rPr>
        <w:t xml:space="preserve">На данный момент, согласно Федеральному закону от 8 января 1997 г. № 2-ФЗ </w:t>
      </w:r>
      <w:r w:rsidR="00E77306" w:rsidRPr="00E77306">
        <w:rPr>
          <w:sz w:val="28"/>
          <w:szCs w:val="28"/>
        </w:rPr>
        <w:t>"</w:t>
      </w:r>
      <w:r w:rsidRPr="00E77306">
        <w:rPr>
          <w:sz w:val="28"/>
          <w:szCs w:val="28"/>
        </w:rPr>
        <w:t>О введении в действие уголовно-исполнительного кодекса Российской Федерации</w:t>
      </w:r>
      <w:r w:rsidR="00E77306" w:rsidRPr="00E77306">
        <w:rPr>
          <w:sz w:val="28"/>
          <w:szCs w:val="28"/>
        </w:rPr>
        <w:t>"</w:t>
      </w:r>
      <w:r w:rsidRPr="00E77306">
        <w:rPr>
          <w:sz w:val="28"/>
          <w:szCs w:val="28"/>
        </w:rPr>
        <w:t>, 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но не позднее 2006 г. Арест относится к основным видам наказания и устанавливается на срок от одного до шести месяцев для совершен нолетних лиц (ч. 1 ст. 54 УК РФ) и от одного до четырех месяцев для лиц в возрасте от шестнадцати до восемнадцати лет (ч. 5 ст. 88 УК РФ). Однако уголовный закон допускает применение ареста в случае замены им обязательных или исправительных работ сроком менее одного месяца.</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Содержание в дисциплинарной воинской части (ст. 55 УК РФ) - это мера наказания, назначаемая судом военнослужащему, проходящему военную службу по призыву или по контракту в должности рядового или сержантского состава, виновному в совершении преступления против военной службы.</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Этим видом наказания может быть заменено лишение свободы сроком не более двух лет на тот же срок, если характер совершенного преступления и личность осужденного военнослужащего позволяют заменить более суровое наказание менее суровым. При этом содержание в дисциплинарной воинской части вместо лишения свободы определяется из расчета один день лишения свободы за один день содержания в дисциплинарной воинской части.</w:t>
      </w:r>
    </w:p>
    <w:p w:rsidR="00AC6EAF" w:rsidRPr="00E77306" w:rsidRDefault="00AC6EAF" w:rsidP="00E77306">
      <w:pPr>
        <w:suppressAutoHyphens/>
        <w:spacing w:line="360" w:lineRule="auto"/>
        <w:ind w:firstLine="709"/>
        <w:jc w:val="both"/>
        <w:rPr>
          <w:sz w:val="28"/>
          <w:szCs w:val="28"/>
        </w:rPr>
      </w:pPr>
      <w:r w:rsidRPr="00E77306">
        <w:rPr>
          <w:sz w:val="28"/>
          <w:szCs w:val="28"/>
        </w:rPr>
        <w:t>Содержание в дисциплинарной воинской части применяется к осужденному военнослужащему, если он на момент вынесения судом приговора не отслужил установленного законом срока службы по призыву, и может быть назначено на срок от трех месяцев до двух лет в случаях, предусмотренных соответствующими статьями Особенной части УК. Например, Ставропольский гарнизонный военный суд, рассмотрев дело в особом порядке, признал рядового С. виновным в совершении преступления, предусмотренного ч.</w:t>
      </w:r>
      <w:r w:rsidR="00E77306" w:rsidRPr="00E77306">
        <w:rPr>
          <w:sz w:val="28"/>
          <w:szCs w:val="28"/>
        </w:rPr>
        <w:t xml:space="preserve"> </w:t>
      </w:r>
      <w:r w:rsidRPr="00E77306">
        <w:rPr>
          <w:sz w:val="28"/>
          <w:szCs w:val="28"/>
        </w:rPr>
        <w:t>1 ст.</w:t>
      </w:r>
      <w:r w:rsidR="00E77306" w:rsidRPr="00E77306">
        <w:rPr>
          <w:sz w:val="28"/>
          <w:szCs w:val="28"/>
        </w:rPr>
        <w:t xml:space="preserve"> </w:t>
      </w:r>
      <w:r w:rsidRPr="00E77306">
        <w:rPr>
          <w:sz w:val="28"/>
          <w:szCs w:val="28"/>
        </w:rPr>
        <w:t>337 УК РФ, и назначил ему наказание с применением ст.</w:t>
      </w:r>
      <w:r w:rsidR="00E77306" w:rsidRPr="00E77306">
        <w:rPr>
          <w:sz w:val="28"/>
          <w:szCs w:val="28"/>
        </w:rPr>
        <w:t xml:space="preserve"> </w:t>
      </w:r>
      <w:r w:rsidRPr="00E77306">
        <w:rPr>
          <w:sz w:val="28"/>
          <w:szCs w:val="28"/>
        </w:rPr>
        <w:t>73 УК РФ в виде содержания в ДВЧ сроком на 1 год условно с испытательным сроком в 6 месяцев.</w:t>
      </w:r>
    </w:p>
    <w:p w:rsidR="00AC6EAF" w:rsidRPr="00E77306" w:rsidRDefault="00AC6EAF" w:rsidP="00E77306">
      <w:pPr>
        <w:suppressAutoHyphens/>
        <w:spacing w:line="360" w:lineRule="auto"/>
        <w:ind w:firstLine="709"/>
        <w:jc w:val="both"/>
        <w:rPr>
          <w:sz w:val="28"/>
          <w:szCs w:val="28"/>
        </w:rPr>
      </w:pPr>
      <w:r w:rsidRPr="00E77306">
        <w:rPr>
          <w:sz w:val="28"/>
          <w:szCs w:val="28"/>
        </w:rPr>
        <w:t>Закон предусматривает два случая назначения рассматриваемого наказания:</w:t>
      </w:r>
    </w:p>
    <w:p w:rsidR="00AC6EAF" w:rsidRPr="00E77306" w:rsidRDefault="00AC6EAF" w:rsidP="00E77306">
      <w:pPr>
        <w:numPr>
          <w:ilvl w:val="0"/>
          <w:numId w:val="4"/>
        </w:numPr>
        <w:tabs>
          <w:tab w:val="left" w:pos="782"/>
        </w:tabs>
        <w:suppressAutoHyphens/>
        <w:autoSpaceDE w:val="0"/>
        <w:autoSpaceDN w:val="0"/>
        <w:adjustRightInd w:val="0"/>
        <w:spacing w:line="360" w:lineRule="auto"/>
        <w:ind w:firstLine="709"/>
        <w:jc w:val="both"/>
        <w:rPr>
          <w:sz w:val="28"/>
          <w:szCs w:val="28"/>
        </w:rPr>
      </w:pPr>
      <w:r w:rsidRPr="00E77306">
        <w:rPr>
          <w:sz w:val="28"/>
          <w:szCs w:val="28"/>
        </w:rPr>
        <w:t>за совершение преступления против военной службы, когда санкция статьи предусматривает такое наказание;</w:t>
      </w:r>
    </w:p>
    <w:p w:rsidR="00AC6EAF" w:rsidRPr="00E77306" w:rsidRDefault="00AC6EAF" w:rsidP="00E77306">
      <w:pPr>
        <w:numPr>
          <w:ilvl w:val="0"/>
          <w:numId w:val="4"/>
        </w:numPr>
        <w:tabs>
          <w:tab w:val="left" w:pos="782"/>
        </w:tabs>
        <w:suppressAutoHyphens/>
        <w:autoSpaceDE w:val="0"/>
        <w:autoSpaceDN w:val="0"/>
        <w:adjustRightInd w:val="0"/>
        <w:spacing w:line="360" w:lineRule="auto"/>
        <w:ind w:firstLine="709"/>
        <w:jc w:val="both"/>
        <w:rPr>
          <w:sz w:val="28"/>
          <w:szCs w:val="28"/>
        </w:rPr>
      </w:pPr>
      <w:r w:rsidRPr="00E77306">
        <w:rPr>
          <w:sz w:val="28"/>
          <w:szCs w:val="28"/>
        </w:rPr>
        <w:t>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 (ч. 1 ст. 55 УК РФ).</w:t>
      </w:r>
    </w:p>
    <w:p w:rsidR="00AC6EAF" w:rsidRPr="00E77306" w:rsidRDefault="00AC6EAF" w:rsidP="00E77306">
      <w:pPr>
        <w:suppressAutoHyphens/>
        <w:spacing w:line="360" w:lineRule="auto"/>
        <w:ind w:firstLine="709"/>
        <w:jc w:val="both"/>
        <w:rPr>
          <w:sz w:val="28"/>
          <w:szCs w:val="28"/>
        </w:rPr>
      </w:pPr>
      <w:r w:rsidRPr="00E77306">
        <w:rPr>
          <w:sz w:val="28"/>
          <w:szCs w:val="28"/>
        </w:rPr>
        <w:t>При этом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E77306" w:rsidRPr="00E77306" w:rsidRDefault="00AC6EAF" w:rsidP="00E77306">
      <w:pPr>
        <w:suppressAutoHyphens/>
        <w:spacing w:line="360" w:lineRule="auto"/>
        <w:ind w:firstLine="709"/>
        <w:jc w:val="both"/>
        <w:rPr>
          <w:sz w:val="28"/>
          <w:szCs w:val="28"/>
        </w:rPr>
      </w:pPr>
      <w:r w:rsidRPr="00E77306">
        <w:rPr>
          <w:sz w:val="28"/>
          <w:szCs w:val="28"/>
        </w:rPr>
        <w:t>Согласно п. 1 ст. 56 УК РФ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AC6EAF" w:rsidRPr="00E77306" w:rsidRDefault="00AC6EAF" w:rsidP="00E77306">
      <w:pPr>
        <w:suppressAutoHyphens/>
        <w:spacing w:line="360" w:lineRule="auto"/>
        <w:ind w:firstLine="709"/>
        <w:jc w:val="both"/>
        <w:rPr>
          <w:sz w:val="28"/>
          <w:szCs w:val="28"/>
        </w:rPr>
      </w:pPr>
      <w:r w:rsidRPr="00E77306">
        <w:rPr>
          <w:sz w:val="28"/>
          <w:szCs w:val="28"/>
        </w:rPr>
        <w:t>Карательная сущность этого наказания заключается в принудительной физической изоляции осужденного в специальном учреждении (колонии-поселении, воспитательной колонии, лечебном исправительном учреждении, исправительной колонии общего, строгого или особого режима, тюрьме). Лишение свободы ограничивает значительное количество прав осужденного, в том числе и его конституционные права (право на свободу, на выбор места пребывания и жительства, на неприкосновенность частной жизни, на выбор занятий и профессии и т.д.). Поэтому оно должно применяться только в тех случаях, когда посредством иного, более мягкого наказания нельзя добиться достижения целей наказания, указанных в ч. 2 ст. 43 УК РФ.</w:t>
      </w:r>
    </w:p>
    <w:p w:rsidR="00AC6EAF" w:rsidRPr="00E77306" w:rsidRDefault="00AC6EAF" w:rsidP="00E77306">
      <w:pPr>
        <w:suppressAutoHyphens/>
        <w:spacing w:line="360" w:lineRule="auto"/>
        <w:ind w:firstLine="709"/>
        <w:jc w:val="both"/>
        <w:rPr>
          <w:sz w:val="28"/>
          <w:szCs w:val="28"/>
        </w:rPr>
      </w:pPr>
      <w:r w:rsidRPr="00E77306">
        <w:rPr>
          <w:sz w:val="28"/>
          <w:szCs w:val="28"/>
        </w:rPr>
        <w:t>Уголовный закон предусматривает возможность назначения лишения свободы сроком от двух месяцев до двадцати лет.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(ч. 4 ст. 56 УК РФ).</w:t>
      </w:r>
    </w:p>
    <w:p w:rsidR="00AC6EAF" w:rsidRPr="00E77306" w:rsidRDefault="00AC6EAF" w:rsidP="00E77306">
      <w:pPr>
        <w:suppressAutoHyphens/>
        <w:spacing w:line="360" w:lineRule="auto"/>
        <w:ind w:firstLine="709"/>
        <w:jc w:val="both"/>
        <w:rPr>
          <w:sz w:val="28"/>
          <w:szCs w:val="28"/>
        </w:rPr>
      </w:pPr>
      <w:r w:rsidRPr="00E77306">
        <w:rPr>
          <w:sz w:val="28"/>
          <w:szCs w:val="28"/>
        </w:rPr>
        <w:t>В значительной степени карательную нагрузку лишения свободы наряду с его сроком определяет и вид исправительного учреждения, где осужденному предстоит отбывать наказание. Суд при определении вида исправительного учреждения должен руководствоваться ст. 58 УК РФ.</w:t>
      </w:r>
    </w:p>
    <w:p w:rsidR="00E77306" w:rsidRPr="00E77306" w:rsidRDefault="00AC6EAF" w:rsidP="00E77306">
      <w:pPr>
        <w:suppressAutoHyphens/>
        <w:spacing w:line="360" w:lineRule="auto"/>
        <w:ind w:firstLine="709"/>
        <w:jc w:val="both"/>
        <w:rPr>
          <w:sz w:val="28"/>
          <w:szCs w:val="28"/>
        </w:rPr>
      </w:pPr>
      <w:r w:rsidRPr="00E77306">
        <w:rPr>
          <w:sz w:val="28"/>
          <w:szCs w:val="28"/>
        </w:rPr>
        <w:t>Так, по приговору суда Т. осуждена за вымогательство и убийство К.В.В., сопряженное с вымогательством и с особой жестокостью. Она осуждена к лишению свободы: по ст.</w:t>
      </w:r>
      <w:r w:rsidR="00E77306" w:rsidRPr="00E77306">
        <w:rPr>
          <w:sz w:val="28"/>
          <w:szCs w:val="28"/>
        </w:rPr>
        <w:t xml:space="preserve"> </w:t>
      </w:r>
      <w:r w:rsidRPr="00E77306">
        <w:rPr>
          <w:sz w:val="28"/>
          <w:szCs w:val="28"/>
        </w:rPr>
        <w:t>163 ч.</w:t>
      </w:r>
      <w:r w:rsidR="00E77306" w:rsidRPr="00E77306">
        <w:rPr>
          <w:sz w:val="28"/>
          <w:szCs w:val="28"/>
        </w:rPr>
        <w:t xml:space="preserve"> </w:t>
      </w:r>
      <w:r w:rsidRPr="00E77306">
        <w:rPr>
          <w:sz w:val="28"/>
          <w:szCs w:val="28"/>
        </w:rPr>
        <w:t>3 п.</w:t>
      </w:r>
      <w:r w:rsidR="00E77306" w:rsidRPr="00E77306">
        <w:rPr>
          <w:sz w:val="28"/>
          <w:szCs w:val="28"/>
        </w:rPr>
        <w:t xml:space="preserve"> </w:t>
      </w:r>
      <w:r w:rsidRPr="00E77306">
        <w:rPr>
          <w:sz w:val="28"/>
          <w:szCs w:val="28"/>
        </w:rPr>
        <w:t>"в" УК РФ на 7 лет; по ст.</w:t>
      </w:r>
      <w:r w:rsidR="00E77306" w:rsidRPr="00E77306">
        <w:rPr>
          <w:sz w:val="28"/>
          <w:szCs w:val="28"/>
        </w:rPr>
        <w:t xml:space="preserve"> </w:t>
      </w:r>
      <w:r w:rsidRPr="00E77306">
        <w:rPr>
          <w:sz w:val="28"/>
          <w:szCs w:val="28"/>
        </w:rPr>
        <w:t>105 ч.</w:t>
      </w:r>
      <w:r w:rsidR="00E77306" w:rsidRPr="00E77306">
        <w:rPr>
          <w:sz w:val="28"/>
          <w:szCs w:val="28"/>
        </w:rPr>
        <w:t xml:space="preserve"> </w:t>
      </w:r>
      <w:r w:rsidRPr="00E77306">
        <w:rPr>
          <w:sz w:val="28"/>
          <w:szCs w:val="28"/>
        </w:rPr>
        <w:t>2 пп.</w:t>
      </w:r>
      <w:r w:rsidR="00E77306" w:rsidRPr="00E77306">
        <w:rPr>
          <w:sz w:val="28"/>
          <w:szCs w:val="28"/>
        </w:rPr>
        <w:t xml:space="preserve"> </w:t>
      </w:r>
      <w:r w:rsidRPr="00E77306">
        <w:rPr>
          <w:sz w:val="28"/>
          <w:szCs w:val="28"/>
        </w:rPr>
        <w:t>"д, з" УК РФ на 11 лет; по ст.</w:t>
      </w:r>
      <w:r w:rsidR="00E77306" w:rsidRPr="00E77306">
        <w:rPr>
          <w:sz w:val="28"/>
          <w:szCs w:val="28"/>
        </w:rPr>
        <w:t xml:space="preserve"> </w:t>
      </w:r>
      <w:r w:rsidRPr="00E77306">
        <w:rPr>
          <w:sz w:val="28"/>
          <w:szCs w:val="28"/>
        </w:rPr>
        <w:t>69 ч.</w:t>
      </w:r>
      <w:r w:rsidR="00E77306" w:rsidRPr="00E77306">
        <w:rPr>
          <w:sz w:val="28"/>
          <w:szCs w:val="28"/>
        </w:rPr>
        <w:t xml:space="preserve"> </w:t>
      </w:r>
      <w:r w:rsidRPr="00E77306">
        <w:rPr>
          <w:sz w:val="28"/>
          <w:szCs w:val="28"/>
        </w:rPr>
        <w:t>3 УК РФ по совокупности преступлений на 12 лет</w:t>
      </w:r>
      <w:r w:rsidR="00E77306" w:rsidRPr="00E77306">
        <w:rPr>
          <w:sz w:val="28"/>
          <w:szCs w:val="28"/>
        </w:rPr>
        <w:t xml:space="preserve"> </w:t>
      </w:r>
      <w:r w:rsidRPr="00E77306">
        <w:rPr>
          <w:sz w:val="28"/>
          <w:szCs w:val="28"/>
        </w:rPr>
        <w:t>в исправительной колонии общего режима.</w:t>
      </w:r>
    </w:p>
    <w:p w:rsidR="00E77306" w:rsidRDefault="00E77306">
      <w:pPr>
        <w:rPr>
          <w:bCs/>
          <w:sz w:val="28"/>
          <w:szCs w:val="28"/>
        </w:rPr>
      </w:pPr>
      <w:r>
        <w:rPr>
          <w:bCs/>
          <w:sz w:val="28"/>
          <w:szCs w:val="28"/>
        </w:rPr>
        <w:br w:type="page"/>
      </w:r>
    </w:p>
    <w:p w:rsidR="00E77306" w:rsidRPr="00E77306" w:rsidRDefault="00E77306" w:rsidP="00E77306">
      <w:pPr>
        <w:suppressAutoHyphens/>
        <w:autoSpaceDE w:val="0"/>
        <w:autoSpaceDN w:val="0"/>
        <w:adjustRightInd w:val="0"/>
        <w:spacing w:line="360" w:lineRule="auto"/>
        <w:ind w:firstLine="709"/>
        <w:jc w:val="both"/>
        <w:rPr>
          <w:bCs/>
          <w:sz w:val="28"/>
          <w:szCs w:val="28"/>
        </w:rPr>
      </w:pPr>
      <w:r>
        <w:rPr>
          <w:bCs/>
          <w:sz w:val="28"/>
          <w:szCs w:val="28"/>
        </w:rPr>
        <w:t>2.3</w:t>
      </w:r>
      <w:r w:rsidR="00AC6EAF" w:rsidRPr="00E77306">
        <w:rPr>
          <w:bCs/>
          <w:sz w:val="28"/>
          <w:szCs w:val="28"/>
        </w:rPr>
        <w:t xml:space="preserve"> Исключительные виды наказания</w:t>
      </w:r>
    </w:p>
    <w:p w:rsidR="00AC6EAF" w:rsidRPr="008B40EA" w:rsidRDefault="008B40EA" w:rsidP="00E77306">
      <w:pPr>
        <w:suppressAutoHyphens/>
        <w:spacing w:line="360" w:lineRule="auto"/>
        <w:ind w:firstLine="709"/>
        <w:jc w:val="both"/>
        <w:rPr>
          <w:color w:val="FFFFFF"/>
          <w:sz w:val="28"/>
          <w:szCs w:val="28"/>
        </w:rPr>
      </w:pPr>
      <w:r w:rsidRPr="008B40EA">
        <w:rPr>
          <w:color w:val="FFFFFF"/>
          <w:sz w:val="28"/>
          <w:szCs w:val="28"/>
        </w:rPr>
        <w:t>наказание уголовный штраф казнь</w:t>
      </w:r>
    </w:p>
    <w:p w:rsidR="00AC6EAF" w:rsidRPr="00E77306" w:rsidRDefault="00AC6EAF" w:rsidP="00E77306">
      <w:pPr>
        <w:suppressAutoHyphens/>
        <w:spacing w:line="360" w:lineRule="auto"/>
        <w:ind w:firstLine="709"/>
        <w:jc w:val="both"/>
        <w:rPr>
          <w:sz w:val="28"/>
          <w:szCs w:val="28"/>
        </w:rPr>
      </w:pPr>
      <w:r w:rsidRPr="00E77306">
        <w:rPr>
          <w:sz w:val="28"/>
          <w:szCs w:val="28"/>
        </w:rPr>
        <w:t>К исключительным видам наказания относятся смертная казнь и пожизненное лишение свободы, причем первое таковым называется прямо, а исключительность второго вытекает из его сущности.</w:t>
      </w:r>
    </w:p>
    <w:p w:rsidR="00E77306" w:rsidRPr="00E77306" w:rsidRDefault="00AC6EAF" w:rsidP="00E77306">
      <w:pPr>
        <w:suppressAutoHyphens/>
        <w:spacing w:line="360" w:lineRule="auto"/>
        <w:ind w:firstLine="709"/>
        <w:jc w:val="both"/>
        <w:rPr>
          <w:sz w:val="28"/>
          <w:szCs w:val="28"/>
        </w:rPr>
      </w:pPr>
      <w:r w:rsidRPr="00E77306">
        <w:rPr>
          <w:sz w:val="28"/>
          <w:szCs w:val="28"/>
        </w:rPr>
        <w:t>Согласно п. 1 ст. 57 УК РФ смертная казнь как исключительная мера наказания может быть установлена только за особо тяжкие преступления, посягающие на жизнь. Уголовный кодекс РФ предусматривает смертную казнь только за самые опасные преступления, связанные с посягательством на жизнь человека, причем лишь совершенные при отягчающих обстоятельствах. Целями этого наказания является утверждение социальной справедливости (кара) и предупреждение новых преступлений (хотя существует мнение, что последние применением смертной казни не достижимы и перед этим наказанием не ставятся).</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Смертная казнь является наиболее суровой мерой наказания, ибо она приводит к лишению осужденного самого ценного блага - жизни. При этом утрата эта необратима. Деньги, изъятые в виде штрафа, или конфискованное имущество могут быть нажиты, ограничения, связанные с отбыванием обязательных работ или исправительных работ, отпадут с истечением срока наказания, утраченная свобода будет восстановлена после освобождения. Жизнь казненного человека утрачивается навсегда. Исходя из этого ясно, почему законодатель с особой тщательностью подходит к назначению смертной казни и устанавливает целый ряд ограничений при применении этого наказания.</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Начавшийся в январе 1996</w:t>
      </w:r>
      <w:r w:rsidR="00E77306" w:rsidRPr="00E77306">
        <w:rPr>
          <w:sz w:val="28"/>
          <w:szCs w:val="28"/>
        </w:rPr>
        <w:t xml:space="preserve"> </w:t>
      </w:r>
      <w:r w:rsidRPr="00E77306">
        <w:rPr>
          <w:sz w:val="28"/>
          <w:szCs w:val="28"/>
        </w:rPr>
        <w:t>г. процесс вступления России в Совет Европы создал новую правовую ситуацию, поставившую нашу страну перед необходимостью не только постепенно сокращать, но и полностью отменить смертную казнь. 28</w:t>
      </w:r>
      <w:r w:rsidR="00E77306" w:rsidRPr="00E77306">
        <w:rPr>
          <w:sz w:val="28"/>
          <w:szCs w:val="28"/>
        </w:rPr>
        <w:t xml:space="preserve"> </w:t>
      </w:r>
      <w:r w:rsidRPr="00E77306">
        <w:rPr>
          <w:sz w:val="28"/>
          <w:szCs w:val="28"/>
        </w:rPr>
        <w:t>апреля 1983</w:t>
      </w:r>
      <w:r w:rsidR="00E77306" w:rsidRPr="00E77306">
        <w:rPr>
          <w:sz w:val="28"/>
          <w:szCs w:val="28"/>
        </w:rPr>
        <w:t xml:space="preserve"> </w:t>
      </w:r>
      <w:r w:rsidRPr="00E77306">
        <w:rPr>
          <w:sz w:val="28"/>
          <w:szCs w:val="28"/>
        </w:rPr>
        <w:t>г. в Страсбурге на Совете Европы был подписан Протокол N 6 к Европейской конвенции о защите прав человека и основных свобод, предусматривавший обязательную отмену смертной казни (ст. 1). И лишь за преступления, совершенные во время войны либо в условиях, когда грозит ее приближение, ст. 2 Протокола разрешала государствам-участникам вводить смертную казнь.</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При вступлении в Совет Европы 28</w:t>
      </w:r>
      <w:r w:rsidR="00E77306" w:rsidRPr="00E77306">
        <w:rPr>
          <w:sz w:val="28"/>
          <w:szCs w:val="28"/>
        </w:rPr>
        <w:t xml:space="preserve"> </w:t>
      </w:r>
      <w:r w:rsidRPr="00E77306">
        <w:rPr>
          <w:sz w:val="28"/>
          <w:szCs w:val="28"/>
        </w:rPr>
        <w:t>февраля 1996</w:t>
      </w:r>
      <w:r w:rsidR="00E77306" w:rsidRPr="00E77306">
        <w:rPr>
          <w:sz w:val="28"/>
          <w:szCs w:val="28"/>
        </w:rPr>
        <w:t xml:space="preserve"> </w:t>
      </w:r>
      <w:r w:rsidRPr="00E77306">
        <w:rPr>
          <w:sz w:val="28"/>
          <w:szCs w:val="28"/>
        </w:rPr>
        <w:t>г. Российская Федерация через год подписала этот Протокол, взяв на себя обязательство его ратифицировать в течение трех лет, т.е. не позднее первой половины 1999г. Ратификация Протокола не только подтвердила бы приверженность России принципам гуманизма, демократии и права, но и способствовала бы реализации установленных Конституцией РФ положений, касающихся защиты главного естественного права человека</w:t>
      </w:r>
      <w:r w:rsidR="00E77306" w:rsidRPr="00E77306">
        <w:rPr>
          <w:sz w:val="28"/>
          <w:szCs w:val="28"/>
        </w:rPr>
        <w:t xml:space="preserve"> </w:t>
      </w:r>
      <w:r w:rsidRPr="00E77306">
        <w:rPr>
          <w:sz w:val="28"/>
          <w:szCs w:val="28"/>
        </w:rPr>
        <w:t>- права на жизнь.</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Подтверждением Россией своих намерений, высказанных при приеме в Совет Европы, стал Указ Президента РФ от 16 мая 1996 г. N 724 "О поэтапном сокращении применения смертной казни в связи с вхождением России в Совет Европы". В нем Правительству РФ было поручено в месячный срок подготовить для внесения в Госдуму проект федерального закона о присоединении России к Протоколу N 6. Только через четыре года, в 1999 г. распоряжением Президента РФ N 267-рп был внесен проект Федерального закона "О ратификации Протокола N 6 к Конвенции о защите прав человека и основных свобод (относительно отмены смертной казни) от 28</w:t>
      </w:r>
      <w:r w:rsidR="00E77306" w:rsidRPr="00E77306">
        <w:rPr>
          <w:sz w:val="28"/>
          <w:szCs w:val="28"/>
        </w:rPr>
        <w:t xml:space="preserve"> </w:t>
      </w:r>
      <w:r w:rsidRPr="00E77306">
        <w:rPr>
          <w:sz w:val="28"/>
          <w:szCs w:val="28"/>
        </w:rPr>
        <w:t>апреля 1983 года," однако дальнейших действий по его введению не последовало.</w:t>
      </w:r>
    </w:p>
    <w:p w:rsidR="00E77306"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Тогда же, в 1996</w:t>
      </w:r>
      <w:r w:rsidR="00E77306" w:rsidRPr="00E77306">
        <w:rPr>
          <w:sz w:val="28"/>
          <w:szCs w:val="28"/>
        </w:rPr>
        <w:t xml:space="preserve"> </w:t>
      </w:r>
      <w:r w:rsidRPr="00E77306">
        <w:rPr>
          <w:sz w:val="28"/>
          <w:szCs w:val="28"/>
        </w:rPr>
        <w:t>г., начал действовать мораторий на исполнение смертной казни. Поэтому смертная казнь в России</w:t>
      </w:r>
      <w:r w:rsidR="00E77306" w:rsidRPr="00E77306">
        <w:rPr>
          <w:sz w:val="28"/>
          <w:szCs w:val="28"/>
        </w:rPr>
        <w:t xml:space="preserve"> </w:t>
      </w:r>
      <w:r w:rsidRPr="00E77306">
        <w:rPr>
          <w:sz w:val="28"/>
          <w:szCs w:val="28"/>
        </w:rPr>
        <w:t>не применяется</w:t>
      </w:r>
      <w:r w:rsidR="007E4850" w:rsidRPr="00E77306">
        <w:rPr>
          <w:sz w:val="28"/>
          <w:szCs w:val="28"/>
        </w:rPr>
        <w:t>. В конце 2009 г. Конституционный суд РФ продлил действие моратория на применение смертной казни.</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Согласно п. 1 ст. 57 УК РФ</w:t>
      </w:r>
      <w:r w:rsidR="00E77306" w:rsidRPr="00E77306">
        <w:rPr>
          <w:sz w:val="28"/>
          <w:szCs w:val="28"/>
        </w:rPr>
        <w:t xml:space="preserve"> </w:t>
      </w:r>
      <w:r w:rsidRPr="00E77306">
        <w:rPr>
          <w:sz w:val="28"/>
          <w:szCs w:val="28"/>
        </w:rPr>
        <w:t>может применяться пожизненное лишение свободы. Оно</w:t>
      </w:r>
      <w:r w:rsidR="00E77306" w:rsidRPr="00E77306">
        <w:rPr>
          <w:sz w:val="28"/>
          <w:szCs w:val="28"/>
        </w:rPr>
        <w:t xml:space="preserve"> </w:t>
      </w:r>
      <w:r w:rsidRPr="00E77306">
        <w:rPr>
          <w:sz w:val="28"/>
          <w:szCs w:val="28"/>
        </w:rPr>
        <w:t>устанавливается за совершение особо тяжких преступлений, посягающих на жизнь, а также за совершение особо тяжких преступлений против общественной безопасности. Так, по приговору Верховного Суда Республики Дагестан от 16 ноября 2005</w:t>
      </w:r>
      <w:r w:rsidR="00E77306" w:rsidRPr="00E77306">
        <w:rPr>
          <w:sz w:val="28"/>
          <w:szCs w:val="28"/>
        </w:rPr>
        <w:t xml:space="preserve"> </w:t>
      </w:r>
      <w:r w:rsidRPr="00E77306">
        <w:rPr>
          <w:sz w:val="28"/>
          <w:szCs w:val="28"/>
        </w:rPr>
        <w:t>г.</w:t>
      </w:r>
      <w:r w:rsidR="00E77306" w:rsidRPr="00E77306">
        <w:rPr>
          <w:sz w:val="28"/>
          <w:szCs w:val="28"/>
        </w:rPr>
        <w:t xml:space="preserve"> </w:t>
      </w:r>
      <w:r w:rsidRPr="00E77306">
        <w:rPr>
          <w:sz w:val="28"/>
          <w:szCs w:val="28"/>
        </w:rPr>
        <w:t>Лугуев был осужден по ч.</w:t>
      </w:r>
      <w:r w:rsidR="00E77306" w:rsidRPr="00E77306">
        <w:rPr>
          <w:sz w:val="28"/>
          <w:szCs w:val="28"/>
        </w:rPr>
        <w:t xml:space="preserve"> </w:t>
      </w:r>
      <w:r w:rsidRPr="00E77306">
        <w:rPr>
          <w:sz w:val="28"/>
          <w:szCs w:val="28"/>
        </w:rPr>
        <w:t>1 ст.</w:t>
      </w:r>
      <w:r w:rsidR="00E77306" w:rsidRPr="00E77306">
        <w:rPr>
          <w:sz w:val="28"/>
          <w:szCs w:val="28"/>
        </w:rPr>
        <w:t xml:space="preserve"> </w:t>
      </w:r>
      <w:r w:rsidRPr="00E77306">
        <w:rPr>
          <w:sz w:val="28"/>
          <w:szCs w:val="28"/>
        </w:rPr>
        <w:t>222, ч.</w:t>
      </w:r>
      <w:r w:rsidR="00E77306" w:rsidRPr="00E77306">
        <w:rPr>
          <w:sz w:val="28"/>
          <w:szCs w:val="28"/>
        </w:rPr>
        <w:t xml:space="preserve"> </w:t>
      </w:r>
      <w:r w:rsidRPr="00E77306">
        <w:rPr>
          <w:sz w:val="28"/>
          <w:szCs w:val="28"/>
        </w:rPr>
        <w:t>1 ст.</w:t>
      </w:r>
      <w:r w:rsidR="00E77306" w:rsidRPr="00E77306">
        <w:rPr>
          <w:sz w:val="28"/>
          <w:szCs w:val="28"/>
        </w:rPr>
        <w:t xml:space="preserve"> </w:t>
      </w:r>
      <w:r w:rsidRPr="00E77306">
        <w:rPr>
          <w:sz w:val="28"/>
          <w:szCs w:val="28"/>
        </w:rPr>
        <w:t>325, п.</w:t>
      </w:r>
      <w:r w:rsidR="00E77306" w:rsidRPr="00E77306">
        <w:rPr>
          <w:sz w:val="28"/>
          <w:szCs w:val="28"/>
        </w:rPr>
        <w:t xml:space="preserve"> </w:t>
      </w:r>
      <w:r w:rsidRPr="00E77306">
        <w:rPr>
          <w:sz w:val="28"/>
          <w:szCs w:val="28"/>
        </w:rPr>
        <w:t>"в" ч.</w:t>
      </w:r>
      <w:r w:rsidR="00E77306" w:rsidRPr="00E77306">
        <w:rPr>
          <w:sz w:val="28"/>
          <w:szCs w:val="28"/>
        </w:rPr>
        <w:t xml:space="preserve"> </w:t>
      </w:r>
      <w:r w:rsidRPr="00E77306">
        <w:rPr>
          <w:sz w:val="28"/>
          <w:szCs w:val="28"/>
        </w:rPr>
        <w:t>4 ст.</w:t>
      </w:r>
      <w:r w:rsidR="00E77306" w:rsidRPr="00E77306">
        <w:rPr>
          <w:sz w:val="28"/>
          <w:szCs w:val="28"/>
        </w:rPr>
        <w:t xml:space="preserve"> </w:t>
      </w:r>
      <w:r w:rsidRPr="00E77306">
        <w:rPr>
          <w:sz w:val="28"/>
          <w:szCs w:val="28"/>
        </w:rPr>
        <w:t>162, пп.</w:t>
      </w:r>
      <w:r w:rsidR="00E77306" w:rsidRPr="00E77306">
        <w:rPr>
          <w:sz w:val="28"/>
          <w:szCs w:val="28"/>
        </w:rPr>
        <w:t xml:space="preserve"> </w:t>
      </w:r>
      <w:r w:rsidRPr="00E77306">
        <w:rPr>
          <w:sz w:val="28"/>
          <w:szCs w:val="28"/>
        </w:rPr>
        <w:t>"з", "к" ч.</w:t>
      </w:r>
      <w:r w:rsidR="00E77306" w:rsidRPr="00E77306">
        <w:rPr>
          <w:sz w:val="28"/>
          <w:szCs w:val="28"/>
        </w:rPr>
        <w:t xml:space="preserve"> </w:t>
      </w:r>
      <w:r w:rsidRPr="00E77306">
        <w:rPr>
          <w:sz w:val="28"/>
          <w:szCs w:val="28"/>
        </w:rPr>
        <w:t>2 ст.</w:t>
      </w:r>
      <w:r w:rsidR="00E77306" w:rsidRPr="00E77306">
        <w:rPr>
          <w:sz w:val="28"/>
          <w:szCs w:val="28"/>
        </w:rPr>
        <w:t xml:space="preserve"> </w:t>
      </w:r>
      <w:r w:rsidRPr="00E77306">
        <w:rPr>
          <w:sz w:val="28"/>
          <w:szCs w:val="28"/>
        </w:rPr>
        <w:t>105, п.</w:t>
      </w:r>
      <w:r w:rsidR="00E77306" w:rsidRPr="00E77306">
        <w:rPr>
          <w:sz w:val="28"/>
          <w:szCs w:val="28"/>
        </w:rPr>
        <w:t xml:space="preserve"> </w:t>
      </w:r>
      <w:r w:rsidRPr="00E77306">
        <w:rPr>
          <w:sz w:val="28"/>
          <w:szCs w:val="28"/>
        </w:rPr>
        <w:t>"в" ч.</w:t>
      </w:r>
      <w:r w:rsidR="00E77306" w:rsidRPr="00E77306">
        <w:rPr>
          <w:sz w:val="28"/>
          <w:szCs w:val="28"/>
        </w:rPr>
        <w:t xml:space="preserve"> </w:t>
      </w:r>
      <w:r w:rsidRPr="00E77306">
        <w:rPr>
          <w:sz w:val="28"/>
          <w:szCs w:val="28"/>
        </w:rPr>
        <w:t>4 ст.</w:t>
      </w:r>
      <w:r w:rsidR="00E77306" w:rsidRPr="00E77306">
        <w:rPr>
          <w:sz w:val="28"/>
          <w:szCs w:val="28"/>
        </w:rPr>
        <w:t xml:space="preserve"> </w:t>
      </w:r>
      <w:r w:rsidRPr="00E77306">
        <w:rPr>
          <w:sz w:val="28"/>
          <w:szCs w:val="28"/>
        </w:rPr>
        <w:t>162, пп.</w:t>
      </w:r>
      <w:r w:rsidR="00E77306" w:rsidRPr="00E77306">
        <w:rPr>
          <w:sz w:val="28"/>
          <w:szCs w:val="28"/>
        </w:rPr>
        <w:t xml:space="preserve"> </w:t>
      </w:r>
      <w:r w:rsidRPr="00E77306">
        <w:rPr>
          <w:sz w:val="28"/>
          <w:szCs w:val="28"/>
        </w:rPr>
        <w:t>"з", "к" ч.</w:t>
      </w:r>
      <w:r w:rsidR="00E77306" w:rsidRPr="00E77306">
        <w:rPr>
          <w:sz w:val="28"/>
          <w:szCs w:val="28"/>
        </w:rPr>
        <w:t xml:space="preserve"> </w:t>
      </w:r>
      <w:r w:rsidRPr="00E77306">
        <w:rPr>
          <w:sz w:val="28"/>
          <w:szCs w:val="28"/>
        </w:rPr>
        <w:t>2 ст.</w:t>
      </w:r>
      <w:r w:rsidR="00E77306" w:rsidRPr="00E77306">
        <w:rPr>
          <w:sz w:val="28"/>
          <w:szCs w:val="28"/>
        </w:rPr>
        <w:t xml:space="preserve"> </w:t>
      </w:r>
      <w:r w:rsidRPr="00E77306">
        <w:rPr>
          <w:sz w:val="28"/>
          <w:szCs w:val="28"/>
        </w:rPr>
        <w:t>105, п.</w:t>
      </w:r>
      <w:r w:rsidR="00E77306" w:rsidRPr="00E77306">
        <w:rPr>
          <w:sz w:val="28"/>
          <w:szCs w:val="28"/>
        </w:rPr>
        <w:t xml:space="preserve"> </w:t>
      </w:r>
      <w:r w:rsidRPr="00E77306">
        <w:rPr>
          <w:sz w:val="28"/>
          <w:szCs w:val="28"/>
        </w:rPr>
        <w:t>"в" ч.</w:t>
      </w:r>
      <w:r w:rsidR="00E77306" w:rsidRPr="00E77306">
        <w:rPr>
          <w:sz w:val="28"/>
          <w:szCs w:val="28"/>
        </w:rPr>
        <w:t xml:space="preserve"> </w:t>
      </w:r>
      <w:r w:rsidRPr="00E77306">
        <w:rPr>
          <w:sz w:val="28"/>
          <w:szCs w:val="28"/>
        </w:rPr>
        <w:t>4 ст.</w:t>
      </w:r>
      <w:r w:rsidR="00E77306" w:rsidRPr="00E77306">
        <w:rPr>
          <w:sz w:val="28"/>
          <w:szCs w:val="28"/>
        </w:rPr>
        <w:t xml:space="preserve"> </w:t>
      </w:r>
      <w:r w:rsidRPr="00E77306">
        <w:rPr>
          <w:sz w:val="28"/>
          <w:szCs w:val="28"/>
        </w:rPr>
        <w:t>162, пп.</w:t>
      </w:r>
      <w:r w:rsidR="00E77306" w:rsidRPr="00E77306">
        <w:rPr>
          <w:sz w:val="28"/>
          <w:szCs w:val="28"/>
        </w:rPr>
        <w:t xml:space="preserve"> </w:t>
      </w:r>
      <w:r w:rsidRPr="00E77306">
        <w:rPr>
          <w:sz w:val="28"/>
          <w:szCs w:val="28"/>
        </w:rPr>
        <w:t>"а", "з" ч.</w:t>
      </w:r>
      <w:r w:rsidR="00E77306" w:rsidRPr="00E77306">
        <w:rPr>
          <w:sz w:val="28"/>
          <w:szCs w:val="28"/>
        </w:rPr>
        <w:t xml:space="preserve"> </w:t>
      </w:r>
      <w:r w:rsidRPr="00E77306">
        <w:rPr>
          <w:sz w:val="28"/>
          <w:szCs w:val="28"/>
        </w:rPr>
        <w:t>2 ст.</w:t>
      </w:r>
      <w:r w:rsidR="00E77306" w:rsidRPr="00E77306">
        <w:rPr>
          <w:sz w:val="28"/>
          <w:szCs w:val="28"/>
        </w:rPr>
        <w:t xml:space="preserve"> </w:t>
      </w:r>
      <w:r w:rsidRPr="00E77306">
        <w:rPr>
          <w:sz w:val="28"/>
          <w:szCs w:val="28"/>
        </w:rPr>
        <w:t>105 УК РФ с применением ч.</w:t>
      </w:r>
      <w:r w:rsidR="00E77306" w:rsidRPr="00E77306">
        <w:rPr>
          <w:sz w:val="28"/>
          <w:szCs w:val="28"/>
        </w:rPr>
        <w:t xml:space="preserve"> </w:t>
      </w:r>
      <w:r w:rsidRPr="00E77306">
        <w:rPr>
          <w:sz w:val="28"/>
          <w:szCs w:val="28"/>
        </w:rPr>
        <w:t>3 ст.</w:t>
      </w:r>
      <w:r w:rsidR="00E77306" w:rsidRPr="00E77306">
        <w:rPr>
          <w:sz w:val="28"/>
          <w:szCs w:val="28"/>
        </w:rPr>
        <w:t xml:space="preserve"> </w:t>
      </w:r>
      <w:r w:rsidRPr="00E77306">
        <w:rPr>
          <w:sz w:val="28"/>
          <w:szCs w:val="28"/>
        </w:rPr>
        <w:t>69, ст.</w:t>
      </w:r>
      <w:r w:rsidR="00E77306" w:rsidRPr="00E77306">
        <w:rPr>
          <w:sz w:val="28"/>
          <w:szCs w:val="28"/>
        </w:rPr>
        <w:t xml:space="preserve"> </w:t>
      </w:r>
      <w:r w:rsidRPr="00E77306">
        <w:rPr>
          <w:sz w:val="28"/>
          <w:szCs w:val="28"/>
        </w:rPr>
        <w:t>70 УК РФ к пожизненному лишению свободы.</w:t>
      </w:r>
    </w:p>
    <w:p w:rsidR="00AC6EAF" w:rsidRPr="00E77306" w:rsidRDefault="00AC6EAF" w:rsidP="00E77306">
      <w:pPr>
        <w:suppressAutoHyphens/>
        <w:spacing w:line="360" w:lineRule="auto"/>
        <w:ind w:firstLine="709"/>
        <w:jc w:val="both"/>
        <w:rPr>
          <w:sz w:val="28"/>
          <w:szCs w:val="28"/>
        </w:rPr>
      </w:pPr>
      <w:r w:rsidRPr="00E77306">
        <w:rPr>
          <w:sz w:val="28"/>
          <w:szCs w:val="28"/>
        </w:rPr>
        <w:t>Ранее, до принятия ФЗ РФ от 21.07.2004 № 74-ФЗ, пожизненное лишение свободы устанавливалось только как альтернатива смертной казни за совершение особо тяжких преступлений, посягающих на жизнь, и могло назначаться в случаях, когда суд сочтет возможным не применять смертную казнь (ч. 1 ст. 57 УК РФ). Это означало, что пожизненное лишение свободы хотя и относилось к основному виду наказания, но не являлось в полной мере самостоятельным наказанием, так как его применение полностью зависело от возможности применения смертной казни. В настоящий момент ситуация изменилась и пожизненное лишение свободы применяется как абсолютно самостоятельное наказание. Дополнительными (по сравнению со срочным лишением свободы) карательными характеристиками пожизненного лишения свободы как исключительного наказания выступают:</w:t>
      </w:r>
    </w:p>
    <w:p w:rsidR="00AC6EAF" w:rsidRPr="00E77306" w:rsidRDefault="00AC6EAF" w:rsidP="00E77306">
      <w:pPr>
        <w:suppressAutoHyphens/>
        <w:spacing w:line="360" w:lineRule="auto"/>
        <w:ind w:firstLine="709"/>
        <w:jc w:val="both"/>
        <w:rPr>
          <w:sz w:val="28"/>
          <w:szCs w:val="28"/>
        </w:rPr>
      </w:pPr>
      <w:r w:rsidRPr="00E77306">
        <w:rPr>
          <w:sz w:val="28"/>
          <w:szCs w:val="28"/>
        </w:rPr>
        <w:t>1) бессрочный характер карательного воздействия;</w:t>
      </w:r>
    </w:p>
    <w:p w:rsidR="00AC6EAF" w:rsidRPr="00E77306" w:rsidRDefault="00AC6EAF" w:rsidP="00E77306">
      <w:pPr>
        <w:suppressAutoHyphens/>
        <w:spacing w:line="360" w:lineRule="auto"/>
        <w:ind w:firstLine="709"/>
        <w:jc w:val="both"/>
        <w:rPr>
          <w:sz w:val="28"/>
          <w:szCs w:val="28"/>
        </w:rPr>
      </w:pPr>
      <w:r w:rsidRPr="00E77306">
        <w:rPr>
          <w:sz w:val="28"/>
          <w:szCs w:val="28"/>
        </w:rPr>
        <w:t>2) иной объект карательного воздействия - здесь таковым выступает жизнь как способ биологической и социальной активности человека.</w:t>
      </w:r>
    </w:p>
    <w:p w:rsidR="00AC6EAF" w:rsidRPr="00E77306" w:rsidRDefault="00AC6EAF" w:rsidP="00E77306">
      <w:pPr>
        <w:suppressAutoHyphens/>
        <w:spacing w:line="360" w:lineRule="auto"/>
        <w:ind w:firstLine="709"/>
        <w:jc w:val="both"/>
        <w:rPr>
          <w:sz w:val="28"/>
          <w:szCs w:val="28"/>
        </w:rPr>
      </w:pPr>
      <w:r w:rsidRPr="00E77306">
        <w:rPr>
          <w:sz w:val="28"/>
          <w:szCs w:val="28"/>
        </w:rPr>
        <w:t>Пожизненное лишение свободы может применяться в случае, когда смертная казнь признается судом чрезмерно суровым наказанием за совершенное преступление, а лишение свободы на определенный срок - недостаточным. Уголовный закон, согласно ч. 3 ст. 59 и ч. 2 ст. 85 УК РФ, также допускает применение пожизненного лишения свободы взамен смертной казни, осуществляемое в порядке помилования. Теоретически закон допускает такую замену и в результате акта амнистии (ч. 2 ст. 84 УК РФ).</w:t>
      </w:r>
    </w:p>
    <w:p w:rsidR="00AC6EAF" w:rsidRPr="00E77306" w:rsidRDefault="00AC6EAF" w:rsidP="00E77306">
      <w:pPr>
        <w:suppressAutoHyphens/>
        <w:spacing w:line="360" w:lineRule="auto"/>
        <w:ind w:firstLine="709"/>
        <w:jc w:val="both"/>
        <w:rPr>
          <w:sz w:val="28"/>
          <w:szCs w:val="28"/>
        </w:rPr>
      </w:pPr>
      <w:r w:rsidRPr="00E77306">
        <w:rPr>
          <w:sz w:val="28"/>
          <w:szCs w:val="28"/>
        </w:rPr>
        <w:t>Пожизненное лишение свободы не назначается:</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женщинам;</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лицам, совершившим преступления в возрасте до восемнадцати лет;</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мужчинам, достигшим к моменту вынесения судом приговора шестидесятипятилетнего возраста (ч. 2 ст. 57 УК РФ);</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лицам, признанным присяжными заседателями виновными в совершении преступления, но заслуживающим снисхождения (ч. 1 ст. 65 УК РФ);</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лицам, осуждаемым за приготовление к преступлению или покушение на преступление (ч. 4 ст. 66 УК РФ);</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лицам, совершившим преступление, наказуемое пожизненным лишением свободы, после истечения сроков давности привлечения к уголовной ответственности, когда суд не счел возможным освободить их от уголовной ответственности (ч. 4 ст. 78 УК РФ);</w:t>
      </w:r>
    </w:p>
    <w:p w:rsidR="00AC6EAF" w:rsidRPr="00E77306" w:rsidRDefault="00AC6EAF" w:rsidP="00E77306">
      <w:pPr>
        <w:numPr>
          <w:ilvl w:val="0"/>
          <w:numId w:val="5"/>
        </w:numPr>
        <w:tabs>
          <w:tab w:val="left" w:pos="768"/>
        </w:tabs>
        <w:suppressAutoHyphens/>
        <w:autoSpaceDE w:val="0"/>
        <w:autoSpaceDN w:val="0"/>
        <w:adjustRightInd w:val="0"/>
        <w:spacing w:line="360" w:lineRule="auto"/>
        <w:ind w:firstLine="709"/>
        <w:jc w:val="both"/>
        <w:rPr>
          <w:sz w:val="28"/>
          <w:szCs w:val="28"/>
        </w:rPr>
      </w:pPr>
      <w:r w:rsidRPr="00E77306">
        <w:rPr>
          <w:sz w:val="28"/>
          <w:szCs w:val="28"/>
        </w:rPr>
        <w:t>лицам, совершившим преступление, наказуемое пожизненным лишением свободы, после истечения сроков давности обвинительного приговора суда, когда суд не счел возможным освободить их от наказания (ч. 3 ст. 83 УК РФ).</w:t>
      </w:r>
    </w:p>
    <w:p w:rsidR="00AC6EAF" w:rsidRPr="00E77306" w:rsidRDefault="00AC6EAF" w:rsidP="00E77306">
      <w:pPr>
        <w:suppressAutoHyphens/>
        <w:spacing w:line="360" w:lineRule="auto"/>
        <w:ind w:firstLine="709"/>
        <w:jc w:val="both"/>
        <w:rPr>
          <w:sz w:val="28"/>
          <w:szCs w:val="28"/>
        </w:rPr>
      </w:pPr>
      <w:r w:rsidRPr="00E77306">
        <w:rPr>
          <w:sz w:val="28"/>
          <w:szCs w:val="28"/>
        </w:rPr>
        <w:t>Как правило, осужденные к пожизненному лишению свободы размещаются в камерах не более чем по два человека.</w:t>
      </w:r>
    </w:p>
    <w:p w:rsidR="00AC6EAF" w:rsidRDefault="00AC6EAF" w:rsidP="00E77306">
      <w:pPr>
        <w:suppressAutoHyphens/>
        <w:spacing w:line="360" w:lineRule="auto"/>
        <w:ind w:firstLine="709"/>
        <w:jc w:val="both"/>
        <w:rPr>
          <w:sz w:val="28"/>
          <w:szCs w:val="28"/>
        </w:rPr>
      </w:pPr>
      <w:r w:rsidRPr="00E77306">
        <w:rPr>
          <w:sz w:val="28"/>
          <w:szCs w:val="28"/>
        </w:rPr>
        <w:t>Пожизненное лишение свободы назначается осужденному на весь последующий период его жизни, однако, согласно ч. 5 ст. 79 УК РФ, лицо, отбывающее пожизненное лишение свободы, может быть условно-досрочно освобождено в случае, если судом будет установлено, что оно больше не нуждается в дальнейшем отбывании этого наказания и фактически отбыло не менее двадцати пяти лет лишения свободы.</w:t>
      </w:r>
    </w:p>
    <w:p w:rsidR="00E77306" w:rsidRPr="00E77306" w:rsidRDefault="00E77306" w:rsidP="00E77306">
      <w:pPr>
        <w:suppressAutoHyphens/>
        <w:spacing w:line="360" w:lineRule="auto"/>
        <w:ind w:firstLine="709"/>
        <w:jc w:val="both"/>
        <w:rPr>
          <w:sz w:val="28"/>
          <w:szCs w:val="28"/>
        </w:rPr>
      </w:pP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bCs/>
          <w:sz w:val="28"/>
          <w:szCs w:val="28"/>
        </w:rPr>
        <w:br w:type="page"/>
      </w:r>
      <w:r w:rsidRPr="00E77306">
        <w:rPr>
          <w:sz w:val="28"/>
          <w:szCs w:val="28"/>
        </w:rPr>
        <w:t>Заключение</w:t>
      </w:r>
    </w:p>
    <w:p w:rsidR="00AC6EAF" w:rsidRPr="00E77306" w:rsidRDefault="00AC6EAF" w:rsidP="00E77306">
      <w:pPr>
        <w:pStyle w:val="2"/>
        <w:suppressAutoHyphens/>
        <w:spacing w:line="360" w:lineRule="auto"/>
        <w:ind w:firstLine="709"/>
        <w:jc w:val="both"/>
        <w:rPr>
          <w:sz w:val="28"/>
          <w:szCs w:val="28"/>
        </w:rPr>
      </w:pPr>
    </w:p>
    <w:p w:rsidR="00AC6EAF" w:rsidRPr="00E77306" w:rsidRDefault="00AC6EAF" w:rsidP="00E77306">
      <w:pPr>
        <w:suppressAutoHyphens/>
        <w:spacing w:line="360" w:lineRule="auto"/>
        <w:ind w:firstLine="709"/>
        <w:jc w:val="both"/>
        <w:rPr>
          <w:sz w:val="28"/>
          <w:szCs w:val="28"/>
        </w:rPr>
      </w:pPr>
      <w:r w:rsidRPr="00E77306">
        <w:rPr>
          <w:sz w:val="28"/>
          <w:szCs w:val="28"/>
        </w:rPr>
        <w:t>Система наказаний – это совокупность объединенных общими целями и принципами основных и дополнительных видов наказаний, закрепленных уголовным законом в форме перечня, функционально взаимосвязанных, расположенных в ее структуре в порядке возрастания их строгости и применяемых с учетом задач и принципов уголовного законодательства.</w:t>
      </w:r>
    </w:p>
    <w:p w:rsidR="00E77306" w:rsidRPr="00E77306" w:rsidRDefault="00AC6EAF" w:rsidP="00E77306">
      <w:pPr>
        <w:pStyle w:val="af"/>
        <w:suppressAutoHyphens/>
        <w:spacing w:after="0" w:line="360" w:lineRule="auto"/>
        <w:ind w:firstLine="709"/>
        <w:jc w:val="both"/>
        <w:rPr>
          <w:sz w:val="28"/>
          <w:szCs w:val="28"/>
        </w:rPr>
      </w:pPr>
      <w:r w:rsidRPr="00E77306">
        <w:rPr>
          <w:sz w:val="28"/>
          <w:szCs w:val="28"/>
        </w:rPr>
        <w:t>Анализ взаимосвязи и взаимодействия структурных элементов системы наказаний, обособленных в виде подсистем, а также анализ внутренней структуры каждой из последних, позволяет признать многоуровневый характер системы наказаний, а также дает возможность выявить совокупность основных свойств, которые в данном случае она приобретает.</w:t>
      </w:r>
      <w:r w:rsidR="00E77306" w:rsidRPr="00E77306">
        <w:rPr>
          <w:sz w:val="28"/>
          <w:szCs w:val="28"/>
        </w:rPr>
        <w:t xml:space="preserve"> </w:t>
      </w:r>
      <w:r w:rsidRPr="00E77306">
        <w:rPr>
          <w:sz w:val="28"/>
          <w:szCs w:val="28"/>
        </w:rPr>
        <w:t>В качестве признаков системности</w:t>
      </w:r>
      <w:r w:rsidR="00E77306" w:rsidRPr="00E77306">
        <w:rPr>
          <w:sz w:val="28"/>
          <w:szCs w:val="28"/>
        </w:rPr>
        <w:t xml:space="preserve"> </w:t>
      </w:r>
      <w:r w:rsidRPr="00E77306">
        <w:rPr>
          <w:sz w:val="28"/>
          <w:szCs w:val="28"/>
        </w:rPr>
        <w:t>в параграфе 1 дипломной работы</w:t>
      </w:r>
      <w:r w:rsidR="00E77306" w:rsidRPr="00E77306">
        <w:rPr>
          <w:sz w:val="28"/>
          <w:szCs w:val="28"/>
        </w:rPr>
        <w:t xml:space="preserve"> </w:t>
      </w:r>
      <w:r w:rsidRPr="00E77306">
        <w:rPr>
          <w:sz w:val="28"/>
          <w:szCs w:val="28"/>
        </w:rPr>
        <w:t>названы предусмотренность уголовным законом, исчерпывающий список, обязательность, сложность.</w:t>
      </w:r>
      <w:r w:rsidR="00E77306" w:rsidRPr="00E77306">
        <w:rPr>
          <w:sz w:val="28"/>
          <w:szCs w:val="28"/>
        </w:rPr>
        <w:t xml:space="preserve"> </w:t>
      </w:r>
      <w:r w:rsidRPr="00E77306">
        <w:rPr>
          <w:sz w:val="28"/>
          <w:szCs w:val="28"/>
        </w:rPr>
        <w:t>При этом необходимо отметить, что УК РФ не отражает признаков системности уголовных наказаний. В ст. 44 УК РФ уголовные наказания только перечисляются, но никак не систематизируются. Предлагается внести изменения в ст. 44 УК РФ и произвести теоретическую систематизацию наказаний, указанных в данной статьей.</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Отдельные виды наказаний входят в систему, являются ее структурными элементами, взаимосвязанными и взаимообусловленными. Во-первых, их объединяют цели, присущие всем видам наказаний. Во-вторых, их сравнительная тяжесть, определяющая место каждого наказания в системе, предопределяет выбор, когда суд решит назначить более мягкое наказание, чем предусмотрено за данное преступление в санкции статьи Особенной части УК, или когда заменяется неотбытая часть наказания. Исчерпывающий перечень не позволяет суду назначить наказание, которое не предусмотрено системой. Все это способствует унифицированному назначению наказаний, обеспечению равной по характеру и степени репрессии в борьбе с преступностью.</w:t>
      </w:r>
    </w:p>
    <w:p w:rsidR="00AC6EAF" w:rsidRPr="00E77306" w:rsidRDefault="00AC6EAF" w:rsidP="00E77306">
      <w:pPr>
        <w:suppressAutoHyphens/>
        <w:autoSpaceDE w:val="0"/>
        <w:autoSpaceDN w:val="0"/>
        <w:adjustRightInd w:val="0"/>
        <w:spacing w:line="360" w:lineRule="auto"/>
        <w:ind w:firstLine="709"/>
        <w:jc w:val="both"/>
        <w:rPr>
          <w:sz w:val="28"/>
          <w:szCs w:val="28"/>
        </w:rPr>
      </w:pPr>
      <w:r w:rsidRPr="00E77306">
        <w:rPr>
          <w:sz w:val="28"/>
          <w:szCs w:val="28"/>
        </w:rPr>
        <w:t>В соответствии со ст. 44 УК в систему включены следующие виды наказаний: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E77306" w:rsidRDefault="00AC6EAF" w:rsidP="00E77306">
      <w:pPr>
        <w:pStyle w:val="2"/>
        <w:suppressAutoHyphens/>
        <w:spacing w:line="360" w:lineRule="auto"/>
        <w:ind w:firstLine="709"/>
        <w:jc w:val="both"/>
        <w:rPr>
          <w:sz w:val="28"/>
          <w:szCs w:val="28"/>
        </w:rPr>
      </w:pPr>
      <w:r w:rsidRPr="00E77306">
        <w:rPr>
          <w:sz w:val="28"/>
          <w:szCs w:val="28"/>
        </w:rPr>
        <w:t>Изучение видов</w:t>
      </w:r>
      <w:r w:rsidR="00E77306" w:rsidRPr="00E77306">
        <w:rPr>
          <w:sz w:val="28"/>
          <w:szCs w:val="28"/>
        </w:rPr>
        <w:t xml:space="preserve"> </w:t>
      </w:r>
      <w:r w:rsidRPr="00E77306">
        <w:rPr>
          <w:sz w:val="28"/>
          <w:szCs w:val="28"/>
        </w:rPr>
        <w:t>наказаний позволяет говорить, что</w:t>
      </w:r>
      <w:r w:rsidR="00E77306" w:rsidRPr="00E77306">
        <w:rPr>
          <w:sz w:val="28"/>
          <w:szCs w:val="28"/>
        </w:rPr>
        <w:t xml:space="preserve"> </w:t>
      </w:r>
      <w:r w:rsidRPr="00E77306">
        <w:rPr>
          <w:sz w:val="28"/>
          <w:szCs w:val="28"/>
        </w:rPr>
        <w:t>внесенные</w:t>
      </w:r>
      <w:r w:rsidR="00E77306" w:rsidRPr="00E77306">
        <w:rPr>
          <w:sz w:val="28"/>
          <w:szCs w:val="28"/>
        </w:rPr>
        <w:t xml:space="preserve"> </w:t>
      </w:r>
      <w:r w:rsidRPr="00E77306">
        <w:rPr>
          <w:sz w:val="28"/>
          <w:szCs w:val="28"/>
        </w:rPr>
        <w:t>в 2003 г. не способствуют совершенствованию привлечению лиц к уголовной ответственности. Они лишь</w:t>
      </w:r>
      <w:r w:rsidR="00E77306" w:rsidRPr="00E77306">
        <w:rPr>
          <w:sz w:val="28"/>
          <w:szCs w:val="28"/>
        </w:rPr>
        <w:t xml:space="preserve"> </w:t>
      </w:r>
      <w:r w:rsidRPr="00E77306">
        <w:rPr>
          <w:sz w:val="28"/>
          <w:szCs w:val="28"/>
        </w:rPr>
        <w:t>усложняют применение некоторых видов наказаний или нарушают принцип законности при назначении наказания. В связи с этим мы считаем, что сложившаяся система мер наказания нуждается в совершенствовании.</w:t>
      </w:r>
    </w:p>
    <w:p w:rsidR="00E77306" w:rsidRPr="00E77306" w:rsidRDefault="00E77306" w:rsidP="00E77306">
      <w:pPr>
        <w:pStyle w:val="2"/>
        <w:suppressAutoHyphens/>
        <w:spacing w:line="360" w:lineRule="auto"/>
        <w:ind w:firstLine="709"/>
        <w:jc w:val="both"/>
        <w:rPr>
          <w:sz w:val="28"/>
          <w:szCs w:val="28"/>
        </w:rPr>
      </w:pPr>
    </w:p>
    <w:p w:rsidR="00AC6EAF" w:rsidRPr="00E77306" w:rsidRDefault="00AC6EAF" w:rsidP="00E77306">
      <w:pPr>
        <w:pStyle w:val="2"/>
        <w:suppressAutoHyphens/>
        <w:spacing w:line="360" w:lineRule="auto"/>
        <w:ind w:firstLine="709"/>
        <w:jc w:val="both"/>
        <w:rPr>
          <w:sz w:val="28"/>
          <w:szCs w:val="28"/>
        </w:rPr>
      </w:pPr>
      <w:r w:rsidRPr="00E77306">
        <w:rPr>
          <w:sz w:val="28"/>
          <w:szCs w:val="28"/>
        </w:rPr>
        <w:br w:type="page"/>
        <w:t>Список использованных источников</w:t>
      </w:r>
      <w:r w:rsidR="00565CF5" w:rsidRPr="00E77306">
        <w:rPr>
          <w:sz w:val="28"/>
          <w:szCs w:val="28"/>
        </w:rPr>
        <w:t xml:space="preserve"> литературы</w:t>
      </w:r>
    </w:p>
    <w:p w:rsidR="00AC6EAF" w:rsidRPr="00E77306" w:rsidRDefault="00AC6EAF" w:rsidP="00E77306">
      <w:pPr>
        <w:suppressAutoHyphens/>
        <w:autoSpaceDE w:val="0"/>
        <w:autoSpaceDN w:val="0"/>
        <w:adjustRightInd w:val="0"/>
        <w:spacing w:line="360" w:lineRule="auto"/>
        <w:rPr>
          <w:sz w:val="28"/>
          <w:szCs w:val="18"/>
        </w:rPr>
      </w:pPr>
    </w:p>
    <w:p w:rsidR="00E77306" w:rsidRPr="00E77306" w:rsidRDefault="00AC6EAF" w:rsidP="00E77306">
      <w:pPr>
        <w:numPr>
          <w:ilvl w:val="0"/>
          <w:numId w:val="7"/>
        </w:numPr>
        <w:suppressAutoHyphens/>
        <w:autoSpaceDE w:val="0"/>
        <w:autoSpaceDN w:val="0"/>
        <w:adjustRightInd w:val="0"/>
        <w:spacing w:line="360" w:lineRule="auto"/>
        <w:ind w:left="0" w:firstLine="0"/>
        <w:rPr>
          <w:sz w:val="28"/>
          <w:szCs w:val="28"/>
        </w:rPr>
      </w:pPr>
      <w:r w:rsidRPr="00E77306">
        <w:rPr>
          <w:sz w:val="28"/>
          <w:szCs w:val="28"/>
        </w:rPr>
        <w:t>Конституция РФ.-М., 1993</w:t>
      </w:r>
    </w:p>
    <w:p w:rsidR="00AC6EAF" w:rsidRPr="00E77306" w:rsidRDefault="00AC6EAF" w:rsidP="00E77306">
      <w:pPr>
        <w:numPr>
          <w:ilvl w:val="0"/>
          <w:numId w:val="7"/>
        </w:numPr>
        <w:suppressAutoHyphens/>
        <w:autoSpaceDE w:val="0"/>
        <w:autoSpaceDN w:val="0"/>
        <w:adjustRightInd w:val="0"/>
        <w:spacing w:line="360" w:lineRule="auto"/>
        <w:ind w:left="0" w:firstLine="0"/>
        <w:rPr>
          <w:sz w:val="28"/>
          <w:szCs w:val="28"/>
        </w:rPr>
      </w:pPr>
      <w:r w:rsidRPr="00E77306">
        <w:rPr>
          <w:sz w:val="28"/>
          <w:szCs w:val="28"/>
        </w:rPr>
        <w:t>Протокол N 6 к Конвенции о защите прав человека и основных свобод Относительно отмены смертной казни ETS N 114 (Страсбург, 28 апреля 1983 г.)</w:t>
      </w:r>
    </w:p>
    <w:p w:rsidR="00AC6EAF" w:rsidRPr="00E77306" w:rsidRDefault="00AC6EAF" w:rsidP="00E77306">
      <w:pPr>
        <w:numPr>
          <w:ilvl w:val="0"/>
          <w:numId w:val="7"/>
        </w:numPr>
        <w:suppressAutoHyphens/>
        <w:autoSpaceDE w:val="0"/>
        <w:autoSpaceDN w:val="0"/>
        <w:adjustRightInd w:val="0"/>
        <w:spacing w:line="360" w:lineRule="auto"/>
        <w:ind w:left="0" w:firstLine="0"/>
        <w:rPr>
          <w:sz w:val="28"/>
          <w:szCs w:val="28"/>
        </w:rPr>
      </w:pPr>
      <w:r w:rsidRPr="00E77306">
        <w:rPr>
          <w:sz w:val="28"/>
          <w:szCs w:val="28"/>
        </w:rPr>
        <w:t>Уголовно-исполнительный кодекс РФ от 8 января 1997 г. N 1-ФЗ//СЗ РФ 1997 г. N 2 ст. 198</w:t>
      </w:r>
    </w:p>
    <w:p w:rsidR="00AC6EAF" w:rsidRPr="00E77306" w:rsidRDefault="00AC6EAF" w:rsidP="00E77306">
      <w:pPr>
        <w:numPr>
          <w:ilvl w:val="0"/>
          <w:numId w:val="7"/>
        </w:numPr>
        <w:suppressAutoHyphens/>
        <w:autoSpaceDE w:val="0"/>
        <w:autoSpaceDN w:val="0"/>
        <w:adjustRightInd w:val="0"/>
        <w:spacing w:line="360" w:lineRule="auto"/>
        <w:ind w:left="0" w:firstLine="0"/>
        <w:rPr>
          <w:sz w:val="28"/>
          <w:szCs w:val="28"/>
        </w:rPr>
      </w:pPr>
      <w:r w:rsidRPr="00E77306">
        <w:rPr>
          <w:sz w:val="28"/>
          <w:szCs w:val="28"/>
        </w:rPr>
        <w:t>Уголовный кодекс РФ от 13 июня 1996 г. N 63-ФЗ//</w:t>
      </w:r>
      <w:r w:rsidR="00E77306" w:rsidRPr="00E77306">
        <w:rPr>
          <w:sz w:val="28"/>
          <w:szCs w:val="28"/>
        </w:rPr>
        <w:t xml:space="preserve"> </w:t>
      </w:r>
      <w:r w:rsidRPr="00E77306">
        <w:rPr>
          <w:sz w:val="28"/>
          <w:szCs w:val="28"/>
        </w:rPr>
        <w:t>СЗ РФ 1996 г. N 25 ст. 2954</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Федеральный закон от 28 декабря 2004</w:t>
      </w:r>
      <w:r w:rsidR="00E77306" w:rsidRPr="00E77306">
        <w:rPr>
          <w:sz w:val="28"/>
          <w:szCs w:val="28"/>
        </w:rPr>
        <w:t xml:space="preserve"> </w:t>
      </w:r>
      <w:r w:rsidRPr="00E77306">
        <w:rPr>
          <w:sz w:val="28"/>
          <w:szCs w:val="28"/>
        </w:rPr>
        <w:t>г.</w:t>
      </w:r>
      <w:r w:rsidR="00E77306" w:rsidRPr="00E77306">
        <w:rPr>
          <w:sz w:val="28"/>
          <w:szCs w:val="28"/>
        </w:rPr>
        <w:t xml:space="preserve"> </w:t>
      </w:r>
      <w:r w:rsidRPr="00E77306">
        <w:rPr>
          <w:sz w:val="28"/>
          <w:szCs w:val="28"/>
        </w:rPr>
        <w:t>N</w:t>
      </w:r>
      <w:r w:rsidR="00E77306" w:rsidRPr="00E77306">
        <w:rPr>
          <w:sz w:val="28"/>
          <w:szCs w:val="28"/>
        </w:rPr>
        <w:t xml:space="preserve"> </w:t>
      </w:r>
      <w:r w:rsidRPr="00E77306">
        <w:rPr>
          <w:sz w:val="28"/>
          <w:szCs w:val="28"/>
        </w:rPr>
        <w:t>177-ФЗ "О введении в действие положений Уголовного кодекса Российской Федерации и Уголовно-исполнительного кодекса Российской Федерации о наказании в виде обязательных работ"//СЗ РФ 2005 г. N 1 (часть I) ст. 3</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Федеральный закон от 27 мая 1998 г. N 76-ФЗ "О статусе военнослужащих"//СЗ РФ 1998 г. N 22 ст. 2331</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Федеральный закон от 8 января 1997 г. N 2-ФЗ "О введении в действие Уголовно-исполнительного кодекса Российской Федерации"//СЗ РФ 1997 г., N 2, ст. 199</w:t>
      </w:r>
    </w:p>
    <w:p w:rsidR="007E4850"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Указ Президента РФ от 16 сентября 1999 г. N 1237 "Вопросы прохождения военной службы"//СЗ РФ 1999 г., N 38, ст. 4534</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Указ Президента РФ от 16 мая 1996 г. N 724 "О поэтапном сокращении применения смертной казни в связи с вхождением России в Совет Европы"//СЗ РФ 1996 г., N 21, ст. 2468</w:t>
      </w:r>
    </w:p>
    <w:p w:rsidR="007E4850"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Приказ Министра обороны РФ от 29 июля 1997 г. N 302 "О Правилах отбывания уголовных наказаний осужденными военнослужащими"//БНА 1998 г., N 1</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Постановление Правительства РФ от 16 июня 1997 г. N 729 "Об утверждении Положения об уголовно-исполнительных инспекциях и норматива их штатной численности"//СЗ РФ 1997 г. N 25, ст. 2947</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Обзор кассационной практики СК по уголовным делам Верховного Суда РФ за 2006 год//БВС</w:t>
      </w:r>
      <w:r w:rsidR="00E77306" w:rsidRPr="00E77306">
        <w:rPr>
          <w:sz w:val="28"/>
          <w:szCs w:val="28"/>
        </w:rPr>
        <w:t xml:space="preserve"> </w:t>
      </w:r>
      <w:r w:rsidRPr="00E77306">
        <w:rPr>
          <w:sz w:val="28"/>
          <w:szCs w:val="28"/>
        </w:rPr>
        <w:t>2007 г., N 9</w:t>
      </w:r>
    </w:p>
    <w:p w:rsidR="00E77306" w:rsidRPr="00E77306" w:rsidRDefault="007E4850" w:rsidP="00E77306">
      <w:pPr>
        <w:pStyle w:val="ac"/>
        <w:numPr>
          <w:ilvl w:val="0"/>
          <w:numId w:val="7"/>
        </w:numPr>
        <w:suppressAutoHyphens/>
        <w:spacing w:line="360" w:lineRule="auto"/>
        <w:ind w:left="0" w:firstLine="0"/>
        <w:rPr>
          <w:rFonts w:ascii="Times New Roman" w:hAnsi="Times New Roman"/>
          <w:sz w:val="28"/>
          <w:szCs w:val="28"/>
        </w:rPr>
      </w:pPr>
      <w:r w:rsidRPr="00E77306">
        <w:rPr>
          <w:rFonts w:ascii="Times New Roman" w:hAnsi="Times New Roman"/>
          <w:sz w:val="28"/>
          <w:szCs w:val="28"/>
        </w:rPr>
        <w:t>Обзор судебной работы гарнизонных военных судов по рассмотрению уголовных дел за 2004 год (23 июня 2005 г.)// СПС Гарант</w:t>
      </w:r>
    </w:p>
    <w:p w:rsidR="007E4850" w:rsidRPr="00E77306" w:rsidRDefault="007E4850" w:rsidP="00E77306">
      <w:pPr>
        <w:pStyle w:val="ac"/>
        <w:numPr>
          <w:ilvl w:val="0"/>
          <w:numId w:val="7"/>
        </w:numPr>
        <w:suppressAutoHyphens/>
        <w:spacing w:line="360" w:lineRule="auto"/>
        <w:ind w:left="0" w:firstLine="0"/>
        <w:rPr>
          <w:rFonts w:ascii="Times New Roman" w:hAnsi="Times New Roman"/>
          <w:sz w:val="28"/>
          <w:szCs w:val="28"/>
        </w:rPr>
      </w:pPr>
      <w:r w:rsidRPr="00E77306">
        <w:rPr>
          <w:rFonts w:ascii="Times New Roman" w:hAnsi="Times New Roman"/>
          <w:sz w:val="28"/>
          <w:szCs w:val="28"/>
        </w:rPr>
        <w:t>Кассационное определение СК по уголовным делам Верховного Суда РФ от 28</w:t>
      </w:r>
      <w:r w:rsidR="00E77306" w:rsidRPr="00E77306">
        <w:rPr>
          <w:rFonts w:ascii="Times New Roman" w:hAnsi="Times New Roman"/>
          <w:sz w:val="28"/>
          <w:szCs w:val="28"/>
        </w:rPr>
        <w:t xml:space="preserve"> </w:t>
      </w:r>
      <w:r w:rsidRPr="00E77306">
        <w:rPr>
          <w:rFonts w:ascii="Times New Roman" w:hAnsi="Times New Roman"/>
          <w:sz w:val="28"/>
          <w:szCs w:val="28"/>
        </w:rPr>
        <w:t>марта</w:t>
      </w:r>
      <w:r w:rsidR="00E77306" w:rsidRPr="00E77306">
        <w:rPr>
          <w:rFonts w:ascii="Times New Roman" w:hAnsi="Times New Roman"/>
          <w:sz w:val="28"/>
          <w:szCs w:val="28"/>
        </w:rPr>
        <w:t xml:space="preserve"> </w:t>
      </w:r>
      <w:r w:rsidRPr="00E77306">
        <w:rPr>
          <w:rFonts w:ascii="Times New Roman" w:hAnsi="Times New Roman"/>
          <w:sz w:val="28"/>
          <w:szCs w:val="28"/>
        </w:rPr>
        <w:t>2006</w:t>
      </w:r>
      <w:r w:rsidR="00E77306" w:rsidRPr="00E77306">
        <w:rPr>
          <w:rFonts w:ascii="Times New Roman" w:hAnsi="Times New Roman"/>
          <w:sz w:val="28"/>
          <w:szCs w:val="28"/>
        </w:rPr>
        <w:t xml:space="preserve"> </w:t>
      </w:r>
      <w:r w:rsidRPr="00E77306">
        <w:rPr>
          <w:rFonts w:ascii="Times New Roman" w:hAnsi="Times New Roman"/>
          <w:sz w:val="28"/>
          <w:szCs w:val="28"/>
        </w:rPr>
        <w:t>г. N</w:t>
      </w:r>
      <w:r w:rsidR="00E77306" w:rsidRPr="00E77306">
        <w:rPr>
          <w:rFonts w:ascii="Times New Roman" w:hAnsi="Times New Roman"/>
          <w:sz w:val="28"/>
          <w:szCs w:val="28"/>
        </w:rPr>
        <w:t xml:space="preserve"> </w:t>
      </w:r>
      <w:r w:rsidRPr="00E77306">
        <w:rPr>
          <w:rFonts w:ascii="Times New Roman" w:hAnsi="Times New Roman"/>
          <w:sz w:val="28"/>
          <w:szCs w:val="28"/>
        </w:rPr>
        <w:t>81-О06-9</w:t>
      </w:r>
    </w:p>
    <w:p w:rsidR="007E4850"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Постановление Президиума Верховного Суда РФ от 31 января 2007 г. N</w:t>
      </w:r>
      <w:r w:rsidR="00E77306" w:rsidRPr="00E77306">
        <w:rPr>
          <w:sz w:val="28"/>
          <w:szCs w:val="28"/>
        </w:rPr>
        <w:t xml:space="preserve"> </w:t>
      </w:r>
      <w:r w:rsidRPr="00E77306">
        <w:rPr>
          <w:sz w:val="28"/>
          <w:szCs w:val="28"/>
        </w:rPr>
        <w:t>596-П06// 2007 г., N 12</w:t>
      </w:r>
    </w:p>
    <w:p w:rsidR="007E4850"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Постановление Президиума Верховного Суда РФ от 22 августа 2007</w:t>
      </w:r>
      <w:r w:rsidR="00E77306" w:rsidRPr="00E77306">
        <w:rPr>
          <w:sz w:val="28"/>
          <w:szCs w:val="28"/>
        </w:rPr>
        <w:t xml:space="preserve"> </w:t>
      </w:r>
      <w:r w:rsidRPr="00E77306">
        <w:rPr>
          <w:sz w:val="28"/>
          <w:szCs w:val="28"/>
        </w:rPr>
        <w:t>г. N</w:t>
      </w:r>
      <w:r w:rsidR="00E77306" w:rsidRPr="00E77306">
        <w:rPr>
          <w:sz w:val="28"/>
          <w:szCs w:val="28"/>
        </w:rPr>
        <w:t xml:space="preserve"> </w:t>
      </w:r>
      <w:r w:rsidRPr="00E77306">
        <w:rPr>
          <w:sz w:val="28"/>
          <w:szCs w:val="28"/>
        </w:rPr>
        <w:t>291-П07</w:t>
      </w:r>
    </w:p>
    <w:p w:rsidR="007E4850" w:rsidRPr="00E77306" w:rsidRDefault="007E4850" w:rsidP="00E77306">
      <w:pPr>
        <w:pStyle w:val="ac"/>
        <w:numPr>
          <w:ilvl w:val="0"/>
          <w:numId w:val="7"/>
        </w:numPr>
        <w:suppressAutoHyphens/>
        <w:spacing w:line="360" w:lineRule="auto"/>
        <w:ind w:left="0" w:firstLine="0"/>
        <w:rPr>
          <w:rFonts w:ascii="Times New Roman" w:hAnsi="Times New Roman"/>
          <w:sz w:val="28"/>
          <w:szCs w:val="28"/>
        </w:rPr>
      </w:pPr>
      <w:r w:rsidRPr="00E77306">
        <w:rPr>
          <w:rFonts w:ascii="Times New Roman" w:hAnsi="Times New Roman"/>
          <w:sz w:val="28"/>
          <w:szCs w:val="28"/>
        </w:rPr>
        <w:t>Обзор судебной работы гарнизонных военных судов по рассмотрению уголовных дел за 2004 год (23 июня 2005 г.)</w:t>
      </w:r>
    </w:p>
    <w:p w:rsidR="007E4850" w:rsidRPr="00E77306" w:rsidRDefault="007E4850" w:rsidP="00E77306">
      <w:pPr>
        <w:pStyle w:val="ac"/>
        <w:numPr>
          <w:ilvl w:val="0"/>
          <w:numId w:val="7"/>
        </w:numPr>
        <w:suppressAutoHyphens/>
        <w:spacing w:line="360" w:lineRule="auto"/>
        <w:ind w:left="0" w:firstLine="0"/>
        <w:rPr>
          <w:rFonts w:ascii="Times New Roman" w:hAnsi="Times New Roman"/>
          <w:sz w:val="28"/>
          <w:szCs w:val="28"/>
        </w:rPr>
      </w:pPr>
      <w:r w:rsidRPr="00E77306">
        <w:rPr>
          <w:rFonts w:ascii="Times New Roman" w:hAnsi="Times New Roman"/>
          <w:sz w:val="28"/>
          <w:szCs w:val="28"/>
        </w:rPr>
        <w:t>Кассационное определение СК по уголовным делам Верховного Суда РФ от 15 февраля 2006 г. N 1-О05-68</w:t>
      </w:r>
    </w:p>
    <w:p w:rsidR="007E4850"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Дуюнов В.К. Проблемы уголовного наказания в теории, законодательстве</w:t>
      </w:r>
      <w:r w:rsidR="00E77306" w:rsidRPr="00E77306">
        <w:rPr>
          <w:sz w:val="28"/>
          <w:szCs w:val="28"/>
        </w:rPr>
        <w:t xml:space="preserve"> </w:t>
      </w:r>
      <w:r w:rsidRPr="00E77306">
        <w:rPr>
          <w:sz w:val="28"/>
          <w:szCs w:val="28"/>
        </w:rPr>
        <w:t>и судебной практике. - Курск 2000</w:t>
      </w:r>
    </w:p>
    <w:p w:rsidR="00E77306" w:rsidRPr="00E77306" w:rsidRDefault="007E4850" w:rsidP="00E77306">
      <w:pPr>
        <w:pStyle w:val="a7"/>
        <w:numPr>
          <w:ilvl w:val="0"/>
          <w:numId w:val="7"/>
        </w:numPr>
        <w:suppressAutoHyphens/>
        <w:spacing w:line="360" w:lineRule="auto"/>
        <w:ind w:left="0" w:firstLine="0"/>
        <w:rPr>
          <w:sz w:val="28"/>
          <w:szCs w:val="28"/>
        </w:rPr>
      </w:pPr>
      <w:r w:rsidRPr="00E77306">
        <w:rPr>
          <w:sz w:val="28"/>
          <w:szCs w:val="28"/>
        </w:rPr>
        <w:t>Дядькин Д.С. Система и виды уголовных наказаний.-Сургут, 2005</w:t>
      </w:r>
    </w:p>
    <w:p w:rsidR="00E77306"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Комментарии к Уголовному кодексу Российской Федерации с постатейными материалами и судебной практикой/Под общ. ред. С.И. Никулина. М., 2000.</w:t>
      </w:r>
    </w:p>
    <w:p w:rsidR="007E4850" w:rsidRPr="00E77306" w:rsidRDefault="007E4850" w:rsidP="00E77306">
      <w:pPr>
        <w:pStyle w:val="ac"/>
        <w:numPr>
          <w:ilvl w:val="0"/>
          <w:numId w:val="7"/>
        </w:numPr>
        <w:suppressAutoHyphens/>
        <w:spacing w:line="360" w:lineRule="auto"/>
        <w:ind w:left="0" w:firstLine="0"/>
        <w:rPr>
          <w:rFonts w:ascii="Times New Roman" w:hAnsi="Times New Roman"/>
          <w:sz w:val="28"/>
          <w:szCs w:val="28"/>
        </w:rPr>
      </w:pPr>
      <w:r w:rsidRPr="00E77306">
        <w:rPr>
          <w:rFonts w:ascii="Times New Roman" w:hAnsi="Times New Roman"/>
          <w:sz w:val="28"/>
          <w:szCs w:val="28"/>
        </w:rPr>
        <w:t>Комментарий к Уголовному кодексу Российской Федерации (отв. ред. А.А. Чекалин; под ред. В.Т. Томина, В.В. Сверчкова). - 3-е изд., перераб. и доп. - Юрайт-Издат, 2006 г.</w:t>
      </w:r>
    </w:p>
    <w:p w:rsidR="00E77306" w:rsidRPr="00E77306" w:rsidRDefault="007E4850" w:rsidP="00E77306">
      <w:pPr>
        <w:pStyle w:val="a7"/>
        <w:numPr>
          <w:ilvl w:val="0"/>
          <w:numId w:val="7"/>
        </w:numPr>
        <w:suppressAutoHyphens/>
        <w:autoSpaceDE w:val="0"/>
        <w:autoSpaceDN w:val="0"/>
        <w:adjustRightInd w:val="0"/>
        <w:spacing w:line="360" w:lineRule="auto"/>
        <w:ind w:left="0" w:firstLine="0"/>
        <w:rPr>
          <w:sz w:val="28"/>
          <w:szCs w:val="28"/>
        </w:rPr>
      </w:pPr>
      <w:r w:rsidRPr="00E77306">
        <w:rPr>
          <w:sz w:val="28"/>
          <w:szCs w:val="28"/>
        </w:rPr>
        <w:t>Курс российского уголовного права. Общая часть / Под ред. В.Н. Кудрявцева, А.В. Наумова. - М., 2001.</w:t>
      </w:r>
    </w:p>
    <w:p w:rsidR="00E77306" w:rsidRPr="00E77306" w:rsidRDefault="007E4850" w:rsidP="00E77306">
      <w:pPr>
        <w:pStyle w:val="a7"/>
        <w:numPr>
          <w:ilvl w:val="0"/>
          <w:numId w:val="7"/>
        </w:numPr>
        <w:suppressAutoHyphens/>
        <w:spacing w:line="360" w:lineRule="auto"/>
        <w:ind w:left="0" w:firstLine="0"/>
        <w:rPr>
          <w:sz w:val="28"/>
          <w:szCs w:val="28"/>
        </w:rPr>
      </w:pPr>
      <w:r w:rsidRPr="00E77306">
        <w:rPr>
          <w:sz w:val="28"/>
          <w:szCs w:val="28"/>
        </w:rPr>
        <w:t>Курс советского уголовного права. Т. 3. / Под ред. А.А. Пионтковского. - М., 1970.</w:t>
      </w:r>
    </w:p>
    <w:p w:rsidR="00E77306" w:rsidRPr="00E77306" w:rsidRDefault="007E4850" w:rsidP="00E77306">
      <w:pPr>
        <w:pStyle w:val="af2"/>
        <w:numPr>
          <w:ilvl w:val="0"/>
          <w:numId w:val="7"/>
        </w:numPr>
        <w:suppressAutoHyphens/>
        <w:autoSpaceDE w:val="0"/>
        <w:autoSpaceDN w:val="0"/>
        <w:adjustRightInd w:val="0"/>
        <w:spacing w:line="360" w:lineRule="auto"/>
        <w:ind w:left="0" w:firstLine="0"/>
        <w:contextualSpacing w:val="0"/>
        <w:rPr>
          <w:sz w:val="28"/>
          <w:szCs w:val="28"/>
        </w:rPr>
      </w:pPr>
      <w:r w:rsidRPr="00E77306">
        <w:rPr>
          <w:sz w:val="28"/>
          <w:szCs w:val="28"/>
        </w:rPr>
        <w:t>Курс уголовного права. Общая часть. Т. 2. / Под ред. Н.Ф. Кузнецовой, И.М. Тяжковой. - М., 2002.</w:t>
      </w:r>
    </w:p>
    <w:p w:rsidR="007E4850"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Лядов Э.В. К вопросу об исполнении наказания в виде обязательных работ //"Законы России: опыт, анализ, практика", N 3, март 2007 г.</w:t>
      </w:r>
    </w:p>
    <w:p w:rsidR="00E77306" w:rsidRPr="00E77306" w:rsidRDefault="007E4850" w:rsidP="00E77306">
      <w:pPr>
        <w:pStyle w:val="a7"/>
        <w:numPr>
          <w:ilvl w:val="0"/>
          <w:numId w:val="7"/>
        </w:numPr>
        <w:suppressAutoHyphens/>
        <w:spacing w:line="360" w:lineRule="auto"/>
        <w:ind w:left="0" w:firstLine="0"/>
        <w:rPr>
          <w:sz w:val="28"/>
          <w:szCs w:val="28"/>
        </w:rPr>
      </w:pPr>
      <w:r w:rsidRPr="00E77306">
        <w:rPr>
          <w:sz w:val="28"/>
          <w:szCs w:val="28"/>
        </w:rPr>
        <w:t>Таганцев Н.С. Русское уголовное право. Часть общая. Т. 2. Тула, 2001.</w:t>
      </w:r>
    </w:p>
    <w:p w:rsidR="007E4850" w:rsidRPr="00E77306" w:rsidRDefault="007E4850" w:rsidP="00E77306">
      <w:pPr>
        <w:pStyle w:val="a7"/>
        <w:numPr>
          <w:ilvl w:val="0"/>
          <w:numId w:val="7"/>
        </w:numPr>
        <w:suppressAutoHyphens/>
        <w:spacing w:line="360" w:lineRule="auto"/>
        <w:ind w:left="0" w:firstLine="0"/>
        <w:rPr>
          <w:sz w:val="28"/>
          <w:szCs w:val="28"/>
        </w:rPr>
      </w:pPr>
      <w:r w:rsidRPr="00E77306">
        <w:rPr>
          <w:sz w:val="28"/>
          <w:szCs w:val="28"/>
        </w:rPr>
        <w:t>Уголовное право/Под ред. А.И.Рарога.-М., 2008</w:t>
      </w:r>
    </w:p>
    <w:p w:rsidR="007E4850" w:rsidRPr="00E77306" w:rsidRDefault="007E4850" w:rsidP="00E77306">
      <w:pPr>
        <w:pStyle w:val="af2"/>
        <w:numPr>
          <w:ilvl w:val="0"/>
          <w:numId w:val="7"/>
        </w:numPr>
        <w:suppressAutoHyphens/>
        <w:spacing w:line="360" w:lineRule="auto"/>
        <w:ind w:left="0" w:firstLine="0"/>
        <w:contextualSpacing w:val="0"/>
        <w:rPr>
          <w:sz w:val="28"/>
          <w:szCs w:val="28"/>
        </w:rPr>
      </w:pPr>
      <w:r w:rsidRPr="00E77306">
        <w:rPr>
          <w:sz w:val="28"/>
          <w:szCs w:val="28"/>
        </w:rPr>
        <w:t>Уголовный кодекс Российский Федерации. Постатейный комментарий. М., 1996</w:t>
      </w:r>
    </w:p>
    <w:p w:rsidR="007E4850" w:rsidRPr="00E77306" w:rsidRDefault="007E4850" w:rsidP="00E77306">
      <w:pPr>
        <w:pStyle w:val="a7"/>
        <w:numPr>
          <w:ilvl w:val="0"/>
          <w:numId w:val="7"/>
        </w:numPr>
        <w:suppressAutoHyphens/>
        <w:spacing w:line="360" w:lineRule="auto"/>
        <w:ind w:left="0" w:firstLine="0"/>
        <w:rPr>
          <w:sz w:val="28"/>
          <w:szCs w:val="28"/>
        </w:rPr>
      </w:pPr>
      <w:r w:rsidRPr="00E77306">
        <w:rPr>
          <w:sz w:val="28"/>
          <w:szCs w:val="28"/>
        </w:rPr>
        <w:t>Хомлюк В. Обязательные работы и ограничение свободы. Меры по введению в действие наказаний, не связанных с изоляцией от общества // Ведомости уголовно-исполнительной системы. 2003. № 3. С. 51-52;</w:t>
      </w:r>
    </w:p>
    <w:p w:rsidR="00E77306" w:rsidRPr="00E77306" w:rsidRDefault="007E4850" w:rsidP="00E77306">
      <w:pPr>
        <w:pStyle w:val="a7"/>
        <w:numPr>
          <w:ilvl w:val="0"/>
          <w:numId w:val="7"/>
        </w:numPr>
        <w:suppressAutoHyphens/>
        <w:spacing w:line="360" w:lineRule="auto"/>
        <w:ind w:left="0" w:firstLine="0"/>
        <w:rPr>
          <w:sz w:val="28"/>
          <w:szCs w:val="28"/>
        </w:rPr>
      </w:pPr>
      <w:r w:rsidRPr="00E77306">
        <w:rPr>
          <w:sz w:val="28"/>
          <w:szCs w:val="28"/>
        </w:rPr>
        <w:t>Чубраков С.В. Уголовное наказание в виде обязательных работ (перспективные вопросы теории и практики): Автореф. дисс. канд. юрид. наук. Томск, 2004.</w:t>
      </w:r>
    </w:p>
    <w:p w:rsidR="00E77306" w:rsidRPr="00E77306" w:rsidRDefault="00E77306" w:rsidP="00E77306">
      <w:pPr>
        <w:pStyle w:val="af2"/>
        <w:suppressAutoHyphens/>
        <w:spacing w:line="360" w:lineRule="auto"/>
        <w:ind w:left="0"/>
        <w:contextualSpacing w:val="0"/>
        <w:rPr>
          <w:color w:val="FFFFFF"/>
          <w:sz w:val="28"/>
          <w:szCs w:val="28"/>
          <w:lang w:val="en-US"/>
        </w:rPr>
      </w:pPr>
      <w:bookmarkStart w:id="0" w:name="_GoBack"/>
      <w:bookmarkEnd w:id="0"/>
    </w:p>
    <w:sectPr w:rsidR="00E77306" w:rsidRPr="00E77306" w:rsidSect="00E77306">
      <w:headerReference w:type="even" r:id="rId7"/>
      <w:headerReference w:type="default" r:id="rId8"/>
      <w:pgSz w:w="11907" w:h="16838" w:code="1"/>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1F" w:rsidRDefault="00A93E1F" w:rsidP="00AC6EAF">
      <w:r>
        <w:separator/>
      </w:r>
    </w:p>
  </w:endnote>
  <w:endnote w:type="continuationSeparator" w:id="0">
    <w:p w:rsidR="00A93E1F" w:rsidRDefault="00A93E1F" w:rsidP="00AC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1F" w:rsidRDefault="00A93E1F" w:rsidP="00AC6EAF">
      <w:r>
        <w:separator/>
      </w:r>
    </w:p>
  </w:footnote>
  <w:footnote w:type="continuationSeparator" w:id="0">
    <w:p w:rsidR="00A93E1F" w:rsidRDefault="00A93E1F" w:rsidP="00AC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A0" w:rsidRDefault="00BE50A0" w:rsidP="00BE50A0">
    <w:pPr>
      <w:pStyle w:val="a4"/>
      <w:framePr w:wrap="around" w:vAnchor="text" w:hAnchor="margin" w:xAlign="center" w:y="1"/>
      <w:rPr>
        <w:rStyle w:val="a6"/>
      </w:rPr>
    </w:pPr>
    <w:r>
      <w:rPr>
        <w:rStyle w:val="a6"/>
      </w:rPr>
      <w:t>1</w:t>
    </w:r>
  </w:p>
  <w:p w:rsidR="00BE50A0" w:rsidRDefault="00BE50A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06" w:rsidRPr="005A2189" w:rsidRDefault="00E77306" w:rsidP="00E77306">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25A"/>
    <w:multiLevelType w:val="singleLevel"/>
    <w:tmpl w:val="A936F28E"/>
    <w:lvl w:ilvl="0">
      <w:start w:val="1"/>
      <w:numFmt w:val="decimal"/>
      <w:lvlText w:val="%1)"/>
      <w:legacy w:legacy="1" w:legacySpace="0" w:legacyIndent="235"/>
      <w:lvlJc w:val="left"/>
      <w:rPr>
        <w:rFonts w:ascii="Times New Roman" w:hAnsi="Times New Roman" w:cs="Times New Roman" w:hint="default"/>
      </w:rPr>
    </w:lvl>
  </w:abstractNum>
  <w:abstractNum w:abstractNumId="1">
    <w:nsid w:val="1F3E56B0"/>
    <w:multiLevelType w:val="hybridMultilevel"/>
    <w:tmpl w:val="7E9CA05A"/>
    <w:lvl w:ilvl="0" w:tplc="EDB6DE3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C566B0"/>
    <w:multiLevelType w:val="singleLevel"/>
    <w:tmpl w:val="70E0B372"/>
    <w:lvl w:ilvl="0">
      <w:start w:val="1"/>
      <w:numFmt w:val="decimal"/>
      <w:lvlText w:val="%1)"/>
      <w:legacy w:legacy="1" w:legacySpace="0" w:legacyIndent="230"/>
      <w:lvlJc w:val="left"/>
      <w:rPr>
        <w:rFonts w:ascii="Times New Roman" w:hAnsi="Times New Roman" w:cs="Times New Roman" w:hint="default"/>
      </w:rPr>
    </w:lvl>
  </w:abstractNum>
  <w:abstractNum w:abstractNumId="3">
    <w:nsid w:val="47D03E10"/>
    <w:multiLevelType w:val="singleLevel"/>
    <w:tmpl w:val="70E0B372"/>
    <w:lvl w:ilvl="0">
      <w:start w:val="1"/>
      <w:numFmt w:val="decimal"/>
      <w:lvlText w:val="%1)"/>
      <w:legacy w:legacy="1" w:legacySpace="0" w:legacyIndent="230"/>
      <w:lvlJc w:val="left"/>
      <w:rPr>
        <w:rFonts w:ascii="Times New Roman" w:hAnsi="Times New Roman" w:cs="Times New Roman" w:hint="default"/>
      </w:rPr>
    </w:lvl>
  </w:abstractNum>
  <w:abstractNum w:abstractNumId="4">
    <w:nsid w:val="5373314C"/>
    <w:multiLevelType w:val="hybridMultilevel"/>
    <w:tmpl w:val="B71EB120"/>
    <w:lvl w:ilvl="0" w:tplc="BC4E704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F12520"/>
    <w:multiLevelType w:val="singleLevel"/>
    <w:tmpl w:val="E88C06A6"/>
    <w:lvl w:ilvl="0">
      <w:start w:val="1"/>
      <w:numFmt w:val="decimal"/>
      <w:lvlText w:val="%1)"/>
      <w:legacy w:legacy="1" w:legacySpace="0" w:legacyIndent="225"/>
      <w:lvlJc w:val="left"/>
      <w:rPr>
        <w:rFonts w:ascii="Times New Roman" w:hAnsi="Times New Roman" w:cs="Times New Roman" w:hint="default"/>
      </w:rPr>
    </w:lvl>
  </w:abstractNum>
  <w:abstractNum w:abstractNumId="6">
    <w:nsid w:val="5C474A0D"/>
    <w:multiLevelType w:val="hybridMultilevel"/>
    <w:tmpl w:val="90E667CA"/>
    <w:lvl w:ilvl="0" w:tplc="20608982">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EAF"/>
    <w:rsid w:val="000257A9"/>
    <w:rsid w:val="0006581C"/>
    <w:rsid w:val="00100DD9"/>
    <w:rsid w:val="001C247C"/>
    <w:rsid w:val="001E4076"/>
    <w:rsid w:val="00227D93"/>
    <w:rsid w:val="002E380C"/>
    <w:rsid w:val="00370CE1"/>
    <w:rsid w:val="00405127"/>
    <w:rsid w:val="00441254"/>
    <w:rsid w:val="00444974"/>
    <w:rsid w:val="004540C3"/>
    <w:rsid w:val="0047467C"/>
    <w:rsid w:val="00536E8C"/>
    <w:rsid w:val="00565CF5"/>
    <w:rsid w:val="005A2189"/>
    <w:rsid w:val="00683AB0"/>
    <w:rsid w:val="00753ECE"/>
    <w:rsid w:val="007E4850"/>
    <w:rsid w:val="008B40EA"/>
    <w:rsid w:val="00A43746"/>
    <w:rsid w:val="00A466BE"/>
    <w:rsid w:val="00A93E1F"/>
    <w:rsid w:val="00AC6EAF"/>
    <w:rsid w:val="00B177A5"/>
    <w:rsid w:val="00B24D51"/>
    <w:rsid w:val="00BE50A0"/>
    <w:rsid w:val="00C356F6"/>
    <w:rsid w:val="00CD5814"/>
    <w:rsid w:val="00E77306"/>
    <w:rsid w:val="00F70813"/>
    <w:rsid w:val="00FB28B0"/>
    <w:rsid w:val="00F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CCB5A4-4EC7-442F-9AF6-6FB89B14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AF"/>
    <w:rPr>
      <w:sz w:val="24"/>
    </w:rPr>
  </w:style>
  <w:style w:type="paragraph" w:styleId="3">
    <w:name w:val="heading 3"/>
    <w:basedOn w:val="a"/>
    <w:link w:val="30"/>
    <w:uiPriority w:val="9"/>
    <w:qFormat/>
    <w:rsid w:val="001C24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1C247C"/>
    <w:rPr>
      <w:rFonts w:cs="Times New Roman"/>
      <w:b/>
      <w:bCs/>
      <w:sz w:val="27"/>
      <w:szCs w:val="27"/>
    </w:rPr>
  </w:style>
  <w:style w:type="character" w:styleId="a3">
    <w:name w:val="Emphasis"/>
    <w:uiPriority w:val="20"/>
    <w:qFormat/>
    <w:rsid w:val="001C247C"/>
    <w:rPr>
      <w:rFonts w:cs="Times New Roman"/>
      <w:i/>
      <w:iCs/>
    </w:rPr>
  </w:style>
  <w:style w:type="paragraph" w:styleId="2">
    <w:name w:val="Body Text Indent 2"/>
    <w:basedOn w:val="a"/>
    <w:link w:val="20"/>
    <w:uiPriority w:val="99"/>
    <w:rsid w:val="00AC6EAF"/>
    <w:pPr>
      <w:ind w:firstLine="720"/>
    </w:pPr>
  </w:style>
  <w:style w:type="character" w:customStyle="1" w:styleId="20">
    <w:name w:val="Основний текст з відступом 2 Знак"/>
    <w:link w:val="2"/>
    <w:uiPriority w:val="99"/>
    <w:locked/>
    <w:rsid w:val="00AC6EAF"/>
    <w:rPr>
      <w:rFonts w:cs="Times New Roman"/>
      <w:sz w:val="24"/>
    </w:rPr>
  </w:style>
  <w:style w:type="paragraph" w:styleId="a4">
    <w:name w:val="header"/>
    <w:basedOn w:val="a"/>
    <w:link w:val="a5"/>
    <w:uiPriority w:val="99"/>
    <w:rsid w:val="00AC6EAF"/>
    <w:pPr>
      <w:tabs>
        <w:tab w:val="center" w:pos="4153"/>
        <w:tab w:val="right" w:pos="8306"/>
      </w:tabs>
    </w:pPr>
  </w:style>
  <w:style w:type="character" w:customStyle="1" w:styleId="a5">
    <w:name w:val="Верхній колонтитул Знак"/>
    <w:link w:val="a4"/>
    <w:uiPriority w:val="99"/>
    <w:locked/>
    <w:rsid w:val="00AC6EAF"/>
    <w:rPr>
      <w:rFonts w:cs="Times New Roman"/>
      <w:sz w:val="24"/>
    </w:rPr>
  </w:style>
  <w:style w:type="character" w:styleId="a6">
    <w:name w:val="page number"/>
    <w:uiPriority w:val="99"/>
    <w:rsid w:val="00AC6EAF"/>
    <w:rPr>
      <w:rFonts w:cs="Times New Roman"/>
    </w:rPr>
  </w:style>
  <w:style w:type="paragraph" w:styleId="a7">
    <w:name w:val="footnote text"/>
    <w:basedOn w:val="a"/>
    <w:link w:val="a8"/>
    <w:uiPriority w:val="99"/>
    <w:semiHidden/>
    <w:rsid w:val="00AC6EAF"/>
    <w:rPr>
      <w:sz w:val="20"/>
    </w:rPr>
  </w:style>
  <w:style w:type="character" w:customStyle="1" w:styleId="a8">
    <w:name w:val="Текст виноски Знак"/>
    <w:link w:val="a7"/>
    <w:uiPriority w:val="99"/>
    <w:semiHidden/>
    <w:locked/>
    <w:rsid w:val="00AC6EAF"/>
    <w:rPr>
      <w:rFonts w:cs="Times New Roman"/>
    </w:rPr>
  </w:style>
  <w:style w:type="character" w:styleId="a9">
    <w:name w:val="footnote reference"/>
    <w:uiPriority w:val="99"/>
    <w:semiHidden/>
    <w:rsid w:val="00AC6EAF"/>
    <w:rPr>
      <w:rFonts w:cs="Times New Roman"/>
      <w:vertAlign w:val="superscript"/>
    </w:rPr>
  </w:style>
  <w:style w:type="paragraph" w:styleId="aa">
    <w:name w:val="Body Text Indent"/>
    <w:basedOn w:val="a"/>
    <w:link w:val="ab"/>
    <w:uiPriority w:val="99"/>
    <w:rsid w:val="00AC6EAF"/>
    <w:pPr>
      <w:spacing w:after="120"/>
      <w:ind w:left="283"/>
    </w:pPr>
  </w:style>
  <w:style w:type="character" w:customStyle="1" w:styleId="ab">
    <w:name w:val="Основний текст з відступом Знак"/>
    <w:link w:val="aa"/>
    <w:uiPriority w:val="99"/>
    <w:locked/>
    <w:rsid w:val="00AC6EAF"/>
    <w:rPr>
      <w:rFonts w:cs="Times New Roman"/>
      <w:sz w:val="24"/>
    </w:rPr>
  </w:style>
  <w:style w:type="paragraph" w:customStyle="1" w:styleId="ConsPlusNormal">
    <w:name w:val="ConsPlusNormal"/>
    <w:rsid w:val="00AC6EAF"/>
    <w:pPr>
      <w:widowControl w:val="0"/>
      <w:autoSpaceDE w:val="0"/>
      <w:autoSpaceDN w:val="0"/>
      <w:adjustRightInd w:val="0"/>
      <w:ind w:firstLine="720"/>
    </w:pPr>
    <w:rPr>
      <w:rFonts w:ascii="Arial" w:hAnsi="Arial" w:cs="Arial"/>
    </w:rPr>
  </w:style>
  <w:style w:type="paragraph" w:customStyle="1" w:styleId="ac">
    <w:name w:val="Прижатый влево"/>
    <w:basedOn w:val="a"/>
    <w:next w:val="a"/>
    <w:rsid w:val="00AC6EAF"/>
    <w:pPr>
      <w:autoSpaceDE w:val="0"/>
      <w:autoSpaceDN w:val="0"/>
      <w:adjustRightInd w:val="0"/>
    </w:pPr>
    <w:rPr>
      <w:rFonts w:ascii="Arial" w:hAnsi="Arial"/>
      <w:sz w:val="18"/>
      <w:szCs w:val="18"/>
    </w:rPr>
  </w:style>
  <w:style w:type="table" w:styleId="ad">
    <w:name w:val="Table Grid"/>
    <w:basedOn w:val="a1"/>
    <w:uiPriority w:val="59"/>
    <w:rsid w:val="00AC6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AC6EAF"/>
    <w:pPr>
      <w:spacing w:before="100" w:beforeAutospacing="1" w:after="100" w:afterAutospacing="1"/>
    </w:pPr>
    <w:rPr>
      <w:color w:val="000080"/>
      <w:szCs w:val="24"/>
    </w:rPr>
  </w:style>
  <w:style w:type="paragraph" w:styleId="af">
    <w:name w:val="Body Text"/>
    <w:basedOn w:val="a"/>
    <w:link w:val="af0"/>
    <w:uiPriority w:val="99"/>
    <w:rsid w:val="00AC6EAF"/>
    <w:pPr>
      <w:spacing w:after="120"/>
    </w:pPr>
  </w:style>
  <w:style w:type="character" w:customStyle="1" w:styleId="af0">
    <w:name w:val="Основний текст Знак"/>
    <w:link w:val="af"/>
    <w:uiPriority w:val="99"/>
    <w:locked/>
    <w:rsid w:val="00AC6EAF"/>
    <w:rPr>
      <w:rFonts w:cs="Times New Roman"/>
      <w:sz w:val="24"/>
    </w:rPr>
  </w:style>
  <w:style w:type="paragraph" w:styleId="31">
    <w:name w:val="Body Text 3"/>
    <w:basedOn w:val="a"/>
    <w:link w:val="32"/>
    <w:uiPriority w:val="99"/>
    <w:rsid w:val="00AC6EAF"/>
    <w:pPr>
      <w:spacing w:after="120"/>
    </w:pPr>
    <w:rPr>
      <w:sz w:val="16"/>
      <w:szCs w:val="16"/>
    </w:rPr>
  </w:style>
  <w:style w:type="character" w:customStyle="1" w:styleId="32">
    <w:name w:val="Основний текст 3 Знак"/>
    <w:link w:val="31"/>
    <w:uiPriority w:val="99"/>
    <w:locked/>
    <w:rsid w:val="00AC6EAF"/>
    <w:rPr>
      <w:rFonts w:cs="Times New Roman"/>
      <w:sz w:val="16"/>
      <w:szCs w:val="16"/>
    </w:rPr>
  </w:style>
  <w:style w:type="paragraph" w:styleId="33">
    <w:name w:val="Body Text Indent 3"/>
    <w:basedOn w:val="a"/>
    <w:link w:val="34"/>
    <w:uiPriority w:val="99"/>
    <w:rsid w:val="00AC6EAF"/>
    <w:pPr>
      <w:spacing w:after="120"/>
      <w:ind w:left="283"/>
    </w:pPr>
    <w:rPr>
      <w:sz w:val="16"/>
      <w:szCs w:val="16"/>
    </w:rPr>
  </w:style>
  <w:style w:type="character" w:customStyle="1" w:styleId="34">
    <w:name w:val="Основний текст з відступом 3 Знак"/>
    <w:link w:val="33"/>
    <w:uiPriority w:val="99"/>
    <w:locked/>
    <w:rsid w:val="00AC6EAF"/>
    <w:rPr>
      <w:rFonts w:cs="Times New Roman"/>
      <w:sz w:val="16"/>
      <w:szCs w:val="16"/>
    </w:rPr>
  </w:style>
  <w:style w:type="character" w:customStyle="1" w:styleId="dirty-clipboard">
    <w:name w:val="dirty-clipboard"/>
    <w:rsid w:val="00FF2274"/>
    <w:rPr>
      <w:rFonts w:cs="Times New Roman"/>
    </w:rPr>
  </w:style>
  <w:style w:type="character" w:styleId="af1">
    <w:name w:val="Hyperlink"/>
    <w:uiPriority w:val="99"/>
    <w:semiHidden/>
    <w:unhideWhenUsed/>
    <w:rsid w:val="00FF2274"/>
    <w:rPr>
      <w:rFonts w:cs="Times New Roman"/>
      <w:color w:val="0000FF"/>
      <w:u w:val="single"/>
    </w:rPr>
  </w:style>
  <w:style w:type="paragraph" w:styleId="af2">
    <w:name w:val="List Paragraph"/>
    <w:basedOn w:val="a"/>
    <w:uiPriority w:val="34"/>
    <w:qFormat/>
    <w:rsid w:val="007E4850"/>
    <w:pPr>
      <w:ind w:left="720"/>
      <w:contextualSpacing/>
    </w:pPr>
  </w:style>
  <w:style w:type="paragraph" w:styleId="af3">
    <w:name w:val="footer"/>
    <w:basedOn w:val="a"/>
    <w:link w:val="af4"/>
    <w:uiPriority w:val="99"/>
    <w:semiHidden/>
    <w:unhideWhenUsed/>
    <w:rsid w:val="00E77306"/>
    <w:pPr>
      <w:tabs>
        <w:tab w:val="center" w:pos="4677"/>
        <w:tab w:val="right" w:pos="9355"/>
      </w:tabs>
    </w:pPr>
  </w:style>
  <w:style w:type="character" w:customStyle="1" w:styleId="af4">
    <w:name w:val="Нижній колонтитул Знак"/>
    <w:link w:val="af3"/>
    <w:uiPriority w:val="99"/>
    <w:semiHidden/>
    <w:locked/>
    <w:rsid w:val="00E7730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156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8463</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2014-09-12T12:37:00Z</dcterms:created>
  <dcterms:modified xsi:type="dcterms:W3CDTF">2014-09-12T12:37:00Z</dcterms:modified>
</cp:coreProperties>
</file>