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9A5" w:rsidRDefault="00C319A5" w:rsidP="003E0495">
      <w:pPr>
        <w:pStyle w:val="af8"/>
        <w:widowControl w:val="0"/>
        <w:rPr>
          <w:lang w:val="uk-UA"/>
        </w:rPr>
      </w:pPr>
      <w:r>
        <w:rPr>
          <w:lang w:val="uk-UA"/>
        </w:rPr>
        <w:t>Зміст</w:t>
      </w:r>
    </w:p>
    <w:p w:rsidR="00C319A5" w:rsidRDefault="00C319A5" w:rsidP="003E0495">
      <w:pPr>
        <w:pStyle w:val="af8"/>
        <w:widowControl w:val="0"/>
        <w:rPr>
          <w:lang w:val="uk-UA"/>
        </w:rPr>
      </w:pPr>
    </w:p>
    <w:p w:rsidR="00653B4A" w:rsidRPr="003E0495" w:rsidRDefault="00C319A5" w:rsidP="003E0495">
      <w:pPr>
        <w:pStyle w:val="21"/>
        <w:widowControl w:val="0"/>
        <w:rPr>
          <w:smallCaps w:val="0"/>
          <w:noProof/>
          <w:sz w:val="24"/>
          <w:szCs w:val="24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TOC \o "1-3" \n \h \z \u </w:instrText>
      </w:r>
      <w:r>
        <w:rPr>
          <w:lang w:val="uk-UA"/>
        </w:rPr>
        <w:fldChar w:fldCharType="separate"/>
      </w:r>
      <w:hyperlink w:anchor="_Toc278633960" w:history="1">
        <w:r w:rsidR="00653B4A" w:rsidRPr="003E0495">
          <w:rPr>
            <w:rStyle w:val="aff3"/>
            <w:smallCaps w:val="0"/>
            <w:noProof/>
            <w:lang w:val="uk-UA"/>
          </w:rPr>
          <w:t>Вступ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61" w:history="1">
        <w:r w:rsidR="00653B4A" w:rsidRPr="003E0495">
          <w:rPr>
            <w:rStyle w:val="aff3"/>
            <w:smallCaps w:val="0"/>
            <w:noProof/>
            <w:lang w:val="uk-UA"/>
          </w:rPr>
          <w:t>1. Аналіз господарських та грунтово-кліматичних умов вирощування кукурудзи на силос в ТОВ „Агро-Нордік”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62" w:history="1">
        <w:r w:rsidR="00653B4A" w:rsidRPr="003E0495">
          <w:rPr>
            <w:rStyle w:val="aff3"/>
            <w:smallCaps w:val="0"/>
            <w:noProof/>
            <w:lang w:val="uk-UA"/>
          </w:rPr>
          <w:t>1.1 Характеристика господарства і аналіз господарських умов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63" w:history="1">
        <w:r w:rsidR="00653B4A" w:rsidRPr="003E0495">
          <w:rPr>
            <w:rStyle w:val="aff3"/>
            <w:smallCaps w:val="0"/>
            <w:noProof/>
            <w:lang w:val="uk-UA"/>
          </w:rPr>
          <w:t>1.2 Агротехнічні умови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64" w:history="1">
        <w:r w:rsidR="00653B4A" w:rsidRPr="003E0495">
          <w:rPr>
            <w:rStyle w:val="aff3"/>
            <w:smallCaps w:val="0"/>
            <w:noProof/>
            <w:lang w:val="uk-UA"/>
          </w:rPr>
          <w:t>1.3 Грунти, рельєф і водні ресурси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65" w:history="1">
        <w:r w:rsidR="00653B4A" w:rsidRPr="003E0495">
          <w:rPr>
            <w:rStyle w:val="aff3"/>
            <w:smallCaps w:val="0"/>
            <w:noProof/>
            <w:lang w:val="uk-UA"/>
          </w:rPr>
          <w:t>1.4 Погодні умови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66" w:history="1">
        <w:r w:rsidR="00653B4A" w:rsidRPr="003E0495">
          <w:rPr>
            <w:rStyle w:val="aff3"/>
            <w:smallCaps w:val="0"/>
            <w:noProof/>
            <w:lang w:val="uk-UA"/>
          </w:rPr>
          <w:t>2. Аналіз технології вирощування, оцінка досягнутого рівня виробництва кукурудзи на силос та пошуки резервів його раціоналізації в ТОВ „Агро-Нордік"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67" w:history="1">
        <w:r w:rsidR="00653B4A" w:rsidRPr="003E0495">
          <w:rPr>
            <w:rStyle w:val="aff3"/>
            <w:smallCaps w:val="0"/>
            <w:noProof/>
            <w:lang w:val="uk-UA"/>
          </w:rPr>
          <w:t>2.1 Біологічні особливості культури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68" w:history="1">
        <w:r w:rsidR="00653B4A" w:rsidRPr="003E0495">
          <w:rPr>
            <w:rStyle w:val="aff3"/>
            <w:smallCaps w:val="0"/>
            <w:noProof/>
            <w:lang w:val="uk-UA" w:eastAsia="uk-UA"/>
          </w:rPr>
          <w:t>2.2 Розміщення в сівозміні та обробіток грунту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69" w:history="1">
        <w:r w:rsidR="00653B4A" w:rsidRPr="003E0495">
          <w:rPr>
            <w:rStyle w:val="aff3"/>
            <w:smallCaps w:val="0"/>
            <w:noProof/>
            <w:lang w:val="uk-UA" w:eastAsia="uk-UA"/>
          </w:rPr>
          <w:t>2.3 Система удобрення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70" w:history="1">
        <w:r w:rsidR="00653B4A" w:rsidRPr="003E0495">
          <w:rPr>
            <w:rStyle w:val="aff3"/>
            <w:smallCaps w:val="0"/>
            <w:noProof/>
            <w:lang w:val="uk-UA"/>
          </w:rPr>
          <w:t>2.4 Сорти, гібриди та посівні якості насіння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71" w:history="1">
        <w:r w:rsidR="00653B4A" w:rsidRPr="003E0495">
          <w:rPr>
            <w:rStyle w:val="aff3"/>
            <w:smallCaps w:val="0"/>
            <w:noProof/>
            <w:lang w:val="uk-UA"/>
          </w:rPr>
          <w:t>2.5 Сівба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72" w:history="1">
        <w:r w:rsidR="00653B4A" w:rsidRPr="003E0495">
          <w:rPr>
            <w:rStyle w:val="aff3"/>
            <w:smallCaps w:val="0"/>
            <w:noProof/>
            <w:lang w:val="uk-UA" w:eastAsia="uk-UA"/>
          </w:rPr>
          <w:t>2.6 Догляд за посівами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73" w:history="1">
        <w:r w:rsidR="00653B4A" w:rsidRPr="003E0495">
          <w:rPr>
            <w:rStyle w:val="aff3"/>
            <w:smallCaps w:val="0"/>
            <w:noProof/>
            <w:lang w:val="uk-UA" w:eastAsia="uk-UA"/>
          </w:rPr>
          <w:t>2.7 Збирання врожаю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74" w:history="1">
        <w:r w:rsidR="00653B4A" w:rsidRPr="003E0495">
          <w:rPr>
            <w:rStyle w:val="aff3"/>
            <w:smallCaps w:val="0"/>
            <w:noProof/>
            <w:lang w:val="uk-UA" w:eastAsia="uk-UA"/>
          </w:rPr>
          <w:t>2.8 Економічна ефективність виробництва кукурудзи на силос в ТОВ „Агро-Нордік”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75" w:history="1">
        <w:r w:rsidR="00653B4A" w:rsidRPr="003E0495">
          <w:rPr>
            <w:rStyle w:val="aff3"/>
            <w:smallCaps w:val="0"/>
            <w:noProof/>
            <w:lang w:val="uk-UA"/>
          </w:rPr>
          <w:t>2.9 Узагальнені висновки і пропозиції з аналізу і виявлення резервів виробництва кукурудзи на силос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76" w:history="1">
        <w:r w:rsidR="00653B4A" w:rsidRPr="003E0495">
          <w:rPr>
            <w:rStyle w:val="aff3"/>
            <w:smallCaps w:val="0"/>
            <w:noProof/>
            <w:lang w:val="uk-UA"/>
          </w:rPr>
          <w:t>3. Розробка проекту виробництва кукурудзи на силос в ТОВ „Агро-Нордік ” на найближчі роки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77" w:history="1">
        <w:r w:rsidR="00653B4A" w:rsidRPr="003E0495">
          <w:rPr>
            <w:rStyle w:val="aff3"/>
            <w:smallCaps w:val="0"/>
            <w:noProof/>
            <w:lang w:val="uk-UA"/>
          </w:rPr>
          <w:t>3.1 Оптимальні проектні показники виробництва кукурудзи на силос в ТОВ „ Агро-Нордік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78" w:history="1">
        <w:r w:rsidR="00653B4A" w:rsidRPr="003E0495">
          <w:rPr>
            <w:rStyle w:val="aff3"/>
            <w:smallCaps w:val="0"/>
            <w:noProof/>
            <w:lang w:val="uk-UA"/>
          </w:rPr>
          <w:t>3.2 Перспективний агротехплан до технологічної карти</w:t>
        </w:r>
      </w:hyperlink>
    </w:p>
    <w:p w:rsidR="00653B4A" w:rsidRPr="003E0495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79" w:history="1">
        <w:r w:rsidR="00653B4A" w:rsidRPr="003E0495">
          <w:rPr>
            <w:rStyle w:val="aff3"/>
            <w:smallCaps w:val="0"/>
            <w:noProof/>
            <w:lang w:val="uk-UA" w:eastAsia="uk-UA"/>
          </w:rPr>
          <w:t>3.3 Висновки і пропозиції про вдосконалення виробництва кукурудзи на силос</w:t>
        </w:r>
      </w:hyperlink>
    </w:p>
    <w:p w:rsidR="00653B4A" w:rsidRDefault="00055541" w:rsidP="003E0495">
      <w:pPr>
        <w:pStyle w:val="21"/>
        <w:widowControl w:val="0"/>
        <w:rPr>
          <w:smallCaps w:val="0"/>
          <w:noProof/>
          <w:sz w:val="24"/>
          <w:szCs w:val="24"/>
        </w:rPr>
      </w:pPr>
      <w:hyperlink w:anchor="_Toc278633980" w:history="1">
        <w:r w:rsidR="00653B4A" w:rsidRPr="003E0495">
          <w:rPr>
            <w:rStyle w:val="aff3"/>
            <w:smallCaps w:val="0"/>
            <w:noProof/>
            <w:lang w:val="uk-UA" w:eastAsia="uk-UA"/>
          </w:rPr>
          <w:t>Список використаних джерел</w:t>
        </w:r>
      </w:hyperlink>
    </w:p>
    <w:p w:rsidR="00C319A5" w:rsidRPr="00C319A5" w:rsidRDefault="00C319A5" w:rsidP="003E0495">
      <w:pPr>
        <w:pStyle w:val="21"/>
        <w:widowControl w:val="0"/>
        <w:rPr>
          <w:lang w:val="uk-UA"/>
        </w:rPr>
      </w:pPr>
      <w:r>
        <w:rPr>
          <w:lang w:val="uk-UA"/>
        </w:rPr>
        <w:fldChar w:fldCharType="end"/>
      </w:r>
    </w:p>
    <w:p w:rsidR="002D4793" w:rsidRDefault="00C319A5" w:rsidP="003E0495">
      <w:pPr>
        <w:pStyle w:val="2"/>
        <w:keepNext w:val="0"/>
        <w:widowControl w:val="0"/>
        <w:rPr>
          <w:lang w:val="uk-UA"/>
        </w:rPr>
      </w:pPr>
      <w:r>
        <w:rPr>
          <w:lang w:val="uk-UA"/>
        </w:rPr>
        <w:br w:type="page"/>
      </w:r>
      <w:bookmarkStart w:id="0" w:name="_Toc278633960"/>
      <w:r w:rsidR="00E023AB" w:rsidRPr="004A43DD">
        <w:rPr>
          <w:lang w:val="uk-UA"/>
        </w:rPr>
        <w:t>Вступ</w:t>
      </w:r>
      <w:bookmarkEnd w:id="0"/>
    </w:p>
    <w:p w:rsidR="002D4793" w:rsidRDefault="002D4793" w:rsidP="003E0495">
      <w:pPr>
        <w:widowControl w:val="0"/>
        <w:ind w:firstLine="709"/>
        <w:rPr>
          <w:lang w:val="uk-UA"/>
        </w:rPr>
      </w:pPr>
    </w:p>
    <w:p w:rsidR="00C319A5" w:rsidRDefault="007F7C60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Кукурудза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одна з найцінніших кормових культур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За врожайністю зерна вона перевищує всі зернові культури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Зерно використовується на продовольчі цілі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20%</w:t>
      </w:r>
      <w:r w:rsidR="00E023AB" w:rsidRPr="004A43DD">
        <w:rPr>
          <w:color w:val="000000"/>
          <w:lang w:val="uk-UA" w:eastAsia="uk-UA"/>
        </w:rPr>
        <w:t>),</w:t>
      </w:r>
      <w:r w:rsidRPr="004A43DD">
        <w:rPr>
          <w:color w:val="000000"/>
          <w:lang w:val="uk-UA" w:eastAsia="uk-UA"/>
        </w:rPr>
        <w:t xml:space="preserve"> технічні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15-20%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і на фуражні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60-65%</w:t>
      </w:r>
      <w:r w:rsidR="00E023AB" w:rsidRPr="004A43DD">
        <w:rPr>
          <w:color w:val="000000"/>
          <w:lang w:val="uk-UA" w:eastAsia="uk-UA"/>
        </w:rPr>
        <w:t xml:space="preserve">). </w:t>
      </w:r>
      <w:r w:rsidRPr="004A43DD">
        <w:rPr>
          <w:color w:val="000000"/>
          <w:lang w:val="uk-UA" w:eastAsia="uk-UA"/>
        </w:rPr>
        <w:t>За вмістом кормових одиниць зерно кукурудзи переважає овес, ячмінь, жито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Кілограм його містить 1,34 кормової одиниці, 78 г перетравного протеїну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Протеїн представлений неповноцінним зеїном і глютеліном, тому згодовувати зерно слід у суміші з високо</w:t>
      </w:r>
      <w:r w:rsidR="00C319A5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протеїновими кормами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У зерні кукурудзи 65-70% вуглеводів, 9-12% білка, 4-8 рослинної олії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у зародку до 40%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і лише близько 2% клітковини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Містяться вітаміни А, В</w:t>
      </w:r>
      <w:r w:rsidRPr="004A43DD">
        <w:rPr>
          <w:color w:val="000000"/>
          <w:vertAlign w:val="subscript"/>
          <w:lang w:val="uk-UA" w:eastAsia="uk-UA"/>
        </w:rPr>
        <w:t>1</w:t>
      </w:r>
      <w:r w:rsidRPr="004A43DD">
        <w:rPr>
          <w:color w:val="000000"/>
          <w:lang w:val="uk-UA" w:eastAsia="uk-UA"/>
        </w:rPr>
        <w:t>, В</w:t>
      </w:r>
      <w:r w:rsidRPr="004A43DD">
        <w:rPr>
          <w:color w:val="000000"/>
          <w:vertAlign w:val="subscript"/>
          <w:lang w:val="uk-UA" w:eastAsia="uk-UA"/>
        </w:rPr>
        <w:t>2</w:t>
      </w:r>
      <w:r w:rsidRPr="004A43DD">
        <w:rPr>
          <w:color w:val="000000"/>
          <w:lang w:val="uk-UA" w:eastAsia="uk-UA"/>
        </w:rPr>
        <w:t>, В</w:t>
      </w:r>
      <w:r w:rsidRPr="004A43DD">
        <w:rPr>
          <w:color w:val="000000"/>
          <w:vertAlign w:val="subscript"/>
          <w:lang w:val="uk-UA" w:eastAsia="uk-UA"/>
        </w:rPr>
        <w:t>6</w:t>
      </w:r>
      <w:r w:rsidRPr="004A43DD">
        <w:rPr>
          <w:color w:val="000000"/>
          <w:lang w:val="uk-UA" w:eastAsia="uk-UA"/>
        </w:rPr>
        <w:t>, Е, С, незамінні амінокислоти, мінеральні солі і мікроелементи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Вміст білка невисокий, він дефіцитний за деякими незамінними амінокислотами, особливо</w:t>
      </w:r>
      <w:r w:rsidR="00E023AB" w:rsidRPr="004A43DD">
        <w:rPr>
          <w:color w:val="000000"/>
          <w:lang w:val="uk-UA" w:eastAsia="uk-UA"/>
        </w:rPr>
        <w:t xml:space="preserve">; </w:t>
      </w:r>
      <w:r w:rsidRPr="004A43DD">
        <w:rPr>
          <w:color w:val="000000"/>
          <w:lang w:val="uk-UA" w:eastAsia="uk-UA"/>
        </w:rPr>
        <w:t>її вмістом лізинуВелика енергоємність зерна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361 ккал у 100 г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робить його важливим компонентом комбікормів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Так, у комбікормах для свиней частка кукурудзи становить 70-80%, корів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55-60%, телят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до 20% і для птиці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до 60-70%</w:t>
      </w:r>
      <w:r w:rsidR="00E023AB" w:rsidRPr="004A43DD">
        <w:rPr>
          <w:color w:val="000000"/>
          <w:lang w:val="uk-UA" w:eastAsia="uk-UA"/>
        </w:rPr>
        <w:t>.</w:t>
      </w:r>
      <w:r w:rsidRPr="004A43DD">
        <w:rPr>
          <w:color w:val="000000"/>
          <w:lang w:val="uk-UA" w:eastAsia="uk-UA"/>
        </w:rPr>
        <w:t>Кукурудза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основна силосна культура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За врожайністю зеленої маси вона перевищує майже всі кормові культури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Один центнер силосу, виготовленого з кукурудзи у фазі молочно-воскової стиглості відповідає 0,22-0,24 к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о</w:t>
      </w:r>
      <w:r w:rsidR="00E023AB" w:rsidRPr="004A43DD">
        <w:rPr>
          <w:color w:val="000000"/>
          <w:lang w:val="uk-UA" w:eastAsia="uk-UA"/>
        </w:rPr>
        <w:t>.,</w:t>
      </w:r>
      <w:r w:rsidRPr="004A43DD">
        <w:rPr>
          <w:color w:val="000000"/>
          <w:lang w:val="uk-UA" w:eastAsia="uk-UA"/>
        </w:rPr>
        <w:t xml:space="preserve"> а воскової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0,28-0,32 к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о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Вміст перетравного протеїну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1,4-1,8 кг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Силос кукурудзи має добру перетравність і дієтичні властивості, багатий на каротин</w:t>
      </w:r>
      <w:r w:rsidR="00E023AB" w:rsidRPr="004A43DD">
        <w:rPr>
          <w:color w:val="000000"/>
          <w:lang w:val="uk-UA" w:eastAsia="uk-UA"/>
        </w:rPr>
        <w:t>.</w:t>
      </w:r>
      <w:r w:rsidR="00C319A5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Качани, засилосовані у восковій або молочно-восковій стиглості, це цінний концентрований корм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 1 ц його міститься до 40 ко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і 2,6 кг протеїну</w:t>
      </w:r>
      <w:r w:rsidR="00C319A5">
        <w:rPr>
          <w:color w:val="000000"/>
          <w:lang w:val="uk-UA" w:eastAsia="uk-UA"/>
        </w:rPr>
        <w:t>.</w:t>
      </w:r>
    </w:p>
    <w:p w:rsidR="00C319A5" w:rsidRDefault="007F7C60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Кукурудза має важливе значення в зеленому конвеєрі, забезпечуючи тваринництво зеленою масою, багатою на вуглеводи та каротин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У 1 ц зеленої маси кукурудзи, зібраної до викидання волотей, міститься 16 к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о</w:t>
      </w:r>
      <w:r w:rsidR="00E023AB" w:rsidRPr="004A43DD">
        <w:rPr>
          <w:color w:val="000000"/>
          <w:lang w:val="uk-UA" w:eastAsia="uk-UA"/>
        </w:rPr>
        <w:t>.</w:t>
      </w:r>
      <w:r w:rsidR="00653B4A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Листостеблова маса, що залишається після збирання кукурудзи на зерно, є добрим грубим кормом, який за поживністю майже не поступається ячмінній та вівсяній соломі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 1 ц кукурудзяної соломи міститься 37 к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о</w:t>
      </w:r>
      <w:r w:rsidR="00E023AB" w:rsidRPr="004A43DD">
        <w:rPr>
          <w:color w:val="000000"/>
          <w:lang w:val="uk-UA" w:eastAsia="uk-UA"/>
        </w:rPr>
        <w:t>.,</w:t>
      </w:r>
      <w:r w:rsidRPr="004A43DD">
        <w:rPr>
          <w:color w:val="000000"/>
          <w:lang w:val="uk-UA" w:eastAsia="uk-UA"/>
        </w:rPr>
        <w:t xml:space="preserve"> а в 1 ц розмелених стрижнів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35 к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о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7F7C60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Недоліком кормів з кукурудзи є недостатній вміст перетравного протеїну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У силосі є 60-65 г протеїну, в зерні 75-78 г на 1 кормову одиницю, при нормі 100-110 г на 1 к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о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Це призводить до перевитрати кормів в 1,3-1,4 рази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Тому для збалансування раціону протеїном, тваринам згодовують кукурудзу разом з бобовими культурами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7F7C60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Зерно кукурудзи використовується на продовольчі цілі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З нього виготовляють понад 150 харчових і технічних продуктів</w:t>
      </w:r>
      <w:r w:rsidR="00E023AB" w:rsidRPr="004A43DD">
        <w:rPr>
          <w:color w:val="000000"/>
          <w:lang w:val="uk-UA" w:eastAsia="uk-UA"/>
        </w:rPr>
        <w:t xml:space="preserve">: </w:t>
      </w:r>
      <w:r w:rsidRPr="004A43DD">
        <w:rPr>
          <w:color w:val="000000"/>
          <w:lang w:val="uk-UA" w:eastAsia="uk-UA"/>
        </w:rPr>
        <w:t>борошно, крупу, пластівці, крохмаль, сироп, глюкозу, спирт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Із зародків зерна добувають цінну харчову олію, яка має лікувальні властивості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зменшує вміст холестерину в крові і запобігає захворюванню на атеросклероз</w:t>
      </w:r>
      <w:r w:rsidR="00E023AB" w:rsidRPr="004A43DD">
        <w:rPr>
          <w:color w:val="000000"/>
          <w:lang w:val="uk-UA" w:eastAsia="uk-UA"/>
        </w:rPr>
        <w:t xml:space="preserve">). </w:t>
      </w:r>
      <w:r w:rsidRPr="004A43DD">
        <w:rPr>
          <w:color w:val="000000"/>
          <w:lang w:val="uk-UA" w:eastAsia="uk-UA"/>
        </w:rPr>
        <w:t>Із стрижнів качанів виготовляють фурфурол, лігнін, ксилозу, одержують целюлозу і папір</w:t>
      </w:r>
      <w:r w:rsidR="00E023AB" w:rsidRPr="004A43DD">
        <w:rPr>
          <w:color w:val="000000"/>
          <w:lang w:val="uk-UA" w:eastAsia="uk-UA"/>
        </w:rPr>
        <w:t>.</w:t>
      </w:r>
      <w:r w:rsidRPr="004A43DD">
        <w:rPr>
          <w:color w:val="000000"/>
          <w:lang w:val="uk-UA" w:eastAsia="uk-UA"/>
        </w:rPr>
        <w:t>3</w:t>
      </w:r>
      <w:r w:rsidR="004E56AC" w:rsidRPr="004A43DD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1ц зерна можна одержати 56 кг крохмалю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або 60 кг фруктози чи 38 л спирту</w:t>
      </w:r>
      <w:r w:rsidR="00E023AB" w:rsidRPr="004A43DD">
        <w:rPr>
          <w:color w:val="000000"/>
          <w:lang w:val="uk-UA" w:eastAsia="uk-UA"/>
        </w:rPr>
        <w:t>),</w:t>
      </w:r>
      <w:r w:rsidRPr="004A43DD">
        <w:rPr>
          <w:color w:val="000000"/>
          <w:lang w:val="uk-UA" w:eastAsia="uk-UA"/>
        </w:rPr>
        <w:t xml:space="preserve"> 22,4 кг корму з вмістом протеїну 21%, 5,2 кг глютенового борошна і 2,7 кг кукурудзяної олії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7F7C60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Кукурудза, як просапна культура має важливе агротехнічне</w:t>
      </w:r>
      <w:r w:rsidR="00E023AB" w:rsidRPr="004A43DD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значення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При дотриманні вимог агротехніки вона залишає поле</w:t>
      </w:r>
      <w:r w:rsidR="00E023AB" w:rsidRPr="004A43DD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чистим від бур'янів з розпушеним грунтом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Повертається значна</w:t>
      </w:r>
      <w:r w:rsidR="00E023AB" w:rsidRPr="004A43DD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частина органіки у вигляді коренів і стеблових решток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Важливим</w:t>
      </w:r>
      <w:r w:rsidR="00E023AB" w:rsidRPr="004A43DD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елементом біологізації рослинництва є заорювання листо-стеблової маси при збиранні і вивезенні з поля лише зерна</w:t>
      </w:r>
      <w:r w:rsidR="00E023AB" w:rsidRPr="004A43DD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кукурудзи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Кукурудза добрий попередник для зернобобових, ярих</w:t>
      </w:r>
      <w:r w:rsidR="00E023AB" w:rsidRPr="004A43DD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зернових культур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Гірший для озимих зернових, оскільки після</w:t>
      </w:r>
      <w:r w:rsidR="00E023AB" w:rsidRPr="004A43DD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неї важче якісно підготувати грунт до сівби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E023AB" w:rsidP="003E0495">
      <w:pPr>
        <w:pStyle w:val="2"/>
        <w:keepNext w:val="0"/>
        <w:widowControl w:val="0"/>
        <w:rPr>
          <w:lang w:val="uk-UA"/>
        </w:rPr>
      </w:pPr>
      <w:r w:rsidRPr="004A43DD">
        <w:rPr>
          <w:lang w:val="uk-UA"/>
        </w:rPr>
        <w:br w:type="page"/>
      </w:r>
      <w:bookmarkStart w:id="1" w:name="_Toc278633961"/>
      <w:r w:rsidR="00694A22" w:rsidRPr="004A43DD">
        <w:rPr>
          <w:lang w:val="uk-UA"/>
        </w:rPr>
        <w:t>1</w:t>
      </w:r>
      <w:r w:rsidRPr="004A43DD">
        <w:rPr>
          <w:lang w:val="uk-UA"/>
        </w:rPr>
        <w:t xml:space="preserve">. Аналіз господарських та грунтово-кліматичних умов вирощування кукурудзи на силос в </w:t>
      </w:r>
      <w:r w:rsidR="00C319A5">
        <w:rPr>
          <w:lang w:val="uk-UA"/>
        </w:rPr>
        <w:t>ТОВ „А</w:t>
      </w:r>
      <w:r w:rsidR="00653B4A">
        <w:rPr>
          <w:lang w:val="uk-UA"/>
        </w:rPr>
        <w:t>гро</w:t>
      </w:r>
      <w:r w:rsidR="00C319A5">
        <w:rPr>
          <w:lang w:val="uk-UA"/>
        </w:rPr>
        <w:t>-Н</w:t>
      </w:r>
      <w:r w:rsidR="00653B4A">
        <w:rPr>
          <w:lang w:val="uk-UA"/>
        </w:rPr>
        <w:t>ордік</w:t>
      </w:r>
      <w:r w:rsidR="00694A22" w:rsidRPr="004A43DD">
        <w:rPr>
          <w:lang w:val="uk-UA"/>
        </w:rPr>
        <w:t>”</w:t>
      </w:r>
      <w:bookmarkEnd w:id="1"/>
    </w:p>
    <w:p w:rsidR="00C319A5" w:rsidRDefault="00C319A5" w:rsidP="003E0495">
      <w:pPr>
        <w:widowControl w:val="0"/>
        <w:ind w:firstLine="709"/>
        <w:rPr>
          <w:lang w:val="uk-UA"/>
        </w:rPr>
      </w:pPr>
    </w:p>
    <w:p w:rsidR="00C319A5" w:rsidRDefault="00E023AB" w:rsidP="003E0495">
      <w:pPr>
        <w:pStyle w:val="2"/>
        <w:keepNext w:val="0"/>
        <w:widowControl w:val="0"/>
        <w:rPr>
          <w:lang w:val="uk-UA"/>
        </w:rPr>
      </w:pPr>
      <w:bookmarkStart w:id="2" w:name="_Toc278633962"/>
      <w:r w:rsidRPr="004A43DD">
        <w:rPr>
          <w:lang w:val="uk-UA"/>
        </w:rPr>
        <w:t xml:space="preserve">1.1 </w:t>
      </w:r>
      <w:r w:rsidR="00694A22" w:rsidRPr="004A43DD">
        <w:rPr>
          <w:lang w:val="uk-UA"/>
        </w:rPr>
        <w:t>Характеристика господарства і аналіз господарських умов</w:t>
      </w:r>
      <w:bookmarkEnd w:id="2"/>
    </w:p>
    <w:p w:rsidR="00C319A5" w:rsidRDefault="00C319A5" w:rsidP="003E0495">
      <w:pPr>
        <w:widowControl w:val="0"/>
        <w:ind w:firstLine="709"/>
        <w:rPr>
          <w:lang w:val="uk-UA"/>
        </w:rPr>
      </w:pPr>
    </w:p>
    <w:p w:rsidR="00C319A5" w:rsidRDefault="00694A22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Територія ТОВ „ Агро-Нордік ” розташована в північно-західній частині Одеській області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Господарство віддалене від таких ринків збуту і на такі відстані</w:t>
      </w:r>
      <w:r w:rsidR="00E023AB" w:rsidRPr="004A43DD">
        <w:rPr>
          <w:lang w:val="uk-UA"/>
        </w:rPr>
        <w:t xml:space="preserve">: </w:t>
      </w:r>
      <w:r w:rsidRPr="004A43DD">
        <w:rPr>
          <w:lang w:val="uk-UA"/>
        </w:rPr>
        <w:t>м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 xml:space="preserve">Одеса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160 км</w:t>
      </w:r>
      <w:r w:rsidR="00E023AB" w:rsidRPr="004A43DD">
        <w:rPr>
          <w:lang w:val="uk-UA"/>
        </w:rPr>
        <w:t xml:space="preserve">; </w:t>
      </w:r>
      <w:r w:rsidRPr="004A43DD">
        <w:rPr>
          <w:lang w:val="uk-UA"/>
        </w:rPr>
        <w:t xml:space="preserve">залізнична дорога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5 км</w:t>
      </w:r>
      <w:r w:rsidR="00E023AB" w:rsidRPr="004A43DD">
        <w:rPr>
          <w:lang w:val="uk-UA"/>
        </w:rPr>
        <w:t xml:space="preserve">; </w:t>
      </w:r>
      <w:r w:rsidRPr="004A43DD">
        <w:rPr>
          <w:lang w:val="uk-UA"/>
        </w:rPr>
        <w:t xml:space="preserve">хлібоприймальний пункт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4 км</w:t>
      </w:r>
      <w:r w:rsidR="00E023AB" w:rsidRPr="004A43DD">
        <w:rPr>
          <w:lang w:val="uk-UA"/>
        </w:rPr>
        <w:t>.</w:t>
      </w:r>
      <w:r w:rsidR="00C319A5">
        <w:rPr>
          <w:lang w:val="uk-UA"/>
        </w:rPr>
        <w:t xml:space="preserve"> </w:t>
      </w:r>
      <w:r w:rsidRPr="004A43DD">
        <w:rPr>
          <w:lang w:val="uk-UA"/>
        </w:rPr>
        <w:t>Наявність техніки у господарстві</w:t>
      </w:r>
      <w:r w:rsidR="00E023AB" w:rsidRPr="004A43DD">
        <w:rPr>
          <w:lang w:val="uk-UA"/>
        </w:rPr>
        <w:t>:</w:t>
      </w:r>
      <w:r w:rsidR="00C319A5">
        <w:rPr>
          <w:lang w:val="uk-UA"/>
        </w:rPr>
        <w:t xml:space="preserve"> </w:t>
      </w:r>
      <w:r w:rsidRPr="004A43DD">
        <w:rPr>
          <w:lang w:val="uk-UA"/>
        </w:rPr>
        <w:t>Комбайни зернозбиральні</w:t>
      </w:r>
      <w:r w:rsidR="00E023AB" w:rsidRPr="004A43DD">
        <w:rPr>
          <w:lang w:val="uk-UA"/>
        </w:rPr>
        <w:t xml:space="preserve">: </w:t>
      </w:r>
      <w:r w:rsidRPr="004A43DD">
        <w:rPr>
          <w:lang w:val="uk-UA"/>
        </w:rPr>
        <w:t xml:space="preserve">„ Нива ”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4 шт</w:t>
      </w:r>
      <w:r w:rsidR="00E023AB" w:rsidRPr="004A43DD">
        <w:rPr>
          <w:lang w:val="uk-UA"/>
        </w:rPr>
        <w:t>.,</w:t>
      </w:r>
      <w:r w:rsidRPr="004A43DD">
        <w:rPr>
          <w:lang w:val="uk-UA"/>
        </w:rPr>
        <w:t xml:space="preserve"> Дон-1500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3 шт</w:t>
      </w:r>
      <w:r w:rsidR="00E023AB" w:rsidRPr="004A43DD">
        <w:rPr>
          <w:lang w:val="uk-UA"/>
        </w:rPr>
        <w:t>.,</w:t>
      </w:r>
      <w:r w:rsidRPr="004A43DD">
        <w:rPr>
          <w:lang w:val="uk-UA"/>
        </w:rPr>
        <w:t xml:space="preserve"> Fortshrit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3 шт</w:t>
      </w:r>
      <w:r w:rsidR="00E023AB" w:rsidRPr="004A43DD">
        <w:rPr>
          <w:lang w:val="uk-UA"/>
        </w:rPr>
        <w:t>.;</w:t>
      </w:r>
      <w:r w:rsidRPr="004A43DD">
        <w:rPr>
          <w:lang w:val="uk-UA"/>
        </w:rPr>
        <w:t>Техніка для обробітку грунту</w:t>
      </w:r>
      <w:r w:rsidR="00E023AB" w:rsidRPr="004A43DD">
        <w:rPr>
          <w:lang w:val="uk-UA"/>
        </w:rPr>
        <w:t xml:space="preserve">: </w:t>
      </w:r>
      <w:r w:rsidRPr="004A43DD">
        <w:rPr>
          <w:lang w:val="uk-UA"/>
        </w:rPr>
        <w:t xml:space="preserve">плуги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15 шт</w:t>
      </w:r>
      <w:r w:rsidR="00E023AB" w:rsidRPr="004A43DD">
        <w:rPr>
          <w:lang w:val="uk-UA"/>
        </w:rPr>
        <w:t xml:space="preserve">.; </w:t>
      </w:r>
      <w:r w:rsidRPr="004A43DD">
        <w:rPr>
          <w:lang w:val="uk-UA"/>
        </w:rPr>
        <w:t xml:space="preserve">борони дискові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3 шт</w:t>
      </w:r>
      <w:r w:rsidR="00E023AB" w:rsidRPr="004A43DD">
        <w:rPr>
          <w:lang w:val="uk-UA"/>
        </w:rPr>
        <w:t>.,</w:t>
      </w:r>
      <w:r w:rsidRPr="004A43DD">
        <w:rPr>
          <w:lang w:val="uk-UA"/>
        </w:rPr>
        <w:t xml:space="preserve"> культиватори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18 шт</w:t>
      </w:r>
      <w:r w:rsidR="00E023AB" w:rsidRPr="004A43DD">
        <w:rPr>
          <w:lang w:val="uk-UA"/>
        </w:rPr>
        <w:t>., с</w:t>
      </w:r>
      <w:r w:rsidRPr="004A43DD">
        <w:rPr>
          <w:lang w:val="uk-UA"/>
        </w:rPr>
        <w:t xml:space="preserve">івалки зернові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19 шт</w:t>
      </w:r>
      <w:r w:rsidR="00E023AB" w:rsidRPr="004A43DD">
        <w:rPr>
          <w:lang w:val="uk-UA"/>
        </w:rPr>
        <w:t>.;</w:t>
      </w:r>
      <w:r w:rsidRPr="004A43DD">
        <w:rPr>
          <w:lang w:val="uk-UA"/>
        </w:rPr>
        <w:t xml:space="preserve">Техніка для догляду за посівами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6 шт</w:t>
      </w:r>
      <w:r w:rsidR="00E023AB" w:rsidRPr="004A43DD">
        <w:rPr>
          <w:lang w:val="uk-UA"/>
        </w:rPr>
        <w:t>.;</w:t>
      </w:r>
      <w:r w:rsidRPr="004A43DD">
        <w:rPr>
          <w:lang w:val="uk-UA"/>
        </w:rPr>
        <w:t>Розкидачі мін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 xml:space="preserve">добрив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3 шт</w:t>
      </w:r>
      <w:r w:rsidR="00E023AB" w:rsidRPr="004A43DD">
        <w:rPr>
          <w:lang w:val="uk-UA"/>
        </w:rPr>
        <w:t>.;</w:t>
      </w:r>
      <w:r w:rsidRPr="004A43DD">
        <w:rPr>
          <w:lang w:val="uk-UA"/>
        </w:rPr>
        <w:t xml:space="preserve">Оприскувачі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3 шт</w:t>
      </w:r>
      <w:r w:rsidR="00E023AB" w:rsidRPr="004A43DD">
        <w:rPr>
          <w:lang w:val="uk-UA"/>
        </w:rPr>
        <w:t>.;</w:t>
      </w:r>
      <w:r w:rsidRPr="004A43DD">
        <w:rPr>
          <w:lang w:val="uk-UA"/>
        </w:rPr>
        <w:t xml:space="preserve">Техніка для збирання і заготівлі кормів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3 шт</w:t>
      </w:r>
      <w:r w:rsidR="00E023AB" w:rsidRPr="004A43DD">
        <w:rPr>
          <w:lang w:val="uk-UA"/>
        </w:rPr>
        <w:t>.;</w:t>
      </w:r>
      <w:r w:rsidRPr="004A43DD">
        <w:rPr>
          <w:lang w:val="uk-UA"/>
        </w:rPr>
        <w:t xml:space="preserve">Жатки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7 шт</w:t>
      </w:r>
      <w:r w:rsidR="00E023AB" w:rsidRPr="004A43DD">
        <w:rPr>
          <w:lang w:val="uk-UA"/>
        </w:rPr>
        <w:t>.</w:t>
      </w:r>
      <w:r w:rsidR="00653B4A">
        <w:rPr>
          <w:lang w:val="uk-UA"/>
        </w:rPr>
        <w:t xml:space="preserve"> </w:t>
      </w:r>
      <w:r w:rsidRPr="004A43DD">
        <w:rPr>
          <w:lang w:val="uk-UA"/>
        </w:rPr>
        <w:t>ТОВ</w:t>
      </w:r>
      <w:r w:rsidR="00653B4A">
        <w:rPr>
          <w:lang w:val="uk-UA"/>
        </w:rPr>
        <w:t xml:space="preserve"> </w:t>
      </w:r>
      <w:r w:rsidR="00E023AB" w:rsidRPr="004A43DD">
        <w:rPr>
          <w:lang w:val="uk-UA"/>
        </w:rPr>
        <w:t xml:space="preserve">" </w:t>
      </w:r>
      <w:r w:rsidRPr="004A43DD">
        <w:rPr>
          <w:lang w:val="uk-UA"/>
        </w:rPr>
        <w:t xml:space="preserve">Агро-Нордік ”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багатогалузеве господарство</w:t>
      </w:r>
      <w:r w:rsidR="00E023AB" w:rsidRPr="004A43DD">
        <w:rPr>
          <w:lang w:val="uk-UA"/>
        </w:rPr>
        <w:t>.</w:t>
      </w:r>
      <w:r w:rsidR="00653B4A">
        <w:rPr>
          <w:lang w:val="uk-UA"/>
        </w:rPr>
        <w:t xml:space="preserve"> </w:t>
      </w:r>
      <w:r w:rsidRPr="004A43DD">
        <w:rPr>
          <w:lang w:val="uk-UA"/>
        </w:rPr>
        <w:t>В склад господарства входять два населених пункти</w:t>
      </w:r>
      <w:r w:rsidR="00E023AB" w:rsidRPr="004A43DD">
        <w:rPr>
          <w:lang w:val="uk-UA"/>
        </w:rPr>
        <w:t xml:space="preserve">: </w:t>
      </w:r>
      <w:r w:rsidRPr="004A43DD">
        <w:rPr>
          <w:lang w:val="uk-UA"/>
        </w:rPr>
        <w:t>смт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Любашівка і с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Султанівка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У с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Султанівка нараховується 961 двір з кількістю працездатного населення 1663 чоловік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З них 678 чоловіків і 985 жінок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За розмірами земельної території господарство відносить до господарств середніх розмірів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 xml:space="preserve">Так загальна площа землекористування складає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270</w:t>
      </w:r>
      <w:r w:rsidR="00E023AB" w:rsidRPr="004A43DD">
        <w:rPr>
          <w:lang w:val="uk-UA"/>
        </w:rPr>
        <w:t>4.1</w:t>
      </w:r>
      <w:r w:rsidRPr="004A43DD">
        <w:rPr>
          <w:lang w:val="uk-UA"/>
        </w:rPr>
        <w:t xml:space="preserve"> га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Інші складові господарства наведені в таблиці 1</w:t>
      </w:r>
      <w:r w:rsidR="00E023AB" w:rsidRPr="004A43DD">
        <w:rPr>
          <w:lang w:val="uk-UA"/>
        </w:rPr>
        <w:t>.</w:t>
      </w:r>
    </w:p>
    <w:p w:rsidR="00C319A5" w:rsidRDefault="00C319A5" w:rsidP="003E0495">
      <w:pPr>
        <w:widowControl w:val="0"/>
        <w:ind w:firstLine="709"/>
        <w:rPr>
          <w:lang w:val="uk-UA"/>
        </w:rPr>
      </w:pPr>
    </w:p>
    <w:p w:rsidR="00694A22" w:rsidRPr="004A43DD" w:rsidRDefault="00694A22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Таблиця 1</w:t>
      </w:r>
    </w:p>
    <w:tbl>
      <w:tblPr>
        <w:tblStyle w:val="14"/>
        <w:tblW w:w="47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2246"/>
        <w:gridCol w:w="1080"/>
        <w:gridCol w:w="1213"/>
        <w:gridCol w:w="1080"/>
        <w:gridCol w:w="1213"/>
        <w:gridCol w:w="946"/>
        <w:gridCol w:w="1314"/>
      </w:tblGrid>
      <w:tr w:rsidR="00694A22" w:rsidRPr="004A43DD">
        <w:tc>
          <w:tcPr>
            <w:tcW w:w="2376" w:type="dxa"/>
            <w:vMerge w:val="restart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Назва угідь</w:t>
            </w:r>
          </w:p>
        </w:tc>
        <w:tc>
          <w:tcPr>
            <w:tcW w:w="2410" w:type="dxa"/>
            <w:gridSpan w:val="2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2007</w:t>
            </w:r>
          </w:p>
        </w:tc>
        <w:tc>
          <w:tcPr>
            <w:tcW w:w="2410" w:type="dxa"/>
            <w:gridSpan w:val="2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2008</w:t>
            </w:r>
          </w:p>
        </w:tc>
        <w:tc>
          <w:tcPr>
            <w:tcW w:w="2375" w:type="dxa"/>
            <w:gridSpan w:val="2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2009</w:t>
            </w:r>
          </w:p>
        </w:tc>
      </w:tr>
      <w:tr w:rsidR="00694A22" w:rsidRPr="004A43DD">
        <w:tc>
          <w:tcPr>
            <w:tcW w:w="2376" w:type="dxa"/>
            <w:vMerge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Площа, га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Структура,</w:t>
            </w:r>
            <w:r w:rsidR="00E023AB" w:rsidRPr="004A43DD">
              <w:rPr>
                <w:lang w:val="uk-UA" w:eastAsia="en-US"/>
              </w:rPr>
              <w:t>%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Площа, га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Структура,</w:t>
            </w:r>
            <w:r w:rsidR="00E023AB" w:rsidRPr="004A43DD">
              <w:rPr>
                <w:lang w:val="uk-UA" w:eastAsia="en-US"/>
              </w:rPr>
              <w:t>%</w:t>
            </w:r>
          </w:p>
        </w:tc>
        <w:tc>
          <w:tcPr>
            <w:tcW w:w="9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Площа, га</w:t>
            </w:r>
          </w:p>
        </w:tc>
        <w:tc>
          <w:tcPr>
            <w:tcW w:w="1383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Структура,</w:t>
            </w:r>
            <w:r w:rsidR="00E023AB" w:rsidRPr="004A43DD">
              <w:rPr>
                <w:lang w:val="uk-UA" w:eastAsia="en-US"/>
              </w:rPr>
              <w:t>%</w:t>
            </w:r>
          </w:p>
        </w:tc>
      </w:tr>
      <w:tr w:rsidR="00694A22" w:rsidRPr="004A43DD">
        <w:trPr>
          <w:trHeight w:val="570"/>
        </w:trPr>
        <w:tc>
          <w:tcPr>
            <w:tcW w:w="23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Загальна земельна площа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2704,1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2704,1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  <w:tc>
          <w:tcPr>
            <w:tcW w:w="9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2704,1</w:t>
            </w:r>
          </w:p>
        </w:tc>
        <w:tc>
          <w:tcPr>
            <w:tcW w:w="1383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</w:tr>
      <w:tr w:rsidR="00694A22" w:rsidRPr="004A43DD">
        <w:trPr>
          <w:trHeight w:val="149"/>
        </w:trPr>
        <w:tc>
          <w:tcPr>
            <w:tcW w:w="23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в т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ч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земельних угідь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2297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89,9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2297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89,9</w:t>
            </w:r>
          </w:p>
        </w:tc>
        <w:tc>
          <w:tcPr>
            <w:tcW w:w="9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2297</w:t>
            </w:r>
          </w:p>
        </w:tc>
        <w:tc>
          <w:tcPr>
            <w:tcW w:w="1383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89,9</w:t>
            </w:r>
          </w:p>
        </w:tc>
      </w:tr>
      <w:tr w:rsidR="00694A22" w:rsidRPr="004A43DD">
        <w:trPr>
          <w:trHeight w:val="163"/>
        </w:trPr>
        <w:tc>
          <w:tcPr>
            <w:tcW w:w="23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орних земель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2129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78,7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2129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78,7</w:t>
            </w:r>
          </w:p>
        </w:tc>
        <w:tc>
          <w:tcPr>
            <w:tcW w:w="9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2129</w:t>
            </w:r>
          </w:p>
        </w:tc>
        <w:tc>
          <w:tcPr>
            <w:tcW w:w="1383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78,7</w:t>
            </w:r>
          </w:p>
        </w:tc>
      </w:tr>
      <w:tr w:rsidR="00694A22" w:rsidRPr="004A43DD">
        <w:trPr>
          <w:trHeight w:val="163"/>
        </w:trPr>
        <w:tc>
          <w:tcPr>
            <w:tcW w:w="23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перелоги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32,7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1,2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32,7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1,2</w:t>
            </w:r>
          </w:p>
        </w:tc>
        <w:tc>
          <w:tcPr>
            <w:tcW w:w="9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32,7</w:t>
            </w:r>
          </w:p>
        </w:tc>
        <w:tc>
          <w:tcPr>
            <w:tcW w:w="1383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1,2</w:t>
            </w:r>
          </w:p>
        </w:tc>
      </w:tr>
      <w:tr w:rsidR="00694A22" w:rsidRPr="004A43DD">
        <w:trPr>
          <w:trHeight w:val="145"/>
        </w:trPr>
        <w:tc>
          <w:tcPr>
            <w:tcW w:w="23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сіножаті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38,1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1,4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38,1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1,4</w:t>
            </w:r>
          </w:p>
        </w:tc>
        <w:tc>
          <w:tcPr>
            <w:tcW w:w="9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38,1</w:t>
            </w:r>
          </w:p>
        </w:tc>
        <w:tc>
          <w:tcPr>
            <w:tcW w:w="1383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1,4</w:t>
            </w:r>
          </w:p>
        </w:tc>
      </w:tr>
      <w:tr w:rsidR="00694A22" w:rsidRPr="004A43DD">
        <w:trPr>
          <w:trHeight w:val="145"/>
        </w:trPr>
        <w:tc>
          <w:tcPr>
            <w:tcW w:w="23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пасовища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76,8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2,8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76,8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2,8</w:t>
            </w:r>
          </w:p>
        </w:tc>
        <w:tc>
          <w:tcPr>
            <w:tcW w:w="9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76,8</w:t>
            </w:r>
          </w:p>
        </w:tc>
        <w:tc>
          <w:tcPr>
            <w:tcW w:w="1383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2,8</w:t>
            </w:r>
          </w:p>
        </w:tc>
      </w:tr>
      <w:tr w:rsidR="00694A22" w:rsidRPr="004A43DD">
        <w:trPr>
          <w:trHeight w:val="163"/>
        </w:trPr>
        <w:tc>
          <w:tcPr>
            <w:tcW w:w="23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багаторічні насадження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21,3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0,8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21,3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0,8</w:t>
            </w:r>
          </w:p>
        </w:tc>
        <w:tc>
          <w:tcPr>
            <w:tcW w:w="9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21,3</w:t>
            </w:r>
          </w:p>
        </w:tc>
        <w:tc>
          <w:tcPr>
            <w:tcW w:w="1383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0,8</w:t>
            </w:r>
          </w:p>
        </w:tc>
      </w:tr>
      <w:tr w:rsidR="00694A22" w:rsidRPr="004A43DD">
        <w:trPr>
          <w:trHeight w:val="149"/>
        </w:trPr>
        <w:tc>
          <w:tcPr>
            <w:tcW w:w="23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ліси і чагарники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68,5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2,5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68,5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2,5</w:t>
            </w:r>
          </w:p>
        </w:tc>
        <w:tc>
          <w:tcPr>
            <w:tcW w:w="9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68,5</w:t>
            </w:r>
          </w:p>
        </w:tc>
        <w:tc>
          <w:tcPr>
            <w:tcW w:w="1383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2,5</w:t>
            </w:r>
          </w:p>
        </w:tc>
      </w:tr>
      <w:tr w:rsidR="00694A22" w:rsidRPr="004A43DD">
        <w:trPr>
          <w:trHeight w:val="136"/>
        </w:trPr>
        <w:tc>
          <w:tcPr>
            <w:tcW w:w="23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ставки і водойми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34,2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1,3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34,2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1,3</w:t>
            </w:r>
          </w:p>
        </w:tc>
        <w:tc>
          <w:tcPr>
            <w:tcW w:w="9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34,2</w:t>
            </w:r>
          </w:p>
        </w:tc>
        <w:tc>
          <w:tcPr>
            <w:tcW w:w="1383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1,3</w:t>
            </w:r>
          </w:p>
        </w:tc>
      </w:tr>
      <w:tr w:rsidR="00694A22" w:rsidRPr="004A43DD">
        <w:trPr>
          <w:trHeight w:val="149"/>
        </w:trPr>
        <w:tc>
          <w:tcPr>
            <w:tcW w:w="23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болота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84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0,3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84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0,3</w:t>
            </w:r>
          </w:p>
        </w:tc>
        <w:tc>
          <w:tcPr>
            <w:tcW w:w="9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84</w:t>
            </w:r>
          </w:p>
        </w:tc>
        <w:tc>
          <w:tcPr>
            <w:tcW w:w="1383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0,3</w:t>
            </w:r>
          </w:p>
        </w:tc>
      </w:tr>
      <w:tr w:rsidR="00694A22" w:rsidRPr="004A43DD">
        <w:trPr>
          <w:trHeight w:val="177"/>
        </w:trPr>
        <w:tc>
          <w:tcPr>
            <w:tcW w:w="23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присадибні ділянки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211,2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7,8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211,2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7,8</w:t>
            </w:r>
          </w:p>
        </w:tc>
        <w:tc>
          <w:tcPr>
            <w:tcW w:w="9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211,2</w:t>
            </w:r>
          </w:p>
        </w:tc>
        <w:tc>
          <w:tcPr>
            <w:tcW w:w="1383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7,8</w:t>
            </w:r>
          </w:p>
        </w:tc>
      </w:tr>
      <w:tr w:rsidR="00694A22" w:rsidRPr="004A43DD">
        <w:trPr>
          <w:trHeight w:val="163"/>
        </w:trPr>
        <w:tc>
          <w:tcPr>
            <w:tcW w:w="23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інші угіддя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83,6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3,2</w:t>
            </w:r>
          </w:p>
        </w:tc>
        <w:tc>
          <w:tcPr>
            <w:tcW w:w="113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83,6</w:t>
            </w:r>
          </w:p>
        </w:tc>
        <w:tc>
          <w:tcPr>
            <w:tcW w:w="1276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3,2</w:t>
            </w:r>
          </w:p>
        </w:tc>
        <w:tc>
          <w:tcPr>
            <w:tcW w:w="9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83,6</w:t>
            </w:r>
          </w:p>
        </w:tc>
        <w:tc>
          <w:tcPr>
            <w:tcW w:w="1383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3,2</w:t>
            </w:r>
          </w:p>
        </w:tc>
      </w:tr>
    </w:tbl>
    <w:p w:rsidR="00C319A5" w:rsidRDefault="00C319A5" w:rsidP="003E0495">
      <w:pPr>
        <w:widowControl w:val="0"/>
        <w:ind w:firstLine="709"/>
        <w:rPr>
          <w:lang w:val="uk-UA"/>
        </w:rPr>
      </w:pPr>
    </w:p>
    <w:p w:rsidR="00C319A5" w:rsidRDefault="00694A22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Анал</w:t>
      </w:r>
      <w:r w:rsidR="00F7361A" w:rsidRPr="004A43DD">
        <w:rPr>
          <w:lang w:val="uk-UA"/>
        </w:rPr>
        <w:t xml:space="preserve">із структури землекористування </w:t>
      </w:r>
      <w:r w:rsidRPr="004A43DD">
        <w:rPr>
          <w:lang w:val="uk-UA"/>
        </w:rPr>
        <w:t>ТОВ</w:t>
      </w:r>
      <w:r w:rsidR="00E023AB" w:rsidRPr="004A43DD">
        <w:rPr>
          <w:lang w:val="uk-UA"/>
        </w:rPr>
        <w:t xml:space="preserve">" </w:t>
      </w:r>
      <w:r w:rsidR="00F7361A" w:rsidRPr="004A43DD">
        <w:rPr>
          <w:lang w:val="uk-UA"/>
        </w:rPr>
        <w:t xml:space="preserve">Агро-Нордік </w:t>
      </w:r>
      <w:r w:rsidRPr="004A43DD">
        <w:rPr>
          <w:lang w:val="uk-UA"/>
        </w:rPr>
        <w:t>” свідчить проте, що орні землі займають 78,7% від площі землекористування, тобто досить високий ступінь розораності земель</w:t>
      </w:r>
      <w:r w:rsidR="00E023AB" w:rsidRPr="004A43DD">
        <w:rPr>
          <w:lang w:val="uk-UA"/>
        </w:rPr>
        <w:t>.</w:t>
      </w:r>
      <w:r w:rsidR="00653B4A">
        <w:rPr>
          <w:lang w:val="uk-UA"/>
        </w:rPr>
        <w:t xml:space="preserve"> </w:t>
      </w:r>
      <w:r w:rsidR="00F7361A" w:rsidRPr="004A43DD">
        <w:rPr>
          <w:lang w:val="uk-UA"/>
        </w:rPr>
        <w:t>В</w:t>
      </w:r>
      <w:r w:rsidRPr="004A43DD">
        <w:rPr>
          <w:lang w:val="uk-UA"/>
        </w:rPr>
        <w:t xml:space="preserve"> свою чергу сільськогосподарські угіддя становлять 89,7-89,9% від загальної площі землекористування і на протязі 2007-2009 рр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не змінювались</w:t>
      </w:r>
      <w:r w:rsidR="00E023AB" w:rsidRPr="004A43DD">
        <w:rPr>
          <w:lang w:val="uk-UA"/>
        </w:rPr>
        <w:t>. [</w:t>
      </w:r>
      <w:r w:rsidR="00F7361A" w:rsidRPr="004A43DD">
        <w:rPr>
          <w:lang w:val="uk-UA"/>
        </w:rPr>
        <w:t>2</w:t>
      </w:r>
      <w:r w:rsidR="00E023AB" w:rsidRPr="004A43DD">
        <w:rPr>
          <w:lang w:val="uk-UA"/>
        </w:rPr>
        <w:t>]</w:t>
      </w:r>
    </w:p>
    <w:p w:rsidR="00C319A5" w:rsidRDefault="00C319A5" w:rsidP="003E0495">
      <w:pPr>
        <w:widowControl w:val="0"/>
        <w:ind w:firstLine="709"/>
        <w:rPr>
          <w:lang w:val="uk-UA"/>
        </w:rPr>
      </w:pPr>
    </w:p>
    <w:p w:rsidR="00C319A5" w:rsidRDefault="00E023AB" w:rsidP="003E0495">
      <w:pPr>
        <w:pStyle w:val="2"/>
        <w:keepNext w:val="0"/>
        <w:widowControl w:val="0"/>
        <w:rPr>
          <w:lang w:val="uk-UA"/>
        </w:rPr>
      </w:pPr>
      <w:bookmarkStart w:id="3" w:name="_Toc278633963"/>
      <w:r w:rsidRPr="004A43DD">
        <w:rPr>
          <w:lang w:val="uk-UA"/>
        </w:rPr>
        <w:t xml:space="preserve">1.2 </w:t>
      </w:r>
      <w:r w:rsidR="00694A22" w:rsidRPr="004A43DD">
        <w:rPr>
          <w:lang w:val="uk-UA"/>
        </w:rPr>
        <w:t>Агротехнічні умови</w:t>
      </w:r>
      <w:bookmarkEnd w:id="3"/>
    </w:p>
    <w:p w:rsidR="00C319A5" w:rsidRDefault="00C319A5" w:rsidP="003E0495">
      <w:pPr>
        <w:widowControl w:val="0"/>
        <w:ind w:firstLine="709"/>
        <w:rPr>
          <w:lang w:val="uk-UA"/>
        </w:rPr>
      </w:pPr>
    </w:p>
    <w:p w:rsidR="00C319A5" w:rsidRDefault="00694A22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Польові сільськогосподарські культури відрізняються між собою за ботанічними, морфологічними ознаками, виходу основної і побічної продукції, тому вони відносяться до різних родин, родів, видів, підвидів, груп і різновидностей</w:t>
      </w:r>
      <w:r w:rsidR="00E023AB" w:rsidRPr="004A43DD">
        <w:rPr>
          <w:lang w:val="uk-UA"/>
        </w:rPr>
        <w:t>.</w:t>
      </w:r>
    </w:p>
    <w:p w:rsidR="00C319A5" w:rsidRDefault="00694A22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В ТОВ</w:t>
      </w:r>
      <w:r w:rsidR="00E023AB" w:rsidRPr="004A43DD">
        <w:rPr>
          <w:lang w:val="uk-UA"/>
        </w:rPr>
        <w:t xml:space="preserve">" </w:t>
      </w:r>
      <w:r w:rsidR="00F7361A" w:rsidRPr="004A43DD">
        <w:rPr>
          <w:lang w:val="uk-UA"/>
        </w:rPr>
        <w:t xml:space="preserve">Агро-Нордік </w:t>
      </w:r>
      <w:r w:rsidRPr="004A43DD">
        <w:rPr>
          <w:lang w:val="uk-UA"/>
        </w:rPr>
        <w:t>” вирощують широкий набір сільськогосподарських культур, який включає</w:t>
      </w:r>
      <w:r w:rsidR="00E023AB" w:rsidRPr="004A43DD">
        <w:rPr>
          <w:lang w:val="uk-UA"/>
        </w:rPr>
        <w:t>:</w:t>
      </w:r>
      <w:r w:rsidR="00653B4A">
        <w:rPr>
          <w:lang w:val="uk-UA"/>
        </w:rPr>
        <w:t xml:space="preserve"> </w:t>
      </w:r>
      <w:r w:rsidRPr="004A43DD">
        <w:rPr>
          <w:lang w:val="uk-UA"/>
        </w:rPr>
        <w:t>а</w:t>
      </w:r>
      <w:r w:rsidR="00E023AB" w:rsidRPr="004A43DD">
        <w:rPr>
          <w:lang w:val="uk-UA"/>
        </w:rPr>
        <w:t xml:space="preserve">) </w:t>
      </w:r>
      <w:r w:rsidRPr="004A43DD">
        <w:rPr>
          <w:lang w:val="uk-UA"/>
        </w:rPr>
        <w:t xml:space="preserve">озимі зернові культури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озима пшениця, озиме жито</w:t>
      </w:r>
      <w:r w:rsidR="00E023AB" w:rsidRPr="004A43DD">
        <w:rPr>
          <w:lang w:val="uk-UA"/>
        </w:rPr>
        <w:t>;</w:t>
      </w:r>
      <w:r w:rsidRPr="004A43DD">
        <w:rPr>
          <w:lang w:val="uk-UA"/>
        </w:rPr>
        <w:t>б</w:t>
      </w:r>
      <w:r w:rsidR="00E023AB" w:rsidRPr="004A43DD">
        <w:rPr>
          <w:lang w:val="uk-UA"/>
        </w:rPr>
        <w:t xml:space="preserve">) </w:t>
      </w:r>
      <w:r w:rsidRPr="004A43DD">
        <w:rPr>
          <w:lang w:val="uk-UA"/>
        </w:rPr>
        <w:t xml:space="preserve">ярі зернові культури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ячмінь, кукурудза на зерно</w:t>
      </w:r>
      <w:r w:rsidR="00E023AB" w:rsidRPr="004A43DD">
        <w:rPr>
          <w:lang w:val="uk-UA"/>
        </w:rPr>
        <w:t>;</w:t>
      </w:r>
      <w:r w:rsidRPr="004A43DD">
        <w:rPr>
          <w:lang w:val="uk-UA"/>
        </w:rPr>
        <w:t>в</w:t>
      </w:r>
      <w:r w:rsidR="00E023AB" w:rsidRPr="004A43DD">
        <w:rPr>
          <w:lang w:val="uk-UA"/>
        </w:rPr>
        <w:t xml:space="preserve">) </w:t>
      </w:r>
      <w:r w:rsidRPr="004A43DD">
        <w:rPr>
          <w:lang w:val="uk-UA"/>
        </w:rPr>
        <w:t xml:space="preserve">зернобобові культури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горох</w:t>
      </w:r>
      <w:r w:rsidR="00E023AB" w:rsidRPr="004A43DD">
        <w:rPr>
          <w:lang w:val="uk-UA"/>
        </w:rPr>
        <w:t>;</w:t>
      </w:r>
      <w:r w:rsidRPr="004A43DD">
        <w:rPr>
          <w:lang w:val="uk-UA"/>
        </w:rPr>
        <w:t>г</w:t>
      </w:r>
      <w:r w:rsidR="00E023AB" w:rsidRPr="004A43DD">
        <w:rPr>
          <w:lang w:val="uk-UA"/>
        </w:rPr>
        <w:t xml:space="preserve">) </w:t>
      </w:r>
      <w:r w:rsidRPr="004A43DD">
        <w:rPr>
          <w:lang w:val="uk-UA"/>
        </w:rPr>
        <w:t xml:space="preserve">круп’яні культури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просо, гречка</w:t>
      </w:r>
      <w:r w:rsidR="00E023AB" w:rsidRPr="004A43DD">
        <w:rPr>
          <w:lang w:val="uk-UA"/>
        </w:rPr>
        <w:t>;</w:t>
      </w:r>
      <w:r w:rsidRPr="004A43DD">
        <w:rPr>
          <w:lang w:val="uk-UA"/>
        </w:rPr>
        <w:t>д</w:t>
      </w:r>
      <w:r w:rsidR="00E023AB" w:rsidRPr="004A43DD">
        <w:rPr>
          <w:lang w:val="uk-UA"/>
        </w:rPr>
        <w:t xml:space="preserve">) </w:t>
      </w:r>
      <w:r w:rsidRPr="004A43DD">
        <w:rPr>
          <w:lang w:val="uk-UA"/>
        </w:rPr>
        <w:t xml:space="preserve">технічні культури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соняшник</w:t>
      </w:r>
      <w:r w:rsidR="00E023AB" w:rsidRPr="004A43DD">
        <w:rPr>
          <w:lang w:val="uk-UA"/>
        </w:rPr>
        <w:t>;</w:t>
      </w:r>
      <w:r w:rsidRPr="004A43DD">
        <w:rPr>
          <w:lang w:val="uk-UA"/>
        </w:rPr>
        <w:t>ж</w:t>
      </w:r>
      <w:r w:rsidR="00E023AB" w:rsidRPr="004A43DD">
        <w:rPr>
          <w:lang w:val="uk-UA"/>
        </w:rPr>
        <w:t xml:space="preserve">) </w:t>
      </w:r>
      <w:r w:rsidRPr="004A43DD">
        <w:rPr>
          <w:lang w:val="uk-UA"/>
        </w:rPr>
        <w:t xml:space="preserve">кормові культури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</w:t>
      </w:r>
      <w:r w:rsidR="00F7361A" w:rsidRPr="004A43DD">
        <w:rPr>
          <w:lang w:val="uk-UA"/>
        </w:rPr>
        <w:t xml:space="preserve">кукурудза на силос, </w:t>
      </w:r>
      <w:r w:rsidRPr="004A43DD">
        <w:rPr>
          <w:lang w:val="uk-UA"/>
        </w:rPr>
        <w:t>однорічні та багаторічні трави</w:t>
      </w:r>
      <w:r w:rsidR="00E023AB" w:rsidRPr="004A43DD">
        <w:rPr>
          <w:lang w:val="uk-UA"/>
        </w:rPr>
        <w:t>.</w:t>
      </w:r>
    </w:p>
    <w:p w:rsidR="00C319A5" w:rsidRDefault="00694A22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В ТОВ</w:t>
      </w:r>
      <w:r w:rsidR="00E023AB" w:rsidRPr="004A43DD">
        <w:rPr>
          <w:lang w:val="uk-UA"/>
        </w:rPr>
        <w:t xml:space="preserve">" </w:t>
      </w:r>
      <w:r w:rsidR="00F7361A" w:rsidRPr="004A43DD">
        <w:rPr>
          <w:lang w:val="uk-UA"/>
        </w:rPr>
        <w:t xml:space="preserve">Агро-Нордік </w:t>
      </w:r>
      <w:r w:rsidRPr="004A43DD">
        <w:rPr>
          <w:lang w:val="uk-UA"/>
        </w:rPr>
        <w:t>”</w:t>
      </w:r>
      <w:r w:rsidR="00F7361A" w:rsidRPr="004A43DD">
        <w:rPr>
          <w:lang w:val="uk-UA"/>
        </w:rPr>
        <w:t xml:space="preserve"> запроваджено дві польових і дві кормових сівозміни і</w:t>
      </w:r>
      <w:r w:rsidR="00653B4A">
        <w:rPr>
          <w:lang w:val="uk-UA"/>
        </w:rPr>
        <w:t xml:space="preserve"> п</w:t>
      </w:r>
      <w:r w:rsidR="00F7361A" w:rsidRPr="004A43DD">
        <w:rPr>
          <w:lang w:val="uk-UA"/>
        </w:rPr>
        <w:t>ольова сівозміна №1</w:t>
      </w:r>
      <w:r w:rsidR="00E023AB" w:rsidRPr="004A43DD">
        <w:rPr>
          <w:lang w:val="uk-UA"/>
        </w:rPr>
        <w:t>:</w:t>
      </w:r>
      <w:r w:rsidR="00653B4A">
        <w:rPr>
          <w:lang w:val="uk-UA"/>
        </w:rPr>
        <w:t xml:space="preserve"> </w:t>
      </w:r>
      <w:r w:rsidRPr="004A43DD">
        <w:rPr>
          <w:lang w:val="uk-UA"/>
        </w:rPr>
        <w:t xml:space="preserve">Кукурудза на </w:t>
      </w:r>
      <w:r w:rsidR="008661A8" w:rsidRPr="004A43DD">
        <w:rPr>
          <w:lang w:val="uk-UA"/>
        </w:rPr>
        <w:t>зелений корм 5</w:t>
      </w:r>
      <w:r w:rsidRPr="004A43DD">
        <w:rPr>
          <w:lang w:val="uk-UA"/>
        </w:rPr>
        <w:t>0га</w:t>
      </w:r>
      <w:r w:rsidR="008661A8" w:rsidRPr="004A43DD">
        <w:rPr>
          <w:lang w:val="uk-UA"/>
        </w:rPr>
        <w:t>, вико-овес на з/к 50</w:t>
      </w:r>
      <w:r w:rsidRPr="004A43DD">
        <w:rPr>
          <w:lang w:val="uk-UA"/>
        </w:rPr>
        <w:t>Озима пшениця 100га</w:t>
      </w:r>
      <w:r w:rsidR="00B11252" w:rsidRPr="004A43DD">
        <w:rPr>
          <w:lang w:val="uk-UA"/>
        </w:rPr>
        <w:t xml:space="preserve">Буряк цукровий </w:t>
      </w:r>
      <w:r w:rsidRPr="004A43DD">
        <w:rPr>
          <w:lang w:val="uk-UA"/>
        </w:rPr>
        <w:t>100га</w:t>
      </w:r>
      <w:r w:rsidR="00B11252" w:rsidRPr="004A43DD">
        <w:rPr>
          <w:lang w:val="uk-UA"/>
        </w:rPr>
        <w:t>Ячмінь</w:t>
      </w:r>
      <w:r w:rsidRPr="004A43DD">
        <w:rPr>
          <w:lang w:val="uk-UA"/>
        </w:rPr>
        <w:t xml:space="preserve"> 100га</w:t>
      </w:r>
      <w:r w:rsidR="00B11252" w:rsidRPr="004A43DD">
        <w:rPr>
          <w:lang w:val="uk-UA"/>
        </w:rPr>
        <w:t>Кукурудза на силос 100га</w:t>
      </w:r>
      <w:r w:rsidRPr="004A43DD">
        <w:rPr>
          <w:lang w:val="uk-UA"/>
        </w:rPr>
        <w:t>Озима пшениця 100гаКукурудза 100гаГорох 70га, гречка 30 га</w:t>
      </w:r>
      <w:r w:rsidR="00C319A5">
        <w:rPr>
          <w:lang w:val="uk-UA"/>
        </w:rPr>
        <w:t>.</w:t>
      </w:r>
    </w:p>
    <w:p w:rsidR="00C319A5" w:rsidRDefault="00694A22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Озима пшениця 50га, озимий ячмінь 20га, озиме жито 30га</w:t>
      </w:r>
      <w:r w:rsidR="00C319A5">
        <w:rPr>
          <w:lang w:val="uk-UA"/>
        </w:rPr>
        <w:t xml:space="preserve"> </w:t>
      </w:r>
      <w:r w:rsidR="008661A8" w:rsidRPr="004A43DD">
        <w:rPr>
          <w:lang w:val="uk-UA"/>
        </w:rPr>
        <w:t>Соняшник</w:t>
      </w:r>
      <w:r w:rsidRPr="004A43DD">
        <w:rPr>
          <w:lang w:val="uk-UA"/>
        </w:rPr>
        <w:t xml:space="preserve"> 100гаІз наведеної схеми чергування сільськогосподарських культур в польовій сівозміні</w:t>
      </w:r>
      <w:r w:rsidR="00F7361A" w:rsidRPr="004A43DD">
        <w:rPr>
          <w:lang w:val="uk-UA"/>
        </w:rPr>
        <w:t xml:space="preserve"> №1</w:t>
      </w:r>
      <w:r w:rsidRPr="004A43DD">
        <w:rPr>
          <w:lang w:val="uk-UA"/>
        </w:rPr>
        <w:t xml:space="preserve"> можна зробити висновок, що дані польової сівозміни являються типовими для</w:t>
      </w:r>
      <w:r w:rsidR="00F7361A" w:rsidRPr="004A43DD">
        <w:rPr>
          <w:lang w:val="uk-UA"/>
        </w:rPr>
        <w:t xml:space="preserve"> цієї</w:t>
      </w:r>
      <w:r w:rsidRPr="004A43DD">
        <w:rPr>
          <w:lang w:val="uk-UA"/>
        </w:rPr>
        <w:t xml:space="preserve"> зони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Із зернових культур в даній сівозміні вирощується озима пшениця, озимий ячмінь, озиме жито кукурудза, ячмінь просо, гречка, горох, з технічних культур цукровий буряк</w:t>
      </w:r>
      <w:r w:rsidR="00F7361A" w:rsidRPr="004A43DD">
        <w:rPr>
          <w:lang w:val="uk-UA"/>
        </w:rPr>
        <w:t xml:space="preserve">, і з кормових </w:t>
      </w:r>
      <w:r w:rsidR="00E023AB" w:rsidRPr="004A43DD">
        <w:rPr>
          <w:lang w:val="uk-UA"/>
        </w:rPr>
        <w:t>-</w:t>
      </w:r>
      <w:r w:rsidR="00F7361A" w:rsidRPr="004A43DD">
        <w:rPr>
          <w:lang w:val="uk-UA"/>
        </w:rPr>
        <w:t xml:space="preserve"> кукурудза на силос, і багаторічні трави</w:t>
      </w:r>
      <w:r w:rsidR="00E023AB" w:rsidRPr="004A43DD">
        <w:rPr>
          <w:lang w:val="uk-UA"/>
        </w:rPr>
        <w:t>.</w:t>
      </w:r>
    </w:p>
    <w:p w:rsidR="00C319A5" w:rsidRDefault="00F7361A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В господарстві проводяться всі агротехнічні умови потребам виробництва кукурудзи на силос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В господарстві є вся необхідна агротехніка для вирощування</w:t>
      </w:r>
      <w:r w:rsidR="008661A8" w:rsidRPr="004A43DD">
        <w:rPr>
          <w:lang w:val="uk-UA"/>
        </w:rPr>
        <w:t xml:space="preserve"> цієї культури, починаючи з</w:t>
      </w:r>
      <w:r w:rsidRPr="004A43DD">
        <w:rPr>
          <w:lang w:val="uk-UA"/>
        </w:rPr>
        <w:t xml:space="preserve"> обробітку після</w:t>
      </w:r>
      <w:r w:rsidR="008661A8" w:rsidRPr="004A43DD">
        <w:rPr>
          <w:lang w:val="uk-UA"/>
        </w:rPr>
        <w:t xml:space="preserve"> збору</w:t>
      </w:r>
      <w:r w:rsidRPr="004A43DD">
        <w:rPr>
          <w:lang w:val="uk-UA"/>
        </w:rPr>
        <w:t xml:space="preserve"> попередника</w:t>
      </w:r>
      <w:r w:rsidR="008661A8" w:rsidRPr="004A43DD">
        <w:rPr>
          <w:lang w:val="uk-UA"/>
        </w:rPr>
        <w:t xml:space="preserve">, основний обробіток грунту, яким являється оранка на глибину 22-25 см, весною боронування </w:t>
      </w:r>
      <w:r w:rsidR="00E023AB" w:rsidRPr="004A43DD">
        <w:rPr>
          <w:lang w:val="uk-UA"/>
        </w:rPr>
        <w:t>-</w:t>
      </w:r>
      <w:r w:rsidR="008661A8" w:rsidRPr="004A43DD">
        <w:rPr>
          <w:lang w:val="uk-UA"/>
        </w:rPr>
        <w:t xml:space="preserve"> для закриття вологи, потім проміжні культивації </w:t>
      </w:r>
      <w:r w:rsidR="00E023AB" w:rsidRPr="004A43DD">
        <w:rPr>
          <w:lang w:val="uk-UA"/>
        </w:rPr>
        <w:t>-</w:t>
      </w:r>
      <w:r w:rsidR="008661A8" w:rsidRPr="004A43DD">
        <w:rPr>
          <w:lang w:val="uk-UA"/>
        </w:rPr>
        <w:t xml:space="preserve"> для знищення бур’янів, бо кукурудза являється пізньою ярою культурою, після чого передпосівна культивація, сівба, коткування, міжрядні обробітки, і в самому кінці збирання зеленої маси, та транспортування її до силосної маси</w:t>
      </w:r>
      <w:r w:rsidR="00E023AB" w:rsidRPr="004A43DD">
        <w:rPr>
          <w:lang w:val="uk-UA"/>
        </w:rPr>
        <w:t>. [</w:t>
      </w:r>
      <w:r w:rsidR="008661A8" w:rsidRPr="004A43DD">
        <w:rPr>
          <w:lang w:val="uk-UA"/>
        </w:rPr>
        <w:t>3</w:t>
      </w:r>
      <w:r w:rsidR="00E023AB" w:rsidRPr="004A43DD">
        <w:rPr>
          <w:lang w:val="uk-UA"/>
        </w:rPr>
        <w:t>]</w:t>
      </w:r>
    </w:p>
    <w:p w:rsidR="00C319A5" w:rsidRDefault="00C319A5" w:rsidP="003E0495">
      <w:pPr>
        <w:widowControl w:val="0"/>
        <w:ind w:firstLine="709"/>
        <w:rPr>
          <w:lang w:val="uk-UA"/>
        </w:rPr>
      </w:pPr>
    </w:p>
    <w:p w:rsidR="00C319A5" w:rsidRDefault="00E023AB" w:rsidP="003E0495">
      <w:pPr>
        <w:pStyle w:val="2"/>
        <w:keepNext w:val="0"/>
        <w:widowControl w:val="0"/>
        <w:rPr>
          <w:lang w:val="uk-UA"/>
        </w:rPr>
      </w:pPr>
      <w:bookmarkStart w:id="4" w:name="_Toc278633964"/>
      <w:r w:rsidRPr="004A43DD">
        <w:rPr>
          <w:lang w:val="uk-UA"/>
        </w:rPr>
        <w:t xml:space="preserve">1.3 </w:t>
      </w:r>
      <w:r w:rsidR="00694A22" w:rsidRPr="004A43DD">
        <w:rPr>
          <w:lang w:val="uk-UA"/>
        </w:rPr>
        <w:t>Грунти, рельєф і водні ресурси</w:t>
      </w:r>
      <w:bookmarkEnd w:id="4"/>
    </w:p>
    <w:p w:rsidR="00C319A5" w:rsidRPr="00C319A5" w:rsidRDefault="00C319A5" w:rsidP="003E0495">
      <w:pPr>
        <w:widowControl w:val="0"/>
        <w:ind w:firstLine="709"/>
        <w:rPr>
          <w:lang w:val="uk-UA"/>
        </w:rPr>
      </w:pPr>
    </w:p>
    <w:p w:rsidR="00C319A5" w:rsidRDefault="00694A22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Грунтовий покрив району де знаходиться господарство відзначається великою різноманітністю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Він зумовлений досить складною структурою ландшафтів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оскільки грунти є природно-історичним тілом, то він формувався під впливом таких природних факторів, як рельєф, клімат, рослинність, вік або час, в також виробничої діяльності людини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Наш район відзначається високим сільськогосподарського виробництва і землеробства, зокрема, він займає провідне місце по врожайності зернових, технічних та інших культур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Це досягається завдяки впровадженню сучасних провідних технологій та хімізації виробництва</w:t>
      </w:r>
      <w:r w:rsidR="00E023AB" w:rsidRPr="004A43DD">
        <w:rPr>
          <w:lang w:val="uk-UA"/>
        </w:rPr>
        <w:t>.</w:t>
      </w:r>
    </w:p>
    <w:p w:rsidR="00C319A5" w:rsidRDefault="00694A22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 xml:space="preserve">Вся територія </w:t>
      </w:r>
      <w:r w:rsidR="008661A8" w:rsidRPr="004A43DD">
        <w:rPr>
          <w:lang w:val="uk-UA"/>
        </w:rPr>
        <w:t>Одеської</w:t>
      </w:r>
      <w:r w:rsidRPr="004A43DD">
        <w:rPr>
          <w:lang w:val="uk-UA"/>
        </w:rPr>
        <w:t xml:space="preserve"> області знаходиться в зоні </w:t>
      </w:r>
      <w:r w:rsidR="008661A8" w:rsidRPr="004A43DD">
        <w:rPr>
          <w:lang w:val="uk-UA"/>
        </w:rPr>
        <w:t>Степу</w:t>
      </w:r>
      <w:r w:rsidRPr="004A43DD">
        <w:rPr>
          <w:lang w:val="uk-UA"/>
        </w:rPr>
        <w:t xml:space="preserve">, а тому положення і розвиток грунтового покриву зумовлені особливостями природно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історичних умов цієї зони України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 xml:space="preserve">В </w:t>
      </w:r>
      <w:r w:rsidR="008661A8" w:rsidRPr="004A43DD">
        <w:rPr>
          <w:lang w:val="uk-UA"/>
        </w:rPr>
        <w:t>Степовій</w:t>
      </w:r>
      <w:r w:rsidRPr="004A43DD">
        <w:rPr>
          <w:lang w:val="uk-UA"/>
        </w:rPr>
        <w:t xml:space="preserve"> зоні на певному етапі чорноземний тип ґрунтоутворення передував підзолистому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За твердженнями В</w:t>
      </w:r>
      <w:r w:rsidR="00E023AB" w:rsidRPr="004A43DD">
        <w:rPr>
          <w:lang w:val="uk-UA"/>
        </w:rPr>
        <w:t xml:space="preserve">.Р. </w:t>
      </w:r>
      <w:r w:rsidRPr="004A43DD">
        <w:rPr>
          <w:lang w:val="uk-UA"/>
        </w:rPr>
        <w:t>Вільямса природні зміни рослинних формацій порушили втручання людини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Охарактеризуємо основні типи грунтів господарства, та їх агрономічну характеристи</w:t>
      </w:r>
      <w:r w:rsidR="008661A8" w:rsidRPr="004A43DD">
        <w:rPr>
          <w:lang w:val="uk-UA"/>
        </w:rPr>
        <w:t>ку</w:t>
      </w:r>
      <w:r w:rsidR="00E023AB" w:rsidRPr="004A43DD">
        <w:rPr>
          <w:lang w:val="uk-UA"/>
        </w:rPr>
        <w:t xml:space="preserve">. </w:t>
      </w:r>
    </w:p>
    <w:p w:rsidR="00C319A5" w:rsidRDefault="008661A8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 xml:space="preserve">Дані наведені в таблиці 2Основні типи грунтів </w:t>
      </w:r>
      <w:r w:rsidR="00694A22" w:rsidRPr="004A43DD">
        <w:rPr>
          <w:lang w:val="uk-UA"/>
        </w:rPr>
        <w:t>ТОВ</w:t>
      </w:r>
      <w:r w:rsidR="00E023AB" w:rsidRPr="004A43DD">
        <w:rPr>
          <w:lang w:val="uk-UA"/>
        </w:rPr>
        <w:t xml:space="preserve">" </w:t>
      </w:r>
      <w:r w:rsidRPr="004A43DD">
        <w:rPr>
          <w:lang w:val="uk-UA"/>
        </w:rPr>
        <w:t>Агро-Нордік</w:t>
      </w:r>
      <w:r w:rsidR="00694A22" w:rsidRPr="004A43DD">
        <w:rPr>
          <w:lang w:val="uk-UA"/>
        </w:rPr>
        <w:t xml:space="preserve"> ” та їх агрономічна характеристика</w:t>
      </w:r>
    </w:p>
    <w:p w:rsidR="00C319A5" w:rsidRDefault="00C319A5" w:rsidP="003E0495">
      <w:pPr>
        <w:widowControl w:val="0"/>
        <w:ind w:firstLine="709"/>
        <w:rPr>
          <w:lang w:val="uk-UA"/>
        </w:rPr>
      </w:pPr>
    </w:p>
    <w:p w:rsidR="00694A22" w:rsidRPr="004A43DD" w:rsidRDefault="008661A8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Таблиця 2</w:t>
      </w:r>
    </w:p>
    <w:tbl>
      <w:tblPr>
        <w:tblStyle w:val="14"/>
        <w:tblW w:w="4750" w:type="pct"/>
        <w:tblInd w:w="0" w:type="dxa"/>
        <w:tblLook w:val="01E0" w:firstRow="1" w:lastRow="1" w:firstColumn="1" w:lastColumn="1" w:noHBand="0" w:noVBand="0"/>
      </w:tblPr>
      <w:tblGrid>
        <w:gridCol w:w="2822"/>
        <w:gridCol w:w="859"/>
        <w:gridCol w:w="845"/>
        <w:gridCol w:w="939"/>
        <w:gridCol w:w="952"/>
        <w:gridCol w:w="1069"/>
        <w:gridCol w:w="1606"/>
      </w:tblGrid>
      <w:tr w:rsidR="00E023AB" w:rsidRPr="004A43DD">
        <w:tc>
          <w:tcPr>
            <w:tcW w:w="3041" w:type="dxa"/>
            <w:vMerge w:val="restart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Назва основних типів грунтів</w:t>
            </w:r>
          </w:p>
        </w:tc>
        <w:tc>
          <w:tcPr>
            <w:tcW w:w="1803" w:type="dxa"/>
            <w:gridSpan w:val="2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Площа</w:t>
            </w:r>
          </w:p>
        </w:tc>
        <w:tc>
          <w:tcPr>
            <w:tcW w:w="979" w:type="dxa"/>
            <w:vMerge w:val="restart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Гуму-совий гори-зонт</w:t>
            </w:r>
            <w:r w:rsidR="00E023AB" w:rsidRPr="004A43DD">
              <w:rPr>
                <w:lang w:val="uk-UA" w:eastAsia="en-US"/>
              </w:rPr>
              <w:t>, с</w:t>
            </w:r>
            <w:r w:rsidRPr="004A43DD">
              <w:rPr>
                <w:lang w:val="uk-UA" w:eastAsia="en-US"/>
              </w:rPr>
              <w:t>м</w:t>
            </w:r>
          </w:p>
        </w:tc>
        <w:tc>
          <w:tcPr>
            <w:tcW w:w="984" w:type="dxa"/>
            <w:vMerge w:val="restart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Орний шар, см</w:t>
            </w:r>
          </w:p>
        </w:tc>
        <w:tc>
          <w:tcPr>
            <w:tcW w:w="1092" w:type="dxa"/>
            <w:vMerge w:val="restart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рН, сольової витяжки</w:t>
            </w:r>
          </w:p>
        </w:tc>
        <w:tc>
          <w:tcPr>
            <w:tcW w:w="1672" w:type="dxa"/>
            <w:vMerge w:val="restart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Механічний склад</w:t>
            </w:r>
          </w:p>
        </w:tc>
      </w:tr>
      <w:tr w:rsidR="00E023AB" w:rsidRPr="004A43DD">
        <w:tc>
          <w:tcPr>
            <w:tcW w:w="3041" w:type="dxa"/>
            <w:vMerge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905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га</w:t>
            </w:r>
          </w:p>
        </w:tc>
        <w:tc>
          <w:tcPr>
            <w:tcW w:w="898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%</w:t>
            </w:r>
          </w:p>
        </w:tc>
        <w:tc>
          <w:tcPr>
            <w:tcW w:w="979" w:type="dxa"/>
            <w:vMerge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984" w:type="dxa"/>
            <w:vMerge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1092" w:type="dxa"/>
            <w:vMerge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1672" w:type="dxa"/>
            <w:vMerge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</w:tr>
      <w:tr w:rsidR="00E023AB" w:rsidRPr="004A43DD">
        <w:tc>
          <w:tcPr>
            <w:tcW w:w="3041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Чорноземи типові на лесах, рівнинних вододільних плато й слабопологих схилів</w:t>
            </w:r>
          </w:p>
        </w:tc>
        <w:tc>
          <w:tcPr>
            <w:tcW w:w="905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1116</w:t>
            </w:r>
          </w:p>
        </w:tc>
        <w:tc>
          <w:tcPr>
            <w:tcW w:w="898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</w:t>
            </w:r>
            <w:r w:rsidR="00E023AB" w:rsidRPr="004A43DD">
              <w:rPr>
                <w:lang w:val="uk-UA" w:eastAsia="en-US"/>
              </w:rPr>
              <w:t>2.4</w:t>
            </w:r>
          </w:p>
        </w:tc>
        <w:tc>
          <w:tcPr>
            <w:tcW w:w="979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85</w:t>
            </w:r>
          </w:p>
        </w:tc>
        <w:tc>
          <w:tcPr>
            <w:tcW w:w="98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30</w:t>
            </w:r>
          </w:p>
        </w:tc>
        <w:tc>
          <w:tcPr>
            <w:tcW w:w="10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</w:t>
            </w:r>
            <w:r w:rsidR="00E023AB" w:rsidRPr="004A43DD">
              <w:rPr>
                <w:lang w:val="uk-UA" w:eastAsia="en-US"/>
              </w:rPr>
              <w:t>.9</w:t>
            </w:r>
          </w:p>
        </w:tc>
        <w:tc>
          <w:tcPr>
            <w:tcW w:w="167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Важко-суглинкові</w:t>
            </w:r>
          </w:p>
        </w:tc>
      </w:tr>
      <w:tr w:rsidR="00E023AB" w:rsidRPr="004A43DD">
        <w:tc>
          <w:tcPr>
            <w:tcW w:w="3041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Чорноземи опідзолені слабозолий, важко суглинковий на лесах</w:t>
            </w:r>
          </w:p>
        </w:tc>
        <w:tc>
          <w:tcPr>
            <w:tcW w:w="905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683</w:t>
            </w:r>
          </w:p>
        </w:tc>
        <w:tc>
          <w:tcPr>
            <w:tcW w:w="898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</w:t>
            </w:r>
            <w:r w:rsidR="00E023AB" w:rsidRPr="004A43DD">
              <w:rPr>
                <w:lang w:val="uk-UA" w:eastAsia="en-US"/>
              </w:rPr>
              <w:t>2.1</w:t>
            </w:r>
          </w:p>
        </w:tc>
        <w:tc>
          <w:tcPr>
            <w:tcW w:w="979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60-80</w:t>
            </w:r>
          </w:p>
        </w:tc>
        <w:tc>
          <w:tcPr>
            <w:tcW w:w="98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30</w:t>
            </w:r>
          </w:p>
        </w:tc>
        <w:tc>
          <w:tcPr>
            <w:tcW w:w="10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</w:t>
            </w:r>
            <w:r w:rsidR="00E023AB" w:rsidRPr="004A43DD">
              <w:rPr>
                <w:lang w:val="uk-UA" w:eastAsia="en-US"/>
              </w:rPr>
              <w:t>.4</w:t>
            </w:r>
            <w:r w:rsidRPr="004A43DD">
              <w:rPr>
                <w:lang w:val="uk-UA" w:eastAsia="en-US"/>
              </w:rPr>
              <w:t>-6</w:t>
            </w:r>
            <w:r w:rsidR="00E023AB" w:rsidRPr="004A43DD">
              <w:rPr>
                <w:lang w:val="uk-UA" w:eastAsia="en-US"/>
              </w:rPr>
              <w:t>.9</w:t>
            </w:r>
          </w:p>
        </w:tc>
        <w:tc>
          <w:tcPr>
            <w:tcW w:w="167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Важко-суглинкові</w:t>
            </w:r>
          </w:p>
        </w:tc>
      </w:tr>
      <w:tr w:rsidR="00E023AB" w:rsidRPr="004A43DD">
        <w:tc>
          <w:tcPr>
            <w:tcW w:w="3041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Чорноземи реградовані слабосуглинисті, важко суглинкові на лесах</w:t>
            </w:r>
          </w:p>
        </w:tc>
        <w:tc>
          <w:tcPr>
            <w:tcW w:w="905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330</w:t>
            </w:r>
          </w:p>
        </w:tc>
        <w:tc>
          <w:tcPr>
            <w:tcW w:w="898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15</w:t>
            </w:r>
            <w:r w:rsidR="00E023AB" w:rsidRPr="004A43DD">
              <w:rPr>
                <w:lang w:val="uk-UA" w:eastAsia="en-US"/>
              </w:rPr>
              <w:t>.5</w:t>
            </w:r>
          </w:p>
        </w:tc>
        <w:tc>
          <w:tcPr>
            <w:tcW w:w="979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40-50</w:t>
            </w:r>
          </w:p>
        </w:tc>
        <w:tc>
          <w:tcPr>
            <w:tcW w:w="984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30</w:t>
            </w:r>
          </w:p>
        </w:tc>
        <w:tc>
          <w:tcPr>
            <w:tcW w:w="109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</w:t>
            </w:r>
            <w:r w:rsidR="00E023AB" w:rsidRPr="004A43DD">
              <w:rPr>
                <w:lang w:val="uk-UA" w:eastAsia="en-US"/>
              </w:rPr>
              <w:t>.7</w:t>
            </w:r>
          </w:p>
        </w:tc>
        <w:tc>
          <w:tcPr>
            <w:tcW w:w="1672" w:type="dxa"/>
          </w:tcPr>
          <w:p w:rsidR="00694A22" w:rsidRPr="004A43DD" w:rsidRDefault="00694A22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Важко-суглинкові</w:t>
            </w:r>
          </w:p>
        </w:tc>
      </w:tr>
    </w:tbl>
    <w:p w:rsidR="00C319A5" w:rsidRDefault="00C319A5" w:rsidP="003E0495">
      <w:pPr>
        <w:widowControl w:val="0"/>
        <w:ind w:firstLine="709"/>
        <w:rPr>
          <w:lang w:val="uk-UA"/>
        </w:rPr>
      </w:pPr>
    </w:p>
    <w:p w:rsidR="00C319A5" w:rsidRDefault="00694A22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Глибина залягання грунтових вод становить 14-16 м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Середній бал грунтів в господарстві становить 68 балів</w:t>
      </w:r>
      <w:r w:rsidR="00E023AB" w:rsidRPr="004A43DD">
        <w:rPr>
          <w:lang w:val="uk-UA"/>
        </w:rPr>
        <w:t>.</w:t>
      </w:r>
    </w:p>
    <w:p w:rsidR="00C319A5" w:rsidRDefault="008661A8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КАРТА ПОЛЯ</w:t>
      </w:r>
    </w:p>
    <w:p w:rsidR="00C319A5" w:rsidRDefault="008661A8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Схема і технологічна характеристика</w:t>
      </w:r>
    </w:p>
    <w:p w:rsidR="00C319A5" w:rsidRDefault="008661A8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Умовні позначення</w:t>
      </w:r>
      <w:r w:rsidR="004A43DD" w:rsidRPr="004A43DD">
        <w:rPr>
          <w:lang w:val="uk-UA"/>
        </w:rPr>
        <w:t>:</w:t>
      </w:r>
      <w:r w:rsidR="004A58FC" w:rsidRPr="004A43DD">
        <w:rPr>
          <w:lang w:val="uk-UA"/>
        </w:rPr>
        <w:fldChar w:fldCharType="begin"/>
      </w:r>
      <w:r w:rsidR="004A58FC" w:rsidRPr="004A43DD">
        <w:rPr>
          <w:lang w:val="uk-UA"/>
        </w:rPr>
        <w:instrText xml:space="preserve"> QUOTE </w:instrText>
      </w:r>
      <w:r w:rsidR="00055541"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39pt">
            <v:imagedata r:id="rId7" o:title="" chromakey="white"/>
          </v:shape>
        </w:pict>
      </w:r>
      <w:r w:rsidR="004A58FC" w:rsidRPr="004A43DD">
        <w:rPr>
          <w:lang w:val="uk-UA"/>
        </w:rPr>
        <w:instrText xml:space="preserve"> </w:instrText>
      </w:r>
      <w:r w:rsidR="004A58FC" w:rsidRPr="004A43DD">
        <w:rPr>
          <w:lang w:val="uk-UA"/>
        </w:rPr>
        <w:fldChar w:fldCharType="separate"/>
      </w:r>
      <w:r w:rsidR="00055541">
        <w:rPr>
          <w:lang w:val="uk-UA"/>
        </w:rPr>
        <w:pict>
          <v:shape id="_x0000_i1026" type="#_x0000_t75" style="width:20.25pt;height:39pt">
            <v:imagedata r:id="rId7" o:title="" chromakey="white"/>
          </v:shape>
        </w:pict>
      </w:r>
      <w:r w:rsidR="004A58FC" w:rsidRPr="004A43DD">
        <w:rPr>
          <w:lang w:val="uk-UA"/>
        </w:rPr>
        <w:fldChar w:fldCharType="end"/>
      </w:r>
      <w:r w:rsidR="00E023AB" w:rsidRPr="004A43DD">
        <w:rPr>
          <w:lang w:val="uk-UA"/>
        </w:rPr>
        <w:t xml:space="preserve"> - </w:t>
      </w:r>
      <w:r w:rsidRPr="004A43DD">
        <w:rPr>
          <w:lang w:val="uk-UA"/>
        </w:rPr>
        <w:t>номер і площа робочих ділянок</w:t>
      </w:r>
    </w:p>
    <w:p w:rsidR="00C319A5" w:rsidRDefault="008661A8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 xml:space="preserve">70-1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напрямок обробітку, середня довжина і середній робочий схил0,05 </w:t>
      </w:r>
      <w:r w:rsidR="00E023AB" w:rsidRPr="004A43DD">
        <w:rPr>
          <w:lang w:val="uk-UA"/>
        </w:rPr>
        <w:t>) -</w:t>
      </w:r>
      <w:r w:rsidRPr="004A43DD">
        <w:rPr>
          <w:lang w:val="uk-UA"/>
        </w:rPr>
        <w:t xml:space="preserve"> крутизна схилу</w:t>
      </w:r>
      <w:r w:rsidR="00E023AB" w:rsidRPr="004A43DD">
        <w:rPr>
          <w:lang w:val="uk-UA"/>
        </w:rPr>
        <w:t>;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64</w:t>
      </w:r>
      <w:r w:rsidR="008661A8" w:rsidRPr="004A43DD">
        <w:rPr>
          <w:lang w:val="uk-UA"/>
        </w:rPr>
        <w:t>Д</w:t>
      </w:r>
      <w:r w:rsidR="00E023AB" w:rsidRPr="004A43DD">
        <w:rPr>
          <w:lang w:val="uk-UA"/>
        </w:rPr>
        <w:t xml:space="preserve"> - </w:t>
      </w:r>
      <w:r w:rsidR="008661A8" w:rsidRPr="004A43DD">
        <w:rPr>
          <w:lang w:val="uk-UA"/>
        </w:rPr>
        <w:t>шифр і межа агровиробничої групи грунтів</w:t>
      </w:r>
      <w:r w:rsidR="00E023AB" w:rsidRPr="004A43DD">
        <w:rPr>
          <w:lang w:val="uk-UA"/>
        </w:rPr>
        <w:t>;</w:t>
      </w:r>
    </w:p>
    <w:p w:rsidR="00C319A5" w:rsidRDefault="008661A8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45</w:t>
      </w:r>
      <w:r w:rsidR="00E023AB" w:rsidRPr="004A43DD">
        <w:rPr>
          <w:lang w:val="uk-UA"/>
        </w:rPr>
        <w:t xml:space="preserve"> - </w:t>
      </w:r>
      <w:r w:rsidRPr="004A43DD">
        <w:rPr>
          <w:lang w:val="uk-UA"/>
        </w:rPr>
        <w:t>оцінка в балах за окупністю затрат</w:t>
      </w:r>
      <w:r w:rsidR="00E023AB" w:rsidRPr="004A43DD">
        <w:rPr>
          <w:lang w:val="uk-UA"/>
        </w:rPr>
        <w:t>;</w:t>
      </w:r>
    </w:p>
    <w:p w:rsidR="00C319A5" w:rsidRDefault="008661A8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 xml:space="preserve">5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0,4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ширина і площа польової дороги</w:t>
      </w:r>
      <w:r w:rsidR="00E023AB" w:rsidRPr="004A43DD">
        <w:rPr>
          <w:lang w:val="uk-UA"/>
        </w:rPr>
        <w:t>;</w:t>
      </w:r>
    </w:p>
    <w:p w:rsidR="00C319A5" w:rsidRDefault="008661A8" w:rsidP="003E0495">
      <w:pPr>
        <w:widowControl w:val="0"/>
        <w:ind w:firstLine="709"/>
        <w:rPr>
          <w:noProof/>
          <w:lang w:val="uk-UA"/>
        </w:rPr>
      </w:pPr>
      <w:r w:rsidRPr="004A43DD">
        <w:rPr>
          <w:noProof/>
          <w:lang w:val="uk-UA"/>
        </w:rPr>
        <w:t>−∙−∙−∙</w:t>
      </w:r>
      <w:r w:rsidR="00E023AB" w:rsidRPr="004A43DD">
        <w:rPr>
          <w:noProof/>
          <w:lang w:val="uk-UA"/>
        </w:rPr>
        <w:t xml:space="preserve"> - </w:t>
      </w:r>
      <w:r w:rsidRPr="004A43DD">
        <w:rPr>
          <w:noProof/>
          <w:lang w:val="uk-UA"/>
        </w:rPr>
        <w:t>уявна межа між культурами на полі</w:t>
      </w:r>
      <w:r w:rsidR="003F141B" w:rsidRPr="004A43DD">
        <w:rPr>
          <w:noProof/>
          <w:lang w:val="uk-UA"/>
        </w:rPr>
        <w:t xml:space="preserve">Площа, га </w:t>
      </w:r>
      <w:r w:rsidR="00E023AB" w:rsidRPr="004A43DD">
        <w:rPr>
          <w:noProof/>
          <w:lang w:val="uk-UA"/>
        </w:rPr>
        <w:t>-</w:t>
      </w:r>
      <w:r w:rsidR="003F141B" w:rsidRPr="004A43DD">
        <w:rPr>
          <w:noProof/>
          <w:lang w:val="uk-UA"/>
        </w:rPr>
        <w:t xml:space="preserve"> 10</w:t>
      </w:r>
      <w:r w:rsidRPr="004A43DD">
        <w:rPr>
          <w:noProof/>
          <w:lang w:val="uk-UA"/>
        </w:rPr>
        <w:t>0</w:t>
      </w:r>
      <w:r w:rsidR="00E023AB" w:rsidRPr="004A43DD">
        <w:rPr>
          <w:noProof/>
          <w:lang w:val="uk-UA"/>
        </w:rPr>
        <w:t>;</w:t>
      </w:r>
      <w:r w:rsidRPr="004A43DD">
        <w:rPr>
          <w:noProof/>
          <w:lang w:val="uk-UA"/>
        </w:rPr>
        <w:t xml:space="preserve">Агровиробнича група </w:t>
      </w:r>
      <w:r w:rsidR="00E023AB" w:rsidRPr="004A43DD">
        <w:rPr>
          <w:noProof/>
          <w:lang w:val="uk-UA"/>
        </w:rPr>
        <w:t>-</w:t>
      </w:r>
      <w:r w:rsidRPr="004A43DD">
        <w:rPr>
          <w:noProof/>
          <w:lang w:val="uk-UA"/>
        </w:rPr>
        <w:t xml:space="preserve"> чорнозем </w:t>
      </w:r>
      <w:r w:rsidR="003F141B" w:rsidRPr="004A43DD">
        <w:rPr>
          <w:noProof/>
          <w:lang w:val="uk-UA"/>
        </w:rPr>
        <w:t>типовий на лесах</w:t>
      </w:r>
      <w:r w:rsidR="00E023AB" w:rsidRPr="004A43DD">
        <w:rPr>
          <w:noProof/>
          <w:lang w:val="uk-UA"/>
        </w:rPr>
        <w:t>;</w:t>
      </w:r>
      <w:r w:rsidRPr="004A43DD">
        <w:rPr>
          <w:noProof/>
          <w:lang w:val="uk-UA"/>
        </w:rPr>
        <w:t xml:space="preserve">Механічний склад </w:t>
      </w:r>
      <w:r w:rsidR="00E023AB" w:rsidRPr="004A43DD">
        <w:rPr>
          <w:noProof/>
          <w:lang w:val="uk-UA"/>
        </w:rPr>
        <w:t>-</w:t>
      </w:r>
      <w:r w:rsidRPr="004A43DD">
        <w:rPr>
          <w:noProof/>
          <w:lang w:val="uk-UA"/>
        </w:rPr>
        <w:t xml:space="preserve"> грудучкувато-зерниста структура</w:t>
      </w:r>
      <w:r w:rsidR="00E023AB" w:rsidRPr="004A43DD">
        <w:rPr>
          <w:noProof/>
          <w:lang w:val="uk-UA"/>
        </w:rPr>
        <w:t>;</w:t>
      </w:r>
    </w:p>
    <w:p w:rsidR="00C319A5" w:rsidRDefault="00D621E9" w:rsidP="003E0495">
      <w:pPr>
        <w:widowControl w:val="0"/>
        <w:ind w:firstLine="709"/>
        <w:rPr>
          <w:noProof/>
          <w:lang w:val="uk-UA"/>
        </w:rPr>
      </w:pPr>
      <w:r w:rsidRPr="004A43DD">
        <w:rPr>
          <w:noProof/>
          <w:lang w:val="uk-UA"/>
        </w:rPr>
        <w:t xml:space="preserve">Глибина орного шару, см </w:t>
      </w:r>
      <w:r w:rsidR="00E023AB" w:rsidRPr="004A43DD">
        <w:rPr>
          <w:noProof/>
          <w:lang w:val="uk-UA"/>
        </w:rPr>
        <w:t>-</w:t>
      </w:r>
      <w:r w:rsidRPr="004A43DD">
        <w:rPr>
          <w:noProof/>
          <w:lang w:val="uk-UA"/>
        </w:rPr>
        <w:t xml:space="preserve"> 25-27</w:t>
      </w:r>
      <w:r w:rsidR="00E023AB" w:rsidRPr="004A43DD">
        <w:rPr>
          <w:noProof/>
          <w:lang w:val="uk-UA"/>
        </w:rPr>
        <w:t>;</w:t>
      </w:r>
      <w:r w:rsidR="003F141B" w:rsidRPr="004A43DD">
        <w:rPr>
          <w:noProof/>
          <w:lang w:val="uk-UA"/>
        </w:rPr>
        <w:t>Вміст гумусу,%</w:t>
      </w:r>
      <w:r w:rsidR="00E023AB" w:rsidRPr="004A43DD">
        <w:rPr>
          <w:noProof/>
          <w:lang w:val="uk-UA"/>
        </w:rPr>
        <w:t xml:space="preserve"> - </w:t>
      </w:r>
      <w:r w:rsidR="003F141B" w:rsidRPr="004A43DD">
        <w:rPr>
          <w:noProof/>
          <w:lang w:val="uk-UA"/>
        </w:rPr>
        <w:t>2,13</w:t>
      </w:r>
      <w:r w:rsidR="00E023AB" w:rsidRPr="004A43DD">
        <w:rPr>
          <w:noProof/>
          <w:lang w:val="uk-UA"/>
        </w:rPr>
        <w:t>;</w:t>
      </w:r>
      <w:r w:rsidR="008661A8" w:rsidRPr="004A43DD">
        <w:rPr>
          <w:noProof/>
          <w:lang w:val="uk-UA"/>
        </w:rPr>
        <w:t xml:space="preserve">Рік агрономічного обстеження </w:t>
      </w:r>
      <w:r w:rsidR="00E023AB" w:rsidRPr="004A43DD">
        <w:rPr>
          <w:noProof/>
          <w:lang w:val="uk-UA"/>
        </w:rPr>
        <w:t>-</w:t>
      </w:r>
      <w:r w:rsidR="008661A8" w:rsidRPr="004A43DD">
        <w:rPr>
          <w:noProof/>
          <w:lang w:val="uk-UA"/>
        </w:rPr>
        <w:t xml:space="preserve"> 2008</w:t>
      </w:r>
      <w:r w:rsidR="00E023AB" w:rsidRPr="004A43DD">
        <w:rPr>
          <w:noProof/>
          <w:lang w:val="uk-UA"/>
        </w:rPr>
        <w:t>;</w:t>
      </w:r>
      <w:r w:rsidR="008661A8" w:rsidRPr="004A43DD">
        <w:rPr>
          <w:noProof/>
          <w:lang w:val="uk-UA"/>
        </w:rPr>
        <w:t>Забеспечення грунтів</w:t>
      </w:r>
      <w:r w:rsidR="00E023AB" w:rsidRPr="004A43DD">
        <w:rPr>
          <w:noProof/>
          <w:lang w:val="uk-UA"/>
        </w:rPr>
        <w:t xml:space="preserve">: </w:t>
      </w:r>
      <w:r w:rsidR="008661A8" w:rsidRPr="004A43DD">
        <w:rPr>
          <w:noProof/>
          <w:lang w:val="uk-UA"/>
        </w:rPr>
        <w:t xml:space="preserve">N </w:t>
      </w:r>
      <w:r w:rsidR="00E023AB" w:rsidRPr="004A43DD">
        <w:rPr>
          <w:noProof/>
          <w:lang w:val="uk-UA"/>
        </w:rPr>
        <w:t>-</w:t>
      </w:r>
      <w:r w:rsidR="008661A8" w:rsidRPr="004A43DD">
        <w:rPr>
          <w:noProof/>
          <w:lang w:val="uk-UA"/>
        </w:rPr>
        <w:t xml:space="preserve"> 18</w:t>
      </w:r>
      <w:r w:rsidR="00E023AB" w:rsidRPr="004A43DD">
        <w:rPr>
          <w:noProof/>
          <w:lang w:val="uk-UA"/>
        </w:rPr>
        <w:t>.2</w:t>
      </w:r>
      <w:r w:rsidR="008661A8" w:rsidRPr="004A43DD">
        <w:rPr>
          <w:noProof/>
          <w:lang w:val="uk-UA"/>
        </w:rPr>
        <w:t xml:space="preserve"> м/100г, Р </w:t>
      </w:r>
      <w:r w:rsidR="00E023AB" w:rsidRPr="004A43DD">
        <w:rPr>
          <w:noProof/>
          <w:lang w:val="uk-UA"/>
        </w:rPr>
        <w:t>-</w:t>
      </w:r>
      <w:r w:rsidR="008661A8" w:rsidRPr="004A43DD">
        <w:rPr>
          <w:noProof/>
          <w:lang w:val="uk-UA"/>
        </w:rPr>
        <w:t xml:space="preserve"> 12 м/100г, К </w:t>
      </w:r>
      <w:r w:rsidR="00E023AB" w:rsidRPr="004A43DD">
        <w:rPr>
          <w:noProof/>
          <w:lang w:val="uk-UA"/>
        </w:rPr>
        <w:t>-</w:t>
      </w:r>
      <w:r w:rsidR="008661A8" w:rsidRPr="004A43DD">
        <w:rPr>
          <w:noProof/>
          <w:lang w:val="uk-UA"/>
        </w:rPr>
        <w:t xml:space="preserve"> 1</w:t>
      </w:r>
      <w:r w:rsidR="00E023AB" w:rsidRPr="004A43DD">
        <w:rPr>
          <w:noProof/>
          <w:lang w:val="uk-UA"/>
        </w:rPr>
        <w:t>3.4</w:t>
      </w:r>
      <w:r w:rsidR="008661A8" w:rsidRPr="004A43DD">
        <w:rPr>
          <w:noProof/>
          <w:lang w:val="uk-UA"/>
        </w:rPr>
        <w:t xml:space="preserve"> м/100г</w:t>
      </w:r>
      <w:r w:rsidR="00E023AB" w:rsidRPr="004A43DD">
        <w:rPr>
          <w:noProof/>
          <w:lang w:val="uk-UA"/>
        </w:rPr>
        <w:t>.</w:t>
      </w:r>
      <w:r w:rsidR="008661A8" w:rsidRPr="004A43DD">
        <w:rPr>
          <w:noProof/>
          <w:lang w:val="uk-UA"/>
        </w:rPr>
        <w:t xml:space="preserve">Кислотність, рН </w:t>
      </w:r>
      <w:r w:rsidR="00E023AB" w:rsidRPr="004A43DD">
        <w:rPr>
          <w:noProof/>
          <w:lang w:val="uk-UA"/>
        </w:rPr>
        <w:t>-</w:t>
      </w:r>
      <w:r w:rsidR="008661A8" w:rsidRPr="004A43DD">
        <w:rPr>
          <w:noProof/>
          <w:lang w:val="uk-UA"/>
        </w:rPr>
        <w:t xml:space="preserve"> 6</w:t>
      </w:r>
      <w:r w:rsidR="00E023AB" w:rsidRPr="004A43DD">
        <w:rPr>
          <w:noProof/>
          <w:lang w:val="uk-UA"/>
        </w:rPr>
        <w:t>.5;</w:t>
      </w:r>
    </w:p>
    <w:p w:rsidR="00C319A5" w:rsidRDefault="008661A8" w:rsidP="003E0495">
      <w:pPr>
        <w:widowControl w:val="0"/>
        <w:ind w:firstLine="709"/>
        <w:rPr>
          <w:noProof/>
          <w:lang w:val="uk-UA"/>
        </w:rPr>
      </w:pPr>
      <w:r w:rsidRPr="004A43DD">
        <w:rPr>
          <w:noProof/>
          <w:lang w:val="uk-UA"/>
        </w:rPr>
        <w:t xml:space="preserve">Перезволоження, підтоплення </w:t>
      </w:r>
      <w:r w:rsidR="00E023AB" w:rsidRPr="004A43DD">
        <w:rPr>
          <w:noProof/>
          <w:lang w:val="uk-UA"/>
        </w:rPr>
        <w:t>-</w:t>
      </w:r>
      <w:r w:rsidRPr="004A43DD">
        <w:rPr>
          <w:noProof/>
          <w:lang w:val="uk-UA"/>
        </w:rPr>
        <w:t xml:space="preserve"> відсутні</w:t>
      </w:r>
      <w:r w:rsidR="00E023AB" w:rsidRPr="004A43DD">
        <w:rPr>
          <w:noProof/>
          <w:lang w:val="uk-UA"/>
        </w:rPr>
        <w:t>.</w:t>
      </w:r>
    </w:p>
    <w:p w:rsidR="00C319A5" w:rsidRDefault="00C319A5" w:rsidP="003E0495">
      <w:pPr>
        <w:widowControl w:val="0"/>
        <w:ind w:firstLine="709"/>
        <w:rPr>
          <w:noProof/>
          <w:lang w:val="uk-UA"/>
        </w:rPr>
      </w:pPr>
    </w:p>
    <w:p w:rsidR="00C319A5" w:rsidRDefault="00E023AB" w:rsidP="003E0495">
      <w:pPr>
        <w:pStyle w:val="2"/>
        <w:keepNext w:val="0"/>
        <w:widowControl w:val="0"/>
        <w:rPr>
          <w:lang w:val="uk-UA"/>
        </w:rPr>
      </w:pPr>
      <w:bookmarkStart w:id="5" w:name="_Toc278633965"/>
      <w:r w:rsidRPr="004A43DD">
        <w:rPr>
          <w:lang w:val="uk-UA"/>
        </w:rPr>
        <w:t xml:space="preserve">1.4 </w:t>
      </w:r>
      <w:r w:rsidR="003F141B" w:rsidRPr="004A43DD">
        <w:rPr>
          <w:lang w:val="uk-UA"/>
        </w:rPr>
        <w:t>Погодні умови</w:t>
      </w:r>
      <w:bookmarkEnd w:id="5"/>
    </w:p>
    <w:p w:rsidR="00C319A5" w:rsidRDefault="00C319A5" w:rsidP="003E0495">
      <w:pPr>
        <w:widowControl w:val="0"/>
        <w:ind w:firstLine="709"/>
        <w:rPr>
          <w:lang w:val="uk-UA"/>
        </w:rPr>
      </w:pP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Минулий сільськогосподарський рік, як і попередній, за агрометеорологічними умовами у часі і по території виявився досить сприятливим для вирощування сільськогосподарських культур, особливо зернових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А валовий збір зернових навіть виявився дещо більший від рекордного минулорічного</w:t>
      </w:r>
      <w:r w:rsidR="00E023AB" w:rsidRPr="004A43DD">
        <w:rPr>
          <w:lang w:val="uk-UA"/>
        </w:rPr>
        <w:t>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Однак, упродовж 2008-09 сільськогосподарського року, як і зазвичай, спостерігались значні аномалії температури повітря та нерівномірний впродовж сезонів та по території розподіл опадів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Характерною особливістю року були часті чергування хвиль тепла та холоду</w:t>
      </w:r>
      <w:r w:rsidR="00E023AB" w:rsidRPr="004A43DD">
        <w:rPr>
          <w:lang w:val="uk-UA"/>
        </w:rPr>
        <w:t>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Так, основні метеорологічні особливості сезонів були такими</w:t>
      </w:r>
      <w:r w:rsidR="00E023AB" w:rsidRPr="004A43DD">
        <w:rPr>
          <w:lang w:val="uk-UA"/>
        </w:rPr>
        <w:t>: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Осінь 2008 року видалась теплою дощовою та затяжною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При цьому надмірні опади спостерігалися на початку та в кінці періоду, а 23-27</w:t>
      </w:r>
      <w:r w:rsidR="00E023AB" w:rsidRPr="004A43DD">
        <w:rPr>
          <w:lang w:val="uk-UA"/>
        </w:rPr>
        <w:t>.1</w:t>
      </w:r>
      <w:r w:rsidRPr="004A43DD">
        <w:rPr>
          <w:lang w:val="uk-UA"/>
        </w:rPr>
        <w:t>1 навіть залягав сніговий покрив висотою 1-12, місцями 25см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Підвищена теплозабезпеченість упродовж жовтня-листопада особливо сприяла розвитку пізніх посівів, частина яких була досить значна</w:t>
      </w:r>
      <w:r w:rsidR="00E023AB" w:rsidRPr="004A43DD">
        <w:rPr>
          <w:lang w:val="uk-UA"/>
        </w:rPr>
        <w:t>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Зима 2008-2009 рр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була м’якою з частими опадами та стійким заляганням снігового покриву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При цьому початок грудня, друга половина січня та перша половина лютого відзначились дуже високою температурою відносно норми</w:t>
      </w:r>
      <w:r w:rsidR="00E023AB" w:rsidRPr="004A43DD">
        <w:rPr>
          <w:lang w:val="uk-UA"/>
        </w:rPr>
        <w:t xml:space="preserve"> (</w:t>
      </w:r>
      <w:r w:rsidRPr="004A43DD">
        <w:rPr>
          <w:lang w:val="uk-UA"/>
        </w:rPr>
        <w:t>на 5-7°С вище</w:t>
      </w:r>
      <w:r w:rsidR="00E023AB" w:rsidRPr="004A43DD">
        <w:rPr>
          <w:lang w:val="uk-UA"/>
        </w:rPr>
        <w:t>),</w:t>
      </w:r>
      <w:r w:rsidRPr="004A43DD">
        <w:rPr>
          <w:lang w:val="uk-UA"/>
        </w:rPr>
        <w:t xml:space="preserve"> що в окремі періоди зумовлювало поновлення ростових процесів рослин озимих культур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А на початку січня навпаки переважали сильні морози</w:t>
      </w:r>
      <w:r w:rsidR="00E023AB" w:rsidRPr="004A43DD">
        <w:rPr>
          <w:lang w:val="uk-UA"/>
        </w:rPr>
        <w:t xml:space="preserve"> (</w:t>
      </w:r>
      <w:r w:rsidRPr="004A43DD">
        <w:rPr>
          <w:lang w:val="uk-UA"/>
        </w:rPr>
        <w:t>-21-27°С</w:t>
      </w:r>
      <w:r w:rsidR="00E023AB" w:rsidRPr="004A43DD">
        <w:rPr>
          <w:lang w:val="uk-UA"/>
        </w:rPr>
        <w:t>),</w:t>
      </w:r>
      <w:r w:rsidRPr="004A43DD">
        <w:rPr>
          <w:lang w:val="uk-UA"/>
        </w:rPr>
        <w:t xml:space="preserve"> яким передувало покриття</w:t>
      </w:r>
      <w:r w:rsidR="00E023AB" w:rsidRPr="004A43DD">
        <w:rPr>
          <w:lang w:val="uk-UA"/>
        </w:rPr>
        <w:t xml:space="preserve"> </w:t>
      </w:r>
      <w:r w:rsidRPr="004A43DD">
        <w:rPr>
          <w:lang w:val="uk-UA"/>
        </w:rPr>
        <w:t>полів сніговим покривом висотою 12-13см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Перезимівля озимих культур не мала негативних наслідків</w:t>
      </w:r>
      <w:r w:rsidR="00E023AB" w:rsidRPr="004A43DD">
        <w:rPr>
          <w:lang w:val="uk-UA"/>
        </w:rPr>
        <w:t>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Весна характеризувалась неактивним наростанням тепла та нерівномірним розподілом опадів у часі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Початок та кінець періоду видались дощовими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На рідкість сухим та сонячним був квітень і лише завдяки доброму весняному промочуванню грунту до глибини 1,5м, зберігався достаток вологи в глибоких шарах горизонту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Дощі травня компенсували дефіцит вологи верхніх шарів грунту</w:t>
      </w:r>
      <w:r w:rsidR="00E023AB" w:rsidRPr="004A43DD">
        <w:rPr>
          <w:lang w:val="uk-UA"/>
        </w:rPr>
        <w:t>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Літо відзначилось дуже теплим червнем, надмірно дощовим липнем та прохолодним сухим серпнем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Завдяки нетривалим періодам спекотної погоди та достатку вологи в грунті в цей час, погіршення стану посівів не відчувалося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Дощі липня ускладнили збирання врожаю ранніх хлібів та призвели до погіршення його якості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Внаслідок засушливих умов серпня погіршились умови вегетації пізніх, створювались несприятливі умови для підготовки грунту та сівби озимини в оптимальні строки</w:t>
      </w:r>
      <w:r w:rsidR="00E023AB" w:rsidRPr="004A43DD">
        <w:rPr>
          <w:lang w:val="uk-UA"/>
        </w:rPr>
        <w:t>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Осінь 2009 року відзначилась засушливими умовами до 10</w:t>
      </w:r>
      <w:r w:rsidR="00E023AB" w:rsidRPr="004A43DD">
        <w:rPr>
          <w:lang w:val="uk-UA"/>
        </w:rPr>
        <w:t>.1</w:t>
      </w:r>
      <w:r w:rsidRPr="004A43DD">
        <w:rPr>
          <w:lang w:val="uk-UA"/>
        </w:rPr>
        <w:t>0 та частими дощами в решту днів жовтня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При цьому в більшості часу переважав підвищений температурний фон</w:t>
      </w:r>
      <w:r w:rsidR="00E023AB" w:rsidRPr="004A43DD">
        <w:rPr>
          <w:lang w:val="uk-UA"/>
        </w:rPr>
        <w:t>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У більшості місяців року спостерігалася позитивна аномалія температури повітря</w:t>
      </w:r>
      <w:r w:rsidR="00E023AB" w:rsidRPr="004A43DD">
        <w:rPr>
          <w:lang w:val="uk-UA"/>
        </w:rPr>
        <w:t xml:space="preserve"> - </w:t>
      </w:r>
      <w:r w:rsidRPr="004A43DD">
        <w:rPr>
          <w:lang w:val="uk-UA"/>
        </w:rPr>
        <w:t>на 1-4° вище кліматичної норми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При цьому найвищі відхилення температури відносно норми зафіксовано у лютому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У травні та серпні температурний фон був у межах кліматичної норми</w:t>
      </w:r>
      <w:r w:rsidR="00E023AB" w:rsidRPr="004A43DD">
        <w:rPr>
          <w:lang w:val="uk-UA"/>
        </w:rPr>
        <w:t>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Середня температура повітря за с/г рік склала 9,2-9,7°, що на 2°С вище звичайної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При цьому за холодний період</w:t>
      </w:r>
      <w:r w:rsidR="00E023AB" w:rsidRPr="004A43DD">
        <w:rPr>
          <w:lang w:val="uk-UA"/>
        </w:rPr>
        <w:t xml:space="preserve"> (</w:t>
      </w:r>
      <w:r w:rsidRPr="004A43DD">
        <w:rPr>
          <w:lang w:val="uk-UA"/>
        </w:rPr>
        <w:t xml:space="preserve">листопад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березень</w:t>
      </w:r>
      <w:r w:rsidR="00E023AB" w:rsidRPr="004A43DD">
        <w:rPr>
          <w:lang w:val="uk-UA"/>
        </w:rPr>
        <w:t>) -</w:t>
      </w:r>
      <w:r w:rsidRPr="004A43DD">
        <w:rPr>
          <w:lang w:val="uk-UA"/>
        </w:rPr>
        <w:t xml:space="preserve"> 0,2 морозу</w:t>
      </w:r>
      <w:r w:rsidR="00E023AB" w:rsidRPr="004A43DD">
        <w:rPr>
          <w:lang w:val="uk-UA"/>
        </w:rPr>
        <w:t xml:space="preserve"> - </w:t>
      </w:r>
      <w:r w:rsidRPr="004A43DD">
        <w:rPr>
          <w:lang w:val="uk-UA"/>
        </w:rPr>
        <w:t>0,5°С тепла, що на 3°С вище норми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Найхолоднішим</w:t>
      </w:r>
      <w:r w:rsidR="00E023AB" w:rsidRPr="004A43DD">
        <w:rPr>
          <w:lang w:val="uk-UA"/>
        </w:rPr>
        <w:t xml:space="preserve"> </w:t>
      </w:r>
      <w:r w:rsidRPr="004A43DD">
        <w:rPr>
          <w:lang w:val="uk-UA"/>
        </w:rPr>
        <w:t>місяцем був січень із середньомісячною температурою повітря 3,5-4,5°С морозу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Абсолютний мінімум температури повітря, 27°С морозу, зафіксовано на метеостанції Знам’янка в 1 декаді січня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На решті території найнижча температура повітря становила 21-26° морозу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За теплий період</w:t>
      </w:r>
      <w:r w:rsidR="00E023AB" w:rsidRPr="004A43DD">
        <w:rPr>
          <w:lang w:val="uk-UA"/>
        </w:rPr>
        <w:t xml:space="preserve"> (</w:t>
      </w:r>
      <w:r w:rsidRPr="004A43DD">
        <w:rPr>
          <w:lang w:val="uk-UA"/>
        </w:rPr>
        <w:t xml:space="preserve">квітень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жовтень</w:t>
      </w:r>
      <w:r w:rsidR="00E023AB" w:rsidRPr="004A43DD">
        <w:rPr>
          <w:lang w:val="uk-UA"/>
        </w:rPr>
        <w:t xml:space="preserve">) </w:t>
      </w:r>
      <w:r w:rsidRPr="004A43DD">
        <w:rPr>
          <w:lang w:val="uk-UA"/>
        </w:rPr>
        <w:t>середня температура повітря становила 15,8-16,3°, що на 1° вище норми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Абсолютний максимум температури повітря, +36°</w:t>
      </w:r>
      <w:r w:rsidR="00E023AB" w:rsidRPr="004A43DD">
        <w:rPr>
          <w:lang w:val="uk-UA"/>
        </w:rPr>
        <w:t xml:space="preserve">, </w:t>
      </w:r>
      <w:r w:rsidRPr="004A43DD">
        <w:rPr>
          <w:lang w:val="uk-UA"/>
        </w:rPr>
        <w:t>зафіксовано в 3 декаді червня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На решті території області максимальна температура повітря становила +34° в 2-3 декадах червня та липня</w:t>
      </w:r>
      <w:r w:rsidR="00E023AB" w:rsidRPr="004A43DD">
        <w:rPr>
          <w:lang w:val="uk-UA"/>
        </w:rPr>
        <w:t>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Надзвичайною була кількість днів з відносною вологістю повітря 30</w:t>
      </w:r>
      <w:r w:rsidR="00E023AB" w:rsidRPr="004A43DD">
        <w:rPr>
          <w:lang w:val="uk-UA"/>
        </w:rPr>
        <w:t>%</w:t>
      </w:r>
      <w:r w:rsidRPr="004A43DD">
        <w:rPr>
          <w:lang w:val="uk-UA"/>
        </w:rPr>
        <w:t xml:space="preserve"> і нижче у квітні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переважно 22-27 днів, на лівобережжі, південному заході та південному сході області 17-19 днів, що в 4-6 раз більше звичайного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Загальна кількість днів за теплий період склала 41-49 днів, на лівобережжі 31 день</w:t>
      </w:r>
      <w:r w:rsidR="00E023AB" w:rsidRPr="004A43DD">
        <w:rPr>
          <w:lang w:val="uk-UA"/>
        </w:rPr>
        <w:t>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Опадів за с/г рік випало переважно в межах норми 503-547мм, що становить 80-100</w:t>
      </w:r>
      <w:r w:rsidR="00E023AB" w:rsidRPr="004A43DD">
        <w:rPr>
          <w:lang w:val="uk-UA"/>
        </w:rPr>
        <w:t>%</w:t>
      </w:r>
      <w:r w:rsidRPr="004A43DD">
        <w:rPr>
          <w:lang w:val="uk-UA"/>
        </w:rPr>
        <w:t xml:space="preserve"> до норми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За холодний період</w:t>
      </w:r>
      <w:r w:rsidR="00E023AB" w:rsidRPr="004A43DD">
        <w:rPr>
          <w:lang w:val="uk-UA"/>
        </w:rPr>
        <w:t xml:space="preserve"> (</w:t>
      </w:r>
      <w:r w:rsidRPr="004A43DD">
        <w:rPr>
          <w:lang w:val="uk-UA"/>
        </w:rPr>
        <w:t xml:space="preserve">листопад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березень</w:t>
      </w:r>
      <w:r w:rsidR="00E023AB" w:rsidRPr="004A43DD">
        <w:rPr>
          <w:lang w:val="uk-UA"/>
        </w:rPr>
        <w:t xml:space="preserve">) - </w:t>
      </w:r>
      <w:r w:rsidRPr="004A43DD">
        <w:rPr>
          <w:lang w:val="uk-UA"/>
        </w:rPr>
        <w:t>скрізь більше норми</w:t>
      </w:r>
      <w:r w:rsidR="00E023AB" w:rsidRPr="004A43DD">
        <w:rPr>
          <w:lang w:val="uk-UA"/>
        </w:rPr>
        <w:t xml:space="preserve"> - </w:t>
      </w:r>
      <w:r w:rsidRPr="004A43DD">
        <w:rPr>
          <w:lang w:val="uk-UA"/>
        </w:rPr>
        <w:t>207-247мм, що становить 105-136</w:t>
      </w:r>
      <w:r w:rsidR="00E023AB" w:rsidRPr="004A43DD">
        <w:rPr>
          <w:lang w:val="uk-UA"/>
        </w:rPr>
        <w:t>%</w:t>
      </w:r>
      <w:r w:rsidRPr="004A43DD">
        <w:rPr>
          <w:lang w:val="uk-UA"/>
        </w:rPr>
        <w:t xml:space="preserve"> до норми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За теплий період</w:t>
      </w:r>
      <w:r w:rsidR="00E023AB" w:rsidRPr="004A43DD">
        <w:rPr>
          <w:lang w:val="uk-UA"/>
        </w:rPr>
        <w:t xml:space="preserve"> (</w:t>
      </w:r>
      <w:r w:rsidRPr="004A43DD">
        <w:rPr>
          <w:lang w:val="uk-UA"/>
        </w:rPr>
        <w:t>квітень-жовтень</w:t>
      </w:r>
      <w:r w:rsidR="00E023AB" w:rsidRPr="004A43DD">
        <w:rPr>
          <w:lang w:val="uk-UA"/>
        </w:rPr>
        <w:t xml:space="preserve">) </w:t>
      </w:r>
      <w:r w:rsidRPr="004A43DD">
        <w:rPr>
          <w:lang w:val="uk-UA"/>
        </w:rPr>
        <w:t>на більшості площ значно менше норми</w:t>
      </w:r>
      <w:r w:rsidR="00E023AB" w:rsidRPr="004A43DD">
        <w:rPr>
          <w:lang w:val="uk-UA"/>
        </w:rPr>
        <w:t xml:space="preserve"> - </w:t>
      </w:r>
      <w:r w:rsidRPr="004A43DD">
        <w:rPr>
          <w:lang w:val="uk-UA"/>
        </w:rPr>
        <w:t>242-284мм, що становить 60-70</w:t>
      </w:r>
      <w:r w:rsidR="00E023AB" w:rsidRPr="004A43DD">
        <w:rPr>
          <w:lang w:val="uk-UA"/>
        </w:rPr>
        <w:t>%</w:t>
      </w:r>
      <w:r w:rsidRPr="004A43DD">
        <w:rPr>
          <w:lang w:val="uk-UA"/>
        </w:rPr>
        <w:t xml:space="preserve"> норми, в центральних та південно</w:t>
      </w:r>
      <w:r w:rsidR="00E023AB" w:rsidRPr="004A43DD">
        <w:rPr>
          <w:lang w:val="uk-UA"/>
        </w:rPr>
        <w:t xml:space="preserve"> - </w:t>
      </w:r>
      <w:r w:rsidRPr="004A43DD">
        <w:rPr>
          <w:lang w:val="uk-UA"/>
        </w:rPr>
        <w:t>східних районах в межах норми</w:t>
      </w:r>
      <w:r w:rsidR="00E023AB" w:rsidRPr="004A43DD">
        <w:rPr>
          <w:lang w:val="uk-UA"/>
        </w:rPr>
        <w:t xml:space="preserve"> - </w:t>
      </w:r>
      <w:r w:rsidRPr="004A43DD">
        <w:rPr>
          <w:lang w:val="uk-UA"/>
        </w:rPr>
        <w:t>292-340мм, що становить 90-95</w:t>
      </w:r>
      <w:r w:rsidR="00E023AB" w:rsidRPr="004A43DD">
        <w:rPr>
          <w:lang w:val="uk-UA"/>
        </w:rPr>
        <w:t>%</w:t>
      </w:r>
      <w:r w:rsidRPr="004A43DD">
        <w:rPr>
          <w:lang w:val="uk-UA"/>
        </w:rPr>
        <w:t xml:space="preserve"> норми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Найбільш сухо було у квітні та серпні, навпаки надмірно дощовим видався жовтень</w:t>
      </w:r>
      <w:r w:rsidR="00E023AB" w:rsidRPr="004A43DD">
        <w:rPr>
          <w:lang w:val="uk-UA"/>
        </w:rPr>
        <w:t>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Тривалість бездощових періодів склала</w:t>
      </w:r>
      <w:r w:rsidR="00E023AB" w:rsidRPr="004A43DD">
        <w:rPr>
          <w:lang w:val="uk-UA"/>
        </w:rPr>
        <w:t>:</w:t>
      </w:r>
      <w:r w:rsidR="00653B4A">
        <w:rPr>
          <w:lang w:val="uk-UA"/>
        </w:rPr>
        <w:t xml:space="preserve"> </w:t>
      </w:r>
      <w:r w:rsidRPr="004A43DD">
        <w:rPr>
          <w:lang w:val="uk-UA"/>
        </w:rPr>
        <w:t>весною</w:t>
      </w:r>
      <w:r w:rsidR="00E023AB" w:rsidRPr="004A43DD">
        <w:rPr>
          <w:lang w:val="uk-UA"/>
        </w:rPr>
        <w:t xml:space="preserve"> (</w:t>
      </w:r>
      <w:r w:rsidRPr="004A43DD">
        <w:rPr>
          <w:lang w:val="uk-UA"/>
        </w:rPr>
        <w:t>з 25-27</w:t>
      </w:r>
      <w:r w:rsidR="00E023AB" w:rsidRPr="004A43DD">
        <w:rPr>
          <w:lang w:val="uk-UA"/>
        </w:rPr>
        <w:t>.0</w:t>
      </w:r>
      <w:r w:rsidRPr="004A43DD">
        <w:rPr>
          <w:lang w:val="uk-UA"/>
        </w:rPr>
        <w:t>3 до 30</w:t>
      </w:r>
      <w:r w:rsidR="00E023AB" w:rsidRPr="004A43DD">
        <w:rPr>
          <w:lang w:val="uk-UA"/>
        </w:rPr>
        <w:t>.0</w:t>
      </w:r>
      <w:r w:rsidRPr="004A43DD">
        <w:rPr>
          <w:lang w:val="uk-UA"/>
        </w:rPr>
        <w:t>4-16</w:t>
      </w:r>
      <w:r w:rsidR="00E023AB" w:rsidRPr="004A43DD">
        <w:rPr>
          <w:lang w:val="uk-UA"/>
        </w:rPr>
        <w:t>.0</w:t>
      </w:r>
      <w:r w:rsidRPr="004A43DD">
        <w:rPr>
          <w:lang w:val="uk-UA"/>
        </w:rPr>
        <w:t>5</w:t>
      </w:r>
      <w:r w:rsidR="00E023AB" w:rsidRPr="004A43DD">
        <w:rPr>
          <w:lang w:val="uk-UA"/>
        </w:rPr>
        <w:t xml:space="preserve">) </w:t>
      </w:r>
      <w:r w:rsidRPr="004A43DD">
        <w:rPr>
          <w:lang w:val="uk-UA"/>
        </w:rPr>
        <w:t>здебільшого 35-37 днів</w:t>
      </w:r>
      <w:r w:rsidR="00E023AB" w:rsidRPr="004A43DD">
        <w:rPr>
          <w:lang w:val="uk-UA"/>
        </w:rPr>
        <w:t>;</w:t>
      </w:r>
      <w:r w:rsidRPr="004A43DD">
        <w:rPr>
          <w:lang w:val="uk-UA"/>
        </w:rPr>
        <w:t>влітку в південно-східних та окремих західних районах</w:t>
      </w:r>
      <w:r w:rsidR="00E023AB" w:rsidRPr="004A43DD">
        <w:rPr>
          <w:lang w:val="uk-UA"/>
        </w:rPr>
        <w:t xml:space="preserve"> (</w:t>
      </w:r>
      <w:r w:rsidRPr="004A43DD">
        <w:rPr>
          <w:lang w:val="uk-UA"/>
        </w:rPr>
        <w:t>з 27</w:t>
      </w:r>
      <w:r w:rsidR="00E023AB" w:rsidRPr="004A43DD">
        <w:rPr>
          <w:lang w:val="uk-UA"/>
        </w:rPr>
        <w:t>.0</w:t>
      </w:r>
      <w:r w:rsidRPr="004A43DD">
        <w:rPr>
          <w:lang w:val="uk-UA"/>
        </w:rPr>
        <w:t>7-5</w:t>
      </w:r>
      <w:r w:rsidR="00E023AB" w:rsidRPr="004A43DD">
        <w:rPr>
          <w:lang w:val="uk-UA"/>
        </w:rPr>
        <w:t>.0</w:t>
      </w:r>
      <w:r w:rsidRPr="004A43DD">
        <w:rPr>
          <w:lang w:val="uk-UA"/>
        </w:rPr>
        <w:t>8 до 4-5</w:t>
      </w:r>
      <w:r w:rsidR="00E023AB" w:rsidRPr="004A43DD">
        <w:rPr>
          <w:lang w:val="uk-UA"/>
        </w:rPr>
        <w:t>.0</w:t>
      </w:r>
      <w:r w:rsidRPr="004A43DD">
        <w:rPr>
          <w:lang w:val="uk-UA"/>
        </w:rPr>
        <w:t>9</w:t>
      </w:r>
      <w:r w:rsidR="00E023AB" w:rsidRPr="004A43DD">
        <w:rPr>
          <w:lang w:val="uk-UA"/>
        </w:rPr>
        <w:t xml:space="preserve">) </w:t>
      </w:r>
      <w:r w:rsidRPr="004A43DD">
        <w:rPr>
          <w:lang w:val="uk-UA"/>
        </w:rPr>
        <w:t>32-41 день, у вересні на більшості площ</w:t>
      </w:r>
      <w:r w:rsidR="00E023AB" w:rsidRPr="004A43DD">
        <w:rPr>
          <w:lang w:val="uk-UA"/>
        </w:rPr>
        <w:t xml:space="preserve"> (</w:t>
      </w:r>
      <w:r w:rsidRPr="004A43DD">
        <w:rPr>
          <w:lang w:val="uk-UA"/>
        </w:rPr>
        <w:t>з 8 до 29</w:t>
      </w:r>
      <w:r w:rsidR="00E023AB" w:rsidRPr="004A43DD">
        <w:rPr>
          <w:lang w:val="uk-UA"/>
        </w:rPr>
        <w:t>.0</w:t>
      </w:r>
      <w:r w:rsidRPr="004A43DD">
        <w:rPr>
          <w:lang w:val="uk-UA"/>
        </w:rPr>
        <w:t>9</w:t>
      </w:r>
      <w:r w:rsidR="00E023AB" w:rsidRPr="004A43DD">
        <w:rPr>
          <w:lang w:val="uk-UA"/>
        </w:rPr>
        <w:t xml:space="preserve">) </w:t>
      </w:r>
      <w:r w:rsidRPr="004A43DD">
        <w:rPr>
          <w:lang w:val="uk-UA"/>
        </w:rPr>
        <w:t>упродовж 21 дня, що привело до ґрунтової засухи</w:t>
      </w:r>
      <w:r w:rsidR="00E023AB" w:rsidRPr="004A43DD">
        <w:rPr>
          <w:lang w:val="uk-UA"/>
        </w:rPr>
        <w:t>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ГТК, як показник зволоження, за період із середньодобовими температурами повітря вище +10° підтвердив надзвичайно посушливі умови практично по всій території області у квітні та серпні</w:t>
      </w:r>
      <w:r w:rsidR="00E023AB" w:rsidRPr="004A43DD">
        <w:rPr>
          <w:lang w:val="uk-UA"/>
        </w:rPr>
        <w:t xml:space="preserve"> (</w:t>
      </w:r>
      <w:r w:rsidRPr="004A43DD">
        <w:rPr>
          <w:lang w:val="uk-UA"/>
        </w:rPr>
        <w:t>ГТК=0,0-0,4</w:t>
      </w:r>
      <w:r w:rsidR="00E023AB" w:rsidRPr="004A43DD">
        <w:rPr>
          <w:lang w:val="uk-UA"/>
        </w:rPr>
        <w:t xml:space="preserve">) </w:t>
      </w:r>
      <w:r w:rsidRPr="004A43DD">
        <w:rPr>
          <w:lang w:val="uk-UA"/>
        </w:rPr>
        <w:t>та надмірне зволоження на більшості площ, крім окремих західних районів області у жовтні</w:t>
      </w:r>
      <w:r w:rsidR="00E023AB" w:rsidRPr="004A43DD">
        <w:rPr>
          <w:lang w:val="uk-UA"/>
        </w:rPr>
        <w:t xml:space="preserve"> (</w:t>
      </w:r>
      <w:r w:rsidRPr="004A43DD">
        <w:rPr>
          <w:lang w:val="uk-UA"/>
        </w:rPr>
        <w:t>ГТК=2,1-3,2</w:t>
      </w:r>
      <w:r w:rsidR="00E023AB" w:rsidRPr="004A43DD">
        <w:rPr>
          <w:lang w:val="uk-UA"/>
        </w:rPr>
        <w:t>).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Теплозабезпеченість вегетаційного періоду</w:t>
      </w:r>
      <w:r w:rsidR="00E023AB" w:rsidRPr="004A43DD">
        <w:rPr>
          <w:lang w:val="uk-UA"/>
        </w:rPr>
        <w:t xml:space="preserve"> (</w:t>
      </w:r>
      <w:r w:rsidRPr="004A43DD">
        <w:rPr>
          <w:lang w:val="uk-UA"/>
        </w:rPr>
        <w:t>суми ефективних температур повітря вище 5, 10, 15°</w:t>
      </w:r>
      <w:r w:rsidR="00E023AB" w:rsidRPr="004A43DD">
        <w:rPr>
          <w:lang w:val="uk-UA"/>
        </w:rPr>
        <w:t>),</w:t>
      </w:r>
      <w:r w:rsidRPr="004A43DD">
        <w:rPr>
          <w:lang w:val="uk-UA"/>
        </w:rPr>
        <w:t xml:space="preserve"> у тому числі і за рахунок тривалої теплої осені, виявилась значно вищою за норму по всій території</w:t>
      </w:r>
      <w:r w:rsidR="00E023AB" w:rsidRPr="004A43DD">
        <w:rPr>
          <w:lang w:val="uk-UA"/>
        </w:rPr>
        <w:t>.</w:t>
      </w:r>
    </w:p>
    <w:p w:rsidR="00C319A5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Тривалість періодів склала</w:t>
      </w:r>
      <w:r w:rsidR="00E023AB" w:rsidRPr="004A43DD">
        <w:rPr>
          <w:lang w:val="uk-UA"/>
        </w:rPr>
        <w:t>:</w:t>
      </w:r>
      <w:r w:rsidR="00C319A5">
        <w:rPr>
          <w:lang w:val="uk-UA"/>
        </w:rPr>
        <w:t xml:space="preserve"> </w:t>
      </w:r>
      <w:r w:rsidRPr="004A43DD">
        <w:rPr>
          <w:lang w:val="uk-UA"/>
        </w:rPr>
        <w:t>із середньодобовими температурами повітря вище 5°</w:t>
      </w:r>
      <w:r w:rsidR="00E023AB" w:rsidRPr="004A43DD">
        <w:rPr>
          <w:lang w:val="uk-UA"/>
        </w:rPr>
        <w:t xml:space="preserve"> - </w:t>
      </w:r>
      <w:r w:rsidRPr="004A43DD">
        <w:rPr>
          <w:lang w:val="uk-UA"/>
        </w:rPr>
        <w:t>215 днів, що в межах звичайного</w:t>
      </w:r>
      <w:r w:rsidR="00E023AB" w:rsidRPr="004A43DD">
        <w:rPr>
          <w:lang w:val="uk-UA"/>
        </w:rPr>
        <w:t>;</w:t>
      </w:r>
      <w:r w:rsidRPr="004A43DD">
        <w:rPr>
          <w:lang w:val="uk-UA"/>
        </w:rPr>
        <w:t>із середньодобовими температурами повітря вище 10°</w:t>
      </w:r>
      <w:r w:rsidR="00E023AB" w:rsidRPr="004A43DD">
        <w:rPr>
          <w:lang w:val="uk-UA"/>
        </w:rPr>
        <w:t xml:space="preserve"> - </w:t>
      </w:r>
      <w:r w:rsidRPr="004A43DD">
        <w:rPr>
          <w:lang w:val="uk-UA"/>
        </w:rPr>
        <w:t>172 дні, що на 6 днів довше звичайного</w:t>
      </w:r>
      <w:r w:rsidR="00E023AB" w:rsidRPr="004A43DD">
        <w:rPr>
          <w:lang w:val="uk-UA"/>
        </w:rPr>
        <w:t>;</w:t>
      </w:r>
      <w:r w:rsidRPr="004A43DD">
        <w:rPr>
          <w:lang w:val="uk-UA"/>
        </w:rPr>
        <w:t>із середньодобовими температурами повітря вище 15°</w:t>
      </w:r>
      <w:r w:rsidR="00E023AB" w:rsidRPr="004A43DD">
        <w:rPr>
          <w:lang w:val="uk-UA"/>
        </w:rPr>
        <w:t xml:space="preserve"> - </w:t>
      </w:r>
      <w:r w:rsidRPr="004A43DD">
        <w:rPr>
          <w:lang w:val="uk-UA"/>
        </w:rPr>
        <w:t>122 дні, що на 8 днів довше звичайного</w:t>
      </w:r>
      <w:r w:rsidR="00E023AB" w:rsidRPr="004A43DD">
        <w:rPr>
          <w:lang w:val="uk-UA"/>
        </w:rPr>
        <w:t>.</w:t>
      </w:r>
    </w:p>
    <w:p w:rsidR="00C319A5" w:rsidRDefault="00D621E9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Таблиця 3</w:t>
      </w:r>
    </w:p>
    <w:p w:rsidR="003F141B" w:rsidRDefault="003F141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Погодні умови за даними метеостанції Любашівка</w:t>
      </w:r>
    </w:p>
    <w:tbl>
      <w:tblPr>
        <w:tblStyle w:val="14"/>
        <w:tblW w:w="4750" w:type="pct"/>
        <w:tblInd w:w="0" w:type="dxa"/>
        <w:tblLook w:val="01E0" w:firstRow="1" w:lastRow="1" w:firstColumn="1" w:lastColumn="1" w:noHBand="0" w:noVBand="0"/>
      </w:tblPr>
      <w:tblGrid>
        <w:gridCol w:w="1113"/>
        <w:gridCol w:w="650"/>
        <w:gridCol w:w="736"/>
        <w:gridCol w:w="736"/>
        <w:gridCol w:w="656"/>
        <w:gridCol w:w="656"/>
        <w:gridCol w:w="656"/>
        <w:gridCol w:w="656"/>
        <w:gridCol w:w="656"/>
        <w:gridCol w:w="639"/>
        <w:gridCol w:w="656"/>
        <w:gridCol w:w="641"/>
        <w:gridCol w:w="641"/>
      </w:tblGrid>
      <w:tr w:rsidR="003F141B" w:rsidRPr="004A43DD">
        <w:trPr>
          <w:trHeight w:val="377"/>
        </w:trPr>
        <w:tc>
          <w:tcPr>
            <w:tcW w:w="1113" w:type="dxa"/>
            <w:vMerge w:val="restart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Місяць</w:t>
            </w:r>
          </w:p>
        </w:tc>
        <w:tc>
          <w:tcPr>
            <w:tcW w:w="2778" w:type="dxa"/>
            <w:gridSpan w:val="4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Опади</w:t>
            </w:r>
          </w:p>
        </w:tc>
        <w:tc>
          <w:tcPr>
            <w:tcW w:w="2624" w:type="dxa"/>
            <w:gridSpan w:val="4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Температура повітря, ºС</w:t>
            </w:r>
          </w:p>
        </w:tc>
        <w:tc>
          <w:tcPr>
            <w:tcW w:w="2577" w:type="dxa"/>
            <w:gridSpan w:val="4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Відносна вологість,</w:t>
            </w:r>
            <w:r w:rsidR="00E023AB" w:rsidRPr="004A43DD">
              <w:rPr>
                <w:lang w:val="uk-UA" w:eastAsia="en-US"/>
              </w:rPr>
              <w:t>%</w:t>
            </w:r>
          </w:p>
        </w:tc>
      </w:tr>
      <w:tr w:rsidR="003F141B" w:rsidRPr="004A43DD">
        <w:trPr>
          <w:trHeight w:val="1785"/>
        </w:trPr>
        <w:tc>
          <w:tcPr>
            <w:tcW w:w="1113" w:type="dxa"/>
            <w:vMerge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650" w:type="dxa"/>
            <w:textDirection w:val="btLr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Середні багаторічні</w:t>
            </w:r>
          </w:p>
        </w:tc>
        <w:tc>
          <w:tcPr>
            <w:tcW w:w="736" w:type="dxa"/>
            <w:textDirection w:val="btLr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2007 р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736" w:type="dxa"/>
            <w:textDirection w:val="btLr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2008 р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656" w:type="dxa"/>
            <w:textDirection w:val="btLr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2009 р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656" w:type="dxa"/>
            <w:textDirection w:val="btLr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Середні багаторічні</w:t>
            </w:r>
          </w:p>
        </w:tc>
        <w:tc>
          <w:tcPr>
            <w:tcW w:w="656" w:type="dxa"/>
            <w:textDirection w:val="btLr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2007 р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656" w:type="dxa"/>
            <w:textDirection w:val="btLr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2008 р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656" w:type="dxa"/>
            <w:textDirection w:val="btLr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2009 р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639" w:type="dxa"/>
            <w:textDirection w:val="btLr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Середні багаторічні</w:t>
            </w:r>
          </w:p>
        </w:tc>
        <w:tc>
          <w:tcPr>
            <w:tcW w:w="656" w:type="dxa"/>
            <w:textDirection w:val="btLr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2007 р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641" w:type="dxa"/>
            <w:textDirection w:val="btLr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2008 р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641" w:type="dxa"/>
            <w:textDirection w:val="btLr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2009 р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</w:tr>
      <w:tr w:rsidR="003F141B" w:rsidRPr="004A43DD">
        <w:trPr>
          <w:trHeight w:val="393"/>
        </w:trPr>
        <w:tc>
          <w:tcPr>
            <w:tcW w:w="1113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Січень</w:t>
            </w:r>
          </w:p>
        </w:tc>
        <w:tc>
          <w:tcPr>
            <w:tcW w:w="650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47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36,8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17,9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25,6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-5,7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2,0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-3,2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-3,4</w:t>
            </w:r>
          </w:p>
        </w:tc>
        <w:tc>
          <w:tcPr>
            <w:tcW w:w="639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86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80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85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88</w:t>
            </w:r>
          </w:p>
        </w:tc>
      </w:tr>
      <w:tr w:rsidR="003F141B" w:rsidRPr="004A43DD">
        <w:trPr>
          <w:trHeight w:val="393"/>
        </w:trPr>
        <w:tc>
          <w:tcPr>
            <w:tcW w:w="1113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Лютий</w:t>
            </w:r>
          </w:p>
        </w:tc>
        <w:tc>
          <w:tcPr>
            <w:tcW w:w="650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44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36,1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8,5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73,9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-4,2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-2,9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0,4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-0,8</w:t>
            </w:r>
          </w:p>
        </w:tc>
        <w:tc>
          <w:tcPr>
            <w:tcW w:w="639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85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85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70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88</w:t>
            </w:r>
          </w:p>
        </w:tc>
      </w:tr>
      <w:tr w:rsidR="003F141B" w:rsidRPr="004A43DD">
        <w:trPr>
          <w:trHeight w:val="393"/>
        </w:trPr>
        <w:tc>
          <w:tcPr>
            <w:tcW w:w="1113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Березень</w:t>
            </w:r>
          </w:p>
        </w:tc>
        <w:tc>
          <w:tcPr>
            <w:tcW w:w="650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39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12,8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49,6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46,8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0,4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5,5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4,6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2,2</w:t>
            </w:r>
          </w:p>
        </w:tc>
        <w:tc>
          <w:tcPr>
            <w:tcW w:w="639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82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71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77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82</w:t>
            </w:r>
          </w:p>
        </w:tc>
      </w:tr>
      <w:tr w:rsidR="003F141B" w:rsidRPr="004A43DD">
        <w:trPr>
          <w:trHeight w:val="393"/>
        </w:trPr>
        <w:tc>
          <w:tcPr>
            <w:tcW w:w="1113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Квітень</w:t>
            </w:r>
          </w:p>
        </w:tc>
        <w:tc>
          <w:tcPr>
            <w:tcW w:w="650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48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10,0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54,5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0,0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8,5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8,5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10,0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10,1</w:t>
            </w:r>
          </w:p>
        </w:tc>
        <w:tc>
          <w:tcPr>
            <w:tcW w:w="639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68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57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78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54</w:t>
            </w:r>
          </w:p>
        </w:tc>
      </w:tr>
      <w:tr w:rsidR="003F141B" w:rsidRPr="004A43DD">
        <w:trPr>
          <w:trHeight w:val="393"/>
        </w:trPr>
        <w:tc>
          <w:tcPr>
            <w:tcW w:w="1113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Травень</w:t>
            </w:r>
          </w:p>
        </w:tc>
        <w:tc>
          <w:tcPr>
            <w:tcW w:w="650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55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6,5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33,7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38,5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14,6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18,4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13,9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14,6</w:t>
            </w:r>
          </w:p>
        </w:tc>
        <w:tc>
          <w:tcPr>
            <w:tcW w:w="639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64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57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72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68</w:t>
            </w:r>
          </w:p>
        </w:tc>
      </w:tr>
      <w:tr w:rsidR="003F141B" w:rsidRPr="004A43DD">
        <w:trPr>
          <w:trHeight w:val="393"/>
        </w:trPr>
        <w:tc>
          <w:tcPr>
            <w:tcW w:w="1113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Червень</w:t>
            </w:r>
          </w:p>
        </w:tc>
        <w:tc>
          <w:tcPr>
            <w:tcW w:w="650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87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35,3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51,2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49,0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17,6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20,9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18,6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20,2</w:t>
            </w:r>
          </w:p>
        </w:tc>
        <w:tc>
          <w:tcPr>
            <w:tcW w:w="639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66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63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70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65</w:t>
            </w:r>
          </w:p>
        </w:tc>
      </w:tr>
      <w:tr w:rsidR="003F141B" w:rsidRPr="004A43DD">
        <w:trPr>
          <w:trHeight w:val="393"/>
        </w:trPr>
        <w:tc>
          <w:tcPr>
            <w:tcW w:w="1113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Липень</w:t>
            </w:r>
          </w:p>
        </w:tc>
        <w:tc>
          <w:tcPr>
            <w:tcW w:w="650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87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28,3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44,7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86,1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19,0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23,0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21,1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21,2</w:t>
            </w:r>
          </w:p>
        </w:tc>
        <w:tc>
          <w:tcPr>
            <w:tcW w:w="639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67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58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63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72</w:t>
            </w:r>
          </w:p>
        </w:tc>
      </w:tr>
      <w:tr w:rsidR="003F141B" w:rsidRPr="004A43DD">
        <w:trPr>
          <w:trHeight w:val="393"/>
        </w:trPr>
        <w:tc>
          <w:tcPr>
            <w:tcW w:w="1113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Серпень</w:t>
            </w:r>
          </w:p>
        </w:tc>
        <w:tc>
          <w:tcPr>
            <w:tcW w:w="650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59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109,4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27</w:t>
            </w:r>
            <w:r w:rsidR="00E023AB" w:rsidRPr="004A43DD">
              <w:rPr>
                <w:lang w:val="uk-UA" w:eastAsia="en-US"/>
              </w:rPr>
              <w:t>.3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4,5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18,2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21,4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21,6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19,3</w:t>
            </w:r>
          </w:p>
        </w:tc>
        <w:tc>
          <w:tcPr>
            <w:tcW w:w="639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68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71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59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63</w:t>
            </w:r>
          </w:p>
        </w:tc>
      </w:tr>
      <w:tr w:rsidR="003F141B" w:rsidRPr="004A43DD">
        <w:trPr>
          <w:trHeight w:val="393"/>
        </w:trPr>
        <w:tc>
          <w:tcPr>
            <w:tcW w:w="1113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Вересень</w:t>
            </w:r>
          </w:p>
        </w:tc>
        <w:tc>
          <w:tcPr>
            <w:tcW w:w="650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43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33,1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126,8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13,6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14,8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13,4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639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73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75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79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</w:tr>
      <w:tr w:rsidR="003F141B" w:rsidRPr="004A43DD">
        <w:trPr>
          <w:trHeight w:val="393"/>
        </w:trPr>
        <w:tc>
          <w:tcPr>
            <w:tcW w:w="1113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Жовтень</w:t>
            </w:r>
          </w:p>
        </w:tc>
        <w:tc>
          <w:tcPr>
            <w:tcW w:w="650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33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13,2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17,5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7,6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9,1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9,9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639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80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79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84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</w:tr>
      <w:tr w:rsidR="003F141B" w:rsidRPr="004A43DD">
        <w:trPr>
          <w:trHeight w:val="393"/>
        </w:trPr>
        <w:tc>
          <w:tcPr>
            <w:tcW w:w="1113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Листопад</w:t>
            </w:r>
          </w:p>
        </w:tc>
        <w:tc>
          <w:tcPr>
            <w:tcW w:w="650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43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64,6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33,0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2,1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0,6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3,8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639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87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86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85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</w:tr>
      <w:tr w:rsidR="003F141B" w:rsidRPr="004A43DD">
        <w:trPr>
          <w:trHeight w:val="377"/>
        </w:trPr>
        <w:tc>
          <w:tcPr>
            <w:tcW w:w="1113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Грудень</w:t>
            </w:r>
          </w:p>
        </w:tc>
        <w:tc>
          <w:tcPr>
            <w:tcW w:w="650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48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29,8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51,4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-2,4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-1,0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-0,4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639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88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93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91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</w:tr>
      <w:tr w:rsidR="003F141B" w:rsidRPr="004A43DD">
        <w:trPr>
          <w:trHeight w:val="408"/>
        </w:trPr>
        <w:tc>
          <w:tcPr>
            <w:tcW w:w="1113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За рік</w:t>
            </w:r>
          </w:p>
        </w:tc>
        <w:tc>
          <w:tcPr>
            <w:tcW w:w="650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633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415,9</w:t>
            </w:r>
          </w:p>
        </w:tc>
        <w:tc>
          <w:tcPr>
            <w:tcW w:w="73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516,1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7,4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10,0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9,5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639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76</w:t>
            </w:r>
          </w:p>
        </w:tc>
        <w:tc>
          <w:tcPr>
            <w:tcW w:w="656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72,9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77</w:t>
            </w:r>
          </w:p>
        </w:tc>
        <w:tc>
          <w:tcPr>
            <w:tcW w:w="641" w:type="dxa"/>
          </w:tcPr>
          <w:p w:rsidR="003F141B" w:rsidRPr="004A43DD" w:rsidRDefault="003F141B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</w:tr>
    </w:tbl>
    <w:p w:rsidR="00C319A5" w:rsidRDefault="00C319A5" w:rsidP="003E0495">
      <w:pPr>
        <w:widowControl w:val="0"/>
        <w:ind w:firstLine="709"/>
        <w:rPr>
          <w:lang w:val="uk-UA"/>
        </w:rPr>
      </w:pPr>
    </w:p>
    <w:p w:rsidR="00C319A5" w:rsidRDefault="00C319A5" w:rsidP="003E0495">
      <w:pPr>
        <w:pStyle w:val="2"/>
        <w:keepNext w:val="0"/>
        <w:widowControl w:val="0"/>
        <w:rPr>
          <w:lang w:val="uk-UA"/>
        </w:rPr>
      </w:pPr>
      <w:r>
        <w:rPr>
          <w:lang w:val="uk-UA"/>
        </w:rPr>
        <w:br w:type="page"/>
      </w:r>
      <w:bookmarkStart w:id="6" w:name="_Toc278633966"/>
      <w:r w:rsidR="003F141B" w:rsidRPr="004A43DD">
        <w:rPr>
          <w:lang w:val="uk-UA"/>
        </w:rPr>
        <w:t>2</w:t>
      </w:r>
      <w:r w:rsidR="00E023AB" w:rsidRPr="004A43DD">
        <w:rPr>
          <w:lang w:val="uk-UA"/>
        </w:rPr>
        <w:t xml:space="preserve">. </w:t>
      </w:r>
      <w:r w:rsidR="00955932" w:rsidRPr="004A43DD">
        <w:rPr>
          <w:lang w:val="uk-UA"/>
        </w:rPr>
        <w:t xml:space="preserve">Аналіз технології вирощування, оцінка досягнутого рівня виробництва кукурудзи на силос та пошуки резервів його раціоналізації в </w:t>
      </w:r>
      <w:r w:rsidR="003F141B" w:rsidRPr="004A43DD">
        <w:rPr>
          <w:lang w:val="uk-UA"/>
        </w:rPr>
        <w:t>ТОВ „А</w:t>
      </w:r>
      <w:r w:rsidR="00653B4A" w:rsidRPr="004A43DD">
        <w:rPr>
          <w:lang w:val="uk-UA"/>
        </w:rPr>
        <w:t>гро</w:t>
      </w:r>
      <w:r w:rsidR="003F141B" w:rsidRPr="004A43DD">
        <w:rPr>
          <w:lang w:val="uk-UA"/>
        </w:rPr>
        <w:t>-Н</w:t>
      </w:r>
      <w:r w:rsidR="00653B4A" w:rsidRPr="004A43DD">
        <w:rPr>
          <w:lang w:val="uk-UA"/>
        </w:rPr>
        <w:t>ордік</w:t>
      </w:r>
      <w:r w:rsidR="00E023AB" w:rsidRPr="004A43DD">
        <w:rPr>
          <w:lang w:val="uk-UA"/>
        </w:rPr>
        <w:t>"</w:t>
      </w:r>
      <w:bookmarkEnd w:id="6"/>
    </w:p>
    <w:p w:rsidR="00C319A5" w:rsidRDefault="00C319A5" w:rsidP="003E0495">
      <w:pPr>
        <w:widowControl w:val="0"/>
        <w:ind w:firstLine="709"/>
        <w:rPr>
          <w:lang w:val="uk-UA"/>
        </w:rPr>
      </w:pPr>
    </w:p>
    <w:p w:rsidR="00C319A5" w:rsidRDefault="00E023AB" w:rsidP="003E0495">
      <w:pPr>
        <w:pStyle w:val="2"/>
        <w:keepNext w:val="0"/>
        <w:widowControl w:val="0"/>
        <w:rPr>
          <w:lang w:val="uk-UA"/>
        </w:rPr>
      </w:pPr>
      <w:bookmarkStart w:id="7" w:name="_Toc278633967"/>
      <w:r w:rsidRPr="004A43DD">
        <w:rPr>
          <w:lang w:val="uk-UA"/>
        </w:rPr>
        <w:t xml:space="preserve">2.1 </w:t>
      </w:r>
      <w:r w:rsidR="003F141B" w:rsidRPr="004A43DD">
        <w:rPr>
          <w:lang w:val="uk-UA"/>
        </w:rPr>
        <w:t>Біологічні особливості культури</w:t>
      </w:r>
      <w:bookmarkEnd w:id="7"/>
    </w:p>
    <w:p w:rsidR="00C319A5" w:rsidRDefault="00C319A5" w:rsidP="003E0495">
      <w:pPr>
        <w:widowControl w:val="0"/>
        <w:ind w:firstLine="709"/>
        <w:rPr>
          <w:color w:val="000000"/>
          <w:lang w:val="uk-UA" w:eastAsia="uk-UA"/>
        </w:rPr>
      </w:pPr>
    </w:p>
    <w:p w:rsidR="00C319A5" w:rsidRDefault="00B5626F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Кукурудза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однорічна, однодомна, роздільностатева, перехреснозапильна рослина родини злакових, підродини просоподібних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Як усі хліба другої групи, кукурудза теплолюбна культура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Мінімальна температура проростання насіння більшості гібридів і сортів 8-10 °С, а нормально розвинені і дружні сходи з'являються при температурі 10-12 °С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Кукурудза, висіяна в холодний і перезволожений ґрунт, проростає дуже повільно, сходи її часто бувають зріджені, бо набубнявіле насіння уражується грибними хворобами і втрачає польову схожість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Перспективними є виведені селекціонерами біотипи кукурудзи, здатні проростати при температурі 5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6°С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Сходи кукурудзи витримують температуру до мінус 3°С, у фазі 2-3 листків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до мінус 3-5°С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Кукурудза краще витримує весняні заморозки, ніж ранні осінні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мінус 2-3 °С</w:t>
      </w:r>
      <w:r w:rsidR="00E023AB" w:rsidRPr="004A43DD">
        <w:rPr>
          <w:color w:val="000000"/>
          <w:lang w:val="uk-UA" w:eastAsia="uk-UA"/>
        </w:rPr>
        <w:t>),</w:t>
      </w:r>
      <w:r w:rsidRPr="004A43DD">
        <w:rPr>
          <w:color w:val="000000"/>
          <w:lang w:val="uk-UA" w:eastAsia="uk-UA"/>
        </w:rPr>
        <w:t xml:space="preserve"> які пошкоджують зерно незрілих качанів і різко знижують його схожість і товарну якість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Більш вибагливі до тепла сорти і гібриди зубоподібної групи, менше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кременистої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B5626F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Кукурудза найкраще росте і розвивається при середньодобовій температурі до 25°С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При більш низьких температурах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14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15°С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ріст рослин затримується, а при зниженні їх до біологічного мінімуму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10°С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припиняється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Високі температури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25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30°С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кукурудза до цвітіння витримує добре, але якщо вони в період викидання волотей і з'явлення стовпчиків качанів перевищують 30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35 °С, різко порушується нормальний хід цвітіння і запліднення рослин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розрив у часі між появою стовпчиків і розтріскуванням пиляків сягає 7-8 днів</w:t>
      </w:r>
      <w:r w:rsidR="00E023AB" w:rsidRPr="004A43DD">
        <w:rPr>
          <w:color w:val="000000"/>
          <w:lang w:val="uk-UA" w:eastAsia="uk-UA"/>
        </w:rPr>
        <w:t>),</w:t>
      </w:r>
      <w:r w:rsidRPr="004A43DD">
        <w:rPr>
          <w:color w:val="000000"/>
          <w:lang w:val="uk-UA" w:eastAsia="uk-UA"/>
        </w:rPr>
        <w:t xml:space="preserve"> внаслідок чого спостерігається значна череззерниця в качанах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Максимальна температура, за якої припиняється ріст кукурудзи, становить 45-47°С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Сума біологічно активних температур, необхідна для дозрівання скоростиглих гібридів і сортів, становить 1800-2000°С, середньо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і середньо</w:t>
      </w:r>
      <w:r w:rsidR="00C319A5">
        <w:rPr>
          <w:color w:val="000000"/>
          <w:lang w:val="uk-UA" w:eastAsia="uk-UA"/>
        </w:rPr>
        <w:t>-</w:t>
      </w:r>
      <w:r w:rsidRPr="004A43DD">
        <w:rPr>
          <w:color w:val="000000"/>
          <w:lang w:val="uk-UA" w:eastAsia="uk-UA"/>
        </w:rPr>
        <w:t>ранньостиглих 2300-2600°С, пізньостиглих 3000-3200°С</w:t>
      </w:r>
      <w:r w:rsidR="00E023AB" w:rsidRPr="004A43DD">
        <w:rPr>
          <w:color w:val="000000"/>
          <w:lang w:val="uk-UA" w:eastAsia="uk-UA"/>
        </w:rPr>
        <w:t>.</w:t>
      </w:r>
      <w:r w:rsidRPr="004A43DD">
        <w:rPr>
          <w:color w:val="000000"/>
          <w:lang w:val="uk-UA" w:eastAsia="uk-UA"/>
        </w:rPr>
        <w:t>Одні вчені відносять кукурудзу до посухостійких рослин, інші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до вологолюбних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Кукурудза в ранні фази росту й розвитку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до утворення генеративних органів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справді може тривалий час перебувати у стані в'янення, а при випаданні опадів відновлювати життєздатність і продовжувати вегетацію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Крім того, кореневе система кукурудзи глибоко проникає у ґрунт і добре засвоює вологу з глибоких його шарів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B5626F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На утворення одиниці сухої речовини кукурудза витрачає майже удвічі менше води, ніж хліба першої групи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Коефіцієнт її транспірації становить у середньому 246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174-406</w:t>
      </w:r>
      <w:r w:rsidR="00E023AB" w:rsidRPr="004A43DD">
        <w:rPr>
          <w:color w:val="000000"/>
          <w:lang w:val="uk-UA" w:eastAsia="uk-UA"/>
        </w:rPr>
        <w:t xml:space="preserve">). </w:t>
      </w:r>
      <w:r w:rsidRPr="004A43DD">
        <w:rPr>
          <w:color w:val="000000"/>
          <w:lang w:val="uk-UA" w:eastAsia="uk-UA"/>
        </w:rPr>
        <w:t>Це він міг стати підставою для віднесення кукурудзи до посухостійких рослин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Проте після утворення на рослинах 8-9 листків і особливо з появою волоті потреби кукурудзи у волозі різко зростають, досягаючи максимуму в період від початку цвітіння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викидання волоті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до початку молочної стиглості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Триває він приблизно місяць і є найбільш критичним для кукурудзи за її потребою у волозі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 цей період кукурудза використовує близько 70% вологи від загальної спожитої її кількості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Встановлено, що навіть короткочасна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2-3-денна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ґрунтова посуха у період викидання волотей чи запилення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якщо при цьому спостерігається в'янення рослин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може призвести до зниження врожаю на 22%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Кукурудза дуже чутлива до вологи також під час наливання зерна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Оптимальна вологість ґрунту в період активної вегетації має становити 75-80% НВ, що забезпечується випаданням улітку до 300 мм опадів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B5626F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Разом з тим надлишок вологи, зокрема близьке залягання ґрунтових вод, негативно впливає на розвиток кукурудзи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У надмірно зволоженому ґрунті через поганий доступ повітря дуже повільно проростає насіння, що призводить до його загнивання</w:t>
      </w:r>
      <w:r w:rsidR="00E023AB" w:rsidRPr="004A43DD">
        <w:rPr>
          <w:color w:val="000000"/>
          <w:lang w:val="uk-UA" w:eastAsia="uk-UA"/>
        </w:rPr>
        <w:t xml:space="preserve">; </w:t>
      </w:r>
      <w:r w:rsidRPr="004A43DD">
        <w:rPr>
          <w:color w:val="000000"/>
          <w:lang w:val="uk-UA" w:eastAsia="uk-UA"/>
        </w:rPr>
        <w:t>слабко розвивається коренева система</w:t>
      </w:r>
      <w:r w:rsidR="00E023AB" w:rsidRPr="004A43DD">
        <w:rPr>
          <w:color w:val="000000"/>
          <w:lang w:val="uk-UA" w:eastAsia="uk-UA"/>
        </w:rPr>
        <w:t xml:space="preserve">; </w:t>
      </w:r>
      <w:r w:rsidRPr="004A43DD">
        <w:rPr>
          <w:color w:val="000000"/>
          <w:lang w:val="uk-UA" w:eastAsia="uk-UA"/>
        </w:rPr>
        <w:t>рослини погано засвоюють фосфор і погіршується їх білковий обмін</w:t>
      </w:r>
      <w:r w:rsidR="00E023AB" w:rsidRPr="004A43DD">
        <w:rPr>
          <w:color w:val="000000"/>
          <w:lang w:val="uk-UA" w:eastAsia="uk-UA"/>
        </w:rPr>
        <w:t xml:space="preserve">; </w:t>
      </w:r>
      <w:r w:rsidRPr="004A43DD">
        <w:rPr>
          <w:color w:val="000000"/>
          <w:lang w:val="uk-UA" w:eastAsia="uk-UA"/>
        </w:rPr>
        <w:t>вони жовкнуть і дають низький врожай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За надмірних опадів у період достигання та збирання врожаю качани ушкоджуються грибними хворобами, що призводить до зниження врожаю зерна і погіршення його якості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B5626F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Високі врожаї зерна і зеленої маси кукурудза дає на всіх ґрунтах, придатних для вирощування інших польових культур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Проте найкраще вона росте і розвивається на ґрунтах з глибоким гумусовим горизонтом, які добре затримують вологу і не заболочуються при цьому, проникні для повітря, мають достатню кількість легкозасвоюваних поживних речовин і нейтральну або злегка кислу реакцію ґрунтового розчину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рН 5,5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7</w:t>
      </w:r>
      <w:r w:rsidR="00E023AB" w:rsidRPr="004A43DD">
        <w:rPr>
          <w:color w:val="000000"/>
          <w:lang w:val="uk-UA" w:eastAsia="uk-UA"/>
        </w:rPr>
        <w:t xml:space="preserve">). </w:t>
      </w:r>
      <w:r w:rsidRPr="004A43DD">
        <w:rPr>
          <w:color w:val="000000"/>
          <w:lang w:val="uk-UA" w:eastAsia="uk-UA"/>
        </w:rPr>
        <w:t>Такими ґрунтами є чорноземи, темно-каштанові, темно-сірі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Кукурудза краще росте на добре аерованих ґрунтах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При нестачі кисню в ґрунті припиняється ріст її кореневої системи, порушується засвоєння</w:t>
      </w:r>
      <w:r w:rsidR="00E73952" w:rsidRPr="004A43DD">
        <w:rPr>
          <w:color w:val="000000"/>
          <w:lang w:val="uk-UA" w:eastAsia="uk-UA"/>
        </w:rPr>
        <w:t xml:space="preserve"> рослинами води і поживних речо</w:t>
      </w:r>
      <w:r w:rsidRPr="004A43DD">
        <w:rPr>
          <w:color w:val="000000"/>
          <w:lang w:val="uk-UA" w:eastAsia="uk-UA"/>
        </w:rPr>
        <w:t>вин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Кукурудза вибаглива до родючості ґрунту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З урожаєм зерна 50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60 ц/га або 500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600 ц/га зеленої маси з ґрунту виноситься 150-180 кг/га азоту, 50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60 кг/га фосфору, 150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180 кг/га калію та багато інших поживних речовин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На дерново-підзолистих і сірих лісових ґрунтах, вилугуваних чорноземах найбільш ефективними для кукурудзи є азотні добрива, на звичайних чорноземах</w:t>
      </w:r>
      <w:r w:rsidR="00E023AB" w:rsidRPr="004A43DD">
        <w:rPr>
          <w:color w:val="000000"/>
          <w:lang w:val="uk-UA" w:eastAsia="uk-UA"/>
        </w:rPr>
        <w:t xml:space="preserve"> - </w:t>
      </w:r>
      <w:r w:rsidR="00E73952" w:rsidRPr="004A43DD">
        <w:rPr>
          <w:color w:val="000000"/>
          <w:lang w:val="uk-UA" w:eastAsia="uk-UA"/>
        </w:rPr>
        <w:t>фосфор</w:t>
      </w:r>
      <w:r w:rsidRPr="004A43DD">
        <w:rPr>
          <w:color w:val="000000"/>
          <w:lang w:val="uk-UA" w:eastAsia="uk-UA"/>
        </w:rPr>
        <w:t>ні, на торфових і легких супіщаних заплавних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калійні добрива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B5626F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Кукурудза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світлолюбна росл</w:t>
      </w:r>
      <w:r w:rsidR="00E73952" w:rsidRPr="004A43DD">
        <w:rPr>
          <w:color w:val="000000"/>
          <w:lang w:val="uk-UA" w:eastAsia="uk-UA"/>
        </w:rPr>
        <w:t>ина</w:t>
      </w:r>
      <w:r w:rsidR="00E023AB" w:rsidRPr="004A43DD">
        <w:rPr>
          <w:color w:val="000000"/>
          <w:lang w:val="uk-UA" w:eastAsia="uk-UA"/>
        </w:rPr>
        <w:t xml:space="preserve">. </w:t>
      </w:r>
      <w:r w:rsidR="00E73952" w:rsidRPr="004A43DD">
        <w:rPr>
          <w:color w:val="000000"/>
          <w:lang w:val="uk-UA" w:eastAsia="uk-UA"/>
        </w:rPr>
        <w:t>Для утворення листкової по</w:t>
      </w:r>
      <w:r w:rsidRPr="004A43DD">
        <w:rPr>
          <w:color w:val="000000"/>
          <w:lang w:val="uk-UA" w:eastAsia="uk-UA"/>
        </w:rPr>
        <w:t>верхні та нагромадження достатньої кількості органічних речовин вона потребує інтенсивного сонячного освітлення в усі фази росту і особливо в початкові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Навіть незначне затінення молодих рослин призводить до їх</w:t>
      </w:r>
      <w:r w:rsidR="00E023AB" w:rsidRPr="004A43DD">
        <w:rPr>
          <w:color w:val="000000"/>
          <w:lang w:val="uk-UA" w:eastAsia="uk-UA"/>
        </w:rPr>
        <w:t xml:space="preserve"> "</w:t>
      </w:r>
      <w:r w:rsidRPr="004A43DD">
        <w:rPr>
          <w:color w:val="000000"/>
          <w:lang w:val="uk-UA" w:eastAsia="uk-UA"/>
        </w:rPr>
        <w:t>стікання</w:t>
      </w:r>
      <w:r w:rsidR="00E023AB" w:rsidRPr="004A43DD">
        <w:rPr>
          <w:color w:val="000000"/>
          <w:lang w:val="uk-UA" w:eastAsia="uk-UA"/>
        </w:rPr>
        <w:t xml:space="preserve">" - </w:t>
      </w:r>
      <w:r w:rsidRPr="004A43DD">
        <w:rPr>
          <w:color w:val="000000"/>
          <w:lang w:val="uk-UA" w:eastAsia="uk-UA"/>
        </w:rPr>
        <w:t>витяг</w:t>
      </w:r>
      <w:r w:rsidR="00E73952" w:rsidRPr="004A43DD">
        <w:rPr>
          <w:color w:val="000000"/>
          <w:lang w:val="uk-UA" w:eastAsia="uk-UA"/>
        </w:rPr>
        <w:t>ування і пожовтіння, що негатив</w:t>
      </w:r>
      <w:r w:rsidRPr="004A43DD">
        <w:rPr>
          <w:color w:val="000000"/>
          <w:lang w:val="uk-UA" w:eastAsia="uk-UA"/>
        </w:rPr>
        <w:t>но позначається на продуктивності посівів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Тому для вирощування високих врожаїв важливо дотримувати оптимальної густоти стояння рослин, знищувати бур'яни протягом усього періоду вегетації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B5626F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Кукурудза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рослина короткого світлового дня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Вона швидше закінчує вегетацію при тривалості світлового дня 8-9 год</w:t>
      </w:r>
      <w:r w:rsidR="00E023AB" w:rsidRPr="004A43DD">
        <w:rPr>
          <w:color w:val="000000"/>
          <w:lang w:val="uk-UA" w:eastAsia="uk-UA"/>
        </w:rPr>
        <w:t>.,</w:t>
      </w:r>
      <w:r w:rsidRPr="004A43DD">
        <w:rPr>
          <w:color w:val="000000"/>
          <w:lang w:val="uk-UA" w:eastAsia="uk-UA"/>
        </w:rPr>
        <w:t xml:space="preserve"> а при 12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14 год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вегетаційний період її подовжується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E73952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Розрізняють такі фенологічні фази росту кукурудзи</w:t>
      </w:r>
      <w:r w:rsidR="00E023AB" w:rsidRPr="004A43DD">
        <w:rPr>
          <w:color w:val="000000"/>
          <w:lang w:val="uk-UA" w:eastAsia="uk-UA"/>
        </w:rPr>
        <w:t xml:space="preserve">: </w:t>
      </w:r>
      <w:r w:rsidRPr="004A43DD">
        <w:rPr>
          <w:color w:val="000000"/>
          <w:lang w:val="uk-UA" w:eastAsia="uk-UA"/>
        </w:rPr>
        <w:t>проростання насіння, сходи, утворення 3-го листка, кущення, вихід у трубку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11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13-й листок</w:t>
      </w:r>
      <w:r w:rsidR="00E023AB" w:rsidRPr="004A43DD">
        <w:rPr>
          <w:color w:val="000000"/>
          <w:lang w:val="uk-UA" w:eastAsia="uk-UA"/>
        </w:rPr>
        <w:t>),</w:t>
      </w:r>
      <w:r w:rsidRPr="004A43DD">
        <w:rPr>
          <w:color w:val="000000"/>
          <w:lang w:val="uk-UA" w:eastAsia="uk-UA"/>
        </w:rPr>
        <w:t xml:space="preserve"> викидання волотей, цвітіння, формування і достигання зерна молочної, воскової і повної стиглості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C319A5" w:rsidP="003E0495">
      <w:pPr>
        <w:widowControl w:val="0"/>
        <w:ind w:firstLine="709"/>
        <w:rPr>
          <w:color w:val="000000"/>
          <w:lang w:val="uk-UA" w:eastAsia="uk-UA"/>
        </w:rPr>
      </w:pPr>
    </w:p>
    <w:p w:rsidR="00C319A5" w:rsidRDefault="0097798D" w:rsidP="003E0495">
      <w:pPr>
        <w:widowControl w:val="0"/>
        <w:ind w:firstLine="709"/>
        <w:rPr>
          <w:lang w:val="uk-UA"/>
        </w:rPr>
      </w:pPr>
      <w:r>
        <w:object w:dxaOrig="9269" w:dyaOrig="4905">
          <v:shape id="_x0000_i1027" type="#_x0000_t75" style="width:380.25pt;height:201pt" o:ole="">
            <v:imagedata r:id="rId8" o:title=""/>
          </v:shape>
          <o:OLEObject Type="Embed" ProgID="Word.Picture.8" ShapeID="_x0000_i1027" DrawAspect="Content" ObjectID="_1457737884" r:id="rId9"/>
        </w:object>
      </w:r>
    </w:p>
    <w:p w:rsidR="00C319A5" w:rsidRDefault="00E023A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Рис.</w:t>
      </w:r>
      <w:r w:rsidR="00653B4A">
        <w:rPr>
          <w:lang w:val="uk-UA"/>
        </w:rPr>
        <w:t xml:space="preserve"> </w:t>
      </w:r>
      <w:r w:rsidRPr="004A43DD">
        <w:rPr>
          <w:lang w:val="uk-UA"/>
        </w:rPr>
        <w:t xml:space="preserve">1. </w:t>
      </w:r>
      <w:r w:rsidR="00263F7A" w:rsidRPr="004A43DD">
        <w:rPr>
          <w:lang w:val="uk-UA"/>
        </w:rPr>
        <w:t>Фази розвитку і етапи органогенезу кукурудзи</w:t>
      </w:r>
      <w:r w:rsidRPr="004A43DD">
        <w:rPr>
          <w:lang w:val="uk-UA"/>
        </w:rPr>
        <w:t xml:space="preserve"> (</w:t>
      </w:r>
      <w:r w:rsidR="00263F7A" w:rsidRPr="004A43DD">
        <w:rPr>
          <w:lang w:val="uk-UA"/>
        </w:rPr>
        <w:t>Ф</w:t>
      </w:r>
      <w:r w:rsidRPr="004A43DD">
        <w:rPr>
          <w:lang w:val="uk-UA"/>
        </w:rPr>
        <w:t xml:space="preserve">.М. </w:t>
      </w:r>
      <w:r w:rsidR="00263F7A" w:rsidRPr="004A43DD">
        <w:rPr>
          <w:lang w:val="uk-UA"/>
        </w:rPr>
        <w:t>Куперманом</w:t>
      </w:r>
      <w:r w:rsidRPr="004A43DD">
        <w:rPr>
          <w:lang w:val="uk-UA"/>
        </w:rPr>
        <w:t xml:space="preserve">) </w:t>
      </w:r>
    </w:p>
    <w:p w:rsidR="00C319A5" w:rsidRDefault="00C319A5" w:rsidP="003E0495">
      <w:pPr>
        <w:widowControl w:val="0"/>
        <w:ind w:firstLine="709"/>
        <w:rPr>
          <w:lang w:val="uk-UA"/>
        </w:rPr>
      </w:pPr>
    </w:p>
    <w:p w:rsidR="00C319A5" w:rsidRDefault="00E023AB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lang w:val="uk-UA"/>
        </w:rPr>
        <w:t>[</w:t>
      </w:r>
      <w:r w:rsidR="00AC7A8E" w:rsidRPr="004A43DD">
        <w:rPr>
          <w:lang w:val="uk-UA"/>
        </w:rPr>
        <w:t>6</w:t>
      </w:r>
      <w:r w:rsidRPr="004A43DD">
        <w:rPr>
          <w:lang w:val="uk-UA"/>
        </w:rPr>
        <w:t>]</w:t>
      </w:r>
      <w:r w:rsidR="00263F7A" w:rsidRPr="004A43DD">
        <w:rPr>
          <w:color w:val="000000"/>
          <w:lang w:val="uk-UA" w:eastAsia="uk-UA"/>
        </w:rPr>
        <w:t>12 етапів органогенезу</w:t>
      </w:r>
      <w:r w:rsidRPr="004A43DD">
        <w:rPr>
          <w:color w:val="000000"/>
          <w:lang w:val="uk-UA" w:eastAsia="uk-UA"/>
        </w:rPr>
        <w:t xml:space="preserve">: </w:t>
      </w:r>
      <w:r w:rsidR="00263F7A" w:rsidRPr="004A43DD">
        <w:rPr>
          <w:color w:val="000000"/>
          <w:lang w:val="uk-UA" w:eastAsia="uk-UA"/>
        </w:rPr>
        <w:t>І</w:t>
      </w:r>
      <w:r w:rsidRPr="004A43DD">
        <w:rPr>
          <w:color w:val="000000"/>
          <w:lang w:val="uk-UA" w:eastAsia="uk-UA"/>
        </w:rPr>
        <w:t xml:space="preserve"> - </w:t>
      </w:r>
      <w:r w:rsidR="00263F7A" w:rsidRPr="004A43DD">
        <w:rPr>
          <w:color w:val="000000"/>
          <w:lang w:val="uk-UA" w:eastAsia="uk-UA"/>
        </w:rPr>
        <w:t>конус наростання качана недиференційований</w:t>
      </w:r>
      <w:r w:rsidRPr="004A43DD">
        <w:rPr>
          <w:color w:val="000000"/>
          <w:lang w:val="uk-UA" w:eastAsia="uk-UA"/>
        </w:rPr>
        <w:t xml:space="preserve">; </w:t>
      </w:r>
      <w:r w:rsidR="00263F7A" w:rsidRPr="004A43DD">
        <w:rPr>
          <w:color w:val="000000"/>
          <w:lang w:val="uk-UA" w:eastAsia="uk-UA"/>
        </w:rPr>
        <w:t>II</w:t>
      </w:r>
      <w:r w:rsidRPr="004A43DD">
        <w:rPr>
          <w:color w:val="000000"/>
          <w:lang w:val="uk-UA" w:eastAsia="uk-UA"/>
        </w:rPr>
        <w:t xml:space="preserve"> - </w:t>
      </w:r>
      <w:r w:rsidR="00263F7A" w:rsidRPr="004A43DD">
        <w:rPr>
          <w:color w:val="000000"/>
          <w:lang w:val="uk-UA" w:eastAsia="uk-UA"/>
        </w:rPr>
        <w:t>диференціація вкороченого пагона качана на вузли й міжвузля</w:t>
      </w:r>
      <w:r w:rsidRPr="004A43DD">
        <w:rPr>
          <w:color w:val="000000"/>
          <w:lang w:val="uk-UA" w:eastAsia="uk-UA"/>
        </w:rPr>
        <w:t xml:space="preserve">; </w:t>
      </w:r>
      <w:r w:rsidR="00263F7A" w:rsidRPr="004A43DD">
        <w:rPr>
          <w:color w:val="000000"/>
          <w:lang w:val="uk-UA" w:eastAsia="uk-UA"/>
        </w:rPr>
        <w:t>III</w:t>
      </w:r>
      <w:r w:rsidRPr="004A43DD">
        <w:rPr>
          <w:color w:val="000000"/>
          <w:lang w:val="uk-UA" w:eastAsia="uk-UA"/>
        </w:rPr>
        <w:t xml:space="preserve"> - </w:t>
      </w:r>
      <w:r w:rsidR="00263F7A" w:rsidRPr="004A43DD">
        <w:rPr>
          <w:color w:val="000000"/>
          <w:lang w:val="uk-UA" w:eastAsia="uk-UA"/>
        </w:rPr>
        <w:t>витягування конуса наростання</w:t>
      </w:r>
      <w:r w:rsidRPr="004A43DD">
        <w:rPr>
          <w:color w:val="000000"/>
          <w:lang w:val="uk-UA" w:eastAsia="uk-UA"/>
        </w:rPr>
        <w:t xml:space="preserve">; </w:t>
      </w:r>
      <w:r w:rsidR="00263F7A" w:rsidRPr="004A43DD">
        <w:rPr>
          <w:color w:val="000000"/>
          <w:lang w:val="uk-UA" w:eastAsia="uk-UA"/>
        </w:rPr>
        <w:t>IV</w:t>
      </w:r>
      <w:r w:rsidRPr="004A43DD">
        <w:rPr>
          <w:color w:val="000000"/>
          <w:lang w:val="uk-UA" w:eastAsia="uk-UA"/>
        </w:rPr>
        <w:t xml:space="preserve"> - </w:t>
      </w:r>
      <w:r w:rsidR="00263F7A" w:rsidRPr="004A43DD">
        <w:rPr>
          <w:color w:val="000000"/>
          <w:lang w:val="uk-UA" w:eastAsia="uk-UA"/>
        </w:rPr>
        <w:t>утворення і формування колоскових лопатей</w:t>
      </w:r>
      <w:r w:rsidRPr="004A43DD">
        <w:rPr>
          <w:color w:val="000000"/>
          <w:lang w:val="uk-UA" w:eastAsia="uk-UA"/>
        </w:rPr>
        <w:t xml:space="preserve">; </w:t>
      </w:r>
      <w:r w:rsidR="00263F7A" w:rsidRPr="004A43DD">
        <w:rPr>
          <w:color w:val="000000"/>
          <w:lang w:val="uk-UA" w:eastAsia="uk-UA"/>
        </w:rPr>
        <w:t>V</w:t>
      </w:r>
      <w:r w:rsidRPr="004A43DD">
        <w:rPr>
          <w:color w:val="000000"/>
          <w:lang w:val="uk-UA" w:eastAsia="uk-UA"/>
        </w:rPr>
        <w:t xml:space="preserve"> - </w:t>
      </w:r>
      <w:r w:rsidR="00263F7A" w:rsidRPr="004A43DD">
        <w:rPr>
          <w:color w:val="000000"/>
          <w:lang w:val="uk-UA" w:eastAsia="uk-UA"/>
        </w:rPr>
        <w:t>закладання маточкового і тичинкового горбочків</w:t>
      </w:r>
      <w:r w:rsidRPr="004A43DD">
        <w:rPr>
          <w:color w:val="000000"/>
          <w:lang w:val="uk-UA" w:eastAsia="uk-UA"/>
        </w:rPr>
        <w:t xml:space="preserve">; </w:t>
      </w:r>
      <w:r w:rsidR="00263F7A" w:rsidRPr="004A43DD">
        <w:rPr>
          <w:color w:val="000000"/>
          <w:lang w:val="uk-UA" w:eastAsia="uk-UA"/>
        </w:rPr>
        <w:t>VI</w:t>
      </w:r>
      <w:r w:rsidRPr="004A43DD">
        <w:rPr>
          <w:color w:val="000000"/>
          <w:lang w:val="uk-UA" w:eastAsia="uk-UA"/>
        </w:rPr>
        <w:t xml:space="preserve"> - </w:t>
      </w:r>
      <w:r w:rsidR="00263F7A" w:rsidRPr="004A43DD">
        <w:rPr>
          <w:color w:val="000000"/>
          <w:lang w:val="uk-UA" w:eastAsia="uk-UA"/>
        </w:rPr>
        <w:t>формування зародкового мішка і ріст стовпчика маточки</w:t>
      </w:r>
      <w:r w:rsidRPr="004A43DD">
        <w:rPr>
          <w:color w:val="000000"/>
          <w:lang w:val="uk-UA" w:eastAsia="uk-UA"/>
        </w:rPr>
        <w:t xml:space="preserve">; </w:t>
      </w:r>
      <w:r w:rsidR="00263F7A" w:rsidRPr="004A43DD">
        <w:rPr>
          <w:color w:val="000000"/>
          <w:lang w:val="uk-UA" w:eastAsia="uk-UA"/>
        </w:rPr>
        <w:t>VII</w:t>
      </w:r>
      <w:r w:rsidRPr="004A43DD">
        <w:rPr>
          <w:color w:val="000000"/>
          <w:lang w:val="uk-UA" w:eastAsia="uk-UA"/>
        </w:rPr>
        <w:t xml:space="preserve"> - </w:t>
      </w:r>
      <w:r w:rsidR="00263F7A" w:rsidRPr="004A43DD">
        <w:rPr>
          <w:color w:val="000000"/>
          <w:lang w:val="uk-UA" w:eastAsia="uk-UA"/>
        </w:rPr>
        <w:t>завершення формування статевих клітин</w:t>
      </w:r>
      <w:r w:rsidRPr="004A43DD">
        <w:rPr>
          <w:color w:val="000000"/>
          <w:lang w:val="uk-UA" w:eastAsia="uk-UA"/>
        </w:rPr>
        <w:t xml:space="preserve">; </w:t>
      </w:r>
      <w:r w:rsidR="00263F7A" w:rsidRPr="004A43DD">
        <w:rPr>
          <w:color w:val="000000"/>
          <w:lang w:val="uk-UA" w:eastAsia="uk-UA"/>
        </w:rPr>
        <w:t>VIII</w:t>
      </w:r>
      <w:r w:rsidRPr="004A43DD">
        <w:rPr>
          <w:color w:val="000000"/>
          <w:lang w:val="uk-UA" w:eastAsia="uk-UA"/>
        </w:rPr>
        <w:t xml:space="preserve"> - </w:t>
      </w:r>
      <w:r w:rsidR="00263F7A" w:rsidRPr="004A43DD">
        <w:rPr>
          <w:color w:val="000000"/>
          <w:lang w:val="uk-UA" w:eastAsia="uk-UA"/>
        </w:rPr>
        <w:t>викидання стовпчиків</w:t>
      </w:r>
      <w:r w:rsidRPr="004A43DD">
        <w:rPr>
          <w:color w:val="000000"/>
          <w:lang w:val="uk-UA" w:eastAsia="uk-UA"/>
        </w:rPr>
        <w:t xml:space="preserve">; </w:t>
      </w:r>
      <w:r w:rsidR="00263F7A" w:rsidRPr="004A43DD">
        <w:rPr>
          <w:color w:val="000000"/>
          <w:lang w:val="uk-UA" w:eastAsia="uk-UA"/>
        </w:rPr>
        <w:t>IX</w:t>
      </w:r>
      <w:r w:rsidRPr="004A43DD">
        <w:rPr>
          <w:color w:val="000000"/>
          <w:lang w:val="uk-UA" w:eastAsia="uk-UA"/>
        </w:rPr>
        <w:t xml:space="preserve"> - </w:t>
      </w:r>
      <w:r w:rsidR="00263F7A" w:rsidRPr="004A43DD">
        <w:rPr>
          <w:color w:val="000000"/>
          <w:lang w:val="uk-UA" w:eastAsia="uk-UA"/>
        </w:rPr>
        <w:t>цвітіння, запилення</w:t>
      </w:r>
      <w:r w:rsidRPr="004A43DD">
        <w:rPr>
          <w:color w:val="000000"/>
          <w:lang w:val="uk-UA" w:eastAsia="uk-UA"/>
        </w:rPr>
        <w:t xml:space="preserve">; </w:t>
      </w:r>
      <w:r w:rsidR="00263F7A" w:rsidRPr="004A43DD">
        <w:rPr>
          <w:color w:val="000000"/>
          <w:lang w:val="uk-UA" w:eastAsia="uk-UA"/>
        </w:rPr>
        <w:t>X</w:t>
      </w:r>
      <w:r w:rsidRPr="004A43DD">
        <w:rPr>
          <w:color w:val="000000"/>
          <w:lang w:val="uk-UA" w:eastAsia="uk-UA"/>
        </w:rPr>
        <w:t xml:space="preserve"> - </w:t>
      </w:r>
      <w:r w:rsidR="00263F7A" w:rsidRPr="004A43DD">
        <w:rPr>
          <w:color w:val="000000"/>
          <w:lang w:val="uk-UA" w:eastAsia="uk-UA"/>
        </w:rPr>
        <w:t>формування зернівки</w:t>
      </w:r>
      <w:r w:rsidRPr="004A43DD">
        <w:rPr>
          <w:color w:val="000000"/>
          <w:lang w:val="uk-UA" w:eastAsia="uk-UA"/>
        </w:rPr>
        <w:t xml:space="preserve">; </w:t>
      </w:r>
      <w:r w:rsidR="00263F7A" w:rsidRPr="004A43DD">
        <w:rPr>
          <w:color w:val="000000"/>
          <w:lang w:val="uk-UA" w:eastAsia="uk-UA"/>
        </w:rPr>
        <w:t>XI</w:t>
      </w:r>
      <w:r w:rsidRPr="004A43DD">
        <w:rPr>
          <w:color w:val="000000"/>
          <w:lang w:val="uk-UA" w:eastAsia="uk-UA"/>
        </w:rPr>
        <w:t xml:space="preserve"> - </w:t>
      </w:r>
      <w:r w:rsidR="00263F7A" w:rsidRPr="004A43DD">
        <w:rPr>
          <w:color w:val="000000"/>
          <w:lang w:val="uk-UA" w:eastAsia="uk-UA"/>
        </w:rPr>
        <w:t>молочна стиглість</w:t>
      </w:r>
      <w:r w:rsidRPr="004A43DD">
        <w:rPr>
          <w:color w:val="000000"/>
          <w:lang w:val="uk-UA" w:eastAsia="uk-UA"/>
        </w:rPr>
        <w:t xml:space="preserve">; </w:t>
      </w:r>
      <w:r w:rsidR="00263F7A" w:rsidRPr="004A43DD">
        <w:rPr>
          <w:color w:val="000000"/>
          <w:lang w:val="uk-UA" w:eastAsia="uk-UA"/>
        </w:rPr>
        <w:t>XII</w:t>
      </w:r>
      <w:r w:rsidRPr="004A43DD">
        <w:rPr>
          <w:color w:val="000000"/>
          <w:lang w:val="uk-UA" w:eastAsia="uk-UA"/>
        </w:rPr>
        <w:t xml:space="preserve"> - </w:t>
      </w:r>
      <w:r w:rsidR="00263F7A" w:rsidRPr="004A43DD">
        <w:rPr>
          <w:color w:val="000000"/>
          <w:lang w:val="uk-UA" w:eastAsia="uk-UA"/>
        </w:rPr>
        <w:t>перетворення поживних речовин зернівки на запасні</w:t>
      </w:r>
      <w:r w:rsidRPr="004A43DD">
        <w:rPr>
          <w:color w:val="000000"/>
          <w:lang w:val="uk-UA" w:eastAsia="uk-UA"/>
        </w:rPr>
        <w:t>.</w:t>
      </w:r>
    </w:p>
    <w:p w:rsidR="00C319A5" w:rsidRDefault="00C319A5" w:rsidP="003E0495">
      <w:pPr>
        <w:widowControl w:val="0"/>
        <w:ind w:firstLine="709"/>
        <w:rPr>
          <w:color w:val="000000"/>
          <w:lang w:val="uk-UA" w:eastAsia="uk-UA"/>
        </w:rPr>
      </w:pPr>
    </w:p>
    <w:p w:rsidR="00C319A5" w:rsidRDefault="00E023AB" w:rsidP="003E0495">
      <w:pPr>
        <w:pStyle w:val="2"/>
        <w:keepNext w:val="0"/>
        <w:widowControl w:val="0"/>
        <w:rPr>
          <w:lang w:val="uk-UA" w:eastAsia="uk-UA"/>
        </w:rPr>
      </w:pPr>
      <w:bookmarkStart w:id="8" w:name="_Toc278633968"/>
      <w:r w:rsidRPr="004A43DD">
        <w:rPr>
          <w:lang w:val="uk-UA" w:eastAsia="uk-UA"/>
        </w:rPr>
        <w:t xml:space="preserve">2.2 </w:t>
      </w:r>
      <w:r w:rsidR="00263F7A" w:rsidRPr="004A43DD">
        <w:rPr>
          <w:lang w:val="uk-UA" w:eastAsia="uk-UA"/>
        </w:rPr>
        <w:t>Розміщення в сівозміні та обробіток грунту</w:t>
      </w:r>
      <w:bookmarkEnd w:id="8"/>
    </w:p>
    <w:p w:rsidR="00C319A5" w:rsidRDefault="00C319A5" w:rsidP="003E0495">
      <w:pPr>
        <w:widowControl w:val="0"/>
        <w:ind w:firstLine="709"/>
        <w:rPr>
          <w:color w:val="000000"/>
          <w:lang w:val="uk-UA" w:eastAsia="uk-UA"/>
        </w:rPr>
      </w:pPr>
    </w:p>
    <w:p w:rsidR="00C319A5" w:rsidRDefault="00542AC6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Найвищі врожаї кукурудзи в Степу після озимої пшениці, попередниками якої були чорний пар або багаторічні трави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У північно-західних степових районах, де більш сприятливі умови зволоження, пшениця забезпечує високий урожай після другої озимини в ланці з багаторічними травами, а також після цукрових буряків і гороху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542AC6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На родючих ґрунтах при достатньому удобренні і високій культурі землеробства кукурудзу можна вирощувати повторно протягом 3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4 років, що застосовується у господарствах з високорозвиненим тваринництвом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У південному Степу не слід сіяти кукурудзу після культур, які сильно висушують ґрунт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суданська трава, соняшник, цукрові буряки</w:t>
      </w:r>
      <w:r w:rsidR="00E023AB" w:rsidRPr="004A43DD">
        <w:rPr>
          <w:color w:val="000000"/>
          <w:lang w:val="uk-UA" w:eastAsia="uk-UA"/>
        </w:rPr>
        <w:t>).</w:t>
      </w:r>
      <w:r w:rsidRPr="004A43DD">
        <w:rPr>
          <w:color w:val="000000"/>
          <w:lang w:val="uk-UA" w:eastAsia="uk-UA"/>
        </w:rPr>
        <w:t>Кращими попередниками кукурудзи є озима пшениця, зернобобові культури, картопля, а в районах достатнього зволоження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цукрові буряки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У степових та лісостепових районах кукурудзу на силос вирощують також післяукісно і післяжнивно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542AC6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Кукурудза у сівозміні є добрим попередником для ярих зернових культур, а при своєчасному збиранні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для озимих</w:t>
      </w:r>
      <w:r w:rsidR="00E023AB" w:rsidRPr="004A43DD">
        <w:rPr>
          <w:color w:val="000000"/>
          <w:lang w:val="uk-UA" w:eastAsia="uk-UA"/>
        </w:rPr>
        <w:t>. [</w:t>
      </w:r>
      <w:r w:rsidRPr="004A43DD">
        <w:rPr>
          <w:color w:val="000000"/>
          <w:lang w:val="uk-UA" w:eastAsia="uk-UA"/>
        </w:rPr>
        <w:t>4</w:t>
      </w:r>
      <w:r w:rsidR="00E023AB" w:rsidRPr="004A43DD">
        <w:rPr>
          <w:color w:val="000000"/>
          <w:lang w:val="uk-UA" w:eastAsia="uk-UA"/>
        </w:rPr>
        <w:t>]</w:t>
      </w:r>
    </w:p>
    <w:p w:rsidR="00C319A5" w:rsidRDefault="00D621E9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Після ранніх попередників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зернових, колосових, зернобобових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грунт слідом за збиранням обробляють широкозахватними дисквими боронами на глибину 6-8 см, а при забур'яненні багаторічними бур'янами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осотом, березкою та ін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перший раз дискують на глибину 6-8 см, а потім лущать лемішними лущильниками чи плоскорізами на 12-14 см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Після цього вносять добрива і проводять оранку на глибину 27-ЗО см</w:t>
      </w:r>
      <w:r w:rsidR="00E023AB" w:rsidRPr="004A43DD">
        <w:rPr>
          <w:color w:val="000000"/>
          <w:lang w:val="uk-UA" w:eastAsia="uk-UA"/>
        </w:rPr>
        <w:t>.</w:t>
      </w:r>
      <w:r w:rsidRPr="004A43DD">
        <w:rPr>
          <w:color w:val="000000"/>
          <w:lang w:val="uk-UA" w:eastAsia="uk-UA"/>
        </w:rPr>
        <w:t>У Степу лущенням стерні з наступним обробітком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оранкою на глибину 27</w:t>
      </w:r>
      <w:r w:rsidR="00E023AB" w:rsidRPr="004A43DD">
        <w:rPr>
          <w:color w:val="000000"/>
          <w:lang w:val="uk-UA" w:eastAsia="uk-UA"/>
        </w:rPr>
        <w:t>-</w:t>
      </w:r>
      <w:r w:rsidRPr="004A43DD">
        <w:rPr>
          <w:color w:val="000000"/>
          <w:lang w:val="uk-UA" w:eastAsia="uk-UA"/>
        </w:rPr>
        <w:t>30 см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знищується до 80% бур'янів, зменшується кількість їх насіння в грунті до 50%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Це забезпечує приріст урожаю 0,33 т/га порівняно з приростом після оранки на таку саму глибину, але без лущення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D621E9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Після пізніх попередників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кукурудзи, соняшнику, тютюну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старанно подрібнюють стеблові і кореневі рештки важкими дисковими боронами у двох напрямах, вносять добрива, а потім проводять оранку плугами з передплужниками на глибину 27-30 см плугами ПЯ-3-35, ПН-4-35</w:t>
      </w:r>
      <w:r w:rsidR="00E023AB" w:rsidRPr="004A43DD">
        <w:rPr>
          <w:color w:val="000000"/>
          <w:lang w:val="uk-UA" w:eastAsia="uk-UA"/>
        </w:rPr>
        <w:t>.</w:t>
      </w:r>
      <w:r w:rsidRPr="004A43DD">
        <w:rPr>
          <w:color w:val="000000"/>
          <w:lang w:val="uk-UA" w:eastAsia="uk-UA"/>
        </w:rPr>
        <w:t>У зоні достатнього зволоження на забур'янених полях ефективний напівпаровий обробіток грунту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D621E9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Для затримання талої води і нагромадження вологи в грунті ефективне пізньоосіннє щілювання грунту, яке сприяє затриманню 400-600 м</w:t>
      </w:r>
      <w:r w:rsidRPr="004A43DD">
        <w:rPr>
          <w:color w:val="000000"/>
          <w:vertAlign w:val="superscript"/>
          <w:lang w:val="uk-UA" w:eastAsia="uk-UA"/>
        </w:rPr>
        <w:t>3</w:t>
      </w:r>
      <w:r w:rsidRPr="004A43DD">
        <w:rPr>
          <w:color w:val="000000"/>
          <w:lang w:val="uk-UA" w:eastAsia="uk-UA"/>
        </w:rPr>
        <w:t>/га води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Крім того, щілювання грунту зменшує водну ерозію грунту і має природоохоронне значення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D621E9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За умов достатнього зволоження в другій половині вегетаційного періоду зяблевий, зокрема напівпаровий, обробіток грунту можна замінити сівбою післяжнивних сидеральних культур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гірчиці білої, гірчиці з вівсом, редьки олійної тощо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 жовтні зелену масу їх подрібнюють і заорюють на глибину 27-30 см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D621E9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Сучасна технологія вирощування передбачає вирівнювання поверхні зябу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Краще це робити у два етапи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восени після другого лущення і навесні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Осіннє вирівнювання зябу проводити не слід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На грунтах, які зазнають вітрової ерозії, замість оранки треба застосовувати плоскорізний обробіток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D621E9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Основним завданням передпосівного обробітку грунту є максимальне збереження вологи в грунті, очищення посівів від бур'янів, створення сприятливих умов для проростання насіння, одержання дружніх сходів</w:t>
      </w:r>
      <w:r w:rsidR="00E023AB" w:rsidRPr="004A43DD">
        <w:rPr>
          <w:color w:val="000000"/>
          <w:lang w:val="uk-UA" w:eastAsia="uk-UA"/>
        </w:rPr>
        <w:t>.</w:t>
      </w:r>
      <w:r w:rsidR="00653B4A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Навесні в суху вітряну погоду втрата вологи з 1 га за добу може досягати 50-60 т/га і більше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Через це першим загальноприйнятим обов'язковим прийомом є ранньовесняне боронування і вирівнювання поверхні спілого грунту за допомогою волокуш-вирівнювачів, які рухаються по полю під кутом 45° до напряму оранки, У разі необхідності цей прийом повторюють перпендикулярно до першого вирівнювання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Вирівнювання поверхні грунту дає змогу якісно провести передпосівний обробіток грунту і загорнути насіння на однакову глибину, одержати дружні сходи, а на зрошуваних площах рівномірно зволожити грунт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Під кукурудзу необхідно застосовувати дві різноглибинні культивації, що поліпшує фізичний стан грунту і провокує проростання бур'янів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Першу культивацію проводять якомога раніше на глибину 10-12 см, а на грунтах, які запливають</w:t>
      </w:r>
      <w:r w:rsidR="00E023AB" w:rsidRPr="004A43DD">
        <w:rPr>
          <w:color w:val="000000"/>
          <w:lang w:val="uk-UA" w:eastAsia="uk-UA"/>
        </w:rPr>
        <w:t>-</w:t>
      </w:r>
      <w:r w:rsidRPr="004A43DD">
        <w:rPr>
          <w:color w:val="000000"/>
          <w:lang w:val="uk-UA" w:eastAsia="uk-UA"/>
        </w:rPr>
        <w:t>14-16 см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При цьому створюються сприятливі умови для проростання бур'янів, які знищують під час другої</w:t>
      </w:r>
      <w:r w:rsidR="00E023AB" w:rsidRPr="004A43DD">
        <w:rPr>
          <w:color w:val="000000"/>
          <w:lang w:val="uk-UA" w:eastAsia="uk-UA"/>
        </w:rPr>
        <w:t xml:space="preserve"> (</w:t>
      </w:r>
      <w:r w:rsidRPr="004A43DD">
        <w:rPr>
          <w:color w:val="000000"/>
          <w:lang w:val="uk-UA" w:eastAsia="uk-UA"/>
        </w:rPr>
        <w:t>передпосівної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культивації, яку проводять на глибину загортання насіння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D621E9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При випаданні дощів між першою і другою культивацією доцільно проводити боронування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При низькій забур'яненості грунту для зменшення випаровування вологи першу культивацію можна не проводити або замінити боронуванням, а якщо є загроза забур'яненості посівів кукурудзи коренепаростковими бур'янами, культивація обов'язкова</w:t>
      </w:r>
      <w:r w:rsidR="00E023AB" w:rsidRPr="004A43DD">
        <w:rPr>
          <w:color w:val="000000"/>
          <w:lang w:val="uk-UA" w:eastAsia="uk-UA"/>
        </w:rPr>
        <w:t>. [</w:t>
      </w:r>
      <w:r w:rsidRPr="004A43DD">
        <w:rPr>
          <w:color w:val="000000"/>
          <w:lang w:val="uk-UA" w:eastAsia="uk-UA"/>
        </w:rPr>
        <w:t>5</w:t>
      </w:r>
      <w:r w:rsidR="00E023AB" w:rsidRPr="004A43DD">
        <w:rPr>
          <w:color w:val="000000"/>
          <w:lang w:val="uk-UA" w:eastAsia="uk-UA"/>
        </w:rPr>
        <w:t>]</w:t>
      </w:r>
    </w:p>
    <w:p w:rsidR="00C319A5" w:rsidRDefault="00D621E9" w:rsidP="003E0495">
      <w:pPr>
        <w:widowControl w:val="0"/>
        <w:rPr>
          <w:lang w:val="uk-UA" w:eastAsia="uk-UA"/>
        </w:rPr>
      </w:pPr>
      <w:r w:rsidRPr="004A43DD">
        <w:rPr>
          <w:lang w:val="uk-UA" w:eastAsia="uk-UA"/>
        </w:rPr>
        <w:t>Фактичне використання культури показано в таблиці 4</w:t>
      </w:r>
      <w:r w:rsidR="00653B4A">
        <w:rPr>
          <w:lang w:val="uk-UA" w:eastAsia="uk-UA"/>
        </w:rPr>
        <w:t>.</w:t>
      </w:r>
    </w:p>
    <w:p w:rsidR="00C319A5" w:rsidRDefault="00C319A5" w:rsidP="003E0495">
      <w:pPr>
        <w:widowControl w:val="0"/>
        <w:ind w:firstLine="709"/>
        <w:rPr>
          <w:color w:val="000000"/>
          <w:lang w:val="uk-UA" w:eastAsia="uk-UA"/>
        </w:rPr>
      </w:pPr>
    </w:p>
    <w:p w:rsidR="00C319A5" w:rsidRDefault="00D621E9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Таблиця 4</w:t>
      </w:r>
    </w:p>
    <w:p w:rsidR="00D621E9" w:rsidRPr="004A43DD" w:rsidRDefault="00D621E9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Фактичне використання кукурудзи на силос</w:t>
      </w:r>
    </w:p>
    <w:tbl>
      <w:tblPr>
        <w:tblStyle w:val="14"/>
        <w:tblW w:w="4750" w:type="pct"/>
        <w:tblInd w:w="0" w:type="dxa"/>
        <w:tblLook w:val="01E0" w:firstRow="1" w:lastRow="1" w:firstColumn="1" w:lastColumn="1" w:noHBand="0" w:noVBand="0"/>
      </w:tblPr>
      <w:tblGrid>
        <w:gridCol w:w="1899"/>
        <w:gridCol w:w="3492"/>
        <w:gridCol w:w="3701"/>
      </w:tblGrid>
      <w:tr w:rsidR="00D621E9" w:rsidRPr="004A43DD">
        <w:trPr>
          <w:trHeight w:val="332"/>
        </w:trPr>
        <w:tc>
          <w:tcPr>
            <w:tcW w:w="5653" w:type="dxa"/>
            <w:gridSpan w:val="2"/>
          </w:tcPr>
          <w:p w:rsidR="00D621E9" w:rsidRPr="004A43DD" w:rsidRDefault="00D621E9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Заходи</w:t>
            </w:r>
          </w:p>
        </w:tc>
        <w:tc>
          <w:tcPr>
            <w:tcW w:w="3945" w:type="dxa"/>
          </w:tcPr>
          <w:p w:rsidR="00D621E9" w:rsidRPr="004A43DD" w:rsidRDefault="00D621E9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Показники</w:t>
            </w:r>
          </w:p>
        </w:tc>
      </w:tr>
      <w:tr w:rsidR="00D621E9" w:rsidRPr="004A43DD">
        <w:trPr>
          <w:trHeight w:val="332"/>
        </w:trPr>
        <w:tc>
          <w:tcPr>
            <w:tcW w:w="1955" w:type="dxa"/>
            <w:vMerge w:val="restart"/>
          </w:tcPr>
          <w:p w:rsidR="00D621E9" w:rsidRPr="004A43DD" w:rsidRDefault="00D621E9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Сорт</w:t>
            </w:r>
            <w:r w:rsidR="00E023AB" w:rsidRPr="004A43DD">
              <w:rPr>
                <w:lang w:val="uk-UA" w:eastAsia="uk-UA"/>
              </w:rPr>
              <w:t xml:space="preserve"> (</w:t>
            </w:r>
            <w:r w:rsidRPr="004A43DD">
              <w:rPr>
                <w:lang w:val="uk-UA" w:eastAsia="uk-UA"/>
              </w:rPr>
              <w:t>гібрид</w:t>
            </w:r>
            <w:r w:rsidR="00E023AB" w:rsidRPr="004A43DD">
              <w:rPr>
                <w:lang w:val="uk-UA" w:eastAsia="uk-UA"/>
              </w:rPr>
              <w:t xml:space="preserve">) </w:t>
            </w:r>
          </w:p>
        </w:tc>
        <w:tc>
          <w:tcPr>
            <w:tcW w:w="3698" w:type="dxa"/>
          </w:tcPr>
          <w:p w:rsidR="00D621E9" w:rsidRPr="004A43DD" w:rsidRDefault="00D621E9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рекомендовано</w:t>
            </w:r>
          </w:p>
        </w:tc>
        <w:tc>
          <w:tcPr>
            <w:tcW w:w="3945" w:type="dxa"/>
          </w:tcPr>
          <w:p w:rsidR="00D621E9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Дніпровський 310МВ, Дніпровський 345МВ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фактично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Дніпровський 310МВ, Дніпровський 345МВ</w:t>
            </w:r>
          </w:p>
        </w:tc>
      </w:tr>
      <w:tr w:rsidR="00AC7A8E" w:rsidRPr="004A43DD">
        <w:trPr>
          <w:trHeight w:val="349"/>
        </w:trPr>
        <w:tc>
          <w:tcPr>
            <w:tcW w:w="1955" w:type="dxa"/>
            <w:vMerge w:val="restart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Внесення органічних добрив, т/га</w:t>
            </w: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рекомендовано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фактично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349"/>
        </w:trPr>
        <w:tc>
          <w:tcPr>
            <w:tcW w:w="1955" w:type="dxa"/>
            <w:vMerge w:val="restart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N, кг/га</w:t>
            </w: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рекомендовано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80-140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фактично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</w:tr>
      <w:tr w:rsidR="00AC7A8E" w:rsidRPr="004A43DD">
        <w:trPr>
          <w:trHeight w:val="349"/>
        </w:trPr>
        <w:tc>
          <w:tcPr>
            <w:tcW w:w="1955" w:type="dxa"/>
            <w:vMerge w:val="restart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Р2О5</w:t>
            </w:r>
            <w:r w:rsidR="00E023AB" w:rsidRPr="004A43DD">
              <w:rPr>
                <w:lang w:val="uk-UA" w:eastAsia="uk-UA"/>
              </w:rPr>
              <w:t>, к</w:t>
            </w:r>
            <w:r w:rsidRPr="004A43DD">
              <w:rPr>
                <w:lang w:val="uk-UA" w:eastAsia="uk-UA"/>
              </w:rPr>
              <w:t>г/га</w:t>
            </w: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рекомендовано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80-100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фактично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</w:tr>
      <w:tr w:rsidR="00AC7A8E" w:rsidRPr="004A43DD">
        <w:trPr>
          <w:trHeight w:val="349"/>
        </w:trPr>
        <w:tc>
          <w:tcPr>
            <w:tcW w:w="1955" w:type="dxa"/>
            <w:vMerge w:val="restart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К2О, кг/га</w:t>
            </w: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рекомендовано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70-120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фактично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</w:tr>
      <w:tr w:rsidR="00AC7A8E" w:rsidRPr="004A43DD">
        <w:trPr>
          <w:trHeight w:val="349"/>
        </w:trPr>
        <w:tc>
          <w:tcPr>
            <w:tcW w:w="1955" w:type="dxa"/>
            <w:vMerge w:val="restart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Вапна, т/га</w:t>
            </w: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рекомендовано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фактично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349"/>
        </w:trPr>
        <w:tc>
          <w:tcPr>
            <w:tcW w:w="1955" w:type="dxa"/>
            <w:vMerge w:val="restart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Гіпсу, т/га</w:t>
            </w: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рекомендовано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фактично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332"/>
        </w:trPr>
        <w:tc>
          <w:tcPr>
            <w:tcW w:w="1955" w:type="dxa"/>
            <w:vMerge w:val="restart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Сівба, кг/га</w:t>
            </w: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рекомендовано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15-25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фактично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E023A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 xml:space="preserve"> (</w:t>
            </w:r>
            <w:r w:rsidR="00AC7A8E" w:rsidRPr="004A43DD">
              <w:rPr>
                <w:lang w:val="uk-UA" w:eastAsia="uk-UA"/>
              </w:rPr>
              <w:t>строки</w:t>
            </w:r>
            <w:r w:rsidRPr="004A43DD">
              <w:rPr>
                <w:lang w:val="uk-UA" w:eastAsia="uk-UA"/>
              </w:rPr>
              <w:t xml:space="preserve">) 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І декада травня</w:t>
            </w:r>
          </w:p>
        </w:tc>
      </w:tr>
      <w:tr w:rsidR="00AC7A8E" w:rsidRPr="004A43DD">
        <w:trPr>
          <w:trHeight w:val="349"/>
        </w:trPr>
        <w:tc>
          <w:tcPr>
            <w:tcW w:w="5653" w:type="dxa"/>
            <w:gridSpan w:val="2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Лущення стерні</w:t>
            </w:r>
            <w:r w:rsidR="00E023AB" w:rsidRPr="004A43DD">
              <w:rPr>
                <w:lang w:val="uk-UA" w:eastAsia="uk-UA"/>
              </w:rPr>
              <w:t xml:space="preserve"> (</w:t>
            </w:r>
            <w:r w:rsidRPr="004A43DD">
              <w:rPr>
                <w:lang w:val="uk-UA" w:eastAsia="uk-UA"/>
              </w:rPr>
              <w:t>вимоги</w:t>
            </w:r>
            <w:r w:rsidR="00E023AB" w:rsidRPr="004A43DD">
              <w:rPr>
                <w:lang w:val="uk-UA" w:eastAsia="uk-UA"/>
              </w:rPr>
              <w:t xml:space="preserve">) 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349"/>
        </w:trPr>
        <w:tc>
          <w:tcPr>
            <w:tcW w:w="5653" w:type="dxa"/>
            <w:gridSpan w:val="2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Основний обробіток</w:t>
            </w:r>
            <w:r w:rsidR="00E023AB" w:rsidRPr="004A43DD">
              <w:rPr>
                <w:lang w:val="uk-UA" w:eastAsia="uk-UA"/>
              </w:rPr>
              <w:t xml:space="preserve"> (</w:t>
            </w:r>
            <w:r w:rsidRPr="004A43DD">
              <w:rPr>
                <w:lang w:val="uk-UA" w:eastAsia="uk-UA"/>
              </w:rPr>
              <w:t>вид</w:t>
            </w:r>
            <w:r w:rsidR="00E023AB" w:rsidRPr="004A43DD">
              <w:rPr>
                <w:lang w:val="uk-UA" w:eastAsia="uk-UA"/>
              </w:rPr>
              <w:t xml:space="preserve">) 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оранка на зяб</w:t>
            </w:r>
            <w:r w:rsidR="00E023AB" w:rsidRPr="004A43DD">
              <w:rPr>
                <w:lang w:val="uk-UA" w:eastAsia="uk-UA"/>
              </w:rPr>
              <w:t xml:space="preserve"> (</w:t>
            </w:r>
            <w:r w:rsidRPr="004A43DD">
              <w:rPr>
                <w:lang w:val="uk-UA" w:eastAsia="uk-UA"/>
              </w:rPr>
              <w:t>глибина 25-27</w:t>
            </w:r>
            <w:r w:rsidR="00E023AB" w:rsidRPr="004A43DD">
              <w:rPr>
                <w:lang w:val="uk-UA" w:eastAsia="uk-UA"/>
              </w:rPr>
              <w:t xml:space="preserve">) </w:t>
            </w:r>
          </w:p>
        </w:tc>
      </w:tr>
      <w:tr w:rsidR="00AC7A8E" w:rsidRPr="004A43DD">
        <w:trPr>
          <w:trHeight w:val="332"/>
        </w:trPr>
        <w:tc>
          <w:tcPr>
            <w:tcW w:w="5653" w:type="dxa"/>
            <w:gridSpan w:val="2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Протиерозійний обробіток</w:t>
            </w:r>
            <w:r w:rsidR="00E023AB" w:rsidRPr="004A43DD">
              <w:rPr>
                <w:lang w:val="uk-UA" w:eastAsia="uk-UA"/>
              </w:rPr>
              <w:t xml:space="preserve"> (</w:t>
            </w:r>
            <w:r w:rsidRPr="004A43DD">
              <w:rPr>
                <w:lang w:val="uk-UA" w:eastAsia="uk-UA"/>
              </w:rPr>
              <w:t>вид</w:t>
            </w:r>
            <w:r w:rsidR="00E023AB" w:rsidRPr="004A43DD">
              <w:rPr>
                <w:lang w:val="uk-UA" w:eastAsia="uk-UA"/>
              </w:rPr>
              <w:t xml:space="preserve">) 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332"/>
        </w:trPr>
        <w:tc>
          <w:tcPr>
            <w:tcW w:w="5653" w:type="dxa"/>
            <w:gridSpan w:val="2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Поливи</w:t>
            </w:r>
            <w:r w:rsidR="00E023AB" w:rsidRPr="004A43DD">
              <w:rPr>
                <w:lang w:val="uk-UA" w:eastAsia="uk-UA"/>
              </w:rPr>
              <w:t xml:space="preserve"> (</w:t>
            </w:r>
            <w:r w:rsidRPr="004A43DD">
              <w:rPr>
                <w:lang w:val="uk-UA" w:eastAsia="uk-UA"/>
              </w:rPr>
              <w:t>кількість, норма</w:t>
            </w:r>
            <w:r w:rsidR="00E023AB" w:rsidRPr="004A43DD">
              <w:rPr>
                <w:lang w:val="uk-UA" w:eastAsia="uk-UA"/>
              </w:rPr>
              <w:t xml:space="preserve">) 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332"/>
        </w:trPr>
        <w:tc>
          <w:tcPr>
            <w:tcW w:w="5653" w:type="dxa"/>
            <w:gridSpan w:val="2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Забур’яненість в балах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2</w:t>
            </w:r>
          </w:p>
        </w:tc>
      </w:tr>
      <w:tr w:rsidR="00AC7A8E" w:rsidRPr="004A43DD">
        <w:trPr>
          <w:trHeight w:val="332"/>
        </w:trPr>
        <w:tc>
          <w:tcPr>
            <w:tcW w:w="1955" w:type="dxa"/>
            <w:vMerge w:val="restart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Заселення бал</w:t>
            </w:r>
            <w:r w:rsidR="00E023AB" w:rsidRPr="004A43DD">
              <w:rPr>
                <w:lang w:val="uk-UA" w:eastAsia="uk-UA"/>
              </w:rPr>
              <w:t xml:space="preserve"> (</w:t>
            </w:r>
            <w:r w:rsidRPr="004A43DD">
              <w:rPr>
                <w:lang w:val="uk-UA" w:eastAsia="uk-UA"/>
              </w:rPr>
              <w:t>%</w:t>
            </w:r>
            <w:r w:rsidR="00E023AB" w:rsidRPr="004A43DD">
              <w:rPr>
                <w:lang w:val="uk-UA" w:eastAsia="uk-UA"/>
              </w:rPr>
              <w:t xml:space="preserve">) </w:t>
            </w: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шкідниками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збудниками хвороб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349"/>
        </w:trPr>
        <w:tc>
          <w:tcPr>
            <w:tcW w:w="5653" w:type="dxa"/>
            <w:gridSpan w:val="2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Обробка посівів</w:t>
            </w:r>
            <w:r w:rsidR="00E023AB" w:rsidRPr="004A43DD">
              <w:rPr>
                <w:lang w:val="uk-UA" w:eastAsia="uk-UA"/>
              </w:rPr>
              <w:t xml:space="preserve"> (</w:t>
            </w:r>
            <w:r w:rsidRPr="004A43DD">
              <w:rPr>
                <w:lang w:val="uk-UA" w:eastAsia="uk-UA"/>
              </w:rPr>
              <w:t>кількість</w:t>
            </w:r>
            <w:r w:rsidR="00E023AB" w:rsidRPr="004A43DD">
              <w:rPr>
                <w:lang w:val="uk-UA" w:eastAsia="uk-UA"/>
              </w:rPr>
              <w:t xml:space="preserve">) 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1 рази</w:t>
            </w:r>
          </w:p>
        </w:tc>
      </w:tr>
      <w:tr w:rsidR="00AC7A8E" w:rsidRPr="004A43DD">
        <w:trPr>
          <w:trHeight w:val="332"/>
        </w:trPr>
        <w:tc>
          <w:tcPr>
            <w:tcW w:w="1955" w:type="dxa"/>
            <w:vMerge w:val="restart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Хімічні обробки посівів</w:t>
            </w: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гербіцидами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Хорнес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інсектицидами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фунгіцидами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десикантами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регуляторами росту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біопрепаратами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---</w:t>
            </w:r>
          </w:p>
        </w:tc>
      </w:tr>
      <w:tr w:rsidR="00AC7A8E" w:rsidRPr="004A43DD">
        <w:trPr>
          <w:trHeight w:val="1043"/>
        </w:trPr>
        <w:tc>
          <w:tcPr>
            <w:tcW w:w="5653" w:type="dxa"/>
            <w:gridSpan w:val="2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Збирання врожаю</w:t>
            </w:r>
            <w:r w:rsidR="00E023AB" w:rsidRPr="004A43DD">
              <w:rPr>
                <w:lang w:val="uk-UA" w:eastAsia="uk-UA"/>
              </w:rPr>
              <w:t xml:space="preserve"> (</w:t>
            </w:r>
            <w:r w:rsidRPr="004A43DD">
              <w:rPr>
                <w:lang w:val="uk-UA" w:eastAsia="uk-UA"/>
              </w:rPr>
              <w:t>вимоги</w:t>
            </w:r>
            <w:r w:rsidR="00E023AB" w:rsidRPr="004A43DD">
              <w:rPr>
                <w:lang w:val="uk-UA" w:eastAsia="uk-UA"/>
              </w:rPr>
              <w:t xml:space="preserve">) 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наприкінці молочно-воскової стиглості, коли вологість зеленої маси не перевищує 65-70%, а вміст сухих речовин 25-30%</w:t>
            </w:r>
          </w:p>
        </w:tc>
      </w:tr>
      <w:tr w:rsidR="00AC7A8E" w:rsidRPr="004A43DD">
        <w:trPr>
          <w:trHeight w:val="349"/>
        </w:trPr>
        <w:tc>
          <w:tcPr>
            <w:tcW w:w="1955" w:type="dxa"/>
            <w:vMerge w:val="restart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Урожайність, ц/га</w:t>
            </w: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проектна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45</w:t>
            </w:r>
          </w:p>
        </w:tc>
      </w:tr>
      <w:tr w:rsidR="00AC7A8E" w:rsidRPr="004A43DD">
        <w:trPr>
          <w:trHeight w:val="168"/>
        </w:trPr>
        <w:tc>
          <w:tcPr>
            <w:tcW w:w="1955" w:type="dxa"/>
            <w:vMerge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3698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фактична</w:t>
            </w:r>
          </w:p>
        </w:tc>
        <w:tc>
          <w:tcPr>
            <w:tcW w:w="3945" w:type="dxa"/>
          </w:tcPr>
          <w:p w:rsidR="00AC7A8E" w:rsidRPr="004A43DD" w:rsidRDefault="00AC7A8E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35</w:t>
            </w:r>
          </w:p>
        </w:tc>
      </w:tr>
    </w:tbl>
    <w:p w:rsidR="00C319A5" w:rsidRDefault="00C319A5" w:rsidP="003E0495">
      <w:pPr>
        <w:widowControl w:val="0"/>
        <w:ind w:firstLine="709"/>
        <w:rPr>
          <w:smallCaps/>
          <w:lang w:val="uk-UA" w:eastAsia="uk-UA"/>
        </w:rPr>
      </w:pPr>
    </w:p>
    <w:p w:rsidR="00C319A5" w:rsidRDefault="00E023AB" w:rsidP="003E0495">
      <w:pPr>
        <w:pStyle w:val="2"/>
        <w:keepNext w:val="0"/>
        <w:widowControl w:val="0"/>
        <w:rPr>
          <w:lang w:val="uk-UA" w:eastAsia="uk-UA"/>
        </w:rPr>
      </w:pPr>
      <w:bookmarkStart w:id="9" w:name="_Toc278633969"/>
      <w:r w:rsidRPr="004A43DD">
        <w:rPr>
          <w:lang w:val="uk-UA" w:eastAsia="uk-UA"/>
        </w:rPr>
        <w:t xml:space="preserve">2.3 </w:t>
      </w:r>
      <w:r w:rsidR="00D621E9" w:rsidRPr="004A43DD">
        <w:rPr>
          <w:lang w:val="uk-UA" w:eastAsia="uk-UA"/>
        </w:rPr>
        <w:t>Система удобрення</w:t>
      </w:r>
      <w:bookmarkEnd w:id="9"/>
    </w:p>
    <w:p w:rsidR="00C319A5" w:rsidRDefault="00C319A5" w:rsidP="003E0495">
      <w:pPr>
        <w:widowControl w:val="0"/>
        <w:ind w:firstLine="709"/>
        <w:rPr>
          <w:smallCaps/>
          <w:lang w:val="uk-UA" w:eastAsia="uk-UA"/>
        </w:rPr>
      </w:pPr>
    </w:p>
    <w:p w:rsidR="00C319A5" w:rsidRDefault="00C72A2D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Кукурудза потребує значно вищих норм добрив, ніж інші зернові культури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З органічних добрив найчастіше використовують підстилковий гній, який вносять під оранку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Норма внесення залежить від зони і родючості грунту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У західному Лісостепу вона становить 30-40т/га, на Поліссі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40-60 т/га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Рідкий гній слід вносити до 80-100 т/га і негайно заробляти в грунті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C72A2D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У світовому рослинництві і, зокрема, найширше у країнах Західної Європи, використовується зелене добриво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Для сидерації слід використовувати люпин, суріпицю, ріпак, гірчицю білу, редьку олійну та ін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Приорювання зеленої маси післяукісного люпину можна прирівняти до внесення 20-30 т/га гною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C72A2D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Залежно від рівня врожайності засвоюється різна кількість поживних речовин</w:t>
      </w:r>
      <w:r w:rsidRPr="004A43DD">
        <w:rPr>
          <w:rStyle w:val="af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При нестачі азоту формуються низькорослі рослини з дрібними світло-зеленими листками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Критичний період засвоєння азоту-цвітіння і формування зерна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C72A2D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Гостру потребу у фосфорі кукурудза має у початковій фазі росту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При його нестачі листки набувають фіолетово-вишневого кольору, затримуються фази цвітіння і достигання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Важливо враховувати, що нестачу фосфору в ранні фази росту не можливо компенсувати внесенням його у пізніші строки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C72A2D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Якщо в грунті не вистачає калію, то молоді рослини сповільнюють ріст, листки спочатку стають жовтувато-зеленими по краях, а потім жовтими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Верхівки і краї листків засихають, ніби від опіків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Калій підвищує стійкість до вилягання і до стеблової гнилі, важливий для формування качанів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C72A2D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Норма мінеральних добрив розраховується на запланований</w:t>
      </w:r>
      <w:r w:rsidR="00E023AB" w:rsidRPr="004A43DD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урожай і змінюється залежно від типу грунту, попередника</w:t>
      </w:r>
      <w:r w:rsidR="00E023AB" w:rsidRPr="004A43DD">
        <w:rPr>
          <w:color w:val="000000"/>
          <w:lang w:val="uk-UA" w:eastAsia="uk-UA"/>
        </w:rPr>
        <w:t xml:space="preserve">, </w:t>
      </w:r>
      <w:r w:rsidRPr="004A43DD">
        <w:rPr>
          <w:color w:val="000000"/>
          <w:lang w:val="uk-UA" w:eastAsia="uk-UA"/>
        </w:rPr>
        <w:t>наявності органічних добрив</w:t>
      </w:r>
      <w:r w:rsidR="00E023AB" w:rsidRPr="004A43DD">
        <w:rPr>
          <w:color w:val="000000"/>
          <w:lang w:val="uk-UA" w:eastAsia="uk-UA"/>
        </w:rPr>
        <w:t xml:space="preserve">. </w:t>
      </w:r>
      <w:r w:rsidR="00B11252" w:rsidRPr="004A43DD">
        <w:rPr>
          <w:color w:val="000000"/>
          <w:lang w:val="uk-UA" w:eastAsia="uk-UA"/>
        </w:rPr>
        <w:t xml:space="preserve">Норма добрив становить </w:t>
      </w:r>
      <w:r w:rsidRPr="004A43DD">
        <w:rPr>
          <w:color w:val="000000"/>
          <w:lang w:val="uk-UA" w:eastAsia="uk-UA"/>
        </w:rPr>
        <w:t>вона становить</w:t>
      </w:r>
      <w:r w:rsidR="00E023AB" w:rsidRPr="004A43DD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N</w:t>
      </w:r>
      <w:r w:rsidRPr="004A43DD">
        <w:rPr>
          <w:color w:val="000000"/>
          <w:vertAlign w:val="subscript"/>
          <w:lang w:val="uk-UA" w:eastAsia="uk-UA"/>
        </w:rPr>
        <w:t>80-140</w:t>
      </w:r>
      <w:r w:rsidRPr="004A43DD">
        <w:rPr>
          <w:color w:val="000000"/>
          <w:lang w:val="uk-UA" w:eastAsia="uk-UA"/>
        </w:rPr>
        <w:t>Р</w:t>
      </w:r>
      <w:r w:rsidRPr="004A43DD">
        <w:rPr>
          <w:color w:val="000000"/>
          <w:vertAlign w:val="subscript"/>
          <w:lang w:val="uk-UA" w:eastAsia="uk-UA"/>
        </w:rPr>
        <w:t>80-120</w:t>
      </w:r>
      <w:r w:rsidRPr="004A43DD">
        <w:rPr>
          <w:color w:val="000000"/>
          <w:lang w:val="uk-UA" w:eastAsia="uk-UA"/>
        </w:rPr>
        <w:t>К</w:t>
      </w:r>
      <w:r w:rsidRPr="004A43DD">
        <w:rPr>
          <w:color w:val="000000"/>
          <w:vertAlign w:val="subscript"/>
          <w:lang w:val="uk-UA" w:eastAsia="uk-UA"/>
        </w:rPr>
        <w:t>70-120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Всю норму фосфорних і калійних добрив</w:t>
      </w:r>
      <w:r w:rsidR="00E023AB" w:rsidRPr="004A43DD">
        <w:rPr>
          <w:color w:val="000000"/>
          <w:lang w:val="uk-UA" w:eastAsia="uk-UA"/>
        </w:rPr>
        <w:t xml:space="preserve"> </w:t>
      </w:r>
      <w:r w:rsidR="00B11252" w:rsidRPr="004A43DD">
        <w:rPr>
          <w:color w:val="000000"/>
          <w:lang w:val="uk-UA" w:eastAsia="uk-UA"/>
        </w:rPr>
        <w:t xml:space="preserve">необхідно </w:t>
      </w:r>
      <w:r w:rsidRPr="004A43DD">
        <w:rPr>
          <w:color w:val="000000"/>
          <w:lang w:val="uk-UA" w:eastAsia="uk-UA"/>
        </w:rPr>
        <w:t>внести восени під оранку, азотні вносять під весняну</w:t>
      </w:r>
      <w:r w:rsidR="00E023AB" w:rsidRPr="004A43DD">
        <w:rPr>
          <w:color w:val="000000"/>
          <w:lang w:val="uk-UA" w:eastAsia="uk-UA"/>
        </w:rPr>
        <w:t xml:space="preserve"> </w:t>
      </w:r>
      <w:r w:rsidR="00B11252" w:rsidRPr="004A43DD">
        <w:rPr>
          <w:color w:val="000000"/>
          <w:lang w:val="uk-UA" w:eastAsia="uk-UA"/>
        </w:rPr>
        <w:t>культивацію</w:t>
      </w:r>
      <w:r w:rsidR="00E023AB" w:rsidRPr="004A43DD">
        <w:rPr>
          <w:color w:val="000000"/>
          <w:lang w:val="uk-UA" w:eastAsia="uk-UA"/>
        </w:rPr>
        <w:t xml:space="preserve"> (</w:t>
      </w:r>
      <w:r w:rsidR="00B11252" w:rsidRPr="004A43DD">
        <w:rPr>
          <w:color w:val="000000"/>
          <w:lang w:val="uk-UA" w:eastAsia="uk-UA"/>
        </w:rPr>
        <w:t>80-90</w:t>
      </w:r>
      <w:r w:rsidRPr="004A43DD">
        <w:rPr>
          <w:color w:val="000000"/>
          <w:lang w:val="uk-UA" w:eastAsia="uk-UA"/>
        </w:rPr>
        <w:t>%</w:t>
      </w:r>
      <w:r w:rsidR="00E023AB" w:rsidRPr="004A43DD">
        <w:rPr>
          <w:color w:val="000000"/>
          <w:lang w:val="uk-UA" w:eastAsia="uk-UA"/>
        </w:rPr>
        <w:t>),</w:t>
      </w:r>
      <w:r w:rsidRPr="004A43DD">
        <w:rPr>
          <w:color w:val="000000"/>
          <w:lang w:val="uk-UA" w:eastAsia="uk-UA"/>
        </w:rPr>
        <w:t xml:space="preserve"> решту використовують для підживлення</w:t>
      </w:r>
      <w:r w:rsidR="00E023AB" w:rsidRPr="004A43DD">
        <w:rPr>
          <w:color w:val="000000"/>
          <w:lang w:val="uk-UA" w:eastAsia="uk-UA"/>
        </w:rPr>
        <w:t xml:space="preserve"> </w:t>
      </w:r>
      <w:r w:rsidR="00B11252" w:rsidRPr="004A43DD">
        <w:rPr>
          <w:color w:val="000000"/>
          <w:lang w:val="uk-UA" w:eastAsia="uk-UA"/>
        </w:rPr>
        <w:t>під час вегетації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Кукурудзу за інтенсивної технології вирощування</w:t>
      </w:r>
      <w:r w:rsidR="00B11252" w:rsidRPr="004A43DD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здебільшого не підживлюють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Для забезпечення рослин кукурудзи магнієм рекомендується використовувати калійне добриво калімагнезію, в якому міститься 6-8% магнію і 28% ка</w:t>
      </w:r>
      <w:r w:rsidR="00B11252" w:rsidRPr="004A43DD">
        <w:rPr>
          <w:color w:val="000000"/>
          <w:lang w:val="uk-UA" w:eastAsia="uk-UA"/>
        </w:rPr>
        <w:t>лію</w:t>
      </w:r>
      <w:r w:rsidR="00E023AB" w:rsidRPr="004A43DD">
        <w:rPr>
          <w:color w:val="000000"/>
          <w:lang w:val="uk-UA" w:eastAsia="uk-UA"/>
        </w:rPr>
        <w:t xml:space="preserve">. </w:t>
      </w:r>
      <w:r w:rsidR="00B11252" w:rsidRPr="004A43DD">
        <w:rPr>
          <w:color w:val="000000"/>
          <w:lang w:val="uk-UA" w:eastAsia="uk-UA"/>
        </w:rPr>
        <w:t>Складні добрива</w:t>
      </w:r>
      <w:r w:rsidR="00E023AB" w:rsidRPr="004A43DD">
        <w:rPr>
          <w:color w:val="000000"/>
          <w:lang w:val="uk-UA" w:eastAsia="uk-UA"/>
        </w:rPr>
        <w:t xml:space="preserve"> (</w:t>
      </w:r>
      <w:r w:rsidR="00B11252" w:rsidRPr="004A43DD">
        <w:rPr>
          <w:color w:val="000000"/>
          <w:lang w:val="uk-UA" w:eastAsia="uk-UA"/>
        </w:rPr>
        <w:t>нітроамоф</w:t>
      </w:r>
      <w:r w:rsidRPr="004A43DD">
        <w:rPr>
          <w:color w:val="000000"/>
          <w:lang w:val="uk-UA" w:eastAsia="uk-UA"/>
        </w:rPr>
        <w:t>оска</w:t>
      </w:r>
      <w:r w:rsidR="00E023AB" w:rsidRPr="004A43DD">
        <w:rPr>
          <w:color w:val="000000"/>
          <w:lang w:val="uk-UA" w:eastAsia="uk-UA"/>
        </w:rPr>
        <w:t xml:space="preserve">) </w:t>
      </w:r>
      <w:r w:rsidRPr="004A43DD">
        <w:rPr>
          <w:color w:val="000000"/>
          <w:lang w:val="uk-UA" w:eastAsia="uk-UA"/>
        </w:rPr>
        <w:t>вносять навесні під культивацію</w:t>
      </w:r>
      <w:r w:rsidR="00E023AB" w:rsidRPr="004A43DD">
        <w:rPr>
          <w:color w:val="000000"/>
          <w:lang w:val="uk-UA" w:eastAsia="uk-UA"/>
        </w:rPr>
        <w:t>.</w:t>
      </w:r>
    </w:p>
    <w:p w:rsidR="00C319A5" w:rsidRDefault="00C72A2D" w:rsidP="003E0495">
      <w:pPr>
        <w:widowControl w:val="0"/>
        <w:ind w:firstLine="709"/>
        <w:rPr>
          <w:lang w:val="uk-UA"/>
        </w:rPr>
      </w:pPr>
      <w:r w:rsidRPr="004A43DD">
        <w:rPr>
          <w:color w:val="000000"/>
          <w:lang w:val="uk-UA" w:eastAsia="uk-UA"/>
        </w:rPr>
        <w:t>Рослини кукурудзи потребують для свого жи</w:t>
      </w:r>
      <w:r w:rsidR="00B11252" w:rsidRPr="004A43DD">
        <w:rPr>
          <w:color w:val="000000"/>
          <w:lang w:val="uk-UA" w:eastAsia="uk-UA"/>
        </w:rPr>
        <w:t>влення мікро</w:t>
      </w:r>
      <w:r w:rsidRPr="004A43DD">
        <w:rPr>
          <w:color w:val="000000"/>
          <w:lang w:val="uk-UA" w:eastAsia="uk-UA"/>
        </w:rPr>
        <w:t>елементи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 xml:space="preserve">У процесі вегетації вони поглинають до 800 г/га марганцю, 350-400 г/га цинку, 70 г/га бору, </w:t>
      </w:r>
      <w:r w:rsidR="00B11252" w:rsidRPr="004A43DD">
        <w:rPr>
          <w:color w:val="000000"/>
          <w:lang w:val="uk-UA" w:eastAsia="uk-UA"/>
        </w:rPr>
        <w:t>50-60 г/га міді</w:t>
      </w:r>
      <w:r w:rsidR="00E023AB" w:rsidRPr="004A43DD">
        <w:rPr>
          <w:color w:val="000000"/>
          <w:lang w:val="uk-UA" w:eastAsia="uk-UA"/>
        </w:rPr>
        <w:t xml:space="preserve">. </w:t>
      </w:r>
      <w:r w:rsidR="00B11252" w:rsidRPr="004A43DD">
        <w:rPr>
          <w:color w:val="000000"/>
          <w:lang w:val="uk-UA" w:eastAsia="uk-UA"/>
        </w:rPr>
        <w:t>Найкраще засто</w:t>
      </w:r>
      <w:r w:rsidRPr="004A43DD">
        <w:rPr>
          <w:color w:val="000000"/>
          <w:lang w:val="uk-UA" w:eastAsia="uk-UA"/>
        </w:rPr>
        <w:t>совувати мікроелементи при проведенні інкрустації насіння</w:t>
      </w:r>
      <w:r w:rsidR="00E023AB" w:rsidRPr="004A43DD">
        <w:rPr>
          <w:color w:val="000000"/>
          <w:lang w:val="uk-UA" w:eastAsia="uk-UA"/>
        </w:rPr>
        <w:t>. [</w:t>
      </w:r>
      <w:r w:rsidR="00B11252" w:rsidRPr="004A43DD">
        <w:rPr>
          <w:color w:val="000000"/>
          <w:lang w:val="uk-UA" w:eastAsia="uk-UA"/>
        </w:rPr>
        <w:t>1</w:t>
      </w:r>
      <w:r w:rsidR="00E023AB" w:rsidRPr="004A43DD">
        <w:rPr>
          <w:color w:val="000000"/>
          <w:lang w:val="uk-UA" w:eastAsia="uk-UA"/>
        </w:rPr>
        <w:t>]</w:t>
      </w:r>
      <w:r w:rsidR="002F717C" w:rsidRPr="004A43DD">
        <w:rPr>
          <w:color w:val="000000"/>
          <w:lang w:val="uk-UA" w:eastAsia="uk-UA"/>
        </w:rPr>
        <w:t>В даному господарстві із азотних добрив використовується</w:t>
      </w:r>
      <w:r w:rsidR="00E023AB" w:rsidRPr="004A43DD">
        <w:rPr>
          <w:color w:val="000000"/>
          <w:lang w:val="uk-UA" w:eastAsia="uk-UA"/>
        </w:rPr>
        <w:t xml:space="preserve">: </w:t>
      </w:r>
      <w:r w:rsidR="002F717C" w:rsidRPr="004A43DD">
        <w:rPr>
          <w:color w:val="000000"/>
          <w:lang w:val="uk-UA" w:eastAsia="uk-UA"/>
        </w:rPr>
        <w:t>аміачна селітра</w:t>
      </w:r>
      <w:r w:rsidR="00E023AB" w:rsidRPr="004A43DD">
        <w:rPr>
          <w:color w:val="000000"/>
          <w:lang w:val="uk-UA" w:eastAsia="uk-UA"/>
        </w:rPr>
        <w:t xml:space="preserve"> (</w:t>
      </w:r>
      <w:r w:rsidR="002F717C" w:rsidRPr="004A43DD">
        <w:rPr>
          <w:color w:val="000000"/>
          <w:lang w:val="uk-UA" w:eastAsia="uk-UA"/>
        </w:rPr>
        <w:t>NН</w:t>
      </w:r>
      <w:r w:rsidR="002F717C" w:rsidRPr="004A43DD">
        <w:rPr>
          <w:color w:val="000000"/>
          <w:vertAlign w:val="subscript"/>
          <w:lang w:val="uk-UA" w:eastAsia="uk-UA"/>
        </w:rPr>
        <w:t>4</w:t>
      </w:r>
      <w:r w:rsidR="002F717C" w:rsidRPr="004A43DD">
        <w:rPr>
          <w:color w:val="000000"/>
          <w:lang w:val="uk-UA" w:eastAsia="uk-UA"/>
        </w:rPr>
        <w:t>NО</w:t>
      </w:r>
      <w:r w:rsidR="002F717C" w:rsidRPr="004A43DD">
        <w:rPr>
          <w:color w:val="000000"/>
          <w:vertAlign w:val="subscript"/>
          <w:lang w:val="uk-UA" w:eastAsia="uk-UA"/>
        </w:rPr>
        <w:t>3</w:t>
      </w:r>
      <w:r w:rsidR="00E023AB" w:rsidRPr="004A43DD">
        <w:rPr>
          <w:color w:val="000000"/>
          <w:lang w:val="uk-UA" w:eastAsia="uk-UA"/>
        </w:rPr>
        <w:t xml:space="preserve">) - </w:t>
      </w:r>
      <w:r w:rsidR="002F717C" w:rsidRPr="004A43DD">
        <w:rPr>
          <w:color w:val="000000"/>
          <w:lang w:val="uk-UA" w:eastAsia="uk-UA"/>
        </w:rPr>
        <w:t>34% вміст діючої речовини</w:t>
      </w:r>
      <w:r w:rsidR="00E023AB" w:rsidRPr="004A43DD">
        <w:rPr>
          <w:color w:val="000000"/>
          <w:lang w:val="uk-UA" w:eastAsia="uk-UA"/>
        </w:rPr>
        <w:t xml:space="preserve">. </w:t>
      </w:r>
      <w:r w:rsidR="002F717C" w:rsidRPr="004A43DD">
        <w:rPr>
          <w:color w:val="000000"/>
          <w:lang w:val="uk-UA" w:eastAsia="uk-UA"/>
        </w:rPr>
        <w:t>Із фосфорних суперфосфат гранульований</w:t>
      </w:r>
      <w:r w:rsidR="00E023AB" w:rsidRPr="004A43DD">
        <w:rPr>
          <w:color w:val="000000"/>
          <w:lang w:val="uk-UA" w:eastAsia="uk-UA"/>
        </w:rPr>
        <w:t xml:space="preserve"> (</w:t>
      </w:r>
      <w:r w:rsidR="002F717C" w:rsidRPr="004A43DD">
        <w:rPr>
          <w:color w:val="000000"/>
          <w:lang w:val="uk-UA" w:eastAsia="uk-UA"/>
        </w:rPr>
        <w:t>Са</w:t>
      </w:r>
      <w:r w:rsidR="00E023AB" w:rsidRPr="004A43DD">
        <w:rPr>
          <w:color w:val="000000"/>
          <w:lang w:val="uk-UA" w:eastAsia="uk-UA"/>
        </w:rPr>
        <w:t xml:space="preserve"> (</w:t>
      </w:r>
      <w:r w:rsidR="002F717C" w:rsidRPr="004A43DD">
        <w:rPr>
          <w:color w:val="000000"/>
          <w:lang w:val="uk-UA" w:eastAsia="uk-UA"/>
        </w:rPr>
        <w:t>НРО</w:t>
      </w:r>
      <w:r w:rsidR="002F717C" w:rsidRPr="004A43DD">
        <w:rPr>
          <w:color w:val="000000"/>
          <w:vertAlign w:val="subscript"/>
          <w:lang w:val="uk-UA" w:eastAsia="uk-UA"/>
        </w:rPr>
        <w:t>4</w:t>
      </w:r>
      <w:r w:rsidR="00E023AB" w:rsidRPr="004A43DD">
        <w:rPr>
          <w:color w:val="000000"/>
          <w:lang w:val="uk-UA" w:eastAsia="uk-UA"/>
        </w:rPr>
        <w:t xml:space="preserve">) </w:t>
      </w:r>
      <w:r w:rsidR="002F717C" w:rsidRPr="004A43DD">
        <w:rPr>
          <w:color w:val="000000"/>
          <w:lang w:val="uk-UA" w:eastAsia="uk-UA"/>
        </w:rPr>
        <w:t>2+СаSО</w:t>
      </w:r>
      <w:r w:rsidR="002F717C" w:rsidRPr="004A43DD">
        <w:rPr>
          <w:color w:val="000000"/>
          <w:vertAlign w:val="subscript"/>
          <w:lang w:val="uk-UA" w:eastAsia="uk-UA"/>
        </w:rPr>
        <w:t>4</w:t>
      </w:r>
      <w:r w:rsidR="00E023AB" w:rsidRPr="004A43DD">
        <w:rPr>
          <w:color w:val="000000"/>
          <w:lang w:val="uk-UA" w:eastAsia="uk-UA"/>
        </w:rPr>
        <w:t xml:space="preserve">) - </w:t>
      </w:r>
      <w:r w:rsidR="002F717C" w:rsidRPr="004A43DD">
        <w:rPr>
          <w:color w:val="000000"/>
          <w:lang w:val="uk-UA" w:eastAsia="uk-UA"/>
        </w:rPr>
        <w:t>20% вміст діючої речовини, із калійних сульфат калію</w:t>
      </w:r>
      <w:r w:rsidR="00E023AB" w:rsidRPr="004A43DD">
        <w:rPr>
          <w:color w:val="000000"/>
          <w:lang w:val="uk-UA" w:eastAsia="uk-UA"/>
        </w:rPr>
        <w:t xml:space="preserve"> (</w:t>
      </w:r>
      <w:r w:rsidR="002F717C" w:rsidRPr="004A43DD">
        <w:rPr>
          <w:color w:val="000000"/>
          <w:lang w:val="uk-UA" w:eastAsia="uk-UA"/>
        </w:rPr>
        <w:t>К</w:t>
      </w:r>
      <w:r w:rsidR="002F717C" w:rsidRPr="004A43DD">
        <w:rPr>
          <w:color w:val="000000"/>
          <w:vertAlign w:val="subscript"/>
          <w:lang w:val="uk-UA" w:eastAsia="uk-UA"/>
        </w:rPr>
        <w:t>2</w:t>
      </w:r>
      <w:r w:rsidR="002F717C" w:rsidRPr="004A43DD">
        <w:rPr>
          <w:color w:val="000000"/>
          <w:lang w:val="uk-UA" w:eastAsia="uk-UA"/>
        </w:rPr>
        <w:t>SО</w:t>
      </w:r>
      <w:r w:rsidR="002F717C" w:rsidRPr="004A43DD">
        <w:rPr>
          <w:color w:val="000000"/>
          <w:vertAlign w:val="subscript"/>
          <w:lang w:val="uk-UA" w:eastAsia="uk-UA"/>
        </w:rPr>
        <w:t>4</w:t>
      </w:r>
      <w:r w:rsidR="00E023AB" w:rsidRPr="004A43DD">
        <w:rPr>
          <w:color w:val="000000"/>
          <w:lang w:val="uk-UA" w:eastAsia="uk-UA"/>
        </w:rPr>
        <w:t xml:space="preserve">) - </w:t>
      </w:r>
      <w:r w:rsidR="002F717C" w:rsidRPr="004A43DD">
        <w:rPr>
          <w:color w:val="000000"/>
          <w:lang w:val="uk-UA" w:eastAsia="uk-UA"/>
        </w:rPr>
        <w:t>50% вміст діючої речовини</w:t>
      </w:r>
      <w:r w:rsidR="00E023AB" w:rsidRPr="004A43DD">
        <w:rPr>
          <w:color w:val="000000"/>
          <w:lang w:val="uk-UA" w:eastAsia="uk-UA"/>
        </w:rPr>
        <w:t xml:space="preserve">. </w:t>
      </w:r>
      <w:r w:rsidR="002F717C" w:rsidRPr="004A43DD">
        <w:rPr>
          <w:color w:val="000000"/>
          <w:lang w:val="uk-UA" w:eastAsia="uk-UA"/>
        </w:rPr>
        <w:t>Фосфорні і калійні добрива вносяться як основне з осені під оранку</w:t>
      </w:r>
      <w:r w:rsidR="00E023AB" w:rsidRPr="004A43DD">
        <w:rPr>
          <w:color w:val="000000"/>
          <w:lang w:val="uk-UA" w:eastAsia="uk-UA"/>
        </w:rPr>
        <w:t>.</w:t>
      </w:r>
      <w:r w:rsidR="00653B4A">
        <w:rPr>
          <w:color w:val="000000"/>
          <w:lang w:val="uk-UA" w:eastAsia="uk-UA"/>
        </w:rPr>
        <w:t xml:space="preserve"> </w:t>
      </w:r>
      <w:r w:rsidR="002F717C" w:rsidRPr="004A43DD">
        <w:rPr>
          <w:color w:val="000000"/>
          <w:lang w:val="uk-UA" w:eastAsia="uk-UA"/>
        </w:rPr>
        <w:t>В ТОВ „ Агро-Нордік</w:t>
      </w:r>
      <w:r w:rsidR="00E023AB" w:rsidRPr="004A43DD">
        <w:rPr>
          <w:color w:val="000000"/>
          <w:lang w:val="uk-UA" w:eastAsia="uk-UA"/>
        </w:rPr>
        <w:t xml:space="preserve"> " </w:t>
      </w:r>
      <w:r w:rsidR="002F717C" w:rsidRPr="004A43DD">
        <w:rPr>
          <w:lang w:val="uk-UA"/>
        </w:rPr>
        <w:t>внесення органічних добрив з кожним роком зменшується</w:t>
      </w:r>
      <w:r w:rsidR="00E023AB" w:rsidRPr="004A43DD">
        <w:rPr>
          <w:lang w:val="uk-UA"/>
        </w:rPr>
        <w:t xml:space="preserve">. </w:t>
      </w:r>
      <w:r w:rsidR="002F717C" w:rsidRPr="004A43DD">
        <w:rPr>
          <w:lang w:val="uk-UA"/>
        </w:rPr>
        <w:t>Це відбувається в зв’язку з тим, що галузь тваринництва дещо занепадає, і не вистачає коштів на їх внесення, і застаріла техніки, для їх внесення</w:t>
      </w:r>
      <w:r w:rsidR="00E023AB" w:rsidRPr="004A43DD">
        <w:rPr>
          <w:lang w:val="uk-UA"/>
        </w:rPr>
        <w:t>. [</w:t>
      </w:r>
      <w:r w:rsidR="002F717C" w:rsidRPr="004A43DD">
        <w:rPr>
          <w:lang w:val="uk-UA"/>
        </w:rPr>
        <w:t>2</w:t>
      </w:r>
      <w:r w:rsidR="00E023AB" w:rsidRPr="004A43DD">
        <w:rPr>
          <w:lang w:val="uk-UA"/>
        </w:rPr>
        <w:t>]</w:t>
      </w:r>
    </w:p>
    <w:p w:rsidR="00C319A5" w:rsidRDefault="00C319A5" w:rsidP="003E0495">
      <w:pPr>
        <w:widowControl w:val="0"/>
        <w:ind w:firstLine="709"/>
        <w:rPr>
          <w:lang w:val="uk-UA"/>
        </w:rPr>
      </w:pPr>
    </w:p>
    <w:p w:rsidR="00C319A5" w:rsidRDefault="00B11252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Таблиця 5</w:t>
      </w:r>
    </w:p>
    <w:p w:rsidR="00B11252" w:rsidRPr="004A43DD" w:rsidRDefault="00B11252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Розрахунки норм добрив для отримання 60 т/га кукурудзи на силос</w:t>
      </w:r>
    </w:p>
    <w:tbl>
      <w:tblPr>
        <w:tblStyle w:val="14"/>
        <w:tblW w:w="4750" w:type="pct"/>
        <w:tblInd w:w="0" w:type="dxa"/>
        <w:tblLook w:val="01E0" w:firstRow="1" w:lastRow="1" w:firstColumn="1" w:lastColumn="1" w:noHBand="0" w:noVBand="0"/>
      </w:tblPr>
      <w:tblGrid>
        <w:gridCol w:w="677"/>
        <w:gridCol w:w="5369"/>
        <w:gridCol w:w="1026"/>
        <w:gridCol w:w="1069"/>
        <w:gridCol w:w="951"/>
      </w:tblGrid>
      <w:tr w:rsidR="00B11252" w:rsidRPr="004A43DD">
        <w:tc>
          <w:tcPr>
            <w:tcW w:w="67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№п/п</w:t>
            </w:r>
          </w:p>
        </w:tc>
        <w:tc>
          <w:tcPr>
            <w:tcW w:w="588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Показники</w:t>
            </w:r>
          </w:p>
        </w:tc>
        <w:tc>
          <w:tcPr>
            <w:tcW w:w="991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N</w:t>
            </w:r>
          </w:p>
        </w:tc>
        <w:tc>
          <w:tcPr>
            <w:tcW w:w="1069" w:type="dxa"/>
          </w:tcPr>
          <w:p w:rsidR="00B11252" w:rsidRPr="004A43DD" w:rsidRDefault="00B11252" w:rsidP="003E0495">
            <w:pPr>
              <w:pStyle w:val="afa"/>
              <w:widowControl w:val="0"/>
              <w:rPr>
                <w:vertAlign w:val="subscript"/>
                <w:lang w:val="uk-UA" w:eastAsia="uk-UA"/>
              </w:rPr>
            </w:pPr>
            <w:r w:rsidRPr="004A43DD">
              <w:rPr>
                <w:lang w:val="uk-UA" w:eastAsia="uk-UA"/>
              </w:rPr>
              <w:t>Р</w:t>
            </w:r>
            <w:r w:rsidRPr="004A43DD">
              <w:rPr>
                <w:vertAlign w:val="subscript"/>
                <w:lang w:val="uk-UA" w:eastAsia="uk-UA"/>
              </w:rPr>
              <w:t>2</w:t>
            </w:r>
            <w:r w:rsidRPr="004A43DD">
              <w:rPr>
                <w:lang w:val="uk-UA" w:eastAsia="uk-UA"/>
              </w:rPr>
              <w:t>О</w:t>
            </w:r>
            <w:r w:rsidRPr="004A43DD">
              <w:rPr>
                <w:vertAlign w:val="subscript"/>
                <w:lang w:val="uk-UA" w:eastAsia="uk-UA"/>
              </w:rPr>
              <w:t>5</w:t>
            </w:r>
          </w:p>
        </w:tc>
        <w:tc>
          <w:tcPr>
            <w:tcW w:w="957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К</w:t>
            </w:r>
            <w:r w:rsidRPr="004A43DD">
              <w:rPr>
                <w:vertAlign w:val="subscript"/>
                <w:lang w:val="uk-UA" w:eastAsia="uk-UA"/>
              </w:rPr>
              <w:t>2</w:t>
            </w:r>
            <w:r w:rsidRPr="004A43DD">
              <w:rPr>
                <w:lang w:val="uk-UA" w:eastAsia="uk-UA"/>
              </w:rPr>
              <w:t>О</w:t>
            </w:r>
          </w:p>
        </w:tc>
      </w:tr>
      <w:tr w:rsidR="00B11252" w:rsidRPr="004A43DD">
        <w:tc>
          <w:tcPr>
            <w:tcW w:w="67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1</w:t>
            </w:r>
          </w:p>
        </w:tc>
        <w:tc>
          <w:tcPr>
            <w:tcW w:w="588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Господарський винос поживних речовин однією тонною основної та відповідно кількістю нетоварної частини урожаю, кг</w:t>
            </w:r>
          </w:p>
        </w:tc>
        <w:tc>
          <w:tcPr>
            <w:tcW w:w="991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1069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957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</w:tr>
      <w:tr w:rsidR="00B11252" w:rsidRPr="004A43DD">
        <w:tc>
          <w:tcPr>
            <w:tcW w:w="67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2</w:t>
            </w:r>
          </w:p>
        </w:tc>
        <w:tc>
          <w:tcPr>
            <w:tcW w:w="588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Винос поживних речовин запланованим урожаєм, кг/га</w:t>
            </w:r>
          </w:p>
        </w:tc>
        <w:tc>
          <w:tcPr>
            <w:tcW w:w="991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1069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957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</w:tr>
      <w:tr w:rsidR="00B11252" w:rsidRPr="004A43DD">
        <w:tc>
          <w:tcPr>
            <w:tcW w:w="67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3</w:t>
            </w:r>
          </w:p>
        </w:tc>
        <w:tc>
          <w:tcPr>
            <w:tcW w:w="588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Запаси рухомих поживних речовин у грунті, кг/га</w:t>
            </w:r>
          </w:p>
        </w:tc>
        <w:tc>
          <w:tcPr>
            <w:tcW w:w="991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180</w:t>
            </w:r>
          </w:p>
        </w:tc>
        <w:tc>
          <w:tcPr>
            <w:tcW w:w="1069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340</w:t>
            </w:r>
          </w:p>
        </w:tc>
        <w:tc>
          <w:tcPr>
            <w:tcW w:w="957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340</w:t>
            </w:r>
          </w:p>
        </w:tc>
      </w:tr>
      <w:tr w:rsidR="00B11252" w:rsidRPr="004A43DD">
        <w:tc>
          <w:tcPr>
            <w:tcW w:w="67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4</w:t>
            </w:r>
          </w:p>
        </w:tc>
        <w:tc>
          <w:tcPr>
            <w:tcW w:w="588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Коефіцієнти використання рослинами поживних речовин з грунту,</w:t>
            </w:r>
            <w:r w:rsidR="00E023AB" w:rsidRPr="004A43DD">
              <w:rPr>
                <w:lang w:val="uk-UA" w:eastAsia="uk-UA"/>
              </w:rPr>
              <w:t>%</w:t>
            </w:r>
          </w:p>
        </w:tc>
        <w:tc>
          <w:tcPr>
            <w:tcW w:w="991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35</w:t>
            </w:r>
          </w:p>
        </w:tc>
        <w:tc>
          <w:tcPr>
            <w:tcW w:w="1069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15</w:t>
            </w:r>
          </w:p>
        </w:tc>
        <w:tc>
          <w:tcPr>
            <w:tcW w:w="957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20</w:t>
            </w:r>
          </w:p>
        </w:tc>
      </w:tr>
      <w:tr w:rsidR="00B11252" w:rsidRPr="004A43DD">
        <w:tc>
          <w:tcPr>
            <w:tcW w:w="67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5</w:t>
            </w:r>
          </w:p>
        </w:tc>
        <w:tc>
          <w:tcPr>
            <w:tcW w:w="588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Кількість поживних речовин, що використовують рослини з грунту, кг/га</w:t>
            </w:r>
          </w:p>
        </w:tc>
        <w:tc>
          <w:tcPr>
            <w:tcW w:w="991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1069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957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</w:tr>
      <w:tr w:rsidR="00B11252" w:rsidRPr="004A43DD">
        <w:tc>
          <w:tcPr>
            <w:tcW w:w="67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6</w:t>
            </w:r>
          </w:p>
        </w:tc>
        <w:tc>
          <w:tcPr>
            <w:tcW w:w="588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Необхідно поживних речовин для одержання 60т/га культури, кг/га</w:t>
            </w:r>
          </w:p>
        </w:tc>
        <w:tc>
          <w:tcPr>
            <w:tcW w:w="991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1069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957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</w:tr>
      <w:tr w:rsidR="00B11252" w:rsidRPr="004A43DD">
        <w:tc>
          <w:tcPr>
            <w:tcW w:w="67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7</w:t>
            </w:r>
          </w:p>
        </w:tc>
        <w:tc>
          <w:tcPr>
            <w:tcW w:w="588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Коефіцієнти використання рослинами поживних речовин з мінеральних добрив,</w:t>
            </w:r>
            <w:r w:rsidR="00E023AB" w:rsidRPr="004A43DD">
              <w:rPr>
                <w:lang w:val="uk-UA" w:eastAsia="uk-UA"/>
              </w:rPr>
              <w:t>%</w:t>
            </w:r>
          </w:p>
        </w:tc>
        <w:tc>
          <w:tcPr>
            <w:tcW w:w="991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80</w:t>
            </w:r>
          </w:p>
        </w:tc>
        <w:tc>
          <w:tcPr>
            <w:tcW w:w="1069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25</w:t>
            </w:r>
          </w:p>
        </w:tc>
        <w:tc>
          <w:tcPr>
            <w:tcW w:w="957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70</w:t>
            </w:r>
          </w:p>
        </w:tc>
      </w:tr>
      <w:tr w:rsidR="00B11252" w:rsidRPr="004A43DD">
        <w:tc>
          <w:tcPr>
            <w:tcW w:w="67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8</w:t>
            </w:r>
          </w:p>
        </w:tc>
        <w:tc>
          <w:tcPr>
            <w:tcW w:w="588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Необхідно внести поживних речовин з добривами в діючій речовині, кг/га</w:t>
            </w:r>
          </w:p>
        </w:tc>
        <w:tc>
          <w:tcPr>
            <w:tcW w:w="991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1069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957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</w:tr>
      <w:tr w:rsidR="00B11252" w:rsidRPr="004A43DD">
        <w:tc>
          <w:tcPr>
            <w:tcW w:w="67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9</w:t>
            </w:r>
          </w:p>
        </w:tc>
        <w:tc>
          <w:tcPr>
            <w:tcW w:w="588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Вказати назву добрива та вміст діючої речовини,</w:t>
            </w:r>
            <w:r w:rsidR="00E023AB" w:rsidRPr="004A43DD">
              <w:rPr>
                <w:lang w:val="uk-UA" w:eastAsia="uk-UA"/>
              </w:rPr>
              <w:t>%</w:t>
            </w:r>
          </w:p>
        </w:tc>
        <w:tc>
          <w:tcPr>
            <w:tcW w:w="991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аміачна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селітра34</w:t>
            </w:r>
          </w:p>
        </w:tc>
        <w:tc>
          <w:tcPr>
            <w:tcW w:w="1069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суперфос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грунульо-ваний20</w:t>
            </w:r>
          </w:p>
        </w:tc>
        <w:tc>
          <w:tcPr>
            <w:tcW w:w="957" w:type="dxa"/>
          </w:tcPr>
          <w:p w:rsidR="00B11252" w:rsidRPr="004A43DD" w:rsidRDefault="002F717C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сульфат</w:t>
            </w:r>
            <w:r w:rsidR="00B11252" w:rsidRPr="004A43DD">
              <w:rPr>
                <w:lang w:val="uk-UA" w:eastAsia="uk-UA"/>
              </w:rPr>
              <w:t xml:space="preserve"> </w:t>
            </w:r>
            <w:r w:rsidRPr="004A43DD">
              <w:rPr>
                <w:lang w:val="uk-UA" w:eastAsia="uk-UA"/>
              </w:rPr>
              <w:t>калію5</w:t>
            </w:r>
            <w:r w:rsidR="00B11252" w:rsidRPr="004A43DD">
              <w:rPr>
                <w:lang w:val="uk-UA" w:eastAsia="uk-UA"/>
              </w:rPr>
              <w:t>0</w:t>
            </w:r>
          </w:p>
        </w:tc>
      </w:tr>
      <w:tr w:rsidR="00B11252" w:rsidRPr="004A43DD">
        <w:tc>
          <w:tcPr>
            <w:tcW w:w="67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10</w:t>
            </w:r>
          </w:p>
        </w:tc>
        <w:tc>
          <w:tcPr>
            <w:tcW w:w="5882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 xml:space="preserve">Необхідно внести поживних речовин з добривами у фізичній масі, кг/га </w:t>
            </w:r>
          </w:p>
        </w:tc>
        <w:tc>
          <w:tcPr>
            <w:tcW w:w="991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1069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957" w:type="dxa"/>
          </w:tcPr>
          <w:p w:rsidR="00B11252" w:rsidRPr="004A43DD" w:rsidRDefault="00B11252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</w:tr>
    </w:tbl>
    <w:p w:rsidR="00955932" w:rsidRDefault="00955932" w:rsidP="003E0495">
      <w:pPr>
        <w:widowControl w:val="0"/>
        <w:ind w:firstLine="709"/>
        <w:rPr>
          <w:lang w:val="uk-UA"/>
        </w:rPr>
      </w:pPr>
    </w:p>
    <w:p w:rsidR="00955932" w:rsidRDefault="00E023AB" w:rsidP="003E0495">
      <w:pPr>
        <w:pStyle w:val="2"/>
        <w:keepNext w:val="0"/>
        <w:widowControl w:val="0"/>
        <w:rPr>
          <w:lang w:val="uk-UA"/>
        </w:rPr>
      </w:pPr>
      <w:bookmarkStart w:id="10" w:name="_Toc278633970"/>
      <w:r w:rsidRPr="004A43DD">
        <w:rPr>
          <w:lang w:val="uk-UA"/>
        </w:rPr>
        <w:t xml:space="preserve">2.4 </w:t>
      </w:r>
      <w:r w:rsidR="002F717C" w:rsidRPr="004A43DD">
        <w:rPr>
          <w:lang w:val="uk-UA"/>
        </w:rPr>
        <w:t>Сорти, гібриди та посівні якості насіння</w:t>
      </w:r>
      <w:bookmarkEnd w:id="10"/>
    </w:p>
    <w:p w:rsidR="00955932" w:rsidRDefault="00955932" w:rsidP="003E0495">
      <w:pPr>
        <w:widowControl w:val="0"/>
        <w:ind w:firstLine="709"/>
        <w:rPr>
          <w:color w:val="000000"/>
          <w:lang w:val="uk-UA" w:eastAsia="uk-UA"/>
        </w:rPr>
      </w:pPr>
    </w:p>
    <w:p w:rsidR="00A17A29" w:rsidRDefault="002F717C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В Україні переважають посіви гібридів кукурудзи, які за врожайністю зерна й зеленої маси значно перевищують сортові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Це пов'язано з явищем гетерозису, яке виявляється у високій життєздатності гібридних рослин у першому поколінні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Розрізняють гібриди</w:t>
      </w:r>
      <w:r w:rsidR="00E023AB" w:rsidRPr="004A43DD">
        <w:rPr>
          <w:color w:val="000000"/>
          <w:lang w:val="uk-UA" w:eastAsia="uk-UA"/>
        </w:rPr>
        <w:t xml:space="preserve">: </w:t>
      </w:r>
      <w:r w:rsidRPr="004A43DD">
        <w:rPr>
          <w:color w:val="000000"/>
          <w:lang w:val="uk-UA" w:eastAsia="uk-UA"/>
        </w:rPr>
        <w:t>сортолінійні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отримані схрещуванням сорту та самозапильної лінії</w:t>
      </w:r>
      <w:r w:rsidR="00E023AB" w:rsidRPr="004A43DD">
        <w:rPr>
          <w:color w:val="000000"/>
          <w:lang w:val="uk-UA" w:eastAsia="uk-UA"/>
        </w:rPr>
        <w:t xml:space="preserve">; </w:t>
      </w:r>
      <w:r w:rsidRPr="004A43DD">
        <w:rPr>
          <w:color w:val="000000"/>
          <w:lang w:val="uk-UA" w:eastAsia="uk-UA"/>
        </w:rPr>
        <w:t>прості лінійні</w:t>
      </w:r>
      <w:r w:rsidR="00E023AB" w:rsidRPr="004A43DD">
        <w:rPr>
          <w:color w:val="000000"/>
          <w:lang w:val="uk-UA" w:eastAsia="uk-UA"/>
        </w:rPr>
        <w:t xml:space="preserve"> - </w:t>
      </w:r>
      <w:r w:rsidR="007E30AD" w:rsidRPr="004A43DD">
        <w:rPr>
          <w:color w:val="000000"/>
          <w:lang w:val="uk-UA" w:eastAsia="uk-UA"/>
        </w:rPr>
        <w:t>схрещуванням двох самоза</w:t>
      </w:r>
      <w:r w:rsidRPr="004A43DD">
        <w:rPr>
          <w:color w:val="000000"/>
          <w:lang w:val="uk-UA" w:eastAsia="uk-UA"/>
        </w:rPr>
        <w:t>пильних ліній</w:t>
      </w:r>
      <w:r w:rsidR="00E023AB" w:rsidRPr="004A43DD">
        <w:rPr>
          <w:color w:val="000000"/>
          <w:lang w:val="uk-UA" w:eastAsia="uk-UA"/>
        </w:rPr>
        <w:t xml:space="preserve">; </w:t>
      </w:r>
      <w:r w:rsidRPr="004A43DD">
        <w:rPr>
          <w:color w:val="000000"/>
          <w:lang w:val="uk-UA" w:eastAsia="uk-UA"/>
        </w:rPr>
        <w:t>подвійні міжлінійні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схрещуванням двох простих міжлінійних гідридів</w:t>
      </w:r>
      <w:r w:rsidR="00E023AB" w:rsidRPr="004A43DD">
        <w:rPr>
          <w:color w:val="000000"/>
          <w:lang w:val="uk-UA" w:eastAsia="uk-UA"/>
        </w:rPr>
        <w:t xml:space="preserve">; </w:t>
      </w:r>
      <w:r w:rsidRPr="004A43DD">
        <w:rPr>
          <w:color w:val="000000"/>
          <w:lang w:val="uk-UA" w:eastAsia="uk-UA"/>
        </w:rPr>
        <w:t>трилінійні</w:t>
      </w:r>
      <w:r w:rsidR="00E023AB" w:rsidRPr="004A43DD">
        <w:rPr>
          <w:color w:val="000000"/>
          <w:lang w:val="uk-UA" w:eastAsia="uk-UA"/>
        </w:rPr>
        <w:t xml:space="preserve"> - </w:t>
      </w:r>
      <w:r w:rsidR="007E30AD" w:rsidRPr="004A43DD">
        <w:rPr>
          <w:color w:val="000000"/>
          <w:lang w:val="uk-UA" w:eastAsia="uk-UA"/>
        </w:rPr>
        <w:t>схрещуванням простого міжлі</w:t>
      </w:r>
      <w:r w:rsidRPr="004A43DD">
        <w:rPr>
          <w:color w:val="000000"/>
          <w:lang w:val="uk-UA" w:eastAsia="uk-UA"/>
        </w:rPr>
        <w:t>нійного гібрида й лінії</w:t>
      </w:r>
      <w:r w:rsidR="00E023AB" w:rsidRPr="004A43DD">
        <w:rPr>
          <w:color w:val="000000"/>
          <w:lang w:val="uk-UA" w:eastAsia="uk-UA"/>
        </w:rPr>
        <w:t xml:space="preserve">; </w:t>
      </w:r>
      <w:r w:rsidR="00A17A29">
        <w:rPr>
          <w:color w:val="000000"/>
          <w:lang w:val="uk-UA" w:eastAsia="uk-UA"/>
        </w:rPr>
        <w:t>п</w:t>
      </w:r>
      <w:r w:rsidRPr="004A43DD">
        <w:rPr>
          <w:color w:val="000000"/>
          <w:lang w:val="uk-UA" w:eastAsia="uk-UA"/>
        </w:rPr>
        <w:t>'ятилінійні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схрещуванням трилінійного і простого міжлінійного гібридів</w:t>
      </w:r>
      <w:r w:rsidR="00E023AB" w:rsidRPr="004A43DD">
        <w:rPr>
          <w:color w:val="000000"/>
          <w:lang w:val="uk-UA" w:eastAsia="uk-UA"/>
        </w:rPr>
        <w:t>.</w:t>
      </w:r>
    </w:p>
    <w:p w:rsidR="00A17A29" w:rsidRDefault="002F717C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За тривалістю вегетаційного періоду гібриди й сорти кукурудзи поділяються на ранньостиглі, серед</w:t>
      </w:r>
      <w:r w:rsidR="007E30AD" w:rsidRPr="004A43DD">
        <w:rPr>
          <w:color w:val="000000"/>
          <w:lang w:val="uk-UA" w:eastAsia="uk-UA"/>
        </w:rPr>
        <w:t>ньоранні, середньостиглі, серед</w:t>
      </w:r>
      <w:r w:rsidRPr="004A43DD">
        <w:rPr>
          <w:color w:val="000000"/>
          <w:lang w:val="uk-UA" w:eastAsia="uk-UA"/>
        </w:rPr>
        <w:t>ньопізні та пізньостиглі з вегетаційним періодом відповідно 90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100, 105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115, 115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120, 120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130 і 135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140 днів</w:t>
      </w:r>
      <w:r w:rsidR="00E023AB" w:rsidRPr="004A43DD">
        <w:rPr>
          <w:color w:val="000000"/>
          <w:lang w:val="uk-UA" w:eastAsia="uk-UA"/>
        </w:rPr>
        <w:t>. [</w:t>
      </w:r>
      <w:r w:rsidR="007E30AD" w:rsidRPr="004A43DD">
        <w:rPr>
          <w:color w:val="000000"/>
          <w:lang w:val="uk-UA" w:eastAsia="uk-UA"/>
        </w:rPr>
        <w:t>4</w:t>
      </w:r>
      <w:r w:rsidR="00E023AB" w:rsidRPr="004A43DD">
        <w:rPr>
          <w:color w:val="000000"/>
          <w:lang w:val="uk-UA" w:eastAsia="uk-UA"/>
        </w:rPr>
        <w:t>]</w:t>
      </w:r>
      <w:r w:rsidR="007E30AD" w:rsidRPr="004A43DD">
        <w:rPr>
          <w:lang w:val="uk-UA"/>
        </w:rPr>
        <w:t>В даному господарстві висівають такі гібриди</w:t>
      </w:r>
      <w:r w:rsidR="00E023AB" w:rsidRPr="004A43DD">
        <w:rPr>
          <w:lang w:val="uk-UA"/>
        </w:rPr>
        <w:t xml:space="preserve">: </w:t>
      </w:r>
      <w:r w:rsidR="007E30AD" w:rsidRPr="004A43DD">
        <w:rPr>
          <w:color w:val="000000"/>
          <w:lang w:val="uk-UA" w:eastAsia="uk-UA"/>
        </w:rPr>
        <w:t>Дніпровський 310 МВ, Дніпровський 345 МВ</w:t>
      </w:r>
      <w:r w:rsidR="00E023AB" w:rsidRPr="004A43DD">
        <w:rPr>
          <w:color w:val="000000"/>
          <w:lang w:val="uk-UA" w:eastAsia="uk-UA"/>
        </w:rPr>
        <w:t>.</w:t>
      </w:r>
    </w:p>
    <w:p w:rsidR="00A17A29" w:rsidRDefault="007E30AD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Дніпровський 310 МВТрилінійний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ФАО 330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Зерно крем'янисто-зубоподібне, жовте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Маса 1000 зерен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280-300 г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Висота рослин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250-270 см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Стійкість проти вилягання і ураження хворобами висока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Занесений до Державного Реєстру сортів рослин України, рекомендований для вирощування на зерно і силос в зонах Степу і Лісостепу</w:t>
      </w:r>
      <w:r w:rsidR="00E023AB" w:rsidRPr="004A43DD">
        <w:rPr>
          <w:color w:val="000000"/>
          <w:lang w:val="uk-UA" w:eastAsia="uk-UA"/>
        </w:rPr>
        <w:t>.</w:t>
      </w:r>
    </w:p>
    <w:p w:rsidR="00955932" w:rsidRDefault="007E30AD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Батьківські форми на ділянках гібридизації висівають за схемою 6</w:t>
      </w:r>
      <w:r w:rsidR="00955932">
        <w:rPr>
          <w:color w:val="000000"/>
          <w:lang w:val="uk-UA" w:eastAsia="uk-UA"/>
        </w:rPr>
        <w:t>:</w:t>
      </w:r>
      <w:r w:rsidRPr="004A43DD">
        <w:rPr>
          <w:color w:val="000000"/>
          <w:lang w:val="uk-UA" w:eastAsia="uk-UA"/>
        </w:rPr>
        <w:t>2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На зрошенні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12</w:t>
      </w:r>
      <w:r w:rsidR="00E023AB" w:rsidRPr="004A43DD">
        <w:rPr>
          <w:color w:val="000000"/>
          <w:lang w:val="uk-UA" w:eastAsia="uk-UA"/>
        </w:rPr>
        <w:t>:</w:t>
      </w:r>
      <w:r w:rsidRPr="004A43DD">
        <w:rPr>
          <w:color w:val="000000"/>
          <w:lang w:val="uk-UA" w:eastAsia="uk-UA"/>
        </w:rPr>
        <w:t>4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Оптимальна передзбиральна густота стояння рослин</w:t>
      </w:r>
      <w:r w:rsidRPr="004A43DD">
        <w:rPr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батьківських форм 35-40, на зрошенні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55-60, гібрида на товарних посівах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35-40 тис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на 1га</w:t>
      </w:r>
      <w:r w:rsidR="00E023AB" w:rsidRPr="004A43DD">
        <w:rPr>
          <w:color w:val="000000"/>
          <w:lang w:val="uk-UA" w:eastAsia="uk-UA"/>
        </w:rPr>
        <w:t>.</w:t>
      </w:r>
      <w:r w:rsidRPr="004A43DD">
        <w:rPr>
          <w:color w:val="000000"/>
          <w:lang w:val="uk-UA" w:eastAsia="uk-UA"/>
        </w:rPr>
        <w:t>Дніпровський 345 МВТрилінійний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ФАО 330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Зерно крем'янисто-зубоподібне, жовте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Маса 1000 зерен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255 г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Висота рослин</w:t>
      </w:r>
      <w:r w:rsidR="00E023AB" w:rsidRPr="004A43DD">
        <w:rPr>
          <w:color w:val="000000"/>
          <w:lang w:val="uk-UA" w:eastAsia="uk-UA"/>
        </w:rPr>
        <w:t xml:space="preserve"> - </w:t>
      </w:r>
      <w:r w:rsidRPr="004A43DD">
        <w:rPr>
          <w:color w:val="000000"/>
          <w:lang w:val="uk-UA" w:eastAsia="uk-UA"/>
        </w:rPr>
        <w:t>250-270 см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Стійкість проти вилягання і ураження хворобами висока</w:t>
      </w:r>
      <w:r w:rsidR="00E023AB" w:rsidRPr="004A43DD">
        <w:rPr>
          <w:color w:val="000000"/>
          <w:lang w:val="uk-UA" w:eastAsia="uk-UA"/>
        </w:rPr>
        <w:t xml:space="preserve">. </w:t>
      </w:r>
      <w:r w:rsidRPr="004A43DD">
        <w:rPr>
          <w:color w:val="000000"/>
          <w:lang w:val="uk-UA" w:eastAsia="uk-UA"/>
        </w:rPr>
        <w:t>Занесений до Державного Реєстру сортів рослин України, рекомендований для вирощування на зерно і силос в зоні Степу</w:t>
      </w:r>
      <w:r w:rsidR="00E023AB" w:rsidRPr="004A43DD">
        <w:rPr>
          <w:color w:val="000000"/>
          <w:lang w:val="uk-UA" w:eastAsia="uk-UA"/>
        </w:rPr>
        <w:t>.</w:t>
      </w:r>
    </w:p>
    <w:p w:rsidR="00955932" w:rsidRDefault="007E30AD" w:rsidP="003E0495">
      <w:pPr>
        <w:widowControl w:val="0"/>
        <w:rPr>
          <w:lang w:val="uk-UA" w:eastAsia="uk-UA"/>
        </w:rPr>
      </w:pPr>
      <w:r w:rsidRPr="004A43DD">
        <w:rPr>
          <w:lang w:val="uk-UA" w:eastAsia="uk-UA"/>
        </w:rPr>
        <w:t>На ділянках гібридизації батьківські форми висівають за схемою 6</w:t>
      </w:r>
      <w:r w:rsidR="00E023AB" w:rsidRPr="004A43DD">
        <w:rPr>
          <w:lang w:val="uk-UA" w:eastAsia="uk-UA"/>
        </w:rPr>
        <w:t xml:space="preserve">: </w:t>
      </w:r>
      <w:r w:rsidRPr="004A43DD">
        <w:rPr>
          <w:lang w:val="uk-UA" w:eastAsia="uk-UA"/>
        </w:rPr>
        <w:t>2, в умовах зрошення</w:t>
      </w:r>
      <w:r w:rsidR="00E023AB" w:rsidRPr="004A43DD">
        <w:rPr>
          <w:lang w:val="uk-UA" w:eastAsia="uk-UA"/>
        </w:rPr>
        <w:t xml:space="preserve"> - </w:t>
      </w:r>
      <w:r w:rsidRPr="004A43DD">
        <w:rPr>
          <w:lang w:val="uk-UA" w:eastAsia="uk-UA"/>
        </w:rPr>
        <w:t>12</w:t>
      </w:r>
      <w:r w:rsidR="00E023AB" w:rsidRPr="004A43DD">
        <w:rPr>
          <w:lang w:val="uk-UA" w:eastAsia="uk-UA"/>
        </w:rPr>
        <w:t xml:space="preserve">: </w:t>
      </w:r>
      <w:r w:rsidRPr="004A43DD">
        <w:rPr>
          <w:lang w:val="uk-UA" w:eastAsia="uk-UA"/>
        </w:rPr>
        <w:t>4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Оптимальна передзбиральна густота стояння рослин батьківських форм 35-40, при зрошенні</w:t>
      </w:r>
      <w:r w:rsidR="00E023AB" w:rsidRPr="004A43DD">
        <w:rPr>
          <w:lang w:val="uk-UA" w:eastAsia="uk-UA"/>
        </w:rPr>
        <w:t xml:space="preserve"> - </w:t>
      </w:r>
      <w:r w:rsidRPr="004A43DD">
        <w:rPr>
          <w:lang w:val="uk-UA" w:eastAsia="uk-UA"/>
        </w:rPr>
        <w:t>55-60, гібрида на товарних посівах</w:t>
      </w:r>
      <w:r w:rsidR="00E023AB" w:rsidRPr="004A43DD">
        <w:rPr>
          <w:lang w:val="uk-UA" w:eastAsia="uk-UA"/>
        </w:rPr>
        <w:t xml:space="preserve"> - </w:t>
      </w:r>
      <w:r w:rsidRPr="004A43DD">
        <w:rPr>
          <w:lang w:val="uk-UA" w:eastAsia="uk-UA"/>
        </w:rPr>
        <w:t>55-60 тис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на 1га</w:t>
      </w:r>
      <w:r w:rsidR="00E023AB" w:rsidRPr="004A43DD">
        <w:rPr>
          <w:lang w:val="uk-UA" w:eastAsia="uk-UA"/>
        </w:rPr>
        <w:t>.</w:t>
      </w:r>
    </w:p>
    <w:p w:rsidR="00955932" w:rsidRDefault="00955932" w:rsidP="003E0495">
      <w:pPr>
        <w:widowControl w:val="0"/>
        <w:rPr>
          <w:lang w:val="uk-UA"/>
        </w:rPr>
      </w:pPr>
    </w:p>
    <w:p w:rsidR="00955932" w:rsidRDefault="00E023AB" w:rsidP="003E0495">
      <w:pPr>
        <w:pStyle w:val="2"/>
        <w:keepNext w:val="0"/>
        <w:widowControl w:val="0"/>
        <w:rPr>
          <w:lang w:val="uk-UA"/>
        </w:rPr>
      </w:pPr>
      <w:bookmarkStart w:id="11" w:name="_Toc278633971"/>
      <w:r w:rsidRPr="004A43DD">
        <w:rPr>
          <w:lang w:val="uk-UA"/>
        </w:rPr>
        <w:t xml:space="preserve">2.5 </w:t>
      </w:r>
      <w:r w:rsidR="007E30AD" w:rsidRPr="004A43DD">
        <w:rPr>
          <w:lang w:val="uk-UA"/>
        </w:rPr>
        <w:t>Сівба</w:t>
      </w:r>
      <w:bookmarkEnd w:id="11"/>
      <w:r w:rsidR="00955932">
        <w:rPr>
          <w:lang w:val="uk-UA"/>
        </w:rPr>
        <w:t xml:space="preserve"> </w:t>
      </w:r>
    </w:p>
    <w:p w:rsidR="00955932" w:rsidRDefault="00955932" w:rsidP="003E0495">
      <w:pPr>
        <w:widowControl w:val="0"/>
        <w:rPr>
          <w:lang w:val="uk-UA"/>
        </w:rPr>
      </w:pPr>
    </w:p>
    <w:p w:rsidR="00955932" w:rsidRDefault="00FE5077" w:rsidP="003E0495">
      <w:pPr>
        <w:widowControl w:val="0"/>
        <w:rPr>
          <w:lang w:val="uk-UA" w:eastAsia="uk-UA"/>
        </w:rPr>
      </w:pPr>
      <w:r w:rsidRPr="004A43DD">
        <w:rPr>
          <w:lang w:val="uk-UA" w:eastAsia="uk-UA"/>
        </w:rPr>
        <w:t>Насіння кукурудзи готують до сівби на спеціалізованих калібрувальних заводах, де його доводять до високих посівних кондицій</w:t>
      </w:r>
      <w:r w:rsidR="00E023AB" w:rsidRPr="004A43DD">
        <w:rPr>
          <w:lang w:val="uk-UA" w:eastAsia="uk-UA"/>
        </w:rPr>
        <w:t xml:space="preserve">: </w:t>
      </w:r>
      <w:r w:rsidRPr="004A43DD">
        <w:rPr>
          <w:lang w:val="uk-UA" w:eastAsia="uk-UA"/>
        </w:rPr>
        <w:t>висушують до вологості 13-14%, калібрують</w:t>
      </w:r>
      <w:r w:rsidR="00E023AB" w:rsidRPr="004A43DD">
        <w:rPr>
          <w:lang w:val="uk-UA" w:eastAsia="uk-UA"/>
        </w:rPr>
        <w:t xml:space="preserve"> (</w:t>
      </w:r>
      <w:r w:rsidRPr="004A43DD">
        <w:rPr>
          <w:lang w:val="uk-UA" w:eastAsia="uk-UA"/>
        </w:rPr>
        <w:t>за товщиною, шириною та довжиною</w:t>
      </w:r>
      <w:r w:rsidR="00E023AB" w:rsidRPr="004A43DD">
        <w:rPr>
          <w:lang w:val="uk-UA" w:eastAsia="uk-UA"/>
        </w:rPr>
        <w:t xml:space="preserve">) </w:t>
      </w:r>
      <w:r w:rsidRPr="004A43DD">
        <w:rPr>
          <w:lang w:val="uk-UA" w:eastAsia="uk-UA"/>
        </w:rPr>
        <w:t>на фракції, інкрустують, протруюють вітаваксом 200</w:t>
      </w:r>
      <w:r w:rsidR="00E023AB" w:rsidRPr="004A43DD">
        <w:rPr>
          <w:lang w:val="uk-UA" w:eastAsia="uk-UA"/>
        </w:rPr>
        <w:t xml:space="preserve"> (</w:t>
      </w:r>
      <w:r w:rsidRPr="004A43DD">
        <w:rPr>
          <w:lang w:val="uk-UA" w:eastAsia="uk-UA"/>
        </w:rPr>
        <w:t>2 кг/т</w:t>
      </w:r>
      <w:r w:rsidR="00E023AB" w:rsidRPr="004A43DD">
        <w:rPr>
          <w:lang w:val="uk-UA" w:eastAsia="uk-UA"/>
        </w:rPr>
        <w:t>),</w:t>
      </w:r>
      <w:r w:rsidRPr="004A43DD">
        <w:rPr>
          <w:lang w:val="uk-UA" w:eastAsia="uk-UA"/>
        </w:rPr>
        <w:t xml:space="preserve"> максимом 025</w:t>
      </w:r>
      <w:r w:rsidR="00E023AB" w:rsidRPr="004A43DD">
        <w:rPr>
          <w:lang w:val="uk-UA" w:eastAsia="uk-UA"/>
        </w:rPr>
        <w:t xml:space="preserve"> (</w:t>
      </w:r>
      <w:r w:rsidRPr="004A43DD">
        <w:rPr>
          <w:lang w:val="uk-UA" w:eastAsia="uk-UA"/>
        </w:rPr>
        <w:t>1 кг/т</w:t>
      </w:r>
      <w:r w:rsidR="00E023AB" w:rsidRPr="004A43DD">
        <w:rPr>
          <w:lang w:val="uk-UA" w:eastAsia="uk-UA"/>
        </w:rPr>
        <w:t xml:space="preserve">) </w:t>
      </w:r>
      <w:r w:rsidRPr="004A43DD">
        <w:rPr>
          <w:lang w:val="uk-UA" w:eastAsia="uk-UA"/>
        </w:rPr>
        <w:t>та іншими препаратами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Відповідно до державного стандарту, насіння товарних гібридів</w:t>
      </w:r>
      <w:r w:rsidR="00E023AB" w:rsidRPr="004A43DD">
        <w:rPr>
          <w:lang w:val="uk-UA" w:eastAsia="uk-UA"/>
        </w:rPr>
        <w:t xml:space="preserve"> (</w:t>
      </w:r>
      <w:r w:rsidRPr="004A43DD">
        <w:rPr>
          <w:lang w:val="uk-UA" w:eastAsia="uk-UA"/>
        </w:rPr>
        <w:t>F</w:t>
      </w:r>
      <w:r w:rsidRPr="004A43DD">
        <w:rPr>
          <w:vertAlign w:val="subscript"/>
          <w:lang w:val="uk-UA" w:eastAsia="uk-UA"/>
        </w:rPr>
        <w:t>1</w:t>
      </w:r>
      <w:r w:rsidR="00E023AB" w:rsidRPr="004A43DD">
        <w:rPr>
          <w:lang w:val="uk-UA" w:eastAsia="uk-UA"/>
        </w:rPr>
        <w:t xml:space="preserve">) </w:t>
      </w:r>
      <w:r w:rsidRPr="004A43DD">
        <w:rPr>
          <w:lang w:val="uk-UA" w:eastAsia="uk-UA"/>
        </w:rPr>
        <w:t>має задовольняти таким нормам якості</w:t>
      </w:r>
      <w:r w:rsidR="00E023AB" w:rsidRPr="004A43DD">
        <w:rPr>
          <w:lang w:val="uk-UA" w:eastAsia="uk-UA"/>
        </w:rPr>
        <w:t xml:space="preserve">: </w:t>
      </w:r>
      <w:r w:rsidRPr="004A43DD">
        <w:rPr>
          <w:lang w:val="uk-UA" w:eastAsia="uk-UA"/>
        </w:rPr>
        <w:t>мати типовість мінімум 98%, схожість не менше 92%, чистоту не менше 98%, насіння сортів</w:t>
      </w:r>
      <w:r w:rsidR="00E023AB" w:rsidRPr="004A43DD">
        <w:rPr>
          <w:lang w:val="uk-UA" w:eastAsia="uk-UA"/>
        </w:rPr>
        <w:t xml:space="preserve"> (</w:t>
      </w:r>
      <w:r w:rsidRPr="004A43DD">
        <w:rPr>
          <w:lang w:val="uk-UA" w:eastAsia="uk-UA"/>
        </w:rPr>
        <w:t>рН 1-3</w:t>
      </w:r>
      <w:r w:rsidR="00E023AB" w:rsidRPr="004A43DD">
        <w:rPr>
          <w:lang w:val="uk-UA" w:eastAsia="uk-UA"/>
        </w:rPr>
        <w:t xml:space="preserve">) </w:t>
      </w:r>
      <w:r w:rsidRPr="004A43DD">
        <w:rPr>
          <w:lang w:val="uk-UA" w:eastAsia="uk-UA"/>
        </w:rPr>
        <w:t>не менше 87% та чистоту не менше 98</w:t>
      </w:r>
      <w:r w:rsidR="00E023AB" w:rsidRPr="004A43DD">
        <w:rPr>
          <w:lang w:val="uk-UA" w:eastAsia="uk-UA"/>
        </w:rPr>
        <w:t xml:space="preserve">%. </w:t>
      </w:r>
      <w:r w:rsidRPr="004A43DD">
        <w:rPr>
          <w:lang w:val="uk-UA" w:eastAsia="uk-UA"/>
        </w:rPr>
        <w:t>Особливо високої якості має бути насіння при сівбі кукурудзи в допустимо ранні строки</w:t>
      </w:r>
      <w:r w:rsidR="00E023AB" w:rsidRPr="004A43DD">
        <w:rPr>
          <w:lang w:val="uk-UA" w:eastAsia="uk-UA"/>
        </w:rPr>
        <w:t>.</w:t>
      </w:r>
    </w:p>
    <w:p w:rsidR="002D4793" w:rsidRDefault="00FE5077" w:rsidP="003E0495">
      <w:pPr>
        <w:widowControl w:val="0"/>
        <w:rPr>
          <w:lang w:val="uk-UA" w:eastAsia="uk-UA"/>
        </w:rPr>
      </w:pPr>
      <w:r w:rsidRPr="004A43DD">
        <w:rPr>
          <w:lang w:val="uk-UA" w:eastAsia="uk-UA"/>
        </w:rPr>
        <w:t>Строки сівби кукурудзи залежать від біологічних особливостей гібриду або сорту, ґрунтово-кліматичних і погодних умов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Кукурудзу на силос висівають, коли ґрунт прогріється на глибині 10 см до 10</w:t>
      </w:r>
      <w:r w:rsidR="00E023AB" w:rsidRPr="004A43DD">
        <w:rPr>
          <w:lang w:val="uk-UA" w:eastAsia="uk-UA"/>
        </w:rPr>
        <w:t xml:space="preserve"> - </w:t>
      </w:r>
      <w:r w:rsidRPr="004A43DD">
        <w:rPr>
          <w:lang w:val="uk-UA" w:eastAsia="uk-UA"/>
        </w:rPr>
        <w:t>12°С, а холодостійкі гібриди і сорти</w:t>
      </w:r>
      <w:r w:rsidR="00E023AB" w:rsidRPr="004A43DD">
        <w:rPr>
          <w:lang w:val="uk-UA" w:eastAsia="uk-UA"/>
        </w:rPr>
        <w:t xml:space="preserve"> - </w:t>
      </w:r>
      <w:r w:rsidRPr="004A43DD">
        <w:rPr>
          <w:lang w:val="uk-UA" w:eastAsia="uk-UA"/>
        </w:rPr>
        <w:t>до 7-9°С, використовуючи сівалки СПЧ-6М, СУПН-8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Основний спосіб сівби пунктирний з міжряддям 70 см</w:t>
      </w:r>
      <w:r w:rsidR="00E023AB" w:rsidRPr="004A43DD">
        <w:rPr>
          <w:lang w:val="uk-UA" w:eastAsia="uk-UA"/>
        </w:rPr>
        <w:t>.</w:t>
      </w:r>
      <w:r w:rsidR="00955932">
        <w:rPr>
          <w:lang w:val="uk-UA" w:eastAsia="uk-UA"/>
        </w:rPr>
        <w:t xml:space="preserve"> </w:t>
      </w:r>
      <w:r w:rsidRPr="004A43DD">
        <w:rPr>
          <w:lang w:val="uk-UA" w:eastAsia="uk-UA"/>
        </w:rPr>
        <w:t>Вища продуктивність посівів кукурудзи забезпечується при дотриманні густоти середньостиглих гібридів і сортів</w:t>
      </w:r>
      <w:r w:rsidR="00E023AB" w:rsidRPr="004A43DD">
        <w:rPr>
          <w:lang w:val="uk-UA" w:eastAsia="uk-UA"/>
        </w:rPr>
        <w:t xml:space="preserve">: </w:t>
      </w:r>
      <w:r w:rsidRPr="004A43DD">
        <w:rPr>
          <w:lang w:val="uk-UA" w:eastAsia="uk-UA"/>
        </w:rPr>
        <w:t>у південних посушливих районах Степу 25-30 тис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рослин на 1 га, у центральних більш вологих степових районах 35-40 тис, в північних 40-45 тис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рослин на 1 га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При вирощуванні скоростиглих гібридів та сортів кількість рослин на 1 га збільшують на 20-25%, а високорослих пізньостиглих</w:t>
      </w:r>
      <w:r w:rsidR="00E023AB" w:rsidRPr="004A43DD">
        <w:rPr>
          <w:lang w:val="uk-UA" w:eastAsia="uk-UA"/>
        </w:rPr>
        <w:t xml:space="preserve"> - </w:t>
      </w:r>
      <w:r w:rsidRPr="004A43DD">
        <w:rPr>
          <w:lang w:val="uk-UA" w:eastAsia="uk-UA"/>
        </w:rPr>
        <w:t>зменшують на 15-20% порівняно із середньостиглими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Кукурудзу на силос вирощують з більшою густотою рослин, ніж на зерно, приблизно на 15</w:t>
      </w:r>
      <w:r w:rsidR="00E023AB" w:rsidRPr="004A43DD">
        <w:rPr>
          <w:lang w:val="uk-UA" w:eastAsia="uk-UA"/>
        </w:rPr>
        <w:t xml:space="preserve"> - </w:t>
      </w:r>
      <w:r w:rsidRPr="004A43DD">
        <w:rPr>
          <w:lang w:val="uk-UA" w:eastAsia="uk-UA"/>
        </w:rPr>
        <w:t>20%</w:t>
      </w:r>
      <w:r w:rsidR="00E023AB" w:rsidRPr="004A43DD">
        <w:rPr>
          <w:lang w:val="uk-UA" w:eastAsia="uk-UA"/>
        </w:rPr>
        <w:t>.</w:t>
      </w:r>
      <w:r w:rsidRPr="004A43DD">
        <w:rPr>
          <w:lang w:val="uk-UA" w:eastAsia="uk-UA"/>
        </w:rPr>
        <w:t>Норми висіву насіння встановлюють з урахуванням рекомендованої густоти рослин</w:t>
      </w:r>
      <w:r w:rsidR="00E023AB" w:rsidRPr="004A43DD">
        <w:rPr>
          <w:lang w:val="uk-UA" w:eastAsia="uk-UA"/>
        </w:rPr>
        <w:t xml:space="preserve"> (</w:t>
      </w:r>
      <w:r w:rsidRPr="004A43DD">
        <w:rPr>
          <w:lang w:val="uk-UA" w:eastAsia="uk-UA"/>
        </w:rPr>
        <w:t>шт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/га</w:t>
      </w:r>
      <w:r w:rsidR="00E023AB" w:rsidRPr="004A43DD">
        <w:rPr>
          <w:lang w:val="uk-UA" w:eastAsia="uk-UA"/>
        </w:rPr>
        <w:t>),</w:t>
      </w:r>
      <w:r w:rsidRPr="004A43DD">
        <w:rPr>
          <w:lang w:val="uk-UA" w:eastAsia="uk-UA"/>
        </w:rPr>
        <w:t xml:space="preserve"> маси 1000 зерен</w:t>
      </w:r>
      <w:r w:rsidR="00E023AB" w:rsidRPr="004A43DD">
        <w:rPr>
          <w:lang w:val="uk-UA" w:eastAsia="uk-UA"/>
        </w:rPr>
        <w:t xml:space="preserve"> (</w:t>
      </w:r>
      <w:r w:rsidRPr="004A43DD">
        <w:rPr>
          <w:lang w:val="uk-UA" w:eastAsia="uk-UA"/>
        </w:rPr>
        <w:t>г</w:t>
      </w:r>
      <w:r w:rsidR="00E023AB" w:rsidRPr="004A43DD">
        <w:rPr>
          <w:lang w:val="uk-UA" w:eastAsia="uk-UA"/>
        </w:rPr>
        <w:t>),</w:t>
      </w:r>
      <w:r w:rsidRPr="004A43DD">
        <w:rPr>
          <w:lang w:val="uk-UA" w:eastAsia="uk-UA"/>
        </w:rPr>
        <w:t xml:space="preserve"> посівної придатності</w:t>
      </w:r>
      <w:r w:rsidR="00E023AB" w:rsidRPr="004A43DD">
        <w:rPr>
          <w:lang w:val="uk-UA" w:eastAsia="uk-UA"/>
        </w:rPr>
        <w:t xml:space="preserve"> (</w:t>
      </w:r>
      <w:r w:rsidRPr="004A43DD">
        <w:rPr>
          <w:lang w:val="uk-UA" w:eastAsia="uk-UA"/>
        </w:rPr>
        <w:t>%</w:t>
      </w:r>
      <w:r w:rsidR="00E023AB" w:rsidRPr="004A43DD">
        <w:rPr>
          <w:lang w:val="uk-UA" w:eastAsia="uk-UA"/>
        </w:rPr>
        <w:t xml:space="preserve">). </w:t>
      </w:r>
    </w:p>
    <w:p w:rsidR="00955932" w:rsidRPr="00955932" w:rsidRDefault="00FE5077" w:rsidP="003E0495">
      <w:pPr>
        <w:widowControl w:val="0"/>
        <w:rPr>
          <w:lang w:val="uk-UA" w:eastAsia="uk-UA"/>
        </w:rPr>
      </w:pPr>
      <w:r w:rsidRPr="004A43DD">
        <w:rPr>
          <w:lang w:val="uk-UA" w:eastAsia="uk-UA"/>
        </w:rPr>
        <w:t>Для отримання рекомендованої густоти рослин на час збирання норму висіву насіння збільшують</w:t>
      </w:r>
      <w:r w:rsidR="00E023AB" w:rsidRPr="004A43DD">
        <w:rPr>
          <w:lang w:val="uk-UA" w:eastAsia="uk-UA"/>
        </w:rPr>
        <w:t xml:space="preserve">: </w:t>
      </w:r>
      <w:r w:rsidRPr="004A43DD">
        <w:rPr>
          <w:lang w:val="uk-UA" w:eastAsia="uk-UA"/>
        </w:rPr>
        <w:t>у районах Степу на 30%</w:t>
      </w:r>
      <w:r w:rsidR="00E023AB" w:rsidRPr="004A43DD">
        <w:rPr>
          <w:lang w:val="uk-UA" w:eastAsia="uk-UA"/>
        </w:rPr>
        <w:t>.</w:t>
      </w:r>
      <w:r w:rsidR="00955932" w:rsidRPr="00955932">
        <w:t xml:space="preserve"> </w:t>
      </w:r>
      <w:r w:rsidR="00955932" w:rsidRPr="00955932">
        <w:rPr>
          <w:lang w:val="uk-UA" w:eastAsia="uk-UA"/>
        </w:rPr>
        <w:t>У степових районах з дефіцитом вологи у верхньому шарі ґрунту насіння загортають на глибину від 6 - 8 до 10 см. [4]</w:t>
      </w:r>
    </w:p>
    <w:p w:rsidR="003E0495" w:rsidRDefault="003E0495" w:rsidP="003E0495">
      <w:pPr>
        <w:pStyle w:val="2"/>
        <w:keepNext w:val="0"/>
        <w:widowControl w:val="0"/>
        <w:rPr>
          <w:lang w:val="uk-UA" w:eastAsia="uk-UA"/>
        </w:rPr>
      </w:pPr>
    </w:p>
    <w:p w:rsidR="002D4793" w:rsidRPr="002D4793" w:rsidRDefault="002D4793" w:rsidP="003E0495">
      <w:pPr>
        <w:pStyle w:val="2"/>
        <w:keepNext w:val="0"/>
        <w:widowControl w:val="0"/>
        <w:rPr>
          <w:lang w:val="uk-UA" w:eastAsia="uk-UA"/>
        </w:rPr>
      </w:pPr>
      <w:bookmarkStart w:id="12" w:name="_Toc278633972"/>
      <w:r w:rsidRPr="002D4793">
        <w:rPr>
          <w:lang w:val="uk-UA" w:eastAsia="uk-UA"/>
        </w:rPr>
        <w:t>2.6 Догляд за посівами</w:t>
      </w:r>
      <w:bookmarkEnd w:id="12"/>
    </w:p>
    <w:p w:rsidR="002D4793" w:rsidRDefault="002D4793" w:rsidP="003E0495">
      <w:pPr>
        <w:widowControl w:val="0"/>
        <w:rPr>
          <w:lang w:val="uk-UA" w:eastAsia="uk-UA"/>
        </w:rPr>
      </w:pPr>
    </w:p>
    <w:p w:rsidR="002D4793" w:rsidRPr="002D4793" w:rsidRDefault="002D4793" w:rsidP="003E0495">
      <w:pPr>
        <w:widowControl w:val="0"/>
        <w:rPr>
          <w:lang w:val="uk-UA" w:eastAsia="uk-UA"/>
        </w:rPr>
      </w:pPr>
      <w:r w:rsidRPr="002D4793">
        <w:rPr>
          <w:lang w:val="uk-UA" w:eastAsia="uk-UA"/>
        </w:rPr>
        <w:t>Зразу ж після сівби поле необхідно закоткувати. Це покращує контакт насіння з грунтом, підвищує польову схожість кукурудзи і забезпечує дружне проростання насіння бур'янів.</w:t>
      </w:r>
    </w:p>
    <w:p w:rsidR="002D4793" w:rsidRDefault="002D4793" w:rsidP="003E0495">
      <w:pPr>
        <w:widowControl w:val="0"/>
        <w:rPr>
          <w:lang w:val="uk-UA" w:eastAsia="uk-UA"/>
        </w:rPr>
      </w:pPr>
      <w:r w:rsidRPr="002D4793">
        <w:rPr>
          <w:lang w:val="uk-UA" w:eastAsia="uk-UA"/>
        </w:rPr>
        <w:t xml:space="preserve">Досходове боронування проводять через 5-6 днів після сівби, коли бур'яни проросли і знаходяться у фазі "білої ниточки". </w:t>
      </w:r>
      <w:r w:rsidR="007A2ABE" w:rsidRPr="004A43DD">
        <w:rPr>
          <w:lang w:val="uk-UA" w:eastAsia="uk-UA"/>
        </w:rPr>
        <w:t>Боронують впоперек рядків легкими</w:t>
      </w:r>
      <w:r w:rsidR="00E023AB" w:rsidRPr="004A43DD">
        <w:rPr>
          <w:lang w:val="uk-UA" w:eastAsia="uk-UA"/>
        </w:rPr>
        <w:t xml:space="preserve"> (</w:t>
      </w:r>
      <w:r w:rsidR="007A2ABE" w:rsidRPr="004A43DD">
        <w:rPr>
          <w:lang w:val="uk-UA" w:eastAsia="uk-UA"/>
        </w:rPr>
        <w:t>ЗБГІ-0,6</w:t>
      </w:r>
      <w:r w:rsidR="00E023AB" w:rsidRPr="004A43DD">
        <w:rPr>
          <w:lang w:val="uk-UA" w:eastAsia="uk-UA"/>
        </w:rPr>
        <w:t xml:space="preserve">) </w:t>
      </w:r>
      <w:r w:rsidR="007A2ABE" w:rsidRPr="004A43DD">
        <w:rPr>
          <w:lang w:val="uk-UA" w:eastAsia="uk-UA"/>
        </w:rPr>
        <w:t>або середніми боронами</w:t>
      </w:r>
      <w:r w:rsidR="00E023AB" w:rsidRPr="004A43DD">
        <w:rPr>
          <w:lang w:val="uk-UA" w:eastAsia="uk-UA"/>
        </w:rPr>
        <w:t xml:space="preserve"> (</w:t>
      </w:r>
      <w:r w:rsidR="007A2ABE" w:rsidRPr="004A43DD">
        <w:rPr>
          <w:lang w:val="uk-UA" w:eastAsia="uk-UA"/>
        </w:rPr>
        <w:t>БЗСС-1</w:t>
      </w:r>
      <w:r w:rsidR="00E023AB" w:rsidRPr="004A43DD">
        <w:rPr>
          <w:lang w:val="uk-UA" w:eastAsia="uk-UA"/>
        </w:rPr>
        <w:t xml:space="preserve">). </w:t>
      </w:r>
      <w:r w:rsidR="007A2ABE" w:rsidRPr="004A43DD">
        <w:rPr>
          <w:lang w:val="uk-UA" w:eastAsia="uk-UA"/>
        </w:rPr>
        <w:t>При проведенні 2-3 досходових боронувань можна знищити 70-80% проростків бур'янів</w:t>
      </w:r>
      <w:r w:rsidR="00E023AB" w:rsidRPr="004A43DD">
        <w:rPr>
          <w:lang w:val="uk-UA" w:eastAsia="uk-UA"/>
        </w:rPr>
        <w:t xml:space="preserve">. </w:t>
      </w:r>
      <w:r w:rsidR="007A2ABE" w:rsidRPr="004A43DD">
        <w:rPr>
          <w:lang w:val="uk-UA" w:eastAsia="uk-UA"/>
        </w:rPr>
        <w:t>Післясходове боронування проводять у фазах 2-3-х і 4-5 листків у кукурудзи</w:t>
      </w:r>
      <w:r w:rsidR="00E023AB" w:rsidRPr="004A43DD">
        <w:rPr>
          <w:lang w:val="uk-UA" w:eastAsia="uk-UA"/>
        </w:rPr>
        <w:t xml:space="preserve">. </w:t>
      </w:r>
      <w:r w:rsidR="007A2ABE" w:rsidRPr="004A43DD">
        <w:rPr>
          <w:lang w:val="uk-UA" w:eastAsia="uk-UA"/>
        </w:rPr>
        <w:t>Швидкість руху агрегату 4,5-5,5 км/год</w:t>
      </w:r>
      <w:r w:rsidR="00E023AB" w:rsidRPr="004A43DD">
        <w:rPr>
          <w:lang w:val="uk-UA" w:eastAsia="uk-UA"/>
        </w:rPr>
        <w:t>.</w:t>
      </w:r>
      <w:r>
        <w:rPr>
          <w:lang w:val="uk-UA" w:eastAsia="uk-UA"/>
        </w:rPr>
        <w:t xml:space="preserve"> </w:t>
      </w:r>
      <w:r w:rsidR="007A2ABE" w:rsidRPr="004A43DD">
        <w:rPr>
          <w:lang w:val="uk-UA" w:eastAsia="uk-UA"/>
        </w:rPr>
        <w:t>Інтенсивне боронуваня</w:t>
      </w:r>
      <w:r w:rsidR="00E023AB" w:rsidRPr="004A43DD">
        <w:rPr>
          <w:lang w:val="uk-UA" w:eastAsia="uk-UA"/>
        </w:rPr>
        <w:t xml:space="preserve"> (</w:t>
      </w:r>
      <w:r w:rsidR="007A2ABE" w:rsidRPr="004A43DD">
        <w:rPr>
          <w:lang w:val="uk-UA" w:eastAsia="uk-UA"/>
        </w:rPr>
        <w:t>3-4 рази</w:t>
      </w:r>
      <w:r w:rsidR="00E023AB" w:rsidRPr="004A43DD">
        <w:rPr>
          <w:lang w:val="uk-UA" w:eastAsia="uk-UA"/>
        </w:rPr>
        <w:t xml:space="preserve">) </w:t>
      </w:r>
      <w:r w:rsidR="007A2ABE" w:rsidRPr="004A43DD">
        <w:rPr>
          <w:lang w:val="uk-UA" w:eastAsia="uk-UA"/>
        </w:rPr>
        <w:t>на чистих мало забур'янених полях дає змогу обійтись без внесення гербіцидів</w:t>
      </w:r>
      <w:r w:rsidR="00E023AB" w:rsidRPr="004A43DD">
        <w:rPr>
          <w:lang w:val="uk-UA" w:eastAsia="uk-UA"/>
        </w:rPr>
        <w:t>.</w:t>
      </w:r>
      <w:r w:rsidR="00653B4A">
        <w:rPr>
          <w:lang w:val="uk-UA" w:eastAsia="uk-UA"/>
        </w:rPr>
        <w:t xml:space="preserve"> </w:t>
      </w:r>
      <w:r w:rsidR="007A2ABE" w:rsidRPr="004A43DD">
        <w:rPr>
          <w:lang w:val="uk-UA" w:eastAsia="uk-UA"/>
        </w:rPr>
        <w:t>Бур'яни знищують також міжрядними обробітками з допомогою культиваторів КРН-4,2</w:t>
      </w:r>
      <w:r w:rsidR="00E023AB" w:rsidRPr="004A43DD">
        <w:rPr>
          <w:lang w:val="uk-UA" w:eastAsia="uk-UA"/>
        </w:rPr>
        <w:t xml:space="preserve">; </w:t>
      </w:r>
      <w:r w:rsidR="007A2ABE" w:rsidRPr="004A43DD">
        <w:rPr>
          <w:lang w:val="uk-UA" w:eastAsia="uk-UA"/>
        </w:rPr>
        <w:t>КРН-5,6</w:t>
      </w:r>
      <w:r w:rsidR="00E023AB" w:rsidRPr="004A43DD">
        <w:rPr>
          <w:lang w:val="uk-UA" w:eastAsia="uk-UA"/>
        </w:rPr>
        <w:t xml:space="preserve">. </w:t>
      </w:r>
      <w:r w:rsidR="007A2ABE" w:rsidRPr="004A43DD">
        <w:rPr>
          <w:lang w:val="uk-UA" w:eastAsia="uk-UA"/>
        </w:rPr>
        <w:t>Для першого міжрядного розпушування використовують лапи-бритви і стрільчасту лапу</w:t>
      </w:r>
      <w:r w:rsidR="00E023AB" w:rsidRPr="004A43DD">
        <w:rPr>
          <w:lang w:val="uk-UA" w:eastAsia="uk-UA"/>
        </w:rPr>
        <w:t xml:space="preserve">. </w:t>
      </w:r>
      <w:r w:rsidR="007A2ABE" w:rsidRPr="004A43DD">
        <w:rPr>
          <w:lang w:val="uk-UA" w:eastAsia="uk-UA"/>
        </w:rPr>
        <w:t>Глибина першого міжрядного обробітку становить 4-5 см</w:t>
      </w:r>
      <w:r w:rsidR="00E023AB" w:rsidRPr="004A43DD">
        <w:rPr>
          <w:lang w:val="uk-UA" w:eastAsia="uk-UA"/>
        </w:rPr>
        <w:t xml:space="preserve">. </w:t>
      </w:r>
    </w:p>
    <w:p w:rsidR="002D4793" w:rsidRDefault="007A2ABE" w:rsidP="003E0495">
      <w:pPr>
        <w:widowControl w:val="0"/>
        <w:rPr>
          <w:lang w:val="uk-UA" w:eastAsia="uk-UA"/>
        </w:rPr>
      </w:pPr>
      <w:r w:rsidRPr="004A43DD">
        <w:rPr>
          <w:lang w:val="uk-UA" w:eastAsia="uk-UA"/>
        </w:rPr>
        <w:t>Друге і третє розпушування</w:t>
      </w:r>
      <w:r w:rsidR="00E023AB" w:rsidRPr="004A43DD">
        <w:rPr>
          <w:lang w:val="uk-UA" w:eastAsia="uk-UA"/>
        </w:rPr>
        <w:t xml:space="preserve"> (</w:t>
      </w:r>
      <w:r w:rsidRPr="004A43DD">
        <w:rPr>
          <w:lang w:val="uk-UA" w:eastAsia="uk-UA"/>
        </w:rPr>
        <w:t>6-8 см</w:t>
      </w:r>
      <w:r w:rsidR="00E023AB" w:rsidRPr="004A43DD">
        <w:rPr>
          <w:lang w:val="uk-UA" w:eastAsia="uk-UA"/>
        </w:rPr>
        <w:t xml:space="preserve">) </w:t>
      </w:r>
      <w:r w:rsidRPr="004A43DD">
        <w:rPr>
          <w:lang w:val="uk-UA" w:eastAsia="uk-UA"/>
        </w:rPr>
        <w:t>проводять з лапами підгортальниками для присипання бур'янів у рядках</w:t>
      </w:r>
      <w:r w:rsidR="00E023AB" w:rsidRPr="004A43DD">
        <w:rPr>
          <w:lang w:val="uk-UA" w:eastAsia="uk-UA"/>
        </w:rPr>
        <w:t xml:space="preserve">. </w:t>
      </w:r>
    </w:p>
    <w:p w:rsidR="002D4793" w:rsidRDefault="007A2ABE" w:rsidP="003E0495">
      <w:pPr>
        <w:widowControl w:val="0"/>
        <w:rPr>
          <w:lang w:val="uk-UA" w:eastAsia="uk-UA"/>
        </w:rPr>
      </w:pPr>
      <w:r w:rsidRPr="004A43DD">
        <w:rPr>
          <w:lang w:val="uk-UA" w:eastAsia="uk-UA"/>
        </w:rPr>
        <w:t>При цьому швидкість руху агрегату має бути не менша 8-9 км/год, інакше не буде присипання бур'янів у рядках грунтом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Підгортання стимулює утворення додаткових коренів, знищує бур'яни у захисній зоні рядка</w:t>
      </w:r>
      <w:r w:rsidR="00E023AB" w:rsidRPr="004A43DD">
        <w:rPr>
          <w:lang w:val="uk-UA" w:eastAsia="uk-UA"/>
        </w:rPr>
        <w:t>.</w:t>
      </w:r>
      <w:r w:rsidR="00653B4A">
        <w:rPr>
          <w:lang w:val="uk-UA" w:eastAsia="uk-UA"/>
        </w:rPr>
        <w:t xml:space="preserve"> </w:t>
      </w:r>
      <w:r w:rsidRPr="004A43DD">
        <w:rPr>
          <w:lang w:val="uk-UA" w:eastAsia="uk-UA"/>
        </w:rPr>
        <w:t>На сильнозабур'янених полях, де не завжди агротехнічними методами досягається очищення посівів від бур'янів, застосовують гербіциди</w:t>
      </w:r>
      <w:r w:rsidR="00E023AB" w:rsidRPr="004A43DD">
        <w:rPr>
          <w:lang w:val="uk-UA" w:eastAsia="uk-UA"/>
        </w:rPr>
        <w:t>.</w:t>
      </w:r>
    </w:p>
    <w:p w:rsidR="002D4793" w:rsidRDefault="002D4793" w:rsidP="003E0495">
      <w:pPr>
        <w:widowControl w:val="0"/>
        <w:rPr>
          <w:lang w:val="uk-UA" w:eastAsia="uk-UA"/>
        </w:rPr>
      </w:pPr>
    </w:p>
    <w:p w:rsidR="002D4793" w:rsidRDefault="00E023AB" w:rsidP="003E0495">
      <w:pPr>
        <w:pStyle w:val="2"/>
        <w:keepNext w:val="0"/>
        <w:widowControl w:val="0"/>
        <w:rPr>
          <w:lang w:val="uk-UA" w:eastAsia="uk-UA"/>
        </w:rPr>
      </w:pPr>
      <w:bookmarkStart w:id="13" w:name="_Toc278633973"/>
      <w:r w:rsidRPr="004A43DD">
        <w:rPr>
          <w:lang w:val="uk-UA" w:eastAsia="uk-UA"/>
        </w:rPr>
        <w:t xml:space="preserve">2.7 </w:t>
      </w:r>
      <w:r w:rsidR="007A2ABE" w:rsidRPr="004A43DD">
        <w:rPr>
          <w:lang w:val="uk-UA" w:eastAsia="uk-UA"/>
        </w:rPr>
        <w:t>Збирання врожаю</w:t>
      </w:r>
      <w:bookmarkEnd w:id="13"/>
    </w:p>
    <w:p w:rsidR="002D4793" w:rsidRDefault="002D4793" w:rsidP="003E0495">
      <w:pPr>
        <w:widowControl w:val="0"/>
        <w:rPr>
          <w:lang w:val="uk-UA" w:eastAsia="uk-UA"/>
        </w:rPr>
      </w:pPr>
    </w:p>
    <w:p w:rsidR="002D4793" w:rsidRDefault="007A2ABE" w:rsidP="003E0495">
      <w:pPr>
        <w:widowControl w:val="0"/>
        <w:rPr>
          <w:lang w:val="uk-UA" w:eastAsia="uk-UA"/>
        </w:rPr>
      </w:pPr>
      <w:r w:rsidRPr="004A43DD">
        <w:rPr>
          <w:lang w:val="uk-UA" w:eastAsia="uk-UA"/>
        </w:rPr>
        <w:t>Наприкінці молочно-воскової стиглості, коли вологість зеленої маси не перевищує 65-70%, а вміст сухих речовин становить 25-30%, кукурудзу збирають на силос комбайнами КС-2,6</w:t>
      </w:r>
      <w:r w:rsidR="00E023AB" w:rsidRPr="004A43DD">
        <w:rPr>
          <w:lang w:val="uk-UA" w:eastAsia="uk-UA"/>
        </w:rPr>
        <w:t xml:space="preserve">; </w:t>
      </w:r>
      <w:r w:rsidRPr="004A43DD">
        <w:rPr>
          <w:lang w:val="uk-UA" w:eastAsia="uk-UA"/>
        </w:rPr>
        <w:t>КСК-100, Полісся-250, Е-281, Марал, Ягуар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Подрібнену до 2-3 мм</w:t>
      </w:r>
      <w:r w:rsidR="00E023AB" w:rsidRPr="004A43DD">
        <w:rPr>
          <w:lang w:val="uk-UA" w:eastAsia="uk-UA"/>
        </w:rPr>
        <w:t xml:space="preserve"> (</w:t>
      </w:r>
      <w:r w:rsidRPr="004A43DD">
        <w:rPr>
          <w:lang w:val="uk-UA" w:eastAsia="uk-UA"/>
        </w:rPr>
        <w:t>не більше 4 мм</w:t>
      </w:r>
      <w:r w:rsidR="00E023AB" w:rsidRPr="004A43DD">
        <w:rPr>
          <w:lang w:val="uk-UA" w:eastAsia="uk-UA"/>
        </w:rPr>
        <w:t xml:space="preserve">) </w:t>
      </w:r>
      <w:r w:rsidRPr="004A43DD">
        <w:rPr>
          <w:lang w:val="uk-UA" w:eastAsia="uk-UA"/>
        </w:rPr>
        <w:t>масу силосують з наступним інтенсивним трамбуванням у траншеях та вкривають плівкою, соломою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При якісному трамбуванні зменшується вміст повітря і відбувається кисломолочне бродіння, якщо є більше повітря</w:t>
      </w:r>
      <w:r w:rsidR="00E023AB" w:rsidRPr="004A43DD">
        <w:rPr>
          <w:lang w:val="uk-UA" w:eastAsia="uk-UA"/>
        </w:rPr>
        <w:t xml:space="preserve"> - </w:t>
      </w:r>
      <w:r w:rsidRPr="004A43DD">
        <w:rPr>
          <w:lang w:val="uk-UA" w:eastAsia="uk-UA"/>
        </w:rPr>
        <w:t>у силосній масі проходить оцтове бродіння, якість силосу низька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Важливо також подрібнити зерно для кращого його засвоєння організмом тварин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Вологість силосу не повинна перевищувати 75%</w:t>
      </w:r>
      <w:r w:rsidR="00E023AB" w:rsidRPr="004A43DD">
        <w:rPr>
          <w:lang w:val="uk-UA" w:eastAsia="uk-UA"/>
        </w:rPr>
        <w:t>.</w:t>
      </w:r>
    </w:p>
    <w:p w:rsidR="002D4793" w:rsidRDefault="007A2ABE" w:rsidP="003E0495">
      <w:pPr>
        <w:widowControl w:val="0"/>
        <w:rPr>
          <w:lang w:val="uk-UA" w:eastAsia="uk-UA"/>
        </w:rPr>
      </w:pPr>
      <w:r w:rsidRPr="004A43DD">
        <w:rPr>
          <w:lang w:val="uk-UA" w:eastAsia="uk-UA"/>
        </w:rPr>
        <w:t>Для стабільного виробництва зерна слід усю силосну кукурудзу</w:t>
      </w:r>
      <w:r w:rsidR="00E023AB" w:rsidRPr="004A43DD">
        <w:rPr>
          <w:lang w:val="uk-UA" w:eastAsia="uk-UA"/>
        </w:rPr>
        <w:t xml:space="preserve"> (</w:t>
      </w:r>
      <w:r w:rsidRPr="004A43DD">
        <w:rPr>
          <w:lang w:val="uk-UA" w:eastAsia="uk-UA"/>
        </w:rPr>
        <w:t>2 млн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га</w:t>
      </w:r>
      <w:r w:rsidR="00E023AB" w:rsidRPr="004A43DD">
        <w:rPr>
          <w:lang w:val="uk-UA" w:eastAsia="uk-UA"/>
        </w:rPr>
        <w:t xml:space="preserve">) </w:t>
      </w:r>
      <w:r w:rsidRPr="004A43DD">
        <w:rPr>
          <w:lang w:val="uk-UA" w:eastAsia="uk-UA"/>
        </w:rPr>
        <w:t>вирощувати за зерновою технологією</w:t>
      </w:r>
      <w:r w:rsidR="00E023AB" w:rsidRPr="004A43DD">
        <w:rPr>
          <w:lang w:val="uk-UA" w:eastAsia="uk-UA"/>
        </w:rPr>
        <w:t xml:space="preserve">. </w:t>
      </w:r>
      <w:r w:rsidRPr="004A43DD">
        <w:rPr>
          <w:lang w:val="uk-UA" w:eastAsia="uk-UA"/>
        </w:rPr>
        <w:t>У світі немає посівів кукурудзи на силос, вся вона вирощується на зерно і різниться лише за характером використання врожаю</w:t>
      </w:r>
      <w:r w:rsidR="00E023AB" w:rsidRPr="004A43DD">
        <w:rPr>
          <w:lang w:val="uk-UA" w:eastAsia="uk-UA"/>
        </w:rPr>
        <w:t>. [</w:t>
      </w:r>
      <w:r w:rsidR="00F8089B" w:rsidRPr="004A43DD">
        <w:rPr>
          <w:lang w:val="uk-UA" w:eastAsia="uk-UA"/>
        </w:rPr>
        <w:t>1</w:t>
      </w:r>
      <w:r w:rsidR="00E023AB" w:rsidRPr="004A43DD">
        <w:rPr>
          <w:lang w:val="uk-UA" w:eastAsia="uk-UA"/>
        </w:rPr>
        <w:t>]</w:t>
      </w:r>
    </w:p>
    <w:p w:rsidR="002D4793" w:rsidRDefault="00E023AB" w:rsidP="003E0495">
      <w:pPr>
        <w:pStyle w:val="2"/>
        <w:keepNext w:val="0"/>
        <w:widowControl w:val="0"/>
        <w:rPr>
          <w:lang w:val="uk-UA" w:eastAsia="uk-UA"/>
        </w:rPr>
      </w:pPr>
      <w:bookmarkStart w:id="14" w:name="_Toc278633974"/>
      <w:r w:rsidRPr="004A43DD">
        <w:rPr>
          <w:lang w:val="uk-UA" w:eastAsia="uk-UA"/>
        </w:rPr>
        <w:t xml:space="preserve">2.8 </w:t>
      </w:r>
      <w:r w:rsidR="00F8089B" w:rsidRPr="004A43DD">
        <w:rPr>
          <w:lang w:val="uk-UA" w:eastAsia="uk-UA"/>
        </w:rPr>
        <w:t>Економічна ефективність виробництва кукуру</w:t>
      </w:r>
      <w:r w:rsidR="002D4793">
        <w:rPr>
          <w:lang w:val="uk-UA" w:eastAsia="uk-UA"/>
        </w:rPr>
        <w:t>дзи на силос в ТОВ „Агро-Нордік</w:t>
      </w:r>
      <w:r w:rsidR="00F8089B" w:rsidRPr="004A43DD">
        <w:rPr>
          <w:lang w:val="uk-UA" w:eastAsia="uk-UA"/>
        </w:rPr>
        <w:t>”</w:t>
      </w:r>
      <w:bookmarkEnd w:id="14"/>
    </w:p>
    <w:p w:rsidR="002D4793" w:rsidRDefault="002D4793" w:rsidP="003E0495">
      <w:pPr>
        <w:widowControl w:val="0"/>
        <w:rPr>
          <w:lang w:val="uk-UA"/>
        </w:rPr>
      </w:pPr>
    </w:p>
    <w:p w:rsidR="00A17A29" w:rsidRDefault="00F8089B" w:rsidP="003E0495">
      <w:pPr>
        <w:widowControl w:val="0"/>
        <w:rPr>
          <w:lang w:val="uk-UA"/>
        </w:rPr>
      </w:pPr>
      <w:r w:rsidRPr="004A43DD">
        <w:rPr>
          <w:lang w:val="uk-UA"/>
        </w:rPr>
        <w:t>В ТОВ „ Агро-Нордік ” існують великі резерви підвищення врожайності, якості і економічної ефективності</w:t>
      </w:r>
      <w:r w:rsidR="00E023AB" w:rsidRPr="004A43DD">
        <w:rPr>
          <w:lang w:val="uk-UA"/>
        </w:rPr>
        <w:t>.</w:t>
      </w:r>
    </w:p>
    <w:p w:rsidR="00A17A29" w:rsidRDefault="00F8089B" w:rsidP="003E0495">
      <w:pPr>
        <w:widowControl w:val="0"/>
        <w:rPr>
          <w:lang w:val="uk-UA"/>
        </w:rPr>
      </w:pPr>
      <w:r w:rsidRPr="004A43DD">
        <w:rPr>
          <w:lang w:val="uk-UA"/>
        </w:rPr>
        <w:t>Аналіз розрахунків економічної ефективності виробництва кукурудзи на силос свідчить проте, що валовий збір залежить від урожайності і площі посіву культури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Реалізаційна ціна за останні роки зростає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В даному році ціна на кукурудзу на силос становить 160 грн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/т</w:t>
      </w:r>
      <w:r w:rsidR="00E023AB" w:rsidRPr="004A43DD">
        <w:rPr>
          <w:lang w:val="uk-UA"/>
        </w:rPr>
        <w:t>.</w:t>
      </w:r>
    </w:p>
    <w:p w:rsidR="002D4793" w:rsidRDefault="00F8089B" w:rsidP="003E0495">
      <w:pPr>
        <w:widowControl w:val="0"/>
        <w:jc w:val="left"/>
        <w:rPr>
          <w:lang w:val="uk-UA"/>
        </w:rPr>
      </w:pPr>
      <w:r w:rsidRPr="004A43DD">
        <w:rPr>
          <w:lang w:val="uk-UA"/>
        </w:rPr>
        <w:t>Виручка від реалізації змінюється залежно від кількості реалізованої продукції та від ціни реалізації</w:t>
      </w:r>
      <w:r w:rsidR="00E023AB" w:rsidRPr="004A43DD">
        <w:rPr>
          <w:lang w:val="uk-UA"/>
        </w:rPr>
        <w:t xml:space="preserve">. </w:t>
      </w:r>
    </w:p>
    <w:p w:rsidR="00A17A29" w:rsidRDefault="00F8089B" w:rsidP="003E0495">
      <w:pPr>
        <w:widowControl w:val="0"/>
        <w:rPr>
          <w:lang w:val="uk-UA"/>
        </w:rPr>
      </w:pPr>
      <w:r w:rsidRPr="004A43DD">
        <w:rPr>
          <w:lang w:val="uk-UA"/>
        </w:rPr>
        <w:t>Сума затрат на 1 га та загальна сума витрат на кукурудзу на силос, а також собівартість 1 ц зерна зростає в зв’язку з підвищенням цін на нафтопродукти, мінеральні добрива, засоби захисту, техніку, посадковий матеріал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Важливий показник є рівень рентабельності, який відображає рівень ефективності виробництва</w:t>
      </w:r>
      <w:r w:rsidR="00E023AB" w:rsidRPr="004A43DD">
        <w:rPr>
          <w:lang w:val="uk-UA"/>
        </w:rPr>
        <w:t>.</w:t>
      </w:r>
    </w:p>
    <w:p w:rsidR="002D4793" w:rsidRDefault="00F8089B" w:rsidP="003E0495">
      <w:pPr>
        <w:widowControl w:val="0"/>
        <w:rPr>
          <w:lang w:val="uk-UA"/>
        </w:rPr>
      </w:pPr>
      <w:r w:rsidRPr="004A43DD">
        <w:rPr>
          <w:lang w:val="uk-UA"/>
        </w:rPr>
        <w:t>Отже вирощування кукурудзи на силос в даному господарстві є економічно вигідно, тому, що рослинницька продукція вимагає менші витрати на її виробництво і дає високі врожаї, який реалізується і приносить значний прибуток</w:t>
      </w:r>
      <w:r w:rsidR="00E023AB" w:rsidRPr="004A43DD">
        <w:rPr>
          <w:lang w:val="uk-UA"/>
        </w:rPr>
        <w:t>.</w:t>
      </w:r>
    </w:p>
    <w:p w:rsidR="00A17A29" w:rsidRDefault="00F8089B" w:rsidP="003E0495">
      <w:pPr>
        <w:widowControl w:val="0"/>
        <w:rPr>
          <w:lang w:val="uk-UA"/>
        </w:rPr>
      </w:pPr>
      <w:r w:rsidRPr="004A43DD">
        <w:rPr>
          <w:lang w:val="uk-UA"/>
        </w:rPr>
        <w:t>Економічна ефективність виробництва культури показано в таблиці 6</w:t>
      </w:r>
      <w:r w:rsidR="00E023AB" w:rsidRPr="004A43DD">
        <w:rPr>
          <w:lang w:val="uk-UA"/>
        </w:rPr>
        <w:t>.</w:t>
      </w:r>
    </w:p>
    <w:p w:rsidR="00A17A29" w:rsidRDefault="00A17A29" w:rsidP="003E0495">
      <w:pPr>
        <w:widowControl w:val="0"/>
        <w:rPr>
          <w:lang w:val="uk-UA"/>
        </w:rPr>
      </w:pPr>
    </w:p>
    <w:p w:rsidR="00A17A29" w:rsidRDefault="00F8089B" w:rsidP="003E0495">
      <w:pPr>
        <w:widowControl w:val="0"/>
        <w:rPr>
          <w:lang w:val="uk-UA"/>
        </w:rPr>
      </w:pPr>
      <w:r w:rsidRPr="004A43DD">
        <w:rPr>
          <w:lang w:val="uk-UA"/>
        </w:rPr>
        <w:t>Таблиця 6</w:t>
      </w:r>
    </w:p>
    <w:p w:rsidR="00F8089B" w:rsidRDefault="00F8089B" w:rsidP="003E0495">
      <w:pPr>
        <w:widowControl w:val="0"/>
        <w:ind w:left="708" w:firstLine="12"/>
        <w:rPr>
          <w:lang w:val="uk-UA"/>
        </w:rPr>
      </w:pPr>
      <w:r w:rsidRPr="004A43DD">
        <w:rPr>
          <w:lang w:val="uk-UA"/>
        </w:rPr>
        <w:t>Економічна ефективність виробни</w:t>
      </w:r>
      <w:r w:rsidR="00653B4A">
        <w:rPr>
          <w:lang w:val="uk-UA"/>
        </w:rPr>
        <w:t>цтва кукурудзи на силос в ТОВ „</w:t>
      </w:r>
      <w:r w:rsidRPr="004A43DD">
        <w:rPr>
          <w:lang w:val="uk-UA"/>
        </w:rPr>
        <w:t>Агро-Нордік ”</w:t>
      </w:r>
    </w:p>
    <w:tbl>
      <w:tblPr>
        <w:tblStyle w:val="14"/>
        <w:tblW w:w="4750" w:type="pct"/>
        <w:tblInd w:w="0" w:type="dxa"/>
        <w:tblLook w:val="01E0" w:firstRow="1" w:lastRow="1" w:firstColumn="1" w:lastColumn="1" w:noHBand="0" w:noVBand="0"/>
      </w:tblPr>
      <w:tblGrid>
        <w:gridCol w:w="4127"/>
        <w:gridCol w:w="1752"/>
        <w:gridCol w:w="1622"/>
        <w:gridCol w:w="1591"/>
      </w:tblGrid>
      <w:tr w:rsidR="00F8089B" w:rsidRPr="004A43DD">
        <w:tc>
          <w:tcPr>
            <w:tcW w:w="4127" w:type="dxa"/>
            <w:vMerge w:val="restart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Показники</w:t>
            </w:r>
          </w:p>
        </w:tc>
        <w:tc>
          <w:tcPr>
            <w:tcW w:w="4965" w:type="dxa"/>
            <w:gridSpan w:val="3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Рік</w:t>
            </w:r>
          </w:p>
        </w:tc>
      </w:tr>
      <w:tr w:rsidR="00F8089B" w:rsidRPr="004A43DD">
        <w:tc>
          <w:tcPr>
            <w:tcW w:w="4127" w:type="dxa"/>
            <w:vMerge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2007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2008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2009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1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Площа посіву, га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2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Урожайність, т/га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56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65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60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3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Валовий збір, т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5600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6500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6000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4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Товарність,</w:t>
            </w:r>
            <w:r w:rsidR="00E023AB" w:rsidRPr="004A43DD">
              <w:rPr>
                <w:lang w:val="uk-UA" w:eastAsia="uk-UA"/>
              </w:rPr>
              <w:t>%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95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97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98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5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Реалізовано за контрактами, т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5488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6370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5880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6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Реалізаційна ціна, грн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/т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124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143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160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7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Виручка, грн</w:t>
            </w:r>
            <w:r w:rsidR="00E023AB" w:rsidRPr="004A43DD">
              <w:rPr>
                <w:lang w:val="uk-UA" w:eastAsia="uk-UA"/>
              </w:rPr>
              <w:t xml:space="preserve">. 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680512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910910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940800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8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Сума витрат на 1 га, грн</w:t>
            </w:r>
            <w:r w:rsidR="00E023AB" w:rsidRPr="004A43DD">
              <w:rPr>
                <w:lang w:val="uk-UA" w:eastAsia="uk-UA"/>
              </w:rPr>
              <w:t xml:space="preserve">. 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142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170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185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9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Сума витрат на культуру, грн</w:t>
            </w:r>
            <w:r w:rsidR="00E023AB" w:rsidRPr="004A43DD">
              <w:rPr>
                <w:lang w:val="uk-UA" w:eastAsia="uk-UA"/>
              </w:rPr>
              <w:t xml:space="preserve">. 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14200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17000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18500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10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Прибуток, грн</w:t>
            </w:r>
            <w:r w:rsidR="00E023AB" w:rsidRPr="004A43DD">
              <w:rPr>
                <w:lang w:val="uk-UA" w:eastAsia="uk-UA"/>
              </w:rPr>
              <w:t xml:space="preserve">. 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666312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893910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922300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11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Собівартість, грн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/т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46,92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52,58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49,85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12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Рентабельність,</w:t>
            </w:r>
            <w:r w:rsidR="00E023AB" w:rsidRPr="004A43DD">
              <w:rPr>
                <w:lang w:val="uk-UA" w:eastAsia="uk-UA"/>
              </w:rPr>
              <w:t>%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680412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910810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940700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13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Виробничий потенціал урожайності, т/га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68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68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68</w:t>
            </w:r>
          </w:p>
        </w:tc>
      </w:tr>
      <w:tr w:rsidR="00F8089B" w:rsidRPr="004A43DD">
        <w:tc>
          <w:tcPr>
            <w:tcW w:w="4127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uk-UA"/>
              </w:rPr>
            </w:pPr>
            <w:r w:rsidRPr="004A43DD">
              <w:rPr>
                <w:lang w:val="uk-UA" w:eastAsia="uk-UA"/>
              </w:rPr>
              <w:t>14</w:t>
            </w:r>
            <w:r w:rsidR="00E023AB" w:rsidRPr="004A43DD">
              <w:rPr>
                <w:lang w:val="uk-UA" w:eastAsia="uk-UA"/>
              </w:rPr>
              <w:t xml:space="preserve">. </w:t>
            </w:r>
            <w:r w:rsidRPr="004A43DD">
              <w:rPr>
                <w:lang w:val="uk-UA" w:eastAsia="uk-UA"/>
              </w:rPr>
              <w:t>Недобір урожайності, т/га</w:t>
            </w:r>
          </w:p>
        </w:tc>
        <w:tc>
          <w:tcPr>
            <w:tcW w:w="175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12</w:t>
            </w:r>
          </w:p>
        </w:tc>
        <w:tc>
          <w:tcPr>
            <w:tcW w:w="1622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3,0</w:t>
            </w:r>
          </w:p>
        </w:tc>
        <w:tc>
          <w:tcPr>
            <w:tcW w:w="1591" w:type="dxa"/>
          </w:tcPr>
          <w:p w:rsidR="00F8089B" w:rsidRPr="004A43DD" w:rsidRDefault="00F8089B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8,0</w:t>
            </w:r>
          </w:p>
        </w:tc>
      </w:tr>
    </w:tbl>
    <w:p w:rsidR="002D4793" w:rsidRDefault="002D4793" w:rsidP="003E0495">
      <w:pPr>
        <w:pStyle w:val="2"/>
        <w:keepNext w:val="0"/>
        <w:widowControl w:val="0"/>
        <w:rPr>
          <w:lang w:val="uk-UA"/>
        </w:rPr>
      </w:pPr>
    </w:p>
    <w:p w:rsidR="002D4793" w:rsidRDefault="00E023AB" w:rsidP="003E0495">
      <w:pPr>
        <w:pStyle w:val="2"/>
        <w:keepNext w:val="0"/>
        <w:widowControl w:val="0"/>
        <w:rPr>
          <w:lang w:val="uk-UA"/>
        </w:rPr>
      </w:pPr>
      <w:bookmarkStart w:id="15" w:name="_Toc278633975"/>
      <w:r w:rsidRPr="004A43DD">
        <w:rPr>
          <w:lang w:val="uk-UA"/>
        </w:rPr>
        <w:t xml:space="preserve">2.9 </w:t>
      </w:r>
      <w:r w:rsidR="00F8089B" w:rsidRPr="004A43DD">
        <w:rPr>
          <w:lang w:val="uk-UA"/>
        </w:rPr>
        <w:t>Узагальнені висновки і пропозиції з аналізу і виявлення резервів виробництва кукурудзи на силос</w:t>
      </w:r>
      <w:bookmarkEnd w:id="15"/>
    </w:p>
    <w:p w:rsidR="002D4793" w:rsidRDefault="002D4793" w:rsidP="003E0495">
      <w:pPr>
        <w:widowControl w:val="0"/>
        <w:ind w:firstLine="709"/>
        <w:rPr>
          <w:color w:val="000000"/>
          <w:lang w:val="uk-UA" w:eastAsia="uk-UA"/>
        </w:rPr>
      </w:pPr>
    </w:p>
    <w:p w:rsidR="00A17A29" w:rsidRDefault="008506D3" w:rsidP="003E0495">
      <w:pPr>
        <w:widowControl w:val="0"/>
        <w:ind w:firstLine="709"/>
        <w:rPr>
          <w:lang w:val="uk-UA"/>
        </w:rPr>
      </w:pPr>
      <w:r w:rsidRPr="004A43DD">
        <w:rPr>
          <w:color w:val="000000"/>
          <w:lang w:val="uk-UA" w:eastAsia="uk-UA"/>
        </w:rPr>
        <w:t>Аналіз умов і складових частин технології вирощування кукурудзи на силос в господарстві</w:t>
      </w:r>
      <w:r w:rsidRPr="004A43DD">
        <w:rPr>
          <w:lang w:val="uk-UA"/>
        </w:rPr>
        <w:t xml:space="preserve"> ТОВ „ Агро-Нордік ” дає можливість зробити такі висновки</w:t>
      </w:r>
      <w:r w:rsidR="00E023AB" w:rsidRPr="004A43DD">
        <w:rPr>
          <w:lang w:val="uk-UA"/>
        </w:rPr>
        <w:t xml:space="preserve">; </w:t>
      </w:r>
      <w:r w:rsidRPr="004A43DD">
        <w:rPr>
          <w:lang w:val="uk-UA"/>
        </w:rPr>
        <w:t>що в господарстві при аналізі системи обробітку є певні недоліки, це стосується того, що в господарстві при аналізі системи обробітку є певні недоліки, це стосується того, що в господарстві не застосовують елементи грунтозахисту, не використовують ярусні плуги, глибокі плоско різи та застосування не найновітніших грунтооброблюваних машин</w:t>
      </w:r>
      <w:r w:rsidR="00E023AB" w:rsidRPr="004A43DD">
        <w:rPr>
          <w:lang w:val="uk-UA"/>
        </w:rPr>
        <w:t>.</w:t>
      </w:r>
    </w:p>
    <w:p w:rsidR="002D4793" w:rsidRDefault="008506D3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В системі удобрення відсутнє внесення органічних добрив, та недостатнє внесення мінеральних добрив, це сприяє тому, що в господарстві бракує коштів для їх закупівлі тому, але добрива є одним з найефективніших та швидкодіючих факторів підвищення врожайності як кукурудзи на силос так і інших сільськогосподарських культур які вирощуються в господарстві</w:t>
      </w:r>
      <w:r w:rsidR="00E023AB" w:rsidRPr="004A43DD">
        <w:rPr>
          <w:lang w:val="uk-UA"/>
        </w:rPr>
        <w:t>.</w:t>
      </w:r>
    </w:p>
    <w:p w:rsidR="002D4793" w:rsidRDefault="008506D3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Сівба проводиться в оптимальні строки, висівають високоякісне насіння, дотримуються оптимальних норм висіву</w:t>
      </w:r>
      <w:r w:rsidR="00E023AB" w:rsidRPr="004A43DD">
        <w:rPr>
          <w:lang w:val="uk-UA"/>
        </w:rPr>
        <w:t>.</w:t>
      </w:r>
    </w:p>
    <w:p w:rsidR="00A17A29" w:rsidRDefault="008506D3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Система удобрення знаходиться на належному рівні, але на мою думку потрібно ввести заходи, які спрямовані на профілактику, тобто якісно заробляти рештки в грунт, щоб не допустити розвиток хвороб і шкідників, а також глибоко заорювати насіння бур’янів, щоб воно втрачало свою схожість, а при необхідності застосовувати засоби захисту, при чому, ще й вчасно</w:t>
      </w:r>
      <w:r w:rsidR="00E023AB" w:rsidRPr="004A43DD">
        <w:rPr>
          <w:lang w:val="uk-UA"/>
        </w:rPr>
        <w:t>.</w:t>
      </w:r>
    </w:p>
    <w:p w:rsidR="00A17A29" w:rsidRDefault="008506D3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Надзвичайно вдало підібрані гібриди, які сприяють вдалому наростанню вегетативної маси, і збиранню її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Кукурудза на силос вирощується для годівлі тварин у зимовий період і до початку зеленої маси весною корму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Вона являється у зимовий період основною кормовою культурою</w:t>
      </w:r>
      <w:r w:rsidR="00E023AB" w:rsidRPr="004A43DD">
        <w:rPr>
          <w:lang w:val="uk-UA"/>
        </w:rPr>
        <w:t>.</w:t>
      </w:r>
    </w:p>
    <w:p w:rsidR="002D4793" w:rsidRDefault="008506D3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Збирання поводять на кінці молочно-воскової стиглості, коли вологість зеленої маси не перевищує 65-70%, а вміст сухих речовин становить 25-30%</w:t>
      </w:r>
      <w:r w:rsidR="00E023AB" w:rsidRPr="004A43DD">
        <w:rPr>
          <w:lang w:val="uk-UA"/>
        </w:rPr>
        <w:t xml:space="preserve">. </w:t>
      </w:r>
    </w:p>
    <w:p w:rsidR="002D4793" w:rsidRDefault="00D02DB4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Подрібнену до 2-3 мм</w:t>
      </w:r>
      <w:r w:rsidR="00E023AB" w:rsidRPr="004A43DD">
        <w:rPr>
          <w:lang w:val="uk-UA"/>
        </w:rPr>
        <w:t xml:space="preserve"> (</w:t>
      </w:r>
      <w:r w:rsidRPr="004A43DD">
        <w:rPr>
          <w:lang w:val="uk-UA"/>
        </w:rPr>
        <w:t>не більше 4 мм</w:t>
      </w:r>
      <w:r w:rsidR="00E023AB" w:rsidRPr="004A43DD">
        <w:rPr>
          <w:lang w:val="uk-UA"/>
        </w:rPr>
        <w:t xml:space="preserve">) </w:t>
      </w:r>
      <w:r w:rsidRPr="004A43DD">
        <w:rPr>
          <w:lang w:val="uk-UA"/>
        </w:rPr>
        <w:t>масу силосують з наступним інтенсивним трамбуванням, та вкривають</w:t>
      </w:r>
      <w:r w:rsidR="00E023AB" w:rsidRPr="004A43DD">
        <w:rPr>
          <w:lang w:val="uk-UA"/>
        </w:rPr>
        <w:t>.</w:t>
      </w:r>
    </w:p>
    <w:p w:rsidR="002D4793" w:rsidRDefault="008506D3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 xml:space="preserve">Одним із завданням господарства є удосконалювати весь виробничий процес по вирощування </w:t>
      </w:r>
      <w:r w:rsidR="00D02DB4" w:rsidRPr="004A43DD">
        <w:rPr>
          <w:lang w:val="uk-UA"/>
        </w:rPr>
        <w:t>кукурудзи на силос</w:t>
      </w:r>
      <w:r w:rsidRPr="004A43DD">
        <w:rPr>
          <w:lang w:val="uk-UA"/>
        </w:rPr>
        <w:t xml:space="preserve">, так як ця продукція має значне значення у </w:t>
      </w:r>
      <w:r w:rsidR="00D02DB4" w:rsidRPr="004A43DD">
        <w:rPr>
          <w:lang w:val="uk-UA"/>
        </w:rPr>
        <w:t>годівлі</w:t>
      </w:r>
      <w:r w:rsidRPr="004A43DD">
        <w:rPr>
          <w:lang w:val="uk-UA"/>
        </w:rPr>
        <w:t xml:space="preserve"> </w:t>
      </w:r>
      <w:r w:rsidR="00D02DB4" w:rsidRPr="004A43DD">
        <w:rPr>
          <w:lang w:val="uk-UA"/>
        </w:rPr>
        <w:t>тварин</w:t>
      </w:r>
      <w:r w:rsidR="00E023AB" w:rsidRPr="004A43DD">
        <w:rPr>
          <w:lang w:val="uk-UA"/>
        </w:rPr>
        <w:t>.</w:t>
      </w:r>
    </w:p>
    <w:p w:rsidR="002D4793" w:rsidRDefault="002D4793" w:rsidP="003E0495">
      <w:pPr>
        <w:pStyle w:val="2"/>
        <w:keepNext w:val="0"/>
        <w:widowControl w:val="0"/>
        <w:rPr>
          <w:lang w:val="uk-UA"/>
        </w:rPr>
      </w:pPr>
      <w:r>
        <w:rPr>
          <w:lang w:val="uk-UA"/>
        </w:rPr>
        <w:br w:type="page"/>
      </w:r>
      <w:bookmarkStart w:id="16" w:name="_Toc278633976"/>
      <w:r w:rsidR="00D02DB4" w:rsidRPr="004A43DD">
        <w:rPr>
          <w:lang w:val="uk-UA"/>
        </w:rPr>
        <w:t>3</w:t>
      </w:r>
      <w:r w:rsidR="00E023AB" w:rsidRPr="004A43DD">
        <w:rPr>
          <w:lang w:val="uk-UA"/>
        </w:rPr>
        <w:t>.</w:t>
      </w:r>
      <w:r w:rsidRPr="004A43DD">
        <w:rPr>
          <w:lang w:val="uk-UA"/>
        </w:rPr>
        <w:t xml:space="preserve"> Розробка проекту виробництва кукурудзи на силос в </w:t>
      </w:r>
      <w:r w:rsidR="00D02DB4" w:rsidRPr="004A43DD">
        <w:rPr>
          <w:lang w:val="uk-UA"/>
        </w:rPr>
        <w:t>ТОВ „А</w:t>
      </w:r>
      <w:r w:rsidR="00653B4A" w:rsidRPr="004A43DD">
        <w:rPr>
          <w:lang w:val="uk-UA"/>
        </w:rPr>
        <w:t>гро</w:t>
      </w:r>
      <w:r w:rsidR="00D02DB4" w:rsidRPr="004A43DD">
        <w:rPr>
          <w:lang w:val="uk-UA"/>
        </w:rPr>
        <w:t>-Н</w:t>
      </w:r>
      <w:r w:rsidR="00653B4A" w:rsidRPr="004A43DD">
        <w:rPr>
          <w:lang w:val="uk-UA"/>
        </w:rPr>
        <w:t>ордік</w:t>
      </w:r>
      <w:r w:rsidR="00D02DB4" w:rsidRPr="004A43DD">
        <w:rPr>
          <w:lang w:val="uk-UA"/>
        </w:rPr>
        <w:t xml:space="preserve"> ” </w:t>
      </w:r>
      <w:r w:rsidR="00653B4A" w:rsidRPr="004A43DD">
        <w:rPr>
          <w:lang w:val="uk-UA"/>
        </w:rPr>
        <w:t>на найближчі роки</w:t>
      </w:r>
      <w:bookmarkEnd w:id="16"/>
    </w:p>
    <w:p w:rsidR="002D4793" w:rsidRDefault="002D4793" w:rsidP="003E0495">
      <w:pPr>
        <w:widowControl w:val="0"/>
        <w:ind w:firstLine="709"/>
        <w:rPr>
          <w:lang w:val="uk-UA"/>
        </w:rPr>
      </w:pPr>
    </w:p>
    <w:p w:rsidR="002D4793" w:rsidRDefault="00E023AB" w:rsidP="003E0495">
      <w:pPr>
        <w:pStyle w:val="2"/>
        <w:keepNext w:val="0"/>
        <w:widowControl w:val="0"/>
        <w:rPr>
          <w:lang w:val="uk-UA"/>
        </w:rPr>
      </w:pPr>
      <w:bookmarkStart w:id="17" w:name="_Toc278633977"/>
      <w:r w:rsidRPr="004A43DD">
        <w:rPr>
          <w:lang w:val="uk-UA"/>
        </w:rPr>
        <w:t xml:space="preserve">3.1 </w:t>
      </w:r>
      <w:r w:rsidR="00D02DB4" w:rsidRPr="004A43DD">
        <w:rPr>
          <w:lang w:val="uk-UA"/>
        </w:rPr>
        <w:t>Оптимальні проектні показники виробництва кукурудзи на силос в ТОВ „ Агро-Нордік</w:t>
      </w:r>
      <w:bookmarkEnd w:id="17"/>
      <w:r w:rsidR="00D02DB4" w:rsidRPr="004A43DD">
        <w:rPr>
          <w:lang w:val="uk-UA"/>
        </w:rPr>
        <w:t xml:space="preserve"> </w:t>
      </w:r>
    </w:p>
    <w:p w:rsidR="002D4793" w:rsidRDefault="002D4793" w:rsidP="003E0495">
      <w:pPr>
        <w:widowControl w:val="0"/>
        <w:ind w:firstLine="709"/>
        <w:rPr>
          <w:lang w:val="uk-UA"/>
        </w:rPr>
      </w:pPr>
    </w:p>
    <w:p w:rsidR="002D4793" w:rsidRDefault="00E023A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"</w:t>
      </w:r>
      <w:r w:rsidR="00D02DB4" w:rsidRPr="004A43DD">
        <w:rPr>
          <w:lang w:val="uk-UA"/>
        </w:rPr>
        <w:t>На сучасному рівні розвитку економіки відбувається перехід сільського господарства на шлях інтенсивного розвитку, що передбачає збільшення виробництва за рахунок впровадження елементів інтенсивної технології вирощування культури</w:t>
      </w:r>
      <w:r w:rsidRPr="004A43DD">
        <w:rPr>
          <w:lang w:val="uk-UA"/>
        </w:rPr>
        <w:t>.</w:t>
      </w:r>
      <w:r w:rsidR="002D4793">
        <w:rPr>
          <w:lang w:val="uk-UA"/>
        </w:rPr>
        <w:t xml:space="preserve"> </w:t>
      </w:r>
    </w:p>
    <w:p w:rsidR="002D4793" w:rsidRDefault="00D02DB4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Показник „ врожайність ” є комплексним і він залежить від взаємодії факторів зовнішнього середовища та біологічних властивостей культури</w:t>
      </w:r>
      <w:r w:rsidR="00E023AB" w:rsidRPr="004A43DD">
        <w:rPr>
          <w:lang w:val="uk-UA"/>
        </w:rPr>
        <w:t>.</w:t>
      </w:r>
    </w:p>
    <w:p w:rsidR="002D4793" w:rsidRDefault="00D02DB4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Для щоб отримати запланований урожай необхідно обґрунтувати оптимальні розміри виробництва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В нашому господарстві кукурудзу на силос планують висівати на площі в межах 100 га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Збільшення площі посіву не передбачається, так, як в цьому немає такої необхідності, для господарства, з цієї площі продукції вистачає</w:t>
      </w:r>
      <w:r w:rsidR="00E023AB" w:rsidRPr="004A43DD">
        <w:rPr>
          <w:lang w:val="uk-UA"/>
        </w:rPr>
        <w:t>.</w:t>
      </w:r>
    </w:p>
    <w:p w:rsidR="002D4793" w:rsidRDefault="00D02DB4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Запланована врожайність сорту проса 65 ц/га, то ми отримаємо такий валовий збір 100 га х 45 = 4500 ц, що значно вище врожаю за 2009 рік</w:t>
      </w:r>
      <w:r w:rsidR="00E023AB" w:rsidRPr="004A43DD">
        <w:rPr>
          <w:lang w:val="uk-UA"/>
        </w:rPr>
        <w:t>.</w:t>
      </w:r>
    </w:p>
    <w:p w:rsidR="002D4793" w:rsidRDefault="00D02DB4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Крім збільшення врожайності велике значення має підвищення якості продукції, то плануємо давати рекомендовані норми добрив, що даватиме кращу якість зерна</w:t>
      </w:r>
      <w:r w:rsidR="00E023AB" w:rsidRPr="004A43DD">
        <w:rPr>
          <w:lang w:val="uk-UA"/>
        </w:rPr>
        <w:t>.</w:t>
      </w:r>
    </w:p>
    <w:p w:rsidR="002D4793" w:rsidRDefault="00D02DB4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Якщо в ТОВ „ Агро-Нордік ” буде дотримання всіх запланованих заходів для підвищення врожайності то звичайно збільшиться прибуток, і вирощування кукурудзи на силос буде значно ефективніше</w:t>
      </w:r>
      <w:r w:rsidR="00E023AB" w:rsidRPr="004A43DD">
        <w:rPr>
          <w:lang w:val="uk-UA"/>
        </w:rPr>
        <w:t>.</w:t>
      </w:r>
    </w:p>
    <w:p w:rsidR="002D4793" w:rsidRDefault="00653B4A" w:rsidP="003E0495">
      <w:pPr>
        <w:pStyle w:val="2"/>
        <w:keepNext w:val="0"/>
        <w:widowControl w:val="0"/>
        <w:rPr>
          <w:lang w:val="uk-UA"/>
        </w:rPr>
      </w:pPr>
      <w:r>
        <w:rPr>
          <w:lang w:val="uk-UA"/>
        </w:rPr>
        <w:br w:type="page"/>
      </w:r>
      <w:bookmarkStart w:id="18" w:name="_Toc278633978"/>
      <w:r w:rsidR="00E023AB" w:rsidRPr="004A43DD">
        <w:rPr>
          <w:lang w:val="uk-UA"/>
        </w:rPr>
        <w:t xml:space="preserve">3.2 </w:t>
      </w:r>
      <w:r w:rsidR="00D02DB4" w:rsidRPr="004A43DD">
        <w:rPr>
          <w:lang w:val="uk-UA"/>
        </w:rPr>
        <w:t>Перспективний агротехплан до технологічної карти</w:t>
      </w:r>
      <w:bookmarkEnd w:id="18"/>
    </w:p>
    <w:p w:rsidR="002D4793" w:rsidRDefault="002D4793" w:rsidP="003E0495">
      <w:pPr>
        <w:widowControl w:val="0"/>
        <w:ind w:firstLine="709"/>
        <w:rPr>
          <w:lang w:val="uk-UA"/>
        </w:rPr>
      </w:pPr>
    </w:p>
    <w:p w:rsidR="002D4793" w:rsidRDefault="00D02DB4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 xml:space="preserve">Технологічна карта </w:t>
      </w:r>
      <w:r w:rsidR="00E023AB" w:rsidRPr="004A43DD">
        <w:rPr>
          <w:lang w:val="uk-UA"/>
        </w:rPr>
        <w:t>-</w:t>
      </w:r>
      <w:r w:rsidRPr="004A43DD">
        <w:rPr>
          <w:lang w:val="uk-UA"/>
        </w:rPr>
        <w:t xml:space="preserve"> це документ, в якому визначаються технологія виробництва, технічні засоби, виробничий персонал і витрати на вирощування сільськогосподарських культур</w:t>
      </w:r>
      <w:r w:rsidR="00E023AB" w:rsidRPr="004A43DD">
        <w:rPr>
          <w:lang w:val="uk-UA"/>
        </w:rPr>
        <w:t>.</w:t>
      </w:r>
    </w:p>
    <w:p w:rsidR="002D4793" w:rsidRDefault="00D02DB4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Технологічні карти розроблені на перспективу і дають змогу виявити та використати резерви підвищення продуктивності праці і знизити витрати на виробництво продукції за рахунок впровадження більш нової техніки та прогресивної технології і організації праці</w:t>
      </w:r>
      <w:r w:rsidR="00E023AB" w:rsidRPr="004A43DD">
        <w:rPr>
          <w:lang w:val="uk-UA"/>
        </w:rPr>
        <w:t>.</w:t>
      </w:r>
    </w:p>
    <w:p w:rsidR="002D4793" w:rsidRDefault="00D02DB4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У технологічній карті в чіткій послідовності передбачені всі види робіт, починаючи з підготовки грунту і закінчуючи збиранням врожаю, визначенні фізичний обсяг кожного виду робіт, склад агрегатів та їх обслуговуючий персонал, норми виробітку і кількість нормо-змін</w:t>
      </w:r>
      <w:r w:rsidR="00E023AB" w:rsidRPr="004A43DD">
        <w:rPr>
          <w:lang w:val="uk-UA"/>
        </w:rPr>
        <w:t xml:space="preserve">. </w:t>
      </w:r>
      <w:r w:rsidRPr="004A43DD">
        <w:rPr>
          <w:lang w:val="uk-UA"/>
        </w:rPr>
        <w:t>Це дає змогу визначити потребу в тракторах, сільськогосподарських машинах і знаряддях та зіставити їх з наявністю на підприємстві</w:t>
      </w:r>
    </w:p>
    <w:p w:rsidR="002D4793" w:rsidRDefault="00E023AB" w:rsidP="003E0495">
      <w:pPr>
        <w:widowControl w:val="0"/>
        <w:ind w:firstLine="709"/>
        <w:rPr>
          <w:lang w:val="uk-UA"/>
        </w:rPr>
      </w:pPr>
      <w:r w:rsidRPr="004A43DD">
        <w:rPr>
          <w:lang w:val="uk-UA"/>
        </w:rPr>
        <w:t>.</w:t>
      </w:r>
      <w:r w:rsidR="00D02DB4" w:rsidRPr="004A43DD">
        <w:rPr>
          <w:lang w:val="uk-UA"/>
        </w:rPr>
        <w:t>При розробці технологічних карт враховувались обґрунтовані системи землеробства, які охоплюють такі важливі елементи</w:t>
      </w:r>
      <w:r w:rsidRPr="004A43DD">
        <w:rPr>
          <w:lang w:val="uk-UA"/>
        </w:rPr>
        <w:t xml:space="preserve">: </w:t>
      </w:r>
      <w:r w:rsidR="00D02DB4" w:rsidRPr="004A43DD">
        <w:rPr>
          <w:lang w:val="uk-UA"/>
        </w:rPr>
        <w:t>систему сівозмін, систему обробітку грунту, посіву, догляду за рослинами і збирання врожаю</w:t>
      </w:r>
      <w:r w:rsidRPr="004A43DD">
        <w:rPr>
          <w:lang w:val="uk-UA"/>
        </w:rPr>
        <w:t xml:space="preserve">; </w:t>
      </w:r>
      <w:r w:rsidR="00D02DB4" w:rsidRPr="004A43DD">
        <w:rPr>
          <w:lang w:val="uk-UA"/>
        </w:rPr>
        <w:t>систему добрив</w:t>
      </w:r>
      <w:r w:rsidRPr="004A43DD">
        <w:rPr>
          <w:lang w:val="uk-UA"/>
        </w:rPr>
        <w:t xml:space="preserve">; </w:t>
      </w:r>
      <w:r w:rsidR="00D02DB4" w:rsidRPr="004A43DD">
        <w:rPr>
          <w:lang w:val="uk-UA"/>
        </w:rPr>
        <w:t>систему насінництва</w:t>
      </w:r>
      <w:r w:rsidRPr="004A43DD">
        <w:rPr>
          <w:lang w:val="uk-UA"/>
        </w:rPr>
        <w:t xml:space="preserve">; </w:t>
      </w:r>
      <w:r w:rsidR="00D02DB4" w:rsidRPr="004A43DD">
        <w:rPr>
          <w:lang w:val="uk-UA"/>
        </w:rPr>
        <w:t>заходи по боротьбі зі хворобами, шкідниками, бур’янами та ін</w:t>
      </w:r>
      <w:r w:rsidRPr="004A43DD">
        <w:rPr>
          <w:lang w:val="uk-UA"/>
        </w:rPr>
        <w:t>. [</w:t>
      </w:r>
      <w:r w:rsidR="00AC7A8E" w:rsidRPr="004A43DD">
        <w:rPr>
          <w:lang w:val="uk-UA"/>
        </w:rPr>
        <w:t>7</w:t>
      </w:r>
      <w:r w:rsidRPr="004A43DD">
        <w:rPr>
          <w:lang w:val="uk-UA"/>
        </w:rPr>
        <w:t>]</w:t>
      </w:r>
    </w:p>
    <w:p w:rsidR="002D4793" w:rsidRDefault="00D02DB4" w:rsidP="003E0495">
      <w:pPr>
        <w:widowControl w:val="0"/>
        <w:ind w:firstLine="709"/>
        <w:rPr>
          <w:color w:val="000000"/>
          <w:lang w:val="uk-UA"/>
        </w:rPr>
      </w:pPr>
      <w:r w:rsidRPr="004A43DD">
        <w:rPr>
          <w:color w:val="000000"/>
          <w:lang w:val="uk-UA"/>
        </w:rPr>
        <w:t>При складанні агротехплану, який буде перспективніший порівняно з тим за яким вирощувалась кукурудза на силос в попередні роки</w:t>
      </w:r>
      <w:r w:rsidR="00E023AB" w:rsidRPr="004A43DD">
        <w:rPr>
          <w:color w:val="000000"/>
          <w:lang w:val="uk-UA"/>
        </w:rPr>
        <w:t>.</w:t>
      </w:r>
    </w:p>
    <w:p w:rsidR="002F717C" w:rsidRDefault="00D02DB4" w:rsidP="003E0495">
      <w:pPr>
        <w:widowControl w:val="0"/>
        <w:ind w:firstLine="709"/>
        <w:rPr>
          <w:color w:val="000000"/>
          <w:lang w:val="uk-UA"/>
        </w:rPr>
      </w:pPr>
      <w:r w:rsidRPr="004A43DD">
        <w:rPr>
          <w:color w:val="000000"/>
          <w:lang w:val="uk-UA"/>
        </w:rPr>
        <w:t xml:space="preserve">При забезпеченні рослин всіма факторами життя та відповідний догляд і сприятливі ґрунтово-кліматичні умови, дадуть можливість досягнути запланованого рівня врожайності </w:t>
      </w:r>
      <w:r w:rsidR="009B7219" w:rsidRPr="004A43DD">
        <w:rPr>
          <w:color w:val="000000"/>
          <w:lang w:val="uk-UA"/>
        </w:rPr>
        <w:t>кукурудзи на силос</w:t>
      </w:r>
      <w:r w:rsidR="00E023AB" w:rsidRPr="004A43DD">
        <w:rPr>
          <w:color w:val="000000"/>
          <w:lang w:val="uk-UA"/>
        </w:rPr>
        <w:t>.</w:t>
      </w:r>
    </w:p>
    <w:p w:rsidR="002D4793" w:rsidRDefault="002D4793" w:rsidP="003E0495">
      <w:pPr>
        <w:widowControl w:val="0"/>
        <w:ind w:firstLine="709"/>
        <w:rPr>
          <w:color w:val="000000"/>
          <w:lang w:val="uk-UA"/>
        </w:rPr>
      </w:pPr>
    </w:p>
    <w:p w:rsidR="002D4793" w:rsidRDefault="002D4793" w:rsidP="003E0495">
      <w:pPr>
        <w:widowControl w:val="0"/>
        <w:ind w:firstLine="709"/>
        <w:rPr>
          <w:color w:val="000000"/>
          <w:lang w:val="uk-UA"/>
        </w:rPr>
        <w:sectPr w:rsidR="002D4793" w:rsidSect="00E023AB">
          <w:headerReference w:type="default" r:id="rId10"/>
          <w:type w:val="continuous"/>
          <w:pgSz w:w="11906" w:h="16832"/>
          <w:pgMar w:top="1134" w:right="850" w:bottom="1134" w:left="1701" w:header="680" w:footer="680" w:gutter="0"/>
          <w:pgNumType w:start="1"/>
          <w:cols w:space="708"/>
          <w:noEndnote/>
          <w:titlePg/>
          <w:docGrid w:linePitch="360"/>
        </w:sectPr>
      </w:pPr>
    </w:p>
    <w:p w:rsidR="002D4793" w:rsidRPr="004A43DD" w:rsidRDefault="002D4793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lang w:val="uk-UA"/>
        </w:rPr>
        <w:t>Таблиця 7</w:t>
      </w:r>
    </w:p>
    <w:tbl>
      <w:tblPr>
        <w:tblStyle w:val="14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640"/>
        <w:gridCol w:w="2698"/>
        <w:gridCol w:w="1162"/>
        <w:gridCol w:w="989"/>
        <w:gridCol w:w="991"/>
        <w:gridCol w:w="1288"/>
        <w:gridCol w:w="1255"/>
        <w:gridCol w:w="840"/>
        <w:gridCol w:w="922"/>
        <w:gridCol w:w="998"/>
        <w:gridCol w:w="12"/>
        <w:gridCol w:w="911"/>
        <w:gridCol w:w="883"/>
        <w:gridCol w:w="895"/>
      </w:tblGrid>
      <w:tr w:rsidR="000875D9" w:rsidRPr="004A43DD">
        <w:trPr>
          <w:trHeight w:val="362"/>
        </w:trPr>
        <w:tc>
          <w:tcPr>
            <w:tcW w:w="620" w:type="dxa"/>
            <w:vMerge w:val="restart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№</w:t>
            </w:r>
          </w:p>
        </w:tc>
        <w:tc>
          <w:tcPr>
            <w:tcW w:w="2615" w:type="dxa"/>
            <w:vMerge w:val="restart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Технологічна операція</w:t>
            </w:r>
          </w:p>
        </w:tc>
        <w:tc>
          <w:tcPr>
            <w:tcW w:w="1126" w:type="dxa"/>
            <w:vMerge w:val="restart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Період виконання</w:t>
            </w:r>
          </w:p>
        </w:tc>
        <w:tc>
          <w:tcPr>
            <w:tcW w:w="959" w:type="dxa"/>
            <w:vMerge w:val="restart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Одиницявиміру</w:t>
            </w:r>
          </w:p>
        </w:tc>
        <w:tc>
          <w:tcPr>
            <w:tcW w:w="961" w:type="dxa"/>
            <w:vMerge w:val="restart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Обсяг</w:t>
            </w:r>
            <w:r w:rsidR="00C319A5">
              <w:rPr>
                <w:lang w:val="uk-UA" w:eastAsia="en-US"/>
              </w:rPr>
              <w:t xml:space="preserve"> </w:t>
            </w:r>
            <w:r w:rsidRPr="004A43DD">
              <w:rPr>
                <w:lang w:val="uk-UA" w:eastAsia="en-US"/>
              </w:rPr>
              <w:t>робіт</w:t>
            </w:r>
            <w:r w:rsidR="00C319A5">
              <w:rPr>
                <w:lang w:val="uk-UA" w:eastAsia="en-US"/>
              </w:rPr>
              <w:t xml:space="preserve"> </w:t>
            </w:r>
            <w:r w:rsidRPr="004A43DD">
              <w:rPr>
                <w:lang w:val="uk-UA" w:eastAsia="en-US"/>
              </w:rPr>
              <w:t>фіз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одиниць</w:t>
            </w:r>
          </w:p>
        </w:tc>
        <w:tc>
          <w:tcPr>
            <w:tcW w:w="3280" w:type="dxa"/>
            <w:gridSpan w:val="3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Склад агрегату</w:t>
            </w:r>
          </w:p>
        </w:tc>
        <w:tc>
          <w:tcPr>
            <w:tcW w:w="1861" w:type="dxa"/>
            <w:gridSpan w:val="2"/>
            <w:vMerge w:val="restart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Обслуговуючий</w:t>
            </w:r>
            <w:r w:rsidR="00C319A5">
              <w:rPr>
                <w:lang w:val="uk-UA" w:eastAsia="en-US"/>
              </w:rPr>
              <w:t xml:space="preserve"> </w:t>
            </w:r>
            <w:r w:rsidRPr="004A43DD">
              <w:rPr>
                <w:lang w:val="uk-UA" w:eastAsia="en-US"/>
              </w:rPr>
              <w:t>персонал</w:t>
            </w:r>
          </w:p>
        </w:tc>
        <w:tc>
          <w:tcPr>
            <w:tcW w:w="895" w:type="dxa"/>
            <w:gridSpan w:val="2"/>
            <w:vMerge w:val="restart"/>
            <w:textDirection w:val="btLr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Норма виробітку</w:t>
            </w:r>
          </w:p>
        </w:tc>
        <w:tc>
          <w:tcPr>
            <w:tcW w:w="1724" w:type="dxa"/>
            <w:gridSpan w:val="2"/>
            <w:vMerge w:val="restart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Витрати палива, л</w:t>
            </w:r>
          </w:p>
        </w:tc>
      </w:tr>
      <w:tr w:rsidR="002D4793" w:rsidRPr="004A43DD" w:rsidTr="003E0495">
        <w:trPr>
          <w:trHeight w:val="345"/>
        </w:trPr>
        <w:tc>
          <w:tcPr>
            <w:tcW w:w="620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2615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1126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959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961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1249" w:type="dxa"/>
            <w:vMerge w:val="restart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Енерго-машина</w:t>
            </w:r>
          </w:p>
        </w:tc>
        <w:tc>
          <w:tcPr>
            <w:tcW w:w="2031" w:type="dxa"/>
            <w:gridSpan w:val="2"/>
            <w:vMerge w:val="restart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</w:t>
            </w:r>
            <w:r w:rsidR="00E023AB" w:rsidRPr="004A43DD">
              <w:rPr>
                <w:lang w:val="uk-UA" w:eastAsia="en-US"/>
              </w:rPr>
              <w:t xml:space="preserve">. - </w:t>
            </w:r>
            <w:r w:rsidRPr="004A43DD">
              <w:rPr>
                <w:lang w:val="uk-UA" w:eastAsia="en-US"/>
              </w:rPr>
              <w:t>г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машина</w:t>
            </w:r>
          </w:p>
        </w:tc>
        <w:tc>
          <w:tcPr>
            <w:tcW w:w="1861" w:type="dxa"/>
            <w:gridSpan w:val="2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895" w:type="dxa"/>
            <w:gridSpan w:val="2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1724" w:type="dxa"/>
            <w:gridSpan w:val="2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</w:tr>
      <w:tr w:rsidR="002D4793" w:rsidRPr="004A43DD" w:rsidTr="003E0495">
        <w:trPr>
          <w:trHeight w:val="345"/>
        </w:trPr>
        <w:tc>
          <w:tcPr>
            <w:tcW w:w="620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2615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1126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959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961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1249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2031" w:type="dxa"/>
            <w:gridSpan w:val="2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1861" w:type="dxa"/>
            <w:gridSpan w:val="2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895" w:type="dxa"/>
            <w:gridSpan w:val="2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856" w:type="dxa"/>
            <w:vMerge w:val="restart"/>
            <w:textDirection w:val="btLr"/>
          </w:tcPr>
          <w:p w:rsidR="000875D9" w:rsidRPr="004A43DD" w:rsidRDefault="000875D9" w:rsidP="003E0495">
            <w:pPr>
              <w:pStyle w:val="afa"/>
              <w:widowControl w:val="0"/>
              <w:ind w:left="113" w:right="113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на одиницю роботи</w:t>
            </w:r>
          </w:p>
        </w:tc>
        <w:tc>
          <w:tcPr>
            <w:tcW w:w="868" w:type="dxa"/>
            <w:vMerge w:val="restart"/>
            <w:textDirection w:val="btLr"/>
          </w:tcPr>
          <w:p w:rsidR="000875D9" w:rsidRPr="004A43DD" w:rsidRDefault="000875D9" w:rsidP="003E0495">
            <w:pPr>
              <w:pStyle w:val="afa"/>
              <w:widowControl w:val="0"/>
              <w:ind w:left="113" w:right="113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на весь об’єм роботи</w:t>
            </w:r>
          </w:p>
        </w:tc>
      </w:tr>
      <w:tr w:rsidR="002D4793" w:rsidRPr="004A43DD">
        <w:trPr>
          <w:cantSplit/>
          <w:trHeight w:val="1507"/>
        </w:trPr>
        <w:tc>
          <w:tcPr>
            <w:tcW w:w="620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2615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1126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959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961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1249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1217" w:type="dxa"/>
            <w:textDirection w:val="btLr"/>
          </w:tcPr>
          <w:p w:rsidR="000875D9" w:rsidRPr="004A43DD" w:rsidRDefault="000875D9" w:rsidP="003E0495">
            <w:pPr>
              <w:pStyle w:val="afa"/>
              <w:widowControl w:val="0"/>
              <w:ind w:left="113" w:right="113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марка</w:t>
            </w:r>
          </w:p>
        </w:tc>
        <w:tc>
          <w:tcPr>
            <w:tcW w:w="814" w:type="dxa"/>
            <w:textDirection w:val="btLr"/>
          </w:tcPr>
          <w:p w:rsidR="000875D9" w:rsidRPr="004A43DD" w:rsidRDefault="002D4793" w:rsidP="003E0495">
            <w:pPr>
              <w:pStyle w:val="afa"/>
              <w:widowControl w:val="0"/>
              <w:ind w:left="113" w:right="113"/>
              <w:rPr>
                <w:lang w:val="uk-UA" w:eastAsia="en-US"/>
              </w:rPr>
            </w:pPr>
            <w:r>
              <w:rPr>
                <w:lang w:val="uk-UA" w:eastAsia="en-US"/>
              </w:rPr>
              <w:t>кіль</w:t>
            </w:r>
            <w:r w:rsidR="000875D9" w:rsidRPr="004A43DD">
              <w:rPr>
                <w:lang w:val="uk-UA" w:eastAsia="en-US"/>
              </w:rPr>
              <w:t>кість</w:t>
            </w:r>
          </w:p>
        </w:tc>
        <w:tc>
          <w:tcPr>
            <w:tcW w:w="894" w:type="dxa"/>
            <w:textDirection w:val="btLr"/>
          </w:tcPr>
          <w:p w:rsidR="000875D9" w:rsidRPr="004A43DD" w:rsidRDefault="000875D9" w:rsidP="003E0495">
            <w:pPr>
              <w:pStyle w:val="afa"/>
              <w:widowControl w:val="0"/>
              <w:ind w:left="113" w:right="113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механізатори</w:t>
            </w:r>
          </w:p>
        </w:tc>
        <w:tc>
          <w:tcPr>
            <w:tcW w:w="967" w:type="dxa"/>
            <w:textDirection w:val="btLr"/>
          </w:tcPr>
          <w:p w:rsidR="000875D9" w:rsidRPr="004A43DD" w:rsidRDefault="000875D9" w:rsidP="003E0495">
            <w:pPr>
              <w:pStyle w:val="afa"/>
              <w:widowControl w:val="0"/>
              <w:ind w:left="113" w:right="113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інші робітники</w:t>
            </w:r>
          </w:p>
        </w:tc>
        <w:tc>
          <w:tcPr>
            <w:tcW w:w="895" w:type="dxa"/>
            <w:gridSpan w:val="2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856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  <w:tc>
          <w:tcPr>
            <w:tcW w:w="868" w:type="dxa"/>
            <w:vMerge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</w:p>
        </w:tc>
      </w:tr>
      <w:tr w:rsidR="002D4793" w:rsidRPr="004A43DD">
        <w:trPr>
          <w:trHeight w:val="170"/>
        </w:trPr>
        <w:tc>
          <w:tcPr>
            <w:tcW w:w="620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2615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</w:t>
            </w:r>
          </w:p>
        </w:tc>
        <w:tc>
          <w:tcPr>
            <w:tcW w:w="112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</w:t>
            </w:r>
          </w:p>
        </w:tc>
        <w:tc>
          <w:tcPr>
            <w:tcW w:w="95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</w:t>
            </w:r>
          </w:p>
        </w:tc>
        <w:tc>
          <w:tcPr>
            <w:tcW w:w="961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</w:t>
            </w:r>
          </w:p>
        </w:tc>
        <w:tc>
          <w:tcPr>
            <w:tcW w:w="124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</w:t>
            </w:r>
          </w:p>
        </w:tc>
        <w:tc>
          <w:tcPr>
            <w:tcW w:w="121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</w:t>
            </w:r>
          </w:p>
        </w:tc>
        <w:tc>
          <w:tcPr>
            <w:tcW w:w="81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</w:t>
            </w:r>
          </w:p>
        </w:tc>
        <w:tc>
          <w:tcPr>
            <w:tcW w:w="89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</w:t>
            </w:r>
          </w:p>
        </w:tc>
        <w:tc>
          <w:tcPr>
            <w:tcW w:w="96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</w:t>
            </w:r>
          </w:p>
        </w:tc>
        <w:tc>
          <w:tcPr>
            <w:tcW w:w="895" w:type="dxa"/>
            <w:gridSpan w:val="2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11</w:t>
            </w:r>
          </w:p>
        </w:tc>
        <w:tc>
          <w:tcPr>
            <w:tcW w:w="85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12</w:t>
            </w:r>
          </w:p>
        </w:tc>
        <w:tc>
          <w:tcPr>
            <w:tcW w:w="868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13</w:t>
            </w:r>
          </w:p>
        </w:tc>
      </w:tr>
      <w:tr w:rsidR="000875D9" w:rsidRPr="004A43DD">
        <w:trPr>
          <w:trHeight w:val="327"/>
        </w:trPr>
        <w:tc>
          <w:tcPr>
            <w:tcW w:w="14041" w:type="dxa"/>
            <w:gridSpan w:val="14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Основний обробіток грунту</w:t>
            </w:r>
          </w:p>
        </w:tc>
      </w:tr>
      <w:tr w:rsidR="002D4793" w:rsidRPr="004A43DD">
        <w:trPr>
          <w:trHeight w:val="236"/>
        </w:trPr>
        <w:tc>
          <w:tcPr>
            <w:tcW w:w="620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2615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Лущення стерні на глибину 6-8 см</w:t>
            </w:r>
          </w:p>
        </w:tc>
        <w:tc>
          <w:tcPr>
            <w:tcW w:w="112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ІІІ дек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серпня</w:t>
            </w:r>
          </w:p>
        </w:tc>
        <w:tc>
          <w:tcPr>
            <w:tcW w:w="95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га</w:t>
            </w:r>
          </w:p>
        </w:tc>
        <w:tc>
          <w:tcPr>
            <w:tcW w:w="961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200</w:t>
            </w:r>
          </w:p>
        </w:tc>
        <w:tc>
          <w:tcPr>
            <w:tcW w:w="124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Т-150</w:t>
            </w:r>
          </w:p>
        </w:tc>
        <w:tc>
          <w:tcPr>
            <w:tcW w:w="121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ЛДГ-15</w:t>
            </w:r>
          </w:p>
        </w:tc>
        <w:tc>
          <w:tcPr>
            <w:tcW w:w="81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9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6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95" w:type="dxa"/>
            <w:gridSpan w:val="2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52,8</w:t>
            </w:r>
          </w:p>
        </w:tc>
        <w:tc>
          <w:tcPr>
            <w:tcW w:w="85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310</w:t>
            </w:r>
          </w:p>
        </w:tc>
        <w:tc>
          <w:tcPr>
            <w:tcW w:w="868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620,00</w:t>
            </w:r>
          </w:p>
        </w:tc>
      </w:tr>
      <w:tr w:rsidR="002D4793" w:rsidRPr="004A43DD">
        <w:trPr>
          <w:trHeight w:val="434"/>
        </w:trPr>
        <w:tc>
          <w:tcPr>
            <w:tcW w:w="620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2615" w:type="dxa"/>
          </w:tcPr>
          <w:p w:rsidR="000875D9" w:rsidRPr="004A43DD" w:rsidRDefault="000875D9" w:rsidP="003E0495">
            <w:pPr>
              <w:pStyle w:val="afa"/>
              <w:widowControl w:val="0"/>
              <w:rPr>
                <w:vertAlign w:val="subscript"/>
                <w:lang w:val="uk-UA" w:eastAsia="en-US"/>
              </w:rPr>
            </w:pPr>
            <w:r w:rsidRPr="004A43DD">
              <w:rPr>
                <w:lang w:val="uk-UA" w:eastAsia="en-US"/>
              </w:rPr>
              <w:t>Навантаження мінеральних добрив Р</w:t>
            </w:r>
            <w:r w:rsidR="009B7219" w:rsidRPr="004A43DD">
              <w:rPr>
                <w:vertAlign w:val="subscript"/>
                <w:lang w:val="uk-UA" w:eastAsia="en-US"/>
              </w:rPr>
              <w:t>6</w:t>
            </w:r>
            <w:r w:rsidRPr="004A43DD">
              <w:rPr>
                <w:vertAlign w:val="subscript"/>
                <w:lang w:val="uk-UA" w:eastAsia="en-US"/>
              </w:rPr>
              <w:t>5</w:t>
            </w:r>
            <w:r w:rsidRPr="004A43DD">
              <w:rPr>
                <w:lang w:val="uk-UA" w:eastAsia="en-US"/>
              </w:rPr>
              <w:t>К</w:t>
            </w:r>
            <w:r w:rsidR="009B7219" w:rsidRPr="004A43DD">
              <w:rPr>
                <w:vertAlign w:val="subscript"/>
                <w:lang w:val="uk-UA" w:eastAsia="en-US"/>
              </w:rPr>
              <w:t>5</w:t>
            </w:r>
            <w:r w:rsidRPr="004A43DD">
              <w:rPr>
                <w:vertAlign w:val="subscript"/>
                <w:lang w:val="uk-UA" w:eastAsia="en-US"/>
              </w:rPr>
              <w:t>5</w:t>
            </w:r>
          </w:p>
        </w:tc>
        <w:tc>
          <w:tcPr>
            <w:tcW w:w="112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І-ІІ дек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жовтня</w:t>
            </w:r>
          </w:p>
        </w:tc>
        <w:tc>
          <w:tcPr>
            <w:tcW w:w="95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</w:t>
            </w:r>
          </w:p>
        </w:tc>
        <w:tc>
          <w:tcPr>
            <w:tcW w:w="961" w:type="dxa"/>
          </w:tcPr>
          <w:p w:rsidR="000875D9" w:rsidRPr="004A43DD" w:rsidRDefault="009B721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43,5</w:t>
            </w:r>
          </w:p>
        </w:tc>
        <w:tc>
          <w:tcPr>
            <w:tcW w:w="124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МТЗ-80</w:t>
            </w:r>
          </w:p>
        </w:tc>
        <w:tc>
          <w:tcPr>
            <w:tcW w:w="121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ПФ-0,75</w:t>
            </w:r>
          </w:p>
        </w:tc>
        <w:tc>
          <w:tcPr>
            <w:tcW w:w="81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9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6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95" w:type="dxa"/>
            <w:gridSpan w:val="2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105,00</w:t>
            </w:r>
          </w:p>
        </w:tc>
        <w:tc>
          <w:tcPr>
            <w:tcW w:w="85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0,40</w:t>
            </w:r>
          </w:p>
        </w:tc>
        <w:tc>
          <w:tcPr>
            <w:tcW w:w="868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16,80</w:t>
            </w:r>
          </w:p>
        </w:tc>
      </w:tr>
      <w:tr w:rsidR="002D4793" w:rsidRPr="004A43DD">
        <w:trPr>
          <w:trHeight w:val="126"/>
        </w:trPr>
        <w:tc>
          <w:tcPr>
            <w:tcW w:w="620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2615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Транспортування та внесення мінеральних добрив</w:t>
            </w:r>
          </w:p>
        </w:tc>
        <w:tc>
          <w:tcPr>
            <w:tcW w:w="112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І-ІІ дек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жовтня</w:t>
            </w:r>
          </w:p>
        </w:tc>
        <w:tc>
          <w:tcPr>
            <w:tcW w:w="95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га</w:t>
            </w:r>
          </w:p>
        </w:tc>
        <w:tc>
          <w:tcPr>
            <w:tcW w:w="961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  <w:tc>
          <w:tcPr>
            <w:tcW w:w="124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МТЗ-80</w:t>
            </w:r>
          </w:p>
        </w:tc>
        <w:tc>
          <w:tcPr>
            <w:tcW w:w="121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ССТ-10</w:t>
            </w:r>
          </w:p>
        </w:tc>
        <w:tc>
          <w:tcPr>
            <w:tcW w:w="81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9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6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95" w:type="dxa"/>
            <w:gridSpan w:val="2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42,0</w:t>
            </w:r>
          </w:p>
        </w:tc>
        <w:tc>
          <w:tcPr>
            <w:tcW w:w="85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3,50</w:t>
            </w:r>
          </w:p>
        </w:tc>
        <w:tc>
          <w:tcPr>
            <w:tcW w:w="868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350,00</w:t>
            </w:r>
          </w:p>
        </w:tc>
      </w:tr>
      <w:tr w:rsidR="002D4793" w:rsidRPr="004A43DD">
        <w:trPr>
          <w:trHeight w:val="350"/>
        </w:trPr>
        <w:tc>
          <w:tcPr>
            <w:tcW w:w="620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2615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Оранка на зяб на глибину 25-27 см</w:t>
            </w:r>
          </w:p>
        </w:tc>
        <w:tc>
          <w:tcPr>
            <w:tcW w:w="112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І-ІІ дек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жовтня</w:t>
            </w:r>
          </w:p>
        </w:tc>
        <w:tc>
          <w:tcPr>
            <w:tcW w:w="95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га</w:t>
            </w:r>
          </w:p>
        </w:tc>
        <w:tc>
          <w:tcPr>
            <w:tcW w:w="961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  <w:tc>
          <w:tcPr>
            <w:tcW w:w="124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Т-150</w:t>
            </w:r>
          </w:p>
        </w:tc>
        <w:tc>
          <w:tcPr>
            <w:tcW w:w="121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ПЛН-5-35</w:t>
            </w:r>
          </w:p>
        </w:tc>
        <w:tc>
          <w:tcPr>
            <w:tcW w:w="81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9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6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95" w:type="dxa"/>
            <w:gridSpan w:val="2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5,50</w:t>
            </w:r>
          </w:p>
        </w:tc>
        <w:tc>
          <w:tcPr>
            <w:tcW w:w="85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20,10</w:t>
            </w:r>
          </w:p>
        </w:tc>
        <w:tc>
          <w:tcPr>
            <w:tcW w:w="868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2010,00</w:t>
            </w:r>
          </w:p>
        </w:tc>
      </w:tr>
      <w:tr w:rsidR="000875D9" w:rsidRPr="004A43DD">
        <w:trPr>
          <w:trHeight w:val="269"/>
        </w:trPr>
        <w:tc>
          <w:tcPr>
            <w:tcW w:w="14041" w:type="dxa"/>
            <w:gridSpan w:val="14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Передпосівний обробіток грунту та сівба</w:t>
            </w:r>
          </w:p>
        </w:tc>
      </w:tr>
      <w:tr w:rsidR="002D4793" w:rsidRPr="004A43DD">
        <w:trPr>
          <w:trHeight w:val="139"/>
        </w:trPr>
        <w:tc>
          <w:tcPr>
            <w:tcW w:w="620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2615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Культивація з боронуванням</w:t>
            </w:r>
          </w:p>
        </w:tc>
        <w:tc>
          <w:tcPr>
            <w:tcW w:w="112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ІІ дек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квітня</w:t>
            </w:r>
          </w:p>
        </w:tc>
        <w:tc>
          <w:tcPr>
            <w:tcW w:w="95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га</w:t>
            </w:r>
          </w:p>
        </w:tc>
        <w:tc>
          <w:tcPr>
            <w:tcW w:w="961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  <w:tc>
          <w:tcPr>
            <w:tcW w:w="124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Т-150</w:t>
            </w:r>
          </w:p>
        </w:tc>
        <w:tc>
          <w:tcPr>
            <w:tcW w:w="121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С-11УКПСП-4,0БЗСС-1</w:t>
            </w:r>
            <w:r w:rsidR="00E023AB" w:rsidRPr="004A43DD">
              <w:rPr>
                <w:lang w:val="uk-UA" w:eastAsia="en-US"/>
              </w:rPr>
              <w:t>.0</w:t>
            </w:r>
          </w:p>
        </w:tc>
        <w:tc>
          <w:tcPr>
            <w:tcW w:w="81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128</w:t>
            </w:r>
          </w:p>
        </w:tc>
        <w:tc>
          <w:tcPr>
            <w:tcW w:w="89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</w:t>
            </w:r>
          </w:p>
        </w:tc>
        <w:tc>
          <w:tcPr>
            <w:tcW w:w="883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27,6</w:t>
            </w:r>
          </w:p>
        </w:tc>
        <w:tc>
          <w:tcPr>
            <w:tcW w:w="85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4,9</w:t>
            </w:r>
          </w:p>
        </w:tc>
        <w:tc>
          <w:tcPr>
            <w:tcW w:w="868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490,00</w:t>
            </w:r>
          </w:p>
        </w:tc>
      </w:tr>
      <w:tr w:rsidR="002D4793" w:rsidRPr="004A43DD">
        <w:trPr>
          <w:trHeight w:val="198"/>
        </w:trPr>
        <w:tc>
          <w:tcPr>
            <w:tcW w:w="620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2615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Приготування розчину гербіцидів</w:t>
            </w:r>
            <w:r w:rsidR="00E023AB" w:rsidRPr="004A43DD">
              <w:rPr>
                <w:lang w:val="uk-UA" w:eastAsia="en-US"/>
              </w:rPr>
              <w:t xml:space="preserve"> (</w:t>
            </w:r>
            <w:r w:rsidRPr="004A43DD">
              <w:rPr>
                <w:lang w:val="uk-UA" w:eastAsia="en-US"/>
              </w:rPr>
              <w:t>Харнес 90% к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е</w:t>
            </w:r>
            <w:r w:rsidR="00E023AB" w:rsidRPr="004A43DD">
              <w:rPr>
                <w:lang w:val="uk-UA" w:eastAsia="en-US"/>
              </w:rPr>
              <w:t>.2</w:t>
            </w:r>
            <w:r w:rsidRPr="004A43DD">
              <w:rPr>
                <w:lang w:val="uk-UA" w:eastAsia="en-US"/>
              </w:rPr>
              <w:t>,5 кг/га, вода 300л/га</w:t>
            </w:r>
            <w:r w:rsidR="00E023AB" w:rsidRPr="004A43DD">
              <w:rPr>
                <w:lang w:val="uk-UA" w:eastAsia="en-US"/>
              </w:rPr>
              <w:t xml:space="preserve">) </w:t>
            </w:r>
          </w:p>
        </w:tc>
        <w:tc>
          <w:tcPr>
            <w:tcW w:w="112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ІІ дек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квітня</w:t>
            </w:r>
          </w:p>
        </w:tc>
        <w:tc>
          <w:tcPr>
            <w:tcW w:w="95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</w:t>
            </w:r>
          </w:p>
        </w:tc>
        <w:tc>
          <w:tcPr>
            <w:tcW w:w="961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30,25</w:t>
            </w:r>
          </w:p>
        </w:tc>
        <w:tc>
          <w:tcPr>
            <w:tcW w:w="124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МТЗ-80</w:t>
            </w:r>
          </w:p>
        </w:tc>
        <w:tc>
          <w:tcPr>
            <w:tcW w:w="121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МПР-3200</w:t>
            </w:r>
          </w:p>
        </w:tc>
        <w:tc>
          <w:tcPr>
            <w:tcW w:w="81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9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83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18</w:t>
            </w:r>
          </w:p>
        </w:tc>
        <w:tc>
          <w:tcPr>
            <w:tcW w:w="85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0,98</w:t>
            </w:r>
          </w:p>
        </w:tc>
        <w:tc>
          <w:tcPr>
            <w:tcW w:w="868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19,95</w:t>
            </w:r>
          </w:p>
        </w:tc>
      </w:tr>
      <w:tr w:rsidR="002D4793" w:rsidRPr="004A43DD">
        <w:trPr>
          <w:trHeight w:val="217"/>
        </w:trPr>
        <w:tc>
          <w:tcPr>
            <w:tcW w:w="620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2615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Доставка розчину гербіцидів</w:t>
            </w:r>
          </w:p>
        </w:tc>
        <w:tc>
          <w:tcPr>
            <w:tcW w:w="112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ІІ дек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квітня</w:t>
            </w:r>
          </w:p>
        </w:tc>
        <w:tc>
          <w:tcPr>
            <w:tcW w:w="95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</w:t>
            </w:r>
          </w:p>
        </w:tc>
        <w:tc>
          <w:tcPr>
            <w:tcW w:w="961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30,25</w:t>
            </w:r>
          </w:p>
        </w:tc>
        <w:tc>
          <w:tcPr>
            <w:tcW w:w="124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МТЗ-80</w:t>
            </w:r>
          </w:p>
        </w:tc>
        <w:tc>
          <w:tcPr>
            <w:tcW w:w="121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ВР-3М</w:t>
            </w:r>
          </w:p>
        </w:tc>
        <w:tc>
          <w:tcPr>
            <w:tcW w:w="81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9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83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22,00</w:t>
            </w:r>
          </w:p>
        </w:tc>
        <w:tc>
          <w:tcPr>
            <w:tcW w:w="85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1,79</w:t>
            </w:r>
          </w:p>
        </w:tc>
        <w:tc>
          <w:tcPr>
            <w:tcW w:w="868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54,15</w:t>
            </w:r>
          </w:p>
        </w:tc>
      </w:tr>
      <w:tr w:rsidR="002D4793" w:rsidRPr="004A43DD">
        <w:trPr>
          <w:trHeight w:val="181"/>
        </w:trPr>
        <w:tc>
          <w:tcPr>
            <w:tcW w:w="620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8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2615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Внесення гербіциду</w:t>
            </w:r>
          </w:p>
        </w:tc>
        <w:tc>
          <w:tcPr>
            <w:tcW w:w="112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ІІ дек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квітня</w:t>
            </w:r>
          </w:p>
        </w:tc>
        <w:tc>
          <w:tcPr>
            <w:tcW w:w="95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га</w:t>
            </w:r>
          </w:p>
        </w:tc>
        <w:tc>
          <w:tcPr>
            <w:tcW w:w="961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  <w:tc>
          <w:tcPr>
            <w:tcW w:w="124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МТЗ-80</w:t>
            </w:r>
          </w:p>
        </w:tc>
        <w:tc>
          <w:tcPr>
            <w:tcW w:w="121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ОП-2000-2-01</w:t>
            </w:r>
          </w:p>
        </w:tc>
        <w:tc>
          <w:tcPr>
            <w:tcW w:w="81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9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83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51,00</w:t>
            </w:r>
          </w:p>
        </w:tc>
        <w:tc>
          <w:tcPr>
            <w:tcW w:w="85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1,25</w:t>
            </w:r>
          </w:p>
        </w:tc>
        <w:tc>
          <w:tcPr>
            <w:tcW w:w="868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125,00</w:t>
            </w:r>
          </w:p>
        </w:tc>
      </w:tr>
      <w:tr w:rsidR="002D4793" w:rsidRPr="004A43DD">
        <w:trPr>
          <w:trHeight w:val="700"/>
        </w:trPr>
        <w:tc>
          <w:tcPr>
            <w:tcW w:w="620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</w:t>
            </w:r>
            <w:r w:rsidR="00E023AB" w:rsidRPr="004A43DD">
              <w:rPr>
                <w:lang w:val="uk-UA" w:eastAsia="en-US"/>
              </w:rPr>
              <w:t xml:space="preserve">. </w:t>
            </w:r>
          </w:p>
        </w:tc>
        <w:tc>
          <w:tcPr>
            <w:tcW w:w="2615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Передпосівна культивація на глибину 6-8 см</w:t>
            </w:r>
          </w:p>
        </w:tc>
        <w:tc>
          <w:tcPr>
            <w:tcW w:w="112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ІІІ дек</w:t>
            </w:r>
            <w:r w:rsidR="00E023AB" w:rsidRPr="004A43DD">
              <w:rPr>
                <w:lang w:val="uk-UA" w:eastAsia="en-US"/>
              </w:rPr>
              <w:t xml:space="preserve">. </w:t>
            </w:r>
            <w:r w:rsidRPr="004A43DD">
              <w:rPr>
                <w:lang w:val="uk-UA" w:eastAsia="en-US"/>
              </w:rPr>
              <w:t>квітня</w:t>
            </w:r>
          </w:p>
        </w:tc>
        <w:tc>
          <w:tcPr>
            <w:tcW w:w="95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га</w:t>
            </w:r>
          </w:p>
        </w:tc>
        <w:tc>
          <w:tcPr>
            <w:tcW w:w="961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  <w:tc>
          <w:tcPr>
            <w:tcW w:w="1249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Т-150</w:t>
            </w:r>
          </w:p>
        </w:tc>
        <w:tc>
          <w:tcPr>
            <w:tcW w:w="1217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С-11УКПС-4,0БЗСС-1,0</w:t>
            </w:r>
          </w:p>
        </w:tc>
        <w:tc>
          <w:tcPr>
            <w:tcW w:w="81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1312</w:t>
            </w:r>
          </w:p>
        </w:tc>
        <w:tc>
          <w:tcPr>
            <w:tcW w:w="894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</w:t>
            </w:r>
          </w:p>
        </w:tc>
        <w:tc>
          <w:tcPr>
            <w:tcW w:w="883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33,00</w:t>
            </w:r>
          </w:p>
        </w:tc>
        <w:tc>
          <w:tcPr>
            <w:tcW w:w="856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</w:t>
            </w:r>
            <w:r w:rsidR="00E023AB" w:rsidRPr="004A43DD">
              <w:rPr>
                <w:lang w:val="uk-UA" w:eastAsia="en-US"/>
              </w:rPr>
              <w:t>, 20</w:t>
            </w:r>
          </w:p>
        </w:tc>
        <w:tc>
          <w:tcPr>
            <w:tcW w:w="868" w:type="dxa"/>
          </w:tcPr>
          <w:p w:rsidR="000875D9" w:rsidRPr="004A43DD" w:rsidRDefault="000875D9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420,00</w:t>
            </w:r>
          </w:p>
        </w:tc>
      </w:tr>
      <w:tr w:rsidR="002D4793" w:rsidRPr="004A43DD">
        <w:trPr>
          <w:trHeight w:val="700"/>
        </w:trPr>
        <w:tc>
          <w:tcPr>
            <w:tcW w:w="620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10. </w:t>
            </w:r>
          </w:p>
        </w:tc>
        <w:tc>
          <w:tcPr>
            <w:tcW w:w="2615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Навантаження мінеральних добрив (N</w:t>
            </w:r>
            <w:r w:rsidRPr="004A43DD">
              <w:rPr>
                <w:vertAlign w:val="subscript"/>
                <w:lang w:val="uk-UA" w:eastAsia="en-US"/>
              </w:rPr>
              <w:t>20</w:t>
            </w:r>
            <w:r w:rsidRPr="004A43DD">
              <w:rPr>
                <w:lang w:val="uk-UA" w:eastAsia="en-US"/>
              </w:rPr>
              <w:t>Р</w:t>
            </w:r>
            <w:r w:rsidRPr="004A43DD">
              <w:rPr>
                <w:vertAlign w:val="subscript"/>
                <w:lang w:val="uk-UA" w:eastAsia="en-US"/>
              </w:rPr>
              <w:t>15</w:t>
            </w:r>
            <w:r w:rsidRPr="004A43DD">
              <w:rPr>
                <w:lang w:val="uk-UA" w:eastAsia="en-US"/>
              </w:rPr>
              <w:t>К</w:t>
            </w:r>
            <w:r w:rsidRPr="004A43DD">
              <w:rPr>
                <w:vertAlign w:val="subscript"/>
                <w:lang w:val="uk-UA" w:eastAsia="en-US"/>
              </w:rPr>
              <w:t>15</w:t>
            </w:r>
            <w:r w:rsidRPr="004A43DD">
              <w:rPr>
                <w:lang w:val="uk-UA" w:eastAsia="en-US"/>
              </w:rPr>
              <w:t xml:space="preserve">) </w:t>
            </w:r>
          </w:p>
        </w:tc>
        <w:tc>
          <w:tcPr>
            <w:tcW w:w="112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ІІІ дек. квітня</w:t>
            </w:r>
          </w:p>
        </w:tc>
        <w:tc>
          <w:tcPr>
            <w:tcW w:w="95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</w:t>
            </w:r>
          </w:p>
        </w:tc>
        <w:tc>
          <w:tcPr>
            <w:tcW w:w="961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16,5</w:t>
            </w:r>
          </w:p>
        </w:tc>
        <w:tc>
          <w:tcPr>
            <w:tcW w:w="124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Т-25А</w:t>
            </w:r>
          </w:p>
        </w:tc>
        <w:tc>
          <w:tcPr>
            <w:tcW w:w="1217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ПГ-0,3</w:t>
            </w:r>
          </w:p>
        </w:tc>
        <w:tc>
          <w:tcPr>
            <w:tcW w:w="81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9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83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110,00</w:t>
            </w:r>
          </w:p>
        </w:tc>
        <w:tc>
          <w:tcPr>
            <w:tcW w:w="85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0,10</w:t>
            </w:r>
          </w:p>
        </w:tc>
        <w:tc>
          <w:tcPr>
            <w:tcW w:w="868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0,10</w:t>
            </w:r>
          </w:p>
        </w:tc>
      </w:tr>
      <w:tr w:rsidR="002D4793" w:rsidRPr="004A43DD">
        <w:trPr>
          <w:trHeight w:val="700"/>
        </w:trPr>
        <w:tc>
          <w:tcPr>
            <w:tcW w:w="620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11. </w:t>
            </w:r>
          </w:p>
        </w:tc>
        <w:tc>
          <w:tcPr>
            <w:tcW w:w="2615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Доставка мін. добрив в поле і завантаження сівалок</w:t>
            </w:r>
          </w:p>
        </w:tc>
        <w:tc>
          <w:tcPr>
            <w:tcW w:w="112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ІІІ дек. квітня</w:t>
            </w:r>
          </w:p>
        </w:tc>
        <w:tc>
          <w:tcPr>
            <w:tcW w:w="95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</w:t>
            </w:r>
          </w:p>
        </w:tc>
        <w:tc>
          <w:tcPr>
            <w:tcW w:w="961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16,5</w:t>
            </w:r>
          </w:p>
        </w:tc>
        <w:tc>
          <w:tcPr>
            <w:tcW w:w="124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Т-16М</w:t>
            </w:r>
          </w:p>
        </w:tc>
        <w:tc>
          <w:tcPr>
            <w:tcW w:w="1217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1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9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83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26,80</w:t>
            </w:r>
          </w:p>
        </w:tc>
        <w:tc>
          <w:tcPr>
            <w:tcW w:w="85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1,67</w:t>
            </w:r>
          </w:p>
        </w:tc>
        <w:tc>
          <w:tcPr>
            <w:tcW w:w="868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1,67</w:t>
            </w:r>
          </w:p>
        </w:tc>
      </w:tr>
      <w:tr w:rsidR="002D4793" w:rsidRPr="004A43DD">
        <w:trPr>
          <w:trHeight w:val="700"/>
        </w:trPr>
        <w:tc>
          <w:tcPr>
            <w:tcW w:w="620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12. </w:t>
            </w:r>
          </w:p>
        </w:tc>
        <w:tc>
          <w:tcPr>
            <w:tcW w:w="2615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Доставка насіння та заправка сівалок</w:t>
            </w:r>
          </w:p>
        </w:tc>
        <w:tc>
          <w:tcPr>
            <w:tcW w:w="112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ІІІ дек. квітня</w:t>
            </w:r>
          </w:p>
        </w:tc>
        <w:tc>
          <w:tcPr>
            <w:tcW w:w="95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</w:t>
            </w:r>
          </w:p>
        </w:tc>
        <w:tc>
          <w:tcPr>
            <w:tcW w:w="961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2,9</w:t>
            </w:r>
          </w:p>
        </w:tc>
        <w:tc>
          <w:tcPr>
            <w:tcW w:w="124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Т-16М</w:t>
            </w:r>
          </w:p>
        </w:tc>
        <w:tc>
          <w:tcPr>
            <w:tcW w:w="1217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1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9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83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26,80</w:t>
            </w:r>
          </w:p>
        </w:tc>
        <w:tc>
          <w:tcPr>
            <w:tcW w:w="85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1,67</w:t>
            </w:r>
          </w:p>
        </w:tc>
        <w:tc>
          <w:tcPr>
            <w:tcW w:w="868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1,67</w:t>
            </w:r>
          </w:p>
        </w:tc>
      </w:tr>
      <w:tr w:rsidR="002D4793" w:rsidRPr="004A43DD">
        <w:trPr>
          <w:trHeight w:val="700"/>
        </w:trPr>
        <w:tc>
          <w:tcPr>
            <w:tcW w:w="620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13. </w:t>
            </w:r>
          </w:p>
        </w:tc>
        <w:tc>
          <w:tcPr>
            <w:tcW w:w="2615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Сівба звичайним рядковим способом з внесенням мін. добрив (норма висіву 90 тис. шт. /га, (29 кг/га) внесення добрив N</w:t>
            </w:r>
            <w:r w:rsidRPr="004A43DD">
              <w:rPr>
                <w:vertAlign w:val="subscript"/>
                <w:lang w:val="uk-UA" w:eastAsia="en-US"/>
              </w:rPr>
              <w:t>20</w:t>
            </w:r>
            <w:r w:rsidRPr="004A43DD">
              <w:rPr>
                <w:lang w:val="uk-UA" w:eastAsia="en-US"/>
              </w:rPr>
              <w:t>Р</w:t>
            </w:r>
            <w:r w:rsidRPr="004A43DD">
              <w:rPr>
                <w:vertAlign w:val="subscript"/>
                <w:lang w:val="uk-UA" w:eastAsia="en-US"/>
              </w:rPr>
              <w:t>15</w:t>
            </w:r>
            <w:r w:rsidRPr="004A43DD">
              <w:rPr>
                <w:lang w:val="uk-UA" w:eastAsia="en-US"/>
              </w:rPr>
              <w:t>К</w:t>
            </w:r>
            <w:r w:rsidRPr="004A43DD">
              <w:rPr>
                <w:vertAlign w:val="subscript"/>
                <w:lang w:val="uk-UA" w:eastAsia="en-US"/>
              </w:rPr>
              <w:t>15</w:t>
            </w:r>
            <w:r w:rsidRPr="004A43DD">
              <w:rPr>
                <w:lang w:val="uk-UA" w:eastAsia="en-US"/>
              </w:rPr>
              <w:t xml:space="preserve">) </w:t>
            </w:r>
          </w:p>
        </w:tc>
        <w:tc>
          <w:tcPr>
            <w:tcW w:w="112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ІІІ дек. квітня</w:t>
            </w:r>
          </w:p>
        </w:tc>
        <w:tc>
          <w:tcPr>
            <w:tcW w:w="95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га</w:t>
            </w:r>
          </w:p>
        </w:tc>
        <w:tc>
          <w:tcPr>
            <w:tcW w:w="961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  <w:tc>
          <w:tcPr>
            <w:tcW w:w="124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Т-150К</w:t>
            </w:r>
          </w:p>
        </w:tc>
        <w:tc>
          <w:tcPr>
            <w:tcW w:w="1217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СКПП-12</w:t>
            </w:r>
          </w:p>
        </w:tc>
        <w:tc>
          <w:tcPr>
            <w:tcW w:w="81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9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</w:t>
            </w:r>
          </w:p>
        </w:tc>
        <w:tc>
          <w:tcPr>
            <w:tcW w:w="883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25,60</w:t>
            </w:r>
          </w:p>
        </w:tc>
        <w:tc>
          <w:tcPr>
            <w:tcW w:w="85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3, 20</w:t>
            </w:r>
          </w:p>
        </w:tc>
        <w:tc>
          <w:tcPr>
            <w:tcW w:w="868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320,00</w:t>
            </w:r>
          </w:p>
        </w:tc>
      </w:tr>
      <w:tr w:rsidR="002D4793" w:rsidRPr="004A43DD">
        <w:trPr>
          <w:trHeight w:val="346"/>
        </w:trPr>
        <w:tc>
          <w:tcPr>
            <w:tcW w:w="14041" w:type="dxa"/>
            <w:gridSpan w:val="14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Догляд за посівами</w:t>
            </w:r>
          </w:p>
        </w:tc>
      </w:tr>
      <w:tr w:rsidR="002D4793" w:rsidRPr="004A43DD">
        <w:trPr>
          <w:trHeight w:val="700"/>
        </w:trPr>
        <w:tc>
          <w:tcPr>
            <w:tcW w:w="620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14. </w:t>
            </w:r>
          </w:p>
        </w:tc>
        <w:tc>
          <w:tcPr>
            <w:tcW w:w="2615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Міжрядний обробіток (глибина 10-12 см) </w:t>
            </w:r>
          </w:p>
        </w:tc>
        <w:tc>
          <w:tcPr>
            <w:tcW w:w="112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ІІ дек. травня</w:t>
            </w:r>
          </w:p>
        </w:tc>
        <w:tc>
          <w:tcPr>
            <w:tcW w:w="95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га</w:t>
            </w:r>
          </w:p>
        </w:tc>
        <w:tc>
          <w:tcPr>
            <w:tcW w:w="961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  <w:tc>
          <w:tcPr>
            <w:tcW w:w="124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МТЗ-80</w:t>
            </w:r>
          </w:p>
        </w:tc>
        <w:tc>
          <w:tcPr>
            <w:tcW w:w="1217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КРН-5,6</w:t>
            </w:r>
          </w:p>
        </w:tc>
        <w:tc>
          <w:tcPr>
            <w:tcW w:w="81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9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83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15,4</w:t>
            </w:r>
          </w:p>
        </w:tc>
        <w:tc>
          <w:tcPr>
            <w:tcW w:w="85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3,7</w:t>
            </w:r>
          </w:p>
        </w:tc>
        <w:tc>
          <w:tcPr>
            <w:tcW w:w="868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370,00</w:t>
            </w:r>
          </w:p>
        </w:tc>
      </w:tr>
      <w:tr w:rsidR="002D4793" w:rsidRPr="004A43DD">
        <w:trPr>
          <w:trHeight w:val="362"/>
        </w:trPr>
        <w:tc>
          <w:tcPr>
            <w:tcW w:w="14041" w:type="dxa"/>
            <w:gridSpan w:val="14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Збирання врожаю</w:t>
            </w:r>
          </w:p>
        </w:tc>
      </w:tr>
      <w:tr w:rsidR="002D4793" w:rsidRPr="004A43DD">
        <w:trPr>
          <w:trHeight w:val="700"/>
        </w:trPr>
        <w:tc>
          <w:tcPr>
            <w:tcW w:w="620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15. </w:t>
            </w:r>
          </w:p>
        </w:tc>
        <w:tc>
          <w:tcPr>
            <w:tcW w:w="2615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Скошування з подрібненням</w:t>
            </w:r>
          </w:p>
        </w:tc>
        <w:tc>
          <w:tcPr>
            <w:tcW w:w="112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ІІ дек. липня </w:t>
            </w:r>
          </w:p>
        </w:tc>
        <w:tc>
          <w:tcPr>
            <w:tcW w:w="95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га</w:t>
            </w:r>
          </w:p>
        </w:tc>
        <w:tc>
          <w:tcPr>
            <w:tcW w:w="961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100</w:t>
            </w:r>
          </w:p>
        </w:tc>
        <w:tc>
          <w:tcPr>
            <w:tcW w:w="124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КСК-100</w:t>
            </w:r>
          </w:p>
        </w:tc>
        <w:tc>
          <w:tcPr>
            <w:tcW w:w="1217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1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9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83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10,2</w:t>
            </w:r>
          </w:p>
        </w:tc>
        <w:tc>
          <w:tcPr>
            <w:tcW w:w="85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10,2</w:t>
            </w:r>
          </w:p>
        </w:tc>
        <w:tc>
          <w:tcPr>
            <w:tcW w:w="868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1020,00</w:t>
            </w:r>
          </w:p>
        </w:tc>
      </w:tr>
      <w:tr w:rsidR="002D4793" w:rsidRPr="004A43DD">
        <w:trPr>
          <w:trHeight w:val="700"/>
        </w:trPr>
        <w:tc>
          <w:tcPr>
            <w:tcW w:w="620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16. </w:t>
            </w:r>
          </w:p>
        </w:tc>
        <w:tc>
          <w:tcPr>
            <w:tcW w:w="2615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Транспортування подрібненої маси</w:t>
            </w:r>
          </w:p>
        </w:tc>
        <w:tc>
          <w:tcPr>
            <w:tcW w:w="112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ІІ дек. липня </w:t>
            </w:r>
          </w:p>
        </w:tc>
        <w:tc>
          <w:tcPr>
            <w:tcW w:w="95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</w:t>
            </w:r>
          </w:p>
        </w:tc>
        <w:tc>
          <w:tcPr>
            <w:tcW w:w="961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5000</w:t>
            </w:r>
          </w:p>
        </w:tc>
        <w:tc>
          <w:tcPr>
            <w:tcW w:w="124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Т-150</w:t>
            </w:r>
          </w:p>
        </w:tc>
        <w:tc>
          <w:tcPr>
            <w:tcW w:w="1217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ПСЕ-20</w:t>
            </w:r>
          </w:p>
        </w:tc>
        <w:tc>
          <w:tcPr>
            <w:tcW w:w="81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9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83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64,7</w:t>
            </w:r>
          </w:p>
        </w:tc>
        <w:tc>
          <w:tcPr>
            <w:tcW w:w="85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1,2</w:t>
            </w:r>
          </w:p>
        </w:tc>
        <w:tc>
          <w:tcPr>
            <w:tcW w:w="868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2400,00</w:t>
            </w:r>
          </w:p>
        </w:tc>
      </w:tr>
      <w:tr w:rsidR="002D4793" w:rsidRPr="004A43DD">
        <w:trPr>
          <w:trHeight w:val="700"/>
        </w:trPr>
        <w:tc>
          <w:tcPr>
            <w:tcW w:w="620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17. </w:t>
            </w:r>
          </w:p>
        </w:tc>
        <w:tc>
          <w:tcPr>
            <w:tcW w:w="2615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Ущільнення силосної маси</w:t>
            </w:r>
          </w:p>
        </w:tc>
        <w:tc>
          <w:tcPr>
            <w:tcW w:w="112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ІІ дек. липня </w:t>
            </w:r>
          </w:p>
        </w:tc>
        <w:tc>
          <w:tcPr>
            <w:tcW w:w="95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</w:t>
            </w:r>
          </w:p>
        </w:tc>
        <w:tc>
          <w:tcPr>
            <w:tcW w:w="961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5000</w:t>
            </w:r>
          </w:p>
        </w:tc>
        <w:tc>
          <w:tcPr>
            <w:tcW w:w="124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Т-150</w:t>
            </w:r>
          </w:p>
        </w:tc>
        <w:tc>
          <w:tcPr>
            <w:tcW w:w="1217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1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9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83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700</w:t>
            </w:r>
          </w:p>
        </w:tc>
        <w:tc>
          <w:tcPr>
            <w:tcW w:w="85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0,47</w:t>
            </w:r>
          </w:p>
        </w:tc>
        <w:tc>
          <w:tcPr>
            <w:tcW w:w="868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940,00</w:t>
            </w:r>
          </w:p>
        </w:tc>
      </w:tr>
      <w:tr w:rsidR="002D4793" w:rsidRPr="004A43DD">
        <w:trPr>
          <w:trHeight w:val="700"/>
        </w:trPr>
        <w:tc>
          <w:tcPr>
            <w:tcW w:w="620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18. </w:t>
            </w:r>
          </w:p>
        </w:tc>
        <w:tc>
          <w:tcPr>
            <w:tcW w:w="2615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Транспортування соломи для укриття силосної ями</w:t>
            </w:r>
          </w:p>
        </w:tc>
        <w:tc>
          <w:tcPr>
            <w:tcW w:w="112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ІІІ дек. липня </w:t>
            </w:r>
          </w:p>
        </w:tc>
        <w:tc>
          <w:tcPr>
            <w:tcW w:w="95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</w:t>
            </w:r>
          </w:p>
        </w:tc>
        <w:tc>
          <w:tcPr>
            <w:tcW w:w="961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</w:t>
            </w:r>
          </w:p>
        </w:tc>
        <w:tc>
          <w:tcPr>
            <w:tcW w:w="124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МТЗ-80</w:t>
            </w:r>
          </w:p>
        </w:tc>
        <w:tc>
          <w:tcPr>
            <w:tcW w:w="1217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2ПТС-4-887Б</w:t>
            </w:r>
          </w:p>
        </w:tc>
        <w:tc>
          <w:tcPr>
            <w:tcW w:w="81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9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83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5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1,2</w:t>
            </w:r>
          </w:p>
        </w:tc>
        <w:tc>
          <w:tcPr>
            <w:tcW w:w="868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4,80</w:t>
            </w:r>
          </w:p>
        </w:tc>
      </w:tr>
      <w:tr w:rsidR="002D4793" w:rsidRPr="004A43DD">
        <w:trPr>
          <w:trHeight w:val="700"/>
        </w:trPr>
        <w:tc>
          <w:tcPr>
            <w:tcW w:w="620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19. </w:t>
            </w:r>
          </w:p>
        </w:tc>
        <w:tc>
          <w:tcPr>
            <w:tcW w:w="2615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Транспортування землі для консервації силосної ями</w:t>
            </w:r>
          </w:p>
        </w:tc>
        <w:tc>
          <w:tcPr>
            <w:tcW w:w="112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 xml:space="preserve">ІІІ дек. липня </w:t>
            </w:r>
          </w:p>
        </w:tc>
        <w:tc>
          <w:tcPr>
            <w:tcW w:w="95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т</w:t>
            </w:r>
          </w:p>
        </w:tc>
        <w:tc>
          <w:tcPr>
            <w:tcW w:w="961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25</w:t>
            </w:r>
          </w:p>
        </w:tc>
        <w:tc>
          <w:tcPr>
            <w:tcW w:w="1249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МТЗ-80</w:t>
            </w:r>
          </w:p>
        </w:tc>
        <w:tc>
          <w:tcPr>
            <w:tcW w:w="1217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2ПТС-4-887Б</w:t>
            </w:r>
          </w:p>
        </w:tc>
        <w:tc>
          <w:tcPr>
            <w:tcW w:w="81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894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</w:t>
            </w:r>
          </w:p>
        </w:tc>
        <w:tc>
          <w:tcPr>
            <w:tcW w:w="979" w:type="dxa"/>
            <w:gridSpan w:val="2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83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---</w:t>
            </w:r>
          </w:p>
        </w:tc>
        <w:tc>
          <w:tcPr>
            <w:tcW w:w="856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1,2</w:t>
            </w:r>
          </w:p>
        </w:tc>
        <w:tc>
          <w:tcPr>
            <w:tcW w:w="868" w:type="dxa"/>
          </w:tcPr>
          <w:p w:rsidR="002D4793" w:rsidRPr="004A43DD" w:rsidRDefault="002D4793" w:rsidP="003E0495">
            <w:pPr>
              <w:pStyle w:val="afa"/>
              <w:widowControl w:val="0"/>
              <w:rPr>
                <w:lang w:val="uk-UA" w:eastAsia="en-US"/>
              </w:rPr>
            </w:pPr>
            <w:r w:rsidRPr="004A43DD">
              <w:rPr>
                <w:lang w:val="uk-UA" w:eastAsia="en-US"/>
              </w:rPr>
              <w:t>30,00</w:t>
            </w:r>
          </w:p>
        </w:tc>
      </w:tr>
    </w:tbl>
    <w:p w:rsidR="002D4793" w:rsidRDefault="002D4793" w:rsidP="003E0495">
      <w:pPr>
        <w:widowControl w:val="0"/>
        <w:ind w:firstLine="709"/>
        <w:rPr>
          <w:color w:val="000000"/>
          <w:lang w:val="uk-UA" w:eastAsia="uk-UA"/>
        </w:rPr>
        <w:sectPr w:rsidR="002D4793" w:rsidSect="002D4793">
          <w:pgSz w:w="16832" w:h="11906" w:orient="landscape" w:code="9"/>
          <w:pgMar w:top="1701" w:right="1134" w:bottom="851" w:left="1134" w:header="680" w:footer="680" w:gutter="0"/>
          <w:cols w:space="708"/>
          <w:noEndnote/>
          <w:titlePg/>
          <w:docGrid w:linePitch="360"/>
        </w:sectPr>
      </w:pPr>
    </w:p>
    <w:p w:rsidR="00C319A5" w:rsidRDefault="00E023AB" w:rsidP="003E0495">
      <w:pPr>
        <w:pStyle w:val="2"/>
        <w:keepNext w:val="0"/>
        <w:widowControl w:val="0"/>
        <w:rPr>
          <w:lang w:val="uk-UA" w:eastAsia="uk-UA"/>
        </w:rPr>
      </w:pPr>
      <w:bookmarkStart w:id="19" w:name="_Toc278633979"/>
      <w:r w:rsidRPr="004A43DD">
        <w:rPr>
          <w:lang w:val="uk-UA" w:eastAsia="uk-UA"/>
        </w:rPr>
        <w:t xml:space="preserve">3.3 </w:t>
      </w:r>
      <w:r w:rsidR="009B7219" w:rsidRPr="004A43DD">
        <w:rPr>
          <w:lang w:val="uk-UA" w:eastAsia="uk-UA"/>
        </w:rPr>
        <w:t>Висновки і пропозиції про вдосконалення виробництва кукурудзи на силос</w:t>
      </w:r>
      <w:bookmarkEnd w:id="19"/>
    </w:p>
    <w:p w:rsidR="00C319A5" w:rsidRDefault="00C319A5" w:rsidP="003E0495">
      <w:pPr>
        <w:widowControl w:val="0"/>
        <w:ind w:firstLine="709"/>
        <w:rPr>
          <w:color w:val="000000"/>
          <w:lang w:val="uk-UA" w:eastAsia="uk-UA"/>
        </w:rPr>
      </w:pPr>
    </w:p>
    <w:p w:rsidR="00C319A5" w:rsidRDefault="009B7219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Організаційно-господарські та економічні показники діяльності підприємства, де проводиться вирощування культури включають такі резерви, які не потребують додаткових витрат</w:t>
      </w:r>
      <w:r w:rsidR="00E023AB" w:rsidRPr="004A43DD">
        <w:rPr>
          <w:color w:val="000000"/>
          <w:lang w:val="uk-UA" w:eastAsia="uk-UA"/>
        </w:rPr>
        <w:t>:</w:t>
      </w:r>
      <w:r w:rsidR="00C319A5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вдосконалення та дотримання сівозміни</w:t>
      </w:r>
      <w:r w:rsidR="00E023AB" w:rsidRPr="004A43DD">
        <w:rPr>
          <w:color w:val="000000"/>
          <w:lang w:val="uk-UA" w:eastAsia="uk-UA"/>
        </w:rPr>
        <w:t>;</w:t>
      </w:r>
      <w:r w:rsidR="00653B4A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дотримання оптимальних строків та параметрів всіх технологічних операцій</w:t>
      </w:r>
      <w:r w:rsidR="00E023AB" w:rsidRPr="004A43DD">
        <w:rPr>
          <w:color w:val="000000"/>
          <w:lang w:val="uk-UA" w:eastAsia="uk-UA"/>
        </w:rPr>
        <w:t>;</w:t>
      </w:r>
      <w:r w:rsidR="00653B4A">
        <w:rPr>
          <w:color w:val="000000"/>
          <w:lang w:val="uk-UA" w:eastAsia="uk-UA"/>
        </w:rPr>
        <w:t xml:space="preserve"> </w:t>
      </w:r>
      <w:r w:rsidRPr="004A43DD">
        <w:rPr>
          <w:color w:val="000000"/>
          <w:lang w:val="uk-UA" w:eastAsia="uk-UA"/>
        </w:rPr>
        <w:t>поліпшення контролю за якістю виконання операцій по вирощуванню проса</w:t>
      </w:r>
      <w:r w:rsidR="00E023AB" w:rsidRPr="004A43DD">
        <w:rPr>
          <w:color w:val="000000"/>
          <w:lang w:val="uk-UA" w:eastAsia="uk-UA"/>
        </w:rPr>
        <w:t>;</w:t>
      </w:r>
      <w:r w:rsidRPr="004A43DD">
        <w:rPr>
          <w:color w:val="000000"/>
          <w:lang w:val="uk-UA" w:eastAsia="uk-UA"/>
        </w:rPr>
        <w:t>поліпшення трудової та технологічної дисципліни</w:t>
      </w:r>
      <w:r w:rsidR="00E023AB" w:rsidRPr="004A43DD">
        <w:rPr>
          <w:color w:val="000000"/>
          <w:lang w:val="uk-UA" w:eastAsia="uk-UA"/>
        </w:rPr>
        <w:t>;</w:t>
      </w:r>
      <w:r w:rsidRPr="004A43DD">
        <w:rPr>
          <w:color w:val="000000"/>
          <w:lang w:val="uk-UA" w:eastAsia="uk-UA"/>
        </w:rPr>
        <w:t>диференціація оплати праці в межах ліміту коштів</w:t>
      </w:r>
    </w:p>
    <w:p w:rsidR="00C319A5" w:rsidRDefault="00E023AB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.</w:t>
      </w:r>
      <w:r w:rsidR="009B7219" w:rsidRPr="004A43DD">
        <w:rPr>
          <w:color w:val="000000"/>
          <w:lang w:val="uk-UA" w:eastAsia="uk-UA"/>
        </w:rPr>
        <w:t>Резерви, які потребують додаткових вкладень грошових ресурсів для закупівлі сортів чи гібридів, які є більш стійкими до шкідників, збудників хвороб, грунтово-кліматичних умов, та більш врожайними</w:t>
      </w:r>
      <w:r w:rsidRPr="004A43DD">
        <w:rPr>
          <w:color w:val="000000"/>
          <w:lang w:val="uk-UA" w:eastAsia="uk-UA"/>
        </w:rPr>
        <w:t>;</w:t>
      </w:r>
      <w:r w:rsidR="009B7219" w:rsidRPr="004A43DD">
        <w:rPr>
          <w:color w:val="000000"/>
          <w:lang w:val="uk-UA" w:eastAsia="uk-UA"/>
        </w:rPr>
        <w:t>виділення додаткових коштів для купівлі мінеральних добрив, за допомогою яких збільшується як урожайність так і якість продукції</w:t>
      </w:r>
      <w:r w:rsidRPr="004A43DD">
        <w:rPr>
          <w:color w:val="000000"/>
          <w:lang w:val="uk-UA" w:eastAsia="uk-UA"/>
        </w:rPr>
        <w:t>;</w:t>
      </w:r>
      <w:r w:rsidR="009B7219" w:rsidRPr="004A43DD">
        <w:rPr>
          <w:color w:val="000000"/>
          <w:lang w:val="uk-UA" w:eastAsia="uk-UA"/>
        </w:rPr>
        <w:t>забезпечення засобами захисту, за допомогою яких проведуть вчасний обробіток, що зменшить витрати врожаю</w:t>
      </w:r>
      <w:r w:rsidRPr="004A43DD">
        <w:rPr>
          <w:color w:val="000000"/>
          <w:lang w:val="uk-UA" w:eastAsia="uk-UA"/>
        </w:rPr>
        <w:t>;</w:t>
      </w:r>
      <w:r w:rsidR="009B7219" w:rsidRPr="004A43DD">
        <w:rPr>
          <w:color w:val="000000"/>
          <w:lang w:val="uk-UA" w:eastAsia="uk-UA"/>
        </w:rPr>
        <w:t>виділення коштів для придбання сучасної техніки, за допомогою якої буде якісніше проведений основний обробіток, догляд збирання врожаю без втрат</w:t>
      </w:r>
      <w:r w:rsidRPr="004A43DD">
        <w:rPr>
          <w:color w:val="000000"/>
          <w:lang w:val="uk-UA" w:eastAsia="uk-UA"/>
        </w:rPr>
        <w:t>;</w:t>
      </w:r>
      <w:r w:rsidR="009B7219" w:rsidRPr="004A43DD">
        <w:rPr>
          <w:color w:val="000000"/>
          <w:lang w:val="uk-UA" w:eastAsia="uk-UA"/>
        </w:rPr>
        <w:t>виділення грошових коштів для матеріального стимулювання працівників господарства, завдяки цьому підвищиться якість і продуктивність виконаної роботи, що є однією з важливих показників при вирощуванні сільськогосподарської продукції</w:t>
      </w:r>
    </w:p>
    <w:p w:rsidR="00C319A5" w:rsidRDefault="00E023AB" w:rsidP="003E0495">
      <w:pPr>
        <w:widowControl w:val="0"/>
        <w:ind w:firstLine="709"/>
        <w:rPr>
          <w:color w:val="000000"/>
          <w:lang w:val="uk-UA" w:eastAsia="uk-UA"/>
        </w:rPr>
      </w:pPr>
      <w:r w:rsidRPr="004A43DD">
        <w:rPr>
          <w:color w:val="000000"/>
          <w:lang w:val="uk-UA" w:eastAsia="uk-UA"/>
        </w:rPr>
        <w:t>.</w:t>
      </w:r>
      <w:r w:rsidR="009B7219" w:rsidRPr="004A43DD">
        <w:rPr>
          <w:color w:val="000000"/>
          <w:lang w:val="uk-UA" w:eastAsia="uk-UA"/>
        </w:rPr>
        <w:t>При забезпеченні всіх вище вказаних пунктів стане можливим отримання високих і постійних врожаїв, що дозволить збільшити валові збори зеленої маси, зменшити собівартість вирощування культури і звичайно підвищить рівень рентабельності, що є досить важливим показником економічної діяльності сільськогосподарських підприємств</w:t>
      </w:r>
      <w:r w:rsidRPr="004A43DD">
        <w:rPr>
          <w:color w:val="000000"/>
          <w:lang w:val="uk-UA" w:eastAsia="uk-UA"/>
        </w:rPr>
        <w:t>.</w:t>
      </w:r>
    </w:p>
    <w:p w:rsidR="00C319A5" w:rsidRDefault="00C319A5" w:rsidP="003E0495">
      <w:pPr>
        <w:pStyle w:val="2"/>
        <w:keepNext w:val="0"/>
        <w:widowControl w:val="0"/>
        <w:rPr>
          <w:lang w:val="uk-UA" w:eastAsia="uk-UA"/>
        </w:rPr>
      </w:pPr>
      <w:r>
        <w:rPr>
          <w:lang w:val="uk-UA" w:eastAsia="uk-UA"/>
        </w:rPr>
        <w:br w:type="page"/>
      </w:r>
      <w:bookmarkStart w:id="20" w:name="_Toc278633980"/>
      <w:r w:rsidRPr="004A43DD">
        <w:rPr>
          <w:lang w:val="uk-UA" w:eastAsia="uk-UA"/>
        </w:rPr>
        <w:t>Список використаних джерел</w:t>
      </w:r>
      <w:bookmarkEnd w:id="20"/>
      <w:r>
        <w:rPr>
          <w:lang w:val="uk-UA" w:eastAsia="uk-UA"/>
        </w:rPr>
        <w:t xml:space="preserve"> </w:t>
      </w:r>
    </w:p>
    <w:p w:rsidR="00C319A5" w:rsidRDefault="00C319A5" w:rsidP="003E0495">
      <w:pPr>
        <w:widowControl w:val="0"/>
        <w:ind w:firstLine="709"/>
        <w:rPr>
          <w:color w:val="000000"/>
          <w:lang w:val="uk-UA" w:eastAsia="uk-UA"/>
        </w:rPr>
      </w:pPr>
    </w:p>
    <w:p w:rsidR="00C319A5" w:rsidRPr="00C319A5" w:rsidRDefault="00C319A5" w:rsidP="003E0495">
      <w:pPr>
        <w:pStyle w:val="a"/>
        <w:widowControl w:val="0"/>
      </w:pPr>
      <w:r w:rsidRPr="00C319A5">
        <w:t>Лихочвор В.В. Рослинництво. Технології вирощування сільськогосподарських культур. – 2-е видання, виправлене. – київ: Центр навчальної літератури, 2004. – 808 с.</w:t>
      </w:r>
    </w:p>
    <w:p w:rsidR="00C319A5" w:rsidRPr="00C319A5" w:rsidRDefault="00C319A5" w:rsidP="003E0495">
      <w:pPr>
        <w:pStyle w:val="a"/>
        <w:widowControl w:val="0"/>
      </w:pPr>
      <w:r w:rsidRPr="00C319A5">
        <w:t>Річні звіти господарства за 2007-2009 роки</w:t>
      </w:r>
    </w:p>
    <w:p w:rsidR="00C319A5" w:rsidRPr="00C319A5" w:rsidRDefault="00C319A5" w:rsidP="003E0495">
      <w:pPr>
        <w:pStyle w:val="a"/>
        <w:widowControl w:val="0"/>
      </w:pPr>
      <w:r w:rsidRPr="00C319A5">
        <w:t>Книга історії полів господарства ТОВ „ Агро-Нордік ” Любашівського району, Одеської області</w:t>
      </w:r>
    </w:p>
    <w:p w:rsidR="00C319A5" w:rsidRPr="00C319A5" w:rsidRDefault="00C319A5" w:rsidP="003E0495">
      <w:pPr>
        <w:pStyle w:val="a"/>
        <w:widowControl w:val="0"/>
      </w:pPr>
      <w:r w:rsidRPr="00C319A5">
        <w:t>Зінченко О.І. та ін. Рослинництво: Підручник / О.І. Зінченко, В.Н. Салатенко, М.А. Білоножко; За ред.. О.І. Зінченка. – К.: Аграрна освіта, 2003. – 591 с.: іл..</w:t>
      </w:r>
    </w:p>
    <w:p w:rsidR="00C319A5" w:rsidRPr="00C319A5" w:rsidRDefault="00C319A5" w:rsidP="003E0495">
      <w:pPr>
        <w:pStyle w:val="a"/>
        <w:widowControl w:val="0"/>
      </w:pPr>
      <w:r w:rsidRPr="00C319A5">
        <w:t>Біологічне рослинництво: Навч. Посібник / О.І. Зінченко, О.С. Алексєєва, П.М. Приходько та ін.; За ред. О.І. Зінченка. – К.: Вища шк., 1996. – 239 с.: іл..</w:t>
      </w:r>
    </w:p>
    <w:p w:rsidR="00C319A5" w:rsidRPr="00C319A5" w:rsidRDefault="00C319A5" w:rsidP="003E0495">
      <w:pPr>
        <w:pStyle w:val="a"/>
        <w:widowControl w:val="0"/>
      </w:pPr>
      <w:r w:rsidRPr="00C319A5">
        <w:t>Интенсивные технологи возделывания зерновых и технических культур / Под ред. А.И. Зинченко и И.М. Карасюка. – К.: Выща шк. Головное изд-во, 1988. – 327 с., 44 табл. – Библиогр.: 41 назв.</w:t>
      </w:r>
    </w:p>
    <w:p w:rsidR="00AC7A8E" w:rsidRPr="004A43DD" w:rsidRDefault="00C319A5" w:rsidP="003E0495">
      <w:pPr>
        <w:pStyle w:val="a"/>
        <w:widowControl w:val="0"/>
        <w:rPr>
          <w:lang w:val="uk-UA" w:eastAsia="uk-UA"/>
        </w:rPr>
      </w:pPr>
      <w:r w:rsidRPr="00C319A5">
        <w:t>Технологічні карти та витрати та витрати на вирощування сільськогосподарських культур, За ред.. академіка УААН П.Т. Саблука, чл..-кор. УААН Д.І. Мозоренка, професора Г.Є. Мазнєва. – К.: 2005. – 402 с.</w:t>
      </w:r>
      <w:bookmarkStart w:id="21" w:name="_GoBack"/>
      <w:bookmarkEnd w:id="21"/>
    </w:p>
    <w:sectPr w:rsidR="00AC7A8E" w:rsidRPr="004A43DD" w:rsidSect="002D4793">
      <w:pgSz w:w="11906" w:h="16832" w:code="9"/>
      <w:pgMar w:top="1134" w:right="851" w:bottom="1134" w:left="1701" w:header="680" w:footer="680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793" w:rsidRDefault="002D4793">
      <w:pPr>
        <w:ind w:firstLine="709"/>
      </w:pPr>
      <w:r>
        <w:separator/>
      </w:r>
    </w:p>
  </w:endnote>
  <w:endnote w:type="continuationSeparator" w:id="0">
    <w:p w:rsidR="002D4793" w:rsidRDefault="002D4793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altName w:val="Arial Narrow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793" w:rsidRDefault="002D4793">
      <w:pPr>
        <w:ind w:firstLine="709"/>
      </w:pPr>
      <w:r>
        <w:separator/>
      </w:r>
    </w:p>
  </w:footnote>
  <w:footnote w:type="continuationSeparator" w:id="0">
    <w:p w:rsidR="002D4793" w:rsidRDefault="002D4793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793" w:rsidRDefault="002D4793" w:rsidP="00E023AB">
    <w:pPr>
      <w:pStyle w:val="af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B56D7"/>
    <w:multiLevelType w:val="hybridMultilevel"/>
    <w:tmpl w:val="AB927398"/>
    <w:lvl w:ilvl="0" w:tplc="8A404DC4">
      <w:start w:val="1"/>
      <w:numFmt w:val="bullet"/>
      <w:lvlText w:val=""/>
      <w:lvlJc w:val="left"/>
      <w:pPr>
        <w:ind w:firstLine="85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97F2E4D"/>
    <w:multiLevelType w:val="hybridMultilevel"/>
    <w:tmpl w:val="D764A9D2"/>
    <w:lvl w:ilvl="0" w:tplc="E2F2F468">
      <w:start w:val="1"/>
      <w:numFmt w:val="decimal"/>
      <w:lvlText w:val="%1."/>
      <w:lvlJc w:val="left"/>
      <w:pPr>
        <w:ind w:firstLine="851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BB2037"/>
    <w:multiLevelType w:val="hybridMultilevel"/>
    <w:tmpl w:val="1CCC480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4">
    <w:nsid w:val="3DB86C64"/>
    <w:multiLevelType w:val="hybridMultilevel"/>
    <w:tmpl w:val="CA04912E"/>
    <w:lvl w:ilvl="0" w:tplc="D4E63A60">
      <w:start w:val="1"/>
      <w:numFmt w:val="bullet"/>
      <w:lvlText w:val=""/>
      <w:lvlJc w:val="left"/>
      <w:pPr>
        <w:ind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7706D6"/>
    <w:multiLevelType w:val="hybridMultilevel"/>
    <w:tmpl w:val="2CC4AD1E"/>
    <w:lvl w:ilvl="0" w:tplc="2BE44718">
      <w:start w:val="1"/>
      <w:numFmt w:val="bullet"/>
      <w:lvlText w:val=""/>
      <w:lvlJc w:val="left"/>
      <w:pPr>
        <w:tabs>
          <w:tab w:val="num" w:pos="1021"/>
        </w:tabs>
        <w:ind w:firstLine="85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523328D0"/>
    <w:multiLevelType w:val="hybridMultilevel"/>
    <w:tmpl w:val="CF92B734"/>
    <w:lvl w:ilvl="0" w:tplc="EB28F272">
      <w:start w:val="1"/>
      <w:numFmt w:val="decimal"/>
      <w:pStyle w:val="1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87231B4"/>
    <w:multiLevelType w:val="hybridMultilevel"/>
    <w:tmpl w:val="160AC460"/>
    <w:lvl w:ilvl="0" w:tplc="C900A8B0">
      <w:start w:val="1"/>
      <w:numFmt w:val="decimal"/>
      <w:lvlText w:val="%1."/>
      <w:lvlJc w:val="left"/>
      <w:pPr>
        <w:ind w:firstLine="851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8">
    <w:nsid w:val="76E4514F"/>
    <w:multiLevelType w:val="hybridMultilevel"/>
    <w:tmpl w:val="7BAAA9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26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A52DB"/>
    <w:rsid w:val="00025791"/>
    <w:rsid w:val="00055541"/>
    <w:rsid w:val="000662D4"/>
    <w:rsid w:val="000875D9"/>
    <w:rsid w:val="001A370D"/>
    <w:rsid w:val="001A52DB"/>
    <w:rsid w:val="001C3730"/>
    <w:rsid w:val="00263F7A"/>
    <w:rsid w:val="002D4793"/>
    <w:rsid w:val="002F717C"/>
    <w:rsid w:val="00391C98"/>
    <w:rsid w:val="003E0495"/>
    <w:rsid w:val="003F141B"/>
    <w:rsid w:val="00407653"/>
    <w:rsid w:val="004A43DD"/>
    <w:rsid w:val="004A58FC"/>
    <w:rsid w:val="004E56AC"/>
    <w:rsid w:val="00542AC6"/>
    <w:rsid w:val="005F0C41"/>
    <w:rsid w:val="00653B4A"/>
    <w:rsid w:val="00694A22"/>
    <w:rsid w:val="00763BCD"/>
    <w:rsid w:val="007A1ACB"/>
    <w:rsid w:val="007A2ABE"/>
    <w:rsid w:val="007E30AD"/>
    <w:rsid w:val="007F7C60"/>
    <w:rsid w:val="008506D3"/>
    <w:rsid w:val="008661A8"/>
    <w:rsid w:val="008C6E3E"/>
    <w:rsid w:val="00955932"/>
    <w:rsid w:val="0097798D"/>
    <w:rsid w:val="009B7219"/>
    <w:rsid w:val="00A17A29"/>
    <w:rsid w:val="00A233B3"/>
    <w:rsid w:val="00AC7A8E"/>
    <w:rsid w:val="00B11252"/>
    <w:rsid w:val="00B5626F"/>
    <w:rsid w:val="00C319A5"/>
    <w:rsid w:val="00C45960"/>
    <w:rsid w:val="00C72A2D"/>
    <w:rsid w:val="00D02DB4"/>
    <w:rsid w:val="00D54230"/>
    <w:rsid w:val="00D621E9"/>
    <w:rsid w:val="00DD113D"/>
    <w:rsid w:val="00E00C38"/>
    <w:rsid w:val="00E023AB"/>
    <w:rsid w:val="00E73952"/>
    <w:rsid w:val="00EB2ED7"/>
    <w:rsid w:val="00F3440B"/>
    <w:rsid w:val="00F7361A"/>
    <w:rsid w:val="00F8089B"/>
    <w:rsid w:val="00FE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  <w15:docId w15:val="{D25930B1-C568-48E7-9781-37D3FF9A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E023AB"/>
    <w:pPr>
      <w:spacing w:after="0" w:line="360" w:lineRule="auto"/>
      <w:ind w:firstLine="720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0"/>
    <w:next w:val="a0"/>
    <w:link w:val="11"/>
    <w:autoRedefine/>
    <w:uiPriority w:val="99"/>
    <w:qFormat/>
    <w:rsid w:val="00E023AB"/>
    <w:pPr>
      <w:keepNext/>
      <w:ind w:firstLine="709"/>
      <w:jc w:val="center"/>
      <w:outlineLvl w:val="0"/>
    </w:pPr>
    <w:rPr>
      <w:b/>
      <w:bCs/>
      <w:caps/>
      <w:noProof/>
      <w:kern w:val="16"/>
      <w:sz w:val="20"/>
      <w:szCs w:val="20"/>
    </w:rPr>
  </w:style>
  <w:style w:type="paragraph" w:styleId="2">
    <w:name w:val="heading 2"/>
    <w:basedOn w:val="a0"/>
    <w:next w:val="a0"/>
    <w:link w:val="20"/>
    <w:autoRedefine/>
    <w:uiPriority w:val="99"/>
    <w:qFormat/>
    <w:rsid w:val="00E023AB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0"/>
    <w:next w:val="a0"/>
    <w:link w:val="30"/>
    <w:uiPriority w:val="99"/>
    <w:qFormat/>
    <w:rsid w:val="00E023AB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0"/>
    <w:next w:val="a0"/>
    <w:link w:val="40"/>
    <w:uiPriority w:val="99"/>
    <w:qFormat/>
    <w:rsid w:val="00E023AB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0"/>
    <w:next w:val="a0"/>
    <w:link w:val="50"/>
    <w:uiPriority w:val="99"/>
    <w:qFormat/>
    <w:rsid w:val="00E023AB"/>
    <w:pPr>
      <w:keepNext/>
      <w:ind w:left="737" w:firstLine="709"/>
      <w:jc w:val="left"/>
      <w:outlineLvl w:val="4"/>
    </w:pPr>
  </w:style>
  <w:style w:type="paragraph" w:styleId="6">
    <w:name w:val="heading 6"/>
    <w:basedOn w:val="a0"/>
    <w:next w:val="a0"/>
    <w:link w:val="60"/>
    <w:uiPriority w:val="99"/>
    <w:qFormat/>
    <w:rsid w:val="00E023AB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0"/>
    <w:next w:val="a0"/>
    <w:link w:val="70"/>
    <w:uiPriority w:val="99"/>
    <w:qFormat/>
    <w:rsid w:val="00E023AB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E023AB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1"/>
    <w:link w:val="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table" w:styleId="a4">
    <w:name w:val="Table Grid"/>
    <w:basedOn w:val="a2"/>
    <w:uiPriority w:val="99"/>
    <w:rsid w:val="00E023AB"/>
    <w:pPr>
      <w:spacing w:after="0" w:line="360" w:lineRule="auto"/>
    </w:pPr>
    <w:rPr>
      <w:rFonts w:ascii="Times New Roman" w:hAnsi="Times New Roman" w:cs="Times New Roman"/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character" w:customStyle="1" w:styleId="a5">
    <w:name w:val="Верхний колонтитул Знак"/>
    <w:basedOn w:val="a1"/>
    <w:uiPriority w:val="99"/>
    <w:rsid w:val="00E023AB"/>
    <w:rPr>
      <w:rFonts w:cs="Times New Roman"/>
      <w:kern w:val="16"/>
      <w:sz w:val="24"/>
      <w:szCs w:val="24"/>
    </w:rPr>
  </w:style>
  <w:style w:type="paragraph" w:styleId="a6">
    <w:name w:val="footer"/>
    <w:basedOn w:val="a0"/>
    <w:link w:val="a7"/>
    <w:uiPriority w:val="99"/>
    <w:rsid w:val="00E023AB"/>
    <w:pPr>
      <w:tabs>
        <w:tab w:val="center" w:pos="4677"/>
        <w:tab w:val="right" w:pos="9355"/>
      </w:tabs>
      <w:ind w:firstLine="709"/>
    </w:pPr>
  </w:style>
  <w:style w:type="paragraph" w:styleId="a8">
    <w:name w:val="Plain Text"/>
    <w:basedOn w:val="a0"/>
    <w:link w:val="12"/>
    <w:uiPriority w:val="99"/>
    <w:rsid w:val="00E023AB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9">
    <w:name w:val="Текст Знак"/>
    <w:basedOn w:val="a1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Текст Знак1"/>
    <w:basedOn w:val="a1"/>
    <w:link w:val="a8"/>
    <w:uiPriority w:val="99"/>
    <w:semiHidden/>
    <w:locked/>
    <w:rPr>
      <w:rFonts w:ascii="Courier New" w:hAnsi="Courier New" w:cs="Courier New"/>
      <w:sz w:val="20"/>
      <w:szCs w:val="20"/>
    </w:rPr>
  </w:style>
  <w:style w:type="character" w:styleId="aa">
    <w:name w:val="endnote reference"/>
    <w:basedOn w:val="a1"/>
    <w:uiPriority w:val="99"/>
    <w:semiHidden/>
    <w:rsid w:val="00E023AB"/>
    <w:rPr>
      <w:rFonts w:cs="Times New Roman"/>
      <w:vertAlign w:val="superscript"/>
    </w:rPr>
  </w:style>
  <w:style w:type="paragraph" w:customStyle="1" w:styleId="a">
    <w:name w:val="лит"/>
    <w:autoRedefine/>
    <w:uiPriority w:val="99"/>
    <w:rsid w:val="00E023AB"/>
    <w:pPr>
      <w:numPr>
        <w:numId w:val="8"/>
      </w:numPr>
      <w:spacing w:after="0" w:line="360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b">
    <w:name w:val="лит+номерация"/>
    <w:basedOn w:val="a0"/>
    <w:next w:val="a0"/>
    <w:autoRedefine/>
    <w:uiPriority w:val="99"/>
    <w:rsid w:val="00E023AB"/>
    <w:pPr>
      <w:ind w:firstLine="0"/>
    </w:pPr>
  </w:style>
  <w:style w:type="paragraph" w:customStyle="1" w:styleId="ac">
    <w:name w:val="литера"/>
    <w:uiPriority w:val="99"/>
    <w:rsid w:val="00E023AB"/>
    <w:pPr>
      <w:spacing w:after="0" w:line="360" w:lineRule="auto"/>
      <w:jc w:val="both"/>
    </w:pPr>
    <w:rPr>
      <w:rFonts w:ascii="??????????" w:hAnsi="??????????" w:cs="??????????"/>
      <w:sz w:val="28"/>
      <w:szCs w:val="28"/>
    </w:rPr>
  </w:style>
  <w:style w:type="paragraph" w:styleId="ad">
    <w:name w:val="List Paragraph"/>
    <w:basedOn w:val="a0"/>
    <w:uiPriority w:val="99"/>
    <w:qFormat/>
    <w:rsid w:val="00694A22"/>
    <w:pPr>
      <w:ind w:left="720" w:firstLine="709"/>
    </w:pPr>
  </w:style>
  <w:style w:type="paragraph" w:styleId="ae">
    <w:name w:val="Balloon Text"/>
    <w:basedOn w:val="a0"/>
    <w:link w:val="af"/>
    <w:uiPriority w:val="99"/>
    <w:semiHidden/>
    <w:rsid w:val="008661A8"/>
    <w:pPr>
      <w:spacing w:line="240" w:lineRule="auto"/>
      <w:ind w:firstLine="709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locked/>
    <w:rsid w:val="008661A8"/>
    <w:rPr>
      <w:rFonts w:ascii="Tahoma" w:hAnsi="Tahoma" w:cs="Tahoma"/>
      <w:sz w:val="16"/>
      <w:szCs w:val="16"/>
    </w:rPr>
  </w:style>
  <w:style w:type="paragraph" w:styleId="af0">
    <w:name w:val="Body Text"/>
    <w:basedOn w:val="a0"/>
    <w:link w:val="af1"/>
    <w:uiPriority w:val="99"/>
    <w:rsid w:val="00E023AB"/>
    <w:pPr>
      <w:ind w:firstLine="709"/>
    </w:pPr>
  </w:style>
  <w:style w:type="character" w:customStyle="1" w:styleId="af1">
    <w:name w:val="Основной текст Знак"/>
    <w:basedOn w:val="a1"/>
    <w:link w:val="af0"/>
    <w:uiPriority w:val="99"/>
    <w:locked/>
    <w:rsid w:val="003F141B"/>
    <w:rPr>
      <w:rFonts w:cs="Times New Roman"/>
      <w:sz w:val="22"/>
      <w:szCs w:val="22"/>
      <w:lang w:val="ru-RU" w:eastAsia="ru-RU"/>
    </w:rPr>
  </w:style>
  <w:style w:type="paragraph" w:customStyle="1" w:styleId="af2">
    <w:name w:val="МОЯ_Таблица"/>
    <w:basedOn w:val="a0"/>
    <w:autoRedefine/>
    <w:uiPriority w:val="99"/>
    <w:rsid w:val="00E023AB"/>
    <w:pPr>
      <w:ind w:firstLine="0"/>
      <w:jc w:val="left"/>
    </w:pPr>
    <w:rPr>
      <w:sz w:val="20"/>
      <w:szCs w:val="20"/>
    </w:rPr>
  </w:style>
  <w:style w:type="character" w:customStyle="1" w:styleId="af3">
    <w:name w:val="номер страницы"/>
    <w:basedOn w:val="a1"/>
    <w:uiPriority w:val="99"/>
    <w:rsid w:val="00E023AB"/>
    <w:rPr>
      <w:rFonts w:cs="Times New Roman"/>
      <w:sz w:val="28"/>
      <w:szCs w:val="28"/>
    </w:rPr>
  </w:style>
  <w:style w:type="paragraph" w:styleId="af4">
    <w:name w:val="Normal (Web)"/>
    <w:basedOn w:val="a0"/>
    <w:uiPriority w:val="99"/>
    <w:rsid w:val="00E023AB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af5">
    <w:name w:val="Обычный +"/>
    <w:basedOn w:val="a0"/>
    <w:autoRedefine/>
    <w:uiPriority w:val="99"/>
    <w:rsid w:val="00E023AB"/>
    <w:pPr>
      <w:ind w:firstLine="709"/>
    </w:pPr>
  </w:style>
  <w:style w:type="paragraph" w:styleId="13">
    <w:name w:val="toc 1"/>
    <w:basedOn w:val="a0"/>
    <w:next w:val="a0"/>
    <w:autoRedefine/>
    <w:uiPriority w:val="99"/>
    <w:semiHidden/>
    <w:rsid w:val="00E023AB"/>
    <w:pPr>
      <w:tabs>
        <w:tab w:val="right" w:leader="dot" w:pos="1400"/>
      </w:tabs>
      <w:ind w:firstLine="709"/>
    </w:pPr>
  </w:style>
  <w:style w:type="paragraph" w:styleId="21">
    <w:name w:val="toc 2"/>
    <w:basedOn w:val="a0"/>
    <w:next w:val="a0"/>
    <w:autoRedefine/>
    <w:uiPriority w:val="99"/>
    <w:semiHidden/>
    <w:rsid w:val="00E023AB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0"/>
    <w:next w:val="a0"/>
    <w:autoRedefine/>
    <w:uiPriority w:val="99"/>
    <w:semiHidden/>
    <w:rsid w:val="00E023AB"/>
    <w:pPr>
      <w:ind w:firstLine="709"/>
      <w:jc w:val="left"/>
    </w:pPr>
  </w:style>
  <w:style w:type="paragraph" w:styleId="41">
    <w:name w:val="toc 4"/>
    <w:basedOn w:val="a0"/>
    <w:next w:val="a0"/>
    <w:autoRedefine/>
    <w:uiPriority w:val="99"/>
    <w:semiHidden/>
    <w:rsid w:val="00E023AB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0"/>
    <w:next w:val="a0"/>
    <w:autoRedefine/>
    <w:uiPriority w:val="99"/>
    <w:semiHidden/>
    <w:rsid w:val="00E023AB"/>
    <w:pPr>
      <w:ind w:left="958" w:firstLine="709"/>
    </w:pPr>
  </w:style>
  <w:style w:type="paragraph" w:styleId="af6">
    <w:name w:val="Body Text Indent"/>
    <w:basedOn w:val="a0"/>
    <w:link w:val="af7"/>
    <w:uiPriority w:val="99"/>
    <w:rsid w:val="00E023AB"/>
    <w:pPr>
      <w:shd w:val="clear" w:color="auto" w:fill="FFFFFF"/>
      <w:spacing w:before="192"/>
      <w:ind w:right="-5" w:firstLine="360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styleId="22">
    <w:name w:val="Body Text Indent 2"/>
    <w:basedOn w:val="a0"/>
    <w:link w:val="23"/>
    <w:uiPriority w:val="99"/>
    <w:rsid w:val="00E023AB"/>
    <w:pPr>
      <w:shd w:val="clear" w:color="auto" w:fill="FFFFFF"/>
      <w:tabs>
        <w:tab w:val="left" w:pos="163"/>
      </w:tabs>
      <w:ind w:firstLine="360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locked/>
    <w:rPr>
      <w:rFonts w:ascii="Times New Roman" w:hAnsi="Times New Roman" w:cs="Times New Roman"/>
      <w:sz w:val="28"/>
      <w:szCs w:val="28"/>
    </w:rPr>
  </w:style>
  <w:style w:type="paragraph" w:styleId="32">
    <w:name w:val="Body Text Indent 3"/>
    <w:basedOn w:val="a0"/>
    <w:link w:val="33"/>
    <w:uiPriority w:val="99"/>
    <w:rsid w:val="00E023AB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basedOn w:val="a1"/>
    <w:link w:val="32"/>
    <w:uiPriority w:val="99"/>
    <w:semiHidden/>
    <w:locked/>
    <w:rPr>
      <w:rFonts w:ascii="Times New Roman" w:hAnsi="Times New Roman" w:cs="Times New Roman"/>
      <w:sz w:val="16"/>
      <w:szCs w:val="16"/>
    </w:rPr>
  </w:style>
  <w:style w:type="paragraph" w:customStyle="1" w:styleId="af8">
    <w:name w:val="содержание"/>
    <w:uiPriority w:val="99"/>
    <w:rsid w:val="00E023AB"/>
    <w:pPr>
      <w:spacing w:after="0" w:line="360" w:lineRule="auto"/>
      <w:jc w:val="center"/>
    </w:pPr>
    <w:rPr>
      <w:rFonts w:ascii="Times New Roman" w:hAnsi="Times New Roman" w:cs="Times New Roman"/>
      <w:b/>
      <w:bCs/>
      <w:i/>
      <w:iCs/>
      <w:smallCaps/>
      <w:noProof/>
      <w:sz w:val="28"/>
      <w:szCs w:val="28"/>
    </w:rPr>
  </w:style>
  <w:style w:type="paragraph" w:customStyle="1" w:styleId="10">
    <w:name w:val="Стиль лит.1 + Слева:  0 см"/>
    <w:basedOn w:val="a0"/>
    <w:uiPriority w:val="99"/>
    <w:rsid w:val="00E023AB"/>
    <w:pPr>
      <w:numPr>
        <w:numId w:val="9"/>
      </w:numPr>
      <w:ind w:firstLine="0"/>
    </w:pPr>
  </w:style>
  <w:style w:type="paragraph" w:customStyle="1" w:styleId="100">
    <w:name w:val="Стиль Оглавление 1 + Первая строка:  0 см"/>
    <w:basedOn w:val="13"/>
    <w:autoRedefine/>
    <w:uiPriority w:val="99"/>
    <w:rsid w:val="00E023AB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E023AB"/>
    <w:rPr>
      <w:b/>
      <w:bCs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E023AB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E023AB"/>
    <w:rPr>
      <w:i/>
      <w:iCs/>
    </w:rPr>
  </w:style>
  <w:style w:type="table" w:customStyle="1" w:styleId="14">
    <w:name w:val="Стиль таблицы1"/>
    <w:uiPriority w:val="99"/>
    <w:rsid w:val="00E023AB"/>
    <w:pPr>
      <w:spacing w:after="0" w:line="360" w:lineRule="auto"/>
    </w:pPr>
    <w:rPr>
      <w:rFonts w:ascii="Times New Roman" w:hAnsi="Times New Roman" w:cs="Times New Roman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9">
    <w:name w:val="схема"/>
    <w:autoRedefine/>
    <w:uiPriority w:val="99"/>
    <w:rsid w:val="00E023AB"/>
    <w:pPr>
      <w:spacing w:after="0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afa">
    <w:name w:val="ТАБЛИЦА"/>
    <w:next w:val="a0"/>
    <w:autoRedefine/>
    <w:uiPriority w:val="99"/>
    <w:rsid w:val="00E023AB"/>
    <w:pPr>
      <w:spacing w:after="0" w:line="360" w:lineRule="auto"/>
    </w:pPr>
    <w:rPr>
      <w:rFonts w:ascii="Times New Roman" w:hAnsi="Times New Roman" w:cs="Times New Roman"/>
      <w:color w:val="000000"/>
      <w:sz w:val="20"/>
      <w:szCs w:val="20"/>
    </w:rPr>
  </w:style>
  <w:style w:type="paragraph" w:styleId="afb">
    <w:name w:val="endnote text"/>
    <w:basedOn w:val="a0"/>
    <w:link w:val="afc"/>
    <w:autoRedefine/>
    <w:uiPriority w:val="99"/>
    <w:semiHidden/>
    <w:rsid w:val="00E023AB"/>
    <w:pPr>
      <w:ind w:firstLine="709"/>
    </w:pPr>
    <w:rPr>
      <w:sz w:val="20"/>
      <w:szCs w:val="20"/>
    </w:rPr>
  </w:style>
  <w:style w:type="character" w:customStyle="1" w:styleId="afc">
    <w:name w:val="Текст концевой сноски Знак"/>
    <w:basedOn w:val="a1"/>
    <w:link w:val="afb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afd">
    <w:name w:val="page number"/>
    <w:basedOn w:val="a1"/>
    <w:uiPriority w:val="99"/>
    <w:rsid w:val="00E023AB"/>
    <w:rPr>
      <w:rFonts w:ascii="Times New Roman" w:hAnsi="Times New Roman" w:cs="Times New Roman"/>
      <w:sz w:val="28"/>
      <w:szCs w:val="28"/>
    </w:rPr>
  </w:style>
  <w:style w:type="paragraph" w:styleId="afe">
    <w:name w:val="header"/>
    <w:basedOn w:val="a0"/>
    <w:next w:val="af0"/>
    <w:link w:val="24"/>
    <w:uiPriority w:val="99"/>
    <w:rsid w:val="00E023AB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character" w:customStyle="1" w:styleId="15">
    <w:name w:val="Верхний колонтитул Знак1"/>
    <w:basedOn w:val="a1"/>
    <w:uiPriority w:val="99"/>
    <w:semiHidden/>
    <w:rPr>
      <w:rFonts w:ascii="Times New Roman" w:hAnsi="Times New Roman" w:cs="Times New Roman"/>
      <w:sz w:val="28"/>
      <w:szCs w:val="28"/>
    </w:rPr>
  </w:style>
  <w:style w:type="character" w:customStyle="1" w:styleId="24">
    <w:name w:val="Верхний колонтитул Знак2"/>
    <w:basedOn w:val="a1"/>
    <w:link w:val="afe"/>
    <w:uiPriority w:val="99"/>
    <w:semiHidden/>
    <w:locked/>
    <w:rPr>
      <w:rFonts w:ascii="Times New Roman" w:hAnsi="Times New Roman" w:cs="Times New Roman"/>
      <w:sz w:val="28"/>
      <w:szCs w:val="28"/>
    </w:rPr>
  </w:style>
  <w:style w:type="character" w:customStyle="1" w:styleId="a7">
    <w:name w:val="Нижний колонтитул Знак"/>
    <w:basedOn w:val="a1"/>
    <w:link w:val="a6"/>
    <w:uiPriority w:val="99"/>
    <w:semiHidden/>
    <w:locked/>
    <w:rPr>
      <w:rFonts w:ascii="Times New Roman" w:hAnsi="Times New Roman" w:cs="Times New Roman"/>
      <w:sz w:val="28"/>
      <w:szCs w:val="28"/>
    </w:rPr>
  </w:style>
  <w:style w:type="character" w:styleId="aff">
    <w:name w:val="footnote reference"/>
    <w:basedOn w:val="a1"/>
    <w:uiPriority w:val="99"/>
    <w:semiHidden/>
    <w:rsid w:val="00E023AB"/>
    <w:rPr>
      <w:rFonts w:cs="Times New Roman"/>
      <w:sz w:val="28"/>
      <w:szCs w:val="28"/>
      <w:vertAlign w:val="superscript"/>
    </w:rPr>
  </w:style>
  <w:style w:type="paragraph" w:styleId="aff0">
    <w:name w:val="footnote text"/>
    <w:basedOn w:val="a0"/>
    <w:link w:val="aff1"/>
    <w:autoRedefine/>
    <w:uiPriority w:val="99"/>
    <w:semiHidden/>
    <w:rsid w:val="00E023AB"/>
    <w:pPr>
      <w:ind w:firstLine="709"/>
    </w:pPr>
    <w:rPr>
      <w:color w:val="000000"/>
      <w:sz w:val="20"/>
      <w:szCs w:val="20"/>
    </w:rPr>
  </w:style>
  <w:style w:type="character" w:customStyle="1" w:styleId="aff1">
    <w:name w:val="Текст сноски Знак"/>
    <w:basedOn w:val="a1"/>
    <w:link w:val="aff0"/>
    <w:uiPriority w:val="99"/>
    <w:locked/>
    <w:rsid w:val="00E023AB"/>
    <w:rPr>
      <w:rFonts w:cs="Times New Roman"/>
      <w:color w:val="000000"/>
      <w:lang w:val="ru-RU" w:eastAsia="ru-RU"/>
    </w:rPr>
  </w:style>
  <w:style w:type="paragraph" w:customStyle="1" w:styleId="aff2">
    <w:name w:val="титут"/>
    <w:autoRedefine/>
    <w:uiPriority w:val="99"/>
    <w:rsid w:val="00E023AB"/>
    <w:pPr>
      <w:spacing w:after="0" w:line="360" w:lineRule="auto"/>
      <w:jc w:val="center"/>
    </w:pPr>
    <w:rPr>
      <w:rFonts w:ascii="Times New Roman" w:hAnsi="Times New Roman" w:cs="Times New Roman"/>
      <w:noProof/>
      <w:sz w:val="28"/>
      <w:szCs w:val="28"/>
    </w:rPr>
  </w:style>
  <w:style w:type="character" w:styleId="aff3">
    <w:name w:val="Hyperlink"/>
    <w:basedOn w:val="a1"/>
    <w:uiPriority w:val="99"/>
    <w:rsid w:val="00C319A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7848</Words>
  <Characters>44737</Characters>
  <Application>Microsoft Office Word</Application>
  <DocSecurity>0</DocSecurity>
  <Lines>372</Lines>
  <Paragraphs>104</Paragraphs>
  <ScaleCrop>false</ScaleCrop>
  <Company>Microsoft</Company>
  <LinksUpToDate>false</LinksUpToDate>
  <CharactersWithSpaces>52481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ВСТУП</dc:title>
  <dc:subject/>
  <dc:creator>sergei</dc:creator>
  <cp:keywords/>
  <dc:description/>
  <cp:lastModifiedBy>admin</cp:lastModifiedBy>
  <cp:revision>2</cp:revision>
  <cp:lastPrinted>2009-12-21T18:24:00Z</cp:lastPrinted>
  <dcterms:created xsi:type="dcterms:W3CDTF">2014-03-30T23:25:00Z</dcterms:created>
  <dcterms:modified xsi:type="dcterms:W3CDTF">2014-03-30T23:25:00Z</dcterms:modified>
</cp:coreProperties>
</file>