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459" w:rsidRPr="00A14F38" w:rsidRDefault="00582459" w:rsidP="00A14F38">
      <w:pPr>
        <w:spacing w:line="360" w:lineRule="auto"/>
        <w:ind w:firstLine="709"/>
        <w:jc w:val="both"/>
        <w:rPr>
          <w:b/>
          <w:sz w:val="28"/>
          <w:szCs w:val="28"/>
        </w:rPr>
      </w:pPr>
      <w:r w:rsidRPr="00A14F38">
        <w:rPr>
          <w:b/>
          <w:sz w:val="28"/>
          <w:szCs w:val="28"/>
        </w:rPr>
        <w:t>СОДЕРЖАНИЕ</w:t>
      </w:r>
    </w:p>
    <w:p w:rsidR="00FA555A" w:rsidRPr="00A14F38" w:rsidRDefault="00FA555A" w:rsidP="00A14F38">
      <w:pPr>
        <w:spacing w:line="360" w:lineRule="auto"/>
        <w:ind w:firstLine="709"/>
        <w:jc w:val="both"/>
        <w:rPr>
          <w:b/>
          <w:sz w:val="28"/>
          <w:szCs w:val="28"/>
        </w:rPr>
      </w:pPr>
    </w:p>
    <w:p w:rsidR="00582459" w:rsidRPr="00A14F38" w:rsidRDefault="00FA555A" w:rsidP="00A14F38">
      <w:pPr>
        <w:spacing w:line="360" w:lineRule="auto"/>
        <w:jc w:val="both"/>
        <w:rPr>
          <w:sz w:val="28"/>
          <w:szCs w:val="28"/>
        </w:rPr>
      </w:pPr>
      <w:r w:rsidRPr="00A14F38">
        <w:rPr>
          <w:sz w:val="28"/>
          <w:szCs w:val="28"/>
        </w:rPr>
        <w:t>ВВЕДЕНИЕ</w:t>
      </w:r>
    </w:p>
    <w:p w:rsidR="00582459" w:rsidRPr="00A14F38" w:rsidRDefault="00FA555A" w:rsidP="00A14F38">
      <w:pPr>
        <w:spacing w:line="360" w:lineRule="auto"/>
        <w:jc w:val="both"/>
        <w:rPr>
          <w:sz w:val="28"/>
          <w:szCs w:val="28"/>
        </w:rPr>
      </w:pPr>
      <w:r w:rsidRPr="00A14F38">
        <w:rPr>
          <w:sz w:val="28"/>
          <w:szCs w:val="28"/>
        </w:rPr>
        <w:t>ГЛАВА 1. ХАРАКТЕРИСТИКА СОВРЕМЕНН</w:t>
      </w:r>
      <w:r w:rsidR="00577759">
        <w:rPr>
          <w:sz w:val="28"/>
          <w:szCs w:val="28"/>
        </w:rPr>
        <w:t>ЫХ</w:t>
      </w:r>
      <w:r w:rsidRPr="00A14F38">
        <w:rPr>
          <w:sz w:val="28"/>
          <w:szCs w:val="28"/>
        </w:rPr>
        <w:t xml:space="preserve"> ПОЛИТИЧЕСКИХ ПРОЦЕССОВ</w:t>
      </w:r>
      <w:r w:rsidR="00A14F38" w:rsidRPr="00A14F38">
        <w:rPr>
          <w:sz w:val="28"/>
          <w:szCs w:val="28"/>
        </w:rPr>
        <w:t xml:space="preserve"> </w:t>
      </w:r>
      <w:r w:rsidRPr="00A14F38">
        <w:rPr>
          <w:sz w:val="28"/>
          <w:szCs w:val="28"/>
        </w:rPr>
        <w:t>РОССИИ И ИХ ВЛИЯНИЕ НА ОБЩЕСТВЕННО-КУЛЬТУРНУЮ СИТУАЦИЮ В СТРАНЕ</w:t>
      </w:r>
    </w:p>
    <w:p w:rsidR="00FA555A" w:rsidRPr="00A14F38" w:rsidRDefault="00FA555A" w:rsidP="00A14F38">
      <w:pPr>
        <w:spacing w:line="360" w:lineRule="auto"/>
        <w:jc w:val="both"/>
        <w:rPr>
          <w:sz w:val="28"/>
          <w:szCs w:val="28"/>
        </w:rPr>
      </w:pPr>
      <w:r w:rsidRPr="00A14F38">
        <w:rPr>
          <w:sz w:val="28"/>
          <w:szCs w:val="28"/>
        </w:rPr>
        <w:t>ГЛАВА 2. ПОНЯТИЕ МОЛОДЕЖНОЙ СУБКУЛЬТУРЫ</w:t>
      </w:r>
    </w:p>
    <w:p w:rsidR="00582459" w:rsidRPr="00A14F38" w:rsidRDefault="00FA555A" w:rsidP="00A14F38">
      <w:pPr>
        <w:spacing w:line="360" w:lineRule="auto"/>
        <w:jc w:val="both"/>
        <w:rPr>
          <w:sz w:val="28"/>
          <w:szCs w:val="28"/>
        </w:rPr>
      </w:pPr>
      <w:r w:rsidRPr="00A14F38">
        <w:rPr>
          <w:sz w:val="28"/>
          <w:szCs w:val="28"/>
        </w:rPr>
        <w:t>2.1 Общая характеристика феномена молодежной субкультуры</w:t>
      </w:r>
    </w:p>
    <w:p w:rsidR="00FA555A" w:rsidRPr="00A14F38" w:rsidRDefault="00FA555A" w:rsidP="00A14F38">
      <w:pPr>
        <w:spacing w:line="360" w:lineRule="auto"/>
        <w:jc w:val="both"/>
        <w:rPr>
          <w:sz w:val="28"/>
          <w:szCs w:val="28"/>
        </w:rPr>
      </w:pPr>
      <w:r w:rsidRPr="00A14F38">
        <w:rPr>
          <w:sz w:val="28"/>
          <w:szCs w:val="28"/>
        </w:rPr>
        <w:t>2.2 Молодежная субкультура в условиях мегаполиса (на примере Москвы)</w:t>
      </w:r>
    </w:p>
    <w:p w:rsidR="00582459" w:rsidRPr="00A14F38" w:rsidRDefault="00FA555A" w:rsidP="00A14F38">
      <w:pPr>
        <w:spacing w:line="360" w:lineRule="auto"/>
        <w:jc w:val="both"/>
        <w:rPr>
          <w:sz w:val="28"/>
          <w:szCs w:val="28"/>
        </w:rPr>
      </w:pPr>
      <w:r w:rsidRPr="00A14F38">
        <w:rPr>
          <w:sz w:val="28"/>
          <w:szCs w:val="28"/>
        </w:rPr>
        <w:t xml:space="preserve">ГЛАВА 3. </w:t>
      </w:r>
      <w:r w:rsidR="006662EF" w:rsidRPr="00A14F38">
        <w:rPr>
          <w:sz w:val="28"/>
          <w:szCs w:val="28"/>
        </w:rPr>
        <w:t>МОЛОДЕЖЬ И ВРЕМЯ</w:t>
      </w:r>
    </w:p>
    <w:p w:rsidR="00582459" w:rsidRPr="00A14F38" w:rsidRDefault="006662EF" w:rsidP="00A14F38">
      <w:pPr>
        <w:spacing w:line="360" w:lineRule="auto"/>
        <w:jc w:val="both"/>
        <w:rPr>
          <w:sz w:val="28"/>
          <w:szCs w:val="28"/>
        </w:rPr>
      </w:pPr>
      <w:r w:rsidRPr="00A14F38">
        <w:rPr>
          <w:sz w:val="28"/>
          <w:szCs w:val="28"/>
        </w:rPr>
        <w:t>ЗАКЛЮЧЕНИЕ</w:t>
      </w:r>
    </w:p>
    <w:p w:rsidR="00FA555A" w:rsidRPr="00A14F38" w:rsidRDefault="006662EF" w:rsidP="00A14F38">
      <w:pPr>
        <w:spacing w:line="360" w:lineRule="auto"/>
        <w:jc w:val="both"/>
        <w:rPr>
          <w:sz w:val="28"/>
          <w:szCs w:val="28"/>
        </w:rPr>
      </w:pPr>
      <w:r w:rsidRPr="00A14F38">
        <w:rPr>
          <w:sz w:val="28"/>
          <w:szCs w:val="28"/>
        </w:rPr>
        <w:t>ЛИТЕРАТУРА</w:t>
      </w:r>
    </w:p>
    <w:p w:rsidR="00FA555A" w:rsidRPr="00A14F38" w:rsidRDefault="00FA555A" w:rsidP="00A14F38">
      <w:pPr>
        <w:spacing w:line="360" w:lineRule="auto"/>
        <w:ind w:firstLine="709"/>
        <w:jc w:val="both"/>
        <w:rPr>
          <w:sz w:val="28"/>
          <w:szCs w:val="28"/>
        </w:rPr>
      </w:pPr>
    </w:p>
    <w:p w:rsidR="00582459" w:rsidRPr="00A14F38" w:rsidRDefault="00A14F38" w:rsidP="00A14F38">
      <w:pPr>
        <w:spacing w:line="360" w:lineRule="auto"/>
        <w:ind w:firstLine="709"/>
        <w:jc w:val="both"/>
        <w:rPr>
          <w:b/>
          <w:sz w:val="28"/>
          <w:szCs w:val="28"/>
        </w:rPr>
      </w:pPr>
      <w:r>
        <w:rPr>
          <w:sz w:val="28"/>
          <w:szCs w:val="28"/>
        </w:rPr>
        <w:br w:type="page"/>
      </w:r>
      <w:r w:rsidR="00582459" w:rsidRPr="00A14F38">
        <w:rPr>
          <w:b/>
          <w:sz w:val="28"/>
          <w:szCs w:val="28"/>
        </w:rPr>
        <w:t>ВВЕДЕНИЕ</w:t>
      </w:r>
    </w:p>
    <w:p w:rsidR="00582459" w:rsidRPr="00A14F38" w:rsidRDefault="00582459" w:rsidP="00A14F38">
      <w:pPr>
        <w:spacing w:line="360" w:lineRule="auto"/>
        <w:ind w:firstLine="709"/>
        <w:jc w:val="both"/>
        <w:rPr>
          <w:sz w:val="28"/>
          <w:szCs w:val="28"/>
        </w:rPr>
      </w:pPr>
    </w:p>
    <w:p w:rsidR="00525903" w:rsidRPr="00A14F38" w:rsidRDefault="00525903" w:rsidP="00A14F38">
      <w:pPr>
        <w:pStyle w:val="a3"/>
        <w:spacing w:before="0" w:beforeAutospacing="0" w:after="0" w:afterAutospacing="0" w:line="360" w:lineRule="auto"/>
        <w:ind w:firstLine="709"/>
        <w:jc w:val="both"/>
        <w:rPr>
          <w:sz w:val="28"/>
          <w:szCs w:val="28"/>
        </w:rPr>
      </w:pPr>
      <w:r w:rsidRPr="00A14F38">
        <w:rPr>
          <w:sz w:val="28"/>
          <w:szCs w:val="28"/>
        </w:rPr>
        <w:t>Современная политическая обстановка в нашей стране обуславливает многие процессы, происходящие в обществе. Кажется,</w:t>
      </w:r>
      <w:r w:rsidR="00D24440" w:rsidRPr="00A14F38">
        <w:rPr>
          <w:sz w:val="28"/>
          <w:szCs w:val="28"/>
        </w:rPr>
        <w:t xml:space="preserve"> нет в России людей, которые не интересовались бы политикой с той или иной точки зрения. Политические процессы сегодня затрагивают интересы практические всех слоев населения нашего государства. В том числе и молодежные группы, а также многочисленные субкультурные образования, являющие неотъемлемой частью сегодняшней молодежной культуры.</w:t>
      </w:r>
    </w:p>
    <w:p w:rsidR="00582459" w:rsidRPr="00A14F38" w:rsidRDefault="00D24440" w:rsidP="00A14F38">
      <w:pPr>
        <w:pStyle w:val="a3"/>
        <w:spacing w:before="0" w:beforeAutospacing="0" w:after="0" w:afterAutospacing="0" w:line="360" w:lineRule="auto"/>
        <w:ind w:firstLine="709"/>
        <w:jc w:val="both"/>
        <w:rPr>
          <w:sz w:val="28"/>
          <w:szCs w:val="28"/>
        </w:rPr>
      </w:pPr>
      <w:r w:rsidRPr="00A14F38">
        <w:rPr>
          <w:sz w:val="28"/>
          <w:szCs w:val="28"/>
        </w:rPr>
        <w:t>Следует отметить, что б</w:t>
      </w:r>
      <w:r w:rsidR="00582459" w:rsidRPr="00A14F38">
        <w:rPr>
          <w:sz w:val="28"/>
          <w:szCs w:val="28"/>
        </w:rPr>
        <w:t>ольшинство людей судят о субкультуре по внешнему виду и поведению некоторых представителей, не учитывая при этом возможность влияния каких-либо факторов и личностных качеств данного представителя. Проявление яркой индивидуальности, особенно во внешнем виде, редко оценивают положительно, чаще таких людей осуждают за то, что они «не такие как все».</w:t>
      </w:r>
    </w:p>
    <w:p w:rsidR="00582459" w:rsidRPr="00A14F38" w:rsidRDefault="00582459" w:rsidP="00A14F38">
      <w:pPr>
        <w:pStyle w:val="a3"/>
        <w:spacing w:before="0" w:beforeAutospacing="0" w:after="0" w:afterAutospacing="0" w:line="360" w:lineRule="auto"/>
        <w:ind w:firstLine="709"/>
        <w:jc w:val="both"/>
        <w:rPr>
          <w:sz w:val="28"/>
          <w:szCs w:val="28"/>
        </w:rPr>
      </w:pPr>
      <w:r w:rsidRPr="00A14F38">
        <w:rPr>
          <w:sz w:val="28"/>
          <w:szCs w:val="28"/>
        </w:rPr>
        <w:t>Актуальность затрагиваемой в нашей работе проблемы определятся тем, что и</w:t>
      </w:r>
      <w:r w:rsidR="004F24CC" w:rsidRPr="00A14F38">
        <w:rPr>
          <w:sz w:val="28"/>
          <w:szCs w:val="28"/>
        </w:rPr>
        <w:t xml:space="preserve">сследования в </w:t>
      </w:r>
      <w:r w:rsidRPr="00A14F38">
        <w:rPr>
          <w:sz w:val="28"/>
          <w:szCs w:val="28"/>
        </w:rPr>
        <w:t>области</w:t>
      </w:r>
      <w:r w:rsidR="004F24CC" w:rsidRPr="00A14F38">
        <w:rPr>
          <w:sz w:val="28"/>
          <w:szCs w:val="28"/>
        </w:rPr>
        <w:t xml:space="preserve"> развития субкультурных</w:t>
      </w:r>
      <w:r w:rsidR="00A14F38">
        <w:rPr>
          <w:sz w:val="28"/>
          <w:szCs w:val="28"/>
        </w:rPr>
        <w:t xml:space="preserve"> </w:t>
      </w:r>
      <w:r w:rsidR="004F24CC" w:rsidRPr="00A14F38">
        <w:rPr>
          <w:sz w:val="28"/>
          <w:szCs w:val="28"/>
        </w:rPr>
        <w:t xml:space="preserve">движений для политологии и </w:t>
      </w:r>
      <w:r w:rsidRPr="00A14F38">
        <w:rPr>
          <w:sz w:val="28"/>
          <w:szCs w:val="28"/>
        </w:rPr>
        <w:t xml:space="preserve">социологии </w:t>
      </w:r>
      <w:r w:rsidR="004F24CC" w:rsidRPr="00A14F38">
        <w:rPr>
          <w:sz w:val="28"/>
          <w:szCs w:val="28"/>
        </w:rPr>
        <w:t>очень важны, так как молодежь – политический потенциал страны, значительная часть выборного электората, а</w:t>
      </w:r>
      <w:r w:rsidR="00A14F38">
        <w:rPr>
          <w:sz w:val="28"/>
          <w:szCs w:val="28"/>
        </w:rPr>
        <w:t xml:space="preserve"> </w:t>
      </w:r>
      <w:r w:rsidR="004F24CC" w:rsidRPr="00A14F38">
        <w:rPr>
          <w:sz w:val="28"/>
          <w:szCs w:val="28"/>
        </w:rPr>
        <w:t>также «стратегический запас» политической элиты России</w:t>
      </w:r>
      <w:r w:rsidRPr="00A14F38">
        <w:rPr>
          <w:sz w:val="28"/>
          <w:szCs w:val="28"/>
        </w:rPr>
        <w:t>. Только тщательные и систематические исследован</w:t>
      </w:r>
      <w:r w:rsidR="004F24CC" w:rsidRPr="00A14F38">
        <w:rPr>
          <w:sz w:val="28"/>
          <w:szCs w:val="28"/>
        </w:rPr>
        <w:t>ия в области развития социально-политической</w:t>
      </w:r>
      <w:r w:rsidRPr="00A14F38">
        <w:rPr>
          <w:sz w:val="28"/>
          <w:szCs w:val="28"/>
        </w:rPr>
        <w:t xml:space="preserve"> работы с молодежью могут пом</w:t>
      </w:r>
      <w:r w:rsidR="004F24CC" w:rsidRPr="00A14F38">
        <w:rPr>
          <w:sz w:val="28"/>
          <w:szCs w:val="28"/>
        </w:rPr>
        <w:t>очь понять причины функционирования</w:t>
      </w:r>
      <w:r w:rsidRPr="00A14F38">
        <w:rPr>
          <w:sz w:val="28"/>
          <w:szCs w:val="28"/>
        </w:rPr>
        <w:t xml:space="preserve"> в нашем обществе</w:t>
      </w:r>
      <w:r w:rsidR="004F24CC" w:rsidRPr="00A14F38">
        <w:rPr>
          <w:sz w:val="28"/>
          <w:szCs w:val="28"/>
        </w:rPr>
        <w:t xml:space="preserve"> субкультурных молодежных объединений</w:t>
      </w:r>
      <w:r w:rsidRPr="00A14F38">
        <w:rPr>
          <w:sz w:val="28"/>
          <w:szCs w:val="28"/>
        </w:rPr>
        <w:t>. Необходимо понять суть молодежных исканий, отрешиться от безусловного осуждения того, что несет с собой молодежная культура, дифференцированно подходить к явлениям жизни современной молодежи.</w:t>
      </w:r>
    </w:p>
    <w:p w:rsidR="00582459" w:rsidRPr="00A14F38" w:rsidRDefault="00582459" w:rsidP="00A14F38">
      <w:pPr>
        <w:pStyle w:val="a3"/>
        <w:spacing w:before="0" w:beforeAutospacing="0" w:after="0" w:afterAutospacing="0" w:line="360" w:lineRule="auto"/>
        <w:ind w:firstLine="709"/>
        <w:jc w:val="both"/>
        <w:rPr>
          <w:sz w:val="28"/>
          <w:szCs w:val="28"/>
        </w:rPr>
      </w:pPr>
      <w:r w:rsidRPr="00A14F38">
        <w:rPr>
          <w:sz w:val="28"/>
          <w:szCs w:val="28"/>
        </w:rPr>
        <w:t>Молодежные субкультуры не рождаются сами по себе, их появления – как правило, реакция подрастающего поколения на ту реальность, которая их окружает, на те общественно-политические процессы, которые происходят в стране, на ту политическую обстановку, которая отличает ту или иную эпоху. Так зарождалась, например,</w:t>
      </w:r>
      <w:r w:rsidR="00A14F38">
        <w:rPr>
          <w:sz w:val="28"/>
          <w:szCs w:val="28"/>
        </w:rPr>
        <w:t xml:space="preserve"> </w:t>
      </w:r>
      <w:r w:rsidRPr="00A14F38">
        <w:rPr>
          <w:sz w:val="28"/>
          <w:szCs w:val="28"/>
        </w:rPr>
        <w:t>субкультуры хиппи и панков, а также многие другие. Мы же хотели бы рассмотреть зависимость появления и развития молодежных субкультур от политической ситуации в современной России.</w:t>
      </w:r>
    </w:p>
    <w:p w:rsidR="00582459" w:rsidRPr="00A14F38" w:rsidRDefault="00582459" w:rsidP="00A14F38">
      <w:pPr>
        <w:pStyle w:val="a3"/>
        <w:spacing w:before="0" w:beforeAutospacing="0" w:after="0" w:afterAutospacing="0" w:line="360" w:lineRule="auto"/>
        <w:ind w:firstLine="709"/>
        <w:jc w:val="both"/>
        <w:rPr>
          <w:sz w:val="28"/>
          <w:szCs w:val="28"/>
        </w:rPr>
      </w:pPr>
      <w:r w:rsidRPr="00A14F38">
        <w:rPr>
          <w:sz w:val="28"/>
          <w:szCs w:val="28"/>
        </w:rPr>
        <w:t>Изучение субкультур - относительно новое, но активно развивающееся направление в отечественных гуманитарных науках. За последние два десятка лет по этой тематике наиболее многочисленными являются исследования молодежной субкультуры, раскрывающие социально-философские (С.И. Левикова), эстетические (Э.А. Раманаускайте), социологические (Д.В. Петров), лингвокультурологические (М.А. Солодова), социально-управленческие (Г.М. Иващенко), социально-психологические (Л.В. Шабанов) аспекты данного феномена. Изучены также отдельные разновидности молодежных субкультур (И.И. Клявина, Б.В. Куприянов, А.Е. Подобин, С.В. Родионов, Т.Б. Щепанская), процессы их становления (И.Э. Петрова), взаимодействие молодежных субкультур с социальными институтами (А.А. Артюх, С.А. Воронина) и формами общественного сознания (Ю.А. Сошин).</w:t>
      </w:r>
    </w:p>
    <w:p w:rsidR="00582459" w:rsidRPr="00A14F38" w:rsidRDefault="00582459" w:rsidP="00A14F38">
      <w:pPr>
        <w:pStyle w:val="a3"/>
        <w:spacing w:before="0" w:beforeAutospacing="0" w:after="0" w:afterAutospacing="0" w:line="360" w:lineRule="auto"/>
        <w:ind w:firstLine="709"/>
        <w:jc w:val="both"/>
        <w:rPr>
          <w:sz w:val="28"/>
          <w:szCs w:val="28"/>
        </w:rPr>
      </w:pPr>
      <w:r w:rsidRPr="00A14F38">
        <w:rPr>
          <w:bCs/>
          <w:sz w:val="28"/>
          <w:szCs w:val="28"/>
        </w:rPr>
        <w:t>Следовательно, целью</w:t>
      </w:r>
      <w:r w:rsidRPr="00A14F38">
        <w:rPr>
          <w:sz w:val="28"/>
          <w:szCs w:val="28"/>
        </w:rPr>
        <w:t xml:space="preserve"> нашей курсовой работы является изучение особенностей феномена молодежной субкультуры в России в их зависимости от современной политической ситуации в нашей стране.</w:t>
      </w:r>
    </w:p>
    <w:p w:rsidR="00582459" w:rsidRPr="00A14F38" w:rsidRDefault="00582459" w:rsidP="00A14F38">
      <w:pPr>
        <w:pStyle w:val="a3"/>
        <w:spacing w:before="0" w:beforeAutospacing="0" w:after="0" w:afterAutospacing="0" w:line="360" w:lineRule="auto"/>
        <w:ind w:firstLine="709"/>
        <w:jc w:val="both"/>
        <w:rPr>
          <w:sz w:val="28"/>
          <w:szCs w:val="28"/>
        </w:rPr>
      </w:pPr>
      <w:r w:rsidRPr="00A14F38">
        <w:rPr>
          <w:bCs/>
          <w:sz w:val="28"/>
          <w:szCs w:val="28"/>
        </w:rPr>
        <w:t>Объектом</w:t>
      </w:r>
      <w:r w:rsidR="00A14F38">
        <w:rPr>
          <w:bCs/>
          <w:sz w:val="28"/>
          <w:szCs w:val="28"/>
        </w:rPr>
        <w:t xml:space="preserve"> </w:t>
      </w:r>
      <w:r w:rsidRPr="00A14F38">
        <w:rPr>
          <w:bCs/>
          <w:sz w:val="28"/>
          <w:szCs w:val="28"/>
        </w:rPr>
        <w:t>исследования</w:t>
      </w:r>
      <w:r w:rsidRPr="00A14F38">
        <w:rPr>
          <w:sz w:val="28"/>
          <w:szCs w:val="28"/>
        </w:rPr>
        <w:t xml:space="preserve"> в нашей работе выступают отечественные молодежные субкультурные течения.</w:t>
      </w:r>
    </w:p>
    <w:p w:rsidR="00582459" w:rsidRPr="00A14F38" w:rsidRDefault="00582459" w:rsidP="00A14F38">
      <w:pPr>
        <w:pStyle w:val="a3"/>
        <w:spacing w:before="0" w:beforeAutospacing="0" w:after="0" w:afterAutospacing="0" w:line="360" w:lineRule="auto"/>
        <w:ind w:firstLine="709"/>
        <w:jc w:val="both"/>
        <w:rPr>
          <w:sz w:val="28"/>
          <w:szCs w:val="28"/>
        </w:rPr>
      </w:pPr>
      <w:r w:rsidRPr="00A14F38">
        <w:rPr>
          <w:bCs/>
          <w:sz w:val="28"/>
          <w:szCs w:val="28"/>
        </w:rPr>
        <w:t>Предмет исследования</w:t>
      </w:r>
      <w:r w:rsidRPr="00A14F38">
        <w:rPr>
          <w:sz w:val="28"/>
          <w:szCs w:val="28"/>
        </w:rPr>
        <w:t>: процесс влияния политической обстановки в современной России на функционирование и развитие молодежных субкультур.</w:t>
      </w:r>
    </w:p>
    <w:p w:rsidR="00582459" w:rsidRPr="00A14F38" w:rsidRDefault="00582459" w:rsidP="00A14F38">
      <w:pPr>
        <w:pStyle w:val="a3"/>
        <w:spacing w:before="0" w:beforeAutospacing="0" w:after="0" w:afterAutospacing="0" w:line="360" w:lineRule="auto"/>
        <w:ind w:firstLine="709"/>
        <w:jc w:val="both"/>
        <w:rPr>
          <w:sz w:val="28"/>
          <w:szCs w:val="28"/>
        </w:rPr>
      </w:pPr>
      <w:r w:rsidRPr="00A14F38">
        <w:rPr>
          <w:bCs/>
          <w:sz w:val="28"/>
          <w:szCs w:val="28"/>
        </w:rPr>
        <w:t>Цель, объект и предмет определяют следующие задачи исследования в нашей работе:</w:t>
      </w:r>
    </w:p>
    <w:p w:rsidR="00582459" w:rsidRPr="00A14F38" w:rsidRDefault="00582459" w:rsidP="00A14F38">
      <w:pPr>
        <w:pStyle w:val="a3"/>
        <w:spacing w:before="0" w:beforeAutospacing="0" w:after="0" w:afterAutospacing="0" w:line="360" w:lineRule="auto"/>
        <w:ind w:firstLine="709"/>
        <w:jc w:val="both"/>
        <w:rPr>
          <w:sz w:val="28"/>
          <w:szCs w:val="28"/>
        </w:rPr>
      </w:pPr>
      <w:r w:rsidRPr="00A14F38">
        <w:rPr>
          <w:sz w:val="28"/>
          <w:szCs w:val="28"/>
        </w:rPr>
        <w:t>1. рассмотрение современной политической обстановки в стране, особенно в сфере положения молодежи;</w:t>
      </w:r>
    </w:p>
    <w:p w:rsidR="00582459" w:rsidRPr="00A14F38" w:rsidRDefault="00582459" w:rsidP="00A14F38">
      <w:pPr>
        <w:pStyle w:val="a3"/>
        <w:spacing w:before="0" w:beforeAutospacing="0" w:after="0" w:afterAutospacing="0" w:line="360" w:lineRule="auto"/>
        <w:ind w:firstLine="709"/>
        <w:jc w:val="both"/>
        <w:rPr>
          <w:sz w:val="28"/>
          <w:szCs w:val="28"/>
        </w:rPr>
      </w:pPr>
      <w:r w:rsidRPr="00A14F38">
        <w:rPr>
          <w:sz w:val="28"/>
          <w:szCs w:val="28"/>
        </w:rPr>
        <w:t>2. изучение особенностей феномена молодежной субкультуры;</w:t>
      </w:r>
    </w:p>
    <w:p w:rsidR="00582459" w:rsidRPr="00A14F38" w:rsidRDefault="00582459" w:rsidP="00A14F38">
      <w:pPr>
        <w:pStyle w:val="a3"/>
        <w:spacing w:before="0" w:beforeAutospacing="0" w:after="0" w:afterAutospacing="0" w:line="360" w:lineRule="auto"/>
        <w:ind w:firstLine="709"/>
        <w:jc w:val="both"/>
        <w:rPr>
          <w:sz w:val="28"/>
          <w:szCs w:val="28"/>
        </w:rPr>
      </w:pPr>
      <w:r w:rsidRPr="00A14F38">
        <w:rPr>
          <w:sz w:val="28"/>
          <w:szCs w:val="28"/>
        </w:rPr>
        <w:t>3. выявление основных типов молодежных субкультурных течений Москвы;</w:t>
      </w:r>
    </w:p>
    <w:p w:rsidR="00582459" w:rsidRPr="00A14F38" w:rsidRDefault="00582459" w:rsidP="00A14F38">
      <w:pPr>
        <w:pStyle w:val="a3"/>
        <w:spacing w:before="0" w:beforeAutospacing="0" w:after="0" w:afterAutospacing="0" w:line="360" w:lineRule="auto"/>
        <w:ind w:firstLine="709"/>
        <w:jc w:val="both"/>
        <w:rPr>
          <w:sz w:val="28"/>
          <w:szCs w:val="28"/>
        </w:rPr>
      </w:pPr>
      <w:r w:rsidRPr="00A14F38">
        <w:rPr>
          <w:sz w:val="28"/>
          <w:szCs w:val="28"/>
        </w:rPr>
        <w:t>4. определение непосредственного влияния политики на формирование субкультурных молодежных образований.</w:t>
      </w:r>
    </w:p>
    <w:p w:rsidR="00582459" w:rsidRPr="00A14F38" w:rsidRDefault="00582459" w:rsidP="00A14F38">
      <w:pPr>
        <w:pStyle w:val="a3"/>
        <w:spacing w:before="0" w:beforeAutospacing="0" w:after="0" w:afterAutospacing="0" w:line="360" w:lineRule="auto"/>
        <w:ind w:firstLine="709"/>
        <w:jc w:val="both"/>
        <w:rPr>
          <w:sz w:val="28"/>
          <w:szCs w:val="28"/>
        </w:rPr>
      </w:pPr>
      <w:r w:rsidRPr="00A14F38">
        <w:rPr>
          <w:sz w:val="28"/>
          <w:szCs w:val="28"/>
        </w:rPr>
        <w:t>Научная новизна нашей работы определяется тем, что в ней сделана попытка выявить непосредственные закономерности возникновения субкультурных течений именно на отечественной почте, в частности, на примере общественно-политических процессов. Данная тема уже затрагивалась в научных статьях, однако в нашей работе мы обобщили и систематизировали опыт предыдущих исследователей, а также сделали собственные выводы по данной проблеме.</w:t>
      </w:r>
    </w:p>
    <w:p w:rsidR="00582459" w:rsidRPr="00A14F38" w:rsidRDefault="00582459" w:rsidP="00A14F38">
      <w:pPr>
        <w:pStyle w:val="a3"/>
        <w:spacing w:before="0" w:beforeAutospacing="0" w:after="0" w:afterAutospacing="0" w:line="360" w:lineRule="auto"/>
        <w:ind w:firstLine="709"/>
        <w:jc w:val="both"/>
        <w:rPr>
          <w:sz w:val="28"/>
          <w:szCs w:val="28"/>
        </w:rPr>
      </w:pPr>
      <w:r w:rsidRPr="00A14F38">
        <w:rPr>
          <w:sz w:val="28"/>
          <w:szCs w:val="28"/>
        </w:rPr>
        <w:t>Практическая значимость нашей работы заключается в том, что материал, представленный в ней, может быть использован для изучения специфики молодежных российских движений, а также для рассмотрения молодежной политики России в настоящее время в форме факультативных или спецкурсов по дисциплинам политологического и обществоведческого цикла.</w:t>
      </w:r>
    </w:p>
    <w:p w:rsidR="00582459" w:rsidRPr="00A14F38" w:rsidRDefault="00582459" w:rsidP="00A14F38">
      <w:pPr>
        <w:pStyle w:val="a3"/>
        <w:spacing w:before="0" w:beforeAutospacing="0" w:after="0" w:afterAutospacing="0" w:line="360" w:lineRule="auto"/>
        <w:ind w:firstLine="709"/>
        <w:jc w:val="both"/>
        <w:rPr>
          <w:sz w:val="28"/>
          <w:szCs w:val="28"/>
        </w:rPr>
      </w:pPr>
    </w:p>
    <w:p w:rsidR="00582459" w:rsidRPr="00A14F38" w:rsidRDefault="00A14F38" w:rsidP="00A14F38">
      <w:pPr>
        <w:widowControl w:val="0"/>
        <w:spacing w:line="360" w:lineRule="auto"/>
        <w:ind w:firstLine="709"/>
        <w:jc w:val="both"/>
        <w:rPr>
          <w:b/>
          <w:sz w:val="28"/>
          <w:szCs w:val="28"/>
        </w:rPr>
      </w:pPr>
      <w:r>
        <w:rPr>
          <w:sz w:val="28"/>
          <w:szCs w:val="28"/>
        </w:rPr>
        <w:br w:type="page"/>
      </w:r>
      <w:r w:rsidR="00582459" w:rsidRPr="00A14F38">
        <w:rPr>
          <w:b/>
          <w:sz w:val="28"/>
          <w:szCs w:val="28"/>
        </w:rPr>
        <w:t>ГЛАВА 1.</w:t>
      </w:r>
      <w:r>
        <w:rPr>
          <w:b/>
          <w:sz w:val="28"/>
          <w:szCs w:val="28"/>
        </w:rPr>
        <w:t xml:space="preserve"> </w:t>
      </w:r>
      <w:r w:rsidR="00582459" w:rsidRPr="00A14F38">
        <w:rPr>
          <w:b/>
          <w:sz w:val="28"/>
          <w:szCs w:val="28"/>
        </w:rPr>
        <w:t>ХАРАКТЕРИСТИКА СОВРЕМЕНН</w:t>
      </w:r>
      <w:r w:rsidR="00577759">
        <w:rPr>
          <w:b/>
          <w:sz w:val="28"/>
          <w:szCs w:val="28"/>
        </w:rPr>
        <w:t>ЫХ</w:t>
      </w:r>
      <w:r w:rsidR="00582459" w:rsidRPr="00A14F38">
        <w:rPr>
          <w:b/>
          <w:sz w:val="28"/>
          <w:szCs w:val="28"/>
        </w:rPr>
        <w:t xml:space="preserve"> ПОЛИТИЧЕСКИХ ПРОЦЕССОВ</w:t>
      </w:r>
      <w:r>
        <w:rPr>
          <w:b/>
          <w:sz w:val="28"/>
          <w:szCs w:val="28"/>
        </w:rPr>
        <w:t xml:space="preserve"> </w:t>
      </w:r>
      <w:r w:rsidR="00582459" w:rsidRPr="00A14F38">
        <w:rPr>
          <w:b/>
          <w:sz w:val="28"/>
          <w:szCs w:val="28"/>
        </w:rPr>
        <w:t>РОССИИ И ИХ ВЛИЯНИЕ НА ОБЩЕСТВЕННО-КУЛЬТУРНУЮ СИТУАЦИЮ В СТРАНЕ</w:t>
      </w:r>
    </w:p>
    <w:p w:rsidR="00582459" w:rsidRPr="00A14F38" w:rsidRDefault="00582459" w:rsidP="00A14F38">
      <w:pPr>
        <w:spacing w:line="360" w:lineRule="auto"/>
        <w:ind w:firstLine="709"/>
        <w:jc w:val="both"/>
        <w:rPr>
          <w:sz w:val="28"/>
          <w:szCs w:val="28"/>
        </w:rPr>
      </w:pPr>
    </w:p>
    <w:p w:rsidR="00582459" w:rsidRPr="00A14F38" w:rsidRDefault="004F24CC" w:rsidP="00A14F38">
      <w:pPr>
        <w:spacing w:line="360" w:lineRule="auto"/>
        <w:ind w:firstLine="709"/>
        <w:jc w:val="both"/>
        <w:rPr>
          <w:sz w:val="28"/>
          <w:szCs w:val="28"/>
        </w:rPr>
      </w:pPr>
      <w:r w:rsidRPr="00A14F38">
        <w:rPr>
          <w:sz w:val="28"/>
          <w:szCs w:val="28"/>
        </w:rPr>
        <w:t>Влияние социально-политических</w:t>
      </w:r>
      <w:r w:rsidR="00582459" w:rsidRPr="00A14F38">
        <w:rPr>
          <w:sz w:val="28"/>
          <w:szCs w:val="28"/>
        </w:rPr>
        <w:t xml:space="preserve"> обстоятельств на формирующееся мировоззрение молодого человека, роль идеологии и образования как инструментов формирования мировоззрения — </w:t>
      </w:r>
      <w:r w:rsidR="00582459" w:rsidRPr="00A14F38">
        <w:rPr>
          <w:iCs/>
          <w:sz w:val="28"/>
          <w:szCs w:val="28"/>
        </w:rPr>
        <w:t xml:space="preserve">проблемы, </w:t>
      </w:r>
      <w:r w:rsidRPr="00A14F38">
        <w:rPr>
          <w:iCs/>
          <w:sz w:val="28"/>
          <w:szCs w:val="28"/>
        </w:rPr>
        <w:t>требующие разностороннего</w:t>
      </w:r>
      <w:r w:rsidR="00582459" w:rsidRPr="00A14F38">
        <w:rPr>
          <w:iCs/>
          <w:sz w:val="28"/>
          <w:szCs w:val="28"/>
        </w:rPr>
        <w:t xml:space="preserve"> осмысления. </w:t>
      </w:r>
      <w:r w:rsidR="00582459" w:rsidRPr="00A14F38">
        <w:rPr>
          <w:sz w:val="28"/>
          <w:szCs w:val="28"/>
        </w:rPr>
        <w:t xml:space="preserve">Изучение этих вопросов имеет стратегическое значение для будущего и настоящего развития российского общества. Понимание процессов, происходящих в </w:t>
      </w:r>
      <w:r w:rsidRPr="00A14F38">
        <w:rPr>
          <w:sz w:val="28"/>
          <w:szCs w:val="28"/>
        </w:rPr>
        <w:t xml:space="preserve">политике, </w:t>
      </w:r>
      <w:r w:rsidR="00582459" w:rsidRPr="00A14F38">
        <w:rPr>
          <w:sz w:val="28"/>
          <w:szCs w:val="28"/>
        </w:rPr>
        <w:t>общественном сознании, идеологической сфере, сфере образования, и обоснование на этой базе подходов к формированию мировоззрения, прогнозированию тенденций мирового развития необходимо для ведения научного поиска в исследованиях молодежи, которые ведутся в рамках гуманитарных наук.</w:t>
      </w:r>
      <w:r w:rsidR="002150AF" w:rsidRPr="00A14F38">
        <w:rPr>
          <w:rStyle w:val="a7"/>
          <w:sz w:val="28"/>
          <w:szCs w:val="28"/>
          <w:vertAlign w:val="superscript"/>
        </w:rPr>
        <w:footnoteReference w:id="1"/>
      </w:r>
    </w:p>
    <w:p w:rsidR="00931EE9" w:rsidRPr="00A14F38" w:rsidRDefault="00931EE9" w:rsidP="00A14F38">
      <w:pPr>
        <w:pStyle w:val="a4"/>
        <w:spacing w:before="0" w:beforeAutospacing="0" w:after="0" w:afterAutospacing="0" w:line="360" w:lineRule="auto"/>
        <w:ind w:firstLine="709"/>
        <w:jc w:val="both"/>
        <w:rPr>
          <w:sz w:val="28"/>
          <w:szCs w:val="28"/>
        </w:rPr>
      </w:pPr>
      <w:r w:rsidRPr="00A14F38">
        <w:rPr>
          <w:sz w:val="28"/>
          <w:szCs w:val="28"/>
        </w:rPr>
        <w:t xml:space="preserve">В течение последних двух десятилетий российское </w:t>
      </w:r>
      <w:r w:rsidR="00051A7D" w:rsidRPr="00A14F38">
        <w:rPr>
          <w:sz w:val="28"/>
          <w:szCs w:val="28"/>
        </w:rPr>
        <w:t xml:space="preserve">государство и </w:t>
      </w:r>
      <w:r w:rsidRPr="00A14F38">
        <w:rPr>
          <w:sz w:val="28"/>
          <w:szCs w:val="28"/>
        </w:rPr>
        <w:t xml:space="preserve">общество пережило изменений. Современное российское общество относится к числу переходных обществ, поэтому политический процесс достаточно противоречив. Отечественные исследователи современного политического процесса </w:t>
      </w:r>
      <w:r w:rsidR="00051A7D" w:rsidRPr="00A14F38">
        <w:rPr>
          <w:sz w:val="28"/>
          <w:szCs w:val="28"/>
        </w:rPr>
        <w:t xml:space="preserve">несколько </w:t>
      </w:r>
      <w:r w:rsidRPr="00A14F38">
        <w:rPr>
          <w:sz w:val="28"/>
          <w:szCs w:val="28"/>
        </w:rPr>
        <w:t xml:space="preserve">основных </w:t>
      </w:r>
      <w:r w:rsidR="00051A7D" w:rsidRPr="00A14F38">
        <w:rPr>
          <w:sz w:val="28"/>
          <w:szCs w:val="28"/>
        </w:rPr>
        <w:t xml:space="preserve">его </w:t>
      </w:r>
      <w:r w:rsidRPr="00A14F38">
        <w:rPr>
          <w:sz w:val="28"/>
          <w:szCs w:val="28"/>
        </w:rPr>
        <w:t>особенностей</w:t>
      </w:r>
      <w:r w:rsidR="00051A7D" w:rsidRPr="00A14F38">
        <w:rPr>
          <w:rStyle w:val="a7"/>
          <w:color w:val="000000"/>
          <w:sz w:val="28"/>
          <w:szCs w:val="28"/>
        </w:rPr>
        <w:t>.</w:t>
      </w:r>
    </w:p>
    <w:p w:rsidR="00931EE9" w:rsidRPr="00A14F38" w:rsidRDefault="00051A7D" w:rsidP="00A14F38">
      <w:pPr>
        <w:shd w:val="clear" w:color="auto" w:fill="FFFFFF"/>
        <w:spacing w:line="360" w:lineRule="auto"/>
        <w:ind w:firstLine="709"/>
        <w:jc w:val="both"/>
        <w:rPr>
          <w:sz w:val="28"/>
          <w:szCs w:val="28"/>
        </w:rPr>
      </w:pPr>
      <w:r w:rsidRPr="00A14F38">
        <w:rPr>
          <w:bCs/>
          <w:color w:val="000000"/>
          <w:sz w:val="28"/>
          <w:szCs w:val="28"/>
        </w:rPr>
        <w:t>Она из особенностей</w:t>
      </w:r>
      <w:r w:rsidR="00931EE9" w:rsidRPr="00A14F38">
        <w:rPr>
          <w:color w:val="000000"/>
          <w:sz w:val="28"/>
          <w:szCs w:val="28"/>
        </w:rPr>
        <w:t xml:space="preserve"> </w:t>
      </w:r>
      <w:r w:rsidR="00931EE9" w:rsidRPr="00A14F38">
        <w:rPr>
          <w:bCs/>
          <w:color w:val="000000"/>
          <w:sz w:val="28"/>
          <w:szCs w:val="28"/>
        </w:rPr>
        <w:t>политического процесса в России</w:t>
      </w:r>
      <w:r w:rsidR="00931EE9" w:rsidRPr="00A14F38">
        <w:rPr>
          <w:color w:val="000000"/>
          <w:sz w:val="28"/>
          <w:szCs w:val="28"/>
        </w:rPr>
        <w:t xml:space="preserve"> состоит в нерасчлененности политики и экономики, социальных и личных</w:t>
      </w:r>
      <w:r w:rsidR="00931EE9" w:rsidRPr="00A14F38">
        <w:rPr>
          <w:sz w:val="28"/>
          <w:szCs w:val="28"/>
        </w:rPr>
        <w:t xml:space="preserve"> </w:t>
      </w:r>
      <w:r w:rsidR="00931EE9" w:rsidRPr="00A14F38">
        <w:rPr>
          <w:color w:val="000000"/>
          <w:sz w:val="28"/>
          <w:szCs w:val="28"/>
        </w:rPr>
        <w:t>отношений. Политика не отделена от других сфер жизни в силу незрелости институтов гражданского общества, которые должны ее ограничивать и контролировать. Несформированность гражданского общества является одной из особенностей политического развития России. В этих условиях политический процесс характеризуется всепроникающей способностью политики, которая пронизывает все сферы жизни общества. Ни один вопрос экономического, социального, духовного развития не решается без вмешательства властных структур.</w:t>
      </w:r>
    </w:p>
    <w:p w:rsidR="00931EE9" w:rsidRPr="00A14F38" w:rsidRDefault="00931EE9" w:rsidP="00A14F38">
      <w:pPr>
        <w:shd w:val="clear" w:color="auto" w:fill="FFFFFF"/>
        <w:spacing w:line="360" w:lineRule="auto"/>
        <w:ind w:firstLine="709"/>
        <w:jc w:val="both"/>
        <w:rPr>
          <w:sz w:val="28"/>
          <w:szCs w:val="28"/>
        </w:rPr>
      </w:pPr>
      <w:r w:rsidRPr="00A14F38">
        <w:rPr>
          <w:color w:val="000000"/>
          <w:sz w:val="28"/>
          <w:szCs w:val="28"/>
        </w:rPr>
        <w:t>В условиях перехода России к рыночной экономике статусная дифференциация дополняется социально-экономической, классовой, которая сталкивается с первой. Нарастающее экономическое неравенство в обществе, вызванное перераспределением государственной собственности через приватизацию и акционирование, вступление в свои права института частной собственности формируют разнородную массу политических интересов и выражающих их сил. Прежняя политическая однородность разрушена, теперь ей противостоит государство как организованная сила. Однако, поскольку монополия государства на собственность и ресурсы сокращается, постольку растет желание правящего класса любой ценой сохранить экономическое, политическое влияние, в связи с чем сам правящий класс пытается самоорганизоваться, создать партию власти.</w:t>
      </w:r>
    </w:p>
    <w:p w:rsidR="00931EE9" w:rsidRPr="00A14F38" w:rsidRDefault="00931EE9" w:rsidP="00A14F38">
      <w:pPr>
        <w:shd w:val="clear" w:color="auto" w:fill="FFFFFF"/>
        <w:spacing w:line="360" w:lineRule="auto"/>
        <w:ind w:firstLine="709"/>
        <w:jc w:val="both"/>
        <w:rPr>
          <w:sz w:val="28"/>
          <w:szCs w:val="28"/>
        </w:rPr>
      </w:pPr>
      <w:r w:rsidRPr="00A14F38">
        <w:rPr>
          <w:color w:val="000000"/>
          <w:sz w:val="28"/>
          <w:szCs w:val="28"/>
        </w:rPr>
        <w:t xml:space="preserve">Отсюда вытекает </w:t>
      </w:r>
      <w:r w:rsidRPr="00A14F38">
        <w:rPr>
          <w:bCs/>
          <w:color w:val="000000"/>
          <w:sz w:val="28"/>
          <w:szCs w:val="28"/>
        </w:rPr>
        <w:t>вторая особенность политического процесса в России</w:t>
      </w:r>
      <w:r w:rsidRPr="00A14F38">
        <w:rPr>
          <w:color w:val="000000"/>
          <w:sz w:val="28"/>
          <w:szCs w:val="28"/>
        </w:rPr>
        <w:t xml:space="preserve"> - отсутствие консенсуса между участниками политического жизни. В России не было традиции консенсуса, и ее невозможно было укоренить за несколько лет реформ. Другая же причина конфликтности политического процесса кроется в различном понимании ценностей свободы и демократии у зарождающихся политических сил, а также в их неравных возможностях активного участия в реформаторском процессе и удовлетворения собственных интересов.</w:t>
      </w:r>
    </w:p>
    <w:p w:rsidR="00931EE9" w:rsidRPr="00A14F38" w:rsidRDefault="00051A7D" w:rsidP="00A14F38">
      <w:pPr>
        <w:pStyle w:val="a4"/>
        <w:spacing w:before="0" w:beforeAutospacing="0" w:after="0" w:afterAutospacing="0" w:line="360" w:lineRule="auto"/>
        <w:ind w:firstLine="709"/>
        <w:jc w:val="both"/>
        <w:rPr>
          <w:sz w:val="28"/>
          <w:szCs w:val="28"/>
        </w:rPr>
      </w:pPr>
      <w:r w:rsidRPr="00A14F38">
        <w:rPr>
          <w:bCs/>
          <w:color w:val="000000"/>
          <w:sz w:val="28"/>
          <w:szCs w:val="28"/>
        </w:rPr>
        <w:t>Следующая</w:t>
      </w:r>
      <w:r w:rsidR="00931EE9" w:rsidRPr="00A14F38">
        <w:rPr>
          <w:bCs/>
          <w:color w:val="000000"/>
          <w:sz w:val="28"/>
          <w:szCs w:val="28"/>
        </w:rPr>
        <w:t xml:space="preserve"> особенность политического процесса в России</w:t>
      </w:r>
      <w:r w:rsidR="00931EE9" w:rsidRPr="00A14F38">
        <w:rPr>
          <w:color w:val="000000"/>
          <w:sz w:val="28"/>
          <w:szCs w:val="28"/>
        </w:rPr>
        <w:t xml:space="preserve"> состоит в его неструктурированности и высокой степени совмещения и взаимозаменяемости политических ролей. Обманчиво кажущееся многообразие участников российской политической жизни, поскольку их реальная роль и политические функции достаточно ограниченны. Способности политических партий выражать интересы гражданского общества весьма условны.</w:t>
      </w:r>
    </w:p>
    <w:p w:rsidR="00931EE9" w:rsidRPr="00A14F38" w:rsidRDefault="00051A7D" w:rsidP="00A14F38">
      <w:pPr>
        <w:shd w:val="clear" w:color="auto" w:fill="FFFFFF"/>
        <w:spacing w:line="360" w:lineRule="auto"/>
        <w:ind w:firstLine="709"/>
        <w:jc w:val="both"/>
        <w:rPr>
          <w:color w:val="000000"/>
          <w:sz w:val="28"/>
          <w:szCs w:val="28"/>
        </w:rPr>
      </w:pPr>
      <w:r w:rsidRPr="00A14F38">
        <w:rPr>
          <w:bCs/>
          <w:color w:val="000000"/>
          <w:sz w:val="28"/>
          <w:szCs w:val="28"/>
        </w:rPr>
        <w:t xml:space="preserve">Следующая </w:t>
      </w:r>
      <w:r w:rsidR="00931EE9" w:rsidRPr="00A14F38">
        <w:rPr>
          <w:bCs/>
          <w:color w:val="000000"/>
          <w:sz w:val="28"/>
          <w:szCs w:val="28"/>
        </w:rPr>
        <w:t>особенность политического процесса в России</w:t>
      </w:r>
      <w:r w:rsidR="00931EE9" w:rsidRPr="00A14F38">
        <w:rPr>
          <w:color w:val="000000"/>
          <w:sz w:val="28"/>
          <w:szCs w:val="28"/>
        </w:rPr>
        <w:t xml:space="preserve"> выражается в отсутствии интеграции среди его участников, что является следствием отсутствия в обществе единой коммуникационной системы. Вертикально организованный политический процесс функционирует через диалог между властью и обществом, в котором последнее доносит свои требования до властных структур посредством разветвленной системы представительства. Однако подобной системы представительства интересов в России не было, поскольку отсутствует традиция такого диалога</w:t>
      </w:r>
    </w:p>
    <w:p w:rsidR="00931EE9" w:rsidRPr="00A14F38" w:rsidRDefault="00051A7D" w:rsidP="00A14F38">
      <w:pPr>
        <w:shd w:val="clear" w:color="auto" w:fill="FFFFFF"/>
        <w:spacing w:line="360" w:lineRule="auto"/>
        <w:ind w:firstLine="709"/>
        <w:jc w:val="both"/>
        <w:rPr>
          <w:sz w:val="28"/>
          <w:szCs w:val="28"/>
        </w:rPr>
      </w:pPr>
      <w:r w:rsidRPr="00A14F38">
        <w:rPr>
          <w:bCs/>
          <w:color w:val="000000"/>
          <w:sz w:val="28"/>
          <w:szCs w:val="28"/>
        </w:rPr>
        <w:t xml:space="preserve">Еще одна </w:t>
      </w:r>
      <w:r w:rsidR="00931EE9" w:rsidRPr="00A14F38">
        <w:rPr>
          <w:bCs/>
          <w:color w:val="000000"/>
          <w:sz w:val="28"/>
          <w:szCs w:val="28"/>
        </w:rPr>
        <w:t>особенность политического процесса в России</w:t>
      </w:r>
      <w:r w:rsidR="00931EE9" w:rsidRPr="00A14F38">
        <w:rPr>
          <w:color w:val="000000"/>
          <w:sz w:val="28"/>
          <w:szCs w:val="28"/>
        </w:rPr>
        <w:t xml:space="preserve"> выражается в том, что в его основе лежит активный политический стиль, состоящий в навязывании обществу нововведений со стороны правительства. Активная роль государства как в формировании проблем, так и в интеграции интересов различных групп вызвана культурно-религиозной, этнической и политической неоднородностью общества. Эту интеграцию различных субкультур участников политического процесса государство проводит методом навязывания им определенных ценностей и стандартов политической деятельности. Тем самым властные структуры делают поведение субъектов политики предсказуемым.</w:t>
      </w:r>
    </w:p>
    <w:p w:rsidR="00051A7D" w:rsidRPr="00A14F38" w:rsidRDefault="00931EE9" w:rsidP="00A14F38">
      <w:pPr>
        <w:shd w:val="clear" w:color="auto" w:fill="FFFFFF"/>
        <w:spacing w:line="360" w:lineRule="auto"/>
        <w:ind w:firstLine="709"/>
        <w:jc w:val="both"/>
        <w:rPr>
          <w:color w:val="000000"/>
          <w:sz w:val="28"/>
          <w:szCs w:val="28"/>
        </w:rPr>
      </w:pPr>
      <w:r w:rsidRPr="00A14F38">
        <w:rPr>
          <w:color w:val="000000"/>
          <w:sz w:val="28"/>
          <w:szCs w:val="28"/>
        </w:rPr>
        <w:t>Во взаимодействии «власть - общество» политическая инициатива принадлежит государству, поскольку оно концентрирует власть и ресурсы в своих руках. Однако отсутствие дифференциации политических ролей и функций институтов государственной власти приводило к тому, что процесс принятия решений был анонимным. Принцип «коллективной ответственности» порождал традицию безответственности политической власти за последствия принимаемых решений.</w:t>
      </w:r>
    </w:p>
    <w:p w:rsidR="00051A7D" w:rsidRPr="00A14F38" w:rsidRDefault="00051A7D" w:rsidP="00A14F38">
      <w:pPr>
        <w:spacing w:line="360" w:lineRule="auto"/>
        <w:ind w:firstLine="709"/>
        <w:jc w:val="both"/>
        <w:rPr>
          <w:sz w:val="28"/>
          <w:szCs w:val="28"/>
        </w:rPr>
      </w:pPr>
      <w:r w:rsidRPr="00A14F38">
        <w:rPr>
          <w:sz w:val="28"/>
          <w:szCs w:val="28"/>
        </w:rPr>
        <w:t>То есть, можно сказать, что в</w:t>
      </w:r>
      <w:r w:rsidR="00931EE9" w:rsidRPr="00A14F38">
        <w:rPr>
          <w:sz w:val="28"/>
          <w:szCs w:val="28"/>
        </w:rPr>
        <w:t xml:space="preserve"> настоящее время состояние российского общества может быть охарактеризовано как переходное — от кризиса и реформирования к социальной стабильности, поэтому чтобы понять, каково наше общество сегодня и каким оно будет в недалёком будущем, необходимо обратить внимание на современную молодёжь. Именно она является нашим будущим обществом, а изучение особенностей социализации молодого поколения как социальной группы, в частности выявление проблем и интересов, </w:t>
      </w:r>
      <w:r w:rsidRPr="00A14F38">
        <w:rPr>
          <w:sz w:val="28"/>
          <w:szCs w:val="28"/>
        </w:rPr>
        <w:t>позволяет заглянуть в будущее.</w:t>
      </w:r>
    </w:p>
    <w:p w:rsidR="00051A7D" w:rsidRPr="00A14F38" w:rsidRDefault="00931EE9" w:rsidP="00A14F38">
      <w:pPr>
        <w:spacing w:line="360" w:lineRule="auto"/>
        <w:ind w:firstLine="709"/>
        <w:jc w:val="both"/>
        <w:rPr>
          <w:sz w:val="28"/>
          <w:szCs w:val="28"/>
        </w:rPr>
      </w:pPr>
      <w:r w:rsidRPr="00A14F38">
        <w:rPr>
          <w:sz w:val="28"/>
          <w:szCs w:val="28"/>
        </w:rPr>
        <w:t>Происходящие в российском обществе изменения и преобразования имеют двойную направленность: с одной стороны, открываются возможности для каждого человека реализовать себя в полной мере, а с другой — провоцируется всплеск негативных тенденций в развитии общества и молодёжи в частности. Эта вторая сторона является индикатором, который показывает с</w:t>
      </w:r>
      <w:r w:rsidR="00051A7D" w:rsidRPr="00A14F38">
        <w:rPr>
          <w:sz w:val="28"/>
          <w:szCs w:val="28"/>
        </w:rPr>
        <w:t xml:space="preserve">тепень дезорганизации нашего </w:t>
      </w:r>
      <w:r w:rsidRPr="00A14F38">
        <w:rPr>
          <w:sz w:val="28"/>
          <w:szCs w:val="28"/>
        </w:rPr>
        <w:t>общества: наличия множества проблем (эконо</w:t>
      </w:r>
      <w:r w:rsidR="00051A7D" w:rsidRPr="00A14F38">
        <w:rPr>
          <w:sz w:val="28"/>
          <w:szCs w:val="28"/>
        </w:rPr>
        <w:t>мических, социальных и т.д.).</w:t>
      </w:r>
    </w:p>
    <w:p w:rsidR="005A18D0" w:rsidRPr="00A14F38" w:rsidRDefault="00931EE9" w:rsidP="00A14F38">
      <w:pPr>
        <w:spacing w:line="360" w:lineRule="auto"/>
        <w:ind w:firstLine="709"/>
        <w:jc w:val="both"/>
        <w:rPr>
          <w:sz w:val="28"/>
          <w:szCs w:val="28"/>
        </w:rPr>
      </w:pPr>
      <w:r w:rsidRPr="00A14F38">
        <w:rPr>
          <w:sz w:val="28"/>
          <w:szCs w:val="28"/>
        </w:rPr>
        <w:t>Говоря о роли государства и общества в становлении современной молодёжи как социальной группой, мы можем отметить формальный характер их деятельности. Существующие федеральные молодёжные организации, призванные оказывать поддержку социальному становлению молодых людей, пока маловлиятельны: они имеют слабую материально-финансовую базу и не имеют квалифицированных кадров, а самое главное, плохо знают совреме</w:t>
      </w:r>
      <w:r w:rsidR="00051A7D" w:rsidRPr="00A14F38">
        <w:rPr>
          <w:sz w:val="28"/>
          <w:szCs w:val="28"/>
        </w:rPr>
        <w:t xml:space="preserve">нную молодёжь и её проблемы. </w:t>
      </w:r>
      <w:r w:rsidRPr="00A14F38">
        <w:rPr>
          <w:sz w:val="28"/>
          <w:szCs w:val="28"/>
        </w:rPr>
        <w:t>Изменение структур (их ухудшение, а порой и разрушение) воспитания и развития детей и молодёжи привело к существенным проблемам в нравственном и духовном воспитании, к росту агрессии, нетерпимости, преступлений и правонарушений среди детей и молодёжи.</w:t>
      </w:r>
    </w:p>
    <w:p w:rsidR="00582459" w:rsidRPr="00A14F38" w:rsidRDefault="00582459" w:rsidP="00A14F38">
      <w:pPr>
        <w:spacing w:line="360" w:lineRule="auto"/>
        <w:ind w:firstLine="709"/>
        <w:jc w:val="both"/>
        <w:rPr>
          <w:sz w:val="28"/>
          <w:szCs w:val="28"/>
        </w:rPr>
      </w:pPr>
      <w:r w:rsidRPr="00A14F38">
        <w:rPr>
          <w:sz w:val="28"/>
          <w:szCs w:val="28"/>
        </w:rPr>
        <w:t>В ключе данных социально-политических обстоятельств формируется и мировоззрение современной молодежи. Определенная неадекватность опыта части старшего поколения и неудовлетворенность настоящим вынуждает молодежь действовать, формируя собственную иерархию ценностей. Если молодежь — актуализированное будущее всего общества, то их ценности и модели поведения должны находить отражение в государственной политике, что будет способствовать активному включению молодежи в общественную жизнь.</w:t>
      </w:r>
    </w:p>
    <w:p w:rsidR="00582459" w:rsidRPr="00A14F38" w:rsidRDefault="00582459" w:rsidP="00A14F38">
      <w:pPr>
        <w:widowControl w:val="0"/>
        <w:spacing w:line="360" w:lineRule="auto"/>
        <w:ind w:firstLine="709"/>
        <w:jc w:val="both"/>
        <w:rPr>
          <w:sz w:val="28"/>
          <w:szCs w:val="28"/>
        </w:rPr>
      </w:pPr>
      <w:r w:rsidRPr="00A14F38">
        <w:rPr>
          <w:sz w:val="28"/>
          <w:szCs w:val="28"/>
        </w:rPr>
        <w:t>В начале ХХ</w:t>
      </w:r>
      <w:r w:rsidRPr="00A14F38">
        <w:rPr>
          <w:sz w:val="28"/>
          <w:szCs w:val="28"/>
          <w:lang w:val="en-US"/>
        </w:rPr>
        <w:t>I</w:t>
      </w:r>
      <w:r w:rsidRPr="00A14F38">
        <w:rPr>
          <w:sz w:val="28"/>
          <w:szCs w:val="28"/>
        </w:rPr>
        <w:t xml:space="preserve"> века Федеральный реестр детских и молодежных объединений включал всего 41 организацию, пользующуюся государственной поддержкой, а всего в Министерстве юстиции РФ было зарегистрировано около 100 молодежных и детских объединений. 36 из них определили в своих программах деятельности общественную направленность, 17 – профессиональную, 12 – воспитательную, 11 – социальную, 11 – общественно-политическую, 10 – благотворительную, 5 – спортивную. Однако, несмотря на такое, казалось бы, относительно большое количество молодежных организаций, по экспертным оценкам в настоящее время всего лишь 0,2-2% молодых людей охвачены молодежными объединениями, зарегистрированными органами юстиции</w:t>
      </w:r>
      <w:r w:rsidR="002150AF" w:rsidRPr="00A14F38">
        <w:rPr>
          <w:rStyle w:val="a7"/>
          <w:sz w:val="28"/>
          <w:szCs w:val="28"/>
          <w:vertAlign w:val="superscript"/>
        </w:rPr>
        <w:footnoteReference w:id="2"/>
      </w:r>
      <w:r w:rsidRPr="00A14F38">
        <w:rPr>
          <w:sz w:val="28"/>
          <w:szCs w:val="28"/>
          <w:vertAlign w:val="superscript"/>
        </w:rPr>
        <w:t>.</w:t>
      </w:r>
      <w:r w:rsidRPr="00A14F38">
        <w:rPr>
          <w:sz w:val="28"/>
          <w:szCs w:val="28"/>
        </w:rPr>
        <w:t xml:space="preserve"> В то же время, за пределами регламентируемой законом деятельности сформировались и действуют многочисленные молодежные группы, в том числе и криминального характера. В настоящее время часть молодежных структур самоорганизовалась и политическая власть старается их контролировать, а часть из них непосредственно создана при участии государственных и политических структур. В известном смысле для маргинализации молодежных организаций в современной России объективно были созданы практически все необходимые условия. Исследователи отмечают, что наибольшую политическую динамику в настоящее время демонстрируют как раз маргиналы, увлеченные экстремистскими установками, повышенным авторитаризмом или религиозностью, и взявшие на вооружение популистские лозунги.</w:t>
      </w:r>
    </w:p>
    <w:p w:rsidR="00582459" w:rsidRPr="00A14F38" w:rsidRDefault="00582459" w:rsidP="00A14F38">
      <w:pPr>
        <w:widowControl w:val="0"/>
        <w:spacing w:line="360" w:lineRule="auto"/>
        <w:ind w:firstLine="709"/>
        <w:jc w:val="both"/>
        <w:rPr>
          <w:sz w:val="28"/>
          <w:szCs w:val="28"/>
        </w:rPr>
      </w:pPr>
      <w:r w:rsidRPr="00A14F38">
        <w:rPr>
          <w:sz w:val="28"/>
          <w:szCs w:val="28"/>
        </w:rPr>
        <w:t>Системообразующей силой, способной сплотить молодежь, в нашей стране выступает либо государство, либо крупные политические партии. Российское государство уже приняло участие в создании нескольких молодежных организаций (сначала «Идущие вместе», а затем «Наши»). Политические партии практически с момента своего создания также занимаются собственным молодежным строительством.</w:t>
      </w:r>
    </w:p>
    <w:p w:rsidR="001B221A" w:rsidRPr="00A14F38" w:rsidRDefault="00931EE9" w:rsidP="00A14F38">
      <w:pPr>
        <w:pStyle w:val="a3"/>
        <w:spacing w:before="0" w:beforeAutospacing="0" w:after="0" w:afterAutospacing="0" w:line="360" w:lineRule="auto"/>
        <w:ind w:firstLine="709"/>
        <w:jc w:val="both"/>
        <w:rPr>
          <w:sz w:val="28"/>
          <w:szCs w:val="28"/>
        </w:rPr>
      </w:pPr>
      <w:r w:rsidRPr="00A14F38">
        <w:rPr>
          <w:sz w:val="28"/>
          <w:szCs w:val="28"/>
        </w:rPr>
        <w:t>Политические партии и общественно-политические движения являются индикатором состояния гражданского общества, поскольку именно по их активности и влиятельности можно судить о том, что происходит в гражданском обществе, существует ли оно и насколько оно контролирует деятельность государственного аппарата.</w:t>
      </w:r>
      <w:r w:rsidR="001B221A" w:rsidRPr="00A14F38">
        <w:rPr>
          <w:sz w:val="28"/>
          <w:szCs w:val="28"/>
        </w:rPr>
        <w:t xml:space="preserve"> В настоящее время в нашей стране функционирует несколько партий, среди которых особо можно отметить «Единую Россию», как основного выразителя интересов правящей власти, тое есть, правоцентристскую партию. Временем создания данной партии считается 2001 год – именно тогда было принято решение о </w:t>
      </w:r>
      <w:r w:rsidRPr="00A14F38">
        <w:rPr>
          <w:sz w:val="28"/>
          <w:szCs w:val="28"/>
        </w:rPr>
        <w:t>преобразовании Общеросси</w:t>
      </w:r>
      <w:r w:rsidR="001B221A" w:rsidRPr="00A14F38">
        <w:rPr>
          <w:sz w:val="28"/>
          <w:szCs w:val="28"/>
        </w:rPr>
        <w:t>йской общественной организации «</w:t>
      </w:r>
      <w:r w:rsidR="004C1010" w:rsidRPr="00A14F38">
        <w:rPr>
          <w:sz w:val="28"/>
          <w:szCs w:val="28"/>
        </w:rPr>
        <w:t xml:space="preserve">Союз «Единство и Отечество» </w:t>
      </w:r>
      <w:r w:rsidR="001B221A" w:rsidRPr="00A14F38">
        <w:rPr>
          <w:sz w:val="28"/>
          <w:szCs w:val="28"/>
        </w:rPr>
        <w:t>во Всероссийскую партию «</w:t>
      </w:r>
      <w:r w:rsidR="004C1010" w:rsidRPr="00A14F38">
        <w:rPr>
          <w:sz w:val="28"/>
          <w:szCs w:val="28"/>
        </w:rPr>
        <w:t>Единство</w:t>
      </w:r>
      <w:r w:rsidRPr="00A14F38">
        <w:rPr>
          <w:sz w:val="28"/>
          <w:szCs w:val="28"/>
        </w:rPr>
        <w:t xml:space="preserve"> и </w:t>
      </w:r>
      <w:r w:rsidR="004C1010" w:rsidRPr="00A14F38">
        <w:rPr>
          <w:sz w:val="28"/>
          <w:szCs w:val="28"/>
        </w:rPr>
        <w:t>Отечество</w:t>
      </w:r>
      <w:r w:rsidR="001B221A" w:rsidRPr="00A14F38">
        <w:rPr>
          <w:sz w:val="28"/>
          <w:szCs w:val="28"/>
        </w:rPr>
        <w:t>»</w:t>
      </w:r>
      <w:r w:rsidRPr="00A14F38">
        <w:rPr>
          <w:sz w:val="28"/>
          <w:szCs w:val="28"/>
        </w:rPr>
        <w:t xml:space="preserve"> - Единая Россия. На Учредительном съезде Партии выступил Президент Российской Федерации Владимир Путин.</w:t>
      </w:r>
      <w:r w:rsidR="001B221A" w:rsidRPr="00A14F38">
        <w:rPr>
          <w:sz w:val="28"/>
          <w:szCs w:val="28"/>
        </w:rPr>
        <w:t xml:space="preserve"> В 2003 году был принят</w:t>
      </w:r>
      <w:r w:rsidR="00A14F38">
        <w:rPr>
          <w:sz w:val="28"/>
          <w:szCs w:val="28"/>
        </w:rPr>
        <w:t xml:space="preserve"> </w:t>
      </w:r>
      <w:r w:rsidR="001B221A" w:rsidRPr="00A14F38">
        <w:rPr>
          <w:sz w:val="28"/>
          <w:szCs w:val="28"/>
        </w:rPr>
        <w:t>Манифест Партии «Единая Россия» «Путь национального успеха».</w:t>
      </w:r>
      <w:r w:rsidRPr="00A14F38">
        <w:rPr>
          <w:sz w:val="28"/>
          <w:szCs w:val="28"/>
        </w:rPr>
        <w:t xml:space="preserve"> и утвердил изменения и дополнения к Уставу Партии, приняв его в новой редакции. </w:t>
      </w:r>
      <w:r w:rsidR="001B221A" w:rsidRPr="00A14F38">
        <w:rPr>
          <w:sz w:val="28"/>
          <w:szCs w:val="28"/>
        </w:rPr>
        <w:t xml:space="preserve">В этом же году </w:t>
      </w:r>
      <w:r w:rsidRPr="00A14F38">
        <w:rPr>
          <w:sz w:val="28"/>
          <w:szCs w:val="28"/>
        </w:rPr>
        <w:t>IV Съезд принял решение о переименовании Все</w:t>
      </w:r>
      <w:r w:rsidR="001B221A" w:rsidRPr="00A14F38">
        <w:rPr>
          <w:sz w:val="28"/>
          <w:szCs w:val="28"/>
        </w:rPr>
        <w:t>российской политической партии «ЕДИНСТВО и ОТЕЧЕСТВО»</w:t>
      </w:r>
      <w:r w:rsidRPr="00A14F38">
        <w:rPr>
          <w:sz w:val="28"/>
          <w:szCs w:val="28"/>
        </w:rPr>
        <w:t xml:space="preserve"> - Единая Россия во Все</w:t>
      </w:r>
      <w:r w:rsidR="001B221A" w:rsidRPr="00A14F38">
        <w:rPr>
          <w:sz w:val="28"/>
          <w:szCs w:val="28"/>
        </w:rPr>
        <w:t>российскую политическую партию «Единая Россия»</w:t>
      </w:r>
      <w:r w:rsidRPr="00A14F38">
        <w:rPr>
          <w:sz w:val="28"/>
          <w:szCs w:val="28"/>
        </w:rPr>
        <w:t>. Это решение стало партийным нормативным актом, завершившим период идейно-политического и организационного стано</w:t>
      </w:r>
      <w:r w:rsidR="001B221A" w:rsidRPr="00A14F38">
        <w:rPr>
          <w:sz w:val="28"/>
          <w:szCs w:val="28"/>
        </w:rPr>
        <w:t>вления Партии «Единая Россия».</w:t>
      </w:r>
    </w:p>
    <w:p w:rsidR="001B221A" w:rsidRPr="00A14F38" w:rsidRDefault="00931EE9" w:rsidP="00A14F38">
      <w:pPr>
        <w:widowControl w:val="0"/>
        <w:spacing w:line="360" w:lineRule="auto"/>
        <w:ind w:firstLine="709"/>
        <w:jc w:val="both"/>
        <w:rPr>
          <w:sz w:val="28"/>
          <w:szCs w:val="28"/>
        </w:rPr>
      </w:pPr>
      <w:r w:rsidRPr="00A14F38">
        <w:rPr>
          <w:sz w:val="28"/>
          <w:szCs w:val="28"/>
        </w:rPr>
        <w:t xml:space="preserve">Во внутренних вопросах России «Единая Россия» занимает слабую националистическую позицию. Тем не менее, многие полагают, что «Единая Россия» может представлять собой основу для общего ужесточения государственного контроля за жизнью граждан в России, при котором права и свободы граждан будут ограничиваться. Полностью лояльная сильному президенту, партия не будет защищать молодой российский парламентаризм, если возникнет угроза его ограничения. В этом случае партия станет авторитарной и ничего не потеряет. Многие российские либералы уже сейчас говорят о полной несамостоятельности партии власти, её подконтрольности бюрократии и поддержке всех президентских инициатив. Тем более, на </w:t>
      </w:r>
      <w:r w:rsidR="001B221A" w:rsidRPr="00A14F38">
        <w:rPr>
          <w:sz w:val="28"/>
          <w:szCs w:val="28"/>
        </w:rPr>
        <w:t xml:space="preserve">последних </w:t>
      </w:r>
      <w:r w:rsidRPr="00A14F38">
        <w:rPr>
          <w:sz w:val="28"/>
          <w:szCs w:val="28"/>
        </w:rPr>
        <w:t>выборах «Единая Россия» набрала большинство голосов, её фракция составляет около половины Государственной Думы, что позволяет партии лоббировать свои интересы и принимать угодные ей и президенту законы</w:t>
      </w:r>
      <w:r w:rsidR="001B221A" w:rsidRPr="00A14F38">
        <w:rPr>
          <w:sz w:val="28"/>
          <w:szCs w:val="28"/>
        </w:rPr>
        <w:t xml:space="preserve"> практически беспрепятственно.</w:t>
      </w:r>
    </w:p>
    <w:p w:rsidR="00582459" w:rsidRPr="00A14F38" w:rsidRDefault="00582459" w:rsidP="00A14F38">
      <w:pPr>
        <w:spacing w:line="360" w:lineRule="auto"/>
        <w:ind w:firstLine="709"/>
        <w:jc w:val="both"/>
        <w:rPr>
          <w:sz w:val="28"/>
          <w:szCs w:val="28"/>
        </w:rPr>
      </w:pPr>
      <w:r w:rsidRPr="00A14F38">
        <w:rPr>
          <w:sz w:val="28"/>
          <w:szCs w:val="28"/>
        </w:rPr>
        <w:t>Таким образом, мы установили, что сложная политическая ситуация в современной России, неустроенность общественной жизни в данный переходный период, неуверенность в завтрашнем дне создают условия для возникновения субкультурных течений в молодежной среде. Причиной такого своеобразного протеста молодежи является недоверие как к окружающим людям, так и к политическим институтам. Недоверие молодежи – это ответная реакция на обман их «взрослым» миром, миром большой политики. Различные формы выражения этого протеста выливается в образование различных видов субкультур, некоторые из которых приобретают иногда радикальный агрессивный характер.</w:t>
      </w:r>
    </w:p>
    <w:p w:rsidR="00A14F38" w:rsidRDefault="00A14F38" w:rsidP="00A14F38">
      <w:pPr>
        <w:spacing w:line="360" w:lineRule="auto"/>
        <w:ind w:firstLine="709"/>
        <w:jc w:val="both"/>
        <w:rPr>
          <w:b/>
          <w:sz w:val="28"/>
          <w:szCs w:val="28"/>
        </w:rPr>
      </w:pPr>
    </w:p>
    <w:p w:rsidR="0012644D" w:rsidRPr="00A14F38" w:rsidRDefault="00A14F38" w:rsidP="00A14F38">
      <w:pPr>
        <w:spacing w:line="360" w:lineRule="auto"/>
        <w:ind w:firstLine="709"/>
        <w:jc w:val="both"/>
        <w:rPr>
          <w:b/>
          <w:sz w:val="28"/>
          <w:szCs w:val="28"/>
        </w:rPr>
      </w:pPr>
      <w:r>
        <w:rPr>
          <w:b/>
          <w:sz w:val="28"/>
          <w:szCs w:val="28"/>
        </w:rPr>
        <w:br w:type="page"/>
      </w:r>
      <w:r w:rsidR="0012644D" w:rsidRPr="00A14F38">
        <w:rPr>
          <w:b/>
          <w:sz w:val="28"/>
          <w:szCs w:val="28"/>
        </w:rPr>
        <w:t>ГЛАВА 2.</w:t>
      </w:r>
      <w:r>
        <w:rPr>
          <w:b/>
          <w:sz w:val="28"/>
          <w:szCs w:val="28"/>
        </w:rPr>
        <w:t xml:space="preserve"> </w:t>
      </w:r>
      <w:r w:rsidR="0012644D" w:rsidRPr="00A14F38">
        <w:rPr>
          <w:b/>
          <w:sz w:val="28"/>
          <w:szCs w:val="28"/>
        </w:rPr>
        <w:t>ПОНЯТИЕ МОЛОДЕЖНОЙ СУБКУЛЬТУРЫ</w:t>
      </w:r>
    </w:p>
    <w:p w:rsidR="0012644D" w:rsidRPr="00A14F38" w:rsidRDefault="0012644D" w:rsidP="00A14F38">
      <w:pPr>
        <w:spacing w:line="360" w:lineRule="auto"/>
        <w:ind w:firstLine="709"/>
        <w:jc w:val="both"/>
        <w:rPr>
          <w:b/>
          <w:sz w:val="28"/>
          <w:szCs w:val="28"/>
        </w:rPr>
      </w:pPr>
    </w:p>
    <w:p w:rsidR="0012644D" w:rsidRPr="00A14F38" w:rsidRDefault="0012644D" w:rsidP="00A14F38">
      <w:pPr>
        <w:spacing w:line="360" w:lineRule="auto"/>
        <w:ind w:firstLine="709"/>
        <w:jc w:val="both"/>
        <w:rPr>
          <w:b/>
          <w:sz w:val="28"/>
          <w:szCs w:val="28"/>
        </w:rPr>
      </w:pPr>
      <w:r w:rsidRPr="00A14F38">
        <w:rPr>
          <w:b/>
          <w:sz w:val="28"/>
          <w:szCs w:val="28"/>
        </w:rPr>
        <w:t>2.1 Общая характеристика феномена молодежной субкультуры</w:t>
      </w:r>
    </w:p>
    <w:p w:rsidR="0012644D" w:rsidRPr="00A14F38" w:rsidRDefault="0012644D" w:rsidP="00A14F38">
      <w:pPr>
        <w:pStyle w:val="a3"/>
        <w:spacing w:before="0" w:beforeAutospacing="0" w:after="0" w:afterAutospacing="0" w:line="360" w:lineRule="auto"/>
        <w:ind w:firstLine="709"/>
        <w:jc w:val="both"/>
        <w:rPr>
          <w:b/>
          <w:bCs/>
          <w:iCs/>
          <w:sz w:val="28"/>
          <w:szCs w:val="28"/>
        </w:rPr>
      </w:pP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Научное сообщество обратило внимание на феномен субкультуры относительно недавно. Ранее отношение к субкультуре было подчеркнуто отрицательным:</w:t>
      </w:r>
      <w:r w:rsidR="00A14F38">
        <w:rPr>
          <w:sz w:val="28"/>
          <w:szCs w:val="28"/>
        </w:rPr>
        <w:t xml:space="preserve"> </w:t>
      </w:r>
      <w:r w:rsidRPr="00A14F38">
        <w:rPr>
          <w:sz w:val="28"/>
          <w:szCs w:val="28"/>
        </w:rPr>
        <w:t xml:space="preserve">трактовалось, что субкультура — это вредное порождение капиталистического общества. </w:t>
      </w:r>
      <w:r w:rsidRPr="00A14F38">
        <w:rPr>
          <w:bCs/>
          <w:iCs/>
          <w:sz w:val="28"/>
          <w:szCs w:val="28"/>
        </w:rPr>
        <w:t>В России лишь во второй половине 80-х понятию перестали придавать отрицательное значение.</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 xml:space="preserve">Согласно современной точке зрения </w:t>
      </w:r>
      <w:r w:rsidRPr="00A14F38">
        <w:rPr>
          <w:bCs/>
          <w:iCs/>
          <w:sz w:val="28"/>
          <w:szCs w:val="28"/>
        </w:rPr>
        <w:t>субкультура — это особая сфера культуры</w:t>
      </w:r>
      <w:r w:rsidR="002150AF" w:rsidRPr="00A14F38">
        <w:rPr>
          <w:rStyle w:val="a7"/>
          <w:bCs/>
          <w:iCs/>
          <w:sz w:val="28"/>
          <w:szCs w:val="28"/>
          <w:vertAlign w:val="superscript"/>
        </w:rPr>
        <w:footnoteReference w:id="3"/>
      </w:r>
      <w:r w:rsidRPr="00A14F38">
        <w:rPr>
          <w:sz w:val="28"/>
          <w:szCs w:val="28"/>
        </w:rPr>
        <w:t xml:space="preserve">. Скажем так, это </w:t>
      </w:r>
      <w:r w:rsidRPr="00A14F38">
        <w:rPr>
          <w:iCs/>
          <w:sz w:val="28"/>
          <w:szCs w:val="28"/>
        </w:rPr>
        <w:t>образование внутри культуры</w:t>
      </w:r>
      <w:r w:rsidRPr="00A14F38">
        <w:rPr>
          <w:sz w:val="28"/>
          <w:szCs w:val="28"/>
        </w:rPr>
        <w:t>, которое отличается собственными ценностями и обычаями. Это</w:t>
      </w:r>
      <w:r w:rsidR="00A14F38">
        <w:rPr>
          <w:sz w:val="28"/>
          <w:szCs w:val="28"/>
        </w:rPr>
        <w:t xml:space="preserve"> </w:t>
      </w:r>
      <w:r w:rsidRPr="00A14F38">
        <w:rPr>
          <w:sz w:val="28"/>
          <w:szCs w:val="28"/>
        </w:rPr>
        <w:t>культура определенного молодого поколения, обладающего общностью стиля жизни, поведения, групповых норм. Если у молодого человека появляется необычный стиль одежды, поведения, высказываний — все это могут быть приметы причастности к определенной субкультуре. Конечно, каждая субкультура хранит собственную «тайну», скрытую, предназначенную исключительно для посвященных.</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Подростки воспринимают окружающий мир по-своему. Особенности психологического состояния подросткового возраста не позволяют большинству молодых людей выражать в одиночку свой взгляд на мир. Поэтому подростки предпочитают объединяться в компании, «сбиваться в стаи», весьма преуспев в деле создания своих особых сообществ, где «чувство локтя» — единственно возможный для них способ выживания в обществе. Для подростков принадлежность к таким сообществам была и остается чрезвычайно притягательной, так как, выходя из замкнутой социальной ячейки семьи, молодой человек в современном мире неминуемо попадает в социальный вакуум. Этот феномен является специфичной особенностью различных социальных групп, в частности неформальных малых групп.</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Самым простым способом заполнить этот социальный</w:t>
      </w:r>
      <w:r w:rsidR="00A14F38">
        <w:rPr>
          <w:sz w:val="28"/>
          <w:szCs w:val="28"/>
        </w:rPr>
        <w:t xml:space="preserve"> </w:t>
      </w:r>
      <w:r w:rsidRPr="00A14F38">
        <w:rPr>
          <w:sz w:val="28"/>
          <w:szCs w:val="28"/>
        </w:rPr>
        <w:t xml:space="preserve">вакуум является объединение с себе подобными. Объединяясь, молодые люди образуют </w:t>
      </w:r>
      <w:r w:rsidRPr="00A14F38">
        <w:rPr>
          <w:bCs/>
          <w:iCs/>
          <w:sz w:val="28"/>
          <w:szCs w:val="28"/>
        </w:rPr>
        <w:t>субкультуры.</w:t>
      </w:r>
      <w:r w:rsidRPr="00A14F38">
        <w:rPr>
          <w:sz w:val="28"/>
          <w:szCs w:val="28"/>
        </w:rPr>
        <w:t xml:space="preserve"> Под </w:t>
      </w:r>
      <w:r w:rsidRPr="00A14F38">
        <w:rPr>
          <w:bCs/>
          <w:iCs/>
          <w:sz w:val="28"/>
          <w:szCs w:val="28"/>
        </w:rPr>
        <w:t>субкультурой</w:t>
      </w:r>
      <w:r w:rsidRPr="00A14F38">
        <w:rPr>
          <w:sz w:val="28"/>
          <w:szCs w:val="28"/>
        </w:rPr>
        <w:t xml:space="preserve"> здесь следует понимать </w:t>
      </w:r>
      <w:r w:rsidRPr="00A14F38">
        <w:rPr>
          <w:iCs/>
          <w:sz w:val="28"/>
          <w:szCs w:val="28"/>
        </w:rPr>
        <w:t xml:space="preserve">основные характеристики социальных ценностей, норм и предпочтений подростков, находящие отражение в социальной позиции и в других формах самореализации индивида. </w:t>
      </w:r>
      <w:r w:rsidRPr="00A14F38">
        <w:rPr>
          <w:sz w:val="28"/>
          <w:szCs w:val="28"/>
        </w:rPr>
        <w:t xml:space="preserve">Таким образом, любая </w:t>
      </w:r>
      <w:r w:rsidRPr="00A14F38">
        <w:rPr>
          <w:bCs/>
          <w:iCs/>
          <w:sz w:val="28"/>
          <w:szCs w:val="28"/>
        </w:rPr>
        <w:t>субкультура</w:t>
      </w:r>
      <w:r w:rsidRPr="00A14F38">
        <w:rPr>
          <w:sz w:val="28"/>
          <w:szCs w:val="28"/>
        </w:rPr>
        <w:t xml:space="preserve"> </w:t>
      </w:r>
      <w:r w:rsidRPr="00A14F38">
        <w:rPr>
          <w:iCs/>
          <w:sz w:val="28"/>
          <w:szCs w:val="28"/>
        </w:rPr>
        <w:t>является способом выражения индивидуальности молодых людей.</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bCs/>
          <w:iCs/>
          <w:sz w:val="28"/>
          <w:szCs w:val="28"/>
        </w:rPr>
        <w:t>Молодежная субкультура возникла потому, что благодаря ей молодое поколение удовлетворяло определенные жизненно важные потребности.</w:t>
      </w:r>
      <w:r w:rsidR="00A14F38">
        <w:rPr>
          <w:sz w:val="28"/>
          <w:szCs w:val="28"/>
        </w:rPr>
        <w:t xml:space="preserve"> </w:t>
      </w:r>
      <w:r w:rsidRPr="00A14F38">
        <w:rPr>
          <w:sz w:val="28"/>
          <w:szCs w:val="28"/>
        </w:rPr>
        <w:t>При объяснении причин и целей возникновения молодежной субкультуры у специалистов сложилась следующая точка зрения. Перед молодыми людьми в сложный период перехода из детства к зрелости возникает множество сложных проблем, которые они не способны решить, опираясь на имеющийся опыт либо на жизненный опыт взрослых. Им необходима группа сверстников, которые сталкивается с теми же самыми проблемами, имеет такие же ценности и идеалы. Этот период неопределенности возникает потому, что человек покидает детство — период минимальной ответственности, и вступает во взрослость — период максимальной ответственности. Для смягчения перехода от одной крайности к другой и нужна молодежная субкультура, аккумулировавшая в себе опыт решения жизненных проблем, накопленный многими поколениями молодых людей и отличающийся от опыта старших поколений.</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bCs/>
          <w:iCs/>
          <w:sz w:val="28"/>
          <w:szCs w:val="28"/>
        </w:rPr>
        <w:t>В 2000-е годы палитра молодежной субкультуры чрезвычайно широка.</w:t>
      </w:r>
      <w:r w:rsidRPr="00A14F38">
        <w:rPr>
          <w:sz w:val="28"/>
          <w:szCs w:val="28"/>
        </w:rPr>
        <w:t xml:space="preserve"> В ней появились и оформились новые поколения, направления, вкусовые пристрастия и модные поветрия — где угодно можно встретить </w:t>
      </w:r>
      <w:r w:rsidRPr="00A14F38">
        <w:rPr>
          <w:iCs/>
          <w:sz w:val="28"/>
          <w:szCs w:val="28"/>
        </w:rPr>
        <w:t xml:space="preserve">киноманов, алисоманов, рейверов, блэкеров, трешеров, думеров, толкиенистов, гранжиров, рэпперов, гопников, а также более «молодых»: </w:t>
      </w:r>
      <w:r w:rsidRPr="00A14F38">
        <w:rPr>
          <w:iCs/>
          <w:sz w:val="28"/>
          <w:szCs w:val="28"/>
          <w:lang w:val="en-US"/>
        </w:rPr>
        <w:t>r</w:t>
      </w:r>
      <w:r w:rsidRPr="00A14F38">
        <w:rPr>
          <w:iCs/>
          <w:sz w:val="28"/>
          <w:szCs w:val="28"/>
        </w:rPr>
        <w:t>'</w:t>
      </w:r>
      <w:r w:rsidRPr="00A14F38">
        <w:rPr>
          <w:iCs/>
          <w:sz w:val="28"/>
          <w:szCs w:val="28"/>
          <w:lang w:val="en-US"/>
        </w:rPr>
        <w:t>n</w:t>
      </w:r>
      <w:r w:rsidRPr="00A14F38">
        <w:rPr>
          <w:iCs/>
          <w:sz w:val="28"/>
          <w:szCs w:val="28"/>
        </w:rPr>
        <w:t>'</w:t>
      </w:r>
      <w:r w:rsidRPr="00A14F38">
        <w:rPr>
          <w:iCs/>
          <w:sz w:val="28"/>
          <w:szCs w:val="28"/>
          <w:lang w:val="en-US"/>
        </w:rPr>
        <w:t>b</w:t>
      </w:r>
      <w:r w:rsidRPr="00A14F38">
        <w:rPr>
          <w:iCs/>
          <w:sz w:val="28"/>
          <w:szCs w:val="28"/>
        </w:rPr>
        <w:t>, готов, эмокидов</w:t>
      </w:r>
      <w:r w:rsidR="00A14F38">
        <w:rPr>
          <w:iCs/>
          <w:sz w:val="28"/>
          <w:szCs w:val="28"/>
        </w:rPr>
        <w:t xml:space="preserve"> </w:t>
      </w:r>
      <w:r w:rsidRPr="00A14F38">
        <w:rPr>
          <w:iCs/>
          <w:sz w:val="28"/>
          <w:szCs w:val="28"/>
        </w:rPr>
        <w:t>и т.п.</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bCs/>
          <w:sz w:val="28"/>
          <w:szCs w:val="28"/>
        </w:rPr>
        <w:t>Молодежная субкультура</w:t>
      </w:r>
      <w:r w:rsidRPr="00A14F38">
        <w:rPr>
          <w:sz w:val="28"/>
          <w:szCs w:val="28"/>
        </w:rPr>
        <w:t xml:space="preserve"> только на первый взгляд представляет однородное явление. Более внимательный анализ позволяет выделить в ней как минимум два образования</w:t>
      </w:r>
      <w:r w:rsidR="00B914F8" w:rsidRPr="00A14F38">
        <w:rPr>
          <w:rStyle w:val="a7"/>
          <w:sz w:val="28"/>
          <w:szCs w:val="28"/>
          <w:vertAlign w:val="superscript"/>
        </w:rPr>
        <w:footnoteReference w:id="4"/>
      </w:r>
      <w:r w:rsidRPr="00A14F38">
        <w:rPr>
          <w:sz w:val="28"/>
          <w:szCs w:val="28"/>
        </w:rPr>
        <w:t>:</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а) </w:t>
      </w:r>
      <w:r w:rsidRPr="00A14F38">
        <w:rPr>
          <w:iCs/>
          <w:sz w:val="28"/>
          <w:szCs w:val="28"/>
        </w:rPr>
        <w:t>неорганизованную в какое-либо объединение совокупность взглядов, традиций, норм и символов, присущую молодежи в целом как самостоятельной генерации,</w:t>
      </w:r>
    </w:p>
    <w:p w:rsidR="004C1010"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б) организованную в движения и объединения часть молодежной субкультуры. Чаще всего вторую составляющую относят к неформальным молодежным объединениям.</w:t>
      </w:r>
    </w:p>
    <w:p w:rsidR="004C1010" w:rsidRPr="00A14F38" w:rsidRDefault="004C1010" w:rsidP="00A14F38">
      <w:pPr>
        <w:pStyle w:val="a3"/>
        <w:spacing w:before="0" w:beforeAutospacing="0" w:after="0" w:afterAutospacing="0" w:line="360" w:lineRule="auto"/>
        <w:ind w:firstLine="709"/>
        <w:jc w:val="both"/>
        <w:rPr>
          <w:sz w:val="28"/>
          <w:szCs w:val="28"/>
        </w:rPr>
      </w:pPr>
      <w:r w:rsidRPr="00A14F38">
        <w:rPr>
          <w:sz w:val="28"/>
          <w:szCs w:val="28"/>
        </w:rPr>
        <w:t>Неформальные объединения - это явление массовое. Число таких объединений измеряется десятками тысяч, а количество их участников - миллионами. В зависимости от того, какие интересы людей положены в основу объединения, возникают и различные типы объединений.</w:t>
      </w:r>
    </w:p>
    <w:p w:rsidR="004C1010" w:rsidRPr="00A14F38" w:rsidRDefault="004C1010" w:rsidP="00A14F38">
      <w:pPr>
        <w:pStyle w:val="1"/>
        <w:spacing w:before="0" w:after="0" w:line="360" w:lineRule="auto"/>
        <w:ind w:firstLine="709"/>
        <w:jc w:val="both"/>
        <w:rPr>
          <w:rFonts w:ascii="Times New Roman" w:hAnsi="Times New Roman" w:cs="Times New Roman"/>
          <w:b w:val="0"/>
          <w:sz w:val="28"/>
          <w:szCs w:val="28"/>
        </w:rPr>
      </w:pPr>
      <w:r w:rsidRPr="00A14F38">
        <w:rPr>
          <w:rFonts w:ascii="Times New Roman" w:hAnsi="Times New Roman" w:cs="Times New Roman"/>
          <w:b w:val="0"/>
          <w:sz w:val="28"/>
          <w:szCs w:val="28"/>
        </w:rPr>
        <w:t>Выделяют следующие основные признаки неформалов.</w:t>
      </w:r>
    </w:p>
    <w:p w:rsidR="004C1010" w:rsidRPr="00A14F38" w:rsidRDefault="004C1010" w:rsidP="00A14F38">
      <w:pPr>
        <w:pStyle w:val="1"/>
        <w:spacing w:before="0" w:after="0" w:line="360" w:lineRule="auto"/>
        <w:ind w:firstLine="709"/>
        <w:jc w:val="both"/>
        <w:rPr>
          <w:rFonts w:ascii="Times New Roman" w:hAnsi="Times New Roman" w:cs="Times New Roman"/>
          <w:b w:val="0"/>
          <w:sz w:val="28"/>
          <w:szCs w:val="28"/>
        </w:rPr>
      </w:pPr>
      <w:r w:rsidRPr="00A14F38">
        <w:rPr>
          <w:rFonts w:ascii="Times New Roman" w:hAnsi="Times New Roman" w:cs="Times New Roman"/>
          <w:b w:val="0"/>
          <w:sz w:val="28"/>
          <w:szCs w:val="28"/>
        </w:rPr>
        <w:t>1) Неформальные коллективы не имеют официального статуса.</w:t>
      </w:r>
    </w:p>
    <w:p w:rsidR="004C1010" w:rsidRPr="00A14F38" w:rsidRDefault="004C1010" w:rsidP="00A14F38">
      <w:pPr>
        <w:pStyle w:val="1"/>
        <w:spacing w:before="0" w:after="0" w:line="360" w:lineRule="auto"/>
        <w:ind w:firstLine="709"/>
        <w:jc w:val="both"/>
        <w:rPr>
          <w:rFonts w:ascii="Times New Roman" w:hAnsi="Times New Roman" w:cs="Times New Roman"/>
          <w:b w:val="0"/>
          <w:sz w:val="28"/>
          <w:szCs w:val="28"/>
        </w:rPr>
      </w:pPr>
      <w:r w:rsidRPr="00A14F38">
        <w:rPr>
          <w:rFonts w:ascii="Times New Roman" w:hAnsi="Times New Roman" w:cs="Times New Roman"/>
          <w:b w:val="0"/>
          <w:sz w:val="28"/>
          <w:szCs w:val="28"/>
        </w:rPr>
        <w:t>2) Слабо выраженная внутренняя структура.</w:t>
      </w:r>
    </w:p>
    <w:p w:rsidR="004C1010" w:rsidRPr="00A14F38" w:rsidRDefault="004C1010" w:rsidP="00A14F38">
      <w:pPr>
        <w:pStyle w:val="1"/>
        <w:spacing w:before="0" w:after="0" w:line="360" w:lineRule="auto"/>
        <w:ind w:firstLine="709"/>
        <w:jc w:val="both"/>
        <w:rPr>
          <w:rFonts w:ascii="Times New Roman" w:hAnsi="Times New Roman" w:cs="Times New Roman"/>
          <w:b w:val="0"/>
          <w:sz w:val="28"/>
          <w:szCs w:val="28"/>
        </w:rPr>
      </w:pPr>
      <w:r w:rsidRPr="00A14F38">
        <w:rPr>
          <w:rFonts w:ascii="Times New Roman" w:hAnsi="Times New Roman" w:cs="Times New Roman"/>
          <w:b w:val="0"/>
          <w:sz w:val="28"/>
          <w:szCs w:val="28"/>
        </w:rPr>
        <w:t>3) Большинство объединений имеет слабо выраженные интересы.</w:t>
      </w:r>
    </w:p>
    <w:p w:rsidR="004C1010" w:rsidRPr="00A14F38" w:rsidRDefault="004C1010" w:rsidP="00A14F38">
      <w:pPr>
        <w:pStyle w:val="1"/>
        <w:spacing w:before="0" w:after="0" w:line="360" w:lineRule="auto"/>
        <w:ind w:firstLine="709"/>
        <w:jc w:val="both"/>
        <w:rPr>
          <w:rFonts w:ascii="Times New Roman" w:hAnsi="Times New Roman" w:cs="Times New Roman"/>
          <w:b w:val="0"/>
          <w:sz w:val="28"/>
          <w:szCs w:val="28"/>
        </w:rPr>
      </w:pPr>
      <w:r w:rsidRPr="00A14F38">
        <w:rPr>
          <w:rFonts w:ascii="Times New Roman" w:hAnsi="Times New Roman" w:cs="Times New Roman"/>
          <w:b w:val="0"/>
          <w:sz w:val="28"/>
          <w:szCs w:val="28"/>
        </w:rPr>
        <w:t>4) Слабые внутренние связи.</w:t>
      </w:r>
    </w:p>
    <w:p w:rsidR="004C1010" w:rsidRPr="00A14F38" w:rsidRDefault="004C1010" w:rsidP="00A14F38">
      <w:pPr>
        <w:pStyle w:val="a3"/>
        <w:spacing w:before="0" w:beforeAutospacing="0" w:after="0" w:afterAutospacing="0" w:line="360" w:lineRule="auto"/>
        <w:ind w:firstLine="709"/>
        <w:jc w:val="both"/>
        <w:rPr>
          <w:sz w:val="28"/>
          <w:szCs w:val="28"/>
        </w:rPr>
      </w:pPr>
      <w:r w:rsidRPr="00A14F38">
        <w:rPr>
          <w:bCs/>
          <w:sz w:val="28"/>
          <w:szCs w:val="28"/>
        </w:rPr>
        <w:t>5) Очень сложно выделить лидера.</w:t>
      </w:r>
    </w:p>
    <w:p w:rsidR="004C1010" w:rsidRPr="00A14F38" w:rsidRDefault="004C1010" w:rsidP="00A14F38">
      <w:pPr>
        <w:pStyle w:val="a3"/>
        <w:spacing w:before="0" w:beforeAutospacing="0" w:after="0" w:afterAutospacing="0" w:line="360" w:lineRule="auto"/>
        <w:ind w:firstLine="709"/>
        <w:jc w:val="both"/>
        <w:rPr>
          <w:sz w:val="28"/>
          <w:szCs w:val="28"/>
        </w:rPr>
      </w:pPr>
      <w:r w:rsidRPr="00A14F38">
        <w:rPr>
          <w:bCs/>
          <w:sz w:val="28"/>
          <w:szCs w:val="28"/>
        </w:rPr>
        <w:t>6) Не имеют программы деятельности.</w:t>
      </w:r>
    </w:p>
    <w:p w:rsidR="004C1010" w:rsidRPr="00A14F38" w:rsidRDefault="004C1010" w:rsidP="00A14F38">
      <w:pPr>
        <w:pStyle w:val="a3"/>
        <w:spacing w:before="0" w:beforeAutospacing="0" w:after="0" w:afterAutospacing="0" w:line="360" w:lineRule="auto"/>
        <w:ind w:firstLine="709"/>
        <w:jc w:val="both"/>
        <w:rPr>
          <w:sz w:val="28"/>
          <w:szCs w:val="28"/>
        </w:rPr>
      </w:pPr>
      <w:r w:rsidRPr="00A14F38">
        <w:rPr>
          <w:bCs/>
          <w:sz w:val="28"/>
          <w:szCs w:val="28"/>
        </w:rPr>
        <w:t>7) Действуют по инициативе небольшой группы со стороны.</w:t>
      </w:r>
    </w:p>
    <w:p w:rsidR="004C1010" w:rsidRPr="00A14F38" w:rsidRDefault="004C1010" w:rsidP="00A14F38">
      <w:pPr>
        <w:pStyle w:val="a3"/>
        <w:spacing w:before="0" w:beforeAutospacing="0" w:after="0" w:afterAutospacing="0" w:line="360" w:lineRule="auto"/>
        <w:ind w:firstLine="709"/>
        <w:jc w:val="both"/>
        <w:rPr>
          <w:sz w:val="28"/>
          <w:szCs w:val="28"/>
        </w:rPr>
      </w:pPr>
      <w:r w:rsidRPr="00A14F38">
        <w:rPr>
          <w:bCs/>
          <w:sz w:val="28"/>
          <w:szCs w:val="28"/>
        </w:rPr>
        <w:t>8) Представляют альтернативу государственным структурам.</w:t>
      </w:r>
    </w:p>
    <w:p w:rsidR="004C1010" w:rsidRPr="00A14F38" w:rsidRDefault="004C1010" w:rsidP="00A14F38">
      <w:pPr>
        <w:pStyle w:val="a3"/>
        <w:spacing w:before="0" w:beforeAutospacing="0" w:after="0" w:afterAutospacing="0" w:line="360" w:lineRule="auto"/>
        <w:ind w:firstLine="709"/>
        <w:jc w:val="both"/>
        <w:rPr>
          <w:sz w:val="28"/>
          <w:szCs w:val="28"/>
        </w:rPr>
      </w:pPr>
      <w:r w:rsidRPr="00A14F38">
        <w:rPr>
          <w:bCs/>
          <w:sz w:val="28"/>
          <w:szCs w:val="28"/>
        </w:rPr>
        <w:t>9) Очень тяжело поддаются упорядоченной классификации.</w:t>
      </w:r>
    </w:p>
    <w:p w:rsidR="00D46479"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Несомненно, на формирование отечественной субкультуры оказала влияние субкультура западная. По этому признаку охарактеризовать российские молодежные субкультуры очень сложно не столько из-за изобилия быстро возникающих и исчезающих форм, сколько из-за того, что в российской среде некоторые из них являются простым заимствованием, в то время как другие могут отражать скорее сходство мотивов действий.</w:t>
      </w:r>
    </w:p>
    <w:p w:rsidR="00504E3B" w:rsidRPr="00A14F38" w:rsidRDefault="00504E3B" w:rsidP="00A14F38">
      <w:pPr>
        <w:spacing w:line="360" w:lineRule="auto"/>
        <w:ind w:firstLine="709"/>
        <w:jc w:val="both"/>
        <w:rPr>
          <w:sz w:val="28"/>
          <w:szCs w:val="28"/>
        </w:rPr>
      </w:pPr>
      <w:r w:rsidRPr="00A14F38">
        <w:rPr>
          <w:sz w:val="28"/>
          <w:szCs w:val="28"/>
        </w:rPr>
        <w:t>Наиболее известные субкультуры можно классифицировать по нескольким признакам. Выделяют, например,</w:t>
      </w:r>
    </w:p>
    <w:p w:rsidR="00504E3B" w:rsidRPr="00A14F38" w:rsidRDefault="00504E3B" w:rsidP="00A14F38">
      <w:pPr>
        <w:numPr>
          <w:ilvl w:val="0"/>
          <w:numId w:val="2"/>
        </w:numPr>
        <w:tabs>
          <w:tab w:val="clear" w:pos="1429"/>
        </w:tabs>
        <w:spacing w:line="360" w:lineRule="auto"/>
        <w:ind w:left="0" w:firstLine="709"/>
        <w:jc w:val="both"/>
        <w:rPr>
          <w:sz w:val="28"/>
          <w:szCs w:val="28"/>
        </w:rPr>
      </w:pPr>
      <w:r w:rsidRPr="00A14F38">
        <w:rPr>
          <w:sz w:val="28"/>
          <w:szCs w:val="28"/>
        </w:rPr>
        <w:t>музыкальные, основанные на поклонниках различных жанров музыки:</w:t>
      </w:r>
    </w:p>
    <w:p w:rsidR="00504E3B" w:rsidRPr="00A14F38" w:rsidRDefault="00504E3B" w:rsidP="00A14F38">
      <w:pPr>
        <w:spacing w:line="360" w:lineRule="auto"/>
        <w:ind w:firstLine="709"/>
        <w:jc w:val="both"/>
        <w:rPr>
          <w:sz w:val="28"/>
          <w:szCs w:val="28"/>
        </w:rPr>
      </w:pPr>
      <w:r w:rsidRPr="00A14F38">
        <w:rPr>
          <w:sz w:val="28"/>
          <w:szCs w:val="28"/>
        </w:rPr>
        <w:t>Готы — поклонники готик-рока и готик-метала</w:t>
      </w:r>
    </w:p>
    <w:p w:rsidR="00504E3B" w:rsidRPr="00A14F38" w:rsidRDefault="00504E3B" w:rsidP="00A14F38">
      <w:pPr>
        <w:spacing w:line="360" w:lineRule="auto"/>
        <w:ind w:firstLine="709"/>
        <w:jc w:val="both"/>
        <w:rPr>
          <w:sz w:val="28"/>
          <w:szCs w:val="28"/>
        </w:rPr>
      </w:pPr>
      <w:r w:rsidRPr="00A14F38">
        <w:rPr>
          <w:sz w:val="28"/>
          <w:szCs w:val="28"/>
        </w:rPr>
        <w:t>Джанглисты — поклонники джангла, драм энд бейса и его разновидностей</w:t>
      </w:r>
    </w:p>
    <w:p w:rsidR="00504E3B" w:rsidRPr="00A14F38" w:rsidRDefault="00504E3B" w:rsidP="00A14F38">
      <w:pPr>
        <w:spacing w:line="360" w:lineRule="auto"/>
        <w:ind w:firstLine="709"/>
        <w:jc w:val="both"/>
        <w:rPr>
          <w:sz w:val="28"/>
          <w:szCs w:val="28"/>
        </w:rPr>
      </w:pPr>
      <w:r w:rsidRPr="00A14F38">
        <w:rPr>
          <w:sz w:val="28"/>
          <w:szCs w:val="28"/>
        </w:rPr>
        <w:t>Металисты — поклонники хэви-метал и его разновидностей</w:t>
      </w:r>
    </w:p>
    <w:p w:rsidR="00504E3B" w:rsidRPr="00A14F38" w:rsidRDefault="00504E3B" w:rsidP="00A14F38">
      <w:pPr>
        <w:spacing w:line="360" w:lineRule="auto"/>
        <w:ind w:firstLine="709"/>
        <w:jc w:val="both"/>
        <w:rPr>
          <w:sz w:val="28"/>
          <w:szCs w:val="28"/>
        </w:rPr>
      </w:pPr>
      <w:r w:rsidRPr="00A14F38">
        <w:rPr>
          <w:sz w:val="28"/>
          <w:szCs w:val="28"/>
        </w:rPr>
        <w:t>Панки — поклонники панк-рока и сторонники панк-идеологии</w:t>
      </w:r>
    </w:p>
    <w:p w:rsidR="00504E3B" w:rsidRPr="00A14F38" w:rsidRDefault="00504E3B" w:rsidP="00A14F38">
      <w:pPr>
        <w:spacing w:line="360" w:lineRule="auto"/>
        <w:ind w:firstLine="709"/>
        <w:jc w:val="both"/>
        <w:rPr>
          <w:sz w:val="28"/>
          <w:szCs w:val="28"/>
        </w:rPr>
      </w:pPr>
      <w:r w:rsidRPr="00A14F38">
        <w:rPr>
          <w:sz w:val="28"/>
          <w:szCs w:val="28"/>
        </w:rPr>
        <w:t>Растаманы — поклонники регги, а также представители религиозного движения Растафари</w:t>
      </w:r>
    </w:p>
    <w:p w:rsidR="00504E3B" w:rsidRPr="00A14F38" w:rsidRDefault="00504E3B" w:rsidP="00A14F38">
      <w:pPr>
        <w:spacing w:line="360" w:lineRule="auto"/>
        <w:ind w:firstLine="709"/>
        <w:jc w:val="both"/>
        <w:rPr>
          <w:sz w:val="28"/>
          <w:szCs w:val="28"/>
        </w:rPr>
      </w:pPr>
      <w:r w:rsidRPr="00A14F38">
        <w:rPr>
          <w:sz w:val="28"/>
          <w:szCs w:val="28"/>
        </w:rPr>
        <w:t>Риветхеды — поклонники музыки в стиле индастриал</w:t>
      </w:r>
    </w:p>
    <w:p w:rsidR="00504E3B" w:rsidRPr="00A14F38" w:rsidRDefault="00504E3B" w:rsidP="00A14F38">
      <w:pPr>
        <w:spacing w:line="360" w:lineRule="auto"/>
        <w:ind w:firstLine="709"/>
        <w:jc w:val="both"/>
        <w:rPr>
          <w:sz w:val="28"/>
          <w:szCs w:val="28"/>
        </w:rPr>
      </w:pPr>
      <w:r w:rsidRPr="00A14F38">
        <w:rPr>
          <w:sz w:val="28"/>
          <w:szCs w:val="28"/>
        </w:rPr>
        <w:t>Рэйверы — поклонники рэйва, танцевальной музыки и дискотек</w:t>
      </w:r>
    </w:p>
    <w:p w:rsidR="00504E3B" w:rsidRPr="00A14F38" w:rsidRDefault="00504E3B" w:rsidP="00A14F38">
      <w:pPr>
        <w:spacing w:line="360" w:lineRule="auto"/>
        <w:ind w:firstLine="709"/>
        <w:jc w:val="both"/>
        <w:rPr>
          <w:sz w:val="28"/>
          <w:szCs w:val="28"/>
        </w:rPr>
      </w:pPr>
      <w:r w:rsidRPr="00A14F38">
        <w:rPr>
          <w:sz w:val="28"/>
          <w:szCs w:val="28"/>
        </w:rPr>
        <w:t>Рэперы — поклонники рэпа и хип-хопа</w:t>
      </w:r>
    </w:p>
    <w:p w:rsidR="00504E3B" w:rsidRPr="00A14F38" w:rsidRDefault="00504E3B" w:rsidP="00A14F38">
      <w:pPr>
        <w:spacing w:line="360" w:lineRule="auto"/>
        <w:ind w:firstLine="709"/>
        <w:jc w:val="both"/>
        <w:rPr>
          <w:sz w:val="28"/>
          <w:szCs w:val="28"/>
        </w:rPr>
      </w:pPr>
      <w:r w:rsidRPr="00A14F38">
        <w:rPr>
          <w:sz w:val="28"/>
          <w:szCs w:val="28"/>
        </w:rPr>
        <w:t>Традиционные скинхеды — любители ска и регги</w:t>
      </w:r>
    </w:p>
    <w:p w:rsidR="00504E3B" w:rsidRPr="00A14F38" w:rsidRDefault="00504E3B" w:rsidP="00A14F38">
      <w:pPr>
        <w:spacing w:line="360" w:lineRule="auto"/>
        <w:ind w:firstLine="709"/>
        <w:jc w:val="both"/>
        <w:rPr>
          <w:sz w:val="28"/>
          <w:szCs w:val="28"/>
        </w:rPr>
      </w:pPr>
      <w:r w:rsidRPr="00A14F38">
        <w:rPr>
          <w:sz w:val="28"/>
          <w:szCs w:val="28"/>
        </w:rPr>
        <w:t>Эмо — поклонники эмо и пост-хардкора</w:t>
      </w:r>
    </w:p>
    <w:p w:rsidR="00977730" w:rsidRPr="00A14F38" w:rsidRDefault="00977730" w:rsidP="00A14F38">
      <w:pPr>
        <w:numPr>
          <w:ilvl w:val="0"/>
          <w:numId w:val="2"/>
        </w:numPr>
        <w:tabs>
          <w:tab w:val="clear" w:pos="1429"/>
        </w:tabs>
        <w:spacing w:line="360" w:lineRule="auto"/>
        <w:ind w:left="0" w:firstLine="709"/>
        <w:jc w:val="both"/>
        <w:rPr>
          <w:sz w:val="28"/>
          <w:szCs w:val="28"/>
        </w:rPr>
      </w:pPr>
      <w:r w:rsidRPr="00A14F38">
        <w:rPr>
          <w:sz w:val="28"/>
          <w:szCs w:val="28"/>
        </w:rPr>
        <w:t>а</w:t>
      </w:r>
      <w:r w:rsidR="00504E3B" w:rsidRPr="00A14F38">
        <w:rPr>
          <w:sz w:val="28"/>
          <w:szCs w:val="28"/>
        </w:rPr>
        <w:t xml:space="preserve"> также другие </w:t>
      </w:r>
      <w:r w:rsidRPr="00A14F38">
        <w:rPr>
          <w:sz w:val="28"/>
          <w:szCs w:val="28"/>
        </w:rPr>
        <w:t>с</w:t>
      </w:r>
      <w:r w:rsidR="00504E3B" w:rsidRPr="00A14F38">
        <w:rPr>
          <w:sz w:val="28"/>
          <w:szCs w:val="28"/>
        </w:rPr>
        <w:t>убкультуры, основанные на литературе, кино, м</w:t>
      </w:r>
      <w:r w:rsidRPr="00A14F38">
        <w:rPr>
          <w:sz w:val="28"/>
          <w:szCs w:val="28"/>
        </w:rPr>
        <w:t>ультипликации, играх и прочее:</w:t>
      </w:r>
    </w:p>
    <w:p w:rsidR="00977730" w:rsidRPr="00A14F38" w:rsidRDefault="00504E3B" w:rsidP="00A14F38">
      <w:pPr>
        <w:spacing w:line="360" w:lineRule="auto"/>
        <w:ind w:firstLine="709"/>
        <w:jc w:val="both"/>
        <w:rPr>
          <w:sz w:val="28"/>
          <w:szCs w:val="28"/>
        </w:rPr>
      </w:pPr>
      <w:r w:rsidRPr="00A14F38">
        <w:rPr>
          <w:sz w:val="28"/>
          <w:szCs w:val="28"/>
        </w:rPr>
        <w:t>Отаку — поклонники ан</w:t>
      </w:r>
      <w:r w:rsidR="00977730" w:rsidRPr="00A14F38">
        <w:rPr>
          <w:sz w:val="28"/>
          <w:szCs w:val="28"/>
        </w:rPr>
        <w:t>име (японской мультипликации)</w:t>
      </w:r>
    </w:p>
    <w:p w:rsidR="00977730" w:rsidRPr="00A14F38" w:rsidRDefault="00504E3B" w:rsidP="00A14F38">
      <w:pPr>
        <w:spacing w:line="360" w:lineRule="auto"/>
        <w:ind w:firstLine="709"/>
        <w:jc w:val="both"/>
        <w:rPr>
          <w:sz w:val="28"/>
          <w:szCs w:val="28"/>
        </w:rPr>
      </w:pPr>
      <w:r w:rsidRPr="00A14F38">
        <w:rPr>
          <w:sz w:val="28"/>
          <w:szCs w:val="28"/>
        </w:rPr>
        <w:t>Рол</w:t>
      </w:r>
      <w:r w:rsidR="00977730" w:rsidRPr="00A14F38">
        <w:rPr>
          <w:sz w:val="28"/>
          <w:szCs w:val="28"/>
        </w:rPr>
        <w:t>евики — поклонники ролевых игр</w:t>
      </w:r>
    </w:p>
    <w:p w:rsidR="00977730" w:rsidRPr="00A14F38" w:rsidRDefault="00504E3B" w:rsidP="00A14F38">
      <w:pPr>
        <w:spacing w:line="360" w:lineRule="auto"/>
        <w:ind w:firstLine="709"/>
        <w:jc w:val="both"/>
        <w:rPr>
          <w:sz w:val="28"/>
          <w:szCs w:val="28"/>
        </w:rPr>
      </w:pPr>
      <w:r w:rsidRPr="00A14F38">
        <w:rPr>
          <w:sz w:val="28"/>
          <w:szCs w:val="28"/>
        </w:rPr>
        <w:t>Фурри — покл</w:t>
      </w:r>
      <w:r w:rsidR="00977730" w:rsidRPr="00A14F38">
        <w:rPr>
          <w:sz w:val="28"/>
          <w:szCs w:val="28"/>
        </w:rPr>
        <w:t>онники антропоморфных существ</w:t>
      </w:r>
    </w:p>
    <w:p w:rsidR="00977730" w:rsidRPr="00A14F38" w:rsidRDefault="00977730" w:rsidP="00A14F38">
      <w:pPr>
        <w:spacing w:line="360" w:lineRule="auto"/>
        <w:ind w:firstLine="709"/>
        <w:jc w:val="both"/>
        <w:rPr>
          <w:sz w:val="28"/>
          <w:szCs w:val="28"/>
        </w:rPr>
      </w:pPr>
      <w:r w:rsidRPr="00A14F38">
        <w:rPr>
          <w:sz w:val="28"/>
          <w:szCs w:val="28"/>
        </w:rPr>
        <w:t>Отаку в стилистике Visual Key</w:t>
      </w:r>
    </w:p>
    <w:p w:rsidR="00977730" w:rsidRPr="00A14F38" w:rsidRDefault="00977730" w:rsidP="00A14F38">
      <w:pPr>
        <w:numPr>
          <w:ilvl w:val="0"/>
          <w:numId w:val="2"/>
        </w:numPr>
        <w:tabs>
          <w:tab w:val="clear" w:pos="1429"/>
        </w:tabs>
        <w:spacing w:line="360" w:lineRule="auto"/>
        <w:ind w:left="0" w:firstLine="709"/>
        <w:jc w:val="both"/>
        <w:rPr>
          <w:sz w:val="28"/>
          <w:szCs w:val="28"/>
        </w:rPr>
      </w:pPr>
      <w:r w:rsidRPr="00A14F38">
        <w:rPr>
          <w:sz w:val="28"/>
          <w:szCs w:val="28"/>
        </w:rPr>
        <w:t>имиджевые с</w:t>
      </w:r>
      <w:r w:rsidR="00504E3B" w:rsidRPr="00A14F38">
        <w:rPr>
          <w:sz w:val="28"/>
          <w:szCs w:val="28"/>
        </w:rPr>
        <w:t xml:space="preserve">убкультуры, выделяемые </w:t>
      </w:r>
      <w:r w:rsidRPr="00A14F38">
        <w:rPr>
          <w:sz w:val="28"/>
          <w:szCs w:val="28"/>
        </w:rPr>
        <w:t>по стилю в одежде и поведению:</w:t>
      </w:r>
    </w:p>
    <w:p w:rsidR="00977730" w:rsidRPr="00A14F38" w:rsidRDefault="00504E3B" w:rsidP="00A14F38">
      <w:pPr>
        <w:spacing w:line="360" w:lineRule="auto"/>
        <w:ind w:firstLine="709"/>
        <w:jc w:val="both"/>
        <w:rPr>
          <w:sz w:val="28"/>
          <w:szCs w:val="28"/>
        </w:rPr>
      </w:pPr>
      <w:r w:rsidRPr="00A14F38">
        <w:rPr>
          <w:sz w:val="28"/>
          <w:szCs w:val="28"/>
        </w:rPr>
        <w:t>Visual kei</w:t>
      </w:r>
    </w:p>
    <w:p w:rsidR="00977730" w:rsidRPr="00A14F38" w:rsidRDefault="00977730" w:rsidP="00A14F38">
      <w:pPr>
        <w:spacing w:line="360" w:lineRule="auto"/>
        <w:ind w:firstLine="709"/>
        <w:jc w:val="both"/>
        <w:rPr>
          <w:sz w:val="28"/>
          <w:szCs w:val="28"/>
        </w:rPr>
      </w:pPr>
      <w:r w:rsidRPr="00A14F38">
        <w:rPr>
          <w:sz w:val="28"/>
          <w:szCs w:val="28"/>
        </w:rPr>
        <w:t>Кибер-готы</w:t>
      </w:r>
    </w:p>
    <w:p w:rsidR="00977730" w:rsidRPr="00A14F38" w:rsidRDefault="00977730" w:rsidP="00A14F38">
      <w:pPr>
        <w:spacing w:line="360" w:lineRule="auto"/>
        <w:ind w:firstLine="709"/>
        <w:jc w:val="both"/>
        <w:rPr>
          <w:sz w:val="28"/>
          <w:szCs w:val="28"/>
        </w:rPr>
      </w:pPr>
      <w:r w:rsidRPr="00A14F38">
        <w:rPr>
          <w:sz w:val="28"/>
          <w:szCs w:val="28"/>
        </w:rPr>
        <w:t>Тедди-бои</w:t>
      </w:r>
    </w:p>
    <w:p w:rsidR="00977730" w:rsidRPr="00A14F38" w:rsidRDefault="00977730" w:rsidP="00A14F38">
      <w:pPr>
        <w:spacing w:line="360" w:lineRule="auto"/>
        <w:ind w:firstLine="709"/>
        <w:jc w:val="both"/>
        <w:rPr>
          <w:sz w:val="28"/>
          <w:szCs w:val="28"/>
        </w:rPr>
      </w:pPr>
      <w:r w:rsidRPr="00A14F38">
        <w:rPr>
          <w:sz w:val="28"/>
          <w:szCs w:val="28"/>
        </w:rPr>
        <w:t>Милитари</w:t>
      </w:r>
    </w:p>
    <w:p w:rsidR="00977730" w:rsidRPr="00A14F38" w:rsidRDefault="00977730" w:rsidP="00A14F38">
      <w:pPr>
        <w:spacing w:line="360" w:lineRule="auto"/>
        <w:ind w:firstLine="709"/>
        <w:jc w:val="both"/>
        <w:rPr>
          <w:sz w:val="28"/>
          <w:szCs w:val="28"/>
        </w:rPr>
      </w:pPr>
      <w:r w:rsidRPr="00A14F38">
        <w:rPr>
          <w:sz w:val="28"/>
          <w:szCs w:val="28"/>
        </w:rPr>
        <w:t>Фрики</w:t>
      </w:r>
    </w:p>
    <w:p w:rsidR="00977730" w:rsidRPr="00A14F38" w:rsidRDefault="00977730" w:rsidP="00A14F38">
      <w:pPr>
        <w:numPr>
          <w:ilvl w:val="0"/>
          <w:numId w:val="2"/>
        </w:numPr>
        <w:tabs>
          <w:tab w:val="clear" w:pos="1429"/>
        </w:tabs>
        <w:spacing w:line="360" w:lineRule="auto"/>
        <w:ind w:left="0" w:firstLine="709"/>
        <w:jc w:val="both"/>
        <w:rPr>
          <w:sz w:val="28"/>
          <w:szCs w:val="28"/>
        </w:rPr>
      </w:pPr>
      <w:r w:rsidRPr="00A14F38">
        <w:rPr>
          <w:sz w:val="28"/>
          <w:szCs w:val="28"/>
        </w:rPr>
        <w:t>п</w:t>
      </w:r>
      <w:r w:rsidR="00504E3B" w:rsidRPr="00A14F38">
        <w:rPr>
          <w:sz w:val="28"/>
          <w:szCs w:val="28"/>
        </w:rPr>
        <w:t>о</w:t>
      </w:r>
      <w:r w:rsidRPr="00A14F38">
        <w:rPr>
          <w:sz w:val="28"/>
          <w:szCs w:val="28"/>
        </w:rPr>
        <w:t>литические и мировоззренческие наци-скинхэд с</w:t>
      </w:r>
      <w:r w:rsidR="00504E3B" w:rsidRPr="00A14F38">
        <w:rPr>
          <w:sz w:val="28"/>
          <w:szCs w:val="28"/>
        </w:rPr>
        <w:t>убкультуры, выделяем</w:t>
      </w:r>
      <w:r w:rsidRPr="00A14F38">
        <w:rPr>
          <w:sz w:val="28"/>
          <w:szCs w:val="28"/>
        </w:rPr>
        <w:t>ые по общественным убеждениям:</w:t>
      </w:r>
    </w:p>
    <w:p w:rsidR="00977730" w:rsidRPr="00A14F38" w:rsidRDefault="00977730" w:rsidP="00A14F38">
      <w:pPr>
        <w:spacing w:line="360" w:lineRule="auto"/>
        <w:ind w:firstLine="709"/>
        <w:jc w:val="both"/>
        <w:rPr>
          <w:sz w:val="28"/>
          <w:szCs w:val="28"/>
        </w:rPr>
      </w:pPr>
      <w:r w:rsidRPr="00A14F38">
        <w:rPr>
          <w:sz w:val="28"/>
          <w:szCs w:val="28"/>
        </w:rPr>
        <w:t>Анархо-панки</w:t>
      </w:r>
    </w:p>
    <w:p w:rsidR="00977730" w:rsidRPr="00A14F38" w:rsidRDefault="00977730" w:rsidP="00A14F38">
      <w:pPr>
        <w:spacing w:line="360" w:lineRule="auto"/>
        <w:ind w:firstLine="709"/>
        <w:jc w:val="both"/>
        <w:rPr>
          <w:sz w:val="28"/>
          <w:szCs w:val="28"/>
        </w:rPr>
      </w:pPr>
      <w:r w:rsidRPr="00A14F38">
        <w:rPr>
          <w:sz w:val="28"/>
          <w:szCs w:val="28"/>
        </w:rPr>
        <w:t>Антифа</w:t>
      </w:r>
    </w:p>
    <w:p w:rsidR="00977730" w:rsidRPr="00A14F38" w:rsidRDefault="00977730" w:rsidP="00A14F38">
      <w:pPr>
        <w:spacing w:line="360" w:lineRule="auto"/>
        <w:ind w:firstLine="709"/>
        <w:jc w:val="both"/>
        <w:rPr>
          <w:sz w:val="28"/>
          <w:szCs w:val="28"/>
        </w:rPr>
      </w:pPr>
      <w:r w:rsidRPr="00A14F38">
        <w:rPr>
          <w:sz w:val="28"/>
          <w:szCs w:val="28"/>
        </w:rPr>
        <w:t>RASH-скинхеды(редскины)</w:t>
      </w:r>
    </w:p>
    <w:p w:rsidR="00977730" w:rsidRPr="00A14F38" w:rsidRDefault="00977730" w:rsidP="00A14F38">
      <w:pPr>
        <w:spacing w:line="360" w:lineRule="auto"/>
        <w:ind w:firstLine="709"/>
        <w:jc w:val="both"/>
        <w:rPr>
          <w:sz w:val="28"/>
          <w:szCs w:val="28"/>
        </w:rPr>
      </w:pPr>
      <w:r w:rsidRPr="00A14F38">
        <w:rPr>
          <w:sz w:val="28"/>
          <w:szCs w:val="28"/>
        </w:rPr>
        <w:t>SHARP-скинхеды</w:t>
      </w:r>
    </w:p>
    <w:p w:rsidR="00977730" w:rsidRPr="00A14F38" w:rsidRDefault="00977730" w:rsidP="00A14F38">
      <w:pPr>
        <w:spacing w:line="360" w:lineRule="auto"/>
        <w:ind w:firstLine="709"/>
        <w:jc w:val="both"/>
        <w:rPr>
          <w:sz w:val="28"/>
          <w:szCs w:val="28"/>
        </w:rPr>
      </w:pPr>
      <w:r w:rsidRPr="00A14F38">
        <w:rPr>
          <w:sz w:val="28"/>
          <w:szCs w:val="28"/>
        </w:rPr>
        <w:t>НС-скинхеды</w:t>
      </w:r>
    </w:p>
    <w:p w:rsidR="00977730" w:rsidRPr="00A14F38" w:rsidRDefault="00977730" w:rsidP="00A14F38">
      <w:pPr>
        <w:spacing w:line="360" w:lineRule="auto"/>
        <w:ind w:firstLine="709"/>
        <w:jc w:val="both"/>
        <w:rPr>
          <w:sz w:val="28"/>
          <w:szCs w:val="28"/>
        </w:rPr>
      </w:pPr>
      <w:r w:rsidRPr="00A14F38">
        <w:rPr>
          <w:sz w:val="28"/>
          <w:szCs w:val="28"/>
        </w:rPr>
        <w:t>Битники</w:t>
      </w:r>
    </w:p>
    <w:p w:rsidR="00977730" w:rsidRPr="00A14F38" w:rsidRDefault="00977730" w:rsidP="00A14F38">
      <w:pPr>
        <w:spacing w:line="360" w:lineRule="auto"/>
        <w:ind w:firstLine="709"/>
        <w:jc w:val="both"/>
        <w:rPr>
          <w:sz w:val="28"/>
          <w:szCs w:val="28"/>
        </w:rPr>
      </w:pPr>
      <w:r w:rsidRPr="00A14F38">
        <w:rPr>
          <w:sz w:val="28"/>
          <w:szCs w:val="28"/>
        </w:rPr>
        <w:t>Нью-Эйдж</w:t>
      </w:r>
    </w:p>
    <w:p w:rsidR="00977730" w:rsidRPr="00A14F38" w:rsidRDefault="00977730" w:rsidP="00A14F38">
      <w:pPr>
        <w:spacing w:line="360" w:lineRule="auto"/>
        <w:ind w:firstLine="709"/>
        <w:jc w:val="both"/>
        <w:rPr>
          <w:sz w:val="28"/>
          <w:szCs w:val="28"/>
        </w:rPr>
      </w:pPr>
      <w:r w:rsidRPr="00A14F38">
        <w:rPr>
          <w:sz w:val="28"/>
          <w:szCs w:val="28"/>
        </w:rPr>
        <w:t>Cтрейт-эджеры</w:t>
      </w:r>
    </w:p>
    <w:p w:rsidR="00977730" w:rsidRPr="00A14F38" w:rsidRDefault="00977730" w:rsidP="00A14F38">
      <w:pPr>
        <w:spacing w:line="360" w:lineRule="auto"/>
        <w:ind w:firstLine="709"/>
        <w:jc w:val="both"/>
        <w:rPr>
          <w:sz w:val="28"/>
          <w:szCs w:val="28"/>
        </w:rPr>
      </w:pPr>
      <w:r w:rsidRPr="00A14F38">
        <w:rPr>
          <w:sz w:val="28"/>
          <w:szCs w:val="28"/>
        </w:rPr>
        <w:t>Хиппи</w:t>
      </w:r>
    </w:p>
    <w:p w:rsidR="00977730" w:rsidRPr="00A14F38" w:rsidRDefault="00977730" w:rsidP="00A14F38">
      <w:pPr>
        <w:spacing w:line="360" w:lineRule="auto"/>
        <w:ind w:firstLine="709"/>
        <w:jc w:val="both"/>
        <w:rPr>
          <w:sz w:val="28"/>
          <w:szCs w:val="28"/>
        </w:rPr>
      </w:pPr>
      <w:r w:rsidRPr="00A14F38">
        <w:rPr>
          <w:sz w:val="28"/>
          <w:szCs w:val="28"/>
        </w:rPr>
        <w:t>Яппи</w:t>
      </w:r>
    </w:p>
    <w:p w:rsidR="00977730" w:rsidRPr="00A14F38" w:rsidRDefault="00977730" w:rsidP="00A14F38">
      <w:pPr>
        <w:numPr>
          <w:ilvl w:val="0"/>
          <w:numId w:val="2"/>
        </w:numPr>
        <w:tabs>
          <w:tab w:val="clear" w:pos="1429"/>
        </w:tabs>
        <w:spacing w:line="360" w:lineRule="auto"/>
        <w:ind w:left="0" w:firstLine="709"/>
        <w:jc w:val="both"/>
        <w:rPr>
          <w:sz w:val="28"/>
          <w:szCs w:val="28"/>
        </w:rPr>
      </w:pPr>
      <w:r w:rsidRPr="00A14F38">
        <w:rPr>
          <w:sz w:val="28"/>
          <w:szCs w:val="28"/>
        </w:rPr>
        <w:t>хулиганские - и</w:t>
      </w:r>
      <w:r w:rsidR="00504E3B" w:rsidRPr="00A14F38">
        <w:rPr>
          <w:sz w:val="28"/>
          <w:szCs w:val="28"/>
        </w:rPr>
        <w:t>х выделение часто оспаривается, и далеко не все, причисляемые к</w:t>
      </w:r>
      <w:r w:rsidRPr="00A14F38">
        <w:rPr>
          <w:sz w:val="28"/>
          <w:szCs w:val="28"/>
        </w:rPr>
        <w:t xml:space="preserve"> ним, сами относят себя к ним:</w:t>
      </w:r>
    </w:p>
    <w:p w:rsidR="00977730" w:rsidRPr="00A14F38" w:rsidRDefault="00977730" w:rsidP="00A14F38">
      <w:pPr>
        <w:spacing w:line="360" w:lineRule="auto"/>
        <w:ind w:firstLine="709"/>
        <w:jc w:val="both"/>
        <w:rPr>
          <w:sz w:val="28"/>
          <w:szCs w:val="28"/>
        </w:rPr>
      </w:pPr>
      <w:r w:rsidRPr="00A14F38">
        <w:rPr>
          <w:sz w:val="28"/>
          <w:szCs w:val="28"/>
        </w:rPr>
        <w:t>Руд-бои</w:t>
      </w:r>
    </w:p>
    <w:p w:rsidR="00977730" w:rsidRPr="00A14F38" w:rsidRDefault="00977730" w:rsidP="00A14F38">
      <w:pPr>
        <w:spacing w:line="360" w:lineRule="auto"/>
        <w:ind w:firstLine="709"/>
        <w:jc w:val="both"/>
        <w:rPr>
          <w:sz w:val="28"/>
          <w:szCs w:val="28"/>
        </w:rPr>
      </w:pPr>
      <w:r w:rsidRPr="00A14F38">
        <w:rPr>
          <w:sz w:val="28"/>
          <w:szCs w:val="28"/>
        </w:rPr>
        <w:t>Гопники</w:t>
      </w:r>
    </w:p>
    <w:p w:rsidR="00977730" w:rsidRPr="00A14F38" w:rsidRDefault="00977730" w:rsidP="00A14F38">
      <w:pPr>
        <w:spacing w:line="360" w:lineRule="auto"/>
        <w:ind w:firstLine="709"/>
        <w:jc w:val="both"/>
        <w:rPr>
          <w:sz w:val="28"/>
          <w:szCs w:val="28"/>
        </w:rPr>
      </w:pPr>
      <w:r w:rsidRPr="00A14F38">
        <w:rPr>
          <w:sz w:val="28"/>
          <w:szCs w:val="28"/>
        </w:rPr>
        <w:t>Любера</w:t>
      </w:r>
    </w:p>
    <w:p w:rsidR="00977730" w:rsidRPr="00A14F38" w:rsidRDefault="00977730" w:rsidP="00A14F38">
      <w:pPr>
        <w:numPr>
          <w:ilvl w:val="0"/>
          <w:numId w:val="2"/>
        </w:numPr>
        <w:tabs>
          <w:tab w:val="clear" w:pos="1429"/>
        </w:tabs>
        <w:spacing w:line="360" w:lineRule="auto"/>
        <w:ind w:left="0" w:firstLine="709"/>
        <w:jc w:val="both"/>
        <w:rPr>
          <w:sz w:val="28"/>
          <w:szCs w:val="28"/>
        </w:rPr>
      </w:pPr>
      <w:r w:rsidRPr="00A14F38">
        <w:rPr>
          <w:sz w:val="28"/>
          <w:szCs w:val="28"/>
        </w:rPr>
        <w:t>у</w:t>
      </w:r>
      <w:r w:rsidR="00504E3B" w:rsidRPr="00A14F38">
        <w:rPr>
          <w:sz w:val="28"/>
          <w:szCs w:val="28"/>
        </w:rPr>
        <w:t>льтрас — высокоорганизованные, очень активные члены ф</w:t>
      </w:r>
      <w:r w:rsidRPr="00A14F38">
        <w:rPr>
          <w:sz w:val="28"/>
          <w:szCs w:val="28"/>
        </w:rPr>
        <w:t>ан-клубов</w:t>
      </w:r>
    </w:p>
    <w:p w:rsidR="00977730" w:rsidRPr="00A14F38" w:rsidRDefault="00977730" w:rsidP="00A14F38">
      <w:pPr>
        <w:spacing w:line="360" w:lineRule="auto"/>
        <w:ind w:firstLine="709"/>
        <w:jc w:val="both"/>
        <w:rPr>
          <w:sz w:val="28"/>
          <w:szCs w:val="28"/>
        </w:rPr>
      </w:pPr>
      <w:r w:rsidRPr="00A14F38">
        <w:rPr>
          <w:sz w:val="28"/>
          <w:szCs w:val="28"/>
        </w:rPr>
        <w:t>Футбольные хулиганы</w:t>
      </w:r>
    </w:p>
    <w:p w:rsidR="00977730" w:rsidRPr="00A14F38" w:rsidRDefault="00977730" w:rsidP="00A14F38">
      <w:pPr>
        <w:numPr>
          <w:ilvl w:val="0"/>
          <w:numId w:val="2"/>
        </w:numPr>
        <w:tabs>
          <w:tab w:val="clear" w:pos="1429"/>
        </w:tabs>
        <w:spacing w:line="360" w:lineRule="auto"/>
        <w:ind w:left="0" w:firstLine="709"/>
        <w:jc w:val="both"/>
        <w:rPr>
          <w:sz w:val="28"/>
          <w:szCs w:val="28"/>
        </w:rPr>
      </w:pPr>
      <w:r w:rsidRPr="00A14F38">
        <w:rPr>
          <w:sz w:val="28"/>
          <w:szCs w:val="28"/>
        </w:rPr>
        <w:t>с</w:t>
      </w:r>
      <w:r w:rsidR="00504E3B" w:rsidRPr="00A14F38">
        <w:rPr>
          <w:sz w:val="28"/>
          <w:szCs w:val="28"/>
        </w:rPr>
        <w:t>убкультуры, сфо</w:t>
      </w:r>
      <w:r w:rsidRPr="00A14F38">
        <w:rPr>
          <w:sz w:val="28"/>
          <w:szCs w:val="28"/>
        </w:rPr>
        <w:t>рмировавшиеся благодаря хобби:</w:t>
      </w:r>
    </w:p>
    <w:p w:rsidR="00977730" w:rsidRPr="00A14F38" w:rsidRDefault="00977730" w:rsidP="00A14F38">
      <w:pPr>
        <w:spacing w:line="360" w:lineRule="auto"/>
        <w:ind w:firstLine="709"/>
        <w:jc w:val="both"/>
        <w:rPr>
          <w:sz w:val="28"/>
          <w:szCs w:val="28"/>
        </w:rPr>
      </w:pPr>
      <w:r w:rsidRPr="00A14F38">
        <w:rPr>
          <w:sz w:val="28"/>
          <w:szCs w:val="28"/>
        </w:rPr>
        <w:t>Байкеры — любители мотоциклов</w:t>
      </w:r>
    </w:p>
    <w:p w:rsidR="00504E3B" w:rsidRPr="00A14F38" w:rsidRDefault="00504E3B" w:rsidP="00A14F38">
      <w:pPr>
        <w:spacing w:line="360" w:lineRule="auto"/>
        <w:ind w:firstLine="709"/>
        <w:jc w:val="both"/>
        <w:rPr>
          <w:sz w:val="28"/>
          <w:szCs w:val="28"/>
        </w:rPr>
      </w:pPr>
      <w:r w:rsidRPr="00A14F38">
        <w:rPr>
          <w:sz w:val="28"/>
          <w:szCs w:val="28"/>
        </w:rPr>
        <w:t>Райтеры — поклонники граффити B-boy — танцы</w:t>
      </w:r>
    </w:p>
    <w:p w:rsidR="00977730" w:rsidRPr="00A14F38" w:rsidRDefault="00977730" w:rsidP="00A14F38">
      <w:pPr>
        <w:spacing w:line="360" w:lineRule="auto"/>
        <w:ind w:firstLine="709"/>
        <w:jc w:val="both"/>
        <w:rPr>
          <w:sz w:val="28"/>
          <w:szCs w:val="28"/>
        </w:rPr>
      </w:pPr>
      <w:r w:rsidRPr="00A14F38">
        <w:rPr>
          <w:sz w:val="28"/>
          <w:szCs w:val="28"/>
        </w:rPr>
        <w:t>Рассмотреть подробно особенности каждой субкультуры в рамках одной данной работы не представляется возможным, поэтому мы остановимся на описании некоторых из них.</w:t>
      </w:r>
    </w:p>
    <w:p w:rsidR="00504E3B" w:rsidRPr="00A14F38" w:rsidRDefault="00977730" w:rsidP="00A14F38">
      <w:pPr>
        <w:spacing w:line="360" w:lineRule="auto"/>
        <w:ind w:firstLine="709"/>
        <w:jc w:val="both"/>
        <w:rPr>
          <w:sz w:val="28"/>
          <w:szCs w:val="28"/>
        </w:rPr>
      </w:pPr>
      <w:r w:rsidRPr="00A14F38">
        <w:rPr>
          <w:sz w:val="28"/>
          <w:szCs w:val="28"/>
        </w:rPr>
        <w:t>Панки</w:t>
      </w:r>
      <w:r w:rsidR="00504E3B" w:rsidRPr="00A14F38">
        <w:rPr>
          <w:sz w:val="28"/>
          <w:szCs w:val="28"/>
        </w:rPr>
        <w:t xml:space="preserve"> — субкультура молодёжи, которая возникла в 70-х годах в Великобритании, Канаде, </w:t>
      </w:r>
      <w:r w:rsidRPr="00A14F38">
        <w:rPr>
          <w:sz w:val="28"/>
          <w:szCs w:val="28"/>
        </w:rPr>
        <w:t xml:space="preserve">США </w:t>
      </w:r>
      <w:r w:rsidR="00504E3B" w:rsidRPr="00A14F38">
        <w:rPr>
          <w:sz w:val="28"/>
          <w:szCs w:val="28"/>
        </w:rPr>
        <w:t>и Австралии, одними из особенно</w:t>
      </w:r>
      <w:r w:rsidRPr="00A14F38">
        <w:rPr>
          <w:sz w:val="28"/>
          <w:szCs w:val="28"/>
        </w:rPr>
        <w:t>стей которой: любовь к панк-року</w:t>
      </w:r>
      <w:r w:rsidR="00504E3B" w:rsidRPr="00A14F38">
        <w:rPr>
          <w:sz w:val="28"/>
          <w:szCs w:val="28"/>
        </w:rPr>
        <w:t>, критичное отношение к политике и обществу. Довольно тесно с панк-роком связано имя одного американского художника Энди Уорхола и группы Velvet Underground, которую он продюссировал Породитель альтернативы, солист данной группы Лу Рид, т.е. течения, очень тесно связанного с punk-rock'om.Первыми панк-рок группами Британии являются Sex Pistols и Damned.</w:t>
      </w:r>
    </w:p>
    <w:p w:rsidR="0012644D" w:rsidRPr="00A14F38" w:rsidRDefault="00EA6A4A" w:rsidP="00A14F38">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25pt">
            <v:imagedata r:id="rId7" o:title=""/>
          </v:shape>
        </w:pict>
      </w:r>
      <w:r w:rsidR="00504E3B" w:rsidRPr="00A14F38">
        <w:rPr>
          <w:bCs/>
          <w:sz w:val="28"/>
          <w:szCs w:val="28"/>
        </w:rPr>
        <w:t xml:space="preserve"> </w:t>
      </w:r>
      <w:r w:rsidR="0012644D" w:rsidRPr="00A14F38">
        <w:rPr>
          <w:sz w:val="28"/>
          <w:szCs w:val="28"/>
        </w:rPr>
        <w:t xml:space="preserve">Сообщества футбольных фанатов — одна из наиболее распространенных форм субкультурной молодежной активности в современной России, имеющая давнее происхождение. Многие формы поддержки команд своими болельщиками сложились еще в 1930-е годы, когда футбол был любительским в полном смысле слова и футболисты работали в трудовых коллективах (иначе говоря, в среде своих болельщиков). Позже, по мере профессионализации футбола в России, возникла современная практика организованных выездов фанатов для поддержки команды на играх в других городах (например, фаны московской футбольной команды «Динамо» относят первый такой выезд на игру в другом городе к </w:t>
      </w:r>
      <w:smartTag w:uri="urn:schemas-microsoft-com:office:smarttags" w:element="metricconverter">
        <w:smartTagPr>
          <w:attr w:name="ProductID" w:val="1976 г"/>
        </w:smartTagPr>
        <w:r w:rsidR="0012644D" w:rsidRPr="00A14F38">
          <w:rPr>
            <w:sz w:val="28"/>
            <w:szCs w:val="28"/>
          </w:rPr>
          <w:t>1976 г</w:t>
        </w:r>
      </w:smartTag>
      <w:r w:rsidR="0012644D" w:rsidRPr="00A14F38">
        <w:rPr>
          <w:sz w:val="28"/>
          <w:szCs w:val="28"/>
        </w:rPr>
        <w:t>.). В этих формах любительской активности сообщество фанов автономно от поддерживаемой команды.</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Специфика этой субкультурной формы состоит в ситуативности идентификации, что требует от участников минимума усилий и не затрагивает глубоко образ жизни. Опрос фанатов футбольных команд показал, что многие из них не знали истории этих спортивных коллективов, им достаточно было актуальных знаний о недавних и предстоящих матчах. Разумеется, сама игра на футбольном поле их вдохновляет, но более значимы моменты общей эмоциональной разрядки, возможности «оторваться», проявлять свои чувства в полной мере (орать, буянить).</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Компенсаторное назначение буйства на стадионе и вандализма после матча очевидно. Но субкультурный смысл футбольных фан-сообществ этим, разумеется, не исчерпывается. Молодые болельщики получают возможность в кругу своих сверстников моделировать свое поведение как групповое и в то же время не испытывающее давления основных социально-контрольных инстанций (родители, школа и т. п.).</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В обозначениях «своих» прослеживается иерархическая организационная структура. Основное средство отличия — шарф («розетка», «роза»). Обычный шарф выдержан в цветах футбольной команды (у спартаковских фанов — сочетание белого и красного) и может иметь различные надписи (у спартаковских болельщиков, например: «Let’s go Spartak Moscow»). Варианты «хулиганского» шарфа содержат оскорбление противнику и вызов (например, спартаковский ромб, перекрещенный шпагами, внизу надпись: «Смерть врагам!» и изображение непристойного жеста). Те, кто участвовал в более чем 10 выездах на матчи команды в другие города, вправе носить особый — с индивидуальным номером — шарф, который изготовляется по заказу в Великобритании. Иметь такой шарф — значит, относиться к элите (группе «Правых»). Потеря номерного шарфа (обычно в драке, стычке с милицией) влечет за собой потерю права принадлежать к элитной группировке, вернуться в которую возможно после получения выполненного на заказ нового шарфа.</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Некоторые стороны общественного фанатского движения институционализируются, и, в частности, в официальных фан-клубах при спортивных обществах фаны могут получать именные карточки для покупки билетов на матчи своей команды со скидкой.</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Иногда спонтанные формы субкультурной активности соотносят с некоторыми привычными западными стилями по ошибке, в одно целое соединяются разные по природе явления. Такова ситуация в отношении байкерства. В России есть некоторое число байкерских группировок в привычном для Запада смысле. По своему происхождению они — слепок с западных байкеров, но социальная подоплека здесь иная. В России подражать западным байкерам могут преимущественно состоятельные люди. Имея особые мотоциклы (в России — недоступные по цене даже для «среднего класса») и другие культовые знаки байкерства, российские байкеры чаще всего лишь потребители определенного культурного ассортимента. По экспертным оценкам, большинство из них не способны исправить даже простые поломки в мотоцикле, по любому поводу обращаются на станции технического обслуживания.</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Иной характер носит связанный с мотоциклом стиль жизни, который начинает распространяться в России. Молодые люди, придерживающиеся его, не имеют какой-либо идейной платформы, идентификация происходит в рамках небольших сообществ, у которых нет знаковой системы и даже самоназвания</w:t>
      </w:r>
      <w:r w:rsidR="00B914F8" w:rsidRPr="00A14F38">
        <w:rPr>
          <w:sz w:val="28"/>
          <w:szCs w:val="28"/>
        </w:rPr>
        <w:t>.</w:t>
      </w:r>
      <w:r w:rsidRPr="00A14F38">
        <w:rPr>
          <w:sz w:val="28"/>
          <w:szCs w:val="28"/>
        </w:rPr>
        <w:t xml:space="preserve"> Это не определившееся еще движение формируется в среде молодых людей из семей с небольшим достатком. Возможность свободно ехать на технике, сделанной своими руками, создает почву для самоутверждения и творческого отношения к жизни. Следует также учитывать, что в России при ее дорогах мотоцикл давно стал одним из основных (наряду с велосипедом) средств передвижения в небольших городах и селах, гораздо более важным и нередко более престижным, чем автомобиль. В этом отношении практика означенного движения мотоциклистов очень давняя, совершенно не байкерская, пока слабо фиксирующая свое символическое пространство, но, несомненно, связанная с особой субъективной конструкцией социальной реальности.</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Среди заимствований с Запада в Европейской части России достаточно заметны, в основном благодаря средствам массовой информации, рейверы. «Рейв» (от англ. rave — бредить, бред, бессвязная речь, также: неистовствовать, реветь, выть, бушевать, говорить с энтузиазмом) трактуется в «Словаре современного сленга» Т. Торна как «дикая вечеринка (a wild party), танцы или ситуация отчаянного поведения»</w:t>
      </w:r>
      <w:r w:rsidRPr="00A14F38">
        <w:rPr>
          <w:rStyle w:val="a7"/>
          <w:color w:val="0000FF"/>
          <w:sz w:val="28"/>
          <w:szCs w:val="28"/>
        </w:rPr>
        <w:t>.</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Источником жизненных ориентиров рейверов стал музыкальный стиль, а если точнее — образцы жизненного стиля наиболее популярных, выступающих в харизматической роли кумиров музыкантов — носителей (создателей) соответствующих социокультурных образцов. Оторвавшись от источника, рейв приобрел интернациональные черты, свойственные и российским последователям из среды молодежи. Российские рейверы в основном заимствуют модель поведения завсегдатаев ночных клубов. Соответственно этой модели образ жизни российского рейвера — ночной. В облике рейверов и стилистике поведения реализуется идея отхода человека от природы. Индустриальные ритмы, характерные для музыкального стиля рейверов, — своего рода альтернатива рок-музыке.</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rStyle w:val="a6"/>
          <w:b w:val="0"/>
          <w:sz w:val="28"/>
          <w:szCs w:val="28"/>
        </w:rPr>
        <w:t xml:space="preserve">Еще одна заметная субкультура - хип-хоп. Она </w:t>
      </w:r>
      <w:r w:rsidRPr="00A14F38">
        <w:rPr>
          <w:sz w:val="28"/>
          <w:szCs w:val="28"/>
        </w:rPr>
        <w:t>укоренилась в российской молодежной среде уже достаточно давно.</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Хип-хоп — «уличная культура», получившая широкое распространение с середины 1970-х годов в США, а затем во многих странах мира как одна из субкультурных форм освоения молодежью социальной субъектности через создание, освоение, распространение, развитие четырех основных направлений: брейк-данс, рэп, граффити и ди-джеинг. В составе элементов хип-хоп культуры рассматриваются также стритбол (уличный футбол), роллинг (определенная техника катания на роликах) и др.</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В СССР первая волна хип-хоп культуры прокатилась в середине 1980-х годов. Источником информации о хип-хопе были фильмы, которые привозились из-за границы частными лицами. Появившиеся первые команды, ориентированные на хип-хоп, не встречают сопротивления власти в условиях социальной аномии и поддерживаются демократической общественностью. Проводятся фестивали брейк-данса, образцы брейка появляется в фильмах («Диск-жокей», «Женский клуб», «Танцы на крыше», «Гремучая дюжина», «С роботами не шутят» и др.). В настоящее время хип-хоп культура в России не воспринимается как контркультурное образование. Первоначально оно рассматривалось как прямое свидетельство американизации общественного сознания российской молодежи, но теперь более ясна адаптивность хип-хопа в отношении различных социокультурных систем, в частности менталитета россиян. Часто молодежные хип-хоп коллективы приглашают на различные крупные презентации, праздники, форумы, фестивали. В ряде мест группам хип-хопа оказывается поддержка органами государственной власти, общественными объединениями (в частности, Российский союз молодежи разработал программу «Хип-хоп старт»).</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При поддержке мероприятий в области хип-хоп культуры учитывается, что по происхождению хип-хоп связан с бескорыстным интересом городской молодежи к самовыражению и освоению окружающего мира в своеобразных субкультурных формах. Поскольку особенности хип-хоп культуры связаны с действиями на открытых территориях, в парках, на спортивных площадках, она стала своего рода альтернативой молодежным бандам преступного характера. «Сражения» между ди-джеями, соревнования между мастерами брейк-данса и рэпа, по данным исследований, привели к ощутимым положительным последствиям: снизилась общая агрессивность разборок между уличными бандами, отрицательная энергия противостояния реализовалась в другой форме, молодежь, увлеченная хип-хопом, была отвлечена от наркотиков и алкоголя, поскольку занятие брейком требует спортивной подготовки. Хип-хоп заметно оздоровил обстановку в криминальных, неблагополучных кварталах крупных городов Америки и Европы, других регионов мира. В своих некоммерческих формах хип-хоп культура не требует от молодежи больших финансовых вложений, дает возможность организовать активный досуг определенной части молодежи, ориентированной на ценности этой субкультурной конструкции.</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bCs/>
          <w:sz w:val="28"/>
          <w:szCs w:val="28"/>
        </w:rPr>
        <w:t>Одним из признаков ряда молодежных субкультур является романтическая компенсация повседневной рутины</w:t>
      </w:r>
      <w:r w:rsidRPr="00A14F38">
        <w:rPr>
          <w:sz w:val="28"/>
          <w:szCs w:val="28"/>
        </w:rPr>
        <w:t>. В выделении этого признака ряда молодежных субкультур для нас важна не столько мотивация соответствующих действий, сколько выявление фактора, внешнего по отношению к конкретным субкультурным проявлениям. Как и криминализация общества, и западные влияния, романтическая компенсация может быть рассмотрена в данном аспекте. Она выражает особенности и данного времени, и общего для молодежи (в модели европейской цивилизации) стремления к обновлению, приключению, испытанию себя в необычных условиях, поиску смысла жизни и т. д.</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«Тяга к опасному» реализуется в различных формах молодежных сообществ и не обязательно имеет криминальный оттенок. Фактически субкультурными образованиями стали группы, объединяемые интересом к экстремальным видам спорта. Некоторые сообщества сформировали довольно развитую идеологию на перекрестке актуальных общественных проблем и практику испытания волевых качеств личности в экстремальных условиях.</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К такого рода субкультурным феноменам относятся диггеры — исследователи подземных коммуникаций. Опасности пребывания в подземных ходах, закрытость сообществ диггеров, таинственность мира подземелий, лишенного обыденности, — эти свойства диггерства определяют внутренние мотивы интереса определенной части молодежи к таким формам активности.</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Если в начале 1990-х годов активность диггеров отмечалась главным образом в Москве, то к настоящему времени объединения диггеров (обычно — не зарегистрированные официально) существуют во многих городах России (Владивосток, Самара и др.). Они имеют малочисленный состав участников (до нескольких десятков человек) и не ищут возможностей его расширения. Стремления к афишированию своей деятельности у диггеров, как правило, нет. Лишь в некоторые группы допускаются представители средств массовой информации. Во многих случаях диггеры сотрудничают с исполнительной властью, органами местного самоуправления, когда обнаруживают в подземных коммуникациях опасные для жизни людей явления (оседание фундаментов зданий, утечки в системе водоснабжения, различные нарушения экологического характера и т. д.). В этом аспекте диггеры проявляют себя как часть экологически ориентированных движений молодежи.</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Особняком в молодежных субкультурах России стоят толкинисты. Очевидна их связь с иностранным источником — образами книг Джона Рональда Роуэла Толкиена «Хоббит», «Властелин колец» и «Сильмарилион», сюжеты которых были положены в основу ролевых игр, породивших своеобразное общественное движение. В то же время в этом движении многое достаточно оригинально, связано с российскими экзистенциальными и мировоззренческими проблемами, с российским менталитетом.</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 xml:space="preserve">Начало движения относится примерно к </w:t>
      </w:r>
      <w:smartTag w:uri="urn:schemas-microsoft-com:office:smarttags" w:element="metricconverter">
        <w:smartTagPr>
          <w:attr w:name="ProductID" w:val="1992 г"/>
        </w:smartTagPr>
        <w:r w:rsidRPr="00A14F38">
          <w:rPr>
            <w:sz w:val="28"/>
            <w:szCs w:val="28"/>
          </w:rPr>
          <w:t>1992 г</w:t>
        </w:r>
      </w:smartTag>
      <w:r w:rsidRPr="00A14F38">
        <w:rPr>
          <w:sz w:val="28"/>
          <w:szCs w:val="28"/>
        </w:rPr>
        <w:t>. Толкинисты появились на физическом факультете Московского университета. Особенностью времяпрепровождения толкинистов стало соединение популярных в то время ролевых игр с художественным миром Толкиена (детальная разработка этого мира дала необходимый материал для социального конструирования и идентификаций). Местами сбора толкинистов в Москве стали «Эгладор» (Нескучный сад) и Царицыно. Заранее известно время встреч: в «Эгладоре», например, в четверг после 6 вечера, общение шло почти до утра. В Царицыно встречи такие были по субботам. Есть и другие места встреч (например, на Арбате в центре Москвы, а также на квартирах).</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На встречи в конце 1990-х годов собиралось по несколько сот человек, одетых в экзотические самодельные одежды: «по-эльфийски» (красивые накидки разных цветов поверх доспехов, броши, хайратник и фенечки из бисера или мулине и колокольчики, которые в основном покупали в магазине «Охотник» на Арбате), «по-гномовски» (капюшоны, кожаные доспехи или балахоны с надписями «Монавар», «Скорпионс» и т. д.); «гоблины» и другое черное воинство были одеты в основном в косухи и в козаки. Фенечки, колокольчики не снимались, и толкинисты узнавали друг друга в любой обстановке. Один из лозунгов: «Тусоваться всегда, тусоваться везде, даже на суше, даже в воде».</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В последнее время толкинисты с большим стажем («старики») уже не ходят на «Эгладор» («там гниль, новенькие»). Важными организационными формами движения стали «кабинетки» — ролевые игры, проводящиеся небольшим числом участников в квартире одного из них, а также выездные игры, которые проводятся по предварительно разработанному сценарию (обычно по мотивам одной из книг Толкиена) нередко в лесу, с ночевками в палатках. У игр есть рейтинг, на хорошие можно попасть по личному приглашению. Каждый раз для участия в выездных играх шьются новые костюмы.</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В целом мифологизация в рамках данного неформального объединения выстроена по конфигурации романтизированного и более яркого мира, чем тот, который окружает молодых россиян. Характерно, что формами общения являются различного рода дискурсы. Обращает на себя внимание и «семейная» организация толкинистского сообщества. Известны факты, когда ролевые браки становились позже реальными. Вообще утеря ясной грани между реальностью и вымыслом оказалась способом компенсации аномии и разрушения идеалов советского времени.</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Наиболее многочисленными и популярными в настоящее время становятся так называемые околомузыкальные молодежные течения, они называются так, потому что формируются вокруг определенного музыкального направления. Сюда относятся рок-культура, панки, рэпперы, готы, эмо.</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Рок-культура собственно не совсем молодежная, так как в своем развитии насчитывает уже не один десяток лет и за это время ее последователи успели вырасти и даже состариться. Но на основе классического рока и хэви-металла постоянно образуются новые музыкальные направления, которые привлекают естественно прежде всего молодежь. Так, например, одними из наиболее популярных в настоящее время являются готик-рок и эмо-рок.</w:t>
      </w:r>
    </w:p>
    <w:p w:rsidR="0012644D" w:rsidRPr="00A14F38" w:rsidRDefault="0012644D" w:rsidP="00A14F38">
      <w:pPr>
        <w:spacing w:line="360" w:lineRule="auto"/>
        <w:ind w:firstLine="709"/>
        <w:jc w:val="both"/>
        <w:rPr>
          <w:sz w:val="28"/>
          <w:szCs w:val="28"/>
        </w:rPr>
      </w:pPr>
      <w:r w:rsidRPr="00A14F38">
        <w:rPr>
          <w:sz w:val="28"/>
          <w:szCs w:val="28"/>
        </w:rPr>
        <w:t>Готическая субкультура вообще имеет богатую традицию, в том числе и в мировой культуре.</w:t>
      </w:r>
      <w:r w:rsidR="00977730" w:rsidRPr="00A14F38">
        <w:rPr>
          <w:sz w:val="28"/>
          <w:szCs w:val="28"/>
        </w:rPr>
        <w:t xml:space="preserve"> Представители данной субкультуры Культивируют индивидуальность, поэтому её и считают разнообразной и неоднородной субкультурой, но тем не менее их выделяет любовь к готической музыке (darkwave, gothic-metal, gothic-rock, death-rock и многие другие), мрачный стиль, интересы к мистике, декадансу, любовь к соответствующему жанру фильмам и музыке. </w:t>
      </w:r>
      <w:r w:rsidRPr="00A14F38">
        <w:rPr>
          <w:sz w:val="28"/>
          <w:szCs w:val="28"/>
        </w:rPr>
        <w:t>Готы отличаются тем, что одеваются только в черное, носят только серебряные украшения, тяготеют к атрибутике смерти: черепа, гробы, кладбища и т.д. В целом мировоззрение готов – это смесь темной романтики и оккультизма.</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Готам</w:t>
      </w:r>
      <w:r w:rsidR="00931EE9" w:rsidRPr="00A14F38">
        <w:rPr>
          <w:sz w:val="28"/>
          <w:szCs w:val="28"/>
        </w:rPr>
        <w:t>,</w:t>
      </w:r>
      <w:r w:rsidRPr="00A14F38">
        <w:rPr>
          <w:sz w:val="28"/>
          <w:szCs w:val="28"/>
        </w:rPr>
        <w:t xml:space="preserve"> как правило</w:t>
      </w:r>
      <w:r w:rsidR="00931EE9" w:rsidRPr="00A14F38">
        <w:rPr>
          <w:sz w:val="28"/>
          <w:szCs w:val="28"/>
        </w:rPr>
        <w:t>,</w:t>
      </w:r>
      <w:r w:rsidRPr="00A14F38">
        <w:rPr>
          <w:sz w:val="28"/>
          <w:szCs w:val="28"/>
        </w:rPr>
        <w:t xml:space="preserve"> противопоставляют эмо-кидов. В настоящее время это самая молодая субкультура, ее адепты – подростки 12-16 лет, более старшие юноши и девушки очень быстро вырастают из эмо, понимая всю наивность и инфантильность данной субкультуры. Основная концепция эмо-культуры: открытые эмоции, которые принято выражать поведением, стилем одежды (знаменитые розово-черные полосатые одеяния), прически (черные челки закрывающие пол лица – символ отгороженности от жестокого мира), макияжа (густо подведенные черным глаза, часто как бы размазанные, с эффектом «заплаканности», прич</w:t>
      </w:r>
      <w:r w:rsidR="00B914F8" w:rsidRPr="00A14F38">
        <w:rPr>
          <w:sz w:val="28"/>
          <w:szCs w:val="28"/>
        </w:rPr>
        <w:t>ем как у девушек, так и у юношей</w:t>
      </w:r>
      <w:r w:rsidRPr="00A14F38">
        <w:rPr>
          <w:sz w:val="28"/>
          <w:szCs w:val="28"/>
        </w:rPr>
        <w:t>).</w:t>
      </w:r>
    </w:p>
    <w:p w:rsidR="0012644D" w:rsidRPr="00A14F38" w:rsidRDefault="0012644D" w:rsidP="00A14F38">
      <w:pPr>
        <w:spacing w:line="360" w:lineRule="auto"/>
        <w:ind w:firstLine="709"/>
        <w:jc w:val="both"/>
        <w:rPr>
          <w:b/>
          <w:sz w:val="28"/>
          <w:szCs w:val="28"/>
        </w:rPr>
      </w:pPr>
    </w:p>
    <w:p w:rsidR="0012644D" w:rsidRPr="00A14F38" w:rsidRDefault="0012644D" w:rsidP="00A14F38">
      <w:pPr>
        <w:spacing w:line="360" w:lineRule="auto"/>
        <w:ind w:firstLine="709"/>
        <w:jc w:val="both"/>
        <w:rPr>
          <w:b/>
          <w:sz w:val="28"/>
          <w:szCs w:val="28"/>
        </w:rPr>
      </w:pPr>
      <w:r w:rsidRPr="00A14F38">
        <w:rPr>
          <w:b/>
          <w:sz w:val="28"/>
          <w:szCs w:val="28"/>
        </w:rPr>
        <w:t>2.2 Молодежная субкультура в условиях мегаполиса</w:t>
      </w:r>
      <w:r w:rsidR="00A14F38">
        <w:rPr>
          <w:b/>
          <w:sz w:val="28"/>
          <w:szCs w:val="28"/>
        </w:rPr>
        <w:t xml:space="preserve"> </w:t>
      </w:r>
      <w:r w:rsidRPr="00A14F38">
        <w:rPr>
          <w:b/>
          <w:sz w:val="28"/>
          <w:szCs w:val="28"/>
        </w:rPr>
        <w:t>(на примере Москвы)</w:t>
      </w:r>
    </w:p>
    <w:p w:rsidR="0012644D" w:rsidRPr="00A14F38" w:rsidRDefault="0012644D" w:rsidP="00A14F38">
      <w:pPr>
        <w:spacing w:line="360" w:lineRule="auto"/>
        <w:ind w:firstLine="709"/>
        <w:jc w:val="both"/>
        <w:rPr>
          <w:b/>
          <w:sz w:val="28"/>
          <w:szCs w:val="28"/>
        </w:rPr>
      </w:pP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Условия жизни в большом городе создают предпосылки для объединения молодежи в разнообразные группы, движения, являющиеся сплачивающим фактором, формирующие коллективное сознание в этих группах, коллективную ответственность и общие понятия о социально-культурных ценностях.</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В последние годы в стране и в Москве, в частности, произошли большие изменения, связанные с общей атмосферой вседозволенности, что привело к острому росту альтернативных субкультур. И сейчас особенно актуальными являются исследования процессов, происходящих в этой сфере, прогнозирование возможных социокультурных ситуаций, выработка стратегии и тактики социальной реабилитации и культурного воспитания молодежи. Только этими средствами возможно объединенными усилиями общества и государства влиять на развитие неформальных движений и молодежных субкультур</w:t>
      </w:r>
      <w:r w:rsidR="00B914F8" w:rsidRPr="00A14F38">
        <w:rPr>
          <w:rStyle w:val="a7"/>
          <w:sz w:val="28"/>
          <w:szCs w:val="28"/>
          <w:vertAlign w:val="superscript"/>
        </w:rPr>
        <w:footnoteReference w:id="5"/>
      </w:r>
      <w:r w:rsidRPr="00A14F38">
        <w:rPr>
          <w:sz w:val="28"/>
          <w:szCs w:val="28"/>
          <w:vertAlign w:val="superscript"/>
        </w:rPr>
        <w:t>.</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В течение многих десятилетий в нашей стране единственной легальной молодежной организацией являлся Коммунистический союз молодежи. Комсомол имел четко выраженную идеологию, структуру, систему ценностей и атрибутику (чем в выгодную сторону отличается от большинства существующих молодежных общественных организаций), но вместе с тем низкий уровень не формальной, а реальной активности молодых людей, вступающих в организацию либо при желании сделать карьеру, либо в силу сложившихся привычек и стереотипов. Те и другие чаще всего к выполнению комсомольских поручений, организации и участию в акциях, идеологическим символам и нормам жизни относились с легкой прохладцей.</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Параллельно комсомолу и рядом с ним происходило становление неформальной молодежной идеологии, носителями и выразителями которой являлись все новые и новые неформальные молодежные объединения, в основном, копирующие с небольшим временным опозданием западные аналоги, например, хиппи, рокеры, панки. Расцвет никак не направляемого, не контролируемого и никем не возглавляемого стихийного молодежного авангарда приходится на годы перестройки.</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Например, субкультура московских хиппи унаследовала традиции странничества и анархопацифизма: толстовское отрицание государства и «непротивление злу насилием». Таким образом, многие московские молодежные субкультуры - явление органическое, чем привнесенное и заимствованное. Западные образцы субкультурных стилей, ритуалы и ценности во многих случаях переработаны и переосмыслены в соответствии с особенностями российской цивилизации и российской ментальности.</w:t>
      </w:r>
    </w:p>
    <w:p w:rsidR="0012644D" w:rsidRPr="00A14F38" w:rsidRDefault="0012644D" w:rsidP="00A14F38">
      <w:pPr>
        <w:pStyle w:val="a3"/>
        <w:spacing w:before="0" w:beforeAutospacing="0" w:after="0" w:afterAutospacing="0" w:line="360" w:lineRule="auto"/>
        <w:ind w:firstLine="709"/>
        <w:jc w:val="both"/>
        <w:rPr>
          <w:sz w:val="28"/>
          <w:szCs w:val="28"/>
        </w:rPr>
      </w:pPr>
      <w:r w:rsidRPr="00A14F38">
        <w:rPr>
          <w:sz w:val="28"/>
          <w:szCs w:val="28"/>
        </w:rPr>
        <w:t>Особенность многих московских субкультур заключается в том, что они носят как бы «потешный», игровой, а не философский характер, ориентированы лишь на проведение досуга в среде единомышленников, либо на передачу и распространение информации, символов. Если в США, странах Западной Европы альтернативные движения, выросшие не на почве молодежных субкультур 60-70-х гг. активно участвуют в социально-политических процессах этих стран, гуманитарных программах, помощи больным, инвалидам, престарелым, наркоманам и т.п. В России, в Москве они носят более символический, иллюстративный, демонстративный характер, лишен глубинных основ и социально-политической значимости. Очевидно, такое различие связано как с чужеродностью, экзотичностью корней и листьев большинства субкультур, так и прошлыми и нынешними социально-политическими условиями, в которых живет и развивается наша молодежь, иными историческими традициями и национальным менталитетом.</w:t>
      </w:r>
    </w:p>
    <w:p w:rsidR="0012644D" w:rsidRPr="00A14F38" w:rsidRDefault="0098622D" w:rsidP="00A14F38">
      <w:pPr>
        <w:pStyle w:val="a3"/>
        <w:spacing w:before="0" w:beforeAutospacing="0" w:after="0" w:afterAutospacing="0" w:line="360" w:lineRule="auto"/>
        <w:ind w:firstLine="709"/>
        <w:jc w:val="both"/>
        <w:rPr>
          <w:sz w:val="28"/>
          <w:szCs w:val="28"/>
        </w:rPr>
      </w:pPr>
      <w:r w:rsidRPr="00A14F38">
        <w:rPr>
          <w:sz w:val="28"/>
          <w:szCs w:val="28"/>
        </w:rPr>
        <w:t>И</w:t>
      </w:r>
      <w:r w:rsidR="0012644D" w:rsidRPr="00A14F38">
        <w:rPr>
          <w:sz w:val="28"/>
          <w:szCs w:val="28"/>
        </w:rPr>
        <w:t>з Москвы молодежные субкультуры постепенно распространяются по всей России, в большей или меньшей степени приживаясь и ассимилируясь в глубины, постепенно приобретая новые черты и характеристики.</w:t>
      </w:r>
    </w:p>
    <w:p w:rsidR="0098622D" w:rsidRDefault="0098622D" w:rsidP="00A14F38">
      <w:pPr>
        <w:spacing w:line="360" w:lineRule="auto"/>
        <w:ind w:firstLine="709"/>
        <w:jc w:val="both"/>
        <w:rPr>
          <w:b/>
          <w:sz w:val="28"/>
          <w:szCs w:val="28"/>
        </w:rPr>
      </w:pPr>
    </w:p>
    <w:p w:rsidR="00270B00" w:rsidRPr="00A14F38" w:rsidRDefault="00A14F38" w:rsidP="00A14F38">
      <w:pPr>
        <w:spacing w:line="360" w:lineRule="auto"/>
        <w:ind w:firstLine="709"/>
        <w:jc w:val="both"/>
        <w:rPr>
          <w:b/>
          <w:sz w:val="28"/>
          <w:szCs w:val="28"/>
        </w:rPr>
      </w:pPr>
      <w:r>
        <w:rPr>
          <w:b/>
          <w:sz w:val="28"/>
          <w:szCs w:val="28"/>
        </w:rPr>
        <w:br w:type="page"/>
      </w:r>
      <w:r w:rsidR="00270B00" w:rsidRPr="00A14F38">
        <w:rPr>
          <w:b/>
          <w:sz w:val="28"/>
          <w:szCs w:val="28"/>
        </w:rPr>
        <w:t>ГЛАВА 3.</w:t>
      </w:r>
      <w:r>
        <w:rPr>
          <w:b/>
          <w:sz w:val="28"/>
          <w:szCs w:val="28"/>
        </w:rPr>
        <w:t xml:space="preserve"> </w:t>
      </w:r>
      <w:r w:rsidR="00270B00" w:rsidRPr="00A14F38">
        <w:rPr>
          <w:b/>
          <w:sz w:val="28"/>
          <w:szCs w:val="28"/>
        </w:rPr>
        <w:t>МОЛОДЕЖЬ И ВРЕМЯ</w:t>
      </w:r>
    </w:p>
    <w:p w:rsidR="00270B00" w:rsidRPr="00A14F38" w:rsidRDefault="00270B00" w:rsidP="00A14F38">
      <w:pPr>
        <w:spacing w:line="360" w:lineRule="auto"/>
        <w:ind w:firstLine="709"/>
        <w:jc w:val="both"/>
        <w:rPr>
          <w:sz w:val="28"/>
          <w:szCs w:val="28"/>
        </w:rPr>
      </w:pPr>
    </w:p>
    <w:p w:rsidR="00270B00" w:rsidRPr="00A14F38" w:rsidRDefault="00270B00" w:rsidP="00A14F38">
      <w:pPr>
        <w:pStyle w:val="3"/>
        <w:spacing w:before="0" w:after="0" w:line="360" w:lineRule="auto"/>
        <w:ind w:firstLine="709"/>
        <w:jc w:val="both"/>
        <w:rPr>
          <w:rFonts w:ascii="Times New Roman" w:hAnsi="Times New Roman" w:cs="Times New Roman"/>
          <w:b w:val="0"/>
          <w:sz w:val="28"/>
          <w:szCs w:val="28"/>
        </w:rPr>
      </w:pPr>
      <w:r w:rsidRPr="00A14F38">
        <w:rPr>
          <w:rFonts w:ascii="Times New Roman" w:hAnsi="Times New Roman" w:cs="Times New Roman"/>
          <w:b w:val="0"/>
          <w:sz w:val="28"/>
          <w:szCs w:val="28"/>
        </w:rPr>
        <w:t>В настоящее время в связи с изменением общественных ценностных приоритетов в России наблюдаются изменения молодежного статуса в современном обществе и возросшего внимания к молодежному вопросу, вызванного рядом политических выступлений и противостояний молодежи в начале ХХI века. Государством при поддержке крупного бизнеса инициируются политические молодежные проекты, призванные упорядочить и мобилизовать молодежный «ресурс». Власть ищет механизмы мобилизации (прежде всего политической) молодежного ресурса в ситуации глубокого ценностного кризиса. Игнорируется то, что молодежный активизм перекочевал за 20 лет перестройки из пространства политики в пространство культуры, субкультурный капитал разнообразных молодежных формирований реализуется не столько в контексте аутентичных ценностей «своей» солидарности, сколько «работает» в качестве рыночного сегмента, привлекательной ниши потребительского супермаркета</w:t>
      </w:r>
      <w:r w:rsidR="00B914F8" w:rsidRPr="00A14F38">
        <w:rPr>
          <w:rStyle w:val="a7"/>
          <w:rFonts w:ascii="Times New Roman" w:hAnsi="Times New Roman"/>
          <w:b w:val="0"/>
          <w:sz w:val="28"/>
          <w:szCs w:val="28"/>
          <w:vertAlign w:val="superscript"/>
        </w:rPr>
        <w:footnoteReference w:id="6"/>
      </w:r>
      <w:r w:rsidRPr="00A14F38">
        <w:rPr>
          <w:rFonts w:ascii="Times New Roman" w:hAnsi="Times New Roman" w:cs="Times New Roman"/>
          <w:b w:val="0"/>
          <w:sz w:val="28"/>
          <w:szCs w:val="28"/>
          <w:vertAlign w:val="superscript"/>
        </w:rPr>
        <w:t xml:space="preserve">. </w:t>
      </w:r>
      <w:r w:rsidRPr="00A14F38">
        <w:rPr>
          <w:rFonts w:ascii="Times New Roman" w:hAnsi="Times New Roman" w:cs="Times New Roman"/>
          <w:b w:val="0"/>
          <w:sz w:val="28"/>
          <w:szCs w:val="28"/>
        </w:rPr>
        <w:t>Молодежь ищет пространства для культурного самовыражения, а государство различными способами продолжает навязывать ей политические идентичности. Самые важные изменения происходят не в политической, а культурной борьбе — в области перераспределения права на культурное доминирование, содержание (мотивация, направленность) современных молодежных «протестов» связаны не с политической, а культурной властью. Так, например, даже для самых эпатажно/экстремистских молодежных формирований одним из ключевых моментов поддержания групповой идентичности становится эстетическая, художественно креативная сторона имиджа.</w:t>
      </w:r>
    </w:p>
    <w:p w:rsidR="00270B00" w:rsidRPr="00A14F38" w:rsidRDefault="00270B00" w:rsidP="00A14F38">
      <w:pPr>
        <w:pStyle w:val="3"/>
        <w:spacing w:before="0" w:after="0" w:line="360" w:lineRule="auto"/>
        <w:ind w:firstLine="709"/>
        <w:jc w:val="both"/>
        <w:rPr>
          <w:rFonts w:ascii="Times New Roman" w:hAnsi="Times New Roman" w:cs="Times New Roman"/>
          <w:b w:val="0"/>
          <w:sz w:val="28"/>
          <w:szCs w:val="28"/>
        </w:rPr>
      </w:pPr>
      <w:r w:rsidRPr="00A14F38">
        <w:rPr>
          <w:rFonts w:ascii="Times New Roman" w:hAnsi="Times New Roman" w:cs="Times New Roman"/>
          <w:b w:val="0"/>
          <w:sz w:val="28"/>
          <w:szCs w:val="28"/>
        </w:rPr>
        <w:t>Молодежные штабы при избирательных компаниях, кроме материальной выгоды, привлекают тем, что становятся классической тусовкой, своеобразным клубом по интересам. Одно из последних исследований НИЦ «Регион» показало, что активно-политической молодежи «больше не стало», как и везде, желающих и стремящихся активно включаться в политические процессы — не более 3%, а вот в культурных акциях готовы поучаствовать более половины молодежи разных страт, возраста, уровня образования и материального достатка. Политические движения и партии остаются мало привлекательными, «чистое» волонтерство практически исключается, участие в публичных выступлениях связывается, прежде всего, с материальными, а не идеологическими соображениями.</w:t>
      </w:r>
      <w:r w:rsidR="00B914F8" w:rsidRPr="00A14F38">
        <w:rPr>
          <w:rStyle w:val="a7"/>
          <w:rFonts w:ascii="Times New Roman" w:hAnsi="Times New Roman"/>
          <w:b w:val="0"/>
          <w:sz w:val="28"/>
          <w:szCs w:val="28"/>
          <w:vertAlign w:val="superscript"/>
        </w:rPr>
        <w:footnoteReference w:id="7"/>
      </w:r>
      <w:r w:rsidRPr="00A14F38">
        <w:rPr>
          <w:rFonts w:ascii="Times New Roman" w:hAnsi="Times New Roman" w:cs="Times New Roman"/>
          <w:b w:val="0"/>
          <w:sz w:val="28"/>
          <w:szCs w:val="28"/>
          <w:vertAlign w:val="superscript"/>
        </w:rPr>
        <w:t xml:space="preserve"> </w:t>
      </w:r>
      <w:r w:rsidRPr="00A14F38">
        <w:rPr>
          <w:rFonts w:ascii="Times New Roman" w:hAnsi="Times New Roman" w:cs="Times New Roman"/>
          <w:b w:val="0"/>
          <w:sz w:val="28"/>
          <w:szCs w:val="28"/>
        </w:rPr>
        <w:t>Это не говорит о падении духовности или нравственности в молодежной среде. В этом проявляется совершенно естественная реакция на коммерциализацию всех звеньев политической сферы (вовсе не молодежью). Как следствие — падение доверия к участию в официальной политике, по крайней мере — по идейным соображениям (как раньше говорили — «по зову сердца»). Однако молодежь все</w:t>
      </w:r>
      <w:r w:rsidR="00A14F38">
        <w:rPr>
          <w:rFonts w:ascii="Times New Roman" w:hAnsi="Times New Roman" w:cs="Times New Roman"/>
          <w:b w:val="0"/>
          <w:sz w:val="28"/>
          <w:szCs w:val="28"/>
        </w:rPr>
        <w:t xml:space="preserve"> </w:t>
      </w:r>
      <w:r w:rsidRPr="00A14F38">
        <w:rPr>
          <w:rFonts w:ascii="Times New Roman" w:hAnsi="Times New Roman" w:cs="Times New Roman"/>
          <w:b w:val="0"/>
          <w:sz w:val="28"/>
          <w:szCs w:val="28"/>
        </w:rPr>
        <w:t>же участвует в политике, но пытается найти и находит в ней что-то свое.</w:t>
      </w:r>
    </w:p>
    <w:p w:rsidR="0098622D" w:rsidRPr="00A14F38" w:rsidRDefault="0098622D" w:rsidP="00A14F38">
      <w:pPr>
        <w:pStyle w:val="a3"/>
        <w:spacing w:before="0" w:beforeAutospacing="0" w:after="0" w:afterAutospacing="0" w:line="360" w:lineRule="auto"/>
        <w:ind w:firstLine="709"/>
        <w:jc w:val="both"/>
        <w:rPr>
          <w:sz w:val="28"/>
          <w:szCs w:val="28"/>
        </w:rPr>
      </w:pPr>
      <w:r w:rsidRPr="00A14F38">
        <w:rPr>
          <w:sz w:val="28"/>
          <w:szCs w:val="28"/>
        </w:rPr>
        <w:t>Субкультурные объединения, в зависимости от «идеологической», а точнее «внутреидеологической» установки могут относится к власти и политике равнодушно, а могут и агрессивно. Как правило, музыкальные субкультуры относятся к политическим сдвигам в стране незаинтересованно, если это не затрагивает лично их. Напротив, экстремистские течения, такие как антиглобалисты, анархисты, скинхэды, часто настроены против власти агрессивно, что нередко выливается в различного рода «акции» протеста. Но в целом эти выступления носят стихийный, импровизационный характер, что говорит о том, что данные субкультурные течения все же находятся достаточно далеко от активного участия в общественно-политической жизни страны.</w:t>
      </w:r>
    </w:p>
    <w:p w:rsidR="00270B00" w:rsidRPr="00A14F38" w:rsidRDefault="00270B00" w:rsidP="00A14F38">
      <w:pPr>
        <w:pStyle w:val="a3"/>
        <w:spacing w:before="0" w:beforeAutospacing="0" w:after="0" w:afterAutospacing="0" w:line="360" w:lineRule="auto"/>
        <w:ind w:firstLine="709"/>
        <w:jc w:val="both"/>
        <w:rPr>
          <w:sz w:val="28"/>
          <w:szCs w:val="28"/>
        </w:rPr>
      </w:pPr>
      <w:r w:rsidRPr="00A14F38">
        <w:rPr>
          <w:sz w:val="28"/>
          <w:szCs w:val="28"/>
        </w:rPr>
        <w:t>Отчужденность</w:t>
      </w:r>
      <w:r w:rsidR="00A14F38">
        <w:rPr>
          <w:sz w:val="28"/>
          <w:szCs w:val="28"/>
        </w:rPr>
        <w:t xml:space="preserve"> </w:t>
      </w:r>
      <w:r w:rsidRPr="00A14F38">
        <w:rPr>
          <w:sz w:val="28"/>
          <w:szCs w:val="28"/>
        </w:rPr>
        <w:t>современной российской молодежи от процессов активного преобразования общества на основе имеющихся форм</w:t>
      </w:r>
      <w:r w:rsidR="00A14F38">
        <w:rPr>
          <w:sz w:val="28"/>
          <w:szCs w:val="28"/>
        </w:rPr>
        <w:t xml:space="preserve"> </w:t>
      </w:r>
      <w:r w:rsidRPr="00A14F38">
        <w:rPr>
          <w:sz w:val="28"/>
          <w:szCs w:val="28"/>
        </w:rPr>
        <w:t>демократического участия обусловлена не только общими для всех социальных слоев причинами, но и</w:t>
      </w:r>
      <w:r w:rsidR="00A14F38">
        <w:rPr>
          <w:sz w:val="28"/>
          <w:szCs w:val="28"/>
        </w:rPr>
        <w:t xml:space="preserve"> </w:t>
      </w:r>
      <w:r w:rsidRPr="00A14F38">
        <w:rPr>
          <w:sz w:val="28"/>
          <w:szCs w:val="28"/>
        </w:rPr>
        <w:t>возрастными особенностями группы. С одной стороны, формы восприятия</w:t>
      </w:r>
      <w:r w:rsidR="00A14F38">
        <w:rPr>
          <w:sz w:val="28"/>
          <w:szCs w:val="28"/>
        </w:rPr>
        <w:t xml:space="preserve"> </w:t>
      </w:r>
      <w:r w:rsidRPr="00A14F38">
        <w:rPr>
          <w:sz w:val="28"/>
          <w:szCs w:val="28"/>
        </w:rPr>
        <w:t>для всех групп населения становятся частными (сокращаются сферы, где собственную жизнь определяют коллективные действия) и одновременно на оси времени – внеисторическими. Временные горизонты жизневосприятия</w:t>
      </w:r>
      <w:r w:rsidR="00A14F38">
        <w:rPr>
          <w:sz w:val="28"/>
          <w:szCs w:val="28"/>
        </w:rPr>
        <w:t xml:space="preserve"> </w:t>
      </w:r>
      <w:r w:rsidRPr="00A14F38">
        <w:rPr>
          <w:sz w:val="28"/>
          <w:szCs w:val="28"/>
        </w:rPr>
        <w:t>сужаются.</w:t>
      </w:r>
    </w:p>
    <w:p w:rsidR="00270B00" w:rsidRPr="00A14F38" w:rsidRDefault="00270B00" w:rsidP="00A14F38">
      <w:pPr>
        <w:pStyle w:val="a3"/>
        <w:spacing w:before="0" w:beforeAutospacing="0" w:after="0" w:afterAutospacing="0" w:line="360" w:lineRule="auto"/>
        <w:ind w:firstLine="709"/>
        <w:jc w:val="both"/>
        <w:rPr>
          <w:sz w:val="28"/>
          <w:szCs w:val="28"/>
        </w:rPr>
      </w:pPr>
      <w:r w:rsidRPr="00A14F38">
        <w:rPr>
          <w:sz w:val="28"/>
          <w:szCs w:val="28"/>
        </w:rPr>
        <w:t>Молодежь менее критично, чем остальные возрастные группы оценивает положение дел в стране. В тоже время следует отметить, что</w:t>
      </w:r>
      <w:r w:rsidR="00A14F38">
        <w:rPr>
          <w:sz w:val="28"/>
          <w:szCs w:val="28"/>
        </w:rPr>
        <w:t xml:space="preserve"> </w:t>
      </w:r>
      <w:r w:rsidRPr="00A14F38">
        <w:rPr>
          <w:sz w:val="28"/>
          <w:szCs w:val="28"/>
        </w:rPr>
        <w:t>молодежи</w:t>
      </w:r>
      <w:r w:rsidR="00A14F38">
        <w:rPr>
          <w:sz w:val="28"/>
          <w:szCs w:val="28"/>
        </w:rPr>
        <w:t xml:space="preserve"> </w:t>
      </w:r>
      <w:r w:rsidRPr="00A14F38">
        <w:rPr>
          <w:sz w:val="28"/>
          <w:szCs w:val="28"/>
        </w:rPr>
        <w:t>свойственна такая характерная черта, как</w:t>
      </w:r>
      <w:r w:rsidR="00A14F38">
        <w:rPr>
          <w:sz w:val="28"/>
          <w:szCs w:val="28"/>
        </w:rPr>
        <w:t xml:space="preserve"> </w:t>
      </w:r>
      <w:r w:rsidRPr="00A14F38">
        <w:rPr>
          <w:sz w:val="28"/>
          <w:szCs w:val="28"/>
        </w:rPr>
        <w:t>переоценка своего собственного благополучия, а для студенчества своих</w:t>
      </w:r>
      <w:r w:rsidR="00A14F38">
        <w:rPr>
          <w:sz w:val="28"/>
          <w:szCs w:val="28"/>
        </w:rPr>
        <w:t xml:space="preserve"> </w:t>
      </w:r>
      <w:r w:rsidRPr="00A14F38">
        <w:rPr>
          <w:sz w:val="28"/>
          <w:szCs w:val="28"/>
        </w:rPr>
        <w:t>профессиональных</w:t>
      </w:r>
      <w:r w:rsidR="00A14F38">
        <w:rPr>
          <w:sz w:val="28"/>
          <w:szCs w:val="28"/>
        </w:rPr>
        <w:t xml:space="preserve"> </w:t>
      </w:r>
      <w:r w:rsidRPr="00A14F38">
        <w:rPr>
          <w:sz w:val="28"/>
          <w:szCs w:val="28"/>
        </w:rPr>
        <w:t>перспектив. Так число молодых людей отвечающих при различных социологических опросах, что живут в достатке, не согласуется с данными статистики и расчетами специалистов по уровню жизни.</w:t>
      </w:r>
    </w:p>
    <w:p w:rsidR="00270B00" w:rsidRPr="00A14F38" w:rsidRDefault="00270B00" w:rsidP="00A14F38">
      <w:pPr>
        <w:pStyle w:val="a3"/>
        <w:spacing w:before="0" w:beforeAutospacing="0" w:after="0" w:afterAutospacing="0" w:line="360" w:lineRule="auto"/>
        <w:ind w:firstLine="709"/>
        <w:jc w:val="both"/>
        <w:rPr>
          <w:sz w:val="28"/>
          <w:szCs w:val="28"/>
          <w:vertAlign w:val="superscript"/>
        </w:rPr>
      </w:pPr>
      <w:r w:rsidRPr="00A14F38">
        <w:rPr>
          <w:sz w:val="28"/>
          <w:szCs w:val="28"/>
        </w:rPr>
        <w:t>Существует мнение, что для молодежи в целом, политика не является</w:t>
      </w:r>
      <w:r w:rsidR="00A14F38">
        <w:rPr>
          <w:sz w:val="28"/>
          <w:szCs w:val="28"/>
        </w:rPr>
        <w:t xml:space="preserve"> </w:t>
      </w:r>
      <w:r w:rsidRPr="00A14F38">
        <w:rPr>
          <w:sz w:val="28"/>
          <w:szCs w:val="28"/>
        </w:rPr>
        <w:t>приоритетной сферой интересов, хотя они и испытывают определенное влияние</w:t>
      </w:r>
      <w:r w:rsidR="00A14F38">
        <w:rPr>
          <w:sz w:val="28"/>
          <w:szCs w:val="28"/>
        </w:rPr>
        <w:t xml:space="preserve"> </w:t>
      </w:r>
      <w:r w:rsidRPr="00A14F38">
        <w:rPr>
          <w:sz w:val="28"/>
          <w:szCs w:val="28"/>
        </w:rPr>
        <w:t>политических событий в стране на свою жизнь. Политическая заинтересованность молодых людей имеет «избирательный» характер и проявляется от случая к случаю</w:t>
      </w:r>
      <w:r w:rsidRPr="00A14F38">
        <w:rPr>
          <w:sz w:val="28"/>
          <w:szCs w:val="28"/>
          <w:vertAlign w:val="superscript"/>
        </w:rPr>
        <w:t>.</w:t>
      </w:r>
      <w:r w:rsidR="00B914F8" w:rsidRPr="00A14F38">
        <w:rPr>
          <w:rStyle w:val="a7"/>
          <w:sz w:val="28"/>
          <w:szCs w:val="28"/>
          <w:vertAlign w:val="superscript"/>
        </w:rPr>
        <w:footnoteReference w:id="8"/>
      </w:r>
    </w:p>
    <w:p w:rsidR="00270B00" w:rsidRPr="00A14F38" w:rsidRDefault="00270B00" w:rsidP="00A14F38">
      <w:pPr>
        <w:pStyle w:val="a3"/>
        <w:spacing w:before="0" w:beforeAutospacing="0" w:after="0" w:afterAutospacing="0" w:line="360" w:lineRule="auto"/>
        <w:ind w:firstLine="709"/>
        <w:jc w:val="both"/>
        <w:rPr>
          <w:sz w:val="28"/>
          <w:szCs w:val="28"/>
        </w:rPr>
      </w:pPr>
      <w:r w:rsidRPr="00A14F38">
        <w:rPr>
          <w:sz w:val="28"/>
          <w:szCs w:val="28"/>
        </w:rPr>
        <w:t>Об отсутствии содержательного</w:t>
      </w:r>
      <w:r w:rsidR="00A14F38">
        <w:rPr>
          <w:sz w:val="28"/>
          <w:szCs w:val="28"/>
        </w:rPr>
        <w:t xml:space="preserve"> </w:t>
      </w:r>
      <w:r w:rsidRPr="00A14F38">
        <w:rPr>
          <w:sz w:val="28"/>
          <w:szCs w:val="28"/>
        </w:rPr>
        <w:t>интереса к политике свидетельствуют заявления</w:t>
      </w:r>
      <w:r w:rsidR="00A14F38">
        <w:rPr>
          <w:sz w:val="28"/>
          <w:szCs w:val="28"/>
        </w:rPr>
        <w:t xml:space="preserve"> </w:t>
      </w:r>
      <w:r w:rsidRPr="00A14F38">
        <w:rPr>
          <w:sz w:val="28"/>
          <w:szCs w:val="28"/>
        </w:rPr>
        <w:t>молодых людей, что их интерес к политике сводится к тому, чтобы иногда послушать</w:t>
      </w:r>
      <w:r w:rsidR="00A14F38">
        <w:rPr>
          <w:sz w:val="28"/>
          <w:szCs w:val="28"/>
        </w:rPr>
        <w:t xml:space="preserve"> </w:t>
      </w:r>
      <w:r w:rsidRPr="00A14F38">
        <w:rPr>
          <w:sz w:val="28"/>
          <w:szCs w:val="28"/>
        </w:rPr>
        <w:t>по радио или посмотреть по ТВ политическую информацию. Как показывают социологические опросы около 90% молодежи</w:t>
      </w:r>
      <w:r w:rsidR="00A14F38">
        <w:rPr>
          <w:sz w:val="28"/>
          <w:szCs w:val="28"/>
        </w:rPr>
        <w:t xml:space="preserve"> </w:t>
      </w:r>
      <w:r w:rsidRPr="00A14F38">
        <w:rPr>
          <w:sz w:val="28"/>
          <w:szCs w:val="28"/>
        </w:rPr>
        <w:t>ежедневно смотрят телевизионные передачи, которые нагружены политической информацией не меньше, чем рекламой. Чаще всего люди воспринимают эту информацию не потому, что хотят, а потому, что вынуждены. На этом принципе эффективно работает реклама, которую лишь немногие люди смотрят специально. Пассивный интерес к политике</w:t>
      </w:r>
      <w:r w:rsidR="00A14F38">
        <w:rPr>
          <w:sz w:val="28"/>
          <w:szCs w:val="28"/>
        </w:rPr>
        <w:t xml:space="preserve"> </w:t>
      </w:r>
      <w:r w:rsidRPr="00A14F38">
        <w:rPr>
          <w:sz w:val="28"/>
          <w:szCs w:val="28"/>
        </w:rPr>
        <w:t>зависит, в первую очередь, от доступности тех или иных каналов, от телевизионных пристрастий молодежи.</w:t>
      </w:r>
    </w:p>
    <w:p w:rsidR="00270B00" w:rsidRPr="00A14F38" w:rsidRDefault="00270B00" w:rsidP="00A14F38">
      <w:pPr>
        <w:pStyle w:val="a3"/>
        <w:spacing w:before="0" w:beforeAutospacing="0" w:after="0" w:afterAutospacing="0" w:line="360" w:lineRule="auto"/>
        <w:ind w:firstLine="709"/>
        <w:jc w:val="both"/>
        <w:rPr>
          <w:sz w:val="28"/>
          <w:szCs w:val="28"/>
        </w:rPr>
      </w:pPr>
      <w:r w:rsidRPr="00A14F38">
        <w:rPr>
          <w:sz w:val="28"/>
          <w:szCs w:val="28"/>
        </w:rPr>
        <w:t>Различные формы альтернативной молодежной субкультуры – это своего рода эксперимент, позволяющий выработать новые формы обращения с социальными условиями и пути формирования социокультурных общностей. Возможные тенденции будущего развития этих общностей можно выявить на примере полулегальных, официально не зарегистрированных радикальных экологических организациях, пытающиеся помешать строительству вредных производств.</w:t>
      </w:r>
    </w:p>
    <w:p w:rsidR="00270B00" w:rsidRPr="00A14F38" w:rsidRDefault="00270B00" w:rsidP="00A14F38">
      <w:pPr>
        <w:pStyle w:val="a3"/>
        <w:spacing w:before="0" w:beforeAutospacing="0" w:after="0" w:afterAutospacing="0" w:line="360" w:lineRule="auto"/>
        <w:ind w:firstLine="709"/>
        <w:jc w:val="both"/>
        <w:rPr>
          <w:sz w:val="28"/>
          <w:szCs w:val="28"/>
        </w:rPr>
      </w:pPr>
      <w:r w:rsidRPr="00A14F38">
        <w:rPr>
          <w:sz w:val="28"/>
          <w:szCs w:val="28"/>
        </w:rPr>
        <w:t>Оказавшись, как и свойственно молодежи, на шаг впереди старших возрастных групп и вступив в эпоху постмодернизма, она исповедует постматериалистические гуманистические ценности, среди которых доминируют эгалитарные и «зеленые» ориентации. То есть современная молодежь во многих странах мира имеет вполне отчетливые ценностные представления, но при этом не выдвинула из своей среды некоего социального лидера, способного конвертировать эти убеждения в политическую программу.</w:t>
      </w:r>
    </w:p>
    <w:p w:rsidR="00F94946" w:rsidRPr="00A14F38" w:rsidRDefault="00F94946" w:rsidP="00A14F38">
      <w:pPr>
        <w:spacing w:line="360" w:lineRule="auto"/>
        <w:ind w:firstLine="709"/>
        <w:jc w:val="both"/>
        <w:rPr>
          <w:sz w:val="28"/>
          <w:szCs w:val="28"/>
        </w:rPr>
      </w:pPr>
    </w:p>
    <w:p w:rsidR="00F94946" w:rsidRPr="00A14F38" w:rsidRDefault="00A14F38" w:rsidP="00A14F38">
      <w:pPr>
        <w:spacing w:line="360" w:lineRule="auto"/>
        <w:ind w:firstLine="709"/>
        <w:jc w:val="both"/>
        <w:rPr>
          <w:b/>
          <w:sz w:val="28"/>
          <w:szCs w:val="28"/>
        </w:rPr>
      </w:pPr>
      <w:r>
        <w:rPr>
          <w:sz w:val="28"/>
          <w:szCs w:val="28"/>
        </w:rPr>
        <w:br w:type="page"/>
      </w:r>
      <w:r w:rsidR="0098622D" w:rsidRPr="00A14F38">
        <w:rPr>
          <w:b/>
          <w:sz w:val="28"/>
          <w:szCs w:val="28"/>
        </w:rPr>
        <w:t>З</w:t>
      </w:r>
      <w:r w:rsidR="00F94946" w:rsidRPr="00A14F38">
        <w:rPr>
          <w:b/>
          <w:sz w:val="28"/>
          <w:szCs w:val="28"/>
        </w:rPr>
        <w:t>АКЛЮЧЕНИЕ</w:t>
      </w:r>
    </w:p>
    <w:p w:rsidR="00180EC3" w:rsidRPr="00153133" w:rsidRDefault="00180EC3" w:rsidP="00180EC3">
      <w:pPr>
        <w:spacing w:line="360" w:lineRule="auto"/>
        <w:ind w:firstLine="709"/>
        <w:jc w:val="both"/>
        <w:rPr>
          <w:color w:val="FFFFFF"/>
          <w:sz w:val="28"/>
          <w:szCs w:val="28"/>
        </w:rPr>
      </w:pPr>
      <w:r w:rsidRPr="00153133">
        <w:rPr>
          <w:color w:val="FFFFFF"/>
          <w:sz w:val="28"/>
          <w:szCs w:val="28"/>
        </w:rPr>
        <w:t>политический субкультура молодежный</w:t>
      </w:r>
    </w:p>
    <w:p w:rsidR="00F94946" w:rsidRPr="00A14F38" w:rsidRDefault="00F94946" w:rsidP="00A14F38">
      <w:pPr>
        <w:pStyle w:val="a3"/>
        <w:spacing w:before="0" w:beforeAutospacing="0" w:after="0" w:afterAutospacing="0" w:line="360" w:lineRule="auto"/>
        <w:ind w:firstLine="709"/>
        <w:jc w:val="both"/>
        <w:rPr>
          <w:sz w:val="28"/>
          <w:szCs w:val="28"/>
        </w:rPr>
      </w:pPr>
      <w:r w:rsidRPr="00A14F38">
        <w:rPr>
          <w:sz w:val="28"/>
          <w:szCs w:val="28"/>
        </w:rPr>
        <w:t>Изучив проблему влияния политики на молодежную субкультуру, мы можем сделать обобщающие выводы:</w:t>
      </w:r>
    </w:p>
    <w:p w:rsidR="00F94946" w:rsidRPr="00A14F38" w:rsidRDefault="00F94946" w:rsidP="00A14F38">
      <w:pPr>
        <w:pStyle w:val="a3"/>
        <w:spacing w:before="0" w:beforeAutospacing="0" w:after="0" w:afterAutospacing="0" w:line="360" w:lineRule="auto"/>
        <w:ind w:firstLine="709"/>
        <w:jc w:val="both"/>
        <w:rPr>
          <w:sz w:val="28"/>
          <w:szCs w:val="28"/>
        </w:rPr>
      </w:pPr>
      <w:r w:rsidRPr="00A14F38">
        <w:rPr>
          <w:sz w:val="28"/>
          <w:szCs w:val="28"/>
        </w:rPr>
        <w:t>1. Субкультура - система норм и ценностей, отличающих группу от большинства обществ. Она формируется под влиянием таких факторов, как возраст, этническое происхождение, религия, социальная группа или местожительство. Ценности субкультуры не означают отказа от национальной культуры, принятой большинством, они обнаруживают лишь некоторые отклонения от нее. Подросток может попасть в субкультуру по разным причинам: из-за проблем в семье, с учебой, в коллективе сверстников и др. По этому следует проводить работу с подростком и в этих сферах его жизни.</w:t>
      </w:r>
    </w:p>
    <w:p w:rsidR="00F94946" w:rsidRPr="00A14F38" w:rsidRDefault="00F94946" w:rsidP="00A14F38">
      <w:pPr>
        <w:pStyle w:val="a3"/>
        <w:spacing w:before="0" w:beforeAutospacing="0" w:after="0" w:afterAutospacing="0" w:line="360" w:lineRule="auto"/>
        <w:ind w:firstLine="709"/>
        <w:jc w:val="both"/>
        <w:rPr>
          <w:sz w:val="28"/>
          <w:szCs w:val="28"/>
        </w:rPr>
      </w:pPr>
      <w:r w:rsidRPr="00A14F38">
        <w:rPr>
          <w:sz w:val="28"/>
          <w:szCs w:val="28"/>
        </w:rPr>
        <w:t>2. Субкультурные группы легко поддаются описанию, но их классификация и типологизация затруднены многообразием несводимых в систему признаков. Субкультурные образования многочисленныи разнообразны, обладают специфическими признаками, стилем, наличием какой-либо идейной прогграммы. Некоторые из молодежных субкультур могут создавать платформу для развития негативных тенденций в молодежной среде (проблемы наркотизма, насилия и т. д.), другие скорее имеют позитивное общественное значение (экология и т. д.). Во всех случаях важно, что через субкультурные формы для определенной части молодежи лежит путь к освоению социальности.</w:t>
      </w:r>
    </w:p>
    <w:p w:rsidR="00F94946" w:rsidRPr="00A14F38" w:rsidRDefault="00F94946" w:rsidP="00A14F38">
      <w:pPr>
        <w:pStyle w:val="a3"/>
        <w:spacing w:before="0" w:beforeAutospacing="0" w:after="0" w:afterAutospacing="0" w:line="360" w:lineRule="auto"/>
        <w:ind w:firstLine="709"/>
        <w:jc w:val="both"/>
        <w:rPr>
          <w:sz w:val="28"/>
          <w:szCs w:val="28"/>
        </w:rPr>
      </w:pPr>
      <w:r w:rsidRPr="00A14F38">
        <w:rPr>
          <w:sz w:val="28"/>
          <w:szCs w:val="28"/>
        </w:rPr>
        <w:t>3. Анализ психолого-педагогической литературы показал, что вопросы социализации подростков, влияния субкультуры на процесс социализации представлены в педагогической науке достаточно широко. В то же время обзор научных источников с очевидностью показывает недостаточную ее изученность. Соответственно проблема влияния субкультуры на процесс социализации подростка требует к себе внимания в современном мире. Она требует продолжения исследования и не только изучение психолого-педагогической литературы, но и практического исследования, с помощью которого, возможно, будут получены новые результаты, более досконально изучить данную тему.</w:t>
      </w:r>
    </w:p>
    <w:p w:rsidR="00F94946" w:rsidRPr="00A14F38" w:rsidRDefault="00F94946" w:rsidP="00A14F38">
      <w:pPr>
        <w:widowControl w:val="0"/>
        <w:spacing w:line="360" w:lineRule="auto"/>
        <w:ind w:firstLine="709"/>
        <w:jc w:val="both"/>
        <w:rPr>
          <w:sz w:val="28"/>
          <w:szCs w:val="28"/>
        </w:rPr>
      </w:pPr>
      <w:r w:rsidRPr="00A14F38">
        <w:rPr>
          <w:sz w:val="28"/>
          <w:szCs w:val="28"/>
        </w:rPr>
        <w:t>4. В результате прохождения через этапы взросления молодежь начинает не только социализироваться, но и политизироваться. При этом политические лидеры любой страны всегда придавали молодежи большое значение, так как именно она в значительной степени решает исход политической борьбы. При этом молодежь значительно чаще является лишь объектом политики и активно используется властными структурами. Поэтому судьба молодого поколения в большой степени зависит от того, какие политические силы оказывают наибольшее воздействие на формирование мировоззрения молодежи. Молодежь все больше осознает необходимость усиления политической власти. Идея власти сильной личности в структуре политических ориентаций молодежи занимает первое место, а приверженность идеям сильного государства – второе место. Это означает, что современная российская молодежь симпатизирует неординарным личностям, эпатирующим общественное мнение, а в политическом сознании молодежи накопилась усталость от бездействия и всеобщей безответственности. В результате этого многие молодые люди нашего общества готовы последовать за харизматическим лидером.</w:t>
      </w:r>
    </w:p>
    <w:p w:rsidR="00E75B8F" w:rsidRPr="00A14F38" w:rsidRDefault="00E75B8F" w:rsidP="00A14F38">
      <w:pPr>
        <w:spacing w:line="360" w:lineRule="auto"/>
        <w:ind w:firstLine="709"/>
        <w:jc w:val="both"/>
        <w:rPr>
          <w:sz w:val="28"/>
          <w:szCs w:val="28"/>
        </w:rPr>
      </w:pPr>
    </w:p>
    <w:p w:rsidR="00E75B8F" w:rsidRPr="00A14F38" w:rsidRDefault="00A14F38" w:rsidP="00A14F38">
      <w:pPr>
        <w:spacing w:line="360" w:lineRule="auto"/>
        <w:ind w:firstLine="709"/>
        <w:jc w:val="both"/>
        <w:rPr>
          <w:b/>
          <w:sz w:val="28"/>
          <w:szCs w:val="28"/>
        </w:rPr>
      </w:pPr>
      <w:r>
        <w:rPr>
          <w:sz w:val="28"/>
          <w:szCs w:val="28"/>
        </w:rPr>
        <w:br w:type="page"/>
      </w:r>
      <w:r w:rsidR="00E75B8F" w:rsidRPr="00A14F38">
        <w:rPr>
          <w:b/>
          <w:sz w:val="28"/>
          <w:szCs w:val="28"/>
        </w:rPr>
        <w:t>ЛИТЕРАТУРА</w:t>
      </w:r>
    </w:p>
    <w:p w:rsidR="00E75B8F" w:rsidRPr="00A14F38" w:rsidRDefault="00E75B8F" w:rsidP="00A14F38">
      <w:pPr>
        <w:spacing w:line="360" w:lineRule="auto"/>
        <w:ind w:firstLine="709"/>
        <w:jc w:val="both"/>
        <w:rPr>
          <w:b/>
          <w:sz w:val="28"/>
          <w:szCs w:val="28"/>
        </w:rPr>
      </w:pPr>
    </w:p>
    <w:p w:rsidR="00E75B8F" w:rsidRPr="00A14F38" w:rsidRDefault="00E75B8F" w:rsidP="00A14F38">
      <w:pPr>
        <w:pStyle w:val="a3"/>
        <w:numPr>
          <w:ilvl w:val="0"/>
          <w:numId w:val="1"/>
        </w:numPr>
        <w:tabs>
          <w:tab w:val="clear" w:pos="1429"/>
        </w:tabs>
        <w:spacing w:before="0" w:beforeAutospacing="0" w:after="0" w:afterAutospacing="0" w:line="360" w:lineRule="auto"/>
        <w:ind w:left="0" w:firstLine="0"/>
        <w:jc w:val="both"/>
        <w:rPr>
          <w:sz w:val="28"/>
          <w:szCs w:val="28"/>
        </w:rPr>
      </w:pPr>
      <w:r w:rsidRPr="00A14F38">
        <w:rPr>
          <w:sz w:val="28"/>
          <w:szCs w:val="28"/>
        </w:rPr>
        <w:t>Аксёнов И.Н. Социализация подростков. - М., МАИ, 1996.</w:t>
      </w:r>
    </w:p>
    <w:p w:rsidR="00E75B8F" w:rsidRPr="00A14F38" w:rsidRDefault="00E75B8F" w:rsidP="00A14F38">
      <w:pPr>
        <w:pStyle w:val="a3"/>
        <w:numPr>
          <w:ilvl w:val="0"/>
          <w:numId w:val="1"/>
        </w:numPr>
        <w:tabs>
          <w:tab w:val="clear" w:pos="1429"/>
        </w:tabs>
        <w:spacing w:before="0" w:beforeAutospacing="0" w:after="0" w:afterAutospacing="0" w:line="360" w:lineRule="auto"/>
        <w:ind w:left="0" w:firstLine="0"/>
        <w:jc w:val="both"/>
        <w:rPr>
          <w:sz w:val="28"/>
          <w:szCs w:val="28"/>
        </w:rPr>
      </w:pPr>
      <w:r w:rsidRPr="00A14F38">
        <w:rPr>
          <w:sz w:val="28"/>
          <w:szCs w:val="28"/>
        </w:rPr>
        <w:t>Ионин Л.Г. Социология культуры. М, 1996.</w:t>
      </w:r>
    </w:p>
    <w:p w:rsidR="00E75B8F" w:rsidRPr="00A14F38" w:rsidRDefault="00E75B8F" w:rsidP="00A14F38">
      <w:pPr>
        <w:pStyle w:val="a3"/>
        <w:numPr>
          <w:ilvl w:val="0"/>
          <w:numId w:val="1"/>
        </w:numPr>
        <w:tabs>
          <w:tab w:val="clear" w:pos="1429"/>
        </w:tabs>
        <w:spacing w:before="0" w:beforeAutospacing="0" w:after="0" w:afterAutospacing="0" w:line="360" w:lineRule="auto"/>
        <w:ind w:left="0" w:firstLine="0"/>
        <w:jc w:val="both"/>
        <w:rPr>
          <w:sz w:val="28"/>
          <w:szCs w:val="28"/>
        </w:rPr>
      </w:pPr>
      <w:r w:rsidRPr="00A14F38">
        <w:rPr>
          <w:sz w:val="28"/>
          <w:szCs w:val="28"/>
        </w:rPr>
        <w:t>Исламшина Т. Г. Молодежные субкультуры. Казань, 1997.</w:t>
      </w:r>
    </w:p>
    <w:p w:rsidR="00E75B8F" w:rsidRPr="00A14F38" w:rsidRDefault="00E75B8F" w:rsidP="00A14F38">
      <w:pPr>
        <w:pStyle w:val="a3"/>
        <w:numPr>
          <w:ilvl w:val="0"/>
          <w:numId w:val="1"/>
        </w:numPr>
        <w:tabs>
          <w:tab w:val="clear" w:pos="1429"/>
        </w:tabs>
        <w:spacing w:before="0" w:beforeAutospacing="0" w:after="0" w:afterAutospacing="0" w:line="360" w:lineRule="auto"/>
        <w:ind w:left="0" w:firstLine="0"/>
        <w:jc w:val="both"/>
        <w:rPr>
          <w:sz w:val="28"/>
          <w:szCs w:val="28"/>
        </w:rPr>
      </w:pPr>
      <w:r w:rsidRPr="00A14F38">
        <w:rPr>
          <w:sz w:val="28"/>
          <w:szCs w:val="28"/>
        </w:rPr>
        <w:t>Левикова С. И. Молодежная субкультура: Учеб. пособие. М., 2004.</w:t>
      </w:r>
    </w:p>
    <w:p w:rsidR="00E75B8F" w:rsidRPr="00A14F38" w:rsidRDefault="00E75B8F" w:rsidP="00A14F38">
      <w:pPr>
        <w:pStyle w:val="a3"/>
        <w:numPr>
          <w:ilvl w:val="0"/>
          <w:numId w:val="1"/>
        </w:numPr>
        <w:tabs>
          <w:tab w:val="clear" w:pos="1429"/>
        </w:tabs>
        <w:spacing w:before="0" w:beforeAutospacing="0" w:after="0" w:afterAutospacing="0" w:line="360" w:lineRule="auto"/>
        <w:ind w:left="0" w:firstLine="0"/>
        <w:jc w:val="both"/>
        <w:rPr>
          <w:sz w:val="28"/>
          <w:szCs w:val="28"/>
        </w:rPr>
      </w:pPr>
      <w:r w:rsidRPr="00A14F38">
        <w:rPr>
          <w:sz w:val="28"/>
          <w:szCs w:val="28"/>
        </w:rPr>
        <w:t>Луков В. А. Особенности молодежных субкультур в России // Социол. исследования. 2002. №10. С. 79–87.</w:t>
      </w:r>
    </w:p>
    <w:p w:rsidR="00E75B8F" w:rsidRPr="00A14F38" w:rsidRDefault="00E75B8F" w:rsidP="00A14F38">
      <w:pPr>
        <w:pStyle w:val="a3"/>
        <w:numPr>
          <w:ilvl w:val="0"/>
          <w:numId w:val="1"/>
        </w:numPr>
        <w:tabs>
          <w:tab w:val="clear" w:pos="1429"/>
        </w:tabs>
        <w:spacing w:before="0" w:beforeAutospacing="0" w:after="0" w:afterAutospacing="0" w:line="360" w:lineRule="auto"/>
        <w:ind w:left="0" w:firstLine="0"/>
        <w:jc w:val="both"/>
        <w:rPr>
          <w:sz w:val="28"/>
          <w:szCs w:val="28"/>
        </w:rPr>
      </w:pPr>
      <w:r w:rsidRPr="00A14F38">
        <w:rPr>
          <w:sz w:val="28"/>
          <w:szCs w:val="28"/>
        </w:rPr>
        <w:t>Митрохин С.И. Молодежь и политика в эпоху переоценки ценностей // Молодежь России на рубеже 90-х годов. М.: Институт социологии РАН, 1992.</w:t>
      </w:r>
    </w:p>
    <w:p w:rsidR="00E75B8F" w:rsidRPr="00A14F38" w:rsidRDefault="00E75B8F" w:rsidP="00A14F38">
      <w:pPr>
        <w:pStyle w:val="a3"/>
        <w:numPr>
          <w:ilvl w:val="0"/>
          <w:numId w:val="1"/>
        </w:numPr>
        <w:tabs>
          <w:tab w:val="clear" w:pos="1429"/>
        </w:tabs>
        <w:spacing w:before="0" w:beforeAutospacing="0" w:after="0" w:afterAutospacing="0" w:line="360" w:lineRule="auto"/>
        <w:ind w:left="0" w:firstLine="0"/>
        <w:jc w:val="both"/>
        <w:rPr>
          <w:sz w:val="28"/>
          <w:szCs w:val="28"/>
        </w:rPr>
      </w:pPr>
      <w:r w:rsidRPr="00A14F38">
        <w:rPr>
          <w:sz w:val="28"/>
          <w:szCs w:val="28"/>
        </w:rPr>
        <w:t>Молодежная культура и ценности будущего /Отв. ред. А. Г. Козлова, М. С. Гаврилова. СПб., 2001.</w:t>
      </w:r>
    </w:p>
    <w:p w:rsidR="00E75B8F" w:rsidRPr="00A14F38" w:rsidRDefault="00E75B8F" w:rsidP="00A14F38">
      <w:pPr>
        <w:pStyle w:val="a3"/>
        <w:numPr>
          <w:ilvl w:val="0"/>
          <w:numId w:val="1"/>
        </w:numPr>
        <w:tabs>
          <w:tab w:val="clear" w:pos="1429"/>
        </w:tabs>
        <w:spacing w:before="0" w:beforeAutospacing="0" w:after="0" w:afterAutospacing="0" w:line="360" w:lineRule="auto"/>
        <w:ind w:left="0" w:firstLine="0"/>
        <w:jc w:val="both"/>
        <w:rPr>
          <w:sz w:val="28"/>
          <w:szCs w:val="28"/>
        </w:rPr>
      </w:pPr>
      <w:r w:rsidRPr="00A14F38">
        <w:rPr>
          <w:sz w:val="28"/>
          <w:szCs w:val="28"/>
        </w:rPr>
        <w:t>Молодежная культура: Молодежь и проблемы современной художественной культуры. Сб. научных трудов. Л., 1990.</w:t>
      </w:r>
    </w:p>
    <w:p w:rsidR="00E75B8F" w:rsidRPr="00A14F38" w:rsidRDefault="00E75B8F" w:rsidP="00A14F38">
      <w:pPr>
        <w:pStyle w:val="a3"/>
        <w:numPr>
          <w:ilvl w:val="0"/>
          <w:numId w:val="1"/>
        </w:numPr>
        <w:tabs>
          <w:tab w:val="clear" w:pos="1429"/>
        </w:tabs>
        <w:spacing w:before="0" w:beforeAutospacing="0" w:after="0" w:afterAutospacing="0" w:line="360" w:lineRule="auto"/>
        <w:ind w:left="0" w:firstLine="0"/>
        <w:jc w:val="both"/>
        <w:rPr>
          <w:sz w:val="28"/>
          <w:szCs w:val="28"/>
        </w:rPr>
      </w:pPr>
      <w:r w:rsidRPr="00A14F38">
        <w:rPr>
          <w:sz w:val="28"/>
          <w:szCs w:val="28"/>
        </w:rPr>
        <w:t>Омельченко Е. Молодежные культуры и субкультуры. М., 2000.</w:t>
      </w:r>
    </w:p>
    <w:p w:rsidR="00E75B8F" w:rsidRPr="00A14F38" w:rsidRDefault="00E75B8F" w:rsidP="00A14F38">
      <w:pPr>
        <w:pStyle w:val="a3"/>
        <w:numPr>
          <w:ilvl w:val="0"/>
          <w:numId w:val="1"/>
        </w:numPr>
        <w:tabs>
          <w:tab w:val="clear" w:pos="1429"/>
        </w:tabs>
        <w:spacing w:before="0" w:beforeAutospacing="0" w:after="0" w:afterAutospacing="0" w:line="360" w:lineRule="auto"/>
        <w:ind w:left="0" w:firstLine="0"/>
        <w:jc w:val="both"/>
        <w:rPr>
          <w:sz w:val="28"/>
          <w:szCs w:val="28"/>
        </w:rPr>
      </w:pPr>
      <w:r w:rsidRPr="00A14F38">
        <w:rPr>
          <w:sz w:val="28"/>
          <w:szCs w:val="28"/>
        </w:rPr>
        <w:t>Омельченко Е.Л. Субкультуры и культурные стратегии на молодежной сцене конца ХХ века: кто кого? // Неприкосновенный запас, 2004 № 36, С. 53-61.</w:t>
      </w:r>
    </w:p>
    <w:p w:rsidR="00E75B8F" w:rsidRPr="00A14F38" w:rsidRDefault="00E75B8F" w:rsidP="00A14F38">
      <w:pPr>
        <w:pStyle w:val="a3"/>
        <w:numPr>
          <w:ilvl w:val="0"/>
          <w:numId w:val="1"/>
        </w:numPr>
        <w:tabs>
          <w:tab w:val="clear" w:pos="1429"/>
        </w:tabs>
        <w:spacing w:before="0" w:beforeAutospacing="0" w:after="0" w:afterAutospacing="0" w:line="360" w:lineRule="auto"/>
        <w:ind w:left="0" w:firstLine="0"/>
        <w:jc w:val="both"/>
        <w:rPr>
          <w:sz w:val="28"/>
          <w:szCs w:val="28"/>
        </w:rPr>
      </w:pPr>
      <w:r w:rsidRPr="00A14F38">
        <w:rPr>
          <w:sz w:val="28"/>
          <w:szCs w:val="28"/>
        </w:rPr>
        <w:t>Плаксий С. И. Молодежные группы и объединения: причины возникновения и особенности деятельности. М., 1988.</w:t>
      </w:r>
    </w:p>
    <w:p w:rsidR="00E75B8F" w:rsidRPr="00A14F38" w:rsidRDefault="00E75B8F" w:rsidP="00A14F38">
      <w:pPr>
        <w:numPr>
          <w:ilvl w:val="0"/>
          <w:numId w:val="1"/>
        </w:numPr>
        <w:tabs>
          <w:tab w:val="clear" w:pos="1429"/>
        </w:tabs>
        <w:spacing w:line="360" w:lineRule="auto"/>
        <w:ind w:left="0" w:firstLine="0"/>
        <w:jc w:val="both"/>
        <w:rPr>
          <w:sz w:val="28"/>
          <w:szCs w:val="28"/>
        </w:rPr>
      </w:pPr>
      <w:r w:rsidRPr="00A14F38">
        <w:rPr>
          <w:sz w:val="28"/>
          <w:szCs w:val="28"/>
        </w:rPr>
        <w:t xml:space="preserve">Савин С.К. Трансформации в мировоззрении российской молодежи // Высшее образование для </w:t>
      </w:r>
      <w:r w:rsidRPr="00A14F38">
        <w:rPr>
          <w:sz w:val="28"/>
          <w:szCs w:val="28"/>
          <w:lang w:val="en-US"/>
        </w:rPr>
        <w:t>XXI</w:t>
      </w:r>
      <w:r w:rsidRPr="00A14F38">
        <w:rPr>
          <w:sz w:val="28"/>
          <w:szCs w:val="28"/>
        </w:rPr>
        <w:t xml:space="preserve"> века. Материалы </w:t>
      </w:r>
      <w:r w:rsidRPr="00A14F38">
        <w:rPr>
          <w:sz w:val="28"/>
          <w:szCs w:val="28"/>
          <w:lang w:val="en-US"/>
        </w:rPr>
        <w:t>II</w:t>
      </w:r>
      <w:r w:rsidRPr="00A14F38">
        <w:rPr>
          <w:sz w:val="28"/>
          <w:szCs w:val="28"/>
        </w:rPr>
        <w:t xml:space="preserve"> международной научной конференции. М.: Издательство Московского гуманитарного университета, 2005.</w:t>
      </w:r>
    </w:p>
    <w:p w:rsidR="00E75B8F" w:rsidRPr="00A14F38" w:rsidRDefault="00E75B8F" w:rsidP="00A14F38">
      <w:pPr>
        <w:pStyle w:val="a3"/>
        <w:numPr>
          <w:ilvl w:val="0"/>
          <w:numId w:val="1"/>
        </w:numPr>
        <w:tabs>
          <w:tab w:val="clear" w:pos="1429"/>
        </w:tabs>
        <w:spacing w:before="0" w:beforeAutospacing="0" w:after="0" w:afterAutospacing="0" w:line="360" w:lineRule="auto"/>
        <w:ind w:left="0" w:firstLine="0"/>
        <w:jc w:val="both"/>
        <w:rPr>
          <w:sz w:val="28"/>
          <w:szCs w:val="28"/>
        </w:rPr>
      </w:pPr>
      <w:r w:rsidRPr="00A14F38">
        <w:rPr>
          <w:sz w:val="28"/>
          <w:szCs w:val="28"/>
        </w:rPr>
        <w:t>Сергеев С А. Молодежные субкультуры в республике // Социологические исследования. 1998, №11, С.95-99.</w:t>
      </w:r>
    </w:p>
    <w:p w:rsidR="00E75B8F" w:rsidRPr="00A14F38" w:rsidRDefault="00E75B8F" w:rsidP="00A14F38">
      <w:pPr>
        <w:numPr>
          <w:ilvl w:val="0"/>
          <w:numId w:val="1"/>
        </w:numPr>
        <w:tabs>
          <w:tab w:val="clear" w:pos="1429"/>
        </w:tabs>
        <w:spacing w:line="360" w:lineRule="auto"/>
        <w:ind w:left="0" w:firstLine="0"/>
        <w:jc w:val="both"/>
        <w:rPr>
          <w:sz w:val="28"/>
          <w:szCs w:val="28"/>
        </w:rPr>
      </w:pPr>
      <w:r w:rsidRPr="00A14F38">
        <w:rPr>
          <w:sz w:val="28"/>
          <w:szCs w:val="28"/>
        </w:rPr>
        <w:t>Сергеев С.А. К вопросу о классификации и некоторых особенностях молодежных субкультур России // Социальное знание: формации и интерпретации. Материалы международной научной конференции. Казань, 1996.</w:t>
      </w:r>
    </w:p>
    <w:p w:rsidR="00E75B8F" w:rsidRPr="00A14F38" w:rsidRDefault="00E75B8F" w:rsidP="00A14F38">
      <w:pPr>
        <w:pStyle w:val="a3"/>
        <w:numPr>
          <w:ilvl w:val="0"/>
          <w:numId w:val="1"/>
        </w:numPr>
        <w:tabs>
          <w:tab w:val="clear" w:pos="1429"/>
        </w:tabs>
        <w:spacing w:before="0" w:beforeAutospacing="0" w:after="0" w:afterAutospacing="0" w:line="360" w:lineRule="auto"/>
        <w:ind w:left="0" w:firstLine="0"/>
        <w:jc w:val="both"/>
        <w:rPr>
          <w:sz w:val="28"/>
          <w:szCs w:val="28"/>
        </w:rPr>
      </w:pPr>
      <w:r w:rsidRPr="00A14F38">
        <w:rPr>
          <w:sz w:val="28"/>
          <w:szCs w:val="28"/>
        </w:rPr>
        <w:t>Сикевич З.В. Молодежная культура: «за» и «против». Заметки социолога. Л., 1990.</w:t>
      </w:r>
    </w:p>
    <w:p w:rsidR="00E75B8F" w:rsidRPr="00A14F38" w:rsidRDefault="00E75B8F" w:rsidP="00A14F38">
      <w:pPr>
        <w:pStyle w:val="a3"/>
        <w:numPr>
          <w:ilvl w:val="0"/>
          <w:numId w:val="1"/>
        </w:numPr>
        <w:tabs>
          <w:tab w:val="clear" w:pos="1429"/>
        </w:tabs>
        <w:spacing w:before="0" w:beforeAutospacing="0" w:after="0" w:afterAutospacing="0" w:line="360" w:lineRule="auto"/>
        <w:ind w:left="0" w:firstLine="0"/>
        <w:jc w:val="both"/>
        <w:rPr>
          <w:sz w:val="28"/>
          <w:szCs w:val="28"/>
        </w:rPr>
      </w:pPr>
      <w:r w:rsidRPr="00A14F38">
        <w:rPr>
          <w:sz w:val="28"/>
          <w:szCs w:val="28"/>
        </w:rPr>
        <w:t>Смелзер Н. Социология М., 1994.</w:t>
      </w:r>
    </w:p>
    <w:p w:rsidR="00E75B8F" w:rsidRPr="00A14F38" w:rsidRDefault="00E75B8F" w:rsidP="00A14F38">
      <w:pPr>
        <w:pStyle w:val="a3"/>
        <w:numPr>
          <w:ilvl w:val="0"/>
          <w:numId w:val="1"/>
        </w:numPr>
        <w:tabs>
          <w:tab w:val="clear" w:pos="1429"/>
        </w:tabs>
        <w:spacing w:before="0" w:beforeAutospacing="0" w:after="0" w:afterAutospacing="0" w:line="360" w:lineRule="auto"/>
        <w:ind w:left="0" w:firstLine="0"/>
        <w:jc w:val="both"/>
        <w:rPr>
          <w:sz w:val="28"/>
          <w:szCs w:val="28"/>
        </w:rPr>
      </w:pPr>
      <w:r w:rsidRPr="00A14F38">
        <w:rPr>
          <w:sz w:val="28"/>
          <w:szCs w:val="28"/>
        </w:rPr>
        <w:t>Суртаев В. Я. Молодежная культура. СПб., 1999.</w:t>
      </w:r>
    </w:p>
    <w:p w:rsidR="00E75B8F" w:rsidRPr="00A14F38" w:rsidRDefault="00E75B8F" w:rsidP="00A14F38">
      <w:pPr>
        <w:pStyle w:val="a3"/>
        <w:numPr>
          <w:ilvl w:val="0"/>
          <w:numId w:val="1"/>
        </w:numPr>
        <w:tabs>
          <w:tab w:val="clear" w:pos="1429"/>
        </w:tabs>
        <w:spacing w:before="0" w:beforeAutospacing="0" w:after="0" w:afterAutospacing="0" w:line="360" w:lineRule="auto"/>
        <w:ind w:left="0" w:firstLine="0"/>
        <w:jc w:val="both"/>
        <w:rPr>
          <w:sz w:val="28"/>
          <w:szCs w:val="28"/>
        </w:rPr>
      </w:pPr>
      <w:r w:rsidRPr="00A14F38">
        <w:rPr>
          <w:sz w:val="28"/>
          <w:szCs w:val="28"/>
        </w:rPr>
        <w:t>Щепанская Т. Б. Символика молодежной субкультуры: опыт исследования системы. СПб., 1993.</w:t>
      </w:r>
    </w:p>
    <w:p w:rsidR="0012644D" w:rsidRPr="00A14F38" w:rsidRDefault="0012644D" w:rsidP="00A14F38">
      <w:pPr>
        <w:spacing w:line="360" w:lineRule="auto"/>
        <w:ind w:firstLine="709"/>
        <w:jc w:val="center"/>
        <w:rPr>
          <w:sz w:val="28"/>
          <w:szCs w:val="28"/>
        </w:rPr>
      </w:pPr>
      <w:bookmarkStart w:id="0" w:name="_GoBack"/>
      <w:bookmarkEnd w:id="0"/>
    </w:p>
    <w:sectPr w:rsidR="0012644D" w:rsidRPr="00A14F38" w:rsidSect="00A14F38">
      <w:headerReference w:type="default" r:id="rId8"/>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133" w:rsidRDefault="00153133">
      <w:r>
        <w:separator/>
      </w:r>
    </w:p>
  </w:endnote>
  <w:endnote w:type="continuationSeparator" w:id="0">
    <w:p w:rsidR="00153133" w:rsidRDefault="0015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133" w:rsidRDefault="00153133">
      <w:r>
        <w:separator/>
      </w:r>
    </w:p>
  </w:footnote>
  <w:footnote w:type="continuationSeparator" w:id="0">
    <w:p w:rsidR="00153133" w:rsidRDefault="00153133">
      <w:r>
        <w:continuationSeparator/>
      </w:r>
    </w:p>
  </w:footnote>
  <w:footnote w:id="1">
    <w:p w:rsidR="00153133" w:rsidRDefault="00EF2BE1" w:rsidP="002150AF">
      <w:pPr>
        <w:pStyle w:val="a3"/>
        <w:tabs>
          <w:tab w:val="left" w:pos="540"/>
        </w:tabs>
        <w:spacing w:before="0" w:beforeAutospacing="0" w:after="0" w:afterAutospacing="0"/>
        <w:jc w:val="both"/>
      </w:pPr>
      <w:r w:rsidRPr="002150AF">
        <w:rPr>
          <w:rStyle w:val="a7"/>
          <w:sz w:val="20"/>
          <w:szCs w:val="20"/>
        </w:rPr>
        <w:footnoteRef/>
      </w:r>
      <w:r w:rsidRPr="002150AF">
        <w:rPr>
          <w:sz w:val="20"/>
          <w:szCs w:val="20"/>
        </w:rPr>
        <w:t xml:space="preserve"> Митрохин С.И. Молодежь и политика в эпоху переоценки ценностей // Молодежь России на рубеже 90-х годов. М.: Институт социологии РАН, 1992. С. 12.</w:t>
      </w:r>
    </w:p>
  </w:footnote>
  <w:footnote w:id="2">
    <w:p w:rsidR="00153133" w:rsidRDefault="00EF2BE1" w:rsidP="00A14F38">
      <w:pPr>
        <w:tabs>
          <w:tab w:val="left" w:pos="540"/>
        </w:tabs>
        <w:jc w:val="both"/>
      </w:pPr>
      <w:r w:rsidRPr="002150AF">
        <w:rPr>
          <w:rStyle w:val="a7"/>
          <w:sz w:val="20"/>
          <w:szCs w:val="20"/>
        </w:rPr>
        <w:footnoteRef/>
      </w:r>
      <w:r w:rsidRPr="002150AF">
        <w:rPr>
          <w:sz w:val="20"/>
          <w:szCs w:val="20"/>
        </w:rPr>
        <w:t xml:space="preserve">Савин С.К. Трансформации в мировоззрении российской молодежи // Высшее образование для </w:t>
      </w:r>
      <w:r w:rsidRPr="002150AF">
        <w:rPr>
          <w:sz w:val="20"/>
          <w:szCs w:val="20"/>
          <w:lang w:val="en-US"/>
        </w:rPr>
        <w:t>XXI</w:t>
      </w:r>
      <w:r w:rsidRPr="002150AF">
        <w:rPr>
          <w:sz w:val="20"/>
          <w:szCs w:val="20"/>
        </w:rPr>
        <w:t xml:space="preserve"> века. Материалы </w:t>
      </w:r>
      <w:r w:rsidRPr="002150AF">
        <w:rPr>
          <w:sz w:val="20"/>
          <w:szCs w:val="20"/>
          <w:lang w:val="en-US"/>
        </w:rPr>
        <w:t>II</w:t>
      </w:r>
      <w:r w:rsidRPr="002150AF">
        <w:rPr>
          <w:sz w:val="20"/>
          <w:szCs w:val="20"/>
        </w:rPr>
        <w:t xml:space="preserve"> международной научной конференции. М.: Издательство Московского гуманитарного университета, 2005. </w:t>
      </w:r>
      <w:r>
        <w:rPr>
          <w:sz w:val="20"/>
          <w:szCs w:val="20"/>
        </w:rPr>
        <w:t>С.24.</w:t>
      </w:r>
    </w:p>
  </w:footnote>
  <w:footnote w:id="3">
    <w:p w:rsidR="00153133" w:rsidRDefault="00EF2BE1" w:rsidP="00A14F38">
      <w:pPr>
        <w:pStyle w:val="a3"/>
        <w:tabs>
          <w:tab w:val="left" w:pos="540"/>
        </w:tabs>
        <w:spacing w:before="0" w:beforeAutospacing="0" w:after="0" w:afterAutospacing="0"/>
        <w:jc w:val="both"/>
      </w:pPr>
      <w:r w:rsidRPr="002150AF">
        <w:rPr>
          <w:rStyle w:val="a7"/>
          <w:sz w:val="20"/>
          <w:szCs w:val="20"/>
        </w:rPr>
        <w:footnoteRef/>
      </w:r>
      <w:r w:rsidRPr="002150AF">
        <w:rPr>
          <w:sz w:val="20"/>
          <w:szCs w:val="20"/>
        </w:rPr>
        <w:t xml:space="preserve"> Омельченко Е. Молодежные культуры и субкультуры. М., 2000.</w:t>
      </w:r>
      <w:r>
        <w:rPr>
          <w:sz w:val="20"/>
          <w:szCs w:val="20"/>
        </w:rPr>
        <w:t xml:space="preserve"> С.15.</w:t>
      </w:r>
    </w:p>
  </w:footnote>
  <w:footnote w:id="4">
    <w:p w:rsidR="00153133" w:rsidRDefault="00EF2BE1" w:rsidP="00A14F38">
      <w:pPr>
        <w:pStyle w:val="a3"/>
        <w:tabs>
          <w:tab w:val="left" w:pos="540"/>
        </w:tabs>
        <w:spacing w:before="0" w:beforeAutospacing="0" w:after="0" w:afterAutospacing="0"/>
        <w:jc w:val="both"/>
      </w:pPr>
      <w:r w:rsidRPr="00B914F8">
        <w:rPr>
          <w:rStyle w:val="a7"/>
          <w:sz w:val="20"/>
          <w:szCs w:val="20"/>
        </w:rPr>
        <w:footnoteRef/>
      </w:r>
      <w:r w:rsidRPr="00B914F8">
        <w:rPr>
          <w:sz w:val="20"/>
          <w:szCs w:val="20"/>
        </w:rPr>
        <w:t xml:space="preserve"> Исламшина Т. Г. Молодежные субкультуры. Казань, 1997.С. 50.</w:t>
      </w:r>
    </w:p>
  </w:footnote>
  <w:footnote w:id="5">
    <w:p w:rsidR="00153133" w:rsidRDefault="00EF2BE1" w:rsidP="00A14F38">
      <w:pPr>
        <w:pStyle w:val="a3"/>
        <w:tabs>
          <w:tab w:val="left" w:pos="540"/>
        </w:tabs>
        <w:spacing w:before="0" w:beforeAutospacing="0" w:after="0" w:afterAutospacing="0"/>
        <w:jc w:val="both"/>
      </w:pPr>
      <w:r w:rsidRPr="00B914F8">
        <w:rPr>
          <w:rStyle w:val="a7"/>
          <w:sz w:val="20"/>
          <w:szCs w:val="20"/>
        </w:rPr>
        <w:footnoteRef/>
      </w:r>
      <w:r w:rsidRPr="00B914F8">
        <w:rPr>
          <w:sz w:val="20"/>
          <w:szCs w:val="20"/>
        </w:rPr>
        <w:t xml:space="preserve"> Омельченко Е.Л. Субкультуры и культурные стратегии на молодежной сцене конца ХХ века: кто кого? // Неприкоснове</w:t>
      </w:r>
      <w:r>
        <w:rPr>
          <w:sz w:val="20"/>
          <w:szCs w:val="20"/>
        </w:rPr>
        <w:t>нный запас, 2004 № 36, С. 53.</w:t>
      </w:r>
    </w:p>
  </w:footnote>
  <w:footnote w:id="6">
    <w:p w:rsidR="00153133" w:rsidRDefault="00EF2BE1" w:rsidP="00A14F38">
      <w:pPr>
        <w:pStyle w:val="a3"/>
        <w:tabs>
          <w:tab w:val="left" w:pos="540"/>
        </w:tabs>
        <w:spacing w:before="0" w:beforeAutospacing="0" w:after="0" w:afterAutospacing="0"/>
        <w:jc w:val="both"/>
      </w:pPr>
      <w:r w:rsidRPr="00B914F8">
        <w:rPr>
          <w:rStyle w:val="a7"/>
          <w:sz w:val="20"/>
          <w:szCs w:val="20"/>
        </w:rPr>
        <w:footnoteRef/>
      </w:r>
      <w:r w:rsidRPr="00B914F8">
        <w:rPr>
          <w:sz w:val="20"/>
          <w:szCs w:val="20"/>
        </w:rPr>
        <w:t xml:space="preserve"> Митрохин С.И. Молодежь и политика в эпоху переоценки ценностей // Молодежь России на рубеже 90-х годов. М.: Институт социологии РАН, 1992.</w:t>
      </w:r>
      <w:r>
        <w:rPr>
          <w:sz w:val="20"/>
          <w:szCs w:val="20"/>
        </w:rPr>
        <w:t xml:space="preserve"> С. 23.</w:t>
      </w:r>
    </w:p>
  </w:footnote>
  <w:footnote w:id="7">
    <w:p w:rsidR="00153133" w:rsidRDefault="00EF2BE1" w:rsidP="00A14F38">
      <w:pPr>
        <w:tabs>
          <w:tab w:val="left" w:pos="540"/>
        </w:tabs>
        <w:jc w:val="both"/>
      </w:pPr>
      <w:r w:rsidRPr="00B914F8">
        <w:rPr>
          <w:rStyle w:val="a7"/>
          <w:sz w:val="20"/>
          <w:szCs w:val="20"/>
        </w:rPr>
        <w:footnoteRef/>
      </w:r>
      <w:r w:rsidRPr="00B914F8">
        <w:rPr>
          <w:sz w:val="20"/>
          <w:szCs w:val="20"/>
        </w:rPr>
        <w:t xml:space="preserve"> Савин С.К. Трансформации в мировоззрении российской молодежи // Высшее образование для </w:t>
      </w:r>
      <w:r w:rsidRPr="00B914F8">
        <w:rPr>
          <w:sz w:val="20"/>
          <w:szCs w:val="20"/>
          <w:lang w:val="en-US"/>
        </w:rPr>
        <w:t>XXI</w:t>
      </w:r>
      <w:r w:rsidRPr="00B914F8">
        <w:rPr>
          <w:sz w:val="20"/>
          <w:szCs w:val="20"/>
        </w:rPr>
        <w:t xml:space="preserve"> века. Материалы </w:t>
      </w:r>
      <w:r w:rsidRPr="00B914F8">
        <w:rPr>
          <w:sz w:val="20"/>
          <w:szCs w:val="20"/>
          <w:lang w:val="en-US"/>
        </w:rPr>
        <w:t>II</w:t>
      </w:r>
      <w:r w:rsidRPr="00B914F8">
        <w:rPr>
          <w:sz w:val="20"/>
          <w:szCs w:val="20"/>
        </w:rPr>
        <w:t xml:space="preserve"> международной научной конференции. М.: Издательство Московского гуманитарного университета, 2005. С. 26.</w:t>
      </w:r>
    </w:p>
  </w:footnote>
  <w:footnote w:id="8">
    <w:p w:rsidR="00153133" w:rsidRDefault="00EF2BE1" w:rsidP="00A14F38">
      <w:pPr>
        <w:tabs>
          <w:tab w:val="left" w:pos="540"/>
        </w:tabs>
        <w:jc w:val="both"/>
      </w:pPr>
      <w:r w:rsidRPr="00B914F8">
        <w:rPr>
          <w:rStyle w:val="a7"/>
          <w:sz w:val="20"/>
          <w:szCs w:val="20"/>
        </w:rPr>
        <w:footnoteRef/>
      </w:r>
      <w:r w:rsidRPr="00B914F8">
        <w:rPr>
          <w:sz w:val="20"/>
          <w:szCs w:val="20"/>
        </w:rPr>
        <w:t xml:space="preserve"> Савин С.К. Трансформации в мировоззрении российской молодежи // Высшее образование для </w:t>
      </w:r>
      <w:r w:rsidRPr="00B914F8">
        <w:rPr>
          <w:sz w:val="20"/>
          <w:szCs w:val="20"/>
          <w:lang w:val="en-US"/>
        </w:rPr>
        <w:t>XXI</w:t>
      </w:r>
      <w:r w:rsidRPr="00B914F8">
        <w:rPr>
          <w:sz w:val="20"/>
          <w:szCs w:val="20"/>
        </w:rPr>
        <w:t xml:space="preserve"> века. Материалы </w:t>
      </w:r>
      <w:r w:rsidRPr="00B914F8">
        <w:rPr>
          <w:sz w:val="20"/>
          <w:szCs w:val="20"/>
          <w:lang w:val="en-US"/>
        </w:rPr>
        <w:t>II</w:t>
      </w:r>
      <w:r w:rsidRPr="00B914F8">
        <w:rPr>
          <w:sz w:val="20"/>
          <w:szCs w:val="20"/>
        </w:rPr>
        <w:t xml:space="preserve"> международной научной конференции. М.: Издательство Московского гуманитарного университета, 2005. С.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F38" w:rsidRPr="00A14F38" w:rsidRDefault="00A14F38" w:rsidP="00A14F38">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34F79"/>
    <w:multiLevelType w:val="hybridMultilevel"/>
    <w:tmpl w:val="68760E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58365395"/>
    <w:multiLevelType w:val="hybridMultilevel"/>
    <w:tmpl w:val="67EC479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55A"/>
    <w:rsid w:val="00051A7D"/>
    <w:rsid w:val="0012644D"/>
    <w:rsid w:val="00144512"/>
    <w:rsid w:val="00153133"/>
    <w:rsid w:val="00180EC3"/>
    <w:rsid w:val="001B221A"/>
    <w:rsid w:val="002150AF"/>
    <w:rsid w:val="00270B00"/>
    <w:rsid w:val="002E15AD"/>
    <w:rsid w:val="0030140E"/>
    <w:rsid w:val="00316A39"/>
    <w:rsid w:val="004C1010"/>
    <w:rsid w:val="004F24CC"/>
    <w:rsid w:val="00504E3B"/>
    <w:rsid w:val="00525903"/>
    <w:rsid w:val="00577759"/>
    <w:rsid w:val="00582459"/>
    <w:rsid w:val="005A18D0"/>
    <w:rsid w:val="005F14FC"/>
    <w:rsid w:val="006662EF"/>
    <w:rsid w:val="006C3836"/>
    <w:rsid w:val="00842F1A"/>
    <w:rsid w:val="00931EE9"/>
    <w:rsid w:val="00977730"/>
    <w:rsid w:val="0098622D"/>
    <w:rsid w:val="009C744E"/>
    <w:rsid w:val="00A14F38"/>
    <w:rsid w:val="00A550B4"/>
    <w:rsid w:val="00A75CF5"/>
    <w:rsid w:val="00B914F8"/>
    <w:rsid w:val="00C77BA6"/>
    <w:rsid w:val="00D24440"/>
    <w:rsid w:val="00D46479"/>
    <w:rsid w:val="00E75B8F"/>
    <w:rsid w:val="00E85595"/>
    <w:rsid w:val="00EA6A4A"/>
    <w:rsid w:val="00EF2BE1"/>
    <w:rsid w:val="00F70882"/>
    <w:rsid w:val="00F94946"/>
    <w:rsid w:val="00FA5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96C35D2-22ED-4F83-981E-3499B11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C1010"/>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270B0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582459"/>
    <w:pPr>
      <w:spacing w:before="100" w:beforeAutospacing="1" w:after="100" w:afterAutospacing="1"/>
    </w:pPr>
  </w:style>
  <w:style w:type="paragraph" w:styleId="a4">
    <w:name w:val="Body Text Indent"/>
    <w:basedOn w:val="a"/>
    <w:link w:val="a5"/>
    <w:uiPriority w:val="99"/>
    <w:rsid w:val="00582459"/>
    <w:pPr>
      <w:spacing w:before="100" w:beforeAutospacing="1" w:after="100" w:afterAutospacing="1"/>
    </w:pPr>
  </w:style>
  <w:style w:type="character" w:customStyle="1" w:styleId="a5">
    <w:name w:val="Основной текст с отступом Знак"/>
    <w:link w:val="a4"/>
    <w:uiPriority w:val="99"/>
    <w:semiHidden/>
    <w:locked/>
    <w:rPr>
      <w:rFonts w:cs="Times New Roman"/>
      <w:sz w:val="24"/>
      <w:szCs w:val="24"/>
    </w:rPr>
  </w:style>
  <w:style w:type="character" w:styleId="a6">
    <w:name w:val="Strong"/>
    <w:uiPriority w:val="22"/>
    <w:qFormat/>
    <w:rsid w:val="0012644D"/>
    <w:rPr>
      <w:rFonts w:cs="Times New Roman"/>
      <w:b/>
      <w:bCs/>
    </w:rPr>
  </w:style>
  <w:style w:type="character" w:styleId="a7">
    <w:name w:val="footnote reference"/>
    <w:uiPriority w:val="99"/>
    <w:rsid w:val="0012644D"/>
    <w:rPr>
      <w:rFonts w:cs="Times New Roman"/>
    </w:rPr>
  </w:style>
  <w:style w:type="paragraph" w:styleId="a8">
    <w:name w:val="footnote text"/>
    <w:basedOn w:val="a"/>
    <w:link w:val="a9"/>
    <w:uiPriority w:val="99"/>
    <w:semiHidden/>
    <w:rsid w:val="002150AF"/>
    <w:rPr>
      <w:sz w:val="20"/>
      <w:szCs w:val="20"/>
    </w:rPr>
  </w:style>
  <w:style w:type="character" w:customStyle="1" w:styleId="a9">
    <w:name w:val="Текст сноски Знак"/>
    <w:link w:val="a8"/>
    <w:uiPriority w:val="99"/>
    <w:semiHidden/>
    <w:locked/>
    <w:rPr>
      <w:rFonts w:cs="Times New Roman"/>
    </w:rPr>
  </w:style>
  <w:style w:type="paragraph" w:styleId="aa">
    <w:name w:val="header"/>
    <w:basedOn w:val="a"/>
    <w:link w:val="ab"/>
    <w:uiPriority w:val="99"/>
    <w:rsid w:val="00A14F38"/>
    <w:pPr>
      <w:tabs>
        <w:tab w:val="center" w:pos="4677"/>
        <w:tab w:val="right" w:pos="9355"/>
      </w:tabs>
    </w:pPr>
  </w:style>
  <w:style w:type="character" w:customStyle="1" w:styleId="ab">
    <w:name w:val="Верхний колонтитул Знак"/>
    <w:link w:val="aa"/>
    <w:uiPriority w:val="99"/>
    <w:locked/>
    <w:rsid w:val="00A14F38"/>
    <w:rPr>
      <w:rFonts w:cs="Times New Roman"/>
      <w:sz w:val="24"/>
      <w:szCs w:val="24"/>
    </w:rPr>
  </w:style>
  <w:style w:type="paragraph" w:styleId="ac">
    <w:name w:val="footer"/>
    <w:basedOn w:val="a"/>
    <w:link w:val="ad"/>
    <w:uiPriority w:val="99"/>
    <w:rsid w:val="00A14F38"/>
    <w:pPr>
      <w:tabs>
        <w:tab w:val="center" w:pos="4677"/>
        <w:tab w:val="right" w:pos="9355"/>
      </w:tabs>
    </w:pPr>
  </w:style>
  <w:style w:type="character" w:customStyle="1" w:styleId="ad">
    <w:name w:val="Нижний колонтитул Знак"/>
    <w:link w:val="ac"/>
    <w:uiPriority w:val="99"/>
    <w:locked/>
    <w:rsid w:val="00A14F38"/>
    <w:rPr>
      <w:rFonts w:cs="Times New Roman"/>
      <w:sz w:val="24"/>
      <w:szCs w:val="24"/>
    </w:rPr>
  </w:style>
  <w:style w:type="character" w:styleId="ae">
    <w:name w:val="Hyperlink"/>
    <w:uiPriority w:val="99"/>
    <w:rsid w:val="00A14F3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1641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8143</Words>
  <Characters>46417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ПЛАН</vt:lpstr>
    </vt:vector>
  </TitlesOfParts>
  <Company>KGU</Company>
  <LinksUpToDate>false</LinksUpToDate>
  <CharactersWithSpaces>54452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KGU</dc:creator>
  <cp:keywords/>
  <dc:description/>
  <cp:lastModifiedBy>admin</cp:lastModifiedBy>
  <cp:revision>2</cp:revision>
  <dcterms:created xsi:type="dcterms:W3CDTF">2014-03-26T05:33:00Z</dcterms:created>
  <dcterms:modified xsi:type="dcterms:W3CDTF">2014-03-26T05:33:00Z</dcterms:modified>
</cp:coreProperties>
</file>