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63" w:rsidRPr="001832ED" w:rsidRDefault="000C1B63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Введение</w:t>
      </w:r>
    </w:p>
    <w:p w:rsidR="007B522D" w:rsidRPr="001832ED" w:rsidRDefault="007B522D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522D" w:rsidRPr="001832ED" w:rsidRDefault="007B522D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Исс</w:t>
      </w:r>
      <w:r w:rsidR="00B64AAE">
        <w:rPr>
          <w:sz w:val="28"/>
          <w:szCs w:val="28"/>
        </w:rPr>
        <w:t xml:space="preserve">ледуя </w:t>
      </w:r>
      <w:r w:rsidRPr="001832ED">
        <w:rPr>
          <w:sz w:val="28"/>
          <w:szCs w:val="28"/>
        </w:rPr>
        <w:t xml:space="preserve">стили деятельности руководителей методом Р. Блейка, мы сталкиваемся с проблемой нарушения баланса, в стиле деятельности руководителей, между направленностью на процессы и на человека. </w:t>
      </w:r>
    </w:p>
    <w:p w:rsidR="007B522D" w:rsidRPr="001832ED" w:rsidRDefault="007B522D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Этим определяется актуальность работы. Нарушение баланса, смещение направленности может приводить к снижению показателей производства или обострения конфликтов в коллективе, что негативно сказывается на производительности труда. </w:t>
      </w:r>
    </w:p>
    <w:p w:rsidR="007B522D" w:rsidRPr="001832ED" w:rsidRDefault="007B522D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Целью настоящей работы является исследование стилей деятельности руководителей санатория «Радуга» и</w:t>
      </w:r>
      <w:r w:rsidR="001832ED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разработка рекомендаций по корректировке их стилей.</w:t>
      </w:r>
    </w:p>
    <w:p w:rsidR="007B522D" w:rsidRPr="001832ED" w:rsidRDefault="007B522D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Задачи работы:</w:t>
      </w:r>
    </w:p>
    <w:p w:rsidR="007B522D" w:rsidRPr="001832ED" w:rsidRDefault="00430C9C" w:rsidP="001832ED">
      <w:pPr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Исследовать теоретические аспекты стилистики деятельности руководителя и</w:t>
      </w:r>
      <w:r w:rsidR="007B522D" w:rsidRPr="001832ED">
        <w:rPr>
          <w:sz w:val="28"/>
          <w:szCs w:val="28"/>
        </w:rPr>
        <w:t xml:space="preserve"> влияние</w:t>
      </w:r>
      <w:r w:rsidRPr="001832ED">
        <w:rPr>
          <w:sz w:val="28"/>
          <w:szCs w:val="28"/>
        </w:rPr>
        <w:t xml:space="preserve"> стиля управления</w:t>
      </w:r>
      <w:r w:rsidR="007B522D" w:rsidRPr="001832ED">
        <w:rPr>
          <w:sz w:val="28"/>
          <w:szCs w:val="28"/>
        </w:rPr>
        <w:t xml:space="preserve"> на показатели производства.</w:t>
      </w:r>
    </w:p>
    <w:p w:rsidR="007B522D" w:rsidRPr="001832ED" w:rsidRDefault="007B522D" w:rsidP="001832ED">
      <w:pPr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Исследовать стиль деятельности руководителя методом Р. Блейка на базе санатория «Радуга»</w:t>
      </w:r>
    </w:p>
    <w:p w:rsidR="007B522D" w:rsidRPr="001832ED" w:rsidRDefault="007B522D" w:rsidP="001832ED">
      <w:pPr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Разработать рекомендации по корректировке стилей деятельности руководителей санатория «Радуга»</w:t>
      </w:r>
    </w:p>
    <w:p w:rsidR="00A404D6" w:rsidRPr="001832ED" w:rsidRDefault="00430C9C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Объектом исследования настоящей работы является деятельность руководителей организации.</w:t>
      </w:r>
    </w:p>
    <w:p w:rsidR="00EE75C6" w:rsidRPr="001832ED" w:rsidRDefault="00430C9C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Предметом</w:t>
      </w:r>
      <w:r w:rsidR="00A404D6" w:rsidRPr="001832ED">
        <w:rPr>
          <w:sz w:val="28"/>
          <w:szCs w:val="28"/>
        </w:rPr>
        <w:t xml:space="preserve"> исследования является влияние стилей деятельности руководителей на эффективность управленческой деятельности.</w:t>
      </w:r>
    </w:p>
    <w:p w:rsidR="007B522D" w:rsidRPr="001832ED" w:rsidRDefault="007B522D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7BA1" w:rsidRPr="001832ED" w:rsidRDefault="001832ED" w:rsidP="001832ED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7BA1" w:rsidRPr="001832ED">
        <w:rPr>
          <w:sz w:val="28"/>
          <w:szCs w:val="28"/>
        </w:rPr>
        <w:lastRenderedPageBreak/>
        <w:t>Понятия и сущность стиля деятельности руководителя</w:t>
      </w:r>
    </w:p>
    <w:p w:rsidR="00EE75C6" w:rsidRPr="001832ED" w:rsidRDefault="00EE75C6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6C65" w:rsidRPr="001832ED" w:rsidRDefault="00007BA1" w:rsidP="001832ED">
      <w:pPr>
        <w:widowControl w:val="0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Определения </w:t>
      </w:r>
      <w:r w:rsidR="00CF32F4" w:rsidRPr="001832ED">
        <w:rPr>
          <w:sz w:val="28"/>
          <w:szCs w:val="28"/>
        </w:rPr>
        <w:t>стиля деятельности руководителя</w:t>
      </w:r>
    </w:p>
    <w:p w:rsidR="0079341A" w:rsidRPr="001832ED" w:rsidRDefault="0079341A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03BE" w:rsidRPr="001832ED" w:rsidRDefault="00A403BE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Понятие о стилях руководства предложил К. Левин, который изучал их вместе со своими сотрудниками Р. Липпит и Р. Уайт (С. Levin., R. Lippett., R. К. White, 1939), обратившись к особенностями руководства детским коллективом. Ими выделены две стороны руководства: содержание решений, предложенных лидером группе, и техника (приемы, способы) их осуществления. </w:t>
      </w:r>
    </w:p>
    <w:p w:rsidR="00A403BE" w:rsidRPr="001832ED" w:rsidRDefault="00A403BE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С тех пор стилям руководства в социальной, педагогической и спортивной психологии уделяется большое внимание. Особенно интенсивно этот вопрос изучался отечественными исследователями в 1970-1980-е гг. (В. Г. Афанасьев, 1977; И. П. Волков, 1973; А. Л. Журавлев, 1983; А. А. Русалинова, 1980; и др.). </w:t>
      </w:r>
    </w:p>
    <w:p w:rsidR="0083566B" w:rsidRPr="001832ED" w:rsidRDefault="00A403BE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С точки зрения А. А. Русалиновой (1980), стиль руководства — это стабильно проявляющиеся особенности взаимодействия руководителя с коллективом, формирующиеся под влиянием как объективных, так и субъективных условий управления, личных особенностей руководителя.</w:t>
      </w:r>
    </w:p>
    <w:p w:rsidR="0083566B" w:rsidRPr="001832ED" w:rsidRDefault="008F78C9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Главный критерий, заложенный в самой сути управления, заключается в формах реализации руководителем своих полномочий. Степень, до которой руководитель делегирует свои полномочия и типы власти, используемой им, решающим образом влияют на манеру его поведения, на стиль руководства.</w:t>
      </w:r>
    </w:p>
    <w:p w:rsidR="008F78C9" w:rsidRPr="001832ED" w:rsidRDefault="00A945CE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Стиль деятельности менеджера – это индивидуально-типическая</w:t>
      </w:r>
      <w:r w:rsidR="0083566B" w:rsidRPr="001832ED">
        <w:rPr>
          <w:sz w:val="28"/>
          <w:szCs w:val="28"/>
        </w:rPr>
        <w:t xml:space="preserve"> и относительно </w:t>
      </w:r>
      <w:r w:rsidRPr="001832ED">
        <w:rPr>
          <w:sz w:val="28"/>
          <w:szCs w:val="28"/>
        </w:rPr>
        <w:t>устойчивая система</w:t>
      </w:r>
      <w:r w:rsidR="0083566B" w:rsidRPr="001832ED">
        <w:rPr>
          <w:sz w:val="28"/>
          <w:szCs w:val="28"/>
        </w:rPr>
        <w:t xml:space="preserve"> способов, методов и приемов в</w:t>
      </w:r>
      <w:r w:rsidRPr="001832ED">
        <w:rPr>
          <w:sz w:val="28"/>
          <w:szCs w:val="28"/>
        </w:rPr>
        <w:t>оздействия на людей, необходимая</w:t>
      </w:r>
      <w:r w:rsidR="0083566B" w:rsidRPr="001832ED">
        <w:rPr>
          <w:sz w:val="28"/>
          <w:szCs w:val="28"/>
        </w:rPr>
        <w:t xml:space="preserve"> для решения задач и дости</w:t>
      </w:r>
      <w:r w:rsidR="00CF32F4" w:rsidRPr="001832ED">
        <w:rPr>
          <w:sz w:val="28"/>
          <w:szCs w:val="28"/>
        </w:rPr>
        <w:t>жения целей</w:t>
      </w:r>
      <w:r w:rsidRPr="001832ED">
        <w:rPr>
          <w:sz w:val="28"/>
          <w:szCs w:val="28"/>
        </w:rPr>
        <w:t xml:space="preserve"> </w:t>
      </w:r>
      <w:r w:rsidR="0083566B" w:rsidRPr="001832ED">
        <w:rPr>
          <w:sz w:val="28"/>
          <w:szCs w:val="28"/>
        </w:rPr>
        <w:t>(О.С. Виханский, А.И. Наумов, 2004).</w:t>
      </w:r>
    </w:p>
    <w:p w:rsidR="00A403BE" w:rsidRPr="001832ED" w:rsidRDefault="00A403BE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Журавлев </w:t>
      </w:r>
      <w:r w:rsidR="00E05720" w:rsidRPr="001832ED">
        <w:rPr>
          <w:sz w:val="28"/>
          <w:szCs w:val="28"/>
        </w:rPr>
        <w:t>А. Л.</w:t>
      </w:r>
      <w:r w:rsidR="001832ED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 xml:space="preserve">и В. Ф. Рубахин (1976) под стилем руководства подразумевают индивидуально-типологические особенности целостной, относительно устойчивой системы способов, методов, приемов воздействия </w:t>
      </w:r>
      <w:r w:rsidRPr="001832ED">
        <w:rPr>
          <w:sz w:val="28"/>
          <w:szCs w:val="28"/>
        </w:rPr>
        <w:lastRenderedPageBreak/>
        <w:t xml:space="preserve">руководителя на коллектив с целью эффективного и качественного выполнения управленческих функций. </w:t>
      </w:r>
    </w:p>
    <w:p w:rsidR="00A403BE" w:rsidRPr="001832ED" w:rsidRDefault="00A403BE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Стиль руководства — это интегративная характеристика деятельности руководителя, в которой отражаются его личностные качества, взаимоотношения с подчиненными и особенности деятельности (Н. В. Ревенко, 1980).</w:t>
      </w:r>
    </w:p>
    <w:p w:rsidR="008F78C9" w:rsidRPr="001832ED" w:rsidRDefault="008F78C9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Если понятие «позиция» фиксирует установки на то, что собирается делать субъект власти, то понятия «стиль» выражает то, как он это будет осуществлять. Стиль – это</w:t>
      </w:r>
      <w:r w:rsidR="001832ED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система, включающая многие составляющие триады «индивидуальность менеджера – ситуация – индивидуальность исполнителя». С точки зрения социального менеджмента стиль деятельности менеджера – важнейшая ком</w:t>
      </w:r>
      <w:r w:rsidR="006B10CC" w:rsidRPr="001832ED">
        <w:rPr>
          <w:sz w:val="28"/>
          <w:szCs w:val="28"/>
        </w:rPr>
        <w:t xml:space="preserve">понента стратегий </w:t>
      </w:r>
      <w:r w:rsidRPr="001832ED">
        <w:rPr>
          <w:sz w:val="28"/>
          <w:szCs w:val="28"/>
        </w:rPr>
        <w:t xml:space="preserve">(С.Н. Тидор, 2006). </w:t>
      </w:r>
    </w:p>
    <w:p w:rsidR="00A945CE" w:rsidRPr="001832ED" w:rsidRDefault="00A945CE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Из выше описанных определений, можно сделать вывод, что стиль деятельности </w:t>
      </w:r>
      <w:r w:rsidR="001F29FB" w:rsidRPr="001832ED">
        <w:rPr>
          <w:sz w:val="28"/>
          <w:szCs w:val="28"/>
        </w:rPr>
        <w:t>включает в себя</w:t>
      </w:r>
      <w:r w:rsidRPr="001832ED">
        <w:rPr>
          <w:sz w:val="28"/>
          <w:szCs w:val="28"/>
        </w:rPr>
        <w:t xml:space="preserve">: </w:t>
      </w:r>
    </w:p>
    <w:p w:rsidR="00A945CE" w:rsidRPr="001832ED" w:rsidRDefault="00A945CE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 индивидуальные особенности руководителя, как личности;</w:t>
      </w:r>
    </w:p>
    <w:p w:rsidR="00A945CE" w:rsidRPr="001832ED" w:rsidRDefault="00A945CE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 систему способов, приёмов, методов для воздействия на объект управления;</w:t>
      </w:r>
    </w:p>
    <w:p w:rsidR="00A945CE" w:rsidRPr="001832ED" w:rsidRDefault="00A945CE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 направленность на результат и достижения целей.</w:t>
      </w:r>
    </w:p>
    <w:p w:rsidR="00E66277" w:rsidRPr="001832ED" w:rsidRDefault="00E66277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1FD4" w:rsidRPr="001832ED" w:rsidRDefault="00C9586A" w:rsidP="001832ED">
      <w:pPr>
        <w:widowControl w:val="0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 </w:t>
      </w:r>
      <w:r w:rsidR="00E66277" w:rsidRPr="001832ED">
        <w:rPr>
          <w:sz w:val="28"/>
          <w:szCs w:val="28"/>
        </w:rPr>
        <w:t>Кл</w:t>
      </w:r>
      <w:r w:rsidR="00CF32F4" w:rsidRPr="001832ED">
        <w:rPr>
          <w:sz w:val="28"/>
          <w:szCs w:val="28"/>
        </w:rPr>
        <w:t>ассификация стилей деятельности</w:t>
      </w:r>
    </w:p>
    <w:p w:rsidR="00EE75C6" w:rsidRPr="001832ED" w:rsidRDefault="00EE75C6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1FD4" w:rsidRPr="001832ED" w:rsidRDefault="00A51FD4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Различные авторы предлагают свои основания для описания стилей руководства. </w:t>
      </w:r>
    </w:p>
    <w:p w:rsidR="00A51FD4" w:rsidRPr="001832ED" w:rsidRDefault="00A51FD4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Например, Мак-Грегор разработал две модели руководителей — Х</w:t>
      </w:r>
      <w:r w:rsidR="006B10CC" w:rsidRPr="001832ED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 xml:space="preserve">и У. В соответствии с первой руководитель должен непременно обладать чертами диктатора, поскольку полагает: </w:t>
      </w:r>
    </w:p>
    <w:p w:rsidR="00A51FD4" w:rsidRPr="001832ED" w:rsidRDefault="00A51FD4" w:rsidP="001832ED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люди обычно не любят работать и стараются уклониться от своих обязанностей; </w:t>
      </w:r>
    </w:p>
    <w:p w:rsidR="00A51FD4" w:rsidRPr="001832ED" w:rsidRDefault="00A51FD4" w:rsidP="001832ED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работников нужно заставлять трудиться, манипулировать ими, угрожать и наказывать, чтобы добиться выполнения стоящих перед </w:t>
      </w:r>
      <w:r w:rsidRPr="001832ED">
        <w:rPr>
          <w:sz w:val="28"/>
          <w:szCs w:val="28"/>
        </w:rPr>
        <w:lastRenderedPageBreak/>
        <w:t xml:space="preserve">организацией целей; </w:t>
      </w:r>
    </w:p>
    <w:p w:rsidR="00A51FD4" w:rsidRPr="001832ED" w:rsidRDefault="00A51FD4" w:rsidP="001832ED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люди хотят быть направляемыми, стремясь к защите и избегая ответственности. </w:t>
      </w:r>
    </w:p>
    <w:p w:rsidR="00A51FD4" w:rsidRPr="001832ED" w:rsidRDefault="00A51FD4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Руководитель, соответствующий модели У, исходит из прямо противоположных представлений: </w:t>
      </w:r>
    </w:p>
    <w:p w:rsidR="00A51FD4" w:rsidRPr="001832ED" w:rsidRDefault="00A51FD4" w:rsidP="001832ED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людям нравится работать, и для многих в труде скрыт источник удовлетворения; </w:t>
      </w:r>
    </w:p>
    <w:p w:rsidR="00A51FD4" w:rsidRPr="001832ED" w:rsidRDefault="00A51FD4" w:rsidP="001832ED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большинство работников руководствуются самодисциплиной и не нуждаются в угрозах; они также заинтересованы в достижении общих целей; </w:t>
      </w:r>
    </w:p>
    <w:p w:rsidR="00A51FD4" w:rsidRPr="001832ED" w:rsidRDefault="00A51FD4" w:rsidP="001832ED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многие не только избегают ответственности, но, напротив, стремятся к ней; </w:t>
      </w:r>
    </w:p>
    <w:p w:rsidR="00A51FD4" w:rsidRPr="001832ED" w:rsidRDefault="00A51FD4" w:rsidP="001832ED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способности к творчеству в решении организационных проблем присущи не только избранным руководителям; </w:t>
      </w:r>
    </w:p>
    <w:p w:rsidR="00A51FD4" w:rsidRPr="001832ED" w:rsidRDefault="00A51FD4" w:rsidP="001832ED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поощрение является наилучшим способом для того, чтобы вдохновить людей на выполнение задач, стоящих перед организацией.</w:t>
      </w:r>
    </w:p>
    <w:p w:rsidR="00A51FD4" w:rsidRPr="001832ED" w:rsidRDefault="00A51FD4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Наиболее распространенная классификация стилей — та, которая корнями уходит в представления К. Левина. Согласно ей выделяются автократический (авторитарный), демократический и либеральный (попустительский) стили, различающиеся по степени сосредоточенности у руководителя функций руководства и участии его и руководимого им коллектива в принятии решений.</w:t>
      </w:r>
      <w:r w:rsidR="00AD03CB" w:rsidRPr="001832ED">
        <w:rPr>
          <w:sz w:val="28"/>
          <w:szCs w:val="28"/>
        </w:rPr>
        <w:t xml:space="preserve"> </w:t>
      </w:r>
    </w:p>
    <w:p w:rsidR="00AD03CB" w:rsidRPr="001832ED" w:rsidRDefault="00AD03CB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Если руководитель стремится концентрировать власть в своих руках, берет на себя всю ответственность за результаты, оставляет за собой решающее слово в любом вопросе, то возникает авторитарный тип руководства. Авторитарный стиль также характеризуется преобладанием единоличных способов управления, применением главным образом административных средств воздействия на подчиненных. Руководитель – автократ не советуется с подчиненными, решения принимает единолично, тон обращения к подчиненным категоричный, приказной, инициативные </w:t>
      </w:r>
      <w:r w:rsidRPr="001832ED">
        <w:rPr>
          <w:sz w:val="28"/>
          <w:szCs w:val="28"/>
        </w:rPr>
        <w:lastRenderedPageBreak/>
        <w:t>предложения отвергает, часто прибегает к санкциям, не проявляет должной заботы о подчиненных, исполнителях.</w:t>
      </w:r>
    </w:p>
    <w:p w:rsidR="00AD03CB" w:rsidRPr="001832ED" w:rsidRDefault="00AD03CB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Демократический стиль характеризуется сочетанием научных принципов руководства с максимальным использованием инициативы и творчества подчиненных, широким привлечением к управлению членов коллектива. Тон обращения руководителя с подчиненными товарищеский, располагающий к сотрудничеству. Руководитель отдает предпочтение методам убеждения и стимулирования. К санкциям прибегает лишь тогда, когда все другие методы исчерпаны. Демократический стиль исходит из мотивированности людей потребностями более высокого уровня – в социальном взаимодействии, в успехе, в самоутверждении. При таком стиле создается ситуация, при которой люди могли бы самоактуализировать себя, а работа как таковая была бы для них мотиватором, т.е. обеспечивала внутреннюю мотивацию деятельности. При таком стиле повышается качество работы и особенно оригинальность исполнения.</w:t>
      </w:r>
    </w:p>
    <w:p w:rsidR="00AD03CB" w:rsidRPr="001832ED" w:rsidRDefault="00AD03CB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Либеральный тип руководителя склонен в максимальной степени делегировать другим ответственность, зачастую идти на поводу у работников, предоставлять полную свободу, граничащую с попустительством. Либеральный (пассивный) стиль характеризуется невмешательством руководителя в ход работы. Задачи ставятся в самой общей форме. Контроль исполнения слабый. Все это не способствует укреплению дисциплины, организованности и порядка. При либеральном руководстве значительно снижается и объем и качество работы по сравнению с демократическим. Исполнители сами, как правило, начинают выражать неудовлетворенность таким стилем.</w:t>
      </w:r>
    </w:p>
    <w:p w:rsidR="00AD03CB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Поскольку, как считает А. Л. Журавлев, стиль руководства одновременно включает в себя три в разной степени выраженных компонента: директивность, коллегиальность и невмешательство (попустительство), то, кроме трех крайних типов, автор выделяет и промежуточные: директивно-коллегиальный, директивно-попустительский, </w:t>
      </w:r>
      <w:r w:rsidRPr="001832ED">
        <w:rPr>
          <w:sz w:val="28"/>
          <w:szCs w:val="28"/>
        </w:rPr>
        <w:lastRenderedPageBreak/>
        <w:t>попустительски-коллективный, а при равенстве разных компонентов — промежуточный и смешанный. Кроме того, по степени выраженности компонентов каждый из них делится на невыраженный, оперативный и выраженный. На нижнем уровне управления наиболее распространен смешанный стиль, на среднем и высшем — директивный и попустительский.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Существуют и иные классификации стилей руководства. Л. Д. Кудряшова (1986) выделяет следующие типы руководителей. 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1. «Регламентатор». Его идеал — полная регламентация деятельности подчиненных в должностных инструкциях и приказах. 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2. «Коллегией». Видит залог успеха деятельности в коллективных формах принятия решений. 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3. «Спринтер». Хорошо реагирует на быстро меняющиеся управленческие ситуации, своевременно принимает решения. 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4. «Объективист». Главный упор делает на объективные факторы, влиянием которых объясняет успехи и неудачи. 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5. «Волокитчик». Старается всячески оттягивать решение проблем и выполнение указаний. 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6. «Максималист». Не признает «мелкие» проблемы руководства, неудовлетворен, если подчиненный выполнил задание просто хорошо, всегда стремится к максимально достижимому и требует этого. 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7. «Организатор». Считает главным решение ключевых проблем, разработку эффективного и реально выполнимого плана. 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8. «Хлопотун». Его девиз: «Руководство состоит из мелочей». Такой руководитель держит в голове множество мелких дел, пунктуален, дисциплинирован, исполнителен, однако тонет в «текущих» делах, не может отличить главное от второстепенного. 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Ниномийя</w:t>
      </w:r>
      <w:r w:rsidR="00E05720" w:rsidRPr="001832ED">
        <w:rPr>
          <w:sz w:val="28"/>
          <w:szCs w:val="28"/>
        </w:rPr>
        <w:t xml:space="preserve"> И.</w:t>
      </w:r>
      <w:r w:rsidR="001832ED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 xml:space="preserve">(]. S. Ninomiya, 1988) предложил следующую классификацию стилей руководства. 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1.</w:t>
      </w:r>
      <w:r w:rsidR="00D6726F" w:rsidRPr="001832ED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 xml:space="preserve">«Патриарх». Старается обеспечить полный контроль над всеми аспектами деятельности подчиненных, от которых требуется безоговорочная </w:t>
      </w:r>
      <w:r w:rsidRPr="001832ED">
        <w:rPr>
          <w:sz w:val="28"/>
          <w:szCs w:val="28"/>
        </w:rPr>
        <w:lastRenderedPageBreak/>
        <w:t xml:space="preserve">исполнительность. Подчиненные не привлекаются к подготовке решений. 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2. «Птица страус». Ориентируется на свой статус, стремится избежать конфликтов, боится различий во мнениях. Для такого руководителя характерен высокий уровень компетенции; вместе с тем он более подходит на роль ассистента, поскольку ему не хватает инициативы и гибкости. 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3. «Индивидуалист». Стремится все сделать сам; подчиненные у такого руководителя обычно лишены всякой инициативы, быстро теряют интерес к делу. 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4. «Педант». Все желает знать в самых подробных деталях, выступает против коллективного принятия решений, нередко никому не доверяет. 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5. «Политик». Не показывает, что имеет собственное мнение, хорошо чувствует конъюнктуру.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6. «Посредник». Хорошо знает людей, коммуникабелен, сторонник группового принятия решений и совместного творчества. Склонен к компромиссам в любой момент, не способен проявить волю, когда того требует обстановка. 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7. «Прилежный бобер». Сам готовит план деятельности для себя и для подчиненных, успех своей деятельности оценивает по чисто формальным показателям (числу написанных или исполненных деловых бумаг). Не ориентирован на высокий конечный результат. Главное для него — сам процесс работы. 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Ниномийя</w:t>
      </w:r>
      <w:r w:rsidR="00E05720" w:rsidRPr="001832ED">
        <w:rPr>
          <w:sz w:val="28"/>
          <w:szCs w:val="28"/>
        </w:rPr>
        <w:t xml:space="preserve"> И.</w:t>
      </w:r>
      <w:r w:rsidR="001832ED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 xml:space="preserve">считает, что эти стили руководства встречаются не изолированно друг от друга, а в различных комбинациях. 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В создании подобных классификаций на западных психологов существенное влияние оказали представления Ф. Фишера. Как он полагал, стили деятельности выделяются в зависимости от того, какова направленность руководителя — на решение задачи или на взаимоотношения с подчиненными. Используя этот подход, ряд психологов выдвинули свои классификации стилей руководства. 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Лайкерт</w:t>
      </w:r>
      <w:r w:rsidR="00E05720" w:rsidRPr="001832ED">
        <w:rPr>
          <w:sz w:val="28"/>
          <w:szCs w:val="28"/>
        </w:rPr>
        <w:t xml:space="preserve"> Р.</w:t>
      </w:r>
      <w:r w:rsidRPr="001832ED">
        <w:rPr>
          <w:sz w:val="28"/>
          <w:szCs w:val="28"/>
        </w:rPr>
        <w:t xml:space="preserve"> (R. LiKert, 1961) пишет о четырех стилях: </w:t>
      </w:r>
    </w:p>
    <w:p w:rsidR="00C9747D" w:rsidRPr="001832ED" w:rsidRDefault="00E05720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lastRenderedPageBreak/>
        <w:t>1.</w:t>
      </w:r>
      <w:r w:rsidR="001832ED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</w:t>
      </w:r>
      <w:r w:rsidR="00C9747D" w:rsidRPr="001832ED">
        <w:rPr>
          <w:sz w:val="28"/>
          <w:szCs w:val="28"/>
        </w:rPr>
        <w:t xml:space="preserve">ксплуататорски-авторитарном; 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2.</w:t>
      </w:r>
      <w:r w:rsidR="00D6726F" w:rsidRPr="001832ED">
        <w:rPr>
          <w:sz w:val="28"/>
          <w:szCs w:val="28"/>
        </w:rPr>
        <w:t xml:space="preserve"> </w:t>
      </w:r>
      <w:r w:rsidR="00E05720" w:rsidRPr="001832ED">
        <w:rPr>
          <w:sz w:val="28"/>
          <w:szCs w:val="28"/>
        </w:rPr>
        <w:t>Б</w:t>
      </w:r>
      <w:r w:rsidR="00392FEF" w:rsidRPr="001832ED">
        <w:rPr>
          <w:sz w:val="28"/>
          <w:szCs w:val="28"/>
        </w:rPr>
        <w:t>лагосклонно-авторитарном, когда руководитель поддерживая авторитарные отношения, иногда приглашает подчинённых к принятию решения;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3. </w:t>
      </w:r>
      <w:r w:rsidR="00E05720" w:rsidRPr="001832ED">
        <w:rPr>
          <w:sz w:val="28"/>
          <w:szCs w:val="28"/>
        </w:rPr>
        <w:t>К</w:t>
      </w:r>
      <w:r w:rsidR="00392FEF" w:rsidRPr="001832ED">
        <w:rPr>
          <w:sz w:val="28"/>
          <w:szCs w:val="28"/>
        </w:rPr>
        <w:t>онсультативно-демократичном, когда руководитель стремится к взаимодействию с коллективом;</w:t>
      </w:r>
    </w:p>
    <w:p w:rsidR="00392FEF" w:rsidRPr="001832ED" w:rsidRDefault="00392FEF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4. Стиль ориентированный на подчинённого, на групповое принятие решений, на делегирование полномочий, на объективную мотивацию.</w:t>
      </w:r>
    </w:p>
    <w:p w:rsidR="00C9747D" w:rsidRPr="001832ED" w:rsidRDefault="00C9747D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Херси </w:t>
      </w:r>
      <w:r w:rsidR="00E05720" w:rsidRPr="001832ED">
        <w:rPr>
          <w:sz w:val="28"/>
          <w:szCs w:val="28"/>
        </w:rPr>
        <w:t xml:space="preserve">Р. </w:t>
      </w:r>
      <w:r w:rsidRPr="001832ED">
        <w:rPr>
          <w:sz w:val="28"/>
          <w:szCs w:val="28"/>
        </w:rPr>
        <w:t xml:space="preserve">и К. Бланшар (R. Hersey, К. Blanshard, 1982) считают, что стили руководства (лидерства) определяются «зрелостью» исполнителей: их желанием достичь поставленных целей, образованием и опытом, готовностью нести отвеет-венность за свое поведение. В соответствии с этим они выделяют четыре стиля: </w:t>
      </w:r>
    </w:p>
    <w:p w:rsidR="00C9747D" w:rsidRPr="001832ED" w:rsidRDefault="00392FEF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1.</w:t>
      </w:r>
      <w:r w:rsidR="00E05720" w:rsidRPr="001832ED">
        <w:rPr>
          <w:sz w:val="28"/>
          <w:szCs w:val="28"/>
        </w:rPr>
        <w:t xml:space="preserve"> У</w:t>
      </w:r>
      <w:r w:rsidR="00C9747D" w:rsidRPr="001832ED">
        <w:rPr>
          <w:sz w:val="28"/>
          <w:szCs w:val="28"/>
        </w:rPr>
        <w:t xml:space="preserve">казания: когда исполнители незрелые, заметна высокая ориентация на задачу и низкая — на взаимоотношения; </w:t>
      </w:r>
    </w:p>
    <w:p w:rsidR="00C9747D" w:rsidRPr="001832ED" w:rsidRDefault="00392FEF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2.</w:t>
      </w:r>
      <w:r w:rsidR="00E05720" w:rsidRPr="001832ED">
        <w:rPr>
          <w:sz w:val="28"/>
          <w:szCs w:val="28"/>
        </w:rPr>
        <w:t xml:space="preserve"> П</w:t>
      </w:r>
      <w:r w:rsidR="00C9747D" w:rsidRPr="001832ED">
        <w:rPr>
          <w:sz w:val="28"/>
          <w:szCs w:val="28"/>
        </w:rPr>
        <w:t xml:space="preserve">родажи: когда уровень зрелости исполнителей средний, и они ориентированы на задачу и на взаимоотношения; </w:t>
      </w:r>
    </w:p>
    <w:p w:rsidR="00C9747D" w:rsidRPr="001832ED" w:rsidRDefault="00392FEF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3.</w:t>
      </w:r>
      <w:r w:rsidR="00E05720" w:rsidRPr="001832ED">
        <w:rPr>
          <w:sz w:val="28"/>
          <w:szCs w:val="28"/>
        </w:rPr>
        <w:t xml:space="preserve"> О</w:t>
      </w:r>
      <w:r w:rsidR="00C9747D" w:rsidRPr="001832ED">
        <w:rPr>
          <w:sz w:val="28"/>
          <w:szCs w:val="28"/>
        </w:rPr>
        <w:t xml:space="preserve">риентации на участие в принятии решений: когда зрелость исполнителей можно охарактеризовать как умеренно высокую, ориентация на взаимоотношения высокая, а на задачу — низкая; </w:t>
      </w:r>
    </w:p>
    <w:p w:rsidR="00C9747D" w:rsidRPr="001832ED" w:rsidRDefault="00392FEF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4.</w:t>
      </w:r>
      <w:r w:rsidR="00E05720" w:rsidRPr="001832ED">
        <w:rPr>
          <w:sz w:val="28"/>
          <w:szCs w:val="28"/>
        </w:rPr>
        <w:t xml:space="preserve"> Д</w:t>
      </w:r>
      <w:r w:rsidR="00C9747D" w:rsidRPr="001832ED">
        <w:rPr>
          <w:sz w:val="28"/>
          <w:szCs w:val="28"/>
        </w:rPr>
        <w:t>елегирования: когда уровень зрелости исполнителей высокий, а вот ориентация на задачи и взаимоотношения низ</w:t>
      </w:r>
      <w:r w:rsidRPr="001832ED">
        <w:rPr>
          <w:sz w:val="28"/>
          <w:szCs w:val="28"/>
        </w:rPr>
        <w:t>кая.</w:t>
      </w:r>
    </w:p>
    <w:p w:rsidR="00392FEF" w:rsidRPr="001832ED" w:rsidRDefault="00392FEF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Американские исследователи Р. Хаус, Т. Митчелл (R. Hous, T. Mitchell, 1974) выделили четыре типа руководства. </w:t>
      </w:r>
    </w:p>
    <w:p w:rsidR="00392FEF" w:rsidRPr="001832ED" w:rsidRDefault="00392FEF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 xml:space="preserve">1. Поддерживающее руководство (дружеское отношение руководителя к под-чиненнным, интерес к их потребностям и статусу). </w:t>
      </w:r>
    </w:p>
    <w:p w:rsidR="00392FEF" w:rsidRPr="001832ED" w:rsidRDefault="00392FEF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2.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Директивное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(четкая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регламентация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действий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подчиненных,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контроль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выполнением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задания).</w:t>
      </w:r>
      <w:r w:rsidR="00235743">
        <w:rPr>
          <w:sz w:val="28"/>
          <w:szCs w:val="28"/>
        </w:rPr>
        <w:t xml:space="preserve"> </w:t>
      </w:r>
    </w:p>
    <w:p w:rsidR="00392FEF" w:rsidRPr="001832ED" w:rsidRDefault="006B10CC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3.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</w:t>
      </w:r>
      <w:r w:rsidR="00392FEF" w:rsidRPr="001832ED">
        <w:rPr>
          <w:sz w:val="28"/>
          <w:szCs w:val="28"/>
        </w:rPr>
        <w:t>азделяемое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руководство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(стремление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консультироваться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с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подчиненными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учитывать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их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предложения).</w:t>
      </w:r>
      <w:r w:rsidR="00235743">
        <w:rPr>
          <w:sz w:val="28"/>
          <w:szCs w:val="28"/>
        </w:rPr>
        <w:t xml:space="preserve"> </w:t>
      </w:r>
    </w:p>
    <w:p w:rsidR="00392FEF" w:rsidRPr="001832ED" w:rsidRDefault="00392FEF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lastRenderedPageBreak/>
        <w:t>4.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ориентированное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достижение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(акцент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высококачественное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выполнение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задания).</w:t>
      </w:r>
      <w:r w:rsidR="00235743">
        <w:rPr>
          <w:sz w:val="28"/>
          <w:szCs w:val="28"/>
        </w:rPr>
        <w:t xml:space="preserve"> </w:t>
      </w:r>
    </w:p>
    <w:p w:rsidR="00392FEF" w:rsidRPr="001832ED" w:rsidRDefault="00392FEF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Блейк</w:t>
      </w:r>
      <w:r w:rsidR="00235743">
        <w:rPr>
          <w:sz w:val="28"/>
          <w:szCs w:val="28"/>
        </w:rPr>
        <w:t xml:space="preserve"> </w:t>
      </w:r>
      <w:r w:rsidR="00E05720" w:rsidRPr="001832ED">
        <w:rPr>
          <w:sz w:val="28"/>
          <w:szCs w:val="28"/>
        </w:rPr>
        <w:t>Р.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Дж.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Мутон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(R.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В1аке,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J.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Mouton,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1969)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выделяют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пять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руководства.</w:t>
      </w:r>
      <w:r w:rsidR="00235743">
        <w:rPr>
          <w:sz w:val="28"/>
          <w:szCs w:val="28"/>
        </w:rPr>
        <w:t xml:space="preserve"> </w:t>
      </w:r>
    </w:p>
    <w:p w:rsidR="00392FEF" w:rsidRPr="001832ED" w:rsidRDefault="00392FEF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1.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духе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загородного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дома: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уделяется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большое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внимание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удовлетворению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потребностей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людей,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создает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благоприятную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почву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создания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коллективе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комфортной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дружелюбной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атмосферы.</w:t>
      </w:r>
      <w:r w:rsidR="00235743">
        <w:rPr>
          <w:sz w:val="28"/>
          <w:szCs w:val="28"/>
        </w:rPr>
        <w:t xml:space="preserve"> </w:t>
      </w:r>
    </w:p>
    <w:p w:rsidR="00392FEF" w:rsidRPr="001832ED" w:rsidRDefault="00392FEF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2.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Обедненное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управление: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прилагается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минимум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усилий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достижения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необходимых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производственных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результатов.</w:t>
      </w:r>
      <w:r w:rsidR="00235743">
        <w:rPr>
          <w:sz w:val="28"/>
          <w:szCs w:val="28"/>
        </w:rPr>
        <w:t xml:space="preserve"> </w:t>
      </w:r>
    </w:p>
    <w:p w:rsidR="00392FEF" w:rsidRPr="001832ED" w:rsidRDefault="00392FEF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3.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Власть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—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подчинение: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человеческие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аспекты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присутствуют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минимальной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степени,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главное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—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производственный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результат.</w:t>
      </w:r>
      <w:r w:rsidR="00235743">
        <w:rPr>
          <w:sz w:val="28"/>
          <w:szCs w:val="28"/>
        </w:rPr>
        <w:t xml:space="preserve"> </w:t>
      </w:r>
    </w:p>
    <w:p w:rsidR="00392FEF" w:rsidRPr="001832ED" w:rsidRDefault="00E05720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4.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Организационное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управление: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балансирование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между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необходимостью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достижении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производственных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результатов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поддержанием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удовлетворительном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уровне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морального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настроя</w:t>
      </w:r>
      <w:r w:rsidR="00235743">
        <w:rPr>
          <w:sz w:val="28"/>
          <w:szCs w:val="28"/>
        </w:rPr>
        <w:t xml:space="preserve"> </w:t>
      </w:r>
      <w:r w:rsidR="00392FEF" w:rsidRPr="001832ED">
        <w:rPr>
          <w:sz w:val="28"/>
          <w:szCs w:val="28"/>
        </w:rPr>
        <w:t>рабочих.</w:t>
      </w:r>
      <w:r w:rsidR="00235743">
        <w:rPr>
          <w:sz w:val="28"/>
          <w:szCs w:val="28"/>
        </w:rPr>
        <w:t xml:space="preserve"> </w:t>
      </w:r>
    </w:p>
    <w:p w:rsidR="00392FEF" w:rsidRPr="001832ED" w:rsidRDefault="00392FEF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5.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Групповое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управление: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производственные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успехи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определяются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преданными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своей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людьми,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взаимоотношения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между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которыми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основаны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доверии,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уважении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взаимозависимости.</w:t>
      </w:r>
    </w:p>
    <w:p w:rsidR="00E56C65" w:rsidRPr="001832ED" w:rsidRDefault="00E56C65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E75C6" w:rsidRPr="001832ED" w:rsidRDefault="00696B45" w:rsidP="001832ED">
      <w:pPr>
        <w:widowControl w:val="0"/>
        <w:numPr>
          <w:ilvl w:val="1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Особенности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влияния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показатели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производства</w:t>
      </w:r>
    </w:p>
    <w:p w:rsidR="00C9586A" w:rsidRPr="001832ED" w:rsidRDefault="00C9586A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B3181" w:rsidRPr="001832ED" w:rsidRDefault="00FB3181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Выяснение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вопроса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затруднено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тем,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разных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авторов,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показано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выше,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имеются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различные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подходы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классификации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руководства.</w:t>
      </w:r>
      <w:r w:rsidR="00235743">
        <w:rPr>
          <w:sz w:val="28"/>
          <w:szCs w:val="28"/>
        </w:rPr>
        <w:t xml:space="preserve"> </w:t>
      </w:r>
    </w:p>
    <w:p w:rsidR="00FB3181" w:rsidRPr="001832ED" w:rsidRDefault="00FB3181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Как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показали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еще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исследования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Левина,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демократическим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стремление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творчеству,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уровень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общей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удовлетворенности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благоприятными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отношениями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выше.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Однако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характеризующегося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автократическим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стилем,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были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самыми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высокими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показатели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эффективности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группы.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Попустительский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приводил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беспорядкам,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увеличению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lastRenderedPageBreak/>
        <w:t>фрустрированности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конфликтности,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способствовало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снижению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качества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группы.</w:t>
      </w:r>
      <w:r w:rsidR="00235743">
        <w:rPr>
          <w:sz w:val="28"/>
          <w:szCs w:val="28"/>
        </w:rPr>
        <w:t xml:space="preserve"> </w:t>
      </w:r>
    </w:p>
    <w:p w:rsidR="00FB3181" w:rsidRPr="001832ED" w:rsidRDefault="00FB3181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Начнем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распространенной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нашей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стране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классификации,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когда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выделяются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авторитарный,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демократический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либеральный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стили.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итоге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анализа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многих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исследований,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осуществил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один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зарубежных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авторов,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выяснилось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следующее: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11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них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исследователи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обнаружили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лучшее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усвоение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учащимися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знаний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демократическом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учителя,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8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работах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доказывается,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лучше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всего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авторитарный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ряде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также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показано,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демократическом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достигаются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лучшая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групповая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сплоченность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удовлетворенность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учащихся,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относительно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групповой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продуктивности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заметных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преимуществ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выявлено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было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(Р.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Кричевский,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1977;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Ю.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Максаков,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1990;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X.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Шакуров,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1982;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Стогдилл,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[R.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M.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Stogdill],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1974).</w:t>
      </w:r>
      <w:r w:rsidR="00235743">
        <w:rPr>
          <w:sz w:val="28"/>
          <w:szCs w:val="28"/>
        </w:rPr>
        <w:t xml:space="preserve"> </w:t>
      </w:r>
    </w:p>
    <w:p w:rsidR="00FB3181" w:rsidRPr="001832ED" w:rsidRDefault="00FB3181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Волкова</w:t>
      </w:r>
      <w:r w:rsidR="00235743">
        <w:rPr>
          <w:sz w:val="28"/>
          <w:szCs w:val="28"/>
        </w:rPr>
        <w:t xml:space="preserve"> </w:t>
      </w:r>
      <w:r w:rsidR="00E05720" w:rsidRPr="001832ED">
        <w:rPr>
          <w:sz w:val="28"/>
          <w:szCs w:val="28"/>
        </w:rPr>
        <w:t>О.</w:t>
      </w:r>
      <w:r w:rsidR="00235743">
        <w:rPr>
          <w:sz w:val="28"/>
          <w:szCs w:val="28"/>
        </w:rPr>
        <w:t xml:space="preserve"> </w:t>
      </w:r>
      <w:r w:rsidR="00E05720" w:rsidRPr="001832ED">
        <w:rPr>
          <w:sz w:val="28"/>
          <w:szCs w:val="28"/>
        </w:rPr>
        <w:t>В.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(2002)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соотнесла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социально-психологический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климат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придерживается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руководитель.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всем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показателям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уровня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зрелости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коллектива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преимущество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было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демократическим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стилем.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Трудовая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ситуация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почти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всем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показателям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тоже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была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лучше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руководителе-демократе.</w:t>
      </w:r>
      <w:r w:rsidR="00235743">
        <w:rPr>
          <w:sz w:val="28"/>
          <w:szCs w:val="28"/>
        </w:rPr>
        <w:t xml:space="preserve"> </w:t>
      </w:r>
    </w:p>
    <w:p w:rsidR="00FB3181" w:rsidRPr="001832ED" w:rsidRDefault="00FB3181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Журавлев</w:t>
      </w:r>
      <w:r w:rsidR="00235743">
        <w:rPr>
          <w:sz w:val="28"/>
          <w:szCs w:val="28"/>
        </w:rPr>
        <w:t xml:space="preserve"> </w:t>
      </w:r>
      <w:r w:rsidR="00E05720" w:rsidRPr="001832ED">
        <w:rPr>
          <w:sz w:val="28"/>
          <w:szCs w:val="28"/>
        </w:rPr>
        <w:t>А.</w:t>
      </w:r>
      <w:r w:rsidR="00235743">
        <w:rPr>
          <w:sz w:val="28"/>
          <w:szCs w:val="28"/>
        </w:rPr>
        <w:t xml:space="preserve"> </w:t>
      </w:r>
      <w:r w:rsidR="00E05720" w:rsidRPr="001832ED">
        <w:rPr>
          <w:sz w:val="28"/>
          <w:szCs w:val="28"/>
        </w:rPr>
        <w:t>Л.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Рубахин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(1976)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относят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числу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наиболее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эффективных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точки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зрения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продуктивности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коллектива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психологического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климата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коллегиальное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(демократическое)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смешанное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руководство.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указывается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динамический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характер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обусловливается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социально-психологическим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своеобразием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коллектива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объективными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условиями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также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типологическими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личностными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свойствами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руководителя.</w:t>
      </w:r>
      <w:r w:rsidR="00235743">
        <w:rPr>
          <w:sz w:val="28"/>
          <w:szCs w:val="28"/>
        </w:rPr>
        <w:t xml:space="preserve"> </w:t>
      </w:r>
    </w:p>
    <w:p w:rsidR="00FB3181" w:rsidRPr="001832ED" w:rsidRDefault="00FB3181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Петровский</w:t>
      </w:r>
      <w:r w:rsidR="00235743">
        <w:rPr>
          <w:sz w:val="28"/>
          <w:szCs w:val="28"/>
        </w:rPr>
        <w:t xml:space="preserve"> </w:t>
      </w:r>
      <w:r w:rsidR="00E05720" w:rsidRPr="001832ED">
        <w:rPr>
          <w:sz w:val="28"/>
          <w:szCs w:val="28"/>
        </w:rPr>
        <w:t>А.</w:t>
      </w:r>
      <w:r w:rsidR="00235743">
        <w:rPr>
          <w:sz w:val="28"/>
          <w:szCs w:val="28"/>
        </w:rPr>
        <w:t xml:space="preserve"> </w:t>
      </w:r>
      <w:r w:rsidR="00E05720" w:rsidRPr="001832ED">
        <w:rPr>
          <w:sz w:val="28"/>
          <w:szCs w:val="28"/>
        </w:rPr>
        <w:t>В.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Шпалинский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(1978),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Немов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(1981)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считают,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групп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разного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уровня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развития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требуются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различные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руководства.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коллектива,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каждый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член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«знает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свой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маневр»,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наиболее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подходят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демократический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попустительский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стили.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диффузной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же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группы,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готовой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самоуправлению,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они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окажутся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lastRenderedPageBreak/>
        <w:t>наименее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подходящими,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предоставление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самостоятельности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может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лишь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дезорганизовать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групповую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деятельность.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случае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требуется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авторитарный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руководства.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Кроме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того,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последний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необходим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лимите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времени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принятие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решения,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когда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рассуждать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спорить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просто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некогда.</w:t>
      </w:r>
      <w:r w:rsidR="00235743">
        <w:rPr>
          <w:sz w:val="28"/>
          <w:szCs w:val="28"/>
        </w:rPr>
        <w:t xml:space="preserve"> </w:t>
      </w:r>
    </w:p>
    <w:p w:rsidR="00FB3181" w:rsidRPr="001832ED" w:rsidRDefault="00FB3181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Дж.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Гольдберг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(J.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Goldberg,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1985),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ссылаясь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некоторых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авторов,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отмечает,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наиболее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эффективен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ориентированный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конечный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результат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также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делегирования,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предполагающий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отбор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лидера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передачу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ответственности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низший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уровень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деятельностью.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мнению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Блейка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Дж.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Мутона,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наиболее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эффективным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является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опирающийся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групповое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управление.</w:t>
      </w:r>
      <w:r w:rsidR="00235743">
        <w:rPr>
          <w:sz w:val="28"/>
          <w:szCs w:val="28"/>
        </w:rPr>
        <w:t xml:space="preserve"> </w:t>
      </w:r>
    </w:p>
    <w:p w:rsidR="00FB3181" w:rsidRPr="001832ED" w:rsidRDefault="00FB3181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Согласно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Фидлеру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(F.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Fiedler,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1967),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эффективность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применения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зависит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трех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основных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факторов: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силы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позиции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структуры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задачи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отношений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между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членами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группы.</w:t>
      </w:r>
      <w:r w:rsidR="00235743">
        <w:rPr>
          <w:sz w:val="28"/>
          <w:szCs w:val="28"/>
        </w:rPr>
        <w:t xml:space="preserve"> </w:t>
      </w:r>
    </w:p>
    <w:p w:rsidR="00FB3181" w:rsidRPr="001832ED" w:rsidRDefault="00FB3181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Спрашивается,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же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следовало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поменять,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если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определенный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оказывается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данной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конкретной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ситуации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неэффективным: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ситуацию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руководителя?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Фидлер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предлагает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изменить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условия,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поскольку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считает: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выражает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некоторую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совокупность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личностных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черт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Напротив,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утвержд</w:t>
      </w:r>
      <w:r w:rsidR="006E6F14" w:rsidRPr="001832ED">
        <w:rPr>
          <w:sz w:val="28"/>
          <w:szCs w:val="28"/>
        </w:rPr>
        <w:t>ают</w:t>
      </w:r>
      <w:r w:rsidR="00235743">
        <w:rPr>
          <w:sz w:val="28"/>
          <w:szCs w:val="28"/>
        </w:rPr>
        <w:t xml:space="preserve"> </w:t>
      </w:r>
      <w:r w:rsidR="006E6F14" w:rsidRPr="001832ED">
        <w:rPr>
          <w:sz w:val="28"/>
          <w:szCs w:val="28"/>
        </w:rPr>
        <w:t>Р.</w:t>
      </w:r>
      <w:r w:rsidR="00235743">
        <w:rPr>
          <w:sz w:val="28"/>
          <w:szCs w:val="28"/>
        </w:rPr>
        <w:t xml:space="preserve"> </w:t>
      </w:r>
      <w:r w:rsidR="006E6F14" w:rsidRPr="001832ED">
        <w:rPr>
          <w:sz w:val="28"/>
          <w:szCs w:val="28"/>
        </w:rPr>
        <w:t>Л.</w:t>
      </w:r>
      <w:r w:rsidR="00235743">
        <w:rPr>
          <w:sz w:val="28"/>
          <w:szCs w:val="28"/>
        </w:rPr>
        <w:t xml:space="preserve"> </w:t>
      </w:r>
      <w:r w:rsidR="006E6F14" w:rsidRPr="001832ED">
        <w:rPr>
          <w:sz w:val="28"/>
          <w:szCs w:val="28"/>
        </w:rPr>
        <w:t>Кричевский</w:t>
      </w:r>
      <w:r w:rsidR="00235743">
        <w:rPr>
          <w:sz w:val="28"/>
          <w:szCs w:val="28"/>
        </w:rPr>
        <w:t xml:space="preserve"> </w:t>
      </w:r>
      <w:r w:rsidR="006E6F14"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="006E6F14" w:rsidRPr="001832ED">
        <w:rPr>
          <w:sz w:val="28"/>
          <w:szCs w:val="28"/>
        </w:rPr>
        <w:t>М.</w:t>
      </w:r>
      <w:r w:rsidR="00235743">
        <w:rPr>
          <w:sz w:val="28"/>
          <w:szCs w:val="28"/>
        </w:rPr>
        <w:t xml:space="preserve"> </w:t>
      </w:r>
      <w:r w:rsidR="006E6F14" w:rsidRPr="001832ED">
        <w:rPr>
          <w:sz w:val="28"/>
          <w:szCs w:val="28"/>
        </w:rPr>
        <w:t>М.</w:t>
      </w:r>
      <w:r w:rsidR="00235743">
        <w:rPr>
          <w:sz w:val="28"/>
          <w:szCs w:val="28"/>
        </w:rPr>
        <w:t xml:space="preserve"> </w:t>
      </w:r>
      <w:r w:rsidR="006E6F14" w:rsidRPr="001832ED">
        <w:rPr>
          <w:sz w:val="28"/>
          <w:szCs w:val="28"/>
        </w:rPr>
        <w:t>Ры</w:t>
      </w:r>
      <w:r w:rsidRPr="001832ED">
        <w:rPr>
          <w:sz w:val="28"/>
          <w:szCs w:val="28"/>
        </w:rPr>
        <w:t>жак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(1985),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Немов,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Шоу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(М.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Shaw,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1971),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лучше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поменять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Однако,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учитывая,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последний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обусловлен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личностными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особенностями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свойствами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темперамента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нервной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системы,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сделать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подобное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окажется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делом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непростым,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требующим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определенного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времени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насилия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над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собой.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Поэтому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быстро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приспособиться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новой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ситуации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счет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выработки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нового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устойчивого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психологического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образования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удастся.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Если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же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оперативно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менять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способы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будет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уже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тактика.</w:t>
      </w:r>
      <w:r w:rsidR="00235743">
        <w:rPr>
          <w:sz w:val="28"/>
          <w:szCs w:val="28"/>
        </w:rPr>
        <w:t xml:space="preserve"> </w:t>
      </w:r>
    </w:p>
    <w:p w:rsidR="00AF7870" w:rsidRPr="001832ED" w:rsidRDefault="00FB3181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Ситуацию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тоже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изменить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трудно,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может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быть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связана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lastRenderedPageBreak/>
        <w:t>постоянными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факторами,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зависящими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воли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человека.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Поэтому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легче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всего,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казалось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бы,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поменять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Однако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эффективность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хотя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определяется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многом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стилем,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зависит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только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него,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квалификации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данного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наличия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организаторских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качеств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Поэтому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может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служить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главным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критерием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подбора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коллектива.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Кроме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того,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надо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учитывать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еще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отношение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подчиненных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определенному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которое,</w:t>
      </w:r>
      <w:r w:rsidR="00235743">
        <w:rPr>
          <w:sz w:val="28"/>
          <w:szCs w:val="28"/>
        </w:rPr>
        <w:t xml:space="preserve"> </w:t>
      </w:r>
      <w:r w:rsidR="00AF7870" w:rsidRPr="001832ED">
        <w:rPr>
          <w:sz w:val="28"/>
          <w:szCs w:val="28"/>
        </w:rPr>
        <w:t>естественно,</w:t>
      </w:r>
      <w:r w:rsidR="00235743">
        <w:rPr>
          <w:sz w:val="28"/>
          <w:szCs w:val="28"/>
        </w:rPr>
        <w:t xml:space="preserve"> </w:t>
      </w:r>
      <w:r w:rsidR="00AF7870" w:rsidRPr="001832ED">
        <w:rPr>
          <w:sz w:val="28"/>
          <w:szCs w:val="28"/>
        </w:rPr>
        <w:t>может</w:t>
      </w:r>
      <w:r w:rsidR="00235743">
        <w:rPr>
          <w:sz w:val="28"/>
          <w:szCs w:val="28"/>
        </w:rPr>
        <w:t xml:space="preserve"> </w:t>
      </w:r>
      <w:r w:rsidR="00AF7870" w:rsidRPr="001832ED">
        <w:rPr>
          <w:sz w:val="28"/>
          <w:szCs w:val="28"/>
        </w:rPr>
        <w:t>быть</w:t>
      </w:r>
      <w:r w:rsidR="00235743">
        <w:rPr>
          <w:sz w:val="28"/>
          <w:szCs w:val="28"/>
        </w:rPr>
        <w:t xml:space="preserve"> </w:t>
      </w:r>
      <w:r w:rsidR="00AF7870" w:rsidRPr="001832ED">
        <w:rPr>
          <w:sz w:val="28"/>
          <w:szCs w:val="28"/>
        </w:rPr>
        <w:t>разным.</w:t>
      </w:r>
      <w:r w:rsidR="00235743">
        <w:rPr>
          <w:sz w:val="28"/>
          <w:szCs w:val="28"/>
        </w:rPr>
        <w:t xml:space="preserve"> </w:t>
      </w:r>
    </w:p>
    <w:p w:rsidR="001832ED" w:rsidRPr="00B64AAE" w:rsidRDefault="00FB3181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Если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пор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речь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шла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какой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более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эффективен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разн</w:t>
      </w:r>
      <w:r w:rsidR="00AF7870" w:rsidRPr="001832ED">
        <w:rPr>
          <w:sz w:val="28"/>
          <w:szCs w:val="28"/>
        </w:rPr>
        <w:t>ых</w:t>
      </w:r>
      <w:r w:rsidR="00235743">
        <w:rPr>
          <w:sz w:val="28"/>
          <w:szCs w:val="28"/>
        </w:rPr>
        <w:t xml:space="preserve"> </w:t>
      </w:r>
      <w:r w:rsidR="00AF7870" w:rsidRPr="001832ED">
        <w:rPr>
          <w:sz w:val="28"/>
          <w:szCs w:val="28"/>
        </w:rPr>
        <w:t>ситуациях,</w:t>
      </w:r>
      <w:r w:rsidR="00235743">
        <w:rPr>
          <w:sz w:val="28"/>
          <w:szCs w:val="28"/>
        </w:rPr>
        <w:t xml:space="preserve"> </w:t>
      </w:r>
      <w:r w:rsidR="00AF7870" w:rsidRPr="001832ED">
        <w:rPr>
          <w:sz w:val="28"/>
          <w:szCs w:val="28"/>
        </w:rPr>
        <w:t>то</w:t>
      </w:r>
      <w:r w:rsidR="00235743">
        <w:rPr>
          <w:sz w:val="28"/>
          <w:szCs w:val="28"/>
        </w:rPr>
        <w:t xml:space="preserve"> </w:t>
      </w:r>
      <w:r w:rsidR="00AF7870" w:rsidRPr="001832ED">
        <w:rPr>
          <w:sz w:val="28"/>
          <w:szCs w:val="28"/>
        </w:rPr>
        <w:t>Б.</w:t>
      </w:r>
      <w:r w:rsidR="00235743">
        <w:rPr>
          <w:sz w:val="28"/>
          <w:szCs w:val="28"/>
        </w:rPr>
        <w:t xml:space="preserve"> </w:t>
      </w:r>
      <w:r w:rsidR="00AF7870" w:rsidRPr="001832ED">
        <w:rPr>
          <w:sz w:val="28"/>
          <w:szCs w:val="28"/>
        </w:rPr>
        <w:t>Б.</w:t>
      </w:r>
      <w:r w:rsidR="00235743">
        <w:rPr>
          <w:sz w:val="28"/>
          <w:szCs w:val="28"/>
        </w:rPr>
        <w:t xml:space="preserve"> </w:t>
      </w:r>
      <w:r w:rsidR="00AF7870" w:rsidRPr="001832ED">
        <w:rPr>
          <w:sz w:val="28"/>
          <w:szCs w:val="28"/>
        </w:rPr>
        <w:t>Ко</w:t>
      </w:r>
      <w:r w:rsidRPr="001832ED">
        <w:rPr>
          <w:sz w:val="28"/>
          <w:szCs w:val="28"/>
        </w:rPr>
        <w:t>сов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(1983)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пошел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обратным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путем: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попытался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выявить,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какими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способами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руководят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успешные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неуспешные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руководители.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Автор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посчитал,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динамические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показатели,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успешный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обязательно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должен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превосходить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менее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успешного,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возможно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прогнозировать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успешных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руководителей</w:t>
      </w:r>
      <w:r w:rsidR="00AF7870" w:rsidRPr="001832ED">
        <w:rPr>
          <w:sz w:val="28"/>
          <w:szCs w:val="28"/>
        </w:rPr>
        <w:t>.</w:t>
      </w:r>
      <w:r w:rsidR="00235743">
        <w:rPr>
          <w:sz w:val="28"/>
          <w:szCs w:val="28"/>
        </w:rPr>
        <w:t xml:space="preserve"> </w:t>
      </w:r>
      <w:r w:rsidR="00AF7870" w:rsidRPr="001832ED">
        <w:rPr>
          <w:sz w:val="28"/>
          <w:szCs w:val="28"/>
        </w:rPr>
        <w:t>К</w:t>
      </w:r>
      <w:r w:rsidR="00235743">
        <w:rPr>
          <w:sz w:val="28"/>
          <w:szCs w:val="28"/>
        </w:rPr>
        <w:t xml:space="preserve"> </w:t>
      </w:r>
      <w:r w:rsidR="00AF7870" w:rsidRPr="001832ED">
        <w:rPr>
          <w:sz w:val="28"/>
          <w:szCs w:val="28"/>
        </w:rPr>
        <w:t>таким</w:t>
      </w:r>
      <w:r w:rsidR="00235743">
        <w:rPr>
          <w:sz w:val="28"/>
          <w:szCs w:val="28"/>
        </w:rPr>
        <w:t xml:space="preserve"> </w:t>
      </w:r>
      <w:r w:rsidR="00AF7870" w:rsidRPr="001832ED">
        <w:rPr>
          <w:sz w:val="28"/>
          <w:szCs w:val="28"/>
        </w:rPr>
        <w:t>показателям</w:t>
      </w:r>
      <w:r w:rsidR="00235743">
        <w:rPr>
          <w:sz w:val="28"/>
          <w:szCs w:val="28"/>
        </w:rPr>
        <w:t xml:space="preserve"> </w:t>
      </w:r>
      <w:r w:rsidR="00AF7870" w:rsidRPr="001832ED">
        <w:rPr>
          <w:sz w:val="28"/>
          <w:szCs w:val="28"/>
        </w:rPr>
        <w:t>Б.</w:t>
      </w:r>
      <w:r w:rsidR="00235743">
        <w:rPr>
          <w:sz w:val="28"/>
          <w:szCs w:val="28"/>
        </w:rPr>
        <w:t xml:space="preserve"> </w:t>
      </w:r>
      <w:r w:rsidR="00AF7870" w:rsidRPr="001832ED">
        <w:rPr>
          <w:sz w:val="28"/>
          <w:szCs w:val="28"/>
        </w:rPr>
        <w:t>Б.</w:t>
      </w:r>
      <w:r w:rsidR="00235743">
        <w:rPr>
          <w:sz w:val="28"/>
          <w:szCs w:val="28"/>
        </w:rPr>
        <w:t xml:space="preserve"> </w:t>
      </w:r>
      <w:r w:rsidR="00AF7870" w:rsidRPr="001832ED">
        <w:rPr>
          <w:sz w:val="28"/>
          <w:szCs w:val="28"/>
        </w:rPr>
        <w:t>Ко</w:t>
      </w:r>
      <w:r w:rsidRPr="001832ED">
        <w:rPr>
          <w:sz w:val="28"/>
          <w:szCs w:val="28"/>
        </w:rPr>
        <w:t>сов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отнес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самообладание,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эмоциональную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устойчивость,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умение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организовать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эффективное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взаимодействие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исполнителей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др.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действительно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важные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составляющие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успешного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руководства</w:t>
      </w:r>
      <w:r w:rsidR="00AF7870" w:rsidRPr="001832ED">
        <w:rPr>
          <w:sz w:val="28"/>
          <w:szCs w:val="28"/>
        </w:rPr>
        <w:t>.</w:t>
      </w:r>
      <w:r w:rsidR="00235743">
        <w:rPr>
          <w:sz w:val="28"/>
          <w:szCs w:val="28"/>
        </w:rPr>
        <w:t xml:space="preserve"> </w:t>
      </w:r>
      <w:r w:rsidR="00AF7870" w:rsidRPr="001832ED">
        <w:rPr>
          <w:sz w:val="28"/>
          <w:szCs w:val="28"/>
        </w:rPr>
        <w:t>Но</w:t>
      </w:r>
      <w:r w:rsidR="00235743">
        <w:rPr>
          <w:sz w:val="28"/>
          <w:szCs w:val="28"/>
        </w:rPr>
        <w:t xml:space="preserve"> </w:t>
      </w:r>
      <w:r w:rsidR="00AF7870" w:rsidRPr="001832ED">
        <w:rPr>
          <w:sz w:val="28"/>
          <w:szCs w:val="28"/>
        </w:rPr>
        <w:t>стиль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определяется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успешности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Один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же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может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сделать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успешным,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неуспешным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зависимости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того,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какой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ситуации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оказывается.</w:t>
      </w:r>
      <w:r w:rsidRPr="001832ED">
        <w:rPr>
          <w:rStyle w:val="a7"/>
          <w:sz w:val="28"/>
          <w:szCs w:val="28"/>
        </w:rPr>
        <w:footnoteReference w:id="1"/>
      </w:r>
    </w:p>
    <w:p w:rsidR="00E56C65" w:rsidRPr="00B64AAE" w:rsidRDefault="00E56C65" w:rsidP="001832E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Считаем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необходимым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привести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ряд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терминов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используемых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(Таблица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1).</w:t>
      </w:r>
    </w:p>
    <w:p w:rsidR="001832ED" w:rsidRPr="00B64AAE" w:rsidRDefault="001832ED" w:rsidP="001832E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1832ED" w:rsidRPr="001832ED" w:rsidRDefault="001832ED" w:rsidP="001832E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Pr="001832ED">
        <w:rPr>
          <w:sz w:val="28"/>
          <w:szCs w:val="20"/>
        </w:rPr>
        <w:lastRenderedPageBreak/>
        <w:t>Таблица</w:t>
      </w:r>
      <w:r w:rsidR="00235743">
        <w:rPr>
          <w:sz w:val="28"/>
          <w:szCs w:val="20"/>
        </w:rPr>
        <w:t xml:space="preserve"> </w:t>
      </w:r>
      <w:r w:rsidRPr="001832ED">
        <w:rPr>
          <w:sz w:val="28"/>
          <w:szCs w:val="20"/>
        </w:rPr>
        <w:t>1</w:t>
      </w:r>
    </w:p>
    <w:tbl>
      <w:tblPr>
        <w:tblW w:w="85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176"/>
        <w:gridCol w:w="5576"/>
      </w:tblGrid>
      <w:tr w:rsidR="00AF3C59" w:rsidRPr="001832ED" w:rsidTr="001832ED">
        <w:trPr>
          <w:trHeight w:val="142"/>
        </w:trPr>
        <w:tc>
          <w:tcPr>
            <w:tcW w:w="817" w:type="dxa"/>
          </w:tcPr>
          <w:p w:rsidR="00AF3C59" w:rsidRPr="001832ED" w:rsidRDefault="001832ED" w:rsidP="001832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  <w:lang w:val="en-US"/>
              </w:rPr>
              <w:br w:type="page"/>
            </w:r>
            <w:r w:rsidR="00AF3C59" w:rsidRPr="001832ED">
              <w:rPr>
                <w:sz w:val="20"/>
                <w:szCs w:val="20"/>
              </w:rPr>
              <w:t>№</w:t>
            </w:r>
          </w:p>
        </w:tc>
        <w:tc>
          <w:tcPr>
            <w:tcW w:w="2176" w:type="dxa"/>
          </w:tcPr>
          <w:p w:rsidR="00AF3C59" w:rsidRPr="001832ED" w:rsidRDefault="00AF3C59" w:rsidP="001832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32ED">
              <w:rPr>
                <w:sz w:val="20"/>
                <w:szCs w:val="20"/>
              </w:rPr>
              <w:t>Термин</w:t>
            </w:r>
          </w:p>
        </w:tc>
        <w:tc>
          <w:tcPr>
            <w:tcW w:w="5576" w:type="dxa"/>
          </w:tcPr>
          <w:p w:rsidR="00AF3C59" w:rsidRPr="001832ED" w:rsidRDefault="00AF3C59" w:rsidP="001832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32ED">
              <w:rPr>
                <w:sz w:val="20"/>
                <w:szCs w:val="20"/>
              </w:rPr>
              <w:t>Определение</w:t>
            </w:r>
          </w:p>
        </w:tc>
      </w:tr>
      <w:tr w:rsidR="00AF3C59" w:rsidRPr="001832ED" w:rsidTr="001832ED">
        <w:trPr>
          <w:trHeight w:val="142"/>
        </w:trPr>
        <w:tc>
          <w:tcPr>
            <w:tcW w:w="817" w:type="dxa"/>
          </w:tcPr>
          <w:p w:rsidR="00AF3C59" w:rsidRPr="001832ED" w:rsidRDefault="00AF3C59" w:rsidP="001832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32ED">
              <w:rPr>
                <w:sz w:val="20"/>
                <w:szCs w:val="20"/>
              </w:rPr>
              <w:t>1</w:t>
            </w:r>
          </w:p>
        </w:tc>
        <w:tc>
          <w:tcPr>
            <w:tcW w:w="2176" w:type="dxa"/>
          </w:tcPr>
          <w:p w:rsidR="00AF3C59" w:rsidRPr="001832ED" w:rsidRDefault="00AF3C59" w:rsidP="001832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32ED">
              <w:rPr>
                <w:sz w:val="20"/>
                <w:szCs w:val="20"/>
              </w:rPr>
              <w:t>Личность</w:t>
            </w:r>
          </w:p>
        </w:tc>
        <w:tc>
          <w:tcPr>
            <w:tcW w:w="5576" w:type="dxa"/>
          </w:tcPr>
          <w:p w:rsidR="00AF3C59" w:rsidRPr="001832ED" w:rsidRDefault="00AF3C59" w:rsidP="001832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32ED">
              <w:rPr>
                <w:sz w:val="20"/>
                <w:szCs w:val="20"/>
              </w:rPr>
              <w:t>Это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человек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со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своими,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полученными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от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природы,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общения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и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воспитания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особенностями.</w:t>
            </w:r>
          </w:p>
        </w:tc>
      </w:tr>
      <w:tr w:rsidR="00AF3C59" w:rsidRPr="001832ED" w:rsidTr="001832ED">
        <w:trPr>
          <w:trHeight w:val="1550"/>
        </w:trPr>
        <w:tc>
          <w:tcPr>
            <w:tcW w:w="817" w:type="dxa"/>
          </w:tcPr>
          <w:p w:rsidR="00AF3C59" w:rsidRPr="001832ED" w:rsidRDefault="00AF3C59" w:rsidP="001832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32ED">
              <w:rPr>
                <w:sz w:val="20"/>
                <w:szCs w:val="20"/>
              </w:rPr>
              <w:t>2</w:t>
            </w:r>
          </w:p>
        </w:tc>
        <w:tc>
          <w:tcPr>
            <w:tcW w:w="2176" w:type="dxa"/>
          </w:tcPr>
          <w:p w:rsidR="00AF3C59" w:rsidRPr="001832ED" w:rsidRDefault="00AF3C59" w:rsidP="001832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32ED">
              <w:rPr>
                <w:iCs/>
                <w:sz w:val="20"/>
                <w:szCs w:val="20"/>
              </w:rPr>
              <w:t>Власть</w:t>
            </w:r>
          </w:p>
        </w:tc>
        <w:tc>
          <w:tcPr>
            <w:tcW w:w="5576" w:type="dxa"/>
          </w:tcPr>
          <w:p w:rsidR="00AF3C59" w:rsidRPr="001832ED" w:rsidRDefault="00AF3C59" w:rsidP="00183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832ED">
              <w:rPr>
                <w:sz w:val="20"/>
                <w:szCs w:val="20"/>
              </w:rPr>
              <w:t>Способность,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право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и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возможность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распоряжаться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кем-либо,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чем-либо,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оказывать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решающее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воздействие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на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судьбы,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поведение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и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деятельность,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нравы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и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традиции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людей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с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помощью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различного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рода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средств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–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закона,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права,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авторитета,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воли,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принуждения.</w:t>
            </w:r>
          </w:p>
        </w:tc>
      </w:tr>
      <w:tr w:rsidR="00AF3C59" w:rsidRPr="001832ED" w:rsidTr="001832ED">
        <w:trPr>
          <w:trHeight w:val="949"/>
        </w:trPr>
        <w:tc>
          <w:tcPr>
            <w:tcW w:w="817" w:type="dxa"/>
          </w:tcPr>
          <w:p w:rsidR="00AF3C59" w:rsidRPr="001832ED" w:rsidRDefault="00AF3C59" w:rsidP="001832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32ED">
              <w:rPr>
                <w:sz w:val="20"/>
                <w:szCs w:val="20"/>
              </w:rPr>
              <w:t>3</w:t>
            </w:r>
          </w:p>
        </w:tc>
        <w:tc>
          <w:tcPr>
            <w:tcW w:w="2176" w:type="dxa"/>
          </w:tcPr>
          <w:p w:rsidR="00AF3C59" w:rsidRPr="001832ED" w:rsidRDefault="00AF3C59" w:rsidP="001832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32ED">
              <w:rPr>
                <w:sz w:val="20"/>
                <w:szCs w:val="20"/>
              </w:rPr>
              <w:t>Стиль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управления</w:t>
            </w:r>
          </w:p>
        </w:tc>
        <w:tc>
          <w:tcPr>
            <w:tcW w:w="5576" w:type="dxa"/>
          </w:tcPr>
          <w:p w:rsidR="00AF3C59" w:rsidRPr="001832ED" w:rsidRDefault="00AF3C59" w:rsidP="001832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32ED">
              <w:rPr>
                <w:sz w:val="20"/>
                <w:szCs w:val="20"/>
              </w:rPr>
              <w:t>Индивидуально-типическая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и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относительно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устойчивая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система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способов,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методов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и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приемов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воздействия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на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людей,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необходимая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для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решения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задач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и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достижения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целей.</w:t>
            </w:r>
          </w:p>
        </w:tc>
      </w:tr>
      <w:tr w:rsidR="00AF3C59" w:rsidRPr="001832ED" w:rsidTr="001832ED">
        <w:trPr>
          <w:trHeight w:val="608"/>
        </w:trPr>
        <w:tc>
          <w:tcPr>
            <w:tcW w:w="817" w:type="dxa"/>
          </w:tcPr>
          <w:p w:rsidR="00AF3C59" w:rsidRPr="001832ED" w:rsidRDefault="00AF3C59" w:rsidP="001832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32ED">
              <w:rPr>
                <w:sz w:val="20"/>
                <w:szCs w:val="20"/>
              </w:rPr>
              <w:t>4</w:t>
            </w:r>
          </w:p>
        </w:tc>
        <w:tc>
          <w:tcPr>
            <w:tcW w:w="2176" w:type="dxa"/>
          </w:tcPr>
          <w:p w:rsidR="00AF3C59" w:rsidRPr="001832ED" w:rsidRDefault="00AF3C59" w:rsidP="001832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32ED">
              <w:rPr>
                <w:sz w:val="20"/>
                <w:szCs w:val="20"/>
              </w:rPr>
              <w:t>Иерархия</w:t>
            </w:r>
          </w:p>
        </w:tc>
        <w:tc>
          <w:tcPr>
            <w:tcW w:w="5576" w:type="dxa"/>
          </w:tcPr>
          <w:p w:rsidR="00AF3C59" w:rsidRPr="001832ED" w:rsidRDefault="00AF3C59" w:rsidP="001832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32ED">
              <w:rPr>
                <w:sz w:val="20"/>
                <w:szCs w:val="20"/>
              </w:rPr>
              <w:t>Расположение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частей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или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элементов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целого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в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порядке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от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высшего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к</w:t>
            </w:r>
            <w:r w:rsidR="00235743">
              <w:rPr>
                <w:sz w:val="20"/>
                <w:szCs w:val="20"/>
              </w:rPr>
              <w:t xml:space="preserve"> </w:t>
            </w:r>
            <w:r w:rsidRPr="001832ED">
              <w:rPr>
                <w:sz w:val="20"/>
                <w:szCs w:val="20"/>
              </w:rPr>
              <w:t>низшему.</w:t>
            </w:r>
          </w:p>
        </w:tc>
      </w:tr>
      <w:tr w:rsidR="00AF3C59" w:rsidRPr="001832ED" w:rsidTr="001832ED">
        <w:trPr>
          <w:trHeight w:val="903"/>
        </w:trPr>
        <w:tc>
          <w:tcPr>
            <w:tcW w:w="817" w:type="dxa"/>
          </w:tcPr>
          <w:p w:rsidR="00AF3C59" w:rsidRPr="001832ED" w:rsidRDefault="00AF3C59" w:rsidP="001832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32ED">
              <w:rPr>
                <w:sz w:val="20"/>
                <w:szCs w:val="20"/>
              </w:rPr>
              <w:t>5</w:t>
            </w:r>
          </w:p>
        </w:tc>
        <w:tc>
          <w:tcPr>
            <w:tcW w:w="2176" w:type="dxa"/>
          </w:tcPr>
          <w:p w:rsidR="00AF3C59" w:rsidRPr="001832ED" w:rsidRDefault="00AF3C59" w:rsidP="001832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32ED">
              <w:rPr>
                <w:iCs/>
                <w:sz w:val="20"/>
                <w:szCs w:val="20"/>
              </w:rPr>
              <w:t>Лидерство</w:t>
            </w:r>
          </w:p>
        </w:tc>
        <w:tc>
          <w:tcPr>
            <w:tcW w:w="5576" w:type="dxa"/>
          </w:tcPr>
          <w:p w:rsidR="00AF3C59" w:rsidRPr="001832ED" w:rsidRDefault="00AF3C59" w:rsidP="001832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832ED">
              <w:rPr>
                <w:iCs/>
                <w:sz w:val="20"/>
                <w:szCs w:val="20"/>
              </w:rPr>
              <w:t>Это</w:t>
            </w:r>
            <w:r w:rsidR="00235743">
              <w:rPr>
                <w:iCs/>
                <w:sz w:val="20"/>
                <w:szCs w:val="20"/>
              </w:rPr>
              <w:t xml:space="preserve"> </w:t>
            </w:r>
            <w:r w:rsidRPr="001832ED">
              <w:rPr>
                <w:iCs/>
                <w:sz w:val="20"/>
                <w:szCs w:val="20"/>
              </w:rPr>
              <w:t>естественный</w:t>
            </w:r>
            <w:r w:rsidR="00235743">
              <w:rPr>
                <w:iCs/>
                <w:sz w:val="20"/>
                <w:szCs w:val="20"/>
              </w:rPr>
              <w:t xml:space="preserve"> </w:t>
            </w:r>
            <w:r w:rsidRPr="001832ED">
              <w:rPr>
                <w:iCs/>
                <w:sz w:val="20"/>
                <w:szCs w:val="20"/>
              </w:rPr>
              <w:t>социально-психологический</w:t>
            </w:r>
            <w:r w:rsidR="00235743">
              <w:rPr>
                <w:iCs/>
                <w:sz w:val="20"/>
                <w:szCs w:val="20"/>
              </w:rPr>
              <w:t xml:space="preserve"> </w:t>
            </w:r>
            <w:r w:rsidRPr="001832ED">
              <w:rPr>
                <w:iCs/>
                <w:sz w:val="20"/>
                <w:szCs w:val="20"/>
              </w:rPr>
              <w:t>процесс</w:t>
            </w:r>
            <w:r w:rsidR="00235743">
              <w:rPr>
                <w:iCs/>
                <w:sz w:val="20"/>
                <w:szCs w:val="20"/>
              </w:rPr>
              <w:t xml:space="preserve"> </w:t>
            </w:r>
            <w:r w:rsidRPr="001832ED">
              <w:rPr>
                <w:iCs/>
                <w:sz w:val="20"/>
                <w:szCs w:val="20"/>
              </w:rPr>
              <w:t>в</w:t>
            </w:r>
            <w:r w:rsidR="00235743">
              <w:rPr>
                <w:iCs/>
                <w:sz w:val="20"/>
                <w:szCs w:val="20"/>
              </w:rPr>
              <w:t xml:space="preserve"> </w:t>
            </w:r>
            <w:r w:rsidRPr="001832ED">
              <w:rPr>
                <w:iCs/>
                <w:sz w:val="20"/>
                <w:szCs w:val="20"/>
              </w:rPr>
              <w:t>группе,</w:t>
            </w:r>
            <w:r w:rsidR="00235743">
              <w:rPr>
                <w:iCs/>
                <w:sz w:val="20"/>
                <w:szCs w:val="20"/>
              </w:rPr>
              <w:t xml:space="preserve"> </w:t>
            </w:r>
            <w:r w:rsidRPr="001832ED">
              <w:rPr>
                <w:iCs/>
                <w:sz w:val="20"/>
                <w:szCs w:val="20"/>
              </w:rPr>
              <w:t>построенной</w:t>
            </w:r>
            <w:r w:rsidR="00235743">
              <w:rPr>
                <w:iCs/>
                <w:sz w:val="20"/>
                <w:szCs w:val="20"/>
              </w:rPr>
              <w:t xml:space="preserve"> </w:t>
            </w:r>
            <w:r w:rsidRPr="001832ED">
              <w:rPr>
                <w:iCs/>
                <w:sz w:val="20"/>
                <w:szCs w:val="20"/>
              </w:rPr>
              <w:t>на</w:t>
            </w:r>
            <w:r w:rsidR="00235743">
              <w:rPr>
                <w:iCs/>
                <w:sz w:val="20"/>
                <w:szCs w:val="20"/>
              </w:rPr>
              <w:t xml:space="preserve"> </w:t>
            </w:r>
            <w:r w:rsidRPr="001832ED">
              <w:rPr>
                <w:iCs/>
                <w:sz w:val="20"/>
                <w:szCs w:val="20"/>
              </w:rPr>
              <w:t>влиянии</w:t>
            </w:r>
            <w:r w:rsidR="00235743">
              <w:rPr>
                <w:iCs/>
                <w:sz w:val="20"/>
                <w:szCs w:val="20"/>
              </w:rPr>
              <w:t xml:space="preserve"> </w:t>
            </w:r>
            <w:r w:rsidRPr="001832ED">
              <w:rPr>
                <w:iCs/>
                <w:sz w:val="20"/>
                <w:szCs w:val="20"/>
              </w:rPr>
              <w:t>личного</w:t>
            </w:r>
            <w:r w:rsidR="00235743">
              <w:rPr>
                <w:iCs/>
                <w:sz w:val="20"/>
                <w:szCs w:val="20"/>
              </w:rPr>
              <w:t xml:space="preserve"> </w:t>
            </w:r>
            <w:r w:rsidRPr="001832ED">
              <w:rPr>
                <w:iCs/>
                <w:sz w:val="20"/>
                <w:szCs w:val="20"/>
              </w:rPr>
              <w:t>авторитета</w:t>
            </w:r>
            <w:r w:rsidR="00235743">
              <w:rPr>
                <w:iCs/>
                <w:sz w:val="20"/>
                <w:szCs w:val="20"/>
              </w:rPr>
              <w:t xml:space="preserve"> </w:t>
            </w:r>
            <w:r w:rsidRPr="001832ED">
              <w:rPr>
                <w:iCs/>
                <w:sz w:val="20"/>
                <w:szCs w:val="20"/>
              </w:rPr>
              <w:t>человека</w:t>
            </w:r>
            <w:r w:rsidR="00235743">
              <w:rPr>
                <w:iCs/>
                <w:sz w:val="20"/>
                <w:szCs w:val="20"/>
              </w:rPr>
              <w:t xml:space="preserve"> </w:t>
            </w:r>
            <w:r w:rsidRPr="001832ED">
              <w:rPr>
                <w:iCs/>
                <w:sz w:val="20"/>
                <w:szCs w:val="20"/>
              </w:rPr>
              <w:t>на</w:t>
            </w:r>
            <w:r w:rsidR="00235743">
              <w:rPr>
                <w:iCs/>
                <w:sz w:val="20"/>
                <w:szCs w:val="20"/>
              </w:rPr>
              <w:t xml:space="preserve"> </w:t>
            </w:r>
            <w:r w:rsidRPr="001832ED">
              <w:rPr>
                <w:iCs/>
                <w:sz w:val="20"/>
                <w:szCs w:val="20"/>
              </w:rPr>
              <w:t>поведение</w:t>
            </w:r>
            <w:r w:rsidR="00235743">
              <w:rPr>
                <w:iCs/>
                <w:sz w:val="20"/>
                <w:szCs w:val="20"/>
              </w:rPr>
              <w:t xml:space="preserve"> </w:t>
            </w:r>
            <w:r w:rsidRPr="001832ED">
              <w:rPr>
                <w:iCs/>
                <w:sz w:val="20"/>
                <w:szCs w:val="20"/>
              </w:rPr>
              <w:t>группы.</w:t>
            </w:r>
          </w:p>
        </w:tc>
      </w:tr>
    </w:tbl>
    <w:p w:rsidR="00E05720" w:rsidRPr="001832ED" w:rsidRDefault="00E05720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7AB2" w:rsidRPr="001832ED" w:rsidRDefault="001832ED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Общая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характеристика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санатория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«Радуга»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7AB2" w:rsidRPr="001832ED" w:rsidRDefault="00A36858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Санаторий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Радуга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основан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1937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году.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Радуга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является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государственным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учреждением.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Адрес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размещения: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Краснодарский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край,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г.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Сочи,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ул.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Виноградная,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д.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5.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Санаторий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Радуга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Профиль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общетерапевтический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специализацией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лечении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заболеваний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сердечно-сосудистой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системы,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опорно-двигательного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аппарата,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нервной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системы,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также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гинекологических,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урологических,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кожных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заболеваний,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заболеваний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глаза,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уха,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горла,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носа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болезней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цивилизации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стресса,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переутомления,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неврастении.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Климатические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целебные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факторы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«Радуге»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используют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максимально: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все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условия.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прежде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всего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прекрасно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оборудованный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пляж.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Оздоровительные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процедуры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аэрофитотерапия,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спортивный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комплекс,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бассейн.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Важное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место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лечебном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комплексе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занимают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лечебное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питание,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активный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отдых,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спорт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развлечения.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Большое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внимание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уделяется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lastRenderedPageBreak/>
        <w:t>диетическому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питанию.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лечебной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практике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приняты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15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диет,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каждой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четко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сформулированы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показания.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Помимо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диет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лечебной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практике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выделены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разгрузочные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диеты,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предназначенные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выведения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организма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продуктов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обмена,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излишков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натрия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жидкости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целях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улучшения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обмена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веществ.</w:t>
      </w:r>
    </w:p>
    <w:p w:rsidR="001832ED" w:rsidRPr="00B64AAE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Медицинский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профиль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санатория:</w:t>
      </w:r>
      <w:r w:rsidR="00235743">
        <w:rPr>
          <w:sz w:val="28"/>
          <w:szCs w:val="28"/>
        </w:rPr>
        <w:t xml:space="preserve"> </w:t>
      </w:r>
    </w:p>
    <w:p w:rsidR="009E7AB2" w:rsidRPr="001832ED" w:rsidRDefault="001832ED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4AAE">
        <w:rPr>
          <w:sz w:val="28"/>
          <w:szCs w:val="28"/>
        </w:rPr>
        <w:t>-</w:t>
      </w:r>
      <w:r w:rsidR="00235743" w:rsidRPr="00B64AAE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общетерапевтический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со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специализацией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лечении</w:t>
      </w:r>
      <w:r w:rsidR="00235743">
        <w:rPr>
          <w:sz w:val="28"/>
          <w:szCs w:val="28"/>
        </w:rPr>
        <w:t xml:space="preserve"> </w:t>
      </w:r>
      <w:r w:rsidR="009E7AB2" w:rsidRPr="001832ED">
        <w:rPr>
          <w:sz w:val="28"/>
          <w:szCs w:val="28"/>
        </w:rPr>
        <w:t>заболеваний</w:t>
      </w:r>
      <w:r w:rsidR="00235743">
        <w:rPr>
          <w:sz w:val="28"/>
          <w:szCs w:val="28"/>
        </w:rPr>
        <w:t xml:space="preserve"> 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опорно-двигательного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аппарата;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сердечно-сосудистой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системы;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урологии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гинекологии;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центральной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периферической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нервной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системы;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органов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зрения,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дыхания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кожи.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проведения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диагностики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санаторно-курортного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лечения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13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врачей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22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специальностям,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(гинеколог,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врач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функциональной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диагностики,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УЗИ,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стоматолог,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дерматолог,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окулист,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ЛОР,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аллерголог,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педиатр,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гастроэнтеролог,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проктолог,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эндоскопист,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климатолог,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косметолог,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терапевт,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врач-клинической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биохимической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лаборатории).</w:t>
      </w:r>
      <w:r w:rsidR="00235743">
        <w:rPr>
          <w:sz w:val="28"/>
          <w:szCs w:val="28"/>
        </w:rPr>
        <w:t xml:space="preserve"> 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проведения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диагностики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лечения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работают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кабинеты: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гинекологии,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функциональной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диагностики,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УЗИ,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ингаляторий,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физиотерапии,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стоматологии,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дерматологии,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окулиста,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ЛОР,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аллерголога,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педиатра,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гастроэнтеролога-проктолога,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мониторинговой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очистки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кишечника,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пневмокомпрессии,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электростимуляции,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массажные,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компьютерной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диагностики,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психо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иглорефлексотерапии,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лечебной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физкультуры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ритмической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гимнастики,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кислородные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коктейли,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солярий,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водолечебница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(где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отпускаются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27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наименований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различных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процедур),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клиническая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биохимическая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лаборатория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оснащенные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полном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объеме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необходимым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медицинским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оборудованием.</w:t>
      </w:r>
      <w:r w:rsidR="00235743">
        <w:rPr>
          <w:sz w:val="28"/>
          <w:szCs w:val="28"/>
        </w:rPr>
        <w:t xml:space="preserve"> </w:t>
      </w:r>
    </w:p>
    <w:p w:rsidR="009E7AB2" w:rsidRPr="00B64AAE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Организационная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структура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«Радуга».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Рис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</w:t>
      </w:r>
    </w:p>
    <w:p w:rsidR="001832ED" w:rsidRPr="00B64AAE" w:rsidRDefault="001832ED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7AB2" w:rsidRPr="001832ED" w:rsidRDefault="001832ED" w:rsidP="001832ED">
      <w:pPr>
        <w:widowControl w:val="0"/>
        <w:spacing w:line="360" w:lineRule="auto"/>
        <w:jc w:val="both"/>
        <w:rPr>
          <w:sz w:val="28"/>
          <w:szCs w:val="28"/>
        </w:rPr>
      </w:pPr>
      <w:r w:rsidRPr="00B64AAE">
        <w:rPr>
          <w:sz w:val="28"/>
          <w:szCs w:val="28"/>
        </w:rPr>
        <w:br w:type="page"/>
      </w:r>
      <w:r w:rsidR="009D4583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396pt">
            <v:imagedata r:id="rId7" o:title=""/>
          </v:shape>
        </w:pict>
      </w:r>
    </w:p>
    <w:p w:rsidR="00A36858" w:rsidRPr="001832ED" w:rsidRDefault="00A36858" w:rsidP="001832E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1832ED">
        <w:rPr>
          <w:sz w:val="28"/>
          <w:szCs w:val="20"/>
        </w:rPr>
        <w:t>Рис</w:t>
      </w:r>
      <w:r w:rsidR="00235743">
        <w:rPr>
          <w:sz w:val="28"/>
          <w:szCs w:val="20"/>
        </w:rPr>
        <w:t xml:space="preserve"> </w:t>
      </w:r>
      <w:r w:rsidRPr="001832ED">
        <w:rPr>
          <w:sz w:val="28"/>
          <w:szCs w:val="20"/>
        </w:rPr>
        <w:t>1</w:t>
      </w:r>
    </w:p>
    <w:p w:rsidR="001832ED" w:rsidRPr="00B64AAE" w:rsidRDefault="001832ED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7AB2" w:rsidRPr="00B64AAE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Рассмотрим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каждое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подразделение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комплекса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подробнее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(см.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рис.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</w:t>
      </w:r>
      <w:r w:rsidR="001832ED">
        <w:rPr>
          <w:sz w:val="28"/>
          <w:szCs w:val="28"/>
        </w:rPr>
        <w:t>).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Подразделение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«Администрация»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состоит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2-х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генерального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директора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заместителя.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непосредственном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подчинении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находятся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секретарь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юрист.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Подразделение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«Регистратура»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включает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себя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два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отдела:</w:t>
      </w:r>
      <w:r w:rsidR="00235743">
        <w:rPr>
          <w:sz w:val="28"/>
          <w:szCs w:val="28"/>
        </w:rPr>
        <w:t xml:space="preserve"> 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регистратуры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занимается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регистрацией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поступающих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выписывающихся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пациентов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(состоит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6-ти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человек);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архивный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занимается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ведением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архивов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сведениями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пациентах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(личные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данные,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диагноз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заболевания,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назначенные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системы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лечения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питания).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lastRenderedPageBreak/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работают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8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Всего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составе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регистратуры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находятся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заведующий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регистратуры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6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сотрудников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подразделения.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Финансовый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занимается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ведением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финансах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санатория;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состоит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10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непосредственно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начальника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финансового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отдела.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Бухгалтерия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осуществляет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контроль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денежными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потоками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комплекса;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составе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главный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бухгалтер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8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штатных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бухгалтеров.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Жилой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комплекс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обеспечивает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проживание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пациентов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номерах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санатория;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включает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себя: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заведующий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жилым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комплексом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контролирует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процесс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размещения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пациентов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номерах;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администраторов,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непосредственно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производят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подбор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номера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пациента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размещают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его;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состоит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15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человек;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прачечная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осуществляет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стирку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глажение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белья;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состоит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15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человек;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технический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персонал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осуществляет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уборку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номеров;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включает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20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человек.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Лечебный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комплекс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проводит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диагностику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лечение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пациентов.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составе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подразделения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находятся: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заведующий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лечебным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комплексом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контролирует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процесс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лечения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пациентов;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диагностическое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проводит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обследование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пациента,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ставит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диагноз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заболевания;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включает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15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человек;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лечебное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назначает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систему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лечения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проводит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лечебные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процедуры.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Персонал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включает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30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человек;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Фармацевтическое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проводит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консультирование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пациентов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лекарствам,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назначает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необходимый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каждому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набор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лекарств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осуществляет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заказы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лекарственных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препаратов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склада.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Персонал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10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человек.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Комплекс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питания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занимается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подбором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системы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питания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каждого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lastRenderedPageBreak/>
        <w:t>пациента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зависимости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заболевания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диагноза,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поставленного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врачом-диетологом.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состав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комплекса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входят: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заведующий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комплексом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питания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контролирует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процесс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выбора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системы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питания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непосредственно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процессом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питания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пациентов;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врачей-диетологов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проводит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обследование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пациента,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ставит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диагноз,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назначает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систему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питания;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включает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15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человек;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кухня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осуществляет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приготовление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блюд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соответствии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системой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рационом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питания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каждого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пациента;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состоит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30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человек;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столовая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занимается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кормлением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пациентов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соответствии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системой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рационом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питания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каждого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них;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состоит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25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человек.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Спортивный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комплекс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предоставляет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возможность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пациентам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посещать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спортивный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зал,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бассейн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т.д.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состав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комплекса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входят: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заведующий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спортивным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комплексом;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спортивное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отделение.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Культурно-развлекательный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комплекс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занимается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культурно-развлекательными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программами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пациентов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(кино,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вечера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отдыха,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праздничные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программы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т.д.).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состав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комплекса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входят: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заведующий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культурно-развлекательным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комплексом;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культурно-развлекательное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отделение.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Материально-технический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проводит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небольшие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ремонтные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работы,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также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осуществляет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снабжение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всех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подразделений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хозяйственным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инвентарем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хранение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инвентаря.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состав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входят: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заведующий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материально-техническим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контролирует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своего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отдела;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материально-техническая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часть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осуществляет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снабжение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всех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подразделений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техническим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инвентарем;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составе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7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человек;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ремонта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проводит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небольшие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ремонтные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работы;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включает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12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человек;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Подразделение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«Склады»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занимается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заказом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продуктов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питания,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lastRenderedPageBreak/>
        <w:t>медикаментов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материальных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средств,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хранением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доставкой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подразделения.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составе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подразделения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находятся: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заведующий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складами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контролирует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складов;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склад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материальных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средств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состоит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15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человек;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склад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лекарственных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препаратов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состоит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20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человек;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склад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продуктов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питания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состоит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20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человек.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Организационная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структура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комплекса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является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линейно-функциональной,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т.к.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все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(заведующие)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всех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подразделений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управляют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только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своим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(или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отделами)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напрямую,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т.е.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линейно,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только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заместитель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генерального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директора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осуществляет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всеми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подразделениями,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находящимися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более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низком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уровне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организационной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структуры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санатория,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т.е.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является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функциональным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руководителем.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высшему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уровню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данной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организационной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структуре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относятся: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ген.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директор,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зам.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ген.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директора,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заведующий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финансовым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отделом,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также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главный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бухгалтер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заведующий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регистратурой.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среднему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уровню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данной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организационной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структуре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относятся: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заведующие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жилищным,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лечебным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комплексами,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комплексом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питания,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заведующий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складами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заведующий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материально-техническим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отделом.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низшему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уровню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относятся: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старший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архива,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старший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повар,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старший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столовой.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главные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ответственные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каждого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складов.</w:t>
      </w:r>
    </w:p>
    <w:p w:rsidR="009E7AB2" w:rsidRPr="001832ED" w:rsidRDefault="009E7AB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2256" w:rsidRPr="001832ED" w:rsidRDefault="001832ED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04D6" w:rsidRPr="001832ED">
        <w:rPr>
          <w:sz w:val="28"/>
          <w:szCs w:val="28"/>
        </w:rPr>
        <w:lastRenderedPageBreak/>
        <w:t>Глава</w:t>
      </w:r>
      <w:r w:rsidR="00235743">
        <w:rPr>
          <w:sz w:val="28"/>
          <w:szCs w:val="28"/>
        </w:rPr>
        <w:t xml:space="preserve"> </w:t>
      </w:r>
      <w:r w:rsidR="00D349FE" w:rsidRPr="001832ED">
        <w:rPr>
          <w:sz w:val="28"/>
          <w:szCs w:val="28"/>
        </w:rPr>
        <w:t>2.</w:t>
      </w:r>
      <w:r w:rsidR="00235743">
        <w:rPr>
          <w:sz w:val="28"/>
          <w:szCs w:val="28"/>
        </w:rPr>
        <w:t xml:space="preserve"> </w:t>
      </w:r>
      <w:r w:rsidR="00C428A5" w:rsidRPr="001832ED">
        <w:rPr>
          <w:sz w:val="28"/>
          <w:szCs w:val="28"/>
        </w:rPr>
        <w:t>Исследование</w:t>
      </w:r>
      <w:r w:rsidR="00235743">
        <w:rPr>
          <w:sz w:val="28"/>
          <w:szCs w:val="28"/>
        </w:rPr>
        <w:t xml:space="preserve"> </w:t>
      </w:r>
      <w:r w:rsidR="00C428A5" w:rsidRPr="001832ED">
        <w:rPr>
          <w:sz w:val="28"/>
          <w:szCs w:val="28"/>
        </w:rPr>
        <w:t>стиля</w:t>
      </w:r>
      <w:r w:rsidR="00235743">
        <w:rPr>
          <w:sz w:val="28"/>
          <w:szCs w:val="28"/>
        </w:rPr>
        <w:t xml:space="preserve"> </w:t>
      </w:r>
      <w:r w:rsidR="00C428A5" w:rsidRPr="001832ED">
        <w:rPr>
          <w:sz w:val="28"/>
          <w:szCs w:val="28"/>
        </w:rPr>
        <w:t>деятельности</w:t>
      </w:r>
      <w:r w:rsidR="00235743">
        <w:rPr>
          <w:sz w:val="28"/>
          <w:szCs w:val="28"/>
        </w:rPr>
        <w:t xml:space="preserve"> </w:t>
      </w:r>
      <w:r w:rsidR="00C428A5" w:rsidRPr="001832ED">
        <w:rPr>
          <w:sz w:val="28"/>
          <w:szCs w:val="28"/>
        </w:rPr>
        <w:t>руководителей</w:t>
      </w:r>
      <w:r w:rsidR="00235743">
        <w:rPr>
          <w:sz w:val="28"/>
          <w:szCs w:val="28"/>
        </w:rPr>
        <w:t xml:space="preserve"> </w:t>
      </w:r>
      <w:r w:rsidR="00C428A5" w:rsidRPr="001832ED">
        <w:rPr>
          <w:sz w:val="28"/>
          <w:szCs w:val="28"/>
        </w:rPr>
        <w:t>методом</w:t>
      </w:r>
      <w:r w:rsidR="00235743">
        <w:rPr>
          <w:sz w:val="28"/>
          <w:szCs w:val="28"/>
        </w:rPr>
        <w:t xml:space="preserve"> </w:t>
      </w:r>
      <w:r w:rsidR="00C428A5" w:rsidRPr="001832ED">
        <w:rPr>
          <w:sz w:val="28"/>
          <w:szCs w:val="28"/>
        </w:rPr>
        <w:t>Р.</w:t>
      </w:r>
      <w:r w:rsidR="00235743" w:rsidRPr="00B64AAE">
        <w:rPr>
          <w:sz w:val="28"/>
          <w:szCs w:val="28"/>
        </w:rPr>
        <w:t xml:space="preserve"> </w:t>
      </w:r>
      <w:r w:rsidR="00C428A5" w:rsidRPr="001832ED">
        <w:rPr>
          <w:sz w:val="28"/>
          <w:szCs w:val="28"/>
        </w:rPr>
        <w:t>Блейка</w:t>
      </w:r>
      <w:r w:rsidR="00235743">
        <w:rPr>
          <w:sz w:val="28"/>
          <w:szCs w:val="28"/>
        </w:rPr>
        <w:t xml:space="preserve"> </w:t>
      </w:r>
      <w:r w:rsidR="00C428A5"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="00C428A5" w:rsidRPr="001832ED">
        <w:rPr>
          <w:sz w:val="28"/>
          <w:szCs w:val="28"/>
        </w:rPr>
        <w:t>базе</w:t>
      </w:r>
      <w:r w:rsidR="00235743">
        <w:rPr>
          <w:sz w:val="28"/>
          <w:szCs w:val="28"/>
        </w:rPr>
        <w:t xml:space="preserve"> </w:t>
      </w:r>
      <w:r w:rsidR="00C428A5" w:rsidRPr="001832ED">
        <w:rPr>
          <w:sz w:val="28"/>
          <w:szCs w:val="28"/>
        </w:rPr>
        <w:t>санатория</w:t>
      </w:r>
      <w:r w:rsidR="00235743">
        <w:rPr>
          <w:sz w:val="28"/>
          <w:szCs w:val="28"/>
        </w:rPr>
        <w:t xml:space="preserve"> </w:t>
      </w:r>
      <w:r w:rsidR="00C428A5" w:rsidRPr="001832ED">
        <w:rPr>
          <w:sz w:val="28"/>
          <w:szCs w:val="28"/>
        </w:rPr>
        <w:t>«Радуга»</w:t>
      </w:r>
    </w:p>
    <w:p w:rsidR="00E56C65" w:rsidRPr="001832ED" w:rsidRDefault="00E56C65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0F81" w:rsidRPr="001832ED" w:rsidRDefault="00D56FA0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2.1</w:t>
      </w:r>
      <w:r w:rsidR="00235743">
        <w:rPr>
          <w:sz w:val="28"/>
          <w:szCs w:val="28"/>
        </w:rPr>
        <w:t xml:space="preserve"> </w:t>
      </w:r>
      <w:r w:rsidR="00C428A5" w:rsidRPr="001832ED">
        <w:rPr>
          <w:sz w:val="28"/>
          <w:szCs w:val="28"/>
        </w:rPr>
        <w:t>Метод</w:t>
      </w:r>
      <w:r w:rsidR="00235743">
        <w:rPr>
          <w:sz w:val="28"/>
          <w:szCs w:val="28"/>
        </w:rPr>
        <w:t xml:space="preserve"> </w:t>
      </w:r>
      <w:r w:rsidR="00C428A5" w:rsidRPr="001832ED">
        <w:rPr>
          <w:sz w:val="28"/>
          <w:szCs w:val="28"/>
        </w:rPr>
        <w:t>исследования</w:t>
      </w:r>
      <w:r w:rsidR="00235743">
        <w:rPr>
          <w:sz w:val="28"/>
          <w:szCs w:val="28"/>
        </w:rPr>
        <w:t xml:space="preserve"> </w:t>
      </w:r>
      <w:r w:rsidR="00D6726F" w:rsidRPr="001832ED">
        <w:rPr>
          <w:sz w:val="28"/>
          <w:szCs w:val="28"/>
        </w:rPr>
        <w:t>сти</w:t>
      </w:r>
      <w:r w:rsidR="00C428A5" w:rsidRPr="001832ED">
        <w:rPr>
          <w:sz w:val="28"/>
          <w:szCs w:val="28"/>
        </w:rPr>
        <w:t>ля</w:t>
      </w:r>
      <w:r w:rsidR="00235743">
        <w:rPr>
          <w:sz w:val="28"/>
          <w:szCs w:val="28"/>
        </w:rPr>
        <w:t xml:space="preserve"> </w:t>
      </w:r>
      <w:r w:rsidR="00C428A5" w:rsidRPr="001832ED">
        <w:rPr>
          <w:sz w:val="28"/>
          <w:szCs w:val="28"/>
        </w:rPr>
        <w:t>деятельности</w:t>
      </w:r>
      <w:r w:rsidR="00235743">
        <w:rPr>
          <w:sz w:val="28"/>
          <w:szCs w:val="28"/>
        </w:rPr>
        <w:t xml:space="preserve"> </w:t>
      </w:r>
      <w:r w:rsidR="00D6726F" w:rsidRPr="001832ED">
        <w:rPr>
          <w:sz w:val="28"/>
          <w:szCs w:val="28"/>
        </w:rPr>
        <w:t>Роберта</w:t>
      </w:r>
      <w:r w:rsidR="00235743">
        <w:rPr>
          <w:sz w:val="28"/>
          <w:szCs w:val="28"/>
        </w:rPr>
        <w:t xml:space="preserve"> </w:t>
      </w:r>
      <w:r w:rsidR="00D6726F" w:rsidRPr="001832ED">
        <w:rPr>
          <w:sz w:val="28"/>
          <w:szCs w:val="28"/>
        </w:rPr>
        <w:t>Блейка</w:t>
      </w:r>
    </w:p>
    <w:p w:rsidR="001832ED" w:rsidRPr="00B64AAE" w:rsidRDefault="001832ED" w:rsidP="001832ED">
      <w:pPr>
        <w:widowControl w:val="0"/>
        <w:tabs>
          <w:tab w:val="left" w:pos="11907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13C" w:rsidRPr="001832ED" w:rsidRDefault="00827F7F" w:rsidP="001832ED">
      <w:pPr>
        <w:widowControl w:val="0"/>
        <w:tabs>
          <w:tab w:val="left" w:pos="11907"/>
        </w:tabs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Целью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данной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является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исследование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руководителй,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также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выявление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особенностей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производствен</w:t>
      </w:r>
      <w:r w:rsidR="00E50F53" w:rsidRPr="001832ED">
        <w:rPr>
          <w:sz w:val="28"/>
          <w:szCs w:val="28"/>
        </w:rPr>
        <w:t>ного</w:t>
      </w:r>
      <w:r w:rsidR="00235743">
        <w:rPr>
          <w:sz w:val="28"/>
          <w:szCs w:val="28"/>
        </w:rPr>
        <w:t xml:space="preserve"> </w:t>
      </w:r>
      <w:r w:rsidR="00E50F53" w:rsidRPr="001832ED">
        <w:rPr>
          <w:sz w:val="28"/>
          <w:szCs w:val="28"/>
        </w:rPr>
        <w:t>предприятия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качестве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выступили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«Радуга».</w:t>
      </w:r>
      <w:r w:rsidR="00235743">
        <w:rPr>
          <w:sz w:val="28"/>
          <w:szCs w:val="28"/>
        </w:rPr>
        <w:t xml:space="preserve"> </w:t>
      </w:r>
    </w:p>
    <w:p w:rsidR="00801C8D" w:rsidRPr="001832ED" w:rsidRDefault="00801C8D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Описание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суть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метода.</w:t>
      </w:r>
    </w:p>
    <w:p w:rsidR="00382256" w:rsidRPr="001832ED" w:rsidRDefault="00090F81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популярной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менеджменте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теории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Блейка,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все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поле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менеджера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можно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разделить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две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составляющие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делами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(производственным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процессом)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людьми.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Причем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разделение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означает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изолированности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этих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составляющих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друг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друга,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наоборот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согласно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системному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подходу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делами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людьми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выступает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единый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процесс,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взаимосвязанные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цели.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Схематично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можно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представить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виде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модели,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основанной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двумерном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понимании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менеджера.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Схематичное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описание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модели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предполагает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наличие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двух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векторов,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отражают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направленность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дело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(вектор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«Д»)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людей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(вектор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«Л»)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(рис.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1).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Вектора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выходят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общей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точки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углом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90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градусов.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Различные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соотношения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уровней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дело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людей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проявляются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различных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стилях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менеджера.</w:t>
      </w:r>
      <w:r w:rsidR="00235743">
        <w:rPr>
          <w:sz w:val="28"/>
          <w:szCs w:val="28"/>
        </w:rPr>
        <w:t xml:space="preserve"> </w:t>
      </w:r>
    </w:p>
    <w:p w:rsidR="00090F81" w:rsidRPr="001832ED" w:rsidRDefault="00090F81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системного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анализа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взаимосвязанности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двух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выделенных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направленностей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введен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индекс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«общий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(ОСД).</w:t>
      </w:r>
      <w:r w:rsidR="00235743">
        <w:rPr>
          <w:sz w:val="28"/>
          <w:szCs w:val="28"/>
        </w:rPr>
        <w:t xml:space="preserve"> </w:t>
      </w:r>
    </w:p>
    <w:p w:rsidR="00696B45" w:rsidRPr="001832ED" w:rsidRDefault="00090F81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ОСД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предполагаемый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эффект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производством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людьми,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может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достигнуть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конкретный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менеджер.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схеме,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где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изображены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векторы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«Д»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«Л»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условно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разобьем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каждый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вектор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три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равные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части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(уровни)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обозначим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уровни: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низкий,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2-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средний,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3-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высокий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уровни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позиций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системного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lastRenderedPageBreak/>
        <w:t>подхода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модель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введен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третий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вектор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отображения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суммарного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взаимодействия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векторов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«Д»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«Л».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Обозначим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вектор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ОСД.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отражает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степень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сбалансированности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дело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учетом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факторов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внешней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внутренней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среды.</w:t>
      </w:r>
      <w:r w:rsidR="00235743">
        <w:rPr>
          <w:sz w:val="28"/>
          <w:szCs w:val="28"/>
        </w:rPr>
        <w:t xml:space="preserve"> </w:t>
      </w:r>
      <w:r w:rsidR="009D4583">
        <w:rPr>
          <w:noProof/>
        </w:rPr>
        <w:pict>
          <v:group id="_x0000_s1026" style="position:absolute;left:0;text-align:left;margin-left:511.2pt;margin-top:14.45pt;width:28.8pt;height:28.8pt;z-index:251648000;mso-position-horizontal-relative:text;mso-position-vertical-relative:text" coordsize="20000,20000" o:allowincell="f">
            <v:shape id="_x0000_s1027" style="position:absolute;width:20000;height:20000" coordsize="20000,20000" path="m,l,20000r20000,l20000,,,e">
              <v:fill r:id="rId8" o:title="" type="pattern"/>
              <v:path arrowok="t"/>
            </v:shape>
            <v:rect id="_x0000_s1028" style="position:absolute;width:20000;height:20000" filled="f" stroked="f">
              <v:textbox style="mso-next-textbox:#_x0000_s1028" inset="1.8pt,1.8pt,1.8pt,1.8pt">
                <w:txbxContent>
                  <w:p w:rsidR="00090F81" w:rsidRDefault="00090F81" w:rsidP="00090F81">
                    <w:pPr>
                      <w:ind w:left="36" w:right="36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Д</w:t>
                    </w:r>
                  </w:p>
                </w:txbxContent>
              </v:textbox>
            </v:rect>
          </v:group>
        </w:pict>
      </w:r>
      <w:r w:rsidR="00235743">
        <w:rPr>
          <w:sz w:val="28"/>
          <w:szCs w:val="28"/>
        </w:rPr>
        <w:t xml:space="preserve"> </w:t>
      </w:r>
    </w:p>
    <w:p w:rsidR="00090F81" w:rsidRPr="001832ED" w:rsidRDefault="009D4583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9" style="position:absolute;left:0;text-align:left;margin-left:364.45pt;margin-top:18pt;width:28.8pt;height:28.8pt;z-index:251666432" coordsize="20000,20000">
            <v:shape id="_x0000_s1030" style="position:absolute;width:20000;height:20000" coordsize="20000,20000" path="m,l,20000r20000,l20000,,,e" strokecolor="white">
              <v:fill r:id="rId8" o:title="" type="pattern"/>
              <v:path arrowok="t"/>
            </v:shape>
            <v:rect id="_x0000_s1031" style="position:absolute;width:20000;height:20000" filled="f" strokecolor="white">
              <v:textbox style="mso-next-textbox:#_x0000_s1031" inset="0,0,0,0">
                <w:txbxContent>
                  <w:p w:rsidR="00090F81" w:rsidRPr="00DD5C94" w:rsidRDefault="00090F81" w:rsidP="00090F81">
                    <w:pPr>
                      <w:pStyle w:val="1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</w:t>
                    </w:r>
                    <w:r w:rsidRPr="00DD5C94">
                      <w:rPr>
                        <w:i/>
                      </w:rPr>
                      <w:t>Д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032" style="position:absolute;left:0;text-align:left;margin-left:187.1pt;margin-top:8.75pt;width:45.85pt;height:18.55pt;z-index:251653120" coordsize="20000,20000">
            <v:shape id="_x0000_s1033" style="position:absolute;width:20000;height:20000" coordsize="20000,20000" path="m,l,20000r20000,l20000,,,e" strokecolor="white">
              <v:fill r:id="rId8" o:title="" type="pattern"/>
              <v:path arrowok="t"/>
            </v:shape>
            <v:rect id="_x0000_s1034" style="position:absolute;width:20000;height:20000" filled="f" strokecolor="white">
              <v:textbox style="mso-next-textbox:#_x0000_s1034" inset="1.8pt,1.8pt,1.8pt,1.8pt">
                <w:txbxContent>
                  <w:p w:rsidR="00090F81" w:rsidRPr="00DD5C94" w:rsidRDefault="00090F81" w:rsidP="00090F81">
                    <w:pPr>
                      <w:pStyle w:val="1"/>
                      <w:ind w:left="34" w:right="34"/>
                      <w:rPr>
                        <w:i/>
                      </w:rPr>
                    </w:pPr>
                    <w:r w:rsidRPr="00DD5C94">
                      <w:rPr>
                        <w:i/>
                      </w:rPr>
                      <w:t>ОСД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035" style="position:absolute;left:0;text-align:left;margin-left:73.75pt;margin-top:12.5pt;width:25.45pt;height:18.55pt;z-index:251652096" coordsize="20000,20000">
            <v:shape id="_x0000_s1036" style="position:absolute;width:20000;height:20000" coordsize="20000,20000" path="m,l,20000r20000,l20000,,,e" strokecolor="white">
              <v:fill r:id="rId8" o:title="" type="pattern"/>
              <v:path arrowok="t"/>
            </v:shape>
            <v:rect id="_x0000_s1037" style="position:absolute;width:20000;height:20000" filled="f" strokecolor="white">
              <v:textbox style="mso-next-textbox:#_x0000_s1037" inset="0,0,0,0">
                <w:txbxContent>
                  <w:p w:rsidR="00090F81" w:rsidRPr="00DD5C94" w:rsidRDefault="00090F81" w:rsidP="00090F81">
                    <w:pPr>
                      <w:pStyle w:val="1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</w:t>
                    </w:r>
                    <w:r w:rsidRPr="00DD5C94">
                      <w:rPr>
                        <w:i/>
                      </w:rPr>
                      <w:t>Л</w:t>
                    </w:r>
                  </w:p>
                  <w:p w:rsidR="00090F81" w:rsidRDefault="00090F81" w:rsidP="00090F81"/>
                </w:txbxContent>
              </v:textbox>
            </v:rect>
          </v:group>
        </w:pict>
      </w:r>
    </w:p>
    <w:p w:rsidR="00090F81" w:rsidRPr="001832ED" w:rsidRDefault="009D4583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650048" from="81pt,8.55pt" to="211.2pt,171.25pt" strokeweight="2pt">
            <v:stroke startarrow="block" startarrowwidth="narrow" startarrowlength="long"/>
          </v:line>
        </w:pict>
      </w:r>
      <w:r>
        <w:rPr>
          <w:noProof/>
        </w:rPr>
        <w:pict>
          <v:group id="_x0000_s1039" style="position:absolute;left:0;text-align:left;margin-left:344.85pt;margin-top:23.6pt;width:15.25pt;height:13.9pt;z-index:251665408" coordsize="20000,20000">
            <v:shape id="_x0000_s1040" style="position:absolute;width:20000;height:20000" coordsize="20000,20000" path="m,l,20000r20000,l20000,,,e" strokecolor="white">
              <v:fill r:id="rId8" o:title="" type="pattern"/>
              <v:path arrowok="t"/>
            </v:shape>
            <v:rect id="_x0000_s1041" style="position:absolute;width:20000;height:20000" filled="f" strokecolor="white">
              <v:textbox style="mso-next-textbox:#_x0000_s1041" inset="0,0,0,0">
                <w:txbxContent>
                  <w:p w:rsidR="00090F81" w:rsidRPr="00DD5C94" w:rsidRDefault="00090F81" w:rsidP="00090F81">
                    <w:r w:rsidRPr="00DD5C94">
                      <w:t>15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line id="_x0000_s1042" style="position:absolute;left:0;text-align:left;flip:x;z-index:251651072" from="211.2pt,8.7pt" to="211.2pt,171.25pt" strokeweight="2pt">
            <v:stroke startarrow="block" startarrowwidth="narrow" startarrowlength="long"/>
          </v:line>
        </w:pict>
      </w:r>
      <w:r>
        <w:rPr>
          <w:noProof/>
        </w:rPr>
        <w:pict>
          <v:line id="_x0000_s1043" style="position:absolute;left:0;text-align:left;flip:y;z-index:251649024" from="211.2pt,8.9pt" to="353.75pt,171.15pt" strokeweight="2pt">
            <v:stroke endarrow="block"/>
          </v:line>
        </w:pict>
      </w:r>
    </w:p>
    <w:p w:rsidR="00090F81" w:rsidRPr="001832ED" w:rsidRDefault="009D4583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44" style="position:absolute;left:0;text-align:left;margin-left:75.1pt;margin-top:6.3pt;width:15.25pt;height:13.95pt;z-index:251660288" coordsize="20000,20000">
            <v:shape id="_x0000_s1045" style="position:absolute;width:20000;height:20000" coordsize="20000,20000" path="m,l,20000r20000,l20000,,,e" strokecolor="white">
              <v:fill r:id="rId8" o:title="" type="pattern"/>
              <v:path arrowok="t"/>
            </v:shape>
            <v:rect id="_x0000_s1046" style="position:absolute;width:20000;height:20000" filled="f" strokecolor="white">
              <v:textbox style="mso-next-textbox:#_x0000_s1046" inset="0,0,0,0">
                <w:txbxContent>
                  <w:p w:rsidR="00090F81" w:rsidRPr="00DD5C94" w:rsidRDefault="00090F81" w:rsidP="00090F81">
                    <w:r w:rsidRPr="00DD5C94">
                      <w:t>15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line id="_x0000_s1047" style="position:absolute;left:0;text-align:left;z-index:251654144" from="94.1pt,6.3pt" to="338.5pt,6.3pt"/>
        </w:pict>
      </w:r>
    </w:p>
    <w:p w:rsidR="00090F81" w:rsidRPr="001832ED" w:rsidRDefault="009D4583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48" style="position:absolute;left:0;text-align:left;margin-left:278.75pt;margin-top:.9pt;width:86.55pt;height:13.95pt;z-index:251662336" coordsize="20000,20000">
            <v:shape id="_x0000_s1049" style="position:absolute;width:20000;height:20000" coordsize="20000,20000" path="m,l,20000r20000,l20000,,,e">
              <v:fill r:id="rId8" o:title="" type="pattern"/>
              <v:path arrowok="t"/>
            </v:shape>
            <v:rect id="_x0000_s1050" style="position:absolute;width:20000;height:20000" filled="f" stroked="f">
              <v:textbox style="mso-next-textbox:#_x0000_s1050" inset="0,0,0,0">
                <w:txbxContent>
                  <w:p w:rsidR="00090F81" w:rsidRDefault="00090F81" w:rsidP="00090F81">
                    <w:r>
                      <w:t xml:space="preserve"> 1 – высокий уровень</w:t>
                    </w:r>
                  </w:p>
                </w:txbxContent>
              </v:textbox>
            </v:rect>
          </v:group>
        </w:pict>
      </w:r>
    </w:p>
    <w:p w:rsidR="00090F81" w:rsidRPr="001832ED" w:rsidRDefault="009D4583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51" style="position:absolute;left:0;text-align:left;margin-left:104.3pt;margin-top:5.65pt;width:15.25pt;height:13.9pt;z-index:251661312" coordsize="20000,20000">
            <v:shape id="_x0000_s1052" style="position:absolute;width:20000;height:20000" coordsize="20000,20000" path="m,l,20000r20000,l20000,,,e" strokecolor="white">
              <v:fill r:id="rId8" o:title="" type="pattern"/>
              <v:path arrowok="t"/>
            </v:shape>
            <v:rect id="_x0000_s1053" style="position:absolute;width:20000;height:20000" filled="f" strokecolor="white">
              <v:textbox style="mso-next-textbox:#_x0000_s1053" inset="0,0,0,0">
                <w:txbxContent>
                  <w:p w:rsidR="00090F81" w:rsidRPr="004D0108" w:rsidRDefault="00090F81" w:rsidP="00090F81">
                    <w:r w:rsidRPr="004D0108">
                      <w:t>10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054" style="position:absolute;left:0;text-align:left;margin-left:309.3pt;margin-top:4.5pt;width:20.35pt;height:18.55pt;z-index:251658240" coordsize="20000,20000">
            <v:shape id="_x0000_s1055" style="position:absolute;width:20000;height:20000" coordsize="20000,20000" path="m,l,20000r20000,l20000,,,e" strokecolor="white">
              <v:fill r:id="rId8" o:title="" type="pattern"/>
              <v:path arrowok="t"/>
            </v:shape>
            <v:rect id="_x0000_s1056" style="position:absolute;width:20000;height:20000" filled="f" strokecolor="white">
              <v:textbox style="mso-next-textbox:#_x0000_s1056" inset="0,0,0,0">
                <w:txbxContent>
                  <w:p w:rsidR="00090F81" w:rsidRPr="00DD5C94" w:rsidRDefault="00090F81" w:rsidP="00090F81">
                    <w:r w:rsidRPr="00DD5C94">
                      <w:t>10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line id="_x0000_s1057" style="position:absolute;left:0;text-align:left;z-index:251655168" from="134.85pt,11.15pt" to="297.75pt,11.15pt"/>
        </w:pict>
      </w:r>
    </w:p>
    <w:p w:rsidR="00090F81" w:rsidRPr="001832ED" w:rsidRDefault="009D4583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58" style="position:absolute;left:0;text-align:left;margin-left:253.3pt;margin-top:3.15pt;width:81.45pt;height:13.95pt;z-index:251663360" coordsize="20000,20000">
            <v:shape id="_x0000_s1059" style="position:absolute;width:20000;height:20000" coordsize="20000,20000" path="m,l,20000r20000,l20000,,,e">
              <v:fill r:id="rId8" o:title="" type="pattern"/>
              <v:path arrowok="t"/>
            </v:shape>
            <v:rect id="_x0000_s1060" style="position:absolute;width:20000;height:20000" filled="f" stroked="f">
              <v:textbox style="mso-next-textbox:#_x0000_s1060" inset="0,0,0,0">
                <w:txbxContent>
                  <w:p w:rsidR="00090F81" w:rsidRDefault="00090F81" w:rsidP="00090F81">
                    <w:r>
                      <w:t xml:space="preserve"> 2 – средний уровень</w:t>
                    </w:r>
                  </w:p>
                </w:txbxContent>
              </v:textbox>
            </v:rect>
          </v:group>
        </w:pict>
      </w:r>
    </w:p>
    <w:p w:rsidR="00090F81" w:rsidRPr="001832ED" w:rsidRDefault="009D4583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61" style="position:absolute;left:0;text-align:left;margin-left:267.2pt;margin-top:4.5pt;width:20.4pt;height:22.9pt;z-index:251657216" coordsize="20000,20000">
            <v:shape id="_x0000_s1062" style="position:absolute;width:20000;height:20000" coordsize="20000,20000" path="m,l,20000r20000,l20000,,,e" strokecolor="white">
              <v:fill r:id="rId8" o:title="" type="pattern"/>
              <v:path arrowok="t"/>
            </v:shape>
            <v:rect id="_x0000_s1063" style="position:absolute;width:20000;height:20000" filled="f" strokecolor="white">
              <v:textbox style="mso-next-textbox:#_x0000_s1063" inset="0,0,0,0">
                <w:txbxContent>
                  <w:p w:rsidR="00090F81" w:rsidRPr="00DD5C94" w:rsidRDefault="00090F81" w:rsidP="00090F81">
                    <w:pPr>
                      <w:jc w:val="center"/>
                    </w:pPr>
                    <w:r w:rsidRPr="00DD5C94">
                      <w:t>5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064" style="position:absolute;left:0;text-align:left;margin-left:136.2pt;margin-top:6.65pt;width:20.35pt;height:18.55pt;z-index:251659264" coordsize="20000,20000">
            <v:shape id="_x0000_s1065" style="position:absolute;width:20000;height:20000" coordsize="20000,20000" path="m,l,20000r20000,l20000,,,e" strokecolor="white">
              <v:fill r:id="rId8" o:title="" type="pattern"/>
              <v:path arrowok="t"/>
            </v:shape>
            <v:rect id="_x0000_s1066" style="position:absolute;width:20000;height:20000" filled="f" strokecolor="white">
              <v:textbox style="mso-next-textbox:#_x0000_s1066" inset="0,0,0,0">
                <w:txbxContent>
                  <w:p w:rsidR="00090F81" w:rsidRPr="004D0108" w:rsidRDefault="00090F81" w:rsidP="00090F81">
                    <w:r w:rsidRPr="004D0108">
                      <w:t xml:space="preserve">   5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line id="_x0000_s1067" style="position:absolute;left:0;text-align:left;z-index:251656192" from="165.4pt,11.3pt" to="257.05pt,11.3pt"/>
        </w:pict>
      </w:r>
    </w:p>
    <w:p w:rsidR="00090F81" w:rsidRPr="001832ED" w:rsidRDefault="009D4583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68" style="position:absolute;left:0;text-align:left;margin-left:217.65pt;margin-top:7.95pt;width:106.8pt;height:12.4pt;z-index:251664384" coordsize="20000,20000">
            <v:shape id="_x0000_s1069" style="position:absolute;width:20000;height:20000" coordsize="20000,20000" path="m,l,20000r20000,l20000,,,e">
              <v:fill r:id="rId8" o:title="" type="pattern"/>
              <v:path arrowok="t"/>
            </v:shape>
            <v:rect id="_x0000_s1070" style="position:absolute;width:20000;height:20000" filled="f" stroked="f">
              <v:textbox style="mso-next-textbox:#_x0000_s1070" inset="0,0,0,0">
                <w:txbxContent>
                  <w:p w:rsidR="00090F81" w:rsidRDefault="00090F81" w:rsidP="00090F81">
                    <w:r>
                      <w:t xml:space="preserve"> 3 – низкий уровень</w:t>
                    </w:r>
                  </w:p>
                </w:txbxContent>
              </v:textbox>
            </v:rect>
          </v:group>
        </w:pict>
      </w:r>
    </w:p>
    <w:p w:rsidR="00090F81" w:rsidRPr="001832ED" w:rsidRDefault="00090F81" w:rsidP="001832E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1832ED">
        <w:rPr>
          <w:sz w:val="28"/>
          <w:szCs w:val="20"/>
        </w:rPr>
        <w:t>Рис.</w:t>
      </w:r>
      <w:r w:rsidR="00235743">
        <w:rPr>
          <w:sz w:val="28"/>
          <w:szCs w:val="20"/>
        </w:rPr>
        <w:t xml:space="preserve"> </w:t>
      </w:r>
      <w:r w:rsidR="007B5440" w:rsidRPr="001832ED">
        <w:rPr>
          <w:sz w:val="28"/>
          <w:szCs w:val="20"/>
        </w:rPr>
        <w:t>2</w:t>
      </w:r>
      <w:r w:rsidRPr="001832ED">
        <w:rPr>
          <w:sz w:val="28"/>
          <w:szCs w:val="20"/>
        </w:rPr>
        <w:t>.</w:t>
      </w:r>
      <w:r w:rsidR="00235743">
        <w:rPr>
          <w:sz w:val="28"/>
          <w:szCs w:val="20"/>
        </w:rPr>
        <w:t xml:space="preserve"> </w:t>
      </w:r>
      <w:r w:rsidRPr="001832ED">
        <w:rPr>
          <w:sz w:val="28"/>
          <w:szCs w:val="20"/>
        </w:rPr>
        <w:t>Модель</w:t>
      </w:r>
      <w:r w:rsidR="00235743">
        <w:rPr>
          <w:sz w:val="28"/>
          <w:szCs w:val="20"/>
        </w:rPr>
        <w:t xml:space="preserve"> </w:t>
      </w:r>
      <w:r w:rsidRPr="001832ED">
        <w:rPr>
          <w:sz w:val="28"/>
          <w:szCs w:val="20"/>
        </w:rPr>
        <w:t>стиля</w:t>
      </w:r>
      <w:r w:rsidR="00235743">
        <w:rPr>
          <w:sz w:val="28"/>
          <w:szCs w:val="20"/>
        </w:rPr>
        <w:t xml:space="preserve"> </w:t>
      </w:r>
      <w:r w:rsidRPr="001832ED">
        <w:rPr>
          <w:sz w:val="28"/>
          <w:szCs w:val="20"/>
        </w:rPr>
        <w:t>деятельности</w:t>
      </w:r>
      <w:r w:rsidR="00235743">
        <w:rPr>
          <w:sz w:val="28"/>
          <w:szCs w:val="20"/>
        </w:rPr>
        <w:t xml:space="preserve"> </w:t>
      </w:r>
      <w:r w:rsidRPr="001832ED">
        <w:rPr>
          <w:sz w:val="28"/>
          <w:szCs w:val="20"/>
        </w:rPr>
        <w:t>руководителя</w:t>
      </w:r>
      <w:r w:rsidR="00235743">
        <w:rPr>
          <w:sz w:val="28"/>
          <w:szCs w:val="20"/>
        </w:rPr>
        <w:t xml:space="preserve"> </w:t>
      </w:r>
      <w:r w:rsidRPr="001832ED">
        <w:rPr>
          <w:sz w:val="28"/>
          <w:szCs w:val="20"/>
        </w:rPr>
        <w:t>в</w:t>
      </w:r>
      <w:r w:rsidR="00235743">
        <w:rPr>
          <w:sz w:val="28"/>
          <w:szCs w:val="20"/>
        </w:rPr>
        <w:t xml:space="preserve"> </w:t>
      </w:r>
      <w:r w:rsidRPr="001832ED">
        <w:rPr>
          <w:sz w:val="28"/>
          <w:szCs w:val="20"/>
        </w:rPr>
        <w:t>зависимости</w:t>
      </w:r>
      <w:r w:rsidR="00235743">
        <w:rPr>
          <w:sz w:val="28"/>
          <w:szCs w:val="20"/>
        </w:rPr>
        <w:t xml:space="preserve"> </w:t>
      </w:r>
      <w:r w:rsidRPr="001832ED">
        <w:rPr>
          <w:sz w:val="28"/>
          <w:szCs w:val="20"/>
        </w:rPr>
        <w:t>от</w:t>
      </w:r>
      <w:r w:rsidR="00235743">
        <w:rPr>
          <w:sz w:val="28"/>
          <w:szCs w:val="20"/>
        </w:rPr>
        <w:t xml:space="preserve"> </w:t>
      </w:r>
      <w:r w:rsidRPr="001832ED">
        <w:rPr>
          <w:sz w:val="28"/>
          <w:szCs w:val="20"/>
        </w:rPr>
        <w:t>направленности</w:t>
      </w:r>
      <w:r w:rsidR="00235743">
        <w:rPr>
          <w:sz w:val="28"/>
          <w:szCs w:val="20"/>
        </w:rPr>
        <w:t xml:space="preserve"> </w:t>
      </w:r>
      <w:r w:rsidRPr="001832ED">
        <w:rPr>
          <w:sz w:val="28"/>
          <w:szCs w:val="20"/>
        </w:rPr>
        <w:t>на</w:t>
      </w:r>
      <w:r w:rsidR="00235743">
        <w:rPr>
          <w:sz w:val="28"/>
          <w:szCs w:val="20"/>
        </w:rPr>
        <w:t xml:space="preserve"> </w:t>
      </w:r>
      <w:r w:rsidRPr="001832ED">
        <w:rPr>
          <w:sz w:val="28"/>
          <w:szCs w:val="20"/>
        </w:rPr>
        <w:t>людей</w:t>
      </w:r>
      <w:r w:rsidR="00235743">
        <w:rPr>
          <w:sz w:val="28"/>
          <w:szCs w:val="20"/>
        </w:rPr>
        <w:t xml:space="preserve"> </w:t>
      </w:r>
      <w:r w:rsidRPr="001832ED">
        <w:rPr>
          <w:sz w:val="28"/>
          <w:szCs w:val="20"/>
        </w:rPr>
        <w:t>и</w:t>
      </w:r>
      <w:r w:rsidR="00235743">
        <w:rPr>
          <w:sz w:val="28"/>
          <w:szCs w:val="20"/>
        </w:rPr>
        <w:t xml:space="preserve"> </w:t>
      </w:r>
      <w:r w:rsidRPr="001832ED">
        <w:rPr>
          <w:sz w:val="28"/>
          <w:szCs w:val="20"/>
        </w:rPr>
        <w:t>на</w:t>
      </w:r>
      <w:r w:rsidR="00235743">
        <w:rPr>
          <w:sz w:val="28"/>
          <w:szCs w:val="20"/>
        </w:rPr>
        <w:t xml:space="preserve"> </w:t>
      </w:r>
      <w:r w:rsidRPr="001832ED">
        <w:rPr>
          <w:sz w:val="28"/>
          <w:szCs w:val="20"/>
        </w:rPr>
        <w:t>дело</w:t>
      </w:r>
    </w:p>
    <w:p w:rsidR="00E05720" w:rsidRPr="001832ED" w:rsidRDefault="00E05720" w:rsidP="001832E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2617C7" w:rsidRPr="001832ED" w:rsidRDefault="002617C7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численного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расчета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величины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«ОСД»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проводится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линия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точки,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соответствующей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уровню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дело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точку,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соответствующую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уровню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человека.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линия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пересечет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некотором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месте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вектор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интегрального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Место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пересечения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является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численным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значением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показателя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интегрального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деятельности.</w:t>
      </w:r>
    </w:p>
    <w:p w:rsidR="002617C7" w:rsidRPr="001832ED" w:rsidRDefault="002617C7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получения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анализа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используют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метод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опроса.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изобретение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социологов.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всех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отраслях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знания,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где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получения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информации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исследователь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обращается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вопросом,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имеет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дело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различными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модификациями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метода.</w:t>
      </w:r>
    </w:p>
    <w:p w:rsidR="002617C7" w:rsidRPr="001832ED" w:rsidRDefault="002617C7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Специфика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метода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опроса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состоит,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прежде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всего,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использовании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источником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первичной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социологической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информации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является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(респондент)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непосредственный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участник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исследуемых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процессов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явлений.</w:t>
      </w:r>
    </w:p>
    <w:p w:rsidR="002617C7" w:rsidRPr="001832ED" w:rsidRDefault="002617C7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качестве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метода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опроса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был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выбран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групповой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анкетный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опрос.</w:t>
      </w:r>
      <w:r w:rsidR="00235743">
        <w:rPr>
          <w:sz w:val="28"/>
          <w:szCs w:val="28"/>
        </w:rPr>
        <w:t xml:space="preserve"> </w:t>
      </w:r>
    </w:p>
    <w:p w:rsidR="00801C8D" w:rsidRPr="001832ED" w:rsidRDefault="009376C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lastRenderedPageBreak/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получения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данных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анализа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была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разработана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анкета,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основе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методики,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приведенной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А.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Алексеенко,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включающая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30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вопросов,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15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которых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выявляют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направленность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людей,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15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дело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(приложение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1).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Фразы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анкеты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отображают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различные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формы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управленческого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поведения,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но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некоторые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были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структурированы,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так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как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во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время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опроса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давались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неточные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ответы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сама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постановка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вопроса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была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не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очень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красивой.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Например,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«разрешаю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членам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группы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работать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таким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способом,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который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им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представляется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наилучшим».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Структурированное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«Допускаю,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чтобы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подчиненные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устанавливали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свой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собственный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темп,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режим,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порядок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выполнения</w:t>
      </w:r>
      <w:r w:rsidR="00235743">
        <w:rPr>
          <w:sz w:val="28"/>
          <w:szCs w:val="28"/>
        </w:rPr>
        <w:t xml:space="preserve"> </w:t>
      </w:r>
      <w:r w:rsidR="002617C7" w:rsidRPr="001832ED">
        <w:rPr>
          <w:sz w:val="28"/>
          <w:szCs w:val="28"/>
        </w:rPr>
        <w:t>работы»</w:t>
      </w:r>
    </w:p>
    <w:p w:rsidR="0011713C" w:rsidRPr="001832ED" w:rsidRDefault="0011713C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составления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опросника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каждое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профессионально-важных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качеств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формулируется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виде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четкого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высказывания.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удобства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выбора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оценки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после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соответствующего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высказывания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предлагается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пять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возможных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ответов,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по-разному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характеризующих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оцениваемого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данному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параметру.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Необходимо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отметить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вариант,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которому,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вероятнее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всего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действовал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предлагаемой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ситуации: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всегда,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часто,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иногда,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редко,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никогда</w:t>
      </w:r>
      <w:r w:rsidR="00820173" w:rsidRPr="001832ED">
        <w:rPr>
          <w:sz w:val="28"/>
          <w:szCs w:val="28"/>
        </w:rPr>
        <w:t>.</w:t>
      </w:r>
    </w:p>
    <w:p w:rsidR="00801C8D" w:rsidRPr="001832ED" w:rsidRDefault="00801C8D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Инструкция.</w:t>
      </w:r>
    </w:p>
    <w:p w:rsidR="00801C8D" w:rsidRPr="001832ED" w:rsidRDefault="00801C8D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целях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изучения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некоторых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аспектов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управленческого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персонала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просим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заполнить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предлагаемый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опросник,</w:t>
      </w:r>
      <w:r w:rsidR="00235743">
        <w:rPr>
          <w:sz w:val="28"/>
          <w:szCs w:val="28"/>
        </w:rPr>
        <w:t xml:space="preserve"> </w:t>
      </w:r>
      <w:r w:rsidR="0011713C" w:rsidRPr="001832ED">
        <w:rPr>
          <w:sz w:val="28"/>
          <w:szCs w:val="28"/>
        </w:rPr>
        <w:t>(Приложение</w:t>
      </w:r>
      <w:r w:rsidR="00235743">
        <w:rPr>
          <w:sz w:val="28"/>
          <w:szCs w:val="28"/>
        </w:rPr>
        <w:t xml:space="preserve"> </w:t>
      </w:r>
      <w:r w:rsidR="0011713C" w:rsidRPr="001832ED">
        <w:rPr>
          <w:sz w:val="28"/>
          <w:szCs w:val="28"/>
        </w:rPr>
        <w:t>1)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каждому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высказыванию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поставив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«+»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соответствующей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графе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предлагаемой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оценочной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шкалы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(всегда,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часто,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иногда,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редко,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никогда).</w:t>
      </w:r>
    </w:p>
    <w:p w:rsidR="00801C8D" w:rsidRPr="001832ED" w:rsidRDefault="00801C8D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Подсчет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результатов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опроса.</w:t>
      </w:r>
    </w:p>
    <w:p w:rsidR="00801C8D" w:rsidRPr="00B64AAE" w:rsidRDefault="00801C8D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подсчета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результатов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обследования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используется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следующая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схе</w:t>
      </w:r>
      <w:r w:rsidR="008E6FAB">
        <w:rPr>
          <w:sz w:val="28"/>
          <w:szCs w:val="28"/>
        </w:rPr>
        <w:t>ма.</w:t>
      </w:r>
    </w:p>
    <w:p w:rsidR="00801C8D" w:rsidRPr="001832ED" w:rsidRDefault="00801C8D" w:rsidP="001832ED">
      <w:pPr>
        <w:widowControl w:val="0"/>
        <w:tabs>
          <w:tab w:val="left" w:pos="942"/>
        </w:tabs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1.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Обведите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кружком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порядковые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номера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следующих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позиций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Вашей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анкеты: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7,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10,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16,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17,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22,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24,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29.</w:t>
      </w:r>
    </w:p>
    <w:p w:rsidR="00801C8D" w:rsidRPr="001832ED" w:rsidRDefault="00801C8D" w:rsidP="001832ED">
      <w:pPr>
        <w:widowControl w:val="0"/>
        <w:tabs>
          <w:tab w:val="left" w:pos="942"/>
        </w:tabs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2.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Проставьте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единице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(1)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рядом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теми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обведенными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порядковыми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номерами,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ответили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«редко»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(Р)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«никогда»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(Н).</w:t>
      </w:r>
    </w:p>
    <w:p w:rsidR="00801C8D" w:rsidRPr="001832ED" w:rsidRDefault="00801C8D" w:rsidP="001832ED">
      <w:pPr>
        <w:widowControl w:val="0"/>
        <w:tabs>
          <w:tab w:val="left" w:pos="942"/>
        </w:tabs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3.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Также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проставьте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единице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рядом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теми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обведенными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порядковыми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номерами,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ответили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«всегда»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(В)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«часто»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(Ч).</w:t>
      </w:r>
    </w:p>
    <w:p w:rsidR="00801C8D" w:rsidRPr="001832ED" w:rsidRDefault="00801C8D" w:rsidP="001832ED">
      <w:pPr>
        <w:widowControl w:val="0"/>
        <w:tabs>
          <w:tab w:val="left" w:pos="942"/>
        </w:tabs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4.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Теперь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обведите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кружком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уже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порядковые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номера,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единицы,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поставили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рядом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следующими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номерами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анкеты: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3,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7,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8,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9,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12,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13,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14,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15,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18,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19,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20,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21,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23,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24,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25,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26,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27.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Если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рядом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какими-то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номерами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единицы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окажется,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ничего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обводите.</w:t>
      </w:r>
    </w:p>
    <w:p w:rsidR="00801C8D" w:rsidRPr="001832ED" w:rsidRDefault="00801C8D" w:rsidP="001832ED">
      <w:pPr>
        <w:widowControl w:val="0"/>
        <w:tabs>
          <w:tab w:val="left" w:pos="942"/>
        </w:tabs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5.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Подсчитайте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приведенное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количество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обведенных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единиц,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(либеральность).</w:t>
      </w:r>
    </w:p>
    <w:p w:rsidR="008E6FAB" w:rsidRPr="00B64AAE" w:rsidRDefault="008E6FA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1C8D" w:rsidRPr="001832ED" w:rsidRDefault="00801C8D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=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Кол-во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обв.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единиц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/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20</w:t>
      </w:r>
      <w:r w:rsidR="00235743">
        <w:rPr>
          <w:sz w:val="28"/>
          <w:szCs w:val="28"/>
        </w:rPr>
        <w:t xml:space="preserve"> </w:t>
      </w:r>
    </w:p>
    <w:p w:rsidR="008E6FAB" w:rsidRPr="00B64AAE" w:rsidRDefault="008E6FAB" w:rsidP="001832ED">
      <w:pPr>
        <w:widowControl w:val="0"/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</w:p>
    <w:p w:rsidR="00801C8D" w:rsidRPr="001832ED" w:rsidRDefault="00801C8D" w:rsidP="001832ED">
      <w:pPr>
        <w:widowControl w:val="0"/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6.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Подсчитайте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приведенное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количество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обведенных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единиц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(авторитарность).</w:t>
      </w:r>
    </w:p>
    <w:p w:rsidR="008E6FAB" w:rsidRPr="00B64AAE" w:rsidRDefault="008E6FA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1C8D" w:rsidRPr="001832ED" w:rsidRDefault="00801C8D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=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кол-во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обв.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единиц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/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20</w:t>
      </w:r>
    </w:p>
    <w:p w:rsidR="008E6FAB" w:rsidRPr="00B64AAE" w:rsidRDefault="008E6FAB" w:rsidP="001832ED">
      <w:pPr>
        <w:widowControl w:val="0"/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</w:p>
    <w:p w:rsidR="00801C8D" w:rsidRPr="001832ED" w:rsidRDefault="00801C8D" w:rsidP="001832ED">
      <w:pPr>
        <w:widowControl w:val="0"/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7.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Вычислите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значения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направленность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людей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направленность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дело:</w:t>
      </w:r>
    </w:p>
    <w:p w:rsidR="008E6FAB" w:rsidRPr="00B64AAE" w:rsidRDefault="008E6FAB" w:rsidP="001832ED">
      <w:pPr>
        <w:widowControl w:val="0"/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</w:p>
    <w:p w:rsidR="00801C8D" w:rsidRPr="001832ED" w:rsidRDefault="00801C8D" w:rsidP="001832ED">
      <w:pPr>
        <w:widowControl w:val="0"/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Н</w:t>
      </w:r>
      <w:r w:rsidRPr="001832ED">
        <w:rPr>
          <w:sz w:val="28"/>
          <w:szCs w:val="28"/>
          <w:vertAlign w:val="subscript"/>
        </w:rPr>
        <w:t>л</w:t>
      </w:r>
      <w:r w:rsidR="00235743">
        <w:rPr>
          <w:sz w:val="28"/>
          <w:szCs w:val="28"/>
          <w:vertAlign w:val="subscript"/>
        </w:rPr>
        <w:t xml:space="preserve"> </w:t>
      </w:r>
      <w:r w:rsidRPr="001832ED">
        <w:rPr>
          <w:sz w:val="28"/>
          <w:szCs w:val="28"/>
        </w:rPr>
        <w:t>=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Л*5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=…;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</w:t>
      </w:r>
      <w:r w:rsidRPr="001832ED">
        <w:rPr>
          <w:sz w:val="28"/>
          <w:szCs w:val="28"/>
          <w:vertAlign w:val="subscript"/>
        </w:rPr>
        <w:t>д</w:t>
      </w:r>
      <w:r w:rsidR="00235743">
        <w:rPr>
          <w:sz w:val="28"/>
          <w:szCs w:val="28"/>
          <w:vertAlign w:val="subscript"/>
        </w:rPr>
        <w:t xml:space="preserve"> </w:t>
      </w:r>
      <w:r w:rsidRPr="001832ED">
        <w:rPr>
          <w:sz w:val="28"/>
          <w:szCs w:val="28"/>
        </w:rPr>
        <w:t>=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А*5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=…;</w:t>
      </w:r>
    </w:p>
    <w:p w:rsidR="008E6FAB" w:rsidRPr="00B64AAE" w:rsidRDefault="008E6FAB" w:rsidP="001832ED">
      <w:pPr>
        <w:widowControl w:val="0"/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</w:p>
    <w:p w:rsidR="00801C8D" w:rsidRPr="00B64AAE" w:rsidRDefault="00801C8D" w:rsidP="001832ED">
      <w:pPr>
        <w:widowControl w:val="0"/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8.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Занести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количественные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результаты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оценки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таблицу</w:t>
      </w:r>
      <w:r w:rsidR="00235743">
        <w:rPr>
          <w:sz w:val="28"/>
          <w:szCs w:val="28"/>
        </w:rPr>
        <w:t xml:space="preserve"> </w:t>
      </w:r>
      <w:r w:rsidR="00E56C65" w:rsidRPr="001832ED">
        <w:rPr>
          <w:sz w:val="28"/>
          <w:szCs w:val="28"/>
        </w:rPr>
        <w:t>2</w:t>
      </w:r>
    </w:p>
    <w:p w:rsidR="008E6FAB" w:rsidRPr="00B64AAE" w:rsidRDefault="008E6FAB" w:rsidP="001832ED">
      <w:pPr>
        <w:widowControl w:val="0"/>
        <w:tabs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7"/>
        <w:gridCol w:w="1560"/>
        <w:gridCol w:w="1559"/>
      </w:tblGrid>
      <w:tr w:rsidR="00801C8D" w:rsidRPr="008E6FAB" w:rsidTr="008E6FAB">
        <w:trPr>
          <w:cantSplit/>
          <w:trHeight w:val="354"/>
        </w:trPr>
        <w:tc>
          <w:tcPr>
            <w:tcW w:w="1134" w:type="dxa"/>
            <w:vAlign w:val="center"/>
          </w:tcPr>
          <w:p w:rsidR="00801C8D" w:rsidRPr="008E6FAB" w:rsidRDefault="00235743" w:rsidP="008E6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1C8D" w:rsidRPr="008E6FAB">
              <w:rPr>
                <w:sz w:val="20"/>
                <w:szCs w:val="20"/>
              </w:rPr>
              <w:t>Л</w:t>
            </w:r>
          </w:p>
        </w:tc>
        <w:tc>
          <w:tcPr>
            <w:tcW w:w="1417" w:type="dxa"/>
            <w:vAlign w:val="center"/>
          </w:tcPr>
          <w:p w:rsidR="00801C8D" w:rsidRPr="008E6FAB" w:rsidRDefault="00235743" w:rsidP="008E6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1C8D" w:rsidRPr="008E6FAB">
              <w:rPr>
                <w:sz w:val="20"/>
                <w:szCs w:val="20"/>
              </w:rPr>
              <w:t>А</w:t>
            </w:r>
          </w:p>
        </w:tc>
        <w:tc>
          <w:tcPr>
            <w:tcW w:w="1560" w:type="dxa"/>
            <w:vAlign w:val="center"/>
          </w:tcPr>
          <w:p w:rsidR="00801C8D" w:rsidRPr="008E6FAB" w:rsidRDefault="00235743" w:rsidP="008E6FAB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1C8D" w:rsidRPr="008E6FA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</w:t>
            </w:r>
            <w:r w:rsidR="00801C8D" w:rsidRPr="008E6FAB">
              <w:rPr>
                <w:sz w:val="20"/>
                <w:szCs w:val="20"/>
                <w:vertAlign w:val="subscript"/>
              </w:rPr>
              <w:t>л</w:t>
            </w:r>
          </w:p>
        </w:tc>
        <w:tc>
          <w:tcPr>
            <w:tcW w:w="1559" w:type="dxa"/>
            <w:vAlign w:val="center"/>
          </w:tcPr>
          <w:p w:rsidR="00801C8D" w:rsidRPr="008E6FAB" w:rsidRDefault="00235743" w:rsidP="008E6FAB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1C8D" w:rsidRPr="008E6FA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</w:t>
            </w:r>
            <w:r w:rsidR="00801C8D" w:rsidRPr="008E6FAB">
              <w:rPr>
                <w:sz w:val="20"/>
                <w:szCs w:val="20"/>
                <w:vertAlign w:val="subscript"/>
              </w:rPr>
              <w:t>д</w:t>
            </w:r>
          </w:p>
        </w:tc>
      </w:tr>
      <w:tr w:rsidR="00801C8D" w:rsidRPr="008E6FAB" w:rsidTr="008E6FAB">
        <w:trPr>
          <w:cantSplit/>
          <w:trHeight w:val="275"/>
        </w:trPr>
        <w:tc>
          <w:tcPr>
            <w:tcW w:w="1134" w:type="dxa"/>
            <w:vAlign w:val="center"/>
          </w:tcPr>
          <w:p w:rsidR="00801C8D" w:rsidRPr="008E6FAB" w:rsidRDefault="00235743" w:rsidP="008E6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1C8D" w:rsidRPr="008E6FAB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:rsidR="00801C8D" w:rsidRPr="008E6FAB" w:rsidRDefault="00235743" w:rsidP="008E6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1C8D" w:rsidRPr="008E6FAB">
              <w:rPr>
                <w:sz w:val="20"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:rsidR="00801C8D" w:rsidRPr="008E6FAB" w:rsidRDefault="00235743" w:rsidP="008E6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1C8D" w:rsidRPr="008E6FAB">
              <w:rPr>
                <w:sz w:val="20"/>
                <w:szCs w:val="20"/>
              </w:rPr>
              <w:t>…%</w:t>
            </w:r>
          </w:p>
        </w:tc>
        <w:tc>
          <w:tcPr>
            <w:tcW w:w="1559" w:type="dxa"/>
            <w:vAlign w:val="center"/>
          </w:tcPr>
          <w:p w:rsidR="00801C8D" w:rsidRPr="008E6FAB" w:rsidRDefault="00235743" w:rsidP="008E6F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1C8D" w:rsidRPr="008E6FAB">
              <w:rPr>
                <w:sz w:val="20"/>
                <w:szCs w:val="20"/>
              </w:rPr>
              <w:t>…%</w:t>
            </w:r>
          </w:p>
        </w:tc>
      </w:tr>
    </w:tbl>
    <w:p w:rsidR="00E56C65" w:rsidRPr="001832ED" w:rsidRDefault="00E56C65" w:rsidP="001832E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1832ED">
        <w:rPr>
          <w:sz w:val="28"/>
          <w:szCs w:val="20"/>
        </w:rPr>
        <w:t>Таблица</w:t>
      </w:r>
      <w:r w:rsidR="00235743">
        <w:rPr>
          <w:sz w:val="28"/>
          <w:szCs w:val="20"/>
        </w:rPr>
        <w:t xml:space="preserve"> </w:t>
      </w:r>
      <w:r w:rsidRPr="001832ED">
        <w:rPr>
          <w:sz w:val="28"/>
          <w:szCs w:val="20"/>
        </w:rPr>
        <w:t>2</w:t>
      </w:r>
    </w:p>
    <w:p w:rsidR="008E6FAB" w:rsidRDefault="008E6FAB" w:rsidP="001832E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76CB" w:rsidRPr="001832ED" w:rsidRDefault="00820173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основе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полученных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проведенного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исследования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руководителей,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будет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осуществлен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сопоставительный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анализ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стилей.</w:t>
      </w:r>
    </w:p>
    <w:p w:rsidR="00D96B80" w:rsidRPr="001832ED" w:rsidRDefault="001F53E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Математический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аппарат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обработки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данных.</w:t>
      </w:r>
      <w:r w:rsidR="00235743">
        <w:rPr>
          <w:sz w:val="28"/>
          <w:szCs w:val="28"/>
        </w:rPr>
        <w:t xml:space="preserve"> </w:t>
      </w:r>
    </w:p>
    <w:p w:rsidR="001F53EB" w:rsidRPr="001832ED" w:rsidRDefault="001F53E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1.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«Сырые»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индивидуальные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показатели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выводятся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путем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подсчета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ответов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вопросы,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поставленные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анкете.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Общей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«сырой»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оценкой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целом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является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сумма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оценок,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полученных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сложении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результатов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ответов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экспертов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соответствующие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вопросы.</w:t>
      </w:r>
    </w:p>
    <w:p w:rsidR="001F53EB" w:rsidRPr="001832ED" w:rsidRDefault="001F53E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2.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сопоставительного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анализа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характеристик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проводятся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следующие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вычислительные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процедуры:</w:t>
      </w:r>
    </w:p>
    <w:p w:rsidR="001F53EB" w:rsidRPr="00B64AAE" w:rsidRDefault="001F53E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определение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средней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оценки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различным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группам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экспертов</w:t>
      </w:r>
      <w:r w:rsidR="00235743">
        <w:rPr>
          <w:sz w:val="28"/>
          <w:szCs w:val="28"/>
        </w:rPr>
        <w:t xml:space="preserve"> </w:t>
      </w:r>
      <w:r w:rsidR="008E6FAB">
        <w:rPr>
          <w:sz w:val="28"/>
          <w:szCs w:val="28"/>
        </w:rPr>
        <w:t>(Хср)</w:t>
      </w:r>
    </w:p>
    <w:p w:rsidR="008E6FAB" w:rsidRPr="00B64AAE" w:rsidRDefault="008E6FA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53EB" w:rsidRPr="001832ED" w:rsidRDefault="00235743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4AAE">
        <w:rPr>
          <w:sz w:val="28"/>
          <w:szCs w:val="28"/>
        </w:rPr>
        <w:t xml:space="preserve">            </w:t>
      </w:r>
      <w:r w:rsidR="001F53EB" w:rsidRPr="001832ED">
        <w:rPr>
          <w:sz w:val="28"/>
          <w:szCs w:val="28"/>
        </w:rPr>
        <w:sym w:font="Symbol" w:char="F0E5"/>
      </w:r>
      <w:r>
        <w:rPr>
          <w:sz w:val="28"/>
          <w:szCs w:val="28"/>
        </w:rPr>
        <w:t xml:space="preserve"> </w:t>
      </w:r>
      <w:r w:rsidR="001F53EB" w:rsidRPr="001832ED">
        <w:rPr>
          <w:sz w:val="28"/>
          <w:szCs w:val="28"/>
        </w:rPr>
        <w:t>Х</w:t>
      </w:r>
      <w:r w:rsidR="001F53EB" w:rsidRPr="001832ED">
        <w:rPr>
          <w:sz w:val="28"/>
          <w:szCs w:val="28"/>
          <w:vertAlign w:val="subscript"/>
        </w:rPr>
        <w:t>i</w:t>
      </w:r>
    </w:p>
    <w:p w:rsidR="001F53EB" w:rsidRPr="00B64AAE" w:rsidRDefault="009D4583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1" style="position:absolute;left:0;text-align:left;z-index:251667456" from="75.7pt,7.25pt" to="118.95pt,7.3pt" strokeweight="1pt">
            <v:stroke startarrowwidth="narrow" endarrowwidth="narrow"/>
          </v:line>
        </w:pict>
      </w:r>
      <w:r w:rsidR="001F53EB" w:rsidRPr="001832ED">
        <w:rPr>
          <w:sz w:val="28"/>
          <w:szCs w:val="28"/>
        </w:rPr>
        <w:t>Хср</w:t>
      </w:r>
      <w:r w:rsidR="00235743">
        <w:rPr>
          <w:sz w:val="28"/>
          <w:szCs w:val="28"/>
        </w:rPr>
        <w:t xml:space="preserve"> </w:t>
      </w:r>
      <w:r w:rsidR="001F53EB" w:rsidRPr="001832ED">
        <w:rPr>
          <w:sz w:val="28"/>
          <w:szCs w:val="28"/>
        </w:rPr>
        <w:t>=</w:t>
      </w:r>
      <w:r w:rsidR="00235743">
        <w:rPr>
          <w:sz w:val="28"/>
          <w:szCs w:val="28"/>
        </w:rPr>
        <w:t xml:space="preserve"> </w:t>
      </w:r>
      <w:r w:rsidR="00235743" w:rsidRPr="00B64AAE">
        <w:rPr>
          <w:sz w:val="28"/>
          <w:szCs w:val="28"/>
        </w:rPr>
        <w:t xml:space="preserve">            </w:t>
      </w:r>
    </w:p>
    <w:p w:rsidR="001F53EB" w:rsidRPr="00B64AAE" w:rsidRDefault="00235743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4AAE">
        <w:rPr>
          <w:sz w:val="28"/>
          <w:szCs w:val="28"/>
        </w:rPr>
        <w:t xml:space="preserve">               </w:t>
      </w:r>
      <w:r w:rsidR="008E6FAB">
        <w:rPr>
          <w:sz w:val="28"/>
          <w:szCs w:val="28"/>
        </w:rPr>
        <w:t>n</w:t>
      </w:r>
    </w:p>
    <w:p w:rsidR="008E6FAB" w:rsidRPr="00B64AAE" w:rsidRDefault="008E6FA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53EB" w:rsidRPr="001832ED" w:rsidRDefault="001F53E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где: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Х</w:t>
      </w:r>
      <w:r w:rsidRPr="001832ED">
        <w:rPr>
          <w:sz w:val="28"/>
          <w:szCs w:val="28"/>
          <w:vertAlign w:val="subscript"/>
        </w:rPr>
        <w:t>i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балл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i-му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показателю;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n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число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показателей.</w:t>
      </w:r>
    </w:p>
    <w:p w:rsidR="001F53EB" w:rsidRPr="001832ED" w:rsidRDefault="001F53E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Результаты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социально-психологического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исследования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должны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обрабатываться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помощью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персонального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компьютера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программой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  <w:lang w:val="en-US"/>
        </w:rPr>
        <w:t>EX</w:t>
      </w:r>
      <w:r w:rsidRPr="001832ED">
        <w:rPr>
          <w:sz w:val="28"/>
          <w:szCs w:val="28"/>
        </w:rPr>
        <w:t>С</w:t>
      </w:r>
      <w:r w:rsidRPr="001832ED">
        <w:rPr>
          <w:sz w:val="28"/>
          <w:szCs w:val="28"/>
          <w:lang w:val="en-US"/>
        </w:rPr>
        <w:t>EL</w:t>
      </w:r>
      <w:r w:rsidRPr="001832ED">
        <w:rPr>
          <w:sz w:val="28"/>
          <w:szCs w:val="28"/>
        </w:rPr>
        <w:t>.</w:t>
      </w:r>
    </w:p>
    <w:p w:rsidR="001F53EB" w:rsidRPr="001832ED" w:rsidRDefault="001F53E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подсчета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индекса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«ОСД»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математическим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способом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используется</w:t>
      </w:r>
      <w:r w:rsidR="00235743">
        <w:rPr>
          <w:sz w:val="28"/>
          <w:szCs w:val="28"/>
        </w:rPr>
        <w:t xml:space="preserve"> </w:t>
      </w:r>
      <w:r w:rsidR="009376CB" w:rsidRPr="001832ED">
        <w:rPr>
          <w:sz w:val="28"/>
          <w:szCs w:val="28"/>
        </w:rPr>
        <w:t>формула:</w:t>
      </w:r>
    </w:p>
    <w:p w:rsidR="008E6FAB" w:rsidRPr="00B64AAE" w:rsidRDefault="008E6FA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28A5" w:rsidRPr="00F278AE" w:rsidRDefault="0041756D" w:rsidP="001832E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09F7">
        <w:rPr>
          <w:position w:val="-34"/>
        </w:rPr>
        <w:object w:dxaOrig="3840" w:dyaOrig="620">
          <v:shape id="_x0000_i1026" type="#_x0000_t75" style="width:268.5pt;height:34.5pt" o:ole="">
            <v:imagedata r:id="rId9" o:title=""/>
          </v:shape>
          <o:OLEObject Type="Embed" ProgID="Equation.3" ShapeID="_x0000_i1026" DrawAspect="Content" ObjectID="_1457522229" r:id="rId10"/>
        </w:object>
      </w:r>
    </w:p>
    <w:p w:rsidR="00F278AE" w:rsidRDefault="00F278AE" w:rsidP="001832E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F53EB" w:rsidRPr="001832ED" w:rsidRDefault="001F53E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где: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</w:t>
      </w:r>
      <w:r w:rsidRPr="001832ED">
        <w:rPr>
          <w:sz w:val="28"/>
          <w:szCs w:val="28"/>
          <w:vertAlign w:val="subscript"/>
        </w:rPr>
        <w:t>д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величина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дело;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</w:t>
      </w:r>
      <w:r w:rsidRPr="001832ED">
        <w:rPr>
          <w:sz w:val="28"/>
          <w:szCs w:val="28"/>
          <w:vertAlign w:val="subscript"/>
        </w:rPr>
        <w:t>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величина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людей.</w:t>
      </w:r>
      <w:r w:rsidR="00235743">
        <w:rPr>
          <w:sz w:val="28"/>
          <w:szCs w:val="28"/>
        </w:rPr>
        <w:t xml:space="preserve"> </w:t>
      </w:r>
    </w:p>
    <w:p w:rsidR="001F53EB" w:rsidRPr="001832ED" w:rsidRDefault="001F53E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Чтобы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определить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общий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необходимо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отметить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количество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очков,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полученных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направленность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дело,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шкале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стрелки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«Д»,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количество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очков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направленность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стрелке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«Л»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(рис.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1).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Соединить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точки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прямой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линией.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Точка,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прямая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пересекает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стрелку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руководства,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показывает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количество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очков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шкале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степень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сбалансированности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ориентации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дело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человека.</w:t>
      </w:r>
    </w:p>
    <w:p w:rsidR="001F53EB" w:rsidRPr="001832ED" w:rsidRDefault="001F53E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Направленности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дело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людей,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зависимости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набранных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очков,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делятся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уровни:</w:t>
      </w:r>
    </w:p>
    <w:p w:rsidR="001F53EB" w:rsidRPr="001832ED" w:rsidRDefault="001F53E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0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5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очков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низкая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направленность;</w:t>
      </w:r>
      <w:r w:rsidR="00235743">
        <w:rPr>
          <w:sz w:val="28"/>
          <w:szCs w:val="28"/>
        </w:rPr>
        <w:t xml:space="preserve"> </w:t>
      </w:r>
    </w:p>
    <w:p w:rsidR="001F53EB" w:rsidRPr="001832ED" w:rsidRDefault="001F53E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5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10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средняя;</w:t>
      </w:r>
      <w:r w:rsidR="00235743">
        <w:rPr>
          <w:sz w:val="28"/>
          <w:szCs w:val="28"/>
        </w:rPr>
        <w:t xml:space="preserve"> </w:t>
      </w:r>
    </w:p>
    <w:p w:rsidR="001F53EB" w:rsidRPr="001832ED" w:rsidRDefault="00D45747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10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15</w:t>
      </w:r>
      <w:r w:rsidR="00235743">
        <w:rPr>
          <w:sz w:val="28"/>
          <w:szCs w:val="28"/>
        </w:rPr>
        <w:t xml:space="preserve"> </w:t>
      </w:r>
      <w:r w:rsidR="001F53EB"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="001F53EB" w:rsidRPr="001832ED">
        <w:rPr>
          <w:sz w:val="28"/>
          <w:szCs w:val="28"/>
        </w:rPr>
        <w:t>высокая</w:t>
      </w:r>
      <w:r w:rsidR="00235743">
        <w:rPr>
          <w:sz w:val="28"/>
          <w:szCs w:val="28"/>
        </w:rPr>
        <w:t xml:space="preserve"> </w:t>
      </w:r>
      <w:r w:rsidR="001F53EB" w:rsidRPr="001832ED">
        <w:rPr>
          <w:sz w:val="28"/>
          <w:szCs w:val="28"/>
        </w:rPr>
        <w:t>направленность</w:t>
      </w:r>
      <w:r w:rsidR="00235743">
        <w:rPr>
          <w:sz w:val="28"/>
          <w:szCs w:val="28"/>
        </w:rPr>
        <w:t xml:space="preserve"> </w:t>
      </w:r>
      <w:r w:rsidR="001F53EB"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="001F53EB" w:rsidRPr="001832ED">
        <w:rPr>
          <w:sz w:val="28"/>
          <w:szCs w:val="28"/>
        </w:rPr>
        <w:t>дело</w:t>
      </w:r>
      <w:r w:rsidR="00235743">
        <w:rPr>
          <w:sz w:val="28"/>
          <w:szCs w:val="28"/>
        </w:rPr>
        <w:t xml:space="preserve"> </w:t>
      </w:r>
      <w:r w:rsidR="001F53EB" w:rsidRPr="001832ED">
        <w:rPr>
          <w:sz w:val="28"/>
          <w:szCs w:val="28"/>
        </w:rPr>
        <w:t>или</w:t>
      </w:r>
      <w:r w:rsidR="00235743">
        <w:rPr>
          <w:sz w:val="28"/>
          <w:szCs w:val="28"/>
        </w:rPr>
        <w:t xml:space="preserve"> </w:t>
      </w:r>
      <w:r w:rsidR="001F53EB"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="001F53EB" w:rsidRPr="001832ED">
        <w:rPr>
          <w:sz w:val="28"/>
          <w:szCs w:val="28"/>
        </w:rPr>
        <w:t>людей.</w:t>
      </w:r>
      <w:r w:rsidR="00235743">
        <w:rPr>
          <w:sz w:val="28"/>
          <w:szCs w:val="28"/>
        </w:rPr>
        <w:t xml:space="preserve"> </w:t>
      </w:r>
    </w:p>
    <w:p w:rsidR="001F53EB" w:rsidRPr="001832ED" w:rsidRDefault="001F53E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Необходимо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отметить,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практическом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плане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крайне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мало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методик,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позволяющих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реальной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оценить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менеджера,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особенно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касается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отечественного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менеджмента,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где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проблема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настоящее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время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очень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актуальна.</w:t>
      </w:r>
      <w:r w:rsidR="00235743">
        <w:rPr>
          <w:sz w:val="28"/>
          <w:szCs w:val="28"/>
        </w:rPr>
        <w:t xml:space="preserve"> </w:t>
      </w:r>
    </w:p>
    <w:p w:rsidR="0011713C" w:rsidRPr="001832ED" w:rsidRDefault="0011713C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6B80" w:rsidRPr="001832ED" w:rsidRDefault="00D96B80" w:rsidP="001832ED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2.</w:t>
      </w:r>
      <w:r w:rsidR="00D56FA0" w:rsidRPr="001832ED">
        <w:rPr>
          <w:sz w:val="28"/>
          <w:szCs w:val="28"/>
        </w:rPr>
        <w:t>2</w:t>
      </w:r>
      <w:r w:rsidR="00235743">
        <w:rPr>
          <w:sz w:val="28"/>
          <w:szCs w:val="28"/>
        </w:rPr>
        <w:t xml:space="preserve"> </w:t>
      </w:r>
      <w:r w:rsidR="005324E2" w:rsidRPr="001832ED">
        <w:rPr>
          <w:sz w:val="28"/>
          <w:szCs w:val="28"/>
        </w:rPr>
        <w:t>Исследование</w:t>
      </w:r>
      <w:r w:rsidR="00235743">
        <w:rPr>
          <w:sz w:val="28"/>
          <w:szCs w:val="28"/>
        </w:rPr>
        <w:t xml:space="preserve"> </w:t>
      </w:r>
      <w:r w:rsidR="005324E2" w:rsidRPr="001832ED">
        <w:rPr>
          <w:sz w:val="28"/>
          <w:szCs w:val="28"/>
        </w:rPr>
        <w:t>с</w:t>
      </w:r>
      <w:r w:rsidR="00C428A5" w:rsidRPr="001832ED">
        <w:rPr>
          <w:sz w:val="28"/>
          <w:szCs w:val="28"/>
        </w:rPr>
        <w:t>тиля</w:t>
      </w:r>
      <w:r w:rsidR="00235743">
        <w:rPr>
          <w:sz w:val="28"/>
          <w:szCs w:val="28"/>
        </w:rPr>
        <w:t xml:space="preserve"> </w:t>
      </w:r>
      <w:r w:rsidR="00C428A5" w:rsidRPr="001832ED">
        <w:rPr>
          <w:sz w:val="28"/>
          <w:szCs w:val="28"/>
        </w:rPr>
        <w:t>деятельности</w:t>
      </w:r>
      <w:r w:rsidR="00235743">
        <w:rPr>
          <w:sz w:val="28"/>
          <w:szCs w:val="28"/>
        </w:rPr>
        <w:t xml:space="preserve"> </w:t>
      </w:r>
      <w:r w:rsidR="00C428A5" w:rsidRPr="001832ED">
        <w:rPr>
          <w:sz w:val="28"/>
          <w:szCs w:val="28"/>
        </w:rPr>
        <w:t>руководителей</w:t>
      </w:r>
      <w:r w:rsidR="00235743">
        <w:rPr>
          <w:sz w:val="28"/>
          <w:szCs w:val="28"/>
        </w:rPr>
        <w:t xml:space="preserve"> </w:t>
      </w:r>
      <w:r w:rsidR="00C428A5" w:rsidRPr="001832ED">
        <w:rPr>
          <w:sz w:val="28"/>
          <w:szCs w:val="28"/>
        </w:rPr>
        <w:t>санатория</w:t>
      </w:r>
      <w:r w:rsidR="00235743">
        <w:rPr>
          <w:sz w:val="28"/>
          <w:szCs w:val="28"/>
        </w:rPr>
        <w:t xml:space="preserve"> </w:t>
      </w:r>
      <w:r w:rsidR="00C428A5" w:rsidRPr="001832ED">
        <w:rPr>
          <w:sz w:val="28"/>
          <w:szCs w:val="28"/>
        </w:rPr>
        <w:t>«Радуга»</w:t>
      </w:r>
    </w:p>
    <w:p w:rsidR="00F278AE" w:rsidRPr="00B64AAE" w:rsidRDefault="00F278AE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7F7F" w:rsidRPr="001832ED" w:rsidRDefault="00827F7F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Работа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проводилась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базе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«Радуга».</w:t>
      </w:r>
    </w:p>
    <w:p w:rsidR="00827F7F" w:rsidRPr="001832ED" w:rsidRDefault="00827F7F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Интервьюер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предварительно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приехал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учреждение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познакомился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выбранного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участка.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Кратко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рассказал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целях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исследования,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обсудил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вопрос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времени,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месте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форме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проведения.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Непосредственно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перед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опросом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респондентам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кратко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были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представлены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цели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задачи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исследования.</w:t>
      </w:r>
      <w:r w:rsidR="00235743">
        <w:rPr>
          <w:sz w:val="28"/>
          <w:szCs w:val="28"/>
        </w:rPr>
        <w:t xml:space="preserve"> </w:t>
      </w:r>
    </w:p>
    <w:p w:rsidR="00D96B80" w:rsidRPr="001832ED" w:rsidRDefault="00313A40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Напомним,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предприятиями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рекреационной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сферы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понимаются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организационные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объединения,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специализируются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предоставлении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рекреационных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услуг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(отдых,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лечение,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профилактика)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гражданам.</w:t>
      </w:r>
    </w:p>
    <w:p w:rsidR="00D96B80" w:rsidRPr="001832ED" w:rsidRDefault="00D96B80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Данные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расчета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показателя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ОСД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получают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анкеты,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которая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разработана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основе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методик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Санталайнена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Алексеенко</w:t>
      </w:r>
      <w:r w:rsidR="00235743">
        <w:rPr>
          <w:sz w:val="28"/>
          <w:szCs w:val="28"/>
        </w:rPr>
        <w:t xml:space="preserve"> </w:t>
      </w:r>
      <w:r w:rsidR="00827F7F"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="00827F7F" w:rsidRPr="001832ED">
        <w:rPr>
          <w:sz w:val="28"/>
          <w:szCs w:val="28"/>
        </w:rPr>
        <w:t>адаптирована</w:t>
      </w:r>
      <w:r w:rsidR="00235743">
        <w:rPr>
          <w:sz w:val="28"/>
          <w:szCs w:val="28"/>
        </w:rPr>
        <w:t xml:space="preserve"> </w:t>
      </w:r>
      <w:r w:rsidR="00827F7F" w:rsidRPr="001832ED">
        <w:rPr>
          <w:sz w:val="28"/>
          <w:szCs w:val="28"/>
        </w:rPr>
        <w:t>к</w:t>
      </w:r>
      <w:r w:rsidR="00235743">
        <w:rPr>
          <w:sz w:val="28"/>
          <w:szCs w:val="28"/>
        </w:rPr>
        <w:t xml:space="preserve"> </w:t>
      </w:r>
      <w:r w:rsidR="00827F7F" w:rsidRPr="001832ED">
        <w:rPr>
          <w:sz w:val="28"/>
          <w:szCs w:val="28"/>
        </w:rPr>
        <w:t>условиям</w:t>
      </w:r>
      <w:r w:rsidR="00235743">
        <w:rPr>
          <w:sz w:val="28"/>
          <w:szCs w:val="28"/>
        </w:rPr>
        <w:t xml:space="preserve"> </w:t>
      </w:r>
      <w:r w:rsidR="00827F7F" w:rsidRPr="001832ED">
        <w:rPr>
          <w:sz w:val="28"/>
          <w:szCs w:val="28"/>
        </w:rPr>
        <w:t>санаторно-курортной</w:t>
      </w:r>
      <w:r w:rsidR="00235743">
        <w:rPr>
          <w:sz w:val="28"/>
          <w:szCs w:val="28"/>
        </w:rPr>
        <w:t xml:space="preserve"> </w:t>
      </w:r>
      <w:r w:rsidR="00827F7F" w:rsidRPr="001832ED">
        <w:rPr>
          <w:sz w:val="28"/>
          <w:szCs w:val="28"/>
        </w:rPr>
        <w:t>сферы</w:t>
      </w:r>
      <w:r w:rsidR="00235743">
        <w:rPr>
          <w:sz w:val="28"/>
          <w:szCs w:val="28"/>
        </w:rPr>
        <w:t xml:space="preserve"> </w:t>
      </w:r>
      <w:r w:rsidR="00827F7F" w:rsidRPr="001832ED">
        <w:rPr>
          <w:sz w:val="28"/>
          <w:szCs w:val="28"/>
        </w:rPr>
        <w:t>[1,</w:t>
      </w:r>
      <w:r w:rsidR="00235743">
        <w:rPr>
          <w:sz w:val="28"/>
          <w:szCs w:val="28"/>
        </w:rPr>
        <w:t xml:space="preserve"> </w:t>
      </w:r>
      <w:r w:rsidR="00827F7F" w:rsidRPr="001832ED">
        <w:rPr>
          <w:sz w:val="28"/>
          <w:szCs w:val="28"/>
        </w:rPr>
        <w:t>34].</w:t>
      </w:r>
      <w:r w:rsidR="00235743">
        <w:rPr>
          <w:sz w:val="28"/>
          <w:szCs w:val="28"/>
        </w:rPr>
        <w:t xml:space="preserve"> </w:t>
      </w:r>
    </w:p>
    <w:p w:rsidR="00827F7F" w:rsidRPr="001832ED" w:rsidRDefault="00827F7F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Всего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было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опрошено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12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руководителей.</w:t>
      </w:r>
    </w:p>
    <w:p w:rsidR="00227B97" w:rsidRPr="001832ED" w:rsidRDefault="00D96B80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Полученные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данны</w:t>
      </w:r>
      <w:r w:rsidR="00313A40" w:rsidRPr="001832ED">
        <w:rPr>
          <w:sz w:val="28"/>
          <w:szCs w:val="28"/>
        </w:rPr>
        <w:t>е</w:t>
      </w:r>
      <w:r w:rsidR="00235743">
        <w:rPr>
          <w:sz w:val="28"/>
          <w:szCs w:val="28"/>
        </w:rPr>
        <w:t xml:space="preserve"> </w:t>
      </w:r>
      <w:r w:rsidR="00313A40" w:rsidRPr="001832ED">
        <w:rPr>
          <w:sz w:val="28"/>
          <w:szCs w:val="28"/>
        </w:rPr>
        <w:t>опроса</w:t>
      </w:r>
      <w:r w:rsidR="00235743">
        <w:rPr>
          <w:sz w:val="28"/>
          <w:szCs w:val="28"/>
        </w:rPr>
        <w:t xml:space="preserve"> </w:t>
      </w:r>
      <w:r w:rsidR="00313A40" w:rsidRPr="001832ED">
        <w:rPr>
          <w:sz w:val="28"/>
          <w:szCs w:val="28"/>
        </w:rPr>
        <w:t>фиксируются</w:t>
      </w:r>
      <w:r w:rsidR="00235743">
        <w:rPr>
          <w:sz w:val="28"/>
          <w:szCs w:val="28"/>
        </w:rPr>
        <w:t xml:space="preserve"> </w:t>
      </w:r>
      <w:r w:rsidR="00313A40"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="00313A40" w:rsidRPr="001832ED">
        <w:rPr>
          <w:sz w:val="28"/>
          <w:szCs w:val="28"/>
        </w:rPr>
        <w:t>таблице</w:t>
      </w:r>
      <w:r w:rsidR="00235743">
        <w:rPr>
          <w:sz w:val="28"/>
          <w:szCs w:val="28"/>
        </w:rPr>
        <w:t xml:space="preserve"> </w:t>
      </w:r>
      <w:r w:rsidR="00C428A5" w:rsidRPr="001832ED">
        <w:rPr>
          <w:sz w:val="28"/>
          <w:szCs w:val="28"/>
        </w:rPr>
        <w:t>3</w:t>
      </w:r>
      <w:r w:rsidRPr="001832ED">
        <w:rPr>
          <w:sz w:val="28"/>
          <w:szCs w:val="28"/>
        </w:rPr>
        <w:t>.</w:t>
      </w:r>
      <w:r w:rsidR="00235743">
        <w:rPr>
          <w:sz w:val="28"/>
          <w:szCs w:val="28"/>
        </w:rPr>
        <w:t xml:space="preserve"> </w:t>
      </w:r>
    </w:p>
    <w:p w:rsidR="00D45747" w:rsidRPr="00B64AAE" w:rsidRDefault="00227B97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основе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полученных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необходимо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рассчитать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индекс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общего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(ОСД),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характеризующий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эффективность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каждого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формуле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приведённой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выше.</w:t>
      </w:r>
    </w:p>
    <w:p w:rsidR="000D10D8" w:rsidRPr="001832ED" w:rsidRDefault="000D10D8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354"/>
        <w:gridCol w:w="2508"/>
        <w:gridCol w:w="2083"/>
      </w:tblGrid>
      <w:tr w:rsidR="00827F7F" w:rsidRPr="00F278AE" w:rsidTr="00F278AE">
        <w:trPr>
          <w:cantSplit/>
          <w:trHeight w:val="391"/>
        </w:trPr>
        <w:tc>
          <w:tcPr>
            <w:tcW w:w="1560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354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Направленность</w:t>
            </w:r>
            <w:r w:rsidR="00235743">
              <w:rPr>
                <w:sz w:val="20"/>
                <w:szCs w:val="20"/>
                <w:lang w:val="en-US"/>
              </w:rPr>
              <w:t xml:space="preserve"> </w:t>
            </w:r>
            <w:r w:rsidRPr="00F278AE">
              <w:rPr>
                <w:sz w:val="20"/>
                <w:szCs w:val="20"/>
              </w:rPr>
              <w:t>на</w:t>
            </w:r>
            <w:r w:rsidR="00235743">
              <w:rPr>
                <w:sz w:val="20"/>
                <w:szCs w:val="20"/>
              </w:rPr>
              <w:t xml:space="preserve"> </w:t>
            </w:r>
            <w:r w:rsidRPr="00F278AE">
              <w:rPr>
                <w:sz w:val="20"/>
                <w:szCs w:val="20"/>
              </w:rPr>
              <w:t>дело</w:t>
            </w:r>
            <w:r w:rsidR="00235743">
              <w:rPr>
                <w:sz w:val="20"/>
                <w:szCs w:val="20"/>
              </w:rPr>
              <w:t xml:space="preserve"> </w:t>
            </w:r>
            <w:r w:rsidRPr="00F278AE">
              <w:rPr>
                <w:sz w:val="20"/>
                <w:szCs w:val="20"/>
              </w:rPr>
              <w:t>(X)</w:t>
            </w:r>
          </w:p>
        </w:tc>
        <w:tc>
          <w:tcPr>
            <w:tcW w:w="2508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Направленность</w:t>
            </w:r>
            <w:r w:rsidR="00235743">
              <w:rPr>
                <w:sz w:val="20"/>
                <w:szCs w:val="20"/>
                <w:lang w:val="en-US"/>
              </w:rPr>
              <w:t xml:space="preserve"> </w:t>
            </w:r>
            <w:r w:rsidRPr="00F278AE">
              <w:rPr>
                <w:sz w:val="20"/>
                <w:szCs w:val="20"/>
              </w:rPr>
              <w:t>на</w:t>
            </w:r>
            <w:r w:rsidR="00235743">
              <w:rPr>
                <w:sz w:val="20"/>
                <w:szCs w:val="20"/>
              </w:rPr>
              <w:t xml:space="preserve"> </w:t>
            </w:r>
            <w:r w:rsidRPr="00F278AE">
              <w:rPr>
                <w:sz w:val="20"/>
                <w:szCs w:val="20"/>
              </w:rPr>
              <w:t>людей</w:t>
            </w:r>
            <w:r w:rsidR="00235743">
              <w:rPr>
                <w:sz w:val="20"/>
                <w:szCs w:val="20"/>
              </w:rPr>
              <w:t xml:space="preserve"> </w:t>
            </w:r>
            <w:r w:rsidRPr="00F278AE">
              <w:rPr>
                <w:sz w:val="20"/>
                <w:szCs w:val="20"/>
              </w:rPr>
              <w:t>(Y)</w:t>
            </w:r>
          </w:p>
        </w:tc>
        <w:tc>
          <w:tcPr>
            <w:tcW w:w="2083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Индекс</w:t>
            </w:r>
            <w:r w:rsidR="00235743">
              <w:rPr>
                <w:sz w:val="20"/>
                <w:szCs w:val="20"/>
              </w:rPr>
              <w:t xml:space="preserve"> </w:t>
            </w:r>
            <w:r w:rsidR="00235743">
              <w:rPr>
                <w:sz w:val="20"/>
                <w:szCs w:val="20"/>
                <w:lang w:val="en-US"/>
              </w:rPr>
              <w:t xml:space="preserve"> </w:t>
            </w:r>
            <w:r w:rsidRPr="00F278AE">
              <w:rPr>
                <w:sz w:val="20"/>
                <w:szCs w:val="20"/>
              </w:rPr>
              <w:t>общего</w:t>
            </w:r>
            <w:r w:rsidR="00235743">
              <w:rPr>
                <w:sz w:val="20"/>
                <w:szCs w:val="20"/>
              </w:rPr>
              <w:t xml:space="preserve"> </w:t>
            </w:r>
            <w:r w:rsidRPr="00F278AE">
              <w:rPr>
                <w:sz w:val="20"/>
                <w:szCs w:val="20"/>
              </w:rPr>
              <w:t>стиля</w:t>
            </w:r>
            <w:r w:rsidR="00235743">
              <w:rPr>
                <w:sz w:val="20"/>
                <w:szCs w:val="20"/>
              </w:rPr>
              <w:t xml:space="preserve"> </w:t>
            </w:r>
            <w:r w:rsidRPr="00F278AE">
              <w:rPr>
                <w:sz w:val="20"/>
                <w:szCs w:val="20"/>
              </w:rPr>
              <w:t>деятельности</w:t>
            </w:r>
          </w:p>
        </w:tc>
      </w:tr>
      <w:tr w:rsidR="00827F7F" w:rsidRPr="00F278AE" w:rsidTr="00F278AE">
        <w:trPr>
          <w:cantSplit/>
          <w:trHeight w:val="70"/>
        </w:trPr>
        <w:tc>
          <w:tcPr>
            <w:tcW w:w="1560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1</w:t>
            </w:r>
          </w:p>
        </w:tc>
        <w:tc>
          <w:tcPr>
            <w:tcW w:w="2354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12</w:t>
            </w:r>
          </w:p>
        </w:tc>
        <w:tc>
          <w:tcPr>
            <w:tcW w:w="2508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6</w:t>
            </w:r>
          </w:p>
        </w:tc>
        <w:tc>
          <w:tcPr>
            <w:tcW w:w="2083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5.64</w:t>
            </w:r>
          </w:p>
        </w:tc>
      </w:tr>
      <w:tr w:rsidR="00827F7F" w:rsidRPr="00F278AE" w:rsidTr="00F278AE">
        <w:trPr>
          <w:cantSplit/>
          <w:trHeight w:val="70"/>
        </w:trPr>
        <w:tc>
          <w:tcPr>
            <w:tcW w:w="1560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2</w:t>
            </w:r>
          </w:p>
        </w:tc>
        <w:tc>
          <w:tcPr>
            <w:tcW w:w="2354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13</w:t>
            </w:r>
          </w:p>
        </w:tc>
        <w:tc>
          <w:tcPr>
            <w:tcW w:w="2508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4</w:t>
            </w:r>
          </w:p>
        </w:tc>
        <w:tc>
          <w:tcPr>
            <w:tcW w:w="2083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4.31</w:t>
            </w:r>
          </w:p>
        </w:tc>
      </w:tr>
      <w:tr w:rsidR="00827F7F" w:rsidRPr="00F278AE" w:rsidTr="00F278AE">
        <w:trPr>
          <w:cantSplit/>
          <w:trHeight w:val="70"/>
        </w:trPr>
        <w:tc>
          <w:tcPr>
            <w:tcW w:w="1560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3</w:t>
            </w:r>
          </w:p>
        </w:tc>
        <w:tc>
          <w:tcPr>
            <w:tcW w:w="2354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11</w:t>
            </w:r>
          </w:p>
        </w:tc>
        <w:tc>
          <w:tcPr>
            <w:tcW w:w="2508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4</w:t>
            </w:r>
          </w:p>
        </w:tc>
        <w:tc>
          <w:tcPr>
            <w:tcW w:w="2083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3.90</w:t>
            </w:r>
          </w:p>
        </w:tc>
      </w:tr>
      <w:tr w:rsidR="00827F7F" w:rsidRPr="00F278AE" w:rsidTr="00F278AE">
        <w:trPr>
          <w:cantSplit/>
          <w:trHeight w:val="70"/>
        </w:trPr>
        <w:tc>
          <w:tcPr>
            <w:tcW w:w="1560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4</w:t>
            </w:r>
          </w:p>
        </w:tc>
        <w:tc>
          <w:tcPr>
            <w:tcW w:w="2354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12</w:t>
            </w:r>
          </w:p>
        </w:tc>
        <w:tc>
          <w:tcPr>
            <w:tcW w:w="2508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10</w:t>
            </w:r>
          </w:p>
        </w:tc>
        <w:tc>
          <w:tcPr>
            <w:tcW w:w="2083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7.69</w:t>
            </w:r>
          </w:p>
        </w:tc>
      </w:tr>
      <w:tr w:rsidR="00827F7F" w:rsidRPr="00F278AE" w:rsidTr="00F278AE">
        <w:trPr>
          <w:cantSplit/>
          <w:trHeight w:val="70"/>
        </w:trPr>
        <w:tc>
          <w:tcPr>
            <w:tcW w:w="1560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5</w:t>
            </w:r>
          </w:p>
        </w:tc>
        <w:tc>
          <w:tcPr>
            <w:tcW w:w="2354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4</w:t>
            </w:r>
          </w:p>
        </w:tc>
        <w:tc>
          <w:tcPr>
            <w:tcW w:w="2508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14</w:t>
            </w:r>
          </w:p>
        </w:tc>
        <w:tc>
          <w:tcPr>
            <w:tcW w:w="2083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6.58</w:t>
            </w:r>
          </w:p>
        </w:tc>
      </w:tr>
      <w:tr w:rsidR="00827F7F" w:rsidRPr="00F278AE" w:rsidTr="00F278AE">
        <w:trPr>
          <w:cantSplit/>
          <w:trHeight w:val="70"/>
        </w:trPr>
        <w:tc>
          <w:tcPr>
            <w:tcW w:w="1560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6</w:t>
            </w:r>
          </w:p>
        </w:tc>
        <w:tc>
          <w:tcPr>
            <w:tcW w:w="2354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13</w:t>
            </w:r>
          </w:p>
        </w:tc>
        <w:tc>
          <w:tcPr>
            <w:tcW w:w="2508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2</w:t>
            </w:r>
          </w:p>
        </w:tc>
        <w:tc>
          <w:tcPr>
            <w:tcW w:w="2083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9.50</w:t>
            </w:r>
          </w:p>
        </w:tc>
      </w:tr>
      <w:tr w:rsidR="00827F7F" w:rsidRPr="00F278AE" w:rsidTr="00F278AE">
        <w:trPr>
          <w:cantSplit/>
          <w:trHeight w:val="70"/>
        </w:trPr>
        <w:tc>
          <w:tcPr>
            <w:tcW w:w="1560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7</w:t>
            </w:r>
          </w:p>
        </w:tc>
        <w:tc>
          <w:tcPr>
            <w:tcW w:w="2354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15</w:t>
            </w:r>
          </w:p>
        </w:tc>
        <w:tc>
          <w:tcPr>
            <w:tcW w:w="2508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3</w:t>
            </w:r>
          </w:p>
        </w:tc>
        <w:tc>
          <w:tcPr>
            <w:tcW w:w="2083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3,53</w:t>
            </w:r>
          </w:p>
        </w:tc>
      </w:tr>
      <w:tr w:rsidR="00827F7F" w:rsidRPr="00F278AE" w:rsidTr="00F278AE">
        <w:trPr>
          <w:cantSplit/>
          <w:trHeight w:val="70"/>
        </w:trPr>
        <w:tc>
          <w:tcPr>
            <w:tcW w:w="1560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8</w:t>
            </w:r>
          </w:p>
        </w:tc>
        <w:tc>
          <w:tcPr>
            <w:tcW w:w="2354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4</w:t>
            </w:r>
          </w:p>
        </w:tc>
        <w:tc>
          <w:tcPr>
            <w:tcW w:w="2508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15</w:t>
            </w:r>
          </w:p>
        </w:tc>
        <w:tc>
          <w:tcPr>
            <w:tcW w:w="2083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4,45</w:t>
            </w:r>
          </w:p>
        </w:tc>
      </w:tr>
      <w:tr w:rsidR="00827F7F" w:rsidRPr="00F278AE" w:rsidTr="00F278AE">
        <w:trPr>
          <w:cantSplit/>
          <w:trHeight w:val="70"/>
        </w:trPr>
        <w:tc>
          <w:tcPr>
            <w:tcW w:w="1560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9</w:t>
            </w:r>
          </w:p>
        </w:tc>
        <w:tc>
          <w:tcPr>
            <w:tcW w:w="2354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14</w:t>
            </w:r>
          </w:p>
        </w:tc>
        <w:tc>
          <w:tcPr>
            <w:tcW w:w="2508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4</w:t>
            </w:r>
          </w:p>
        </w:tc>
        <w:tc>
          <w:tcPr>
            <w:tcW w:w="2083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4,38</w:t>
            </w:r>
          </w:p>
        </w:tc>
      </w:tr>
      <w:tr w:rsidR="00827F7F" w:rsidRPr="00F278AE" w:rsidTr="00F278AE">
        <w:trPr>
          <w:cantSplit/>
          <w:trHeight w:val="70"/>
        </w:trPr>
        <w:tc>
          <w:tcPr>
            <w:tcW w:w="1560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10</w:t>
            </w:r>
          </w:p>
        </w:tc>
        <w:tc>
          <w:tcPr>
            <w:tcW w:w="2354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15</w:t>
            </w:r>
          </w:p>
        </w:tc>
        <w:tc>
          <w:tcPr>
            <w:tcW w:w="2508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2</w:t>
            </w:r>
          </w:p>
        </w:tc>
        <w:tc>
          <w:tcPr>
            <w:tcW w:w="2083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2,48</w:t>
            </w:r>
          </w:p>
        </w:tc>
      </w:tr>
      <w:tr w:rsidR="00827F7F" w:rsidRPr="00F278AE" w:rsidTr="00F278AE">
        <w:trPr>
          <w:cantSplit/>
          <w:trHeight w:val="70"/>
        </w:trPr>
        <w:tc>
          <w:tcPr>
            <w:tcW w:w="1560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11</w:t>
            </w:r>
          </w:p>
        </w:tc>
        <w:tc>
          <w:tcPr>
            <w:tcW w:w="2354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12</w:t>
            </w:r>
          </w:p>
        </w:tc>
        <w:tc>
          <w:tcPr>
            <w:tcW w:w="2508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12</w:t>
            </w:r>
          </w:p>
        </w:tc>
        <w:tc>
          <w:tcPr>
            <w:tcW w:w="2083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8,46</w:t>
            </w:r>
          </w:p>
        </w:tc>
      </w:tr>
      <w:tr w:rsidR="00827F7F" w:rsidRPr="00F278AE" w:rsidTr="00F278AE">
        <w:trPr>
          <w:cantSplit/>
          <w:trHeight w:val="397"/>
        </w:trPr>
        <w:tc>
          <w:tcPr>
            <w:tcW w:w="1560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12</w:t>
            </w:r>
          </w:p>
        </w:tc>
        <w:tc>
          <w:tcPr>
            <w:tcW w:w="2354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12</w:t>
            </w:r>
          </w:p>
        </w:tc>
        <w:tc>
          <w:tcPr>
            <w:tcW w:w="2508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4</w:t>
            </w:r>
          </w:p>
        </w:tc>
        <w:tc>
          <w:tcPr>
            <w:tcW w:w="2083" w:type="dxa"/>
            <w:vAlign w:val="center"/>
          </w:tcPr>
          <w:p w:rsidR="00827F7F" w:rsidRPr="00F278AE" w:rsidRDefault="00827F7F" w:rsidP="00F278A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78AE">
              <w:rPr>
                <w:sz w:val="20"/>
                <w:szCs w:val="20"/>
              </w:rPr>
              <w:t>4,23</w:t>
            </w:r>
          </w:p>
        </w:tc>
      </w:tr>
    </w:tbl>
    <w:p w:rsidR="00D45747" w:rsidRPr="001832ED" w:rsidRDefault="00D45747" w:rsidP="001832E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1832ED">
        <w:rPr>
          <w:sz w:val="28"/>
          <w:szCs w:val="20"/>
        </w:rPr>
        <w:t>Таблица</w:t>
      </w:r>
      <w:r w:rsidR="00235743">
        <w:rPr>
          <w:sz w:val="28"/>
          <w:szCs w:val="20"/>
        </w:rPr>
        <w:t xml:space="preserve"> </w:t>
      </w:r>
      <w:r w:rsidR="00664291" w:rsidRPr="001832ED">
        <w:rPr>
          <w:sz w:val="28"/>
          <w:szCs w:val="20"/>
        </w:rPr>
        <w:t>3</w:t>
      </w:r>
    </w:p>
    <w:p w:rsidR="00031C02" w:rsidRPr="001832ED" w:rsidRDefault="00031C0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6858" w:rsidRPr="001832ED" w:rsidRDefault="00031C0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проведённого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исследования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можно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сделать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выводы,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нашем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примере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наиболее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распространенным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типом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стал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автократический.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реализуют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около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8</w:t>
      </w:r>
      <w:r w:rsidR="00235743">
        <w:rPr>
          <w:sz w:val="28"/>
          <w:szCs w:val="28"/>
        </w:rPr>
        <w:t xml:space="preserve"> </w:t>
      </w:r>
      <w:r w:rsidR="008D113D" w:rsidRPr="001832ED">
        <w:rPr>
          <w:sz w:val="28"/>
          <w:szCs w:val="28"/>
        </w:rPr>
        <w:t>человек.</w:t>
      </w:r>
      <w:r w:rsidR="00235743">
        <w:rPr>
          <w:sz w:val="28"/>
          <w:szCs w:val="28"/>
        </w:rPr>
        <w:t xml:space="preserve"> </w:t>
      </w:r>
      <w:r w:rsidR="008D113D" w:rsidRPr="001832ED">
        <w:rPr>
          <w:sz w:val="28"/>
          <w:szCs w:val="28"/>
        </w:rPr>
        <w:t>А</w:t>
      </w:r>
      <w:r w:rsidRPr="001832ED">
        <w:rPr>
          <w:sz w:val="28"/>
          <w:szCs w:val="28"/>
        </w:rPr>
        <w:t>бсолютных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демократов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2.</w:t>
      </w:r>
      <w:r w:rsidR="00235743">
        <w:rPr>
          <w:sz w:val="28"/>
          <w:szCs w:val="28"/>
        </w:rPr>
        <w:t xml:space="preserve"> </w:t>
      </w:r>
      <w:r w:rsidR="008D113D" w:rsidRPr="001832ED">
        <w:rPr>
          <w:sz w:val="28"/>
          <w:szCs w:val="28"/>
        </w:rPr>
        <w:t>Руководителей</w:t>
      </w:r>
      <w:r w:rsidR="00235743">
        <w:rPr>
          <w:sz w:val="28"/>
          <w:szCs w:val="28"/>
        </w:rPr>
        <w:t xml:space="preserve"> </w:t>
      </w:r>
      <w:r w:rsidR="008D113D" w:rsidRPr="001832ED">
        <w:rPr>
          <w:sz w:val="28"/>
          <w:szCs w:val="28"/>
        </w:rPr>
        <w:t>же</w:t>
      </w:r>
      <w:r w:rsidR="00235743">
        <w:rPr>
          <w:sz w:val="28"/>
          <w:szCs w:val="28"/>
        </w:rPr>
        <w:t xml:space="preserve"> </w:t>
      </w:r>
      <w:r w:rsidR="008D113D" w:rsidRPr="001832ED">
        <w:rPr>
          <w:sz w:val="28"/>
          <w:szCs w:val="28"/>
        </w:rPr>
        <w:t>со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сбалансированным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стилем</w:t>
      </w:r>
      <w:r w:rsidR="00235743">
        <w:rPr>
          <w:sz w:val="28"/>
          <w:szCs w:val="28"/>
        </w:rPr>
        <w:t xml:space="preserve"> </w:t>
      </w:r>
      <w:r w:rsidR="008D113D" w:rsidRPr="001832ED">
        <w:rPr>
          <w:sz w:val="28"/>
          <w:szCs w:val="28"/>
        </w:rPr>
        <w:t>тоже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2.</w:t>
      </w:r>
    </w:p>
    <w:p w:rsidR="008D113D" w:rsidRPr="001832ED" w:rsidRDefault="008D113D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Чрезмерная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ориентация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автократическое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требует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совершенствования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сторону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человеческий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фактор.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более,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принципу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менеджмента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основано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смещение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«центра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тяжести»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управленческой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прежде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всего,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проблемы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человека.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нашей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практически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показано,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такая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области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перестройки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современного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менеджера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необходима.</w:t>
      </w:r>
      <w:r w:rsidR="00235743">
        <w:rPr>
          <w:sz w:val="28"/>
          <w:szCs w:val="28"/>
        </w:rPr>
        <w:t xml:space="preserve"> </w:t>
      </w:r>
    </w:p>
    <w:p w:rsidR="00A36858" w:rsidRPr="001832ED" w:rsidRDefault="008D113D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Далее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разработаем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рекомендации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«Радуга»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целью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корректировки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деятельности.</w:t>
      </w:r>
    </w:p>
    <w:p w:rsidR="00A36858" w:rsidRPr="001832ED" w:rsidRDefault="00A36858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2724" w:rsidRPr="001832ED" w:rsidRDefault="00F278AE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04D6" w:rsidRPr="001832ED">
        <w:rPr>
          <w:sz w:val="28"/>
          <w:szCs w:val="28"/>
        </w:rPr>
        <w:t>Глава</w:t>
      </w:r>
      <w:r w:rsidR="00235743">
        <w:rPr>
          <w:sz w:val="28"/>
          <w:szCs w:val="28"/>
        </w:rPr>
        <w:t xml:space="preserve"> </w:t>
      </w:r>
      <w:r w:rsidR="00664291" w:rsidRPr="001832ED">
        <w:rPr>
          <w:sz w:val="28"/>
          <w:szCs w:val="28"/>
        </w:rPr>
        <w:t>3.</w:t>
      </w:r>
      <w:r w:rsidR="00235743">
        <w:rPr>
          <w:sz w:val="28"/>
          <w:szCs w:val="28"/>
        </w:rPr>
        <w:t xml:space="preserve"> </w:t>
      </w:r>
      <w:r w:rsidR="00171052" w:rsidRPr="001832ED">
        <w:rPr>
          <w:sz w:val="28"/>
          <w:szCs w:val="28"/>
        </w:rPr>
        <w:t>Разработка</w:t>
      </w:r>
      <w:r w:rsidR="00235743">
        <w:rPr>
          <w:sz w:val="28"/>
          <w:szCs w:val="28"/>
        </w:rPr>
        <w:t xml:space="preserve"> </w:t>
      </w:r>
      <w:r w:rsidR="00171052" w:rsidRPr="001832ED">
        <w:rPr>
          <w:sz w:val="28"/>
          <w:szCs w:val="28"/>
        </w:rPr>
        <w:t>рекомендаций</w:t>
      </w:r>
      <w:r w:rsidR="00235743">
        <w:rPr>
          <w:sz w:val="28"/>
          <w:szCs w:val="28"/>
        </w:rPr>
        <w:t xml:space="preserve"> </w:t>
      </w:r>
      <w:r w:rsidR="00171052" w:rsidRPr="001832ED">
        <w:rPr>
          <w:sz w:val="28"/>
          <w:szCs w:val="28"/>
        </w:rPr>
        <w:t>по</w:t>
      </w:r>
      <w:r w:rsidR="00235743">
        <w:rPr>
          <w:sz w:val="28"/>
          <w:szCs w:val="28"/>
        </w:rPr>
        <w:t xml:space="preserve"> </w:t>
      </w:r>
      <w:r w:rsidR="00171052" w:rsidRPr="001832ED">
        <w:rPr>
          <w:sz w:val="28"/>
          <w:szCs w:val="28"/>
        </w:rPr>
        <w:t>корректировке</w:t>
      </w:r>
      <w:r w:rsidR="00235743">
        <w:rPr>
          <w:sz w:val="28"/>
          <w:szCs w:val="28"/>
        </w:rPr>
        <w:t xml:space="preserve"> </w:t>
      </w:r>
      <w:r w:rsidR="00171052" w:rsidRPr="001832ED">
        <w:rPr>
          <w:sz w:val="28"/>
          <w:szCs w:val="28"/>
        </w:rPr>
        <w:t>стиля</w:t>
      </w:r>
      <w:r w:rsidR="00235743">
        <w:rPr>
          <w:sz w:val="28"/>
          <w:szCs w:val="28"/>
        </w:rPr>
        <w:t xml:space="preserve"> </w:t>
      </w:r>
      <w:r w:rsidR="00171052" w:rsidRPr="001832ED">
        <w:rPr>
          <w:sz w:val="28"/>
          <w:szCs w:val="28"/>
        </w:rPr>
        <w:t>руководителей</w:t>
      </w:r>
      <w:r w:rsidR="00235743">
        <w:rPr>
          <w:sz w:val="28"/>
          <w:szCs w:val="28"/>
        </w:rPr>
        <w:t xml:space="preserve"> </w:t>
      </w:r>
      <w:r w:rsidR="00171052" w:rsidRPr="001832ED">
        <w:rPr>
          <w:sz w:val="28"/>
          <w:szCs w:val="28"/>
        </w:rPr>
        <w:t>санатория</w:t>
      </w:r>
      <w:r w:rsidR="00235743">
        <w:rPr>
          <w:sz w:val="28"/>
          <w:szCs w:val="28"/>
        </w:rPr>
        <w:t xml:space="preserve"> </w:t>
      </w:r>
      <w:r w:rsidR="00171052" w:rsidRPr="001832ED">
        <w:rPr>
          <w:sz w:val="28"/>
          <w:szCs w:val="28"/>
        </w:rPr>
        <w:t>«Радуга»</w:t>
      </w:r>
    </w:p>
    <w:p w:rsidR="00171052" w:rsidRPr="001832ED" w:rsidRDefault="00171052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2724" w:rsidRPr="001832ED" w:rsidRDefault="00F02724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проведённого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исследования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можно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сделать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выводы,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нашем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примере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наиболее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распространенным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типом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стал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автократический.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сочетаются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максимальная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забота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эффективности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производства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(до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15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баллов)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низкой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заботой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людях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(1-5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баллов).</w:t>
      </w:r>
    </w:p>
    <w:p w:rsidR="00B83785" w:rsidRPr="001832ED" w:rsidRDefault="00B83785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Автократичный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предполагает,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производственные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задачи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можно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решить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только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случае,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если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люди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находятся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контролем,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направляется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способом,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побуждающим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выполнять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высокие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производственные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задачи.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правило,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педантичный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профессионал,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заранее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знающий,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достичь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высокого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производственного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результата,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достижении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сосредоточены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все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усилия.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«Человеческий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фактор»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отстранен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вмешательства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производственные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процессы.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подобного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типа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обходится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без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предложений,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рекомендаций,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советов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другой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помощи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стороны.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правило,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высокообразован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имеет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большой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опыт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работы,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благодаря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чему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достигает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высоких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производственных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результатов,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характеризуется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значением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индекса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общего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деятельности.</w:t>
      </w:r>
    </w:p>
    <w:p w:rsidR="00FB567A" w:rsidRPr="001832ED" w:rsidRDefault="00F02724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Таким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ярким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представителем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реализующий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автократичный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нашем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примере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является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номером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10.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Его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индекс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ОСД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равен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2,48.</w:t>
      </w:r>
    </w:p>
    <w:p w:rsidR="009D3E3D" w:rsidRPr="001832ED" w:rsidRDefault="004909EE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Чрезмерная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ориентация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(особенно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предприятий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рекреационной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сферы)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автократическое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требует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совершенствования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сторону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человеческий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фактор.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более,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принципу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менеджмента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основано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смещение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«центра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тяжести»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управленческой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прежде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всего,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проблемы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человека.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нашей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практически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показано,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такая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области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перестройки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современного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менеджера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необходима.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значимый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резерв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эффективного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управления.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реализовать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можно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только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путем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приобретения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необходимых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навыков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людьми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процессе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обучения.</w:t>
      </w:r>
    </w:p>
    <w:p w:rsidR="002A2335" w:rsidRPr="001832ED" w:rsidRDefault="009D3E3D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Поэтому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данному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можно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следующие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рекомендации:</w:t>
      </w:r>
      <w:r w:rsidR="00235743">
        <w:rPr>
          <w:sz w:val="28"/>
          <w:szCs w:val="28"/>
        </w:rPr>
        <w:t xml:space="preserve"> </w:t>
      </w:r>
    </w:p>
    <w:p w:rsidR="002A2335" w:rsidRPr="001832ED" w:rsidRDefault="009550D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</w:t>
      </w:r>
      <w:r w:rsidR="002A2335" w:rsidRPr="001832ED">
        <w:rPr>
          <w:sz w:val="28"/>
          <w:szCs w:val="28"/>
        </w:rPr>
        <w:t>редоставить</w:t>
      </w:r>
      <w:r w:rsidR="00235743">
        <w:rPr>
          <w:sz w:val="28"/>
          <w:szCs w:val="28"/>
        </w:rPr>
        <w:t xml:space="preserve"> </w:t>
      </w:r>
      <w:r w:rsidR="002A2335" w:rsidRPr="001832ED">
        <w:rPr>
          <w:sz w:val="28"/>
          <w:szCs w:val="28"/>
        </w:rPr>
        <w:t>всем</w:t>
      </w:r>
      <w:r w:rsidR="00235743">
        <w:rPr>
          <w:sz w:val="28"/>
          <w:szCs w:val="28"/>
        </w:rPr>
        <w:t xml:space="preserve"> </w:t>
      </w:r>
      <w:r w:rsidR="002A2335" w:rsidRPr="001832ED">
        <w:rPr>
          <w:sz w:val="28"/>
          <w:szCs w:val="28"/>
        </w:rPr>
        <w:t>членам</w:t>
      </w:r>
      <w:r w:rsidR="00235743">
        <w:rPr>
          <w:sz w:val="28"/>
          <w:szCs w:val="28"/>
        </w:rPr>
        <w:t xml:space="preserve"> </w:t>
      </w:r>
      <w:r w:rsidR="002A2335" w:rsidRPr="001832ED">
        <w:rPr>
          <w:sz w:val="28"/>
          <w:szCs w:val="28"/>
        </w:rPr>
        <w:t>группы</w:t>
      </w:r>
      <w:r w:rsidR="00235743">
        <w:rPr>
          <w:sz w:val="28"/>
          <w:szCs w:val="28"/>
        </w:rPr>
        <w:t xml:space="preserve"> </w:t>
      </w:r>
      <w:r w:rsidR="002A2335" w:rsidRPr="001832ED">
        <w:rPr>
          <w:sz w:val="28"/>
          <w:szCs w:val="28"/>
        </w:rPr>
        <w:t>полную</w:t>
      </w:r>
      <w:r w:rsidR="00235743">
        <w:rPr>
          <w:sz w:val="28"/>
          <w:szCs w:val="28"/>
        </w:rPr>
        <w:t xml:space="preserve"> </w:t>
      </w:r>
      <w:r w:rsidR="002A2335" w:rsidRPr="001832ED">
        <w:rPr>
          <w:sz w:val="28"/>
          <w:szCs w:val="28"/>
        </w:rPr>
        <w:t>свободу</w:t>
      </w:r>
      <w:r w:rsidR="00235743">
        <w:rPr>
          <w:sz w:val="28"/>
          <w:szCs w:val="28"/>
        </w:rPr>
        <w:t xml:space="preserve"> </w:t>
      </w:r>
      <w:r w:rsidR="002A2335" w:rsidRPr="001832ED">
        <w:rPr>
          <w:sz w:val="28"/>
          <w:szCs w:val="28"/>
        </w:rPr>
        <w:t>действий</w:t>
      </w:r>
      <w:r w:rsidR="00235743">
        <w:rPr>
          <w:sz w:val="28"/>
          <w:szCs w:val="28"/>
        </w:rPr>
        <w:t xml:space="preserve"> </w:t>
      </w:r>
      <w:r w:rsidR="002A2335"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="002A2335" w:rsidRPr="001832ED">
        <w:rPr>
          <w:sz w:val="28"/>
          <w:szCs w:val="28"/>
        </w:rPr>
        <w:t>работе;</w:t>
      </w:r>
    </w:p>
    <w:p w:rsidR="002A2335" w:rsidRPr="001832ED" w:rsidRDefault="009550D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</w:t>
      </w:r>
      <w:r w:rsidR="002A2335" w:rsidRPr="001832ED">
        <w:rPr>
          <w:sz w:val="28"/>
          <w:szCs w:val="28"/>
        </w:rPr>
        <w:t>авать</w:t>
      </w:r>
      <w:r w:rsidR="00235743">
        <w:rPr>
          <w:sz w:val="28"/>
          <w:szCs w:val="28"/>
        </w:rPr>
        <w:t xml:space="preserve"> </w:t>
      </w:r>
      <w:r w:rsidR="002A2335" w:rsidRPr="001832ED">
        <w:rPr>
          <w:sz w:val="28"/>
          <w:szCs w:val="28"/>
        </w:rPr>
        <w:t>возможность</w:t>
      </w:r>
      <w:r w:rsidR="00235743">
        <w:rPr>
          <w:sz w:val="28"/>
          <w:szCs w:val="28"/>
        </w:rPr>
        <w:t xml:space="preserve"> </w:t>
      </w:r>
      <w:r w:rsidR="002A2335" w:rsidRPr="001832ED">
        <w:rPr>
          <w:sz w:val="28"/>
          <w:szCs w:val="28"/>
        </w:rPr>
        <w:t>Вашим</w:t>
      </w:r>
      <w:r w:rsidR="00235743">
        <w:rPr>
          <w:sz w:val="28"/>
          <w:szCs w:val="28"/>
        </w:rPr>
        <w:t xml:space="preserve"> </w:t>
      </w:r>
      <w:r w:rsidR="002A2335" w:rsidRPr="001832ED">
        <w:rPr>
          <w:sz w:val="28"/>
          <w:szCs w:val="28"/>
        </w:rPr>
        <w:t>подчинённым</w:t>
      </w:r>
      <w:r w:rsidR="00235743">
        <w:rPr>
          <w:sz w:val="28"/>
          <w:szCs w:val="28"/>
        </w:rPr>
        <w:t xml:space="preserve"> </w:t>
      </w:r>
      <w:r w:rsidR="002A2335" w:rsidRPr="001832ED">
        <w:rPr>
          <w:sz w:val="28"/>
          <w:szCs w:val="28"/>
        </w:rPr>
        <w:t>работать</w:t>
      </w:r>
      <w:r w:rsidR="00235743">
        <w:rPr>
          <w:sz w:val="28"/>
          <w:szCs w:val="28"/>
        </w:rPr>
        <w:t xml:space="preserve"> </w:t>
      </w:r>
      <w:r w:rsidR="002A2335" w:rsidRPr="001832ED">
        <w:rPr>
          <w:sz w:val="28"/>
          <w:szCs w:val="28"/>
        </w:rPr>
        <w:t>таким</w:t>
      </w:r>
      <w:r w:rsidR="00235743">
        <w:rPr>
          <w:sz w:val="28"/>
          <w:szCs w:val="28"/>
        </w:rPr>
        <w:t xml:space="preserve"> </w:t>
      </w:r>
      <w:r w:rsidR="002A2335" w:rsidRPr="001832ED">
        <w:rPr>
          <w:sz w:val="28"/>
          <w:szCs w:val="28"/>
        </w:rPr>
        <w:t>способом,</w:t>
      </w:r>
      <w:r w:rsidR="00235743">
        <w:rPr>
          <w:sz w:val="28"/>
          <w:szCs w:val="28"/>
        </w:rPr>
        <w:t xml:space="preserve"> </w:t>
      </w:r>
      <w:r w:rsidR="002A2335" w:rsidRPr="001832ED">
        <w:rPr>
          <w:sz w:val="28"/>
          <w:szCs w:val="28"/>
        </w:rPr>
        <w:t>который</w:t>
      </w:r>
      <w:r w:rsidR="00235743">
        <w:rPr>
          <w:sz w:val="28"/>
          <w:szCs w:val="28"/>
        </w:rPr>
        <w:t xml:space="preserve"> </w:t>
      </w:r>
      <w:r w:rsidR="002A2335" w:rsidRPr="001832ED">
        <w:rPr>
          <w:sz w:val="28"/>
          <w:szCs w:val="28"/>
        </w:rPr>
        <w:t>они</w:t>
      </w:r>
      <w:r w:rsidR="00235743">
        <w:rPr>
          <w:sz w:val="28"/>
          <w:szCs w:val="28"/>
        </w:rPr>
        <w:t xml:space="preserve"> </w:t>
      </w:r>
      <w:r w:rsidR="002A2335" w:rsidRPr="001832ED">
        <w:rPr>
          <w:sz w:val="28"/>
          <w:szCs w:val="28"/>
        </w:rPr>
        <w:t>считают</w:t>
      </w:r>
      <w:r w:rsidR="00235743">
        <w:rPr>
          <w:sz w:val="28"/>
          <w:szCs w:val="28"/>
        </w:rPr>
        <w:t xml:space="preserve"> </w:t>
      </w:r>
      <w:r w:rsidR="002A2335" w:rsidRPr="001832ED">
        <w:rPr>
          <w:sz w:val="28"/>
          <w:szCs w:val="28"/>
        </w:rPr>
        <w:t>наилучшим;</w:t>
      </w:r>
    </w:p>
    <w:p w:rsidR="002A2335" w:rsidRPr="001832ED" w:rsidRDefault="009550D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FB567A" w:rsidRPr="001832ED">
        <w:rPr>
          <w:sz w:val="28"/>
          <w:szCs w:val="28"/>
        </w:rPr>
        <w:t>идеть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инициативе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подчинённых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важный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фактор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повышения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эффективности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деятельности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подразделения;</w:t>
      </w:r>
    </w:p>
    <w:p w:rsidR="002A2335" w:rsidRPr="001832ED" w:rsidRDefault="009550D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</w:t>
      </w:r>
      <w:r w:rsidR="00FB567A" w:rsidRPr="001832ED">
        <w:rPr>
          <w:sz w:val="28"/>
          <w:szCs w:val="28"/>
        </w:rPr>
        <w:t>тремиться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к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принятию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реализации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нововведений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изменений,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которые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помогают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работе;</w:t>
      </w:r>
    </w:p>
    <w:p w:rsidR="00FB567A" w:rsidRPr="001832ED" w:rsidRDefault="009550D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</w:t>
      </w:r>
      <w:r w:rsidR="00FB567A" w:rsidRPr="001832ED">
        <w:rPr>
          <w:sz w:val="28"/>
          <w:szCs w:val="28"/>
        </w:rPr>
        <w:t>аксимально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использовать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коллегиальные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формы</w:t>
      </w:r>
      <w:r w:rsidR="00235743">
        <w:rPr>
          <w:sz w:val="28"/>
          <w:szCs w:val="28"/>
        </w:rPr>
        <w:t xml:space="preserve"> </w:t>
      </w:r>
      <w:r w:rsidR="00FB567A" w:rsidRPr="001832ED">
        <w:rPr>
          <w:sz w:val="28"/>
          <w:szCs w:val="28"/>
        </w:rPr>
        <w:t>управления.</w:t>
      </w:r>
    </w:p>
    <w:p w:rsidR="004909EE" w:rsidRPr="001832ED" w:rsidRDefault="00FB567A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Эти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рекомендации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помогут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повысить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уровень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коллектив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сбалансировать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общий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деятельности.</w:t>
      </w:r>
      <w:r w:rsidR="00235743">
        <w:rPr>
          <w:sz w:val="28"/>
          <w:szCs w:val="28"/>
        </w:rPr>
        <w:t xml:space="preserve"> </w:t>
      </w:r>
    </w:p>
    <w:p w:rsidR="00FB567A" w:rsidRPr="001832ED" w:rsidRDefault="002F4247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нашего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примера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можно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выделить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номером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8,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является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ярким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представителем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демократического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управления.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уровень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ОСД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равен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4,45.</w:t>
      </w:r>
    </w:p>
    <w:p w:rsidR="00B83785" w:rsidRPr="001832ED" w:rsidRDefault="00B83785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Поведенческое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действие</w:t>
      </w:r>
      <w:r w:rsidR="00235743">
        <w:rPr>
          <w:sz w:val="28"/>
          <w:szCs w:val="28"/>
        </w:rPr>
        <w:t xml:space="preserve"> </w:t>
      </w:r>
      <w:r w:rsidR="002F4247" w:rsidRPr="001832ED">
        <w:rPr>
          <w:sz w:val="28"/>
          <w:szCs w:val="28"/>
        </w:rPr>
        <w:t>этого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демократа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однозначно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людей.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старается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создать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все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условия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удовлетворения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личных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общественных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потребностей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работников.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Функции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осуществляются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образом,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коллективе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создается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атмосфера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дружбы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товарищества.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помимо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своей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воли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желания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ослабляет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внимание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решению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производственных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задач.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типа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главное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создать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атмосферу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доброжелательности.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избегает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требовательного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отношения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подчиненным,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считает,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бессмысленно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«давить»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людей,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потому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любое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давление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заставит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сопротивляться.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образом,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они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намеренно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жертвуют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делом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ради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доброжелательных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дружеских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отношений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коллективе.</w:t>
      </w:r>
    </w:p>
    <w:p w:rsidR="002F4247" w:rsidRPr="001832ED" w:rsidRDefault="002F4247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Такому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можно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следующие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рекомендации:</w:t>
      </w:r>
      <w:r w:rsidR="00235743">
        <w:rPr>
          <w:sz w:val="28"/>
          <w:szCs w:val="28"/>
        </w:rPr>
        <w:t xml:space="preserve"> </w:t>
      </w:r>
    </w:p>
    <w:p w:rsidR="002F4247" w:rsidRPr="001832ED" w:rsidRDefault="00853B95" w:rsidP="00F278AE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Применять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приказной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тон,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голос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должен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быть,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минимум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решительным;</w:t>
      </w:r>
    </w:p>
    <w:p w:rsidR="00853B95" w:rsidRPr="001832ED" w:rsidRDefault="00853B95" w:rsidP="00F278AE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За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неповиновение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применять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санкции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штрафы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согласно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уставу</w:t>
      </w:r>
      <w:r w:rsidR="00235743">
        <w:rPr>
          <w:sz w:val="28"/>
          <w:szCs w:val="28"/>
        </w:rPr>
        <w:t xml:space="preserve"> </w:t>
      </w:r>
      <w:r w:rsidR="00A74B5D"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="00A74B5D" w:rsidRPr="001832ED">
        <w:rPr>
          <w:sz w:val="28"/>
          <w:szCs w:val="28"/>
        </w:rPr>
        <w:t>трудовому</w:t>
      </w:r>
      <w:r w:rsidR="00235743">
        <w:rPr>
          <w:sz w:val="28"/>
          <w:szCs w:val="28"/>
        </w:rPr>
        <w:t xml:space="preserve"> </w:t>
      </w:r>
      <w:r w:rsidR="00A74B5D" w:rsidRPr="001832ED">
        <w:rPr>
          <w:sz w:val="28"/>
          <w:szCs w:val="28"/>
        </w:rPr>
        <w:t>договору;</w:t>
      </w:r>
    </w:p>
    <w:p w:rsidR="00853B95" w:rsidRPr="001832ED" w:rsidRDefault="00853B95" w:rsidP="00F278AE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Работу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планировать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заранее;</w:t>
      </w:r>
    </w:p>
    <w:p w:rsidR="00853B95" w:rsidRPr="001832ED" w:rsidRDefault="00853B95" w:rsidP="00F278AE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Решения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принимать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единолично;</w:t>
      </w:r>
    </w:p>
    <w:p w:rsidR="00853B95" w:rsidRPr="001832ED" w:rsidRDefault="00853B95" w:rsidP="00F278AE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Позиция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–</w:t>
      </w:r>
      <w:r w:rsidR="00235743">
        <w:rPr>
          <w:sz w:val="28"/>
          <w:szCs w:val="28"/>
        </w:rPr>
        <w:t xml:space="preserve"> </w:t>
      </w:r>
      <w:r w:rsidR="00A74B5D" w:rsidRPr="001832ED">
        <w:rPr>
          <w:sz w:val="28"/>
          <w:szCs w:val="28"/>
        </w:rPr>
        <w:t>в</w:t>
      </w:r>
      <w:r w:rsidRPr="001832ED">
        <w:rPr>
          <w:sz w:val="28"/>
          <w:szCs w:val="28"/>
        </w:rPr>
        <w:t>не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группы.</w:t>
      </w:r>
    </w:p>
    <w:p w:rsidR="00853B95" w:rsidRPr="001832ED" w:rsidRDefault="00853B95" w:rsidP="00F278AE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Реализуя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рекомендации,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нельзя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полностью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отстраняться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демократических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методов,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иначе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можно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придти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другой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крайности.</w:t>
      </w:r>
    </w:p>
    <w:p w:rsidR="00853B95" w:rsidRPr="001832ED" w:rsidRDefault="00FF52A5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Также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нашем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примере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присутствует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руководитель,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</w:t>
      </w:r>
      <w:r w:rsidR="00227B97" w:rsidRPr="001832ED">
        <w:rPr>
          <w:sz w:val="28"/>
          <w:szCs w:val="28"/>
        </w:rPr>
        <w:t>д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номером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11,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реализующий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оптимальный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сбалансированный,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дело,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коллектив.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уровень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ОСД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равен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8,46.</w:t>
      </w:r>
      <w:r w:rsidR="00235743">
        <w:rPr>
          <w:sz w:val="28"/>
          <w:szCs w:val="28"/>
        </w:rPr>
        <w:t xml:space="preserve"> </w:t>
      </w:r>
    </w:p>
    <w:p w:rsidR="00FF52A5" w:rsidRPr="00B64AAE" w:rsidRDefault="007B5440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схеме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(рис.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3)</w:t>
      </w:r>
      <w:r w:rsidR="00235743">
        <w:rPr>
          <w:sz w:val="28"/>
          <w:szCs w:val="28"/>
        </w:rPr>
        <w:t xml:space="preserve"> </w:t>
      </w:r>
      <w:r w:rsidR="00FF52A5" w:rsidRPr="001832ED">
        <w:rPr>
          <w:sz w:val="28"/>
          <w:szCs w:val="28"/>
        </w:rPr>
        <w:t>уровень</w:t>
      </w:r>
      <w:r w:rsidR="00235743">
        <w:rPr>
          <w:sz w:val="28"/>
          <w:szCs w:val="28"/>
        </w:rPr>
        <w:t xml:space="preserve"> </w:t>
      </w:r>
      <w:r w:rsidR="00FF52A5" w:rsidRPr="001832ED">
        <w:rPr>
          <w:sz w:val="28"/>
          <w:szCs w:val="28"/>
        </w:rPr>
        <w:t>этого</w:t>
      </w:r>
      <w:r w:rsidR="00235743">
        <w:rPr>
          <w:sz w:val="28"/>
          <w:szCs w:val="28"/>
        </w:rPr>
        <w:t xml:space="preserve"> </w:t>
      </w:r>
      <w:r w:rsidR="00FF52A5" w:rsidRPr="001832ED">
        <w:rPr>
          <w:sz w:val="28"/>
          <w:szCs w:val="28"/>
        </w:rPr>
        <w:t>руководителя</w:t>
      </w:r>
      <w:r w:rsidR="00235743">
        <w:rPr>
          <w:sz w:val="28"/>
          <w:szCs w:val="28"/>
        </w:rPr>
        <w:t xml:space="preserve"> </w:t>
      </w:r>
      <w:r w:rsidR="00FF52A5" w:rsidRPr="001832ED">
        <w:rPr>
          <w:sz w:val="28"/>
          <w:szCs w:val="28"/>
        </w:rPr>
        <w:t>бу</w:t>
      </w:r>
      <w:r w:rsidR="00F278AE">
        <w:rPr>
          <w:sz w:val="28"/>
          <w:szCs w:val="28"/>
        </w:rPr>
        <w:t>дет</w:t>
      </w:r>
      <w:r w:rsidR="00235743">
        <w:rPr>
          <w:sz w:val="28"/>
          <w:szCs w:val="28"/>
        </w:rPr>
        <w:t xml:space="preserve"> </w:t>
      </w:r>
      <w:r w:rsidR="00F278AE">
        <w:rPr>
          <w:sz w:val="28"/>
          <w:szCs w:val="28"/>
        </w:rPr>
        <w:t>выглядеть</w:t>
      </w:r>
      <w:r w:rsidR="00235743">
        <w:rPr>
          <w:sz w:val="28"/>
          <w:szCs w:val="28"/>
        </w:rPr>
        <w:t xml:space="preserve"> </w:t>
      </w:r>
      <w:r w:rsidR="00F278AE">
        <w:rPr>
          <w:sz w:val="28"/>
          <w:szCs w:val="28"/>
        </w:rPr>
        <w:t>следующим</w:t>
      </w:r>
      <w:r w:rsidR="00235743">
        <w:rPr>
          <w:sz w:val="28"/>
          <w:szCs w:val="28"/>
        </w:rPr>
        <w:t xml:space="preserve"> </w:t>
      </w:r>
      <w:r w:rsidR="00F278AE">
        <w:rPr>
          <w:sz w:val="28"/>
          <w:szCs w:val="28"/>
        </w:rPr>
        <w:t>образом</w:t>
      </w:r>
    </w:p>
    <w:p w:rsidR="00F278AE" w:rsidRPr="00B64AAE" w:rsidRDefault="00F278AE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2A5" w:rsidRPr="001832ED" w:rsidRDefault="009D4583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31.5pt;height:175.5pt">
            <v:imagedata r:id="rId11" o:title=""/>
          </v:shape>
        </w:pict>
      </w:r>
    </w:p>
    <w:p w:rsidR="007B5440" w:rsidRPr="001832ED" w:rsidRDefault="007B5440" w:rsidP="001832ED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1832ED">
        <w:rPr>
          <w:sz w:val="28"/>
          <w:szCs w:val="20"/>
        </w:rPr>
        <w:t>Рис.</w:t>
      </w:r>
      <w:r w:rsidR="00235743">
        <w:rPr>
          <w:sz w:val="28"/>
          <w:szCs w:val="20"/>
        </w:rPr>
        <w:t xml:space="preserve"> </w:t>
      </w:r>
      <w:r w:rsidRPr="001832ED">
        <w:rPr>
          <w:sz w:val="28"/>
          <w:szCs w:val="20"/>
        </w:rPr>
        <w:t>3</w:t>
      </w:r>
    </w:p>
    <w:p w:rsidR="00F278AE" w:rsidRPr="00B64AAE" w:rsidRDefault="00F278AE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2A5" w:rsidRPr="001832ED" w:rsidRDefault="00227B97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данного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примера,</w:t>
      </w:r>
      <w:r w:rsidR="00235743">
        <w:rPr>
          <w:sz w:val="28"/>
          <w:szCs w:val="28"/>
        </w:rPr>
        <w:t xml:space="preserve"> </w:t>
      </w:r>
      <w:r w:rsidR="00A74B5D" w:rsidRPr="001832ED">
        <w:rPr>
          <w:sz w:val="28"/>
          <w:szCs w:val="28"/>
        </w:rPr>
        <w:t>м</w:t>
      </w:r>
      <w:r w:rsidRPr="001832ED">
        <w:rPr>
          <w:sz w:val="28"/>
          <w:szCs w:val="28"/>
        </w:rPr>
        <w:t>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можем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взять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уровень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эталон.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Где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реализует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эффективное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сочетании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дело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человека.</w:t>
      </w:r>
    </w:p>
    <w:p w:rsidR="00696B45" w:rsidRPr="001832ED" w:rsidRDefault="00227B97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Отсутствует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нашем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примере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попустительский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управления.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Руководитель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данного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типа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не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испытывает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противоречий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между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требованиями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производственной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деятельности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потребностями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работников,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поскольку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обоим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этим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факторам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мало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придает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значения.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Сохраняя,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так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или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иначе,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свое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«присутствие»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организации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одновременно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находясь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«вне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ее»,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руководитель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имеет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низкий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уровень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ожиданий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от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своей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работы.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Суть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мотивации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такого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руководителя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связана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с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желанием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сохранить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свое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место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организации.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Отсюда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его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стремление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выполнить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требуемый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минимум.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Он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стремится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оказаться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«в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тени»,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не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привлекать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всеобщего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внимания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не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сильно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интересуется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производственными</w:t>
      </w:r>
      <w:r w:rsidR="00235743">
        <w:rPr>
          <w:sz w:val="28"/>
          <w:szCs w:val="28"/>
        </w:rPr>
        <w:t xml:space="preserve"> </w:t>
      </w:r>
      <w:r w:rsidR="00B83785" w:rsidRPr="001832ED">
        <w:rPr>
          <w:sz w:val="28"/>
          <w:szCs w:val="28"/>
        </w:rPr>
        <w:t>делами.</w:t>
      </w:r>
    </w:p>
    <w:p w:rsidR="001836B5" w:rsidRPr="001832ED" w:rsidRDefault="001836B5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целом,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уровням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можно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следующие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рекомендации:</w:t>
      </w:r>
    </w:p>
    <w:p w:rsidR="001836B5" w:rsidRPr="001832ED" w:rsidRDefault="00235743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высшего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управления: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ген.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директор,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зам.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ген.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директора,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финансовым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отделом,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бухгалтер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регистратурой,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управления,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усиливающие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автократичный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режим.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Ясно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очерченные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создают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оперативного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="001836B5" w:rsidRPr="001832ED">
        <w:rPr>
          <w:sz w:val="28"/>
          <w:szCs w:val="28"/>
        </w:rPr>
        <w:t>решений.</w:t>
      </w:r>
      <w:r>
        <w:rPr>
          <w:sz w:val="28"/>
          <w:szCs w:val="28"/>
        </w:rPr>
        <w:t xml:space="preserve"> </w:t>
      </w:r>
    </w:p>
    <w:p w:rsidR="009550DB" w:rsidRPr="001832ED" w:rsidRDefault="001836B5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среднего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уровня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управления: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заведующие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жилищным,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лечебным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комплексами,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комплексом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питания,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заведующий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складами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заведующий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материально-техническим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отделом,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рекомендуется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применять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более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мягкий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уровне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самый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многочисленный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состав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персонала,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взаимодействие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между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подразделениями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является</w:t>
      </w:r>
      <w:r w:rsidR="00235743">
        <w:rPr>
          <w:sz w:val="28"/>
          <w:szCs w:val="28"/>
        </w:rPr>
        <w:t xml:space="preserve"> </w:t>
      </w:r>
      <w:r w:rsidR="00255A95" w:rsidRPr="001832ED">
        <w:rPr>
          <w:sz w:val="28"/>
          <w:szCs w:val="28"/>
        </w:rPr>
        <w:t>линейно-</w:t>
      </w:r>
      <w:r w:rsidRPr="001832ED">
        <w:rPr>
          <w:sz w:val="28"/>
          <w:szCs w:val="28"/>
        </w:rPr>
        <w:t>функциональным.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преимуществам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функциональной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структуры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можно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отнести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стимулирует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деловую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профессиональную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специализацию,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уменьшает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дублирование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усилий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потребление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материальных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ресурсов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функциональных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областях,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улучшает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координацию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Поэтому,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считаем</w:t>
      </w:r>
      <w:r w:rsidR="009550DB" w:rsidRPr="001832ED">
        <w:rPr>
          <w:sz w:val="28"/>
          <w:szCs w:val="28"/>
        </w:rPr>
        <w:t>,</w:t>
      </w:r>
      <w:r w:rsidR="00235743">
        <w:rPr>
          <w:sz w:val="28"/>
          <w:szCs w:val="28"/>
        </w:rPr>
        <w:t xml:space="preserve"> </w:t>
      </w:r>
      <w:r w:rsidR="009550DB"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="009550DB"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="009550DB" w:rsidRPr="001832ED">
        <w:rPr>
          <w:sz w:val="28"/>
          <w:szCs w:val="28"/>
        </w:rPr>
        <w:t>среднего</w:t>
      </w:r>
      <w:r w:rsidR="00235743">
        <w:rPr>
          <w:sz w:val="28"/>
          <w:szCs w:val="28"/>
        </w:rPr>
        <w:t xml:space="preserve"> </w:t>
      </w:r>
      <w:r w:rsidR="009550DB" w:rsidRPr="001832ED">
        <w:rPr>
          <w:sz w:val="28"/>
          <w:szCs w:val="28"/>
        </w:rPr>
        <w:t>звена,</w:t>
      </w:r>
      <w:r w:rsidR="00235743">
        <w:rPr>
          <w:sz w:val="28"/>
          <w:szCs w:val="28"/>
        </w:rPr>
        <w:t xml:space="preserve"> </w:t>
      </w:r>
      <w:r w:rsidR="009550DB" w:rsidRPr="001832ED">
        <w:rPr>
          <w:sz w:val="28"/>
          <w:szCs w:val="28"/>
        </w:rPr>
        <w:t>необходимо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применять</w:t>
      </w:r>
      <w:r w:rsidR="00235743">
        <w:rPr>
          <w:sz w:val="28"/>
          <w:szCs w:val="28"/>
        </w:rPr>
        <w:t xml:space="preserve"> </w:t>
      </w:r>
      <w:r w:rsidR="009550DB" w:rsidRPr="001832ED">
        <w:rPr>
          <w:sz w:val="28"/>
          <w:szCs w:val="28"/>
        </w:rPr>
        <w:t>более</w:t>
      </w:r>
      <w:r w:rsidR="00235743">
        <w:rPr>
          <w:sz w:val="28"/>
          <w:szCs w:val="28"/>
        </w:rPr>
        <w:t xml:space="preserve"> </w:t>
      </w:r>
      <w:r w:rsidR="009550DB" w:rsidRPr="001832ED">
        <w:rPr>
          <w:sz w:val="28"/>
          <w:szCs w:val="28"/>
        </w:rPr>
        <w:t>гуманистический</w:t>
      </w:r>
      <w:r w:rsidR="00235743">
        <w:rPr>
          <w:sz w:val="28"/>
          <w:szCs w:val="28"/>
        </w:rPr>
        <w:t xml:space="preserve"> </w:t>
      </w:r>
      <w:r w:rsidR="009550DB" w:rsidRPr="001832ED">
        <w:rPr>
          <w:sz w:val="28"/>
          <w:szCs w:val="28"/>
        </w:rPr>
        <w:t>подход.</w:t>
      </w:r>
      <w:r w:rsidR="00235743">
        <w:rPr>
          <w:sz w:val="28"/>
          <w:szCs w:val="28"/>
        </w:rPr>
        <w:t xml:space="preserve"> </w:t>
      </w:r>
      <w:r w:rsidR="009550DB" w:rsidRPr="001832ED">
        <w:rPr>
          <w:sz w:val="28"/>
          <w:szCs w:val="28"/>
        </w:rPr>
        <w:t>Реализуя</w:t>
      </w:r>
      <w:r w:rsidR="00235743">
        <w:rPr>
          <w:sz w:val="28"/>
          <w:szCs w:val="28"/>
        </w:rPr>
        <w:t xml:space="preserve"> </w:t>
      </w:r>
      <w:r w:rsidR="009550DB" w:rsidRPr="001832ED">
        <w:rPr>
          <w:sz w:val="28"/>
          <w:szCs w:val="28"/>
        </w:rPr>
        <w:t>коллегиальные</w:t>
      </w:r>
      <w:r w:rsidR="00235743">
        <w:rPr>
          <w:sz w:val="28"/>
          <w:szCs w:val="28"/>
        </w:rPr>
        <w:t xml:space="preserve"> </w:t>
      </w:r>
      <w:r w:rsidR="009550DB" w:rsidRPr="001832ED">
        <w:rPr>
          <w:sz w:val="28"/>
          <w:szCs w:val="28"/>
        </w:rPr>
        <w:t>формы</w:t>
      </w:r>
      <w:r w:rsidR="00235743">
        <w:rPr>
          <w:sz w:val="28"/>
          <w:szCs w:val="28"/>
        </w:rPr>
        <w:t xml:space="preserve"> </w:t>
      </w:r>
      <w:r w:rsidR="009550DB" w:rsidRPr="001832ED">
        <w:rPr>
          <w:sz w:val="28"/>
          <w:szCs w:val="28"/>
        </w:rPr>
        <w:t>принятия</w:t>
      </w:r>
      <w:r w:rsidR="00235743">
        <w:rPr>
          <w:sz w:val="28"/>
          <w:szCs w:val="28"/>
        </w:rPr>
        <w:t xml:space="preserve"> </w:t>
      </w:r>
      <w:r w:rsidR="009550DB" w:rsidRPr="001832ED">
        <w:rPr>
          <w:sz w:val="28"/>
          <w:szCs w:val="28"/>
        </w:rPr>
        <w:t>решений,</w:t>
      </w:r>
      <w:r w:rsidR="00235743">
        <w:rPr>
          <w:sz w:val="28"/>
          <w:szCs w:val="28"/>
        </w:rPr>
        <w:t xml:space="preserve"> </w:t>
      </w:r>
      <w:r w:rsidR="009550DB" w:rsidRPr="001832ED">
        <w:rPr>
          <w:sz w:val="28"/>
          <w:szCs w:val="28"/>
        </w:rPr>
        <w:t>передачи</w:t>
      </w:r>
      <w:r w:rsidR="00235743">
        <w:rPr>
          <w:sz w:val="28"/>
          <w:szCs w:val="28"/>
        </w:rPr>
        <w:t xml:space="preserve"> </w:t>
      </w:r>
      <w:r w:rsidR="009550DB" w:rsidRPr="001832ED">
        <w:rPr>
          <w:sz w:val="28"/>
          <w:szCs w:val="28"/>
        </w:rPr>
        <w:t>полномочий</w:t>
      </w:r>
      <w:r w:rsidR="00235743">
        <w:rPr>
          <w:sz w:val="28"/>
          <w:szCs w:val="28"/>
        </w:rPr>
        <w:t xml:space="preserve"> </w:t>
      </w:r>
      <w:r w:rsidR="009550DB" w:rsidRPr="001832ED">
        <w:rPr>
          <w:sz w:val="28"/>
          <w:szCs w:val="28"/>
        </w:rPr>
        <w:t>персоналу</w:t>
      </w:r>
      <w:r w:rsidR="00235743">
        <w:rPr>
          <w:sz w:val="28"/>
          <w:szCs w:val="28"/>
        </w:rPr>
        <w:t xml:space="preserve"> </w:t>
      </w:r>
      <w:r w:rsidR="009550DB"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="009550DB" w:rsidRPr="001832ED">
        <w:rPr>
          <w:sz w:val="28"/>
          <w:szCs w:val="28"/>
        </w:rPr>
        <w:t>стремление</w:t>
      </w:r>
      <w:r w:rsidR="00235743">
        <w:rPr>
          <w:sz w:val="28"/>
          <w:szCs w:val="28"/>
        </w:rPr>
        <w:t xml:space="preserve"> </w:t>
      </w:r>
      <w:r w:rsidR="009550DB" w:rsidRPr="001832ED">
        <w:rPr>
          <w:sz w:val="28"/>
          <w:szCs w:val="28"/>
        </w:rPr>
        <w:t>к</w:t>
      </w:r>
      <w:r w:rsidR="00235743">
        <w:rPr>
          <w:sz w:val="28"/>
          <w:szCs w:val="28"/>
        </w:rPr>
        <w:t xml:space="preserve"> </w:t>
      </w:r>
      <w:r w:rsidR="009550DB" w:rsidRPr="001832ED">
        <w:rPr>
          <w:sz w:val="28"/>
          <w:szCs w:val="28"/>
        </w:rPr>
        <w:t>нововведениям.</w:t>
      </w:r>
    </w:p>
    <w:p w:rsidR="001836B5" w:rsidRPr="00DC1254" w:rsidRDefault="00235743" w:rsidP="00235743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DC1254">
        <w:rPr>
          <w:color w:val="FFFFFF"/>
          <w:sz w:val="28"/>
          <w:szCs w:val="28"/>
        </w:rPr>
        <w:t>руководитель стиль деятельность</w:t>
      </w:r>
    </w:p>
    <w:p w:rsidR="00696B45" w:rsidRPr="001832ED" w:rsidRDefault="00F278AE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6381" w:rsidRPr="001832ED">
        <w:rPr>
          <w:sz w:val="28"/>
          <w:szCs w:val="28"/>
        </w:rPr>
        <w:t>Заключение</w:t>
      </w:r>
    </w:p>
    <w:p w:rsidR="00F278AE" w:rsidRPr="00B64AAE" w:rsidRDefault="00F278AE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549B" w:rsidRPr="001832ED" w:rsidRDefault="000A1257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данной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курсовой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мы</w:t>
      </w:r>
      <w:r w:rsidR="00235743">
        <w:rPr>
          <w:sz w:val="28"/>
          <w:szCs w:val="28"/>
        </w:rPr>
        <w:t xml:space="preserve"> </w:t>
      </w:r>
      <w:r w:rsidR="00691290" w:rsidRPr="001832ED">
        <w:rPr>
          <w:sz w:val="28"/>
          <w:szCs w:val="28"/>
        </w:rPr>
        <w:t>исследовали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основные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понятия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сущность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руководителя.</w:t>
      </w:r>
      <w:r w:rsidR="00235743">
        <w:rPr>
          <w:sz w:val="28"/>
          <w:szCs w:val="28"/>
        </w:rPr>
        <w:t xml:space="preserve"> </w:t>
      </w:r>
      <w:r w:rsidR="00691290" w:rsidRPr="001832ED">
        <w:rPr>
          <w:sz w:val="28"/>
          <w:szCs w:val="28"/>
        </w:rPr>
        <w:t>Выделили</w:t>
      </w:r>
      <w:r w:rsidR="00235743">
        <w:rPr>
          <w:sz w:val="28"/>
          <w:szCs w:val="28"/>
        </w:rPr>
        <w:t xml:space="preserve"> </w:t>
      </w:r>
      <w:r w:rsidR="00CE6B0B" w:rsidRPr="001832ED">
        <w:rPr>
          <w:sz w:val="28"/>
          <w:szCs w:val="28"/>
        </w:rPr>
        <w:t>несколько</w:t>
      </w:r>
      <w:r w:rsidR="00235743">
        <w:rPr>
          <w:sz w:val="28"/>
          <w:szCs w:val="28"/>
        </w:rPr>
        <w:t xml:space="preserve"> </w:t>
      </w:r>
      <w:r w:rsidR="00CE6B0B" w:rsidRPr="001832ED">
        <w:rPr>
          <w:sz w:val="28"/>
          <w:szCs w:val="28"/>
        </w:rPr>
        <w:t>определений</w:t>
      </w:r>
      <w:r w:rsidR="00235743">
        <w:rPr>
          <w:sz w:val="28"/>
          <w:szCs w:val="28"/>
        </w:rPr>
        <w:t xml:space="preserve"> </w:t>
      </w:r>
      <w:r w:rsidR="00CE6B0B" w:rsidRPr="001832ED">
        <w:rPr>
          <w:sz w:val="28"/>
          <w:szCs w:val="28"/>
        </w:rPr>
        <w:t>стиля</w:t>
      </w:r>
      <w:r w:rsidR="00235743">
        <w:rPr>
          <w:sz w:val="28"/>
          <w:szCs w:val="28"/>
        </w:rPr>
        <w:t xml:space="preserve"> </w:t>
      </w:r>
      <w:r w:rsidR="00CE6B0B" w:rsidRPr="001832ED">
        <w:rPr>
          <w:sz w:val="28"/>
          <w:szCs w:val="28"/>
        </w:rPr>
        <w:t>деятельности</w:t>
      </w:r>
      <w:r w:rsidR="00235743">
        <w:rPr>
          <w:sz w:val="28"/>
          <w:szCs w:val="28"/>
        </w:rPr>
        <w:t xml:space="preserve"> </w:t>
      </w:r>
      <w:r w:rsidR="00CE6B0B" w:rsidRPr="001832ED">
        <w:rPr>
          <w:sz w:val="28"/>
          <w:szCs w:val="28"/>
        </w:rPr>
        <w:t>руководителя,</w:t>
      </w:r>
      <w:r w:rsidR="00235743">
        <w:rPr>
          <w:sz w:val="28"/>
          <w:szCs w:val="28"/>
        </w:rPr>
        <w:t xml:space="preserve"> </w:t>
      </w:r>
      <w:r w:rsidR="00CE6B0B" w:rsidRPr="001832ED">
        <w:rPr>
          <w:sz w:val="28"/>
          <w:szCs w:val="28"/>
        </w:rPr>
        <w:t>наиболее</w:t>
      </w:r>
      <w:r w:rsidR="00235743">
        <w:rPr>
          <w:sz w:val="28"/>
          <w:szCs w:val="28"/>
        </w:rPr>
        <w:t xml:space="preserve"> </w:t>
      </w:r>
      <w:r w:rsidR="00CE6B0B" w:rsidRPr="001832ED">
        <w:rPr>
          <w:sz w:val="28"/>
          <w:szCs w:val="28"/>
        </w:rPr>
        <w:t>видных</w:t>
      </w:r>
      <w:r w:rsidR="00235743">
        <w:rPr>
          <w:sz w:val="28"/>
          <w:szCs w:val="28"/>
        </w:rPr>
        <w:t xml:space="preserve"> </w:t>
      </w:r>
      <w:r w:rsidR="00CE6B0B" w:rsidRPr="001832ED">
        <w:rPr>
          <w:sz w:val="28"/>
          <w:szCs w:val="28"/>
        </w:rPr>
        <w:t>исследователей</w:t>
      </w:r>
      <w:r w:rsidR="00235743">
        <w:rPr>
          <w:sz w:val="28"/>
          <w:szCs w:val="28"/>
        </w:rPr>
        <w:t xml:space="preserve"> </w:t>
      </w:r>
      <w:r w:rsidR="00CE6B0B"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="00CE6B0B" w:rsidRPr="001832ED">
        <w:rPr>
          <w:sz w:val="28"/>
          <w:szCs w:val="28"/>
        </w:rPr>
        <w:t>о</w:t>
      </w:r>
      <w:r w:rsidR="00E0549B" w:rsidRPr="001832ED">
        <w:rPr>
          <w:sz w:val="28"/>
          <w:szCs w:val="28"/>
        </w:rPr>
        <w:t>бласти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менеджмента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психологии,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таких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как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Русалиновой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А.А.,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Журавлева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А.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Л.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В.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Ф.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Рубахина.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Из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их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определений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сделали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вывод,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стиль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деятельности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включает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себя:</w:t>
      </w:r>
      <w:r w:rsidR="00235743">
        <w:rPr>
          <w:sz w:val="28"/>
          <w:szCs w:val="28"/>
        </w:rPr>
        <w:t xml:space="preserve"> </w:t>
      </w:r>
    </w:p>
    <w:p w:rsidR="00E0549B" w:rsidRPr="001832ED" w:rsidRDefault="00E0549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индивидуальные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особенности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как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личности;</w:t>
      </w:r>
    </w:p>
    <w:p w:rsidR="00E0549B" w:rsidRPr="001832ED" w:rsidRDefault="00E0549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систему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способов,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приёмов,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методов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воздействия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объект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управления;</w:t>
      </w:r>
    </w:p>
    <w:p w:rsidR="00E0549B" w:rsidRPr="001832ED" w:rsidRDefault="00E0549B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направленность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результат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достижения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целей.</w:t>
      </w:r>
    </w:p>
    <w:p w:rsidR="00E0549B" w:rsidRPr="001832ED" w:rsidRDefault="00F33097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П</w:t>
      </w:r>
      <w:r w:rsidR="00E50F53" w:rsidRPr="001832ED">
        <w:rPr>
          <w:sz w:val="28"/>
          <w:szCs w:val="28"/>
        </w:rPr>
        <w:t>риведены</w:t>
      </w:r>
      <w:r w:rsidR="00235743">
        <w:rPr>
          <w:sz w:val="28"/>
          <w:szCs w:val="28"/>
        </w:rPr>
        <w:t xml:space="preserve"> </w:t>
      </w:r>
      <w:r w:rsidR="00E50F53" w:rsidRPr="001832ED">
        <w:rPr>
          <w:sz w:val="28"/>
          <w:szCs w:val="28"/>
        </w:rPr>
        <w:t>различные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классификаци</w:t>
      </w:r>
      <w:r w:rsidR="00E50F53"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="00CE6B0B" w:rsidRPr="001832ED">
        <w:rPr>
          <w:sz w:val="28"/>
          <w:szCs w:val="28"/>
        </w:rPr>
        <w:t>стилей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управления</w:t>
      </w:r>
      <w:r w:rsidR="00E50F53" w:rsidRPr="001832ED">
        <w:rPr>
          <w:sz w:val="28"/>
          <w:szCs w:val="28"/>
        </w:rPr>
        <w:t>,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мы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выделили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классификацию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К.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Левина,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согласно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которой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выделяются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автократический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(авторитарный),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демократический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либеральный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(попустительский)</w:t>
      </w:r>
      <w:r w:rsidR="00235743">
        <w:rPr>
          <w:sz w:val="28"/>
          <w:szCs w:val="28"/>
        </w:rPr>
        <w:t xml:space="preserve"> </w:t>
      </w:r>
      <w:r w:rsidR="00E0549B" w:rsidRPr="001832ED">
        <w:rPr>
          <w:sz w:val="28"/>
          <w:szCs w:val="28"/>
        </w:rPr>
        <w:t>стили.</w:t>
      </w:r>
      <w:r w:rsidR="00235743">
        <w:rPr>
          <w:sz w:val="28"/>
          <w:szCs w:val="28"/>
        </w:rPr>
        <w:t xml:space="preserve"> </w:t>
      </w:r>
      <w:r w:rsidR="00E50F53" w:rsidRPr="001832ED">
        <w:rPr>
          <w:sz w:val="28"/>
          <w:szCs w:val="28"/>
        </w:rPr>
        <w:t>Потому,</w:t>
      </w:r>
      <w:r w:rsidR="00235743">
        <w:rPr>
          <w:sz w:val="28"/>
          <w:szCs w:val="28"/>
        </w:rPr>
        <w:t xml:space="preserve"> </w:t>
      </w:r>
      <w:r w:rsidR="00E50F53"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="00E50F53" w:rsidRPr="001832ED">
        <w:rPr>
          <w:sz w:val="28"/>
          <w:szCs w:val="28"/>
        </w:rPr>
        <w:t>она</w:t>
      </w:r>
      <w:r w:rsidR="00235743">
        <w:rPr>
          <w:sz w:val="28"/>
          <w:szCs w:val="28"/>
        </w:rPr>
        <w:t xml:space="preserve"> </w:t>
      </w:r>
      <w:r w:rsidR="00E50F53" w:rsidRPr="001832ED">
        <w:rPr>
          <w:sz w:val="28"/>
          <w:szCs w:val="28"/>
        </w:rPr>
        <w:t>позволяет</w:t>
      </w:r>
      <w:r w:rsidR="00235743">
        <w:rPr>
          <w:sz w:val="28"/>
          <w:szCs w:val="28"/>
        </w:rPr>
        <w:t xml:space="preserve"> </w:t>
      </w:r>
      <w:r w:rsidR="00E50F53" w:rsidRPr="001832ED">
        <w:rPr>
          <w:sz w:val="28"/>
          <w:szCs w:val="28"/>
        </w:rPr>
        <w:t>использовать</w:t>
      </w:r>
      <w:r w:rsidR="00235743">
        <w:rPr>
          <w:sz w:val="28"/>
          <w:szCs w:val="28"/>
        </w:rPr>
        <w:t xml:space="preserve"> </w:t>
      </w:r>
      <w:r w:rsidR="00E50F53" w:rsidRPr="001832ED">
        <w:rPr>
          <w:sz w:val="28"/>
          <w:szCs w:val="28"/>
        </w:rPr>
        <w:t>метод</w:t>
      </w:r>
      <w:r w:rsidR="00235743">
        <w:rPr>
          <w:sz w:val="28"/>
          <w:szCs w:val="28"/>
        </w:rPr>
        <w:t xml:space="preserve"> </w:t>
      </w:r>
      <w:r w:rsidR="00E50F53" w:rsidRPr="001832ED">
        <w:rPr>
          <w:sz w:val="28"/>
          <w:szCs w:val="28"/>
        </w:rPr>
        <w:t>Р.Блейка</w:t>
      </w:r>
      <w:r w:rsidR="00235743">
        <w:rPr>
          <w:sz w:val="28"/>
          <w:szCs w:val="28"/>
        </w:rPr>
        <w:t xml:space="preserve"> </w:t>
      </w:r>
      <w:r w:rsidR="00E50F53" w:rsidRPr="001832ED">
        <w:rPr>
          <w:sz w:val="28"/>
          <w:szCs w:val="28"/>
        </w:rPr>
        <w:t>для</w:t>
      </w:r>
      <w:r w:rsidR="00235743">
        <w:rPr>
          <w:sz w:val="28"/>
          <w:szCs w:val="28"/>
        </w:rPr>
        <w:t xml:space="preserve"> </w:t>
      </w:r>
      <w:r w:rsidR="00E50F53" w:rsidRPr="001832ED">
        <w:rPr>
          <w:sz w:val="28"/>
          <w:szCs w:val="28"/>
        </w:rPr>
        <w:t>исследования</w:t>
      </w:r>
      <w:r w:rsidR="00235743">
        <w:rPr>
          <w:sz w:val="28"/>
          <w:szCs w:val="28"/>
        </w:rPr>
        <w:t xml:space="preserve"> </w:t>
      </w:r>
      <w:r w:rsidR="00E50F53" w:rsidRPr="001832ED">
        <w:rPr>
          <w:sz w:val="28"/>
          <w:szCs w:val="28"/>
        </w:rPr>
        <w:t>стилей</w:t>
      </w:r>
      <w:r w:rsidR="00235743">
        <w:rPr>
          <w:sz w:val="28"/>
          <w:szCs w:val="28"/>
        </w:rPr>
        <w:t xml:space="preserve"> </w:t>
      </w:r>
      <w:r w:rsidR="00E50F53" w:rsidRPr="001832ED">
        <w:rPr>
          <w:sz w:val="28"/>
          <w:szCs w:val="28"/>
        </w:rPr>
        <w:t>руководства.</w:t>
      </w:r>
      <w:r w:rsidR="00235743">
        <w:rPr>
          <w:sz w:val="28"/>
          <w:szCs w:val="28"/>
        </w:rPr>
        <w:t xml:space="preserve"> </w:t>
      </w:r>
    </w:p>
    <w:p w:rsidR="002C46D8" w:rsidRPr="001832ED" w:rsidRDefault="002C46D8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результате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исследования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«Радуга»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методом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Р.Блейка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было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установлено,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наиболее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распространенным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типом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стал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автократический.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сочетаются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максимальная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забота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эффективности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производства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(до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15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баллов)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низкой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заботой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людях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(1-5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баллов).</w:t>
      </w:r>
    </w:p>
    <w:p w:rsidR="002C46D8" w:rsidRPr="001832ED" w:rsidRDefault="002C46D8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Почти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втрое-вчетверо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меньше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автократов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оказалось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демократов.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Поведенческое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действие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типа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однозначно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людей.</w:t>
      </w:r>
    </w:p>
    <w:p w:rsidR="002C46D8" w:rsidRPr="001832ED" w:rsidRDefault="002C46D8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Отсутствует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нашем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примере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попустительский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управления.</w:t>
      </w:r>
    </w:p>
    <w:p w:rsidR="00255A95" w:rsidRPr="001832ED" w:rsidRDefault="002C46D8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Анализируя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результаты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проведенных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исследований,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необходимо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отметить,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чрезмерная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ориентация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(особенно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предприятий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рекреационной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сферы)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автократическое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требует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совершенствования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сторону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человеческий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фактор.</w:t>
      </w:r>
      <w:r w:rsidR="00235743">
        <w:rPr>
          <w:sz w:val="28"/>
          <w:szCs w:val="28"/>
        </w:rPr>
        <w:t xml:space="preserve"> </w:t>
      </w:r>
    </w:p>
    <w:p w:rsidR="00255A95" w:rsidRPr="001832ED" w:rsidRDefault="00255A95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результате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разработки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рекомендации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санатория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«Радуга»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основанных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данном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исследовании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методом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Р.</w:t>
      </w:r>
      <w:r w:rsidR="00235743" w:rsidRPr="00B64AAE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Блейка,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было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предложено:</w:t>
      </w:r>
      <w:r w:rsidR="00235743">
        <w:rPr>
          <w:sz w:val="28"/>
          <w:szCs w:val="28"/>
        </w:rPr>
        <w:t xml:space="preserve"> </w:t>
      </w:r>
    </w:p>
    <w:p w:rsidR="00255A95" w:rsidRPr="001832ED" w:rsidRDefault="00255A95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предоставить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всем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членам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группы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полную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свободу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действий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работе;</w:t>
      </w:r>
    </w:p>
    <w:p w:rsidR="00255A95" w:rsidRPr="001832ED" w:rsidRDefault="00255A95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давать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возможность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подчинённым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таким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способом,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они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считают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наилучшим;</w:t>
      </w:r>
    </w:p>
    <w:p w:rsidR="00255A95" w:rsidRPr="001832ED" w:rsidRDefault="00255A95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видеть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инициативе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подчинённых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важный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фактор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повышения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эффективности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подразделения;</w:t>
      </w:r>
    </w:p>
    <w:p w:rsidR="00255A95" w:rsidRPr="001832ED" w:rsidRDefault="00255A95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стремиться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принятию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реализации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нововведений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изменений,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которые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помогают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работе;</w:t>
      </w:r>
    </w:p>
    <w:p w:rsidR="00255A95" w:rsidRPr="001832ED" w:rsidRDefault="00255A95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-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максимально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использовать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коллегиальные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формы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управления.</w:t>
      </w:r>
    </w:p>
    <w:p w:rsidR="00255A95" w:rsidRPr="001832ED" w:rsidRDefault="00255A95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Эти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рекомендации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помогут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повысить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уровень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направленности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руководителя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коллектив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сбалансировать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общий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деятельности.</w:t>
      </w:r>
      <w:r w:rsidR="00235743">
        <w:rPr>
          <w:sz w:val="28"/>
          <w:szCs w:val="28"/>
        </w:rPr>
        <w:t xml:space="preserve"> </w:t>
      </w:r>
    </w:p>
    <w:p w:rsidR="00946DD0" w:rsidRPr="001832ED" w:rsidRDefault="00946DD0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нашей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практически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показано,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что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работа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области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перестройки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стиля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деятельности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современного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менеджера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необходима.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Это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значимый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резерв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эффективного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управления.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А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реализовать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его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можно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только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путем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приобретения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необходимых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навыков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управления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людьми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в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процессе</w:t>
      </w:r>
      <w:r w:rsidR="00235743">
        <w:rPr>
          <w:sz w:val="28"/>
          <w:szCs w:val="28"/>
        </w:rPr>
        <w:t xml:space="preserve"> </w:t>
      </w:r>
      <w:r w:rsidRPr="001832ED">
        <w:rPr>
          <w:sz w:val="28"/>
          <w:szCs w:val="28"/>
        </w:rPr>
        <w:t>обучения.</w:t>
      </w:r>
    </w:p>
    <w:p w:rsidR="00946DD0" w:rsidRPr="001832ED" w:rsidRDefault="00946DD0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1BBE" w:rsidRPr="001832ED" w:rsidRDefault="00F278AE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1BBE" w:rsidRPr="001832ED">
        <w:rPr>
          <w:sz w:val="28"/>
          <w:szCs w:val="28"/>
        </w:rPr>
        <w:t>Список</w:t>
      </w:r>
      <w:r w:rsidR="00235743">
        <w:rPr>
          <w:sz w:val="28"/>
          <w:szCs w:val="28"/>
        </w:rPr>
        <w:t xml:space="preserve"> </w:t>
      </w:r>
      <w:r w:rsidR="00741BBE" w:rsidRPr="001832ED">
        <w:rPr>
          <w:sz w:val="28"/>
          <w:szCs w:val="28"/>
        </w:rPr>
        <w:t>литературы</w:t>
      </w:r>
    </w:p>
    <w:p w:rsidR="00741BBE" w:rsidRPr="001832ED" w:rsidRDefault="00741BBE" w:rsidP="001832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1BBE" w:rsidRPr="001832ED" w:rsidRDefault="00741BBE" w:rsidP="00F278AE">
      <w:pPr>
        <w:pStyle w:val="a3"/>
        <w:widowControl w:val="0"/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0"/>
        <w:textAlignment w:val="auto"/>
        <w:rPr>
          <w:szCs w:val="28"/>
        </w:rPr>
      </w:pPr>
      <w:r w:rsidRPr="001832ED">
        <w:rPr>
          <w:szCs w:val="28"/>
        </w:rPr>
        <w:t>Алексеев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А.,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Пигалов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А.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Деловое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администрирование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на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практике: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инструментарии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руководителя.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М.: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технологическая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школа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бизнеса,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1994.</w:t>
      </w:r>
      <w:r w:rsidR="00235743">
        <w:rPr>
          <w:szCs w:val="28"/>
        </w:rPr>
        <w:t xml:space="preserve"> </w:t>
      </w:r>
    </w:p>
    <w:p w:rsidR="00741BBE" w:rsidRPr="001832ED" w:rsidRDefault="00741BBE" w:rsidP="00F278AE">
      <w:pPr>
        <w:pStyle w:val="a3"/>
        <w:widowControl w:val="0"/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0"/>
        <w:textAlignment w:val="auto"/>
        <w:rPr>
          <w:szCs w:val="28"/>
        </w:rPr>
      </w:pPr>
      <w:r w:rsidRPr="001832ED">
        <w:rPr>
          <w:szCs w:val="28"/>
        </w:rPr>
        <w:t>Блейк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Р.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Р.,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Мутон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Дж.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С.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Научные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методы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управления.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Киев,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1990.</w:t>
      </w:r>
    </w:p>
    <w:p w:rsidR="00741BBE" w:rsidRPr="001832ED" w:rsidRDefault="00741BBE" w:rsidP="00F278AE">
      <w:pPr>
        <w:pStyle w:val="a3"/>
        <w:widowControl w:val="0"/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0"/>
        <w:textAlignment w:val="auto"/>
        <w:rPr>
          <w:szCs w:val="28"/>
        </w:rPr>
      </w:pPr>
      <w:r w:rsidRPr="001832ED">
        <w:rPr>
          <w:szCs w:val="28"/>
        </w:rPr>
        <w:t>Вачугов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Д.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Д.,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Веснин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В.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Р.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Менеджер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и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стиль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руководства: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(Основы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менеджмента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и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рынка)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//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Соц,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политический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журнал.-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1993.-№4,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7.</w:t>
      </w:r>
    </w:p>
    <w:p w:rsidR="00741BBE" w:rsidRPr="001832ED" w:rsidRDefault="00741BBE" w:rsidP="00F278AE">
      <w:pPr>
        <w:pStyle w:val="a3"/>
        <w:widowControl w:val="0"/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0"/>
        <w:textAlignment w:val="auto"/>
        <w:rPr>
          <w:szCs w:val="28"/>
        </w:rPr>
      </w:pPr>
      <w:r w:rsidRPr="001832ED">
        <w:rPr>
          <w:szCs w:val="28"/>
        </w:rPr>
        <w:t>Веснин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В.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Р.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Основы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менеджмента: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Учебник.-М.: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Институт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международного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права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и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экономики.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Издательство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«Триада»,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ЛТД;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1996.-384с.</w:t>
      </w:r>
    </w:p>
    <w:p w:rsidR="00741BBE" w:rsidRPr="001832ED" w:rsidRDefault="00741BBE" w:rsidP="00F278AE">
      <w:pPr>
        <w:pStyle w:val="a3"/>
        <w:widowControl w:val="0"/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0"/>
        <w:textAlignment w:val="auto"/>
        <w:rPr>
          <w:szCs w:val="28"/>
        </w:rPr>
      </w:pPr>
      <w:r w:rsidRPr="001832ED">
        <w:rPr>
          <w:szCs w:val="28"/>
        </w:rPr>
        <w:t>Велков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И.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Г.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Личность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руководителя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и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стили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руководства.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–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М.,1992.</w:t>
      </w:r>
    </w:p>
    <w:p w:rsidR="00741BBE" w:rsidRPr="001832ED" w:rsidRDefault="00741BBE" w:rsidP="00F278AE">
      <w:pPr>
        <w:pStyle w:val="a3"/>
        <w:widowControl w:val="0"/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0"/>
        <w:textAlignment w:val="auto"/>
        <w:rPr>
          <w:szCs w:val="28"/>
        </w:rPr>
      </w:pPr>
      <w:r w:rsidRPr="001832ED">
        <w:rPr>
          <w:szCs w:val="28"/>
        </w:rPr>
        <w:t>Виханский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О.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С.,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Наумов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А.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И.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Менеджмент: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человек,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стратегия,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организация,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процесс: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2-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е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изд,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учебник.-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М.: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«Фирма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Гордарика»,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1996.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–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416с.</w:t>
      </w:r>
      <w:r w:rsidR="00235743">
        <w:rPr>
          <w:szCs w:val="28"/>
        </w:rPr>
        <w:t xml:space="preserve"> </w:t>
      </w:r>
    </w:p>
    <w:p w:rsidR="00741BBE" w:rsidRPr="001832ED" w:rsidRDefault="00741BBE" w:rsidP="00F278AE">
      <w:pPr>
        <w:pStyle w:val="a3"/>
        <w:widowControl w:val="0"/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0"/>
        <w:textAlignment w:val="auto"/>
        <w:rPr>
          <w:szCs w:val="28"/>
        </w:rPr>
      </w:pPr>
      <w:r w:rsidRPr="001832ED">
        <w:rPr>
          <w:szCs w:val="28"/>
        </w:rPr>
        <w:t>Кабушкин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Н.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И.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Основы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менеджмента: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Учебник.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–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Мн.: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БГЭУ,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1996.</w:t>
      </w:r>
    </w:p>
    <w:p w:rsidR="00741BBE" w:rsidRPr="001832ED" w:rsidRDefault="00741BBE" w:rsidP="00F278AE">
      <w:pPr>
        <w:pStyle w:val="a3"/>
        <w:widowControl w:val="0"/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0"/>
        <w:textAlignment w:val="auto"/>
        <w:rPr>
          <w:szCs w:val="28"/>
        </w:rPr>
      </w:pPr>
      <w:r w:rsidRPr="001832ED">
        <w:rPr>
          <w:szCs w:val="28"/>
        </w:rPr>
        <w:t>Кудряшова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Л.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Д.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Каким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быть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руководителю.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Л.,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1986.</w:t>
      </w:r>
    </w:p>
    <w:p w:rsidR="00741BBE" w:rsidRPr="001832ED" w:rsidRDefault="00741BBE" w:rsidP="00F278AE">
      <w:pPr>
        <w:pStyle w:val="a3"/>
        <w:widowControl w:val="0"/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0"/>
        <w:textAlignment w:val="auto"/>
        <w:rPr>
          <w:szCs w:val="28"/>
        </w:rPr>
      </w:pPr>
      <w:r w:rsidRPr="001832ED">
        <w:rPr>
          <w:szCs w:val="28"/>
        </w:rPr>
        <w:t>Кудряшова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Л.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Д.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Психология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управленческой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деятельности.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–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Л.: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Лениздат,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1986.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–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160с.</w:t>
      </w:r>
    </w:p>
    <w:p w:rsidR="00741BBE" w:rsidRPr="001832ED" w:rsidRDefault="00741BBE" w:rsidP="00F278AE">
      <w:pPr>
        <w:pStyle w:val="a3"/>
        <w:widowControl w:val="0"/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0"/>
        <w:textAlignment w:val="auto"/>
        <w:rPr>
          <w:szCs w:val="28"/>
        </w:rPr>
      </w:pPr>
      <w:r w:rsidRPr="001832ED">
        <w:rPr>
          <w:szCs w:val="28"/>
        </w:rPr>
        <w:t>Мескон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М.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Х.,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Альберт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М.,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Хедоури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Ф.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Ос</w:t>
      </w:r>
      <w:r w:rsidR="00F278AE">
        <w:rPr>
          <w:szCs w:val="28"/>
        </w:rPr>
        <w:t>новы</w:t>
      </w:r>
      <w:r w:rsidR="00235743">
        <w:rPr>
          <w:szCs w:val="28"/>
        </w:rPr>
        <w:t xml:space="preserve"> </w:t>
      </w:r>
      <w:r w:rsidR="00F278AE">
        <w:rPr>
          <w:szCs w:val="28"/>
        </w:rPr>
        <w:t>менеджмента:</w:t>
      </w:r>
      <w:r w:rsidR="00235743">
        <w:rPr>
          <w:szCs w:val="28"/>
        </w:rPr>
        <w:t xml:space="preserve"> </w:t>
      </w:r>
      <w:r w:rsidR="00F278AE">
        <w:rPr>
          <w:szCs w:val="28"/>
        </w:rPr>
        <w:t>Пер</w:t>
      </w:r>
      <w:r w:rsidR="00235743">
        <w:rPr>
          <w:szCs w:val="28"/>
        </w:rPr>
        <w:t xml:space="preserve"> </w:t>
      </w:r>
      <w:r w:rsidR="00F278AE">
        <w:rPr>
          <w:szCs w:val="28"/>
        </w:rPr>
        <w:t>с</w:t>
      </w:r>
      <w:r w:rsidR="00235743">
        <w:rPr>
          <w:szCs w:val="28"/>
        </w:rPr>
        <w:t xml:space="preserve"> </w:t>
      </w:r>
      <w:r w:rsidR="00F278AE">
        <w:rPr>
          <w:szCs w:val="28"/>
        </w:rPr>
        <w:t>англ.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М.: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«Дело»,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1993.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–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702с.</w:t>
      </w:r>
    </w:p>
    <w:p w:rsidR="00741BBE" w:rsidRPr="001832ED" w:rsidRDefault="00741BBE" w:rsidP="00F278AE">
      <w:pPr>
        <w:pStyle w:val="a3"/>
        <w:widowControl w:val="0"/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0"/>
        <w:textAlignment w:val="auto"/>
        <w:rPr>
          <w:szCs w:val="28"/>
        </w:rPr>
      </w:pPr>
      <w:r w:rsidRPr="001832ED">
        <w:rPr>
          <w:szCs w:val="28"/>
        </w:rPr>
        <w:t>Омаров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А.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М.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Руководитель: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Размышления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о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стиле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управления.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М.,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1987.</w:t>
      </w:r>
    </w:p>
    <w:p w:rsidR="00741BBE" w:rsidRPr="001832ED" w:rsidRDefault="00741BBE" w:rsidP="00F278AE">
      <w:pPr>
        <w:pStyle w:val="a3"/>
        <w:widowControl w:val="0"/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0"/>
        <w:textAlignment w:val="auto"/>
        <w:rPr>
          <w:szCs w:val="28"/>
        </w:rPr>
      </w:pPr>
      <w:r w:rsidRPr="001832ED">
        <w:rPr>
          <w:szCs w:val="28"/>
        </w:rPr>
        <w:t>Тидор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С.Н.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Психология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управления: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от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личности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к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команде.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–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Петрозаводск,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«Фолиум»,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2006.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–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224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с.</w:t>
      </w:r>
    </w:p>
    <w:p w:rsidR="00741BBE" w:rsidRPr="001832ED" w:rsidRDefault="00741BBE" w:rsidP="00F278AE">
      <w:pPr>
        <w:pStyle w:val="a3"/>
        <w:widowControl w:val="0"/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0"/>
        <w:textAlignment w:val="auto"/>
        <w:rPr>
          <w:szCs w:val="28"/>
        </w:rPr>
      </w:pPr>
      <w:r w:rsidRPr="001832ED">
        <w:rPr>
          <w:szCs w:val="28"/>
        </w:rPr>
        <w:t>Управление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персоналом: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Учебник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для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вузов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/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Под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ред.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Т.Ю.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Базаров,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Б.Л.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Еремина.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–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М.: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Банки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и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биржи,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ЮНИТИ,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1998.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–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423</w:t>
      </w:r>
      <w:r w:rsidR="00235743">
        <w:rPr>
          <w:szCs w:val="28"/>
        </w:rPr>
        <w:t xml:space="preserve"> </w:t>
      </w:r>
      <w:r w:rsidRPr="001832ED">
        <w:rPr>
          <w:szCs w:val="28"/>
        </w:rPr>
        <w:t>с.</w:t>
      </w:r>
      <w:r w:rsidR="00235743">
        <w:rPr>
          <w:szCs w:val="28"/>
        </w:rPr>
        <w:t xml:space="preserve"> </w:t>
      </w:r>
    </w:p>
    <w:p w:rsidR="00483113" w:rsidRPr="00DC1254" w:rsidRDefault="00483113" w:rsidP="00F278AE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483113" w:rsidRPr="00DC1254" w:rsidSect="001832ED">
      <w:headerReference w:type="default" r:id="rId12"/>
      <w:footerReference w:type="even" r:id="rId13"/>
      <w:headerReference w:type="first" r:id="rId14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254" w:rsidRDefault="00DC1254">
      <w:r>
        <w:separator/>
      </w:r>
    </w:p>
  </w:endnote>
  <w:endnote w:type="continuationSeparator" w:id="0">
    <w:p w:rsidR="00DC1254" w:rsidRDefault="00DC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870" w:rsidRDefault="00AF7870" w:rsidP="00E7377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F7870" w:rsidRDefault="00AF7870" w:rsidP="00AF787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254" w:rsidRDefault="00DC1254">
      <w:r>
        <w:separator/>
      </w:r>
    </w:p>
  </w:footnote>
  <w:footnote w:type="continuationSeparator" w:id="0">
    <w:p w:rsidR="00DC1254" w:rsidRDefault="00DC1254">
      <w:r>
        <w:continuationSeparator/>
      </w:r>
    </w:p>
  </w:footnote>
  <w:footnote w:id="1">
    <w:p w:rsidR="00DC1254" w:rsidRDefault="00FB3181">
      <w:pPr>
        <w:pStyle w:val="a5"/>
      </w:pPr>
      <w:r>
        <w:rPr>
          <w:rStyle w:val="a7"/>
        </w:rPr>
        <w:footnoteRef/>
      </w:r>
      <w:r>
        <w:t xml:space="preserve"> </w:t>
      </w:r>
      <w:r w:rsidRPr="00CE5A21">
        <w:t>http://soulsick.ru/content/view/488/106/</w:t>
      </w:r>
      <w:r>
        <w:t xml:space="preserve"> - </w:t>
      </w:r>
      <w:r w:rsidRPr="00FB3181">
        <w:t>Эффективность различных стилей руководства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ED" w:rsidRPr="001832ED" w:rsidRDefault="001832ED" w:rsidP="001832ED">
    <w:pPr>
      <w:pStyle w:val="ae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ED" w:rsidRPr="001832ED" w:rsidRDefault="001832ED" w:rsidP="001832ED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0AF7"/>
    <w:multiLevelType w:val="multilevel"/>
    <w:tmpl w:val="99221F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5E14500"/>
    <w:multiLevelType w:val="multilevel"/>
    <w:tmpl w:val="A4D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0C891714"/>
    <w:multiLevelType w:val="multilevel"/>
    <w:tmpl w:val="0E10FB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5115738"/>
    <w:multiLevelType w:val="hybridMultilevel"/>
    <w:tmpl w:val="70829CBC"/>
    <w:lvl w:ilvl="0" w:tplc="7436AC7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5521403"/>
    <w:multiLevelType w:val="hybridMultilevel"/>
    <w:tmpl w:val="944812DE"/>
    <w:lvl w:ilvl="0" w:tplc="2FD20A40">
      <w:start w:val="3"/>
      <w:numFmt w:val="bullet"/>
      <w:lvlText w:val=""/>
      <w:lvlJc w:val="left"/>
      <w:pPr>
        <w:tabs>
          <w:tab w:val="num" w:pos="1817"/>
        </w:tabs>
        <w:ind w:left="1817" w:hanging="108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5">
    <w:nsid w:val="155F1C4D"/>
    <w:multiLevelType w:val="hybridMultilevel"/>
    <w:tmpl w:val="FCF83D9E"/>
    <w:lvl w:ilvl="0" w:tplc="7436A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9366C8"/>
    <w:multiLevelType w:val="multilevel"/>
    <w:tmpl w:val="A95CDA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4AB602F"/>
    <w:multiLevelType w:val="hybridMultilevel"/>
    <w:tmpl w:val="8DCC69D8"/>
    <w:lvl w:ilvl="0" w:tplc="7436AC7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B366261"/>
    <w:multiLevelType w:val="hybridMultilevel"/>
    <w:tmpl w:val="5F2C82A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5E3019"/>
    <w:multiLevelType w:val="hybridMultilevel"/>
    <w:tmpl w:val="DBFA95BE"/>
    <w:lvl w:ilvl="0" w:tplc="7436A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8E7391"/>
    <w:multiLevelType w:val="hybridMultilevel"/>
    <w:tmpl w:val="C3D08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6255834"/>
    <w:multiLevelType w:val="hybridMultilevel"/>
    <w:tmpl w:val="9EF6E84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40263388"/>
    <w:multiLevelType w:val="hybridMultilevel"/>
    <w:tmpl w:val="84CC0750"/>
    <w:lvl w:ilvl="0" w:tplc="266696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A3F254F"/>
    <w:multiLevelType w:val="hybridMultilevel"/>
    <w:tmpl w:val="8A8A74CE"/>
    <w:lvl w:ilvl="0" w:tplc="7FEAC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C8F3704"/>
    <w:multiLevelType w:val="hybridMultilevel"/>
    <w:tmpl w:val="BB900CA4"/>
    <w:lvl w:ilvl="0" w:tplc="7436AC7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5">
    <w:nsid w:val="5F1915BD"/>
    <w:multiLevelType w:val="multilevel"/>
    <w:tmpl w:val="3BD276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64E72E26"/>
    <w:multiLevelType w:val="multilevel"/>
    <w:tmpl w:val="FF6EB232"/>
    <w:lvl w:ilvl="0">
      <w:start w:val="1"/>
      <w:numFmt w:val="lowerRoman"/>
      <w:lvlText w:val="%1."/>
      <w:lvlJc w:val="righ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788B3868"/>
    <w:multiLevelType w:val="hybridMultilevel"/>
    <w:tmpl w:val="E31C2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4"/>
  </w:num>
  <w:num w:numId="11">
    <w:abstractNumId w:val="9"/>
  </w:num>
  <w:num w:numId="12">
    <w:abstractNumId w:val="5"/>
  </w:num>
  <w:num w:numId="13">
    <w:abstractNumId w:val="11"/>
  </w:num>
  <w:num w:numId="14">
    <w:abstractNumId w:val="13"/>
  </w:num>
  <w:num w:numId="15">
    <w:abstractNumId w:val="2"/>
  </w:num>
  <w:num w:numId="16">
    <w:abstractNumId w:val="16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BA1"/>
    <w:rsid w:val="00007BA1"/>
    <w:rsid w:val="00031C02"/>
    <w:rsid w:val="00090F81"/>
    <w:rsid w:val="000A1257"/>
    <w:rsid w:val="000A55DF"/>
    <w:rsid w:val="000B01EB"/>
    <w:rsid w:val="000C1B63"/>
    <w:rsid w:val="000D10D8"/>
    <w:rsid w:val="000E4566"/>
    <w:rsid w:val="000F357E"/>
    <w:rsid w:val="0011713C"/>
    <w:rsid w:val="00171052"/>
    <w:rsid w:val="001832ED"/>
    <w:rsid w:val="001836B5"/>
    <w:rsid w:val="00192DB2"/>
    <w:rsid w:val="001F29FB"/>
    <w:rsid w:val="001F53EB"/>
    <w:rsid w:val="0022541E"/>
    <w:rsid w:val="00227B97"/>
    <w:rsid w:val="00233255"/>
    <w:rsid w:val="00235743"/>
    <w:rsid w:val="00255A95"/>
    <w:rsid w:val="002617C7"/>
    <w:rsid w:val="002A2335"/>
    <w:rsid w:val="002A2F45"/>
    <w:rsid w:val="002C46D8"/>
    <w:rsid w:val="002F4247"/>
    <w:rsid w:val="00310BD9"/>
    <w:rsid w:val="00313A40"/>
    <w:rsid w:val="003219A0"/>
    <w:rsid w:val="00382256"/>
    <w:rsid w:val="00387B83"/>
    <w:rsid w:val="00392FEF"/>
    <w:rsid w:val="00393C5C"/>
    <w:rsid w:val="003C6B9F"/>
    <w:rsid w:val="003F2178"/>
    <w:rsid w:val="0041756D"/>
    <w:rsid w:val="00430C9C"/>
    <w:rsid w:val="004343DB"/>
    <w:rsid w:val="00456CD2"/>
    <w:rsid w:val="00483113"/>
    <w:rsid w:val="004909EE"/>
    <w:rsid w:val="004D0108"/>
    <w:rsid w:val="004D3582"/>
    <w:rsid w:val="005324E2"/>
    <w:rsid w:val="0053356D"/>
    <w:rsid w:val="00594948"/>
    <w:rsid w:val="005A6058"/>
    <w:rsid w:val="005F4237"/>
    <w:rsid w:val="0062464C"/>
    <w:rsid w:val="006446E0"/>
    <w:rsid w:val="006572D5"/>
    <w:rsid w:val="00664291"/>
    <w:rsid w:val="006760B4"/>
    <w:rsid w:val="00691290"/>
    <w:rsid w:val="00696B45"/>
    <w:rsid w:val="006B10CC"/>
    <w:rsid w:val="006E5E74"/>
    <w:rsid w:val="006E6F14"/>
    <w:rsid w:val="00741BBE"/>
    <w:rsid w:val="00745565"/>
    <w:rsid w:val="0078123F"/>
    <w:rsid w:val="0079341A"/>
    <w:rsid w:val="007A698C"/>
    <w:rsid w:val="007B522D"/>
    <w:rsid w:val="007B5440"/>
    <w:rsid w:val="007F2CCA"/>
    <w:rsid w:val="00801C8D"/>
    <w:rsid w:val="00820173"/>
    <w:rsid w:val="00826F0A"/>
    <w:rsid w:val="00827F7F"/>
    <w:rsid w:val="0083566B"/>
    <w:rsid w:val="00853B95"/>
    <w:rsid w:val="00885930"/>
    <w:rsid w:val="008A6146"/>
    <w:rsid w:val="008B10FD"/>
    <w:rsid w:val="008B6844"/>
    <w:rsid w:val="008B6F1F"/>
    <w:rsid w:val="008D113D"/>
    <w:rsid w:val="008E6FAB"/>
    <w:rsid w:val="008F78C9"/>
    <w:rsid w:val="009376CB"/>
    <w:rsid w:val="00946DD0"/>
    <w:rsid w:val="009550DB"/>
    <w:rsid w:val="009A1840"/>
    <w:rsid w:val="009C252E"/>
    <w:rsid w:val="009D3E3D"/>
    <w:rsid w:val="009D4583"/>
    <w:rsid w:val="009E7AB2"/>
    <w:rsid w:val="00A10EC9"/>
    <w:rsid w:val="00A16B84"/>
    <w:rsid w:val="00A36858"/>
    <w:rsid w:val="00A403BE"/>
    <w:rsid w:val="00A404D6"/>
    <w:rsid w:val="00A51FD4"/>
    <w:rsid w:val="00A74B5D"/>
    <w:rsid w:val="00A945CE"/>
    <w:rsid w:val="00AD03CB"/>
    <w:rsid w:val="00AE67C9"/>
    <w:rsid w:val="00AF3C59"/>
    <w:rsid w:val="00AF7870"/>
    <w:rsid w:val="00B64AAE"/>
    <w:rsid w:val="00B83785"/>
    <w:rsid w:val="00BF2010"/>
    <w:rsid w:val="00C26B38"/>
    <w:rsid w:val="00C35F07"/>
    <w:rsid w:val="00C428A5"/>
    <w:rsid w:val="00C630CA"/>
    <w:rsid w:val="00C9586A"/>
    <w:rsid w:val="00C9747D"/>
    <w:rsid w:val="00CA3A16"/>
    <w:rsid w:val="00CE5A21"/>
    <w:rsid w:val="00CE6B0B"/>
    <w:rsid w:val="00CF32F4"/>
    <w:rsid w:val="00D32531"/>
    <w:rsid w:val="00D349FE"/>
    <w:rsid w:val="00D45747"/>
    <w:rsid w:val="00D56FA0"/>
    <w:rsid w:val="00D6726F"/>
    <w:rsid w:val="00D96B80"/>
    <w:rsid w:val="00DC1254"/>
    <w:rsid w:val="00DD5C94"/>
    <w:rsid w:val="00DE0F07"/>
    <w:rsid w:val="00E0549B"/>
    <w:rsid w:val="00E05720"/>
    <w:rsid w:val="00E50F53"/>
    <w:rsid w:val="00E56C65"/>
    <w:rsid w:val="00E576E6"/>
    <w:rsid w:val="00E66277"/>
    <w:rsid w:val="00E73770"/>
    <w:rsid w:val="00EE75C6"/>
    <w:rsid w:val="00F02724"/>
    <w:rsid w:val="00F209F7"/>
    <w:rsid w:val="00F278AE"/>
    <w:rsid w:val="00F33097"/>
    <w:rsid w:val="00F415B0"/>
    <w:rsid w:val="00F76381"/>
    <w:rsid w:val="00F93810"/>
    <w:rsid w:val="00FA12C2"/>
    <w:rsid w:val="00FB3181"/>
    <w:rsid w:val="00FB567A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9714CCA2-E69E-44A2-919E-9038603C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C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66B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aps/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Шаповалов"/>
    <w:rsid w:val="0083566B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a4">
    <w:name w:val="caption"/>
    <w:basedOn w:val="a"/>
    <w:next w:val="a"/>
    <w:uiPriority w:val="35"/>
    <w:qFormat/>
    <w:rsid w:val="0083566B"/>
    <w:pPr>
      <w:widowControl w:val="0"/>
      <w:shd w:val="clear" w:color="auto" w:fill="FFFFFF"/>
      <w:autoSpaceDE w:val="0"/>
      <w:autoSpaceDN w:val="0"/>
      <w:adjustRightInd w:val="0"/>
      <w:ind w:firstLine="284"/>
      <w:jc w:val="center"/>
    </w:pPr>
    <w:rPr>
      <w:b/>
      <w:bCs/>
      <w:color w:val="000000"/>
      <w:szCs w:val="20"/>
    </w:rPr>
  </w:style>
  <w:style w:type="paragraph" w:styleId="a5">
    <w:name w:val="footnote text"/>
    <w:basedOn w:val="a"/>
    <w:link w:val="a6"/>
    <w:uiPriority w:val="99"/>
    <w:semiHidden/>
    <w:rsid w:val="00FB31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sid w:val="00FB3181"/>
    <w:rPr>
      <w:rFonts w:cs="Times New Roman"/>
      <w:vertAlign w:val="superscript"/>
    </w:rPr>
  </w:style>
  <w:style w:type="character" w:styleId="a8">
    <w:name w:val="Hyperlink"/>
    <w:uiPriority w:val="99"/>
    <w:rsid w:val="00FB3181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AF78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AF7870"/>
    <w:rPr>
      <w:rFonts w:cs="Times New Roman"/>
    </w:rPr>
  </w:style>
  <w:style w:type="character" w:styleId="ac">
    <w:name w:val="Strong"/>
    <w:uiPriority w:val="22"/>
    <w:qFormat/>
    <w:rsid w:val="00B83785"/>
    <w:rPr>
      <w:rFonts w:cs="Times New Roman"/>
      <w:b/>
    </w:rPr>
  </w:style>
  <w:style w:type="table" w:styleId="ad">
    <w:name w:val="Table Grid"/>
    <w:basedOn w:val="a1"/>
    <w:uiPriority w:val="59"/>
    <w:rsid w:val="00AF3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832E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832E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7102</Words>
  <Characters>40486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Reanimator Extreme Edition</Company>
  <LinksUpToDate>false</LinksUpToDate>
  <CharactersWithSpaces>47494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Джон</dc:creator>
  <cp:keywords/>
  <dc:description/>
  <cp:lastModifiedBy>admin</cp:lastModifiedBy>
  <cp:revision>2</cp:revision>
  <dcterms:created xsi:type="dcterms:W3CDTF">2014-03-28T12:31:00Z</dcterms:created>
  <dcterms:modified xsi:type="dcterms:W3CDTF">2014-03-28T12:31:00Z</dcterms:modified>
</cp:coreProperties>
</file>