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AE" w:rsidRDefault="000E02AE" w:rsidP="001B1B5B">
      <w:pPr>
        <w:pStyle w:val="1"/>
        <w:ind w:left="0" w:firstLine="709"/>
        <w:jc w:val="both"/>
        <w:rPr>
          <w:rStyle w:val="a9"/>
          <w:color w:val="000000"/>
          <w:u w:val="none"/>
        </w:rPr>
      </w:pPr>
    </w:p>
    <w:p w:rsidR="008D5198" w:rsidRPr="008D5198" w:rsidRDefault="008D5198" w:rsidP="008D5198">
      <w:pPr>
        <w:rPr>
          <w:sz w:val="28"/>
          <w:szCs w:val="28"/>
        </w:rPr>
      </w:pPr>
    </w:p>
    <w:p w:rsidR="008D5198" w:rsidRPr="008D5198" w:rsidRDefault="008D5198" w:rsidP="008D5198">
      <w:pPr>
        <w:rPr>
          <w:sz w:val="28"/>
          <w:szCs w:val="28"/>
        </w:rPr>
      </w:pPr>
    </w:p>
    <w:p w:rsidR="008D5198" w:rsidRPr="008D5198" w:rsidRDefault="008D5198" w:rsidP="008D5198">
      <w:pPr>
        <w:rPr>
          <w:sz w:val="28"/>
          <w:szCs w:val="28"/>
        </w:rPr>
      </w:pPr>
    </w:p>
    <w:p w:rsidR="008D5198" w:rsidRPr="008D5198" w:rsidRDefault="008D5198" w:rsidP="008D5198">
      <w:pPr>
        <w:rPr>
          <w:sz w:val="28"/>
          <w:szCs w:val="28"/>
        </w:rPr>
      </w:pPr>
    </w:p>
    <w:p w:rsidR="008D5198" w:rsidRPr="008D5198" w:rsidRDefault="008D5198" w:rsidP="008D5198">
      <w:pPr>
        <w:rPr>
          <w:sz w:val="28"/>
          <w:szCs w:val="28"/>
        </w:rPr>
      </w:pPr>
    </w:p>
    <w:p w:rsidR="008D5198" w:rsidRPr="008D5198" w:rsidRDefault="008D5198" w:rsidP="008D5198">
      <w:pPr>
        <w:rPr>
          <w:sz w:val="28"/>
          <w:szCs w:val="28"/>
        </w:rPr>
      </w:pPr>
    </w:p>
    <w:p w:rsidR="008D5198" w:rsidRPr="008D5198" w:rsidRDefault="008D5198" w:rsidP="008D5198">
      <w:pPr>
        <w:rPr>
          <w:sz w:val="28"/>
          <w:szCs w:val="28"/>
        </w:rPr>
      </w:pPr>
    </w:p>
    <w:p w:rsidR="008D5198" w:rsidRPr="008D5198" w:rsidRDefault="008D5198" w:rsidP="008D5198">
      <w:pPr>
        <w:rPr>
          <w:sz w:val="28"/>
          <w:szCs w:val="28"/>
        </w:rPr>
      </w:pPr>
    </w:p>
    <w:p w:rsidR="008D5198" w:rsidRDefault="008D5198" w:rsidP="008D5198">
      <w:pPr>
        <w:rPr>
          <w:sz w:val="28"/>
          <w:szCs w:val="28"/>
        </w:rPr>
      </w:pPr>
    </w:p>
    <w:p w:rsidR="008D5198" w:rsidRDefault="008D5198" w:rsidP="008D5198">
      <w:pPr>
        <w:rPr>
          <w:sz w:val="28"/>
          <w:szCs w:val="28"/>
        </w:rPr>
      </w:pPr>
    </w:p>
    <w:p w:rsidR="008D5198" w:rsidRDefault="008D5198" w:rsidP="008D5198">
      <w:pPr>
        <w:rPr>
          <w:sz w:val="28"/>
          <w:szCs w:val="28"/>
        </w:rPr>
      </w:pPr>
    </w:p>
    <w:p w:rsidR="008D5198" w:rsidRDefault="008D5198" w:rsidP="008D5198">
      <w:pPr>
        <w:rPr>
          <w:sz w:val="28"/>
          <w:szCs w:val="28"/>
        </w:rPr>
      </w:pPr>
    </w:p>
    <w:p w:rsidR="008D5198" w:rsidRPr="008D5198" w:rsidRDefault="008D5198" w:rsidP="008D5198">
      <w:pPr>
        <w:rPr>
          <w:sz w:val="28"/>
          <w:szCs w:val="28"/>
        </w:rPr>
      </w:pPr>
    </w:p>
    <w:p w:rsidR="008D5198" w:rsidRPr="008D5198" w:rsidRDefault="008D5198" w:rsidP="008D5198">
      <w:pPr>
        <w:rPr>
          <w:sz w:val="28"/>
          <w:szCs w:val="28"/>
        </w:rPr>
      </w:pPr>
    </w:p>
    <w:p w:rsidR="000E02AE" w:rsidRPr="001B1B5B" w:rsidRDefault="000E02AE" w:rsidP="001B1B5B">
      <w:pPr>
        <w:pStyle w:val="1"/>
        <w:ind w:left="0" w:firstLine="709"/>
        <w:jc w:val="both"/>
        <w:rPr>
          <w:rStyle w:val="a9"/>
          <w:color w:val="000000"/>
          <w:u w:val="none"/>
        </w:rPr>
      </w:pPr>
    </w:p>
    <w:p w:rsidR="000E02AE" w:rsidRPr="001B1B5B" w:rsidRDefault="000E02AE" w:rsidP="008D5198">
      <w:pPr>
        <w:pStyle w:val="1"/>
        <w:ind w:left="0"/>
        <w:rPr>
          <w:rStyle w:val="a9"/>
          <w:color w:val="000000"/>
          <w:szCs w:val="48"/>
          <w:u w:val="none"/>
        </w:rPr>
      </w:pPr>
      <w:r w:rsidRPr="001B1B5B">
        <w:rPr>
          <w:rStyle w:val="a9"/>
          <w:color w:val="000000"/>
          <w:szCs w:val="48"/>
          <w:u w:val="none"/>
        </w:rPr>
        <w:t>Курсовая работа</w:t>
      </w:r>
    </w:p>
    <w:p w:rsidR="000E02AE" w:rsidRPr="001B1B5B" w:rsidRDefault="000E02AE" w:rsidP="008D5198">
      <w:pPr>
        <w:pStyle w:val="1"/>
        <w:ind w:left="0"/>
        <w:rPr>
          <w:rStyle w:val="a9"/>
          <w:color w:val="000000"/>
          <w:szCs w:val="56"/>
          <w:u w:val="none"/>
        </w:rPr>
      </w:pPr>
      <w:r w:rsidRPr="001B1B5B">
        <w:rPr>
          <w:rStyle w:val="a9"/>
          <w:color w:val="000000"/>
          <w:szCs w:val="56"/>
          <w:u w:val="none"/>
        </w:rPr>
        <w:t>«Внутренний и внешний аудит»</w:t>
      </w:r>
    </w:p>
    <w:p w:rsidR="000E02AE" w:rsidRPr="001B1B5B" w:rsidRDefault="000E02AE" w:rsidP="001B1B5B">
      <w:pPr>
        <w:pStyle w:val="1"/>
        <w:ind w:left="0" w:firstLine="709"/>
        <w:jc w:val="both"/>
        <w:rPr>
          <w:rStyle w:val="a9"/>
          <w:color w:val="000000"/>
        </w:rPr>
      </w:pPr>
    </w:p>
    <w:p w:rsidR="001B1B5B" w:rsidRDefault="001B1B5B" w:rsidP="001B1B5B">
      <w:pPr>
        <w:pStyle w:val="1"/>
        <w:ind w:left="0" w:firstLine="709"/>
        <w:jc w:val="both"/>
        <w:rPr>
          <w:rStyle w:val="a9"/>
          <w:color w:val="000000"/>
        </w:rPr>
      </w:pPr>
    </w:p>
    <w:p w:rsidR="004F6CDE" w:rsidRPr="001B1B5B" w:rsidRDefault="008D5198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5756C" w:rsidRPr="001B1B5B">
        <w:rPr>
          <w:b/>
          <w:color w:val="000000"/>
          <w:sz w:val="28"/>
          <w:szCs w:val="28"/>
        </w:rPr>
        <w:t>Введение</w:t>
      </w:r>
    </w:p>
    <w:p w:rsidR="0085756C" w:rsidRPr="001B1B5B" w:rsidRDefault="0085756C" w:rsidP="001B1B5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Внешний аудит представляет собой независимую проверку бухгалтерской (финансовой) отчетности клиента с целью установления ее достоверности и соответствия осуществляемых финансово-хозяйственных операций российскому законодательству; выявления причин, препятствующих реализации потенциальных возможностей компании и разработке рекомендаций по их устранению.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Целью внешнего аудита является не только непосредственный аудит финансовой отчетности, но и выработка комплекса мер, позволяющих клиенту максимально эффективно использовать имеющиеся ресурсы в рамках действующего законодательства Российской Федерации.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Внутренний аудит представляет собой независимую деятельность в организации по проверке и оценке ее работы в интересах руководителей.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Цель внутреннего аудита – помочь сотрудникам организации эффективно выполнять свои функции.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Основными задачами являются:</w:t>
      </w:r>
    </w:p>
    <w:p w:rsidR="004F6CDE" w:rsidRPr="001B1B5B" w:rsidRDefault="004F6CDE" w:rsidP="001B1B5B">
      <w:pPr>
        <w:numPr>
          <w:ilvl w:val="0"/>
          <w:numId w:val="3"/>
        </w:numPr>
        <w:tabs>
          <w:tab w:val="clear" w:pos="192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раскрыть экономическую сущность внешнего и внутреннего аудита;</w:t>
      </w:r>
    </w:p>
    <w:p w:rsidR="004F6CDE" w:rsidRPr="001B1B5B" w:rsidRDefault="004F6CDE" w:rsidP="001B1B5B">
      <w:pPr>
        <w:numPr>
          <w:ilvl w:val="0"/>
          <w:numId w:val="3"/>
        </w:numPr>
        <w:tabs>
          <w:tab w:val="clear" w:pos="192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проанализировать особенности данного аудита;</w:t>
      </w:r>
    </w:p>
    <w:p w:rsidR="004F6CDE" w:rsidRPr="001B1B5B" w:rsidRDefault="004F6CDE" w:rsidP="001B1B5B">
      <w:pPr>
        <w:numPr>
          <w:ilvl w:val="0"/>
          <w:numId w:val="3"/>
        </w:numPr>
        <w:tabs>
          <w:tab w:val="clear" w:pos="192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выявить взаимосвязь и отличие внутреннего и внешнего аудита.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Актуальность и значимость этих вопросов и повлияли на выбор темы.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Для достижения целей была поставлена следующая задача: изучить теоретические аспекты внешнего и внутреннего аудита (нормативно-правовое регулирование, основы организации);</w:t>
      </w:r>
    </w:p>
    <w:p w:rsidR="004F6CDE" w:rsidRPr="001B1B5B" w:rsidRDefault="004F6CDE" w:rsidP="001B1B5B">
      <w:pPr>
        <w:numPr>
          <w:ilvl w:val="0"/>
          <w:numId w:val="4"/>
        </w:numPr>
        <w:tabs>
          <w:tab w:val="clear" w:pos="1849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рассмотреть практическую постановку учета на предприятии;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Информационной базой исследования является нормативная документация, публикации экономических журналов и газет, материалы учебников по бухгалтерскому, управленческому учету, финансовой отчетности полный перечень которых дан в списке использованной литературы, которые использовались для получения наиболее свежей информации.</w:t>
      </w:r>
    </w:p>
    <w:p w:rsidR="0085756C" w:rsidRPr="001B1B5B" w:rsidRDefault="0085756C" w:rsidP="001B1B5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5756C" w:rsidRPr="001B1B5B" w:rsidRDefault="0085756C" w:rsidP="001B1B5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F6CDE" w:rsidRPr="001B1B5B" w:rsidRDefault="0085756C" w:rsidP="001B1B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  <w:lang w:val="uk-UA"/>
        </w:rPr>
        <w:br w:type="page"/>
      </w:r>
      <w:r w:rsidR="004F6CDE" w:rsidRPr="001B1B5B">
        <w:rPr>
          <w:b/>
          <w:color w:val="000000"/>
          <w:sz w:val="28"/>
          <w:szCs w:val="28"/>
        </w:rPr>
        <w:t xml:space="preserve">1. </w:t>
      </w:r>
      <w:r w:rsidRPr="001B1B5B">
        <w:rPr>
          <w:b/>
          <w:color w:val="000000"/>
          <w:sz w:val="28"/>
          <w:szCs w:val="28"/>
        </w:rPr>
        <w:t>Экономическая сущность внутреннего и внешнего аудита</w:t>
      </w:r>
    </w:p>
    <w:p w:rsidR="0085756C" w:rsidRPr="001B1B5B" w:rsidRDefault="0085756C" w:rsidP="001B1B5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F6CDE" w:rsidRPr="001B1B5B" w:rsidRDefault="004F6CDE" w:rsidP="001B1B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1B5B">
        <w:rPr>
          <w:b/>
          <w:color w:val="000000"/>
          <w:sz w:val="28"/>
          <w:szCs w:val="28"/>
        </w:rPr>
        <w:t>1.</w:t>
      </w:r>
      <w:r w:rsidR="0085756C" w:rsidRPr="001B1B5B">
        <w:rPr>
          <w:b/>
          <w:color w:val="000000"/>
          <w:sz w:val="28"/>
          <w:szCs w:val="28"/>
        </w:rPr>
        <w:t>1</w:t>
      </w:r>
      <w:r w:rsidRPr="001B1B5B">
        <w:rPr>
          <w:b/>
          <w:color w:val="000000"/>
          <w:sz w:val="28"/>
          <w:szCs w:val="28"/>
        </w:rPr>
        <w:t xml:space="preserve"> Внутренний аудит</w:t>
      </w:r>
    </w:p>
    <w:p w:rsidR="0085756C" w:rsidRPr="001B1B5B" w:rsidRDefault="0085756C" w:rsidP="001B1B5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Внутренний аудит представляет собой независимую деятельность в организации по проверке и оценке ее работы в интересах руководителей. Цель внутреннего аудита – помочь сотрудникам организации эффективно выполнять свои функции. Внутренний аудит проводят аудиторы, работающие непосредственно в данной организации. В небольших организациях может и не быть штатных аудиторов. В этом случае проведение внутреннего аудита можно поручить ревизионной комиссии или аудиторской фирме на договорных началах.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 экономически развитых государствах внутреннему аудиту уделяется такое же пристальное внимание, как и внешнему.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 xml:space="preserve">Международный институт внутренних аудиторов определяет внутренний аудит как независимую деятельность по проверке и оценке работы организации в ее интересах. В </w:t>
      </w:r>
      <w:r w:rsidR="00193F3E" w:rsidRPr="001B1B5B">
        <w:rPr>
          <w:color w:val="000000"/>
          <w:sz w:val="28"/>
          <w:szCs w:val="28"/>
        </w:rPr>
        <w:t>п</w:t>
      </w:r>
      <w:r w:rsidRPr="001B1B5B">
        <w:rPr>
          <w:color w:val="000000"/>
          <w:sz w:val="28"/>
          <w:szCs w:val="28"/>
        </w:rPr>
        <w:t>еречне терминов и определений, используемых в правилах (стандартах) аудиторской деятельности одобренных Комиссией по аудиторской деятельности при Президенте РФ, внутренний аудит трактуется как организованная на экономическом субъекте в интересах его собственников и регламентированная его внутренними документами система контроля над соблюдением установленного порядка ведения бухгалтерского учета и надежность функционирования системы внутреннего аудита.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Необходимость внутреннего аудита вытекает из проблем связанных с так называемым эффектом масштаба. В экономике понятие «эффект масштаба» означает: во-первых, по мере роста масштаба производства организация достигает снижения издержек за счет действия ряда факторов – это положительный эффект масштаба; во-вторых, параллельно существует отрицательный эффект масштаба, который заключается в определенных управленческих трудностях, связанных с координацией и контролированием деятельности крупной организации.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Особенно важен внутренний аудит в том случае, если организация имеет географически разбросанные филиалы или отделения, в которых местное руководство принимает самостоятельные решения.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Цель внутреннего аудита – помощь органам управления организации в осуществлении эффективного контроля над различными звеньями (элементами) системы внутреннего аудита.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Под главной задачей внутренних аудиторов следует понимать обеспечение удовлетворения потребностей органов управления в части предоставления контрольной информации по различным интересующим их вопросам.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Под общей функцией внутренних аудиторов следует понимать:</w:t>
      </w:r>
    </w:p>
    <w:p w:rsidR="004F6CDE" w:rsidRPr="001B1B5B" w:rsidRDefault="004F6CDE" w:rsidP="001B1B5B">
      <w:pPr>
        <w:numPr>
          <w:ilvl w:val="0"/>
          <w:numId w:val="5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оценку адекватности систем контроля, то есть осуществление проверок звеньев управления (контроля), предоставление обоснованных предложений по устранению выявленных недостатков и рекомендаций по повышению эффективности управления;</w:t>
      </w:r>
    </w:p>
    <w:p w:rsidR="004F6CDE" w:rsidRPr="001B1B5B" w:rsidRDefault="004F6CDE" w:rsidP="001B1B5B">
      <w:pPr>
        <w:numPr>
          <w:ilvl w:val="0"/>
          <w:numId w:val="5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оценку эффективности деятельности, то есть осуществление экспертных оценок различных сторон функционирования организации и предоставление обоснованных предложений по их совершенствованию.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Деятельность внутренних аудиторов для органов управления организацией имеет информационное и консультационное значение.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Администрация разрабатывает политику и процедуры контроля организации. Однако персонал может не всегда их понимать или не всегда их выполнять. Менеджеры не имеют достаточного времени проверить уровень этого выполнения и своевременно обнаружить недостатки. Помощь внутренних аудиторов состоит в обеспечении защиты от ошибок и злоупотреблений, определений «зон риска» и возможностей устранения будущих недостатков. Внутренние аудиторы помогают идентифицировать и устранить слабые места в системах управления, а также найти нарушенные принципы управления. Все эти действия дополняются обсуждениями с высшими органами управления организацией, с тем чтобы определить процедуры внутреннего аудита. Таким образом, органы управления организацией пользуются услугами внутренних аудиторов как дополнительными ресурсами, помогающими им осуществлять свои функции.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Зарубежные специалисты используют различные термины для обозначения отдельных направлений внутреннего аудита.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Наибольшее распространение получило выделение трех видов внутреннего аудита: операционный аудит (управленческий аудит), аудит на соответствие, аудит финансовой отчетности. При этом аудит финансовой отчетности, как правило, проводится внешними аудиторами, тем не менее, финансовая отчетность может проверяться и внутренними аудиторами по заказу администрации.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Приведенная классификация довольно упрощена. Если рассматривать внутренний аудит более деятельно, можно выделить следующие его виды:</w:t>
      </w:r>
    </w:p>
    <w:p w:rsidR="004F6CDE" w:rsidRPr="001B1B5B" w:rsidRDefault="004F6CDE" w:rsidP="001B1B5B">
      <w:pPr>
        <w:numPr>
          <w:ilvl w:val="0"/>
          <w:numId w:val="6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функциональный (межфункциональный) аудит систем управления;</w:t>
      </w:r>
    </w:p>
    <w:p w:rsidR="004F6CDE" w:rsidRPr="001B1B5B" w:rsidRDefault="004F6CDE" w:rsidP="001B1B5B">
      <w:pPr>
        <w:numPr>
          <w:ilvl w:val="0"/>
          <w:numId w:val="6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организационно-технологический аудит систем управления;</w:t>
      </w:r>
    </w:p>
    <w:p w:rsidR="004F6CDE" w:rsidRPr="001B1B5B" w:rsidRDefault="004F6CDE" w:rsidP="001B1B5B">
      <w:pPr>
        <w:numPr>
          <w:ilvl w:val="0"/>
          <w:numId w:val="6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всесторонний аудит системы управления организацией;</w:t>
      </w:r>
    </w:p>
    <w:p w:rsidR="004F6CDE" w:rsidRPr="001B1B5B" w:rsidRDefault="004F6CDE" w:rsidP="001B1B5B">
      <w:pPr>
        <w:numPr>
          <w:ilvl w:val="0"/>
          <w:numId w:val="6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 видов деятельности;</w:t>
      </w:r>
    </w:p>
    <w:p w:rsidR="004F6CDE" w:rsidRPr="001B1B5B" w:rsidRDefault="004F6CDE" w:rsidP="001B1B5B">
      <w:pPr>
        <w:numPr>
          <w:ilvl w:val="0"/>
          <w:numId w:val="6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 на соответствие.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 аудите на соответствие могут быть выделены аудит на предмет соответствия каким-либо конкретным требованиям или предписаниям и аудит на предмет соответствия общей целесообразности.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Функциональный аудит систем управления проводится для оценки производительности и эффективности в любом функциональном разрезе. К нему относятся, например, аудиторские проверки каких-либо операций, проводимых подразделением (должностным лицом) в разрезе своих функций. При межфункциональном внутреннем аудите качество исполнения различных функций (например, функций производства и реализации продукции) оценивается в их взаимосвязи и взаимодействии.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Организационно-технологический аудит систем</w:t>
      </w:r>
      <w:r w:rsidR="0085756C" w:rsidRPr="001B1B5B">
        <w:rPr>
          <w:color w:val="000000"/>
          <w:sz w:val="28"/>
          <w:szCs w:val="28"/>
        </w:rPr>
        <w:t xml:space="preserve"> </w:t>
      </w:r>
      <w:r w:rsidRPr="001B1B5B">
        <w:rPr>
          <w:color w:val="000000"/>
          <w:sz w:val="28"/>
          <w:szCs w:val="28"/>
        </w:rPr>
        <w:t>управления выражает проводимый органом внутреннего аудита контроль разнообразных звеньев управления на предмет их организационной и (или) технологической (то есть в плане оценки совокупности применяемых способов, приемов, технологий управления, осуществляемых процедур) целесообразности (рациональности).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 видов деятельности предполагает объективное обследование и всесторонний анализ определенных видов деятельности, областей бизнеса или бизнес – проектов с целью выявления возможностей улучшения хозяйственной деятельности.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Кроме того, внутренними аудиторами может проводиться более глубокий контроль организации, который выражается в совокупности организационно-технологического и функционального аудита системы управления, аудита видов деятельности, а также аудитов элементов и процессов, связывающих организацию с внешней средой, например системы внешних профессиональных связей, имиджа, общественных связей. Здесь определяются все сильный и слабые стороны деятельности организации, оцениваются устойчивость ее положения в социальных системах более высокого порядка, а также перспективы ее развития. такие контрольные мероприятия, осуществляемые внутренними аудиторами, относятся к всестороннему аудиту системы управления организацией.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 на соответствие предписаниям выражает процедура аудиторского контроля на предмет соблюдения:</w:t>
      </w:r>
    </w:p>
    <w:p w:rsidR="004F6CDE" w:rsidRPr="001B1B5B" w:rsidRDefault="004F6CDE" w:rsidP="001B1B5B">
      <w:pPr>
        <w:numPr>
          <w:ilvl w:val="0"/>
          <w:numId w:val="7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установленных внешними полномочными органами законов, подзаконных актов, стандартов (правил, методик);</w:t>
      </w:r>
    </w:p>
    <w:p w:rsidR="004F6CDE" w:rsidRPr="001B1B5B" w:rsidRDefault="004F6CDE" w:rsidP="001B1B5B">
      <w:pPr>
        <w:numPr>
          <w:ilvl w:val="0"/>
          <w:numId w:val="7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предписанных органами управления формальных правил, заданий.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 на соответствие целесообразности выражает процедуры аудиторского контроля деятельности должностных лиц (субъектов управления) на предмет целесообразности (рациональности, разумности, обоснованности).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6CDE" w:rsidRPr="001B1B5B" w:rsidRDefault="0085756C" w:rsidP="001B1B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1B5B">
        <w:rPr>
          <w:b/>
          <w:color w:val="000000"/>
          <w:sz w:val="28"/>
          <w:szCs w:val="28"/>
        </w:rPr>
        <w:t>1.2</w:t>
      </w:r>
      <w:r w:rsidR="004F6CDE" w:rsidRPr="001B1B5B">
        <w:rPr>
          <w:b/>
          <w:color w:val="000000"/>
          <w:sz w:val="28"/>
          <w:szCs w:val="28"/>
        </w:rPr>
        <w:t xml:space="preserve"> Внешний аудит</w:t>
      </w:r>
    </w:p>
    <w:p w:rsidR="0085756C" w:rsidRPr="001B1B5B" w:rsidRDefault="0085756C" w:rsidP="001B1B5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финансовой отчетности хозяйствующего субъекта.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На этапе предварительного планирования внешнего аудита аудитор должен ознакомиться с финансово-хозяйственной деятельностью экономического субъекта и иметь следующую информацию:</w:t>
      </w:r>
    </w:p>
    <w:p w:rsidR="004F6CDE" w:rsidRPr="001B1B5B" w:rsidRDefault="004F6CDE" w:rsidP="001B1B5B">
      <w:pPr>
        <w:numPr>
          <w:ilvl w:val="1"/>
          <w:numId w:val="10"/>
        </w:numPr>
        <w:tabs>
          <w:tab w:val="clear" w:pos="2160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 внешних факторах, влияющих на хозяйственную деятельность экономического субъекта, отражающих экономическую ситуацию в стране (регионе) в целом и её отраслевой особенности;</w:t>
      </w:r>
    </w:p>
    <w:p w:rsidR="004F6CDE" w:rsidRPr="001B1B5B" w:rsidRDefault="004F6CDE" w:rsidP="001B1B5B">
      <w:pPr>
        <w:numPr>
          <w:ilvl w:val="1"/>
          <w:numId w:val="10"/>
        </w:numPr>
        <w:tabs>
          <w:tab w:val="clear" w:pos="2160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 внутренних факторах, влияющих на хозяйственную деятельность экономического субъекта, связанных с его индивидуальными особенностями.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Кроме того, аудитор ознакомиться с организационно-управленческой структурой экономического субъекта; видами производственной деятельности и номенклатурой выпускаемой продукции; структурой капитала; уровнем рентабельности; организованной экономическим субъектом системой внутреннего контроля.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Предприятия и организации имеют право выбора аудиторской организации для проведения обязательной аудиторской проверке или аудитора-предпринимателя для проведения инициативных аудиторских проверок или оказания других услуг, сопутствующих аудиту.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Однако выбор аудиторских организаций несколько сужается при проведении обязательного аудита в организациях, в установленных (складочных) капиталах которых доля государственной собственности субъекта РФ составляет не менее 2</w:t>
      </w:r>
      <w:r w:rsidR="001B1B5B" w:rsidRPr="001B1B5B">
        <w:rPr>
          <w:color w:val="000000"/>
          <w:sz w:val="28"/>
          <w:szCs w:val="28"/>
        </w:rPr>
        <w:t>5</w:t>
      </w:r>
      <w:r w:rsidR="001B1B5B">
        <w:rPr>
          <w:color w:val="000000"/>
          <w:sz w:val="28"/>
          <w:szCs w:val="28"/>
        </w:rPr>
        <w:t>%</w:t>
      </w:r>
      <w:r w:rsidRPr="001B1B5B">
        <w:rPr>
          <w:color w:val="000000"/>
          <w:sz w:val="28"/>
          <w:szCs w:val="28"/>
        </w:rPr>
        <w:t>. В этом случае выбирать следует из аудиторских организаций – победителей открытого конкурса на право проведения аудиторских проверок указанных организаций. Порядок проведения таких конкурсов утверждается Правительством РФ.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Аудиторская организация также имеет право выбора клиента. Ей следует определить, будет ли она заключать договор с клиентом по результатам этапа предварительного планирования аудиторской проверки.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Письмо-обязательство аудиторской организации о согласии на проведение аудита (далее – письмо-обязательство) – это документ, который составляет аудиторская организация в ответ на приглашение провести аудиторскую проверку.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Письмо-обязательство направляется непосредственно руководителю организации, пригласившей аудиторскую фирму, до заключения договора на аудиторскую проверку. Основное назначение этого документа – объяснить руководителю организации особенности оказания таких услуг, как аудиторские.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Письмо-обязательство должно включать:</w:t>
      </w:r>
    </w:p>
    <w:p w:rsidR="004F6CDE" w:rsidRPr="001B1B5B" w:rsidRDefault="004F6CDE" w:rsidP="001B1B5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условия аудиторской проверки;</w:t>
      </w:r>
    </w:p>
    <w:p w:rsidR="004F6CDE" w:rsidRPr="001B1B5B" w:rsidRDefault="004F6CDE" w:rsidP="001B1B5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обязательства аудиторской организации;</w:t>
      </w:r>
    </w:p>
    <w:p w:rsidR="004F6CDE" w:rsidRPr="001B1B5B" w:rsidRDefault="004F6CDE" w:rsidP="001B1B5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обязательства проверяемой организации.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Договор на проведение аудиторской проверки заключается в соответствии с нормами Гражданского кодекса Российской Федерации, в частности гл.</w:t>
      </w:r>
      <w:r w:rsidR="001B1B5B">
        <w:rPr>
          <w:color w:val="000000"/>
          <w:sz w:val="28"/>
          <w:szCs w:val="28"/>
          <w:lang w:val="uk-UA"/>
        </w:rPr>
        <w:t> </w:t>
      </w:r>
      <w:r w:rsidR="001B1B5B" w:rsidRPr="001B1B5B">
        <w:rPr>
          <w:color w:val="000000"/>
          <w:sz w:val="28"/>
          <w:szCs w:val="28"/>
        </w:rPr>
        <w:t>3</w:t>
      </w:r>
      <w:r w:rsidRPr="001B1B5B">
        <w:rPr>
          <w:color w:val="000000"/>
          <w:sz w:val="28"/>
          <w:szCs w:val="28"/>
        </w:rPr>
        <w:t>9 «Договор возмездного оказания услуг», и Правилом (стандартом) аудиторской деятельности «Порядок заключения договоров на оказание аудиторских услуг».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Договор считается заключенным, если между сторонами в требуемой форме достигнуто соглашение по всем существенным условиям договора.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 тексте договора целесообразно раскрыть следующие основные аспекты и существенные условия, такие как:</w:t>
      </w:r>
    </w:p>
    <w:p w:rsidR="004F6CDE" w:rsidRPr="001B1B5B" w:rsidRDefault="004F6CDE" w:rsidP="001B1B5B">
      <w:pPr>
        <w:numPr>
          <w:ilvl w:val="0"/>
          <w:numId w:val="9"/>
        </w:numPr>
        <w:tabs>
          <w:tab w:val="clear" w:pos="1778"/>
          <w:tab w:val="num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предмет договора на оказание аудиторских услуг;</w:t>
      </w:r>
    </w:p>
    <w:p w:rsidR="004F6CDE" w:rsidRPr="001B1B5B" w:rsidRDefault="004F6CDE" w:rsidP="001B1B5B">
      <w:pPr>
        <w:numPr>
          <w:ilvl w:val="0"/>
          <w:numId w:val="9"/>
        </w:numPr>
        <w:tabs>
          <w:tab w:val="clear" w:pos="1778"/>
          <w:tab w:val="num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условия оказания аудиторских услуг;</w:t>
      </w:r>
    </w:p>
    <w:p w:rsidR="004F6CDE" w:rsidRPr="001B1B5B" w:rsidRDefault="004F6CDE" w:rsidP="001B1B5B">
      <w:pPr>
        <w:numPr>
          <w:ilvl w:val="0"/>
          <w:numId w:val="9"/>
        </w:numPr>
        <w:tabs>
          <w:tab w:val="clear" w:pos="1778"/>
          <w:tab w:val="num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права и обязанности аудиторской организации;</w:t>
      </w:r>
    </w:p>
    <w:p w:rsidR="004F6CDE" w:rsidRPr="001B1B5B" w:rsidRDefault="004F6CDE" w:rsidP="001B1B5B">
      <w:pPr>
        <w:numPr>
          <w:ilvl w:val="0"/>
          <w:numId w:val="9"/>
        </w:numPr>
        <w:tabs>
          <w:tab w:val="clear" w:pos="1778"/>
          <w:tab w:val="num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права и обязанности экономического субъекта;</w:t>
      </w:r>
    </w:p>
    <w:p w:rsidR="004F6CDE" w:rsidRPr="001B1B5B" w:rsidRDefault="004F6CDE" w:rsidP="001B1B5B">
      <w:pPr>
        <w:numPr>
          <w:ilvl w:val="0"/>
          <w:numId w:val="9"/>
        </w:numPr>
        <w:tabs>
          <w:tab w:val="clear" w:pos="1778"/>
          <w:tab w:val="num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ответственность сторон и порядок разрешения споров.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Наряду с этим в договор могут быть включены другие важные для сторон положения.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Планирование, являясь начальным этапом проведения внешнего аудита, включает в себя разработку аудиторской организацией общего плана аудита с указанием ожидаемого объема, графиков и сроков проведения аудита, а также разработку аудиторской организацией аудиторской программы, определяющей объем, виды и последовательность осуществления аудиторских процедур, необходимых для формирования аудиторской организацией объективного и обоснованного мнения о бухгалтерской отчетности организации.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Аудиторская организация и индивидуальные аудиторы обязаны планировать свою работу так, чтобы проверка была проведена эффективно.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Планирование внешнего аудита проводится аудиторской организацией в соответствии с Правилом (стандартом) аудиторской деятельности «Планирования аудита», с общими принципами проведения аудита, а также в соответствии со следующими частными принципами:</w:t>
      </w:r>
    </w:p>
    <w:p w:rsidR="004F6CDE" w:rsidRPr="001B1B5B" w:rsidRDefault="004F6CDE" w:rsidP="001B1B5B">
      <w:pPr>
        <w:numPr>
          <w:ilvl w:val="0"/>
          <w:numId w:val="11"/>
        </w:numPr>
        <w:tabs>
          <w:tab w:val="clear" w:pos="1849"/>
          <w:tab w:val="num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комплексность планирования;</w:t>
      </w:r>
    </w:p>
    <w:p w:rsidR="004F6CDE" w:rsidRPr="001B1B5B" w:rsidRDefault="004F6CDE" w:rsidP="001B1B5B">
      <w:pPr>
        <w:numPr>
          <w:ilvl w:val="0"/>
          <w:numId w:val="11"/>
        </w:numPr>
        <w:tabs>
          <w:tab w:val="clear" w:pos="1849"/>
          <w:tab w:val="num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непрерывность планирования;</w:t>
      </w:r>
    </w:p>
    <w:p w:rsidR="004F6CDE" w:rsidRPr="001B1B5B" w:rsidRDefault="004F6CDE" w:rsidP="001B1B5B">
      <w:pPr>
        <w:numPr>
          <w:ilvl w:val="0"/>
          <w:numId w:val="11"/>
        </w:numPr>
        <w:tabs>
          <w:tab w:val="clear" w:pos="1849"/>
          <w:tab w:val="num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оптимальность планирования.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Принцип комплексности планирования аудита предполагает обеспечение взаимосвязи и согласованности всех этапов планирования – от предварительного планирование до составления общего плана и программы аудита.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Принцип оптимальности планирования аудита подразумевает обеспечение вариантности планирования для возможности выбора оптимального варианта общего плана и программы аудита на основании критерия, определенных самой аудиторской организацией.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Планирование внешнего аудита аудиторской организации состоит из следующих основных этапов:</w:t>
      </w:r>
    </w:p>
    <w:p w:rsidR="004F6CDE" w:rsidRPr="001B1B5B" w:rsidRDefault="004F6CDE" w:rsidP="001B1B5B">
      <w:pPr>
        <w:numPr>
          <w:ilvl w:val="0"/>
          <w:numId w:val="10"/>
        </w:numPr>
        <w:tabs>
          <w:tab w:val="clear" w:pos="1789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предварительное планирование внешнего аудита;</w:t>
      </w:r>
    </w:p>
    <w:p w:rsidR="004F6CDE" w:rsidRPr="001B1B5B" w:rsidRDefault="004F6CDE" w:rsidP="001B1B5B">
      <w:pPr>
        <w:numPr>
          <w:ilvl w:val="0"/>
          <w:numId w:val="10"/>
        </w:numPr>
        <w:tabs>
          <w:tab w:val="clear" w:pos="1789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подготовка и составление общего плана внешнего аудита;</w:t>
      </w:r>
    </w:p>
    <w:p w:rsidR="004F6CDE" w:rsidRPr="001B1B5B" w:rsidRDefault="004F6CDE" w:rsidP="001B1B5B">
      <w:pPr>
        <w:numPr>
          <w:ilvl w:val="0"/>
          <w:numId w:val="10"/>
        </w:numPr>
        <w:tabs>
          <w:tab w:val="clear" w:pos="1789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подготовка и составление программы внешнего аудита.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На этапе предварительного планирования аудиторская организация оценивает возможность проведения аудита. В случае если аудиторская организация считает возможным поведение аудита, она переходит к формированию штата для проведения аудита и заключает договор с экономическим субъектом.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При планировании состава аудиторской группы аудиторская организация должна учитывать бюджет рабочего времени для каждого этапа аудита (подготовительного, основного и заключительного); предлагаемые сроки работы группы; количественный состав группы; должностной и квалификационный уровень членов группы.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 процессе предварительного ознакомления с клиентом аудитору необходимо оценить финансовую стабильность клиента; положение клиента в экономической среде; отношения с предыдущей аудиторской фирмой.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Обзор деятельности предприятия должен включить в себя:</w:t>
      </w:r>
    </w:p>
    <w:p w:rsidR="004F6CDE" w:rsidRPr="001B1B5B" w:rsidRDefault="004F6CDE" w:rsidP="001B1B5B">
      <w:pPr>
        <w:numPr>
          <w:ilvl w:val="0"/>
          <w:numId w:val="12"/>
        </w:numPr>
        <w:tabs>
          <w:tab w:val="clear" w:pos="1778"/>
          <w:tab w:val="num" w:pos="-18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глубокое понимание предпринимательской деятельности клиента, мотивы поведения предпринимательской деятельности клиента, мотивы поведения старшего управленческого персонала для оценки риска представления ложной информации;</w:t>
      </w:r>
    </w:p>
    <w:p w:rsidR="004F6CDE" w:rsidRPr="001B1B5B" w:rsidRDefault="004F6CDE" w:rsidP="001B1B5B">
      <w:pPr>
        <w:numPr>
          <w:ilvl w:val="0"/>
          <w:numId w:val="12"/>
        </w:numPr>
        <w:tabs>
          <w:tab w:val="clear" w:pos="1778"/>
          <w:tab w:val="num" w:pos="-18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предварительные аналитические обзоры для оценки текущего финансового состояния предприятия, чтобы выделить необычные и неожиданные сальдо;</w:t>
      </w:r>
    </w:p>
    <w:p w:rsidR="004F6CDE" w:rsidRPr="001B1B5B" w:rsidRDefault="004F6CDE" w:rsidP="001B1B5B">
      <w:pPr>
        <w:numPr>
          <w:ilvl w:val="0"/>
          <w:numId w:val="12"/>
        </w:numPr>
        <w:tabs>
          <w:tab w:val="clear" w:pos="1778"/>
          <w:tab w:val="num" w:pos="-18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понимание особенностей учетной политики;</w:t>
      </w:r>
    </w:p>
    <w:p w:rsidR="004F6CDE" w:rsidRPr="001B1B5B" w:rsidRDefault="004F6CDE" w:rsidP="001B1B5B">
      <w:pPr>
        <w:numPr>
          <w:ilvl w:val="0"/>
          <w:numId w:val="12"/>
        </w:numPr>
        <w:tabs>
          <w:tab w:val="clear" w:pos="1778"/>
          <w:tab w:val="num" w:pos="-18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оценку уровня и существенности.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Начиная разработку общего плана и программы аудита, аудиторская организация должна использовать предварительные знания об экономическом субъекте, а также результаты проведенных аналитических процедур. С помощью аналитических процедур аудиторская организация должна выявить области, значимые для аудитора.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 процессе подготовки общего плана и программы аудита аудиторская организация оценивает эффективность системы внутреннего контроля (СВК), которой располагает экономический субъект, и оценивает ее риск. СВК может считаться эффективной, если она своевременно предупреждает о возникновении недостоверной информации, а также выявляет недостоверную информацию. Оценивая эффективность СВК, аудиторская организация должна собрать достаточное количество аудиторских доказательств.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Общий план должен служить руководством при осуществлении программы аудита. В общем плане аудиторская организация должна предусмотреть сроки проведения аудита и составить график проведения аудита, подготовки отчета, аудиторского заключения. В процессе планирования затрат времени аудитору необходимо учесть: реальные трудозатраты; расчет затрат времени в предыдущем периоде и его связь с текущее расчетом; уровень существенности; проведенные оценки рисков аудита.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 общем плане аудиторской организации определяют способ проведения аудита на основании результатов предварительного анализа, оценки надежности системы внутреннего аудита. В общем плане рекомендуется предусмотреть: формирование аудиторской группы, численности и квалификации аудиторов; распределение аудиторов в соответствии с их профессиональными качествами и должностными уровнями по конкретным участкам аудита; инструктирование всех членов команды об их обязанностях; контроль руководителя за выполнением плана и качеством работы ассистентов аудитора, за ведение ими рабочей документации и надлежащим оформлением результатов аудита; разъяснением руководителями аудиторской группы методических вопросов, связанных с практической реализацией аудиторских процедур.</w:t>
      </w:r>
    </w:p>
    <w:p w:rsid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Программа аудита является развитием общего плана аудита и представляет собой детальный перечень содержания аудиторских процедур, необходимых для практической реализации плана аудита. Аудитору следует документально оформить программу аудита, обозначить номером или кодом каждую проводимую аудиторскую процедуру, чтобы иметь возможность в процессе работы ссылаться на них в своих рабочих документах. Аудиторскую программу следует составлять в виде программы тестов средств контроля и в виде программы аудиторских процедур по существу.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Выводы аудитора по каждому разделу аудиторской программы, документально отраженные в рабочих документах, являются фактическим материалом для составления аудиторского отчета и аудиторского заключения, а также основанием для формирования объективного мнения аудитора о бухгалтерской отчетности экономического субъекта.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По окончании процесса планирования общий план и программа аудита должны быть оформлены документально и завизированы в установленном порядке.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При подготовке общего плана и программы внешнего аудита аудитору следует установить приемлемые для нее уровень существенности и аудиторский риск, позволяющий считать бухгалтерскую отчетность достоверной.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Понятие существенности является основной для решения многих вопросов в аудите. Существенность формирует логическую последовательность и взаимосвязь между этапами аудита, объемом и содержанием аудиторских процедур, оценкой результатов собранных аудиторских доказательств и фирмой аудиторского заключения. Она определяет размер допустимой ошибки и, как следствие, форму составления аудиторского заключения.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Существенность – это вероятность того, что применяемые аудиторские процедуры позволяют определить наличие ошибки в отчетности экономического субъекта и оценить их влияние на принятие соответствующих решений ее пользователям. Величина существенности С может быть выражена соотношением 0 &lt; С &lt; 1.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Под уровнем существенности понимается то предельное значение ошибки бухгалтерской отчетности, начиная с которой ее пользователь с большей степенью вероятности не сможет на ее основе делать правильные выводы и принимать соответствующие решения.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При нахождении абсолютного значения уровня существенности аудитор должен принимать за основу наиболее важные показатели, характеризующие достоверность отчетности экономического субъекта, подлежащего аудиту, далее называемые базовыми показателями бухгалтерской отчетности.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Аудиторские организации обязаны установить систему базовых показателей и порядок нахождения уровня существенности, которые должны быть оформлены документально и применяться на постоянной основе.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Аудиторские организации обязаны вычислять уровень существенности, беря определенную долю от каких-либо базовых показателей: числовых значений счетов бухгалтерского учета, статей баланса или показателей бухгалтерской отчетности. При этом могут использоваться как базовые показатели текущего года, так и усредненные показатели текущего и предшествующих лет, а также любые расчетные процедуры, которые могут быть формализованы.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Аудитор обязан принимать во внимание уровень существенности:</w:t>
      </w:r>
    </w:p>
    <w:p w:rsidR="004F6CDE" w:rsidRPr="001B1B5B" w:rsidRDefault="004F6CDE" w:rsidP="001B1B5B">
      <w:pPr>
        <w:numPr>
          <w:ilvl w:val="0"/>
          <w:numId w:val="13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на этапе планирования при определении содержания, затрат времени и объема применяемых аудиторских процедур;</w:t>
      </w:r>
    </w:p>
    <w:p w:rsidR="004F6CDE" w:rsidRPr="001B1B5B" w:rsidRDefault="004F6CDE" w:rsidP="001B1B5B">
      <w:pPr>
        <w:numPr>
          <w:ilvl w:val="0"/>
          <w:numId w:val="13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 ходе выполнения конкретных аудиторских процедур;</w:t>
      </w:r>
    </w:p>
    <w:p w:rsidR="004F6CDE" w:rsidRPr="001B1B5B" w:rsidRDefault="004F6CDE" w:rsidP="001B1B5B">
      <w:pPr>
        <w:numPr>
          <w:ilvl w:val="0"/>
          <w:numId w:val="13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на этапе завершения аудита при оценке эффекта, оказываемого обнаруженными искажениями и нарушениями на достоверность бухгалтерской отчетности.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Главной целью аудиторской проверки в ходе обязательного аудита является формирование объективного мнения о достоверности бухгалтерской отчетности экономического субъекта. Это мнение и составляет содержание аудиторского заключения.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 xml:space="preserve">В соответствии со </w:t>
      </w:r>
      <w:r w:rsidR="001B1B5B" w:rsidRPr="001B1B5B">
        <w:rPr>
          <w:color w:val="000000"/>
          <w:sz w:val="28"/>
          <w:szCs w:val="28"/>
        </w:rPr>
        <w:t>ст.</w:t>
      </w:r>
      <w:r w:rsidR="001B1B5B">
        <w:rPr>
          <w:color w:val="000000"/>
          <w:sz w:val="28"/>
          <w:szCs w:val="28"/>
        </w:rPr>
        <w:t> </w:t>
      </w:r>
      <w:r w:rsidR="001B1B5B" w:rsidRPr="001B1B5B">
        <w:rPr>
          <w:color w:val="000000"/>
          <w:sz w:val="28"/>
          <w:szCs w:val="28"/>
        </w:rPr>
        <w:t>1</w:t>
      </w:r>
      <w:r w:rsidRPr="001B1B5B">
        <w:rPr>
          <w:color w:val="000000"/>
          <w:sz w:val="28"/>
          <w:szCs w:val="28"/>
        </w:rPr>
        <w:t>0 Федерального закона «Об аудиторской деятельности» аудиторское заключение – это официальный документ, предназначенный для пользователей финансовой (бухгалтерской) отчетности аудируемых лиц, составленные в соответствии с федеральными правилами (стандартами)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(бухгалтерской) отчетности аудируемого лица и соответствии порядка ведения его бухгалтерского учета законодательству РФ.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Аудиторское заключение датируется числом, когда был завершен аудит, так как данное обстоятельство предоставляет пользователю основания полагать, что аудитор учел влияние, которое оказали на финансовую (бухгалтерскую) отчетность и аудиторское заключение события и операции, известные аудитору и возникшие до этой даты.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Аудиторское заключение подписывает руководитель аудитора или уполномоченное руководителем лицо и лицо, проводившее аудит (лицо, возглавлявшее проверку), с указанием номера и срока действия его квалификационного аттестата. Эти подписи должны быть скреплены печатью.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По результатам проведенного аудита бухгалтерской отчетности экономического субъекта аудиторская организация должна выразить мнение о достоверности этой отчетности в форме безоговорочно положительного, модифицированного аудиторского заключения или отказаться в аудиторском заключении от выражения своего мнения.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Безоговорочно положительное мнение должно быть выражено тогда, когда аудитор приходит к заключению о том, что финансовая (бухгалтерская) отчетность дает достоверное представление о финансовом положении и результатах финансово-хозяйственной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(бухгалтерской) отчетности в Российской Федерации.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Модифицированным аудиторское заключение считается в том случае, если возникли:</w:t>
      </w:r>
    </w:p>
    <w:p w:rsidR="004F6CDE" w:rsidRPr="001B1B5B" w:rsidRDefault="004F6CDE" w:rsidP="001B1B5B">
      <w:pPr>
        <w:numPr>
          <w:ilvl w:val="0"/>
          <w:numId w:val="18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факторы, не влияющие на аудиторское мнение, но описываемые в аудиторском заключении с целью привлечения внимания пользователей к какой-либо ситуации, сложившейся у аудируемого лица и раскрытой в финансовой (бухгалтерской) отчетности;</w:t>
      </w:r>
    </w:p>
    <w:p w:rsidR="004F6CDE" w:rsidRPr="001B1B5B" w:rsidRDefault="004F6CDE" w:rsidP="001B1B5B">
      <w:pPr>
        <w:numPr>
          <w:ilvl w:val="0"/>
          <w:numId w:val="18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факторы, влияющие на аудиторское мнение, которые могут привести к мнению с оговоркой, отказу от выражения мнения или отрицательному мнению.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При определенных обстоятельствах аудиторское заключение может быть модифицировано посредством включения части, привлекающей внимание к ситуации, влияющей на финансовую (бухгалтерскую) отчетность, но рассмотренной в пояснениях к финансовой (бухгалтерской) отчетности.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Аудитор может рассмотреть возможность модифицирования аудиторского заключения посредством включения части, указывающей на значительную неопределенность (иную, нежели соблюдение принципа непрерывности деятельности), прояснений которой зависит от будущих событий и которая может оказать влияние на финансовую (бухгалтерскую) отчетность, а также посредством включения (после части с выражением мнения) части, привлекающей внимание к ситуации, не оказывающей влияния на финансовую (бухгалтерскую) отчетность.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Аудитор может оказаться не в состоянии выразить безоговорочно положительное мнение, если существует хотя бы одно из следующих обстоятельств и в соответствии с суждением аудитора данное обстоятельство оказывает или может оказать существенное влияние на достоверность финансовой (бухгалтерской) отчетности:</w:t>
      </w:r>
    </w:p>
    <w:p w:rsidR="004F6CDE" w:rsidRPr="001B1B5B" w:rsidRDefault="004F6CDE" w:rsidP="001B1B5B">
      <w:pPr>
        <w:numPr>
          <w:ilvl w:val="0"/>
          <w:numId w:val="19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имеется ограничение объема работы аудитора;</w:t>
      </w:r>
    </w:p>
    <w:p w:rsidR="004F6CDE" w:rsidRPr="001B1B5B" w:rsidRDefault="004F6CDE" w:rsidP="001B1B5B">
      <w:pPr>
        <w:numPr>
          <w:ilvl w:val="0"/>
          <w:numId w:val="19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имеется разногласие с руководством относительно допустимости выбранной учетной политики, метода ее применения или адекватности раскрытия информации в финансовой (бухгалтерской) отчетности.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Обстоятельства, указанные в первом пункте, могут привести к выражению мнения с оговоркой или к отказу от выражения мнения.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Обстоятельства, указанные во втором пункте, могут привести к выражению мнения с оговоркой или к отрицательному мнению.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Мнение с оговоркой должно быть выражено в том случае, если аудитор приходит к выводу о том, что невозможно выразить безоговорочно положительное мнение, но влияние разногласий с руководством или ограничение объема аудита не настолько существенно и глубоко, чтобы выразить отрицательное мнение или отказаться от выражения мнения. Мнение с оговоркой должно содержать формулировку: «за исключением влияния обстоятельств…» (указать обстоятельства, к которым относится оговорка).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Отказ от выражения мнения имеет место в тех случаях, когда ограничение объема аудита настолько существенно и глубоко, что аудитор не может получить достаточные доказательства и следовательно, не в состоянии выразить мнение о достоверности финансовой (бухгалтерской) отчетности.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Отрицательно мнение следует выражать только тогда, когда влияние какого-либо разногласия с руководством настолько существенно для финансовой (бухгалтерской) отчетности, что аудитор приходит к выводы,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</w:t>
      </w:r>
      <w:r w:rsidR="0085756C" w:rsidRPr="001B1B5B">
        <w:rPr>
          <w:color w:val="000000"/>
          <w:sz w:val="28"/>
          <w:szCs w:val="28"/>
        </w:rPr>
        <w:t xml:space="preserve"> </w:t>
      </w:r>
      <w:r w:rsidRPr="001B1B5B">
        <w:rPr>
          <w:color w:val="000000"/>
          <w:sz w:val="28"/>
          <w:szCs w:val="28"/>
        </w:rPr>
        <w:t>(бухгалтерской) отчетности.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Аудитор может иметь разногласия с руководством аудируемого лица по таким вопросам, как допустимость выбранной учетной политики, метода ее применения или адекватность раскрытия информации в финансовой (бухгалтерской) отчетности. Если такие разногласия являются существенными для финансовой (бухгалтерской) отчетности, аудитор должен выразить мнение с оговоркой или отрицательное мнение.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Отказ аудиторской организации от выражения своего мнения о достоверности бухгалтерской отчетности экономического субъекта в аудиторском заключении означает, что в результате определенных обстоятельств аудиторская фирма не может выразить такое мнение.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Заключение аудиторской фирмы по результатам проверки годовой отчетности является обязательным элементом годовой бухгалтерской отчетности для предприятий, которые подлежат в соответствии с законодательством РФ аудита. Это заключение также носит юридический статус.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Аудиторское заключение содержит три части: вводную, аналитическую и итоговую.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Вводная часть включает все необходимые сведения об аудиторской фирме или аудиторе, работающем самостоятельно. Так, для аудиторской фирмы указываются юридический адрес и телефоны, сведения о лицензии на право аудиторской деятельности (номер лицензии, дата выдачи, наименование органа, выдавшего лицензию, срок действия лицензии); фамилия, имена и отчества аудиторов, принимавших участие в проведении аудита, их квалификационные аттестаты на право заниматься аудиторской деятельностью. Для аудитора, работающего самостоятельно, указываются: фамилия, имя, отчество, стаж работы в качестве аудитора; дата выдачи и наименование органа, выдавшего лицензию на осуществление аудиторской деятельности, а также срок действия лицензии, номер квалификационного аттестата аудитора.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Аналитическая часть представляет собой отчет аудиторской фирмы экономическому субъекту об общих результатах проверки состояния внутреннего аудита, бухгалтерского учета и отчетности экономического субъекта, а также соблюдения экономическим субъектом законодательства при совершении финансово-хозяйственных операций.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Аналитическая часть должна быть адресована администрации экономического субъекта.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Итоговая часть представляет собой мнение аудиторской фирмы о достоверности бухгалтерской отчетности экономического субъекта. Она должна включать: название данной части; наименование адресата итоговой части; наименование экономического субъекта; объекта аудита; указание на нормативный акт, которому должна соответствовать бухгалтерская отчетность; распределение ответственности экономического субъекта и аудиторской фирмы в отношении бухгалтерской отчетности; указание на нормативный акт, в соответствии с которым проводился аудит; изложение существенных обстоятельств, приведших к составлению аудиторского заключения в форме, отличной от безусловно положительного, и оценку в стоимостном выражении, если это возможно, влияние обстоятельств на бухгалтерскую отчетность экономического субъекта; мнение аудиторской фирмы о достоверности бухгалтерской отчетности экономического субъекта; дату аудиторского заключения.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Итоговая часть не может быть датирована ранее даты подписания бухгалтерской отчетности экономического субъекта.</w:t>
      </w:r>
    </w:p>
    <w:p w:rsidR="004F6CDE" w:rsidRPr="001B1B5B" w:rsidRDefault="004F6CDE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Экономический субъект обязан представить заинтересованным лицам только итоговую часть аудиторского заключения. В этой связи аналитическая и итоговая часть могут подписываться и скрепляться печатью отдельно. Что касается первой и второй частей заключения, то они носят конфиденциальный характер и без согласия экономического субъекта не подлежат разглашению. Аудиторы и аудиторские фирмы также не вправе передавать сведения, полученные в процессе проверки, третьим лицам для использования в предпринимательской деятельности.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6CDE" w:rsidRPr="001B1B5B" w:rsidRDefault="0085756C" w:rsidP="001B1B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br w:type="page"/>
      </w:r>
      <w:r w:rsidR="004F6CDE" w:rsidRPr="001B1B5B">
        <w:rPr>
          <w:b/>
          <w:color w:val="000000"/>
          <w:sz w:val="28"/>
          <w:szCs w:val="28"/>
        </w:rPr>
        <w:t xml:space="preserve">2. </w:t>
      </w:r>
      <w:r w:rsidRPr="001B1B5B">
        <w:rPr>
          <w:b/>
          <w:color w:val="000000"/>
          <w:sz w:val="28"/>
          <w:szCs w:val="28"/>
        </w:rPr>
        <w:t>Взаимодействия и различия внутреннего и внешнего аудита</w:t>
      </w:r>
    </w:p>
    <w:p w:rsidR="0085756C" w:rsidRPr="001B1B5B" w:rsidRDefault="0085756C" w:rsidP="001B1B5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F6CDE" w:rsidRPr="001B1B5B" w:rsidRDefault="004F6CDE" w:rsidP="001B1B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1B5B">
        <w:rPr>
          <w:b/>
          <w:color w:val="000000"/>
          <w:sz w:val="28"/>
          <w:szCs w:val="28"/>
        </w:rPr>
        <w:t>2.</w:t>
      </w:r>
      <w:r w:rsidR="0085756C" w:rsidRPr="001B1B5B">
        <w:rPr>
          <w:b/>
          <w:color w:val="000000"/>
          <w:sz w:val="28"/>
          <w:szCs w:val="28"/>
        </w:rPr>
        <w:t>1</w:t>
      </w:r>
      <w:r w:rsidRPr="001B1B5B">
        <w:rPr>
          <w:b/>
          <w:color w:val="000000"/>
          <w:sz w:val="28"/>
          <w:szCs w:val="28"/>
        </w:rPr>
        <w:t xml:space="preserve"> Взаимодействие внешнего и внутреннего аудита</w:t>
      </w:r>
    </w:p>
    <w:p w:rsidR="0085756C" w:rsidRPr="001B1B5B" w:rsidRDefault="0085756C" w:rsidP="001B1B5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Качество работы внутреннего аудита оказывает определенное влияние и на проведение аудиторских проверок внешними аудиторами.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Эффективная работа отдела внутреннего аудита позволяет внешним аудиторам не проводить детальную проверку, так как внешний аудитор может в определенной мере доверять внутренним аудиторам в раскрытии ошибок и нарушений. При этом существенно снижаются затраты времени на проверку в связи с сокращением объема независимых процедур. Однако в данной ситуации нельзя считать, что ответственность внешнего аудитора за выражаемое им мнение по финансовой (бухгалтерской) отчетности предприятия будет уменьшена или разделена с внутренними аудиторами.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 свою очередь для внутренних аудиторов доверие со стороны внешнего аудитора служит одним из профессиональных ориентиров и стимулирует их деятельность в рамках действующей на предприятии системы контроля, необходимой для эффективного ведения бизнеса, сохранности активов и достижения максимально возможной полноты и точности учетных записей.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 настоящее время порядок взаимодействия внешних и внутренних аудиторов регулируется Правилом (стандартом) аудиторской деятельности «Изучение и использование работы внутреннего аудита».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Взаимодействие внешнего и внутреннего аудиторов со стороны внутреннего аудита должно быть основано на позиции максимального содействия независимому аудитору, со стороны внешнего аудитора – на концепции беспристрастного подхода к оценке степени доверия, оказываемой внутреннему аудитору. Данное положение отражено в Правиле (стандарте) аудиторской деятельности, которое предоставляет аудиторской организацией право свободно и в полном объеме общаться с внутренними аудиторами, иметь доступ к интересующим ее отчетам внутреннего аудита и возможность получения информации по любому важному вопросу, который может повлиять на ее работу.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Мнение о деятельности внутреннего аудита формируется аудиторской организацией уже на стадии планирования предстоящей проверки. При этом учитываются:</w:t>
      </w:r>
    </w:p>
    <w:p w:rsidR="004F6CDE" w:rsidRPr="001B1B5B" w:rsidRDefault="004F6CDE" w:rsidP="001B1B5B">
      <w:pPr>
        <w:numPr>
          <w:ilvl w:val="0"/>
          <w:numId w:val="20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организационный статус: положение службы внутреннего аудита в системе управления проверяемого предприятия, ее возможности и способности соблюдать объективность и независимость, наличие или отсутствие иных обязанностей, действие сдерживающих факторов и ограничений, накладываемых руководством и (или) собственниками предприятия на внутренний аудит;</w:t>
      </w:r>
    </w:p>
    <w:p w:rsidR="004F6CDE" w:rsidRPr="001B1B5B" w:rsidRDefault="004F6CDE" w:rsidP="001B1B5B">
      <w:pPr>
        <w:numPr>
          <w:ilvl w:val="0"/>
          <w:numId w:val="20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компетентность: профессиональное образование и навыки (опыт работы) аудиторов, политика найма, обучения и повышения квалификации сотрудников службы внутреннего аудита, степень понимания ими стоящих задач и проблем;</w:t>
      </w:r>
    </w:p>
    <w:p w:rsidR="001B1B5B" w:rsidRDefault="004F6CDE" w:rsidP="001B1B5B">
      <w:pPr>
        <w:numPr>
          <w:ilvl w:val="0"/>
          <w:numId w:val="20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профессиональный уровень: состояние планирования, контроля и документирования работы внутреннего аудита, наличие и содержание соответствующих положений по внутреннему аудиту, рабочих программ и рабочей документации;</w:t>
      </w:r>
    </w:p>
    <w:p w:rsidR="004F6CDE" w:rsidRPr="001B1B5B" w:rsidRDefault="004F6CDE" w:rsidP="001B1B5B">
      <w:pPr>
        <w:numPr>
          <w:ilvl w:val="0"/>
          <w:numId w:val="20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функциональные рамки: содержание и объем работы, которую выполняет служба внутреннего аудита;</w:t>
      </w:r>
    </w:p>
    <w:p w:rsidR="004F6CDE" w:rsidRPr="001B1B5B" w:rsidRDefault="004F6CDE" w:rsidP="001B1B5B">
      <w:pPr>
        <w:numPr>
          <w:ilvl w:val="0"/>
          <w:numId w:val="20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уровень значимости: рассмотрение и принятие к исполнению руководством и (или) собственниками предприятия рекомендаций внутреннего аудита.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Если аудиторской организацией принято решение об использовании работы внутреннего аудита, ей придется продолжить изучение работы внутреннего аудита, ознакомиться с рабочими документами и убедиться в том, что:</w:t>
      </w:r>
    </w:p>
    <w:p w:rsidR="004F6CDE" w:rsidRPr="001B1B5B" w:rsidRDefault="004F6CDE" w:rsidP="001B1B5B">
      <w:pPr>
        <w:numPr>
          <w:ilvl w:val="0"/>
          <w:numId w:val="21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программы и объем работы внутреннего аудита отвечают целям внешнего аудита;</w:t>
      </w:r>
    </w:p>
    <w:p w:rsidR="004F6CDE" w:rsidRPr="001B1B5B" w:rsidRDefault="004F6CDE" w:rsidP="001B1B5B">
      <w:pPr>
        <w:numPr>
          <w:ilvl w:val="0"/>
          <w:numId w:val="21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работа внутренних аудиторов проводится по плану и документально оформляется;</w:t>
      </w:r>
    </w:p>
    <w:p w:rsidR="004F6CDE" w:rsidRPr="001B1B5B" w:rsidRDefault="004F6CDE" w:rsidP="001B1B5B">
      <w:pPr>
        <w:numPr>
          <w:ilvl w:val="0"/>
          <w:numId w:val="21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выводы (заключения) внутренних аудиторов достаточно обоснованы полученными ими данными и соответствуют существующим обстоятельствам, а содержание отчетов, подготовленных внутренними аудиторами, соответствует результатам выполненной ими работы;</w:t>
      </w:r>
    </w:p>
    <w:p w:rsidR="004F6CDE" w:rsidRPr="001B1B5B" w:rsidRDefault="004F6CDE" w:rsidP="001B1B5B">
      <w:pPr>
        <w:numPr>
          <w:ilvl w:val="0"/>
          <w:numId w:val="21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зоны повышенных рисков, известные специалистам предприятия, учитываются при планировании работ и проверяются внутренним аудитом;</w:t>
      </w:r>
    </w:p>
    <w:p w:rsidR="004F6CDE" w:rsidRPr="001B1B5B" w:rsidRDefault="004F6CDE" w:rsidP="001B1B5B">
      <w:pPr>
        <w:numPr>
          <w:ilvl w:val="0"/>
          <w:numId w:val="21"/>
        </w:numPr>
        <w:tabs>
          <w:tab w:val="clear" w:pos="177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отношение руководства и (или) собственников к замечаниям, предложениям и вопросам, поставленным внутренними аудиторами, конструктивное.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Выводы, к которым независимый аудитор пришел в процессе изучения системы внутреннего аудита проверяемого предприятия, он должен отразить в своей рабочей документации.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Независимые аудиторы могут привлекать к своей работе внутренних аудиторов проверяемого предприятия. Объем и виды этих работ должны быть определены заранее в соответствующей программе, разработанной внешним аудитором при планировании своей работы, и согласованы с руководителем отдела внутреннего аудита, так как названные работы будут являться дополнительными для работников отдела внутреннего аудита.</w:t>
      </w:r>
    </w:p>
    <w:p w:rsidR="004F6CDE" w:rsidRPr="001B1B5B" w:rsidRDefault="004F6CD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Тесное взаимодействие внешних и внутренних аудиторов в процессе проведения аудиторской проверки предприятия ни в коей мере не уменьшает ответственность аудиторской организации за выдачу аудиторского заключения, письменной информации аудитора руководству экономического субъекта по результатам проведения аудита, а также за определение содержания, сроков и объема аудиторских процедур.</w:t>
      </w:r>
    </w:p>
    <w:p w:rsidR="0085756C" w:rsidRPr="001B1B5B" w:rsidRDefault="0085756C" w:rsidP="001B1B5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F6CDE" w:rsidRPr="001B1B5B" w:rsidRDefault="004F6CDE" w:rsidP="001B1B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1B5B">
        <w:rPr>
          <w:b/>
          <w:color w:val="000000"/>
          <w:sz w:val="28"/>
          <w:szCs w:val="28"/>
        </w:rPr>
        <w:t>2.2 Различия внутреннего и внешнего аудита</w:t>
      </w:r>
    </w:p>
    <w:p w:rsidR="0085756C" w:rsidRPr="001B1B5B" w:rsidRDefault="0085756C" w:rsidP="001B1B5B">
      <w:pPr>
        <w:pStyle w:val="a4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 xml:space="preserve">Внутренний аудит </w:t>
      </w:r>
      <w:r w:rsidR="001B1B5B">
        <w:rPr>
          <w:color w:val="000000"/>
          <w:sz w:val="28"/>
          <w:szCs w:val="28"/>
        </w:rPr>
        <w:t>–</w:t>
      </w:r>
      <w:r w:rsidR="001B1B5B" w:rsidRPr="001B1B5B">
        <w:rPr>
          <w:color w:val="000000"/>
          <w:sz w:val="28"/>
          <w:szCs w:val="28"/>
        </w:rPr>
        <w:t xml:space="preserve"> </w:t>
      </w:r>
      <w:r w:rsidRPr="001B1B5B">
        <w:rPr>
          <w:color w:val="000000"/>
          <w:sz w:val="28"/>
          <w:szCs w:val="28"/>
        </w:rPr>
        <w:t xml:space="preserve">неотъемлемая часть управленческого контроля организации; он может быть и независимым, </w:t>
      </w:r>
      <w:r w:rsidR="001B1B5B">
        <w:rPr>
          <w:color w:val="000000"/>
          <w:sz w:val="28"/>
          <w:szCs w:val="28"/>
        </w:rPr>
        <w:t>т.е.</w:t>
      </w:r>
      <w:r w:rsidRPr="001B1B5B">
        <w:rPr>
          <w:color w:val="000000"/>
          <w:sz w:val="28"/>
          <w:szCs w:val="28"/>
        </w:rPr>
        <w:t xml:space="preserve"> непосредственно подчиняться не исполнительному органу предприятия, а внешним учредителям.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 Правилах (стандартах) аудиторской деятельности Российской Федерации дается следующее определение: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 xml:space="preserve">Внутренний аудит </w:t>
      </w:r>
      <w:r w:rsidR="001B1B5B">
        <w:rPr>
          <w:color w:val="000000"/>
          <w:sz w:val="28"/>
          <w:szCs w:val="28"/>
        </w:rPr>
        <w:t>–</w:t>
      </w:r>
      <w:r w:rsidR="001B1B5B" w:rsidRPr="001B1B5B">
        <w:rPr>
          <w:color w:val="000000"/>
          <w:sz w:val="28"/>
          <w:szCs w:val="28"/>
        </w:rPr>
        <w:t xml:space="preserve"> </w:t>
      </w:r>
      <w:r w:rsidRPr="001B1B5B">
        <w:rPr>
          <w:color w:val="000000"/>
          <w:sz w:val="28"/>
          <w:szCs w:val="28"/>
        </w:rPr>
        <w:t>организованная на экономическом субъекте в интересах его собственников и регламентированная его внутренними документами система контроля над соблюдением установленного порядка ведения бухгалтерского учета и надежности функционирования системы внутреннего контроля.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 xml:space="preserve">Внутренний аудит </w:t>
      </w:r>
      <w:r w:rsidR="001B1B5B">
        <w:rPr>
          <w:color w:val="000000"/>
          <w:sz w:val="28"/>
          <w:szCs w:val="28"/>
        </w:rPr>
        <w:t>–</w:t>
      </w:r>
      <w:r w:rsidR="001B1B5B" w:rsidRPr="001B1B5B">
        <w:rPr>
          <w:color w:val="000000"/>
          <w:sz w:val="28"/>
          <w:szCs w:val="28"/>
        </w:rPr>
        <w:t xml:space="preserve"> </w:t>
      </w:r>
      <w:r w:rsidRPr="001B1B5B">
        <w:rPr>
          <w:color w:val="000000"/>
          <w:sz w:val="28"/>
          <w:szCs w:val="28"/>
        </w:rPr>
        <w:t>один из способов контроля за эффективностью деятельности звеньев структуры экономического субъекта.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Проведение внутреннего аудита имеет для руководства и (или) собственников экономического субъекта информационное и консультационное значение, поскольку призвано содействовать оптимизации деятельности экономического субъекта и выполнению обязанностей его руководства.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Потребность во внутреннем аудите возникает на крупных предприятиях в связи с тем, что высшее руководство не занимается повседневным контролем деятельности организации и низших управленческих структур. Внутренний аудит дает информацию об этой деятельности и подтверждает достоверность отчетов менеджеров. Внутренний аудит необходим главным образом для предотвращения потери ресурсов и осуществления необходимых изменений внутри предприятия.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 xml:space="preserve">Организация, роль и функции внутреннего аудита определяются самим экономическим субъектом, </w:t>
      </w:r>
      <w:r w:rsidR="001B1B5B">
        <w:rPr>
          <w:color w:val="000000"/>
          <w:sz w:val="28"/>
          <w:szCs w:val="28"/>
        </w:rPr>
        <w:t>т.е.</w:t>
      </w:r>
      <w:r w:rsidRPr="001B1B5B">
        <w:rPr>
          <w:color w:val="000000"/>
          <w:sz w:val="28"/>
          <w:szCs w:val="28"/>
        </w:rPr>
        <w:t xml:space="preserve"> его руководством и (или) собственниками, в зависимости от:</w:t>
      </w:r>
    </w:p>
    <w:p w:rsidR="00193F3E" w:rsidRPr="001B1B5B" w:rsidRDefault="001B1B5B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B1B5B">
        <w:rPr>
          <w:color w:val="000000"/>
          <w:sz w:val="28"/>
          <w:szCs w:val="28"/>
        </w:rPr>
        <w:t>с</w:t>
      </w:r>
      <w:r w:rsidR="00193F3E" w:rsidRPr="001B1B5B">
        <w:rPr>
          <w:color w:val="000000"/>
          <w:sz w:val="28"/>
          <w:szCs w:val="28"/>
        </w:rPr>
        <w:t>одержания и специфики деятельности экономического субъекта;</w:t>
      </w:r>
    </w:p>
    <w:p w:rsidR="00193F3E" w:rsidRPr="001B1B5B" w:rsidRDefault="001B1B5B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B1B5B">
        <w:rPr>
          <w:color w:val="000000"/>
          <w:sz w:val="28"/>
          <w:szCs w:val="28"/>
        </w:rPr>
        <w:t>о</w:t>
      </w:r>
      <w:r w:rsidR="00193F3E" w:rsidRPr="001B1B5B">
        <w:rPr>
          <w:color w:val="000000"/>
          <w:sz w:val="28"/>
          <w:szCs w:val="28"/>
        </w:rPr>
        <w:t>бъемов показателей финансово-экономической деятельности экономического субъекта;</w:t>
      </w:r>
    </w:p>
    <w:p w:rsidR="00193F3E" w:rsidRPr="001B1B5B" w:rsidRDefault="001B1B5B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B1B5B">
        <w:rPr>
          <w:color w:val="000000"/>
          <w:sz w:val="28"/>
          <w:szCs w:val="28"/>
        </w:rPr>
        <w:t>с</w:t>
      </w:r>
      <w:r w:rsidR="00193F3E" w:rsidRPr="001B1B5B">
        <w:rPr>
          <w:color w:val="000000"/>
          <w:sz w:val="28"/>
          <w:szCs w:val="28"/>
        </w:rPr>
        <w:t>ложившейся системы управления экономического субъекта;</w:t>
      </w:r>
    </w:p>
    <w:p w:rsidR="00193F3E" w:rsidRPr="001B1B5B" w:rsidRDefault="001B1B5B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B1B5B">
        <w:rPr>
          <w:color w:val="000000"/>
          <w:sz w:val="28"/>
          <w:szCs w:val="28"/>
        </w:rPr>
        <w:t>с</w:t>
      </w:r>
      <w:r w:rsidR="00193F3E" w:rsidRPr="001B1B5B">
        <w:rPr>
          <w:color w:val="000000"/>
          <w:sz w:val="28"/>
          <w:szCs w:val="28"/>
        </w:rPr>
        <w:t>остояния внутреннего контроля.</w:t>
      </w:r>
    </w:p>
    <w:p w:rsidR="00193F3E" w:rsidRPr="001B1B5B" w:rsidRDefault="001B1B5B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B1B5B">
        <w:rPr>
          <w:color w:val="000000"/>
          <w:sz w:val="28"/>
          <w:szCs w:val="28"/>
        </w:rPr>
        <w:t>Ф</w:t>
      </w:r>
      <w:r w:rsidR="00193F3E" w:rsidRPr="001B1B5B">
        <w:rPr>
          <w:color w:val="000000"/>
          <w:sz w:val="28"/>
          <w:szCs w:val="28"/>
        </w:rPr>
        <w:t>ункции внутреннего аудита могут выполнять специальные службы или отдельные аудиторы, состоящие в штате экономического субъекта, ревизионные комиссии (ревизоры), привлекаемые для целей внутреннего аудита сторонние организации и (или) внешние аудиторы.</w:t>
      </w:r>
      <w:r w:rsidR="00193F3E" w:rsidRPr="001B1B5B">
        <w:rPr>
          <w:rStyle w:val="a8"/>
          <w:color w:val="000000"/>
          <w:sz w:val="28"/>
          <w:szCs w:val="28"/>
        </w:rPr>
        <w:footnoteReference w:id="1"/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 определенной мере функции внутренних аудиторов выполняют ревизорские группы при бухгалтериях крупных предприятий, подчиненные главному бухгалтеру или финансовому директору, однако функции внутренних аудиторов шире.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Как правило, к функциям внутреннего аудита относятся: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1)</w:t>
      </w:r>
      <w:r w:rsidR="001B1B5B">
        <w:rPr>
          <w:color w:val="000000"/>
          <w:sz w:val="28"/>
          <w:szCs w:val="28"/>
        </w:rPr>
        <w:t xml:space="preserve"> </w:t>
      </w:r>
      <w:r w:rsidRPr="001B1B5B">
        <w:rPr>
          <w:color w:val="000000"/>
          <w:sz w:val="28"/>
          <w:szCs w:val="28"/>
        </w:rPr>
        <w:t>проверка систем бухгалтерского учета и внутреннего контроля, их мониторинг и разработка рекомендаций по улучшению этих систем;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2) проверка бухгалтерской и оперативной информации, включая экспертизу средств и способов, используемых для идентификации, оценки, классификации такой информации и составления на ее основе отчетности, а также специальное изучение отдельных статей отчетности, включая детальные проверки операций, остатков по бухгалтерским счетам;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3)</w:t>
      </w:r>
      <w:r w:rsidR="001B1B5B">
        <w:rPr>
          <w:color w:val="000000"/>
          <w:sz w:val="28"/>
          <w:szCs w:val="28"/>
        </w:rPr>
        <w:t xml:space="preserve"> </w:t>
      </w:r>
      <w:r w:rsidRPr="001B1B5B">
        <w:rPr>
          <w:color w:val="000000"/>
          <w:sz w:val="28"/>
          <w:szCs w:val="28"/>
        </w:rPr>
        <w:t>проверка соблюдения законов и других нормативных актов, а также требований учетной политики, инструкций, решений и указаний руководства и (или) собственников;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4) проверка деятельности различных звеньев управления;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5) оценка эффективности механизма внутреннего контроля, изучение и оценка контрольных проверок в филиалах, структурных подразделениях экономического субъекта;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6) проверка наличия, состояния и обеспечения сохранности имущества экономического субъекта;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7) работа над специальными проектами и контроль за отдельными элементами структуры внутреннего контроля;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8) оценка используемого экономическим субъектом программного обеспечения;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9) специальные расследования отдельных случаев, например подозрений в злоупотреблениях;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10) разработка и представление предложений по устранению выявленных недостатков и рекомендаций по повышению эффективности управления.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Внутренний аудит не только дает информацию о деятельности самой организации, но и подтверждает правильность и достоверность отчетов менеджеров. Используя информацию внутреннего аудита, руководство предприятия может оперативно и своевременно осуществлять необходимые изменения внутри предприятия.</w:t>
      </w:r>
    </w:p>
    <w:p w:rsidR="00193F3E" w:rsidRPr="001B1B5B" w:rsidRDefault="00193F3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Внешний аудит проводится независимым аудитором, не имеющим на проверяемой организации никаких интересов. Задачей внешнего аудита является подтверждение правильности учета отчетности, оценка соответствия внутреннего контроля (аудита) политике, цели деятельности предприятия и пр.</w:t>
      </w:r>
    </w:p>
    <w:p w:rsidR="00193F3E" w:rsidRPr="001B1B5B" w:rsidRDefault="00193F3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 xml:space="preserve">Внешний аудит может быть добровольным (по желанию предприятий-клиентов) и обязательным (в соответствии с законодательными актами). Обязательный аудит может быть организован также по решению суда или следственных органов. Основные отличия внутреннего аудита от внешнего приведены в таблице </w:t>
      </w:r>
      <w:r w:rsidR="00D52B9A" w:rsidRPr="001B1B5B">
        <w:rPr>
          <w:color w:val="000000"/>
          <w:sz w:val="28"/>
          <w:szCs w:val="28"/>
        </w:rPr>
        <w:t>(см. таблицу 1)</w:t>
      </w:r>
    </w:p>
    <w:p w:rsidR="00193F3E" w:rsidRPr="008D5198" w:rsidRDefault="00193F3E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br w:type="page"/>
      </w:r>
      <w:r w:rsidRPr="008D5198">
        <w:rPr>
          <w:color w:val="000000"/>
          <w:sz w:val="28"/>
          <w:szCs w:val="28"/>
        </w:rPr>
        <w:t>Таблица 1</w:t>
      </w:r>
      <w:r w:rsidR="008D5198" w:rsidRPr="008D5198">
        <w:rPr>
          <w:color w:val="000000"/>
          <w:sz w:val="28"/>
          <w:szCs w:val="28"/>
        </w:rPr>
        <w:t xml:space="preserve">. </w:t>
      </w:r>
      <w:r w:rsidRPr="008D5198">
        <w:rPr>
          <w:color w:val="000000"/>
          <w:sz w:val="28"/>
          <w:szCs w:val="28"/>
        </w:rPr>
        <w:t>Различия внутреннего и внешнего аудита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4"/>
        <w:gridCol w:w="1616"/>
        <w:gridCol w:w="3838"/>
        <w:gridCol w:w="3339"/>
      </w:tblGrid>
      <w:tr w:rsidR="008D5198" w:rsidRPr="00B8343E" w:rsidTr="00B8343E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B8343E">
              <w:rPr>
                <w:b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869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B8343E">
              <w:rPr>
                <w:b/>
                <w:color w:val="000000"/>
                <w:sz w:val="20"/>
                <w:szCs w:val="28"/>
              </w:rPr>
              <w:t>Критерии различия</w:t>
            </w:r>
          </w:p>
        </w:tc>
        <w:tc>
          <w:tcPr>
            <w:tcW w:w="2064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B8343E">
              <w:rPr>
                <w:b/>
                <w:color w:val="000000"/>
                <w:sz w:val="20"/>
                <w:szCs w:val="28"/>
              </w:rPr>
              <w:t>Внешний аудит</w:t>
            </w:r>
          </w:p>
        </w:tc>
        <w:tc>
          <w:tcPr>
            <w:tcW w:w="1796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B8343E">
              <w:rPr>
                <w:b/>
                <w:color w:val="000000"/>
                <w:sz w:val="20"/>
                <w:szCs w:val="28"/>
              </w:rPr>
              <w:t>Внутренний аудит</w:t>
            </w:r>
          </w:p>
        </w:tc>
      </w:tr>
      <w:tr w:rsidR="008D5198" w:rsidRPr="00B8343E" w:rsidTr="00B8343E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69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Цель</w:t>
            </w:r>
          </w:p>
        </w:tc>
        <w:tc>
          <w:tcPr>
            <w:tcW w:w="2064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Выражение мнения о достоверности финансовой отчётности, оказание услуг, помощи, сотрудничество с клиентами</w:t>
            </w:r>
          </w:p>
        </w:tc>
        <w:tc>
          <w:tcPr>
            <w:tcW w:w="1796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Внутренний контроль на предприятии, позволяющий следить за правильностью ведения учёта и представляемой руководству учётной информации</w:t>
            </w:r>
          </w:p>
        </w:tc>
      </w:tr>
      <w:tr w:rsidR="00DF2113" w:rsidRPr="00B8343E" w:rsidTr="00B8343E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69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Объекты</w:t>
            </w:r>
          </w:p>
        </w:tc>
        <w:tc>
          <w:tcPr>
            <w:tcW w:w="3860" w:type="pct"/>
            <w:gridSpan w:val="2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Аудит выявляет всё, что искажает финансовая отчётность, ухудшает финансовое положение клиента, а также нарушает действующее законодательство</w:t>
            </w:r>
          </w:p>
        </w:tc>
      </w:tr>
      <w:tr w:rsidR="008D5198" w:rsidRPr="00B8343E" w:rsidTr="00B8343E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69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Субъекты</w:t>
            </w:r>
          </w:p>
        </w:tc>
        <w:tc>
          <w:tcPr>
            <w:tcW w:w="2064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Независимые эксперты, имеющие соответствующий аттестат и лицензию на право заниматься этим видом предпринимательства</w:t>
            </w:r>
          </w:p>
        </w:tc>
        <w:tc>
          <w:tcPr>
            <w:tcW w:w="1796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Сотрудники, подчинённые руководству организации и находящиеся в штате организации</w:t>
            </w:r>
          </w:p>
        </w:tc>
      </w:tr>
      <w:tr w:rsidR="008D5198" w:rsidRPr="00B8343E" w:rsidTr="00B8343E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69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Характер деятельности</w:t>
            </w:r>
          </w:p>
        </w:tc>
        <w:tc>
          <w:tcPr>
            <w:tcW w:w="2064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Предпринимательская деятельность</w:t>
            </w:r>
          </w:p>
        </w:tc>
        <w:tc>
          <w:tcPr>
            <w:tcW w:w="1796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Исполнительная деятельность, выполнение распоряжений руководства организации</w:t>
            </w:r>
          </w:p>
        </w:tc>
      </w:tr>
      <w:tr w:rsidR="008D5198" w:rsidRPr="00B8343E" w:rsidTr="00B8343E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69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Правовое регулирование</w:t>
            </w:r>
          </w:p>
        </w:tc>
        <w:tc>
          <w:tcPr>
            <w:tcW w:w="2064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В основном гражданское право, хозяйственные договоры</w:t>
            </w:r>
          </w:p>
        </w:tc>
        <w:tc>
          <w:tcPr>
            <w:tcW w:w="1796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Гражданское право, хозяйственные договоры, административное право</w:t>
            </w:r>
          </w:p>
        </w:tc>
      </w:tr>
      <w:tr w:rsidR="008D5198" w:rsidRPr="00B8343E" w:rsidTr="00B8343E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869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Управленческие связи</w:t>
            </w:r>
          </w:p>
        </w:tc>
        <w:tc>
          <w:tcPr>
            <w:tcW w:w="2064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Горизонтальные связи, добровольность, равноправие во взаимоотношениях с клиентом, отчёт перед ним</w:t>
            </w:r>
          </w:p>
        </w:tc>
        <w:tc>
          <w:tcPr>
            <w:tcW w:w="1796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Иерархические связи, подчинение непосредственно руководству предприятия, отчёт перед руководством организации</w:t>
            </w:r>
          </w:p>
        </w:tc>
      </w:tr>
      <w:tr w:rsidR="008D5198" w:rsidRPr="00B8343E" w:rsidTr="00B8343E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DF2113" w:rsidRPr="00B8343E" w:rsidRDefault="00D52B9A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869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Практические задачи</w:t>
            </w:r>
          </w:p>
        </w:tc>
        <w:tc>
          <w:tcPr>
            <w:tcW w:w="2064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Улучшение финансового положения организации, привлечение пассивов (инвесторов, кредитов), помощь в консультировании клиента</w:t>
            </w:r>
          </w:p>
        </w:tc>
        <w:tc>
          <w:tcPr>
            <w:tcW w:w="1796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Улучшение финансового положения, определение достоверности учётной информации, помощь в консультировании</w:t>
            </w:r>
          </w:p>
        </w:tc>
      </w:tr>
      <w:tr w:rsidR="008D5198" w:rsidRPr="00B8343E" w:rsidTr="00B8343E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DF2113" w:rsidRPr="00B8343E" w:rsidRDefault="00D52B9A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869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Результат</w:t>
            </w:r>
          </w:p>
        </w:tc>
        <w:tc>
          <w:tcPr>
            <w:tcW w:w="2064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Аудиторское заключение и рекомендации для клиента, конфиденциальность информации</w:t>
            </w:r>
          </w:p>
        </w:tc>
        <w:tc>
          <w:tcPr>
            <w:tcW w:w="1796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Отчёт и рекомендации для бухгалтерии по оптимизации системы учёта, устранению недостатков, организационные выводы, взыскания с виновных, конфиденциальность информации по отношению к внешним организациям</w:t>
            </w:r>
          </w:p>
        </w:tc>
      </w:tr>
      <w:tr w:rsidR="008D5198" w:rsidRPr="00B8343E" w:rsidTr="00B8343E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DF2113" w:rsidRPr="00B8343E" w:rsidRDefault="00D52B9A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869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Оплата услуг</w:t>
            </w:r>
          </w:p>
        </w:tc>
        <w:tc>
          <w:tcPr>
            <w:tcW w:w="2064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Платит клиент по договору возмездного оказания услуг</w:t>
            </w:r>
          </w:p>
        </w:tc>
        <w:tc>
          <w:tcPr>
            <w:tcW w:w="1796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Оплата в виде заработной платы по трудовому договору, заключённому с проверяемой организацией</w:t>
            </w:r>
          </w:p>
        </w:tc>
      </w:tr>
      <w:tr w:rsidR="008D5198" w:rsidRPr="00B8343E" w:rsidTr="00B8343E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DF2113" w:rsidRPr="00B8343E" w:rsidRDefault="00D52B9A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869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Статус</w:t>
            </w:r>
          </w:p>
        </w:tc>
        <w:tc>
          <w:tcPr>
            <w:tcW w:w="2064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Внешний аудитор</w:t>
            </w:r>
            <w:r w:rsidR="001B1B5B" w:rsidRPr="00B8343E">
              <w:rPr>
                <w:color w:val="000000"/>
                <w:sz w:val="20"/>
                <w:szCs w:val="28"/>
              </w:rPr>
              <w:t xml:space="preserve"> – не</w:t>
            </w:r>
            <w:r w:rsidRPr="00B8343E">
              <w:rPr>
                <w:color w:val="000000"/>
                <w:sz w:val="20"/>
                <w:szCs w:val="28"/>
              </w:rPr>
              <w:t>зависимый эксперт</w:t>
            </w:r>
          </w:p>
        </w:tc>
        <w:tc>
          <w:tcPr>
            <w:tcW w:w="1796" w:type="pct"/>
            <w:shd w:val="clear" w:color="auto" w:fill="auto"/>
          </w:tcPr>
          <w:p w:rsidR="00DF2113" w:rsidRPr="00B8343E" w:rsidRDefault="00DF2113" w:rsidP="00B834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8343E">
              <w:rPr>
                <w:color w:val="000000"/>
                <w:sz w:val="20"/>
                <w:szCs w:val="28"/>
              </w:rPr>
              <w:t>Внутренний аудитор-сотрудник организации</w:t>
            </w:r>
          </w:p>
        </w:tc>
      </w:tr>
    </w:tbl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Таким образом, можно сделать выводы, что потребность в услугах аудитора возникла в связи со следующими обстоятельствами: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1) возможность необъективной информации со стороны ее составителей (администрации) в случае конфликта между ними и пользователями этой информации (собственниками, инвесторами, кредиторами);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2) зависимость последствий принимаемых решений (а они могут быть весьма значительными) от качества информации;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3) необходимость специальных знаний для проверки информации;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4) отсутствие у пользователей информации доступа к ней для оценки ее качества.</w:t>
      </w:r>
    </w:p>
    <w:p w:rsidR="00193F3E" w:rsidRPr="001B1B5B" w:rsidRDefault="00193F3E" w:rsidP="001B1B5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Внутренний аудит не только дает информацию о деятельности самой организации, но и подтверждает правильность и достоверность отчетов менеджеров. Используя информацию внутреннего аудита, руководство предприятия может оперативно и своевременно осуществлять необходимые изменения внутри предприятия.</w:t>
      </w:r>
    </w:p>
    <w:p w:rsidR="0085756C" w:rsidRPr="001B1B5B" w:rsidRDefault="0085756C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0573" w:rsidRPr="001B1B5B" w:rsidRDefault="0085756C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  <w:lang w:val="uk-UA"/>
        </w:rPr>
        <w:br w:type="page"/>
      </w:r>
      <w:r w:rsidRPr="001B1B5B">
        <w:rPr>
          <w:b/>
          <w:color w:val="000000"/>
          <w:sz w:val="28"/>
          <w:szCs w:val="28"/>
        </w:rPr>
        <w:t>Заключение</w:t>
      </w:r>
    </w:p>
    <w:p w:rsidR="0085756C" w:rsidRPr="001B1B5B" w:rsidRDefault="0085756C" w:rsidP="001B1B5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40573" w:rsidRPr="001B1B5B" w:rsidRDefault="00B40573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 данной курсовой работе рассмотрена сущность внутреннего и внешнего аудита, а также дана характеристика внешнего и внутреннего аудита.</w:t>
      </w:r>
    </w:p>
    <w:p w:rsidR="00B40573" w:rsidRPr="001B1B5B" w:rsidRDefault="00B40573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Внутренний аудит представляет собой независимую деятельность в организации по проверке и оценке ее работы в интересах руководителей. Цель внутреннего аудита – помочь сотрудникам организации эффективно выполнять свои функции.</w:t>
      </w:r>
    </w:p>
    <w:p w:rsidR="00B40573" w:rsidRPr="001B1B5B" w:rsidRDefault="00B40573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финансовой отчетности хозяйствующего субъекта.</w:t>
      </w:r>
    </w:p>
    <w:p w:rsidR="00B40573" w:rsidRPr="001B1B5B" w:rsidRDefault="00B40573" w:rsidP="001B1B5B">
      <w:pPr>
        <w:pStyle w:val="a5"/>
        <w:ind w:firstLine="709"/>
        <w:rPr>
          <w:color w:val="000000"/>
          <w:szCs w:val="28"/>
        </w:rPr>
      </w:pPr>
      <w:r w:rsidRPr="001B1B5B">
        <w:rPr>
          <w:color w:val="000000"/>
          <w:szCs w:val="28"/>
        </w:rPr>
        <w:t>В курсовой работе подробно рассмотрены цели и задачи, понятия внутреннего и внешнего аудита, а также методика аудиторской проверки работ в сфере финансово-хозяйственной деятельности.</w:t>
      </w:r>
    </w:p>
    <w:p w:rsidR="00B40573" w:rsidRPr="001B1B5B" w:rsidRDefault="00B40573" w:rsidP="001B1B5B">
      <w:pPr>
        <w:pStyle w:val="a5"/>
        <w:ind w:firstLine="709"/>
        <w:rPr>
          <w:color w:val="000000"/>
          <w:szCs w:val="28"/>
        </w:rPr>
      </w:pPr>
      <w:r w:rsidRPr="001B1B5B">
        <w:rPr>
          <w:color w:val="000000"/>
          <w:szCs w:val="28"/>
        </w:rPr>
        <w:t>Также рассмотрены общие функции внутренних аудиторов, то есть оценка адекватности систем контроля и оценка эффективности деятельности.</w:t>
      </w:r>
    </w:p>
    <w:p w:rsidR="00B40573" w:rsidRPr="001B1B5B" w:rsidRDefault="00B40573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Подробно рассмотрена подготовка и осуществление внешнего аудита, то есть ознакомление, планирование, проведение и составление аудиторского заключения. При подготовке общего плана и программы внешнего аудита аудитору следует установить приемлемые для нее уровень существенности и аудиторский риск, позволяющий считать бухгалтерскую отчетность достоверной.</w:t>
      </w:r>
    </w:p>
    <w:p w:rsidR="00B40573" w:rsidRPr="001B1B5B" w:rsidRDefault="00B40573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Понятие существенности является основной для решения многих вопросов в аудите. Существенность формирует логическую последовательность и взаимосвязь между этапами аудита, объемом и содержанием аудиторских процедур, оценкой результатов собранных аудиторских доказательств и фирмой аудиторского заключения. Она определяет размер допустимой ошибки и, как следствие, форму составления аудиторского заключения.</w:t>
      </w:r>
    </w:p>
    <w:p w:rsidR="00B40573" w:rsidRPr="001B1B5B" w:rsidRDefault="00B40573" w:rsidP="001B1B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 xml:space="preserve">Рассмотрено взаимодействие и различия внутреннего и внешнего аудита. Взаимодействие внешнего и внутреннего аудиторов со стороны внутреннего аудита должно быть основано на позиции максимального содействия независимому аудитору, со стороны внешнего аудитора – на концепции беспристрастного подхода к оценке степени доверия, оказываемой внутреннему аудитору. Различия между внутренним и внешним аудитом вытекают также из их основных задач и из времени выполнения работы. Если основной задачей внутреннего аудита является подготовка информационных материалов о финансово-экономическом состоянии данного предприятия для руководства, то главная задача внешнего аудита – подготовка соответствующего заключения для внешних заинтересованных пользователей: акционеров, инвесторов, налоговой службы, банков, партнеров по бизнесу, органов власти </w:t>
      </w:r>
      <w:r w:rsidR="001B1B5B">
        <w:rPr>
          <w:color w:val="000000"/>
          <w:sz w:val="28"/>
          <w:szCs w:val="28"/>
        </w:rPr>
        <w:t>и т.д.</w:t>
      </w:r>
    </w:p>
    <w:p w:rsidR="00B40573" w:rsidRPr="001B1B5B" w:rsidRDefault="00B40573" w:rsidP="001B1B5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0573" w:rsidRPr="001B1B5B" w:rsidRDefault="00B40573" w:rsidP="001B1B5B">
      <w:pPr>
        <w:pStyle w:val="a5"/>
        <w:ind w:firstLine="709"/>
        <w:rPr>
          <w:color w:val="000000"/>
          <w:szCs w:val="28"/>
        </w:rPr>
      </w:pPr>
    </w:p>
    <w:p w:rsidR="00B40573" w:rsidRPr="001B1B5B" w:rsidRDefault="0085756C" w:rsidP="001B1B5B">
      <w:pPr>
        <w:pStyle w:val="a4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B1B5B">
        <w:rPr>
          <w:rFonts w:ascii="Times New Roman" w:hAnsi="Times New Roman" w:cs="Times New Roman"/>
          <w:color w:val="000000"/>
          <w:sz w:val="28"/>
        </w:rPr>
        <w:br w:type="page"/>
      </w:r>
      <w:r w:rsidRPr="001B1B5B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85756C" w:rsidRPr="001B1B5B" w:rsidRDefault="0085756C" w:rsidP="001B1B5B">
      <w:pPr>
        <w:pStyle w:val="a4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8499B" w:rsidRPr="001B1B5B" w:rsidRDefault="0098499B" w:rsidP="008D5198">
      <w:pPr>
        <w:numPr>
          <w:ilvl w:val="0"/>
          <w:numId w:val="22"/>
        </w:numPr>
        <w:tabs>
          <w:tab w:val="clear" w:pos="1429"/>
          <w:tab w:val="num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 xml:space="preserve">Федеральный закон «Об аудиторской деятельности» </w:t>
      </w:r>
      <w:r w:rsidR="00D52B9A" w:rsidRPr="001B1B5B">
        <w:rPr>
          <w:color w:val="000000"/>
          <w:sz w:val="28"/>
          <w:szCs w:val="28"/>
        </w:rPr>
        <w:t xml:space="preserve">30.12.2008 </w:t>
      </w:r>
      <w:r w:rsidR="001B1B5B">
        <w:rPr>
          <w:color w:val="000000"/>
          <w:sz w:val="28"/>
          <w:szCs w:val="28"/>
        </w:rPr>
        <w:t>№</w:t>
      </w:r>
      <w:r w:rsidR="001B1B5B" w:rsidRPr="001B1B5B">
        <w:rPr>
          <w:color w:val="000000"/>
          <w:sz w:val="28"/>
          <w:szCs w:val="28"/>
        </w:rPr>
        <w:t>3</w:t>
      </w:r>
      <w:r w:rsidR="00D52B9A" w:rsidRPr="001B1B5B">
        <w:rPr>
          <w:color w:val="000000"/>
          <w:sz w:val="28"/>
          <w:szCs w:val="28"/>
        </w:rPr>
        <w:t>07</w:t>
      </w:r>
      <w:r w:rsidR="001B1B5B">
        <w:rPr>
          <w:color w:val="000000"/>
          <w:sz w:val="28"/>
          <w:szCs w:val="28"/>
        </w:rPr>
        <w:t>-</w:t>
      </w:r>
      <w:r w:rsidR="001B1B5B" w:rsidRPr="001B1B5B">
        <w:rPr>
          <w:color w:val="000000"/>
          <w:sz w:val="28"/>
          <w:szCs w:val="28"/>
        </w:rPr>
        <w:t>Ф</w:t>
      </w:r>
      <w:r w:rsidR="00D52B9A" w:rsidRPr="001B1B5B">
        <w:rPr>
          <w:color w:val="000000"/>
          <w:sz w:val="28"/>
          <w:szCs w:val="28"/>
        </w:rPr>
        <w:t>З</w:t>
      </w:r>
    </w:p>
    <w:p w:rsidR="00A667F2" w:rsidRPr="001B1B5B" w:rsidRDefault="00A667F2" w:rsidP="008D5198">
      <w:pPr>
        <w:numPr>
          <w:ilvl w:val="0"/>
          <w:numId w:val="22"/>
        </w:numPr>
        <w:tabs>
          <w:tab w:val="clear" w:pos="1429"/>
          <w:tab w:val="num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 xml:space="preserve">Федеральный закон «О бухгалтерском учёте» от 21.1196 </w:t>
      </w:r>
      <w:r w:rsidR="001B1B5B">
        <w:rPr>
          <w:color w:val="000000"/>
          <w:sz w:val="28"/>
          <w:szCs w:val="28"/>
        </w:rPr>
        <w:t>№</w:t>
      </w:r>
      <w:r w:rsidR="001B1B5B" w:rsidRPr="001B1B5B">
        <w:rPr>
          <w:color w:val="000000"/>
          <w:sz w:val="28"/>
          <w:szCs w:val="28"/>
        </w:rPr>
        <w:t>1</w:t>
      </w:r>
      <w:r w:rsidRPr="001B1B5B">
        <w:rPr>
          <w:color w:val="000000"/>
          <w:sz w:val="28"/>
          <w:szCs w:val="28"/>
        </w:rPr>
        <w:t>29</w:t>
      </w:r>
      <w:r w:rsidR="001B1B5B">
        <w:rPr>
          <w:color w:val="000000"/>
          <w:sz w:val="28"/>
          <w:szCs w:val="28"/>
        </w:rPr>
        <w:t>-</w:t>
      </w:r>
      <w:r w:rsidR="001B1B5B" w:rsidRPr="001B1B5B">
        <w:rPr>
          <w:color w:val="000000"/>
          <w:sz w:val="28"/>
          <w:szCs w:val="28"/>
        </w:rPr>
        <w:t>Ф</w:t>
      </w:r>
      <w:r w:rsidRPr="001B1B5B">
        <w:rPr>
          <w:color w:val="000000"/>
          <w:sz w:val="28"/>
          <w:szCs w:val="28"/>
        </w:rPr>
        <w:t>3</w:t>
      </w:r>
    </w:p>
    <w:p w:rsidR="0098499B" w:rsidRPr="001B1B5B" w:rsidRDefault="0098499B" w:rsidP="008D5198">
      <w:pPr>
        <w:numPr>
          <w:ilvl w:val="0"/>
          <w:numId w:val="22"/>
        </w:numPr>
        <w:tabs>
          <w:tab w:val="clear" w:pos="1429"/>
          <w:tab w:val="num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 xml:space="preserve">Постановление Правительства РФ «О вопросах государственного регулирования аудиторской деятельности в РФ» от 06.02.2002 </w:t>
      </w:r>
      <w:r w:rsidR="001B1B5B">
        <w:rPr>
          <w:color w:val="000000"/>
          <w:sz w:val="28"/>
          <w:szCs w:val="28"/>
        </w:rPr>
        <w:t>№</w:t>
      </w:r>
      <w:r w:rsidR="001B1B5B" w:rsidRPr="001B1B5B">
        <w:rPr>
          <w:color w:val="000000"/>
          <w:sz w:val="28"/>
          <w:szCs w:val="28"/>
        </w:rPr>
        <w:t>8</w:t>
      </w:r>
      <w:r w:rsidRPr="001B1B5B">
        <w:rPr>
          <w:color w:val="000000"/>
          <w:sz w:val="28"/>
          <w:szCs w:val="28"/>
        </w:rPr>
        <w:t>0.</w:t>
      </w:r>
    </w:p>
    <w:p w:rsidR="0098499B" w:rsidRPr="001B1B5B" w:rsidRDefault="0098499B" w:rsidP="008D5198">
      <w:pPr>
        <w:numPr>
          <w:ilvl w:val="0"/>
          <w:numId w:val="22"/>
        </w:numPr>
        <w:tabs>
          <w:tab w:val="clear" w:pos="1429"/>
          <w:tab w:val="num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 xml:space="preserve">Федеральный закон «О бухгалтерском учёте» от 21.1196 </w:t>
      </w:r>
      <w:r w:rsidR="001B1B5B">
        <w:rPr>
          <w:color w:val="000000"/>
          <w:sz w:val="28"/>
          <w:szCs w:val="28"/>
        </w:rPr>
        <w:t>№</w:t>
      </w:r>
      <w:r w:rsidR="001B1B5B" w:rsidRPr="001B1B5B">
        <w:rPr>
          <w:color w:val="000000"/>
          <w:sz w:val="28"/>
          <w:szCs w:val="28"/>
        </w:rPr>
        <w:t>1</w:t>
      </w:r>
      <w:r w:rsidRPr="001B1B5B">
        <w:rPr>
          <w:color w:val="000000"/>
          <w:sz w:val="28"/>
          <w:szCs w:val="28"/>
        </w:rPr>
        <w:t>29</w:t>
      </w:r>
      <w:r w:rsidR="001B1B5B">
        <w:rPr>
          <w:color w:val="000000"/>
          <w:sz w:val="28"/>
          <w:szCs w:val="28"/>
        </w:rPr>
        <w:t>-</w:t>
      </w:r>
      <w:r w:rsidR="001B1B5B" w:rsidRPr="001B1B5B">
        <w:rPr>
          <w:color w:val="000000"/>
          <w:sz w:val="28"/>
          <w:szCs w:val="28"/>
        </w:rPr>
        <w:t>Ф</w:t>
      </w:r>
      <w:r w:rsidRPr="001B1B5B">
        <w:rPr>
          <w:color w:val="000000"/>
          <w:sz w:val="28"/>
          <w:szCs w:val="28"/>
        </w:rPr>
        <w:t xml:space="preserve">3 в редакции от 03.11.2006 </w:t>
      </w:r>
      <w:r w:rsidR="001B1B5B">
        <w:rPr>
          <w:color w:val="000000"/>
          <w:sz w:val="28"/>
          <w:szCs w:val="28"/>
        </w:rPr>
        <w:t>№</w:t>
      </w:r>
      <w:r w:rsidR="001B1B5B" w:rsidRPr="001B1B5B">
        <w:rPr>
          <w:color w:val="000000"/>
          <w:sz w:val="28"/>
          <w:szCs w:val="28"/>
        </w:rPr>
        <w:t>1</w:t>
      </w:r>
      <w:r w:rsidRPr="001B1B5B">
        <w:rPr>
          <w:color w:val="000000"/>
          <w:sz w:val="28"/>
          <w:szCs w:val="28"/>
        </w:rPr>
        <w:t>83</w:t>
      </w:r>
      <w:r w:rsidR="001B1B5B">
        <w:rPr>
          <w:color w:val="000000"/>
          <w:sz w:val="28"/>
          <w:szCs w:val="28"/>
        </w:rPr>
        <w:t>-</w:t>
      </w:r>
      <w:r w:rsidR="001B1B5B" w:rsidRPr="001B1B5B">
        <w:rPr>
          <w:color w:val="000000"/>
          <w:sz w:val="28"/>
          <w:szCs w:val="28"/>
        </w:rPr>
        <w:t>Ф</w:t>
      </w:r>
      <w:r w:rsidRPr="001B1B5B">
        <w:rPr>
          <w:color w:val="000000"/>
          <w:sz w:val="28"/>
          <w:szCs w:val="28"/>
        </w:rPr>
        <w:t>З</w:t>
      </w:r>
    </w:p>
    <w:p w:rsidR="00B40573" w:rsidRPr="001B1B5B" w:rsidRDefault="001B1B5B" w:rsidP="008D5198">
      <w:pPr>
        <w:numPr>
          <w:ilvl w:val="0"/>
          <w:numId w:val="22"/>
        </w:numPr>
        <w:tabs>
          <w:tab w:val="clear" w:pos="1429"/>
          <w:tab w:val="num" w:pos="342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Климова</w:t>
      </w:r>
      <w:r>
        <w:rPr>
          <w:color w:val="000000"/>
          <w:sz w:val="28"/>
          <w:szCs w:val="28"/>
        </w:rPr>
        <w:t> </w:t>
      </w:r>
      <w:r w:rsidRPr="001B1B5B">
        <w:rPr>
          <w:color w:val="000000"/>
          <w:sz w:val="28"/>
          <w:szCs w:val="28"/>
        </w:rPr>
        <w:t>М.А.</w:t>
      </w:r>
      <w:r w:rsidR="00B40573" w:rsidRPr="001B1B5B">
        <w:rPr>
          <w:color w:val="000000"/>
          <w:sz w:val="28"/>
          <w:szCs w:val="28"/>
        </w:rPr>
        <w:t xml:space="preserve"> </w:t>
      </w:r>
      <w:r w:rsidR="002164C2" w:rsidRPr="001B1B5B">
        <w:rPr>
          <w:color w:val="000000"/>
          <w:sz w:val="28"/>
          <w:szCs w:val="28"/>
        </w:rPr>
        <w:t>«</w:t>
      </w:r>
      <w:r w:rsidR="00B40573" w:rsidRPr="001B1B5B">
        <w:rPr>
          <w:color w:val="000000"/>
          <w:sz w:val="28"/>
          <w:szCs w:val="28"/>
        </w:rPr>
        <w:t>Бухгалтерское дело</w:t>
      </w:r>
      <w:r w:rsidR="002164C2" w:rsidRPr="001B1B5B">
        <w:rPr>
          <w:color w:val="000000"/>
          <w:sz w:val="28"/>
          <w:szCs w:val="28"/>
        </w:rPr>
        <w:t xml:space="preserve">» </w:t>
      </w:r>
      <w:r w:rsidR="00B40573" w:rsidRPr="001B1B5B">
        <w:rPr>
          <w:color w:val="000000"/>
          <w:sz w:val="28"/>
          <w:szCs w:val="28"/>
        </w:rPr>
        <w:t>– М.: ИНФРА</w:t>
      </w:r>
      <w:r>
        <w:rPr>
          <w:color w:val="000000"/>
          <w:sz w:val="28"/>
          <w:szCs w:val="28"/>
        </w:rPr>
        <w:t>-</w:t>
      </w:r>
      <w:r w:rsidRPr="001B1B5B">
        <w:rPr>
          <w:color w:val="000000"/>
          <w:sz w:val="28"/>
          <w:szCs w:val="28"/>
        </w:rPr>
        <w:t>М,</w:t>
      </w:r>
      <w:r w:rsidR="00B40573" w:rsidRPr="001B1B5B">
        <w:rPr>
          <w:color w:val="000000"/>
          <w:sz w:val="28"/>
          <w:szCs w:val="28"/>
        </w:rPr>
        <w:t xml:space="preserve"> 2004</w:t>
      </w:r>
      <w:r>
        <w:rPr>
          <w:color w:val="000000"/>
          <w:sz w:val="28"/>
          <w:szCs w:val="28"/>
          <w:lang w:val="uk-UA"/>
        </w:rPr>
        <w:t> </w:t>
      </w:r>
      <w:r w:rsidRPr="001B1B5B">
        <w:rPr>
          <w:color w:val="000000"/>
          <w:sz w:val="28"/>
          <w:szCs w:val="28"/>
        </w:rPr>
        <w:t>г</w:t>
      </w:r>
      <w:r w:rsidR="00B40573" w:rsidRPr="001B1B5B">
        <w:rPr>
          <w:color w:val="000000"/>
          <w:sz w:val="28"/>
          <w:szCs w:val="28"/>
        </w:rPr>
        <w:t>.</w:t>
      </w:r>
    </w:p>
    <w:p w:rsidR="00B40573" w:rsidRPr="001B1B5B" w:rsidRDefault="001B1B5B" w:rsidP="008D5198">
      <w:pPr>
        <w:numPr>
          <w:ilvl w:val="0"/>
          <w:numId w:val="22"/>
        </w:numPr>
        <w:tabs>
          <w:tab w:val="clear" w:pos="1429"/>
          <w:tab w:val="num" w:pos="342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Гиляровская</w:t>
      </w:r>
      <w:r>
        <w:rPr>
          <w:color w:val="000000"/>
          <w:sz w:val="28"/>
          <w:szCs w:val="28"/>
        </w:rPr>
        <w:t> </w:t>
      </w:r>
      <w:r w:rsidRPr="001B1B5B">
        <w:rPr>
          <w:color w:val="000000"/>
          <w:sz w:val="28"/>
          <w:szCs w:val="28"/>
        </w:rPr>
        <w:t>Л.Т.</w:t>
      </w:r>
      <w:r w:rsidR="00B40573" w:rsidRPr="001B1B5B">
        <w:rPr>
          <w:color w:val="000000"/>
          <w:sz w:val="28"/>
          <w:szCs w:val="28"/>
        </w:rPr>
        <w:t xml:space="preserve"> </w:t>
      </w:r>
      <w:r w:rsidR="002164C2" w:rsidRPr="001B1B5B">
        <w:rPr>
          <w:color w:val="000000"/>
          <w:sz w:val="28"/>
          <w:szCs w:val="28"/>
        </w:rPr>
        <w:t>«</w:t>
      </w:r>
      <w:r w:rsidR="00B40573" w:rsidRPr="001B1B5B">
        <w:rPr>
          <w:color w:val="000000"/>
          <w:sz w:val="28"/>
          <w:szCs w:val="28"/>
        </w:rPr>
        <w:t>Бухгалтерское дело</w:t>
      </w:r>
      <w:r w:rsidR="002164C2" w:rsidRPr="001B1B5B">
        <w:rPr>
          <w:color w:val="000000"/>
          <w:sz w:val="28"/>
          <w:szCs w:val="28"/>
        </w:rPr>
        <w:t xml:space="preserve">» </w:t>
      </w:r>
      <w:r w:rsidR="00B40573" w:rsidRPr="001B1B5B">
        <w:rPr>
          <w:color w:val="000000"/>
          <w:sz w:val="28"/>
          <w:szCs w:val="28"/>
        </w:rPr>
        <w:t>– 2</w:t>
      </w:r>
      <w:r>
        <w:rPr>
          <w:color w:val="000000"/>
          <w:sz w:val="28"/>
          <w:szCs w:val="28"/>
        </w:rPr>
        <w:t>-</w:t>
      </w:r>
      <w:r w:rsidRPr="001B1B5B">
        <w:rPr>
          <w:color w:val="000000"/>
          <w:sz w:val="28"/>
          <w:szCs w:val="28"/>
        </w:rPr>
        <w:t>е</w:t>
      </w:r>
      <w:r w:rsidR="00B40573" w:rsidRPr="001B1B5B">
        <w:rPr>
          <w:color w:val="000000"/>
          <w:sz w:val="28"/>
          <w:szCs w:val="28"/>
        </w:rPr>
        <w:t xml:space="preserve"> издание, перераб. и доп. – М.: ЮНИТИ-ДАНА, 2007</w:t>
      </w:r>
      <w:r>
        <w:rPr>
          <w:color w:val="000000"/>
          <w:sz w:val="28"/>
          <w:szCs w:val="28"/>
          <w:lang w:val="uk-UA"/>
        </w:rPr>
        <w:t> </w:t>
      </w:r>
      <w:r w:rsidRPr="001B1B5B">
        <w:rPr>
          <w:color w:val="000000"/>
          <w:sz w:val="28"/>
          <w:szCs w:val="28"/>
        </w:rPr>
        <w:t>г</w:t>
      </w:r>
      <w:r w:rsidR="00B40573" w:rsidRPr="001B1B5B">
        <w:rPr>
          <w:color w:val="000000"/>
          <w:sz w:val="28"/>
          <w:szCs w:val="28"/>
        </w:rPr>
        <w:t>.</w:t>
      </w:r>
    </w:p>
    <w:p w:rsidR="00B40573" w:rsidRPr="001B1B5B" w:rsidRDefault="001B1B5B" w:rsidP="008D5198">
      <w:pPr>
        <w:numPr>
          <w:ilvl w:val="0"/>
          <w:numId w:val="22"/>
        </w:numPr>
        <w:tabs>
          <w:tab w:val="clear" w:pos="1429"/>
          <w:tab w:val="num" w:pos="342"/>
        </w:tabs>
        <w:spacing w:line="360" w:lineRule="auto"/>
        <w:ind w:left="0" w:firstLine="0"/>
        <w:jc w:val="both"/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1B1B5B"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>Гончарова</w:t>
      </w:r>
      <w:r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> </w:t>
      </w:r>
      <w:r w:rsidRPr="001B1B5B"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>Г.</w:t>
      </w:r>
      <w:r w:rsidR="00B40573" w:rsidRPr="001B1B5B"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Н, </w:t>
      </w:r>
      <w:r w:rsidRPr="001B1B5B"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>Елисеева</w:t>
      </w:r>
      <w:r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> </w:t>
      </w:r>
      <w:r w:rsidRPr="001B1B5B"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>Н.А.</w:t>
      </w:r>
      <w:r w:rsidR="00B40573" w:rsidRPr="001B1B5B"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1B1B5B"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>Лапп</w:t>
      </w:r>
      <w:r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> </w:t>
      </w:r>
      <w:r w:rsidRPr="001B1B5B"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>В.П.</w:t>
      </w:r>
      <w:r w:rsidR="00B40573" w:rsidRPr="001B1B5B"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2164C2" w:rsidRPr="001B1B5B"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>«</w:t>
      </w:r>
      <w:r w:rsidR="00B40573" w:rsidRPr="001B1B5B"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>Теория бухгалтерского учета</w:t>
      </w:r>
      <w:r w:rsidR="002164C2" w:rsidRPr="001B1B5B"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  <w:r w:rsidR="00B40573" w:rsidRPr="001B1B5B"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2006</w:t>
      </w:r>
      <w:r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 </w:t>
      </w:r>
      <w:r w:rsidRPr="001B1B5B"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>г</w:t>
      </w:r>
      <w:r w:rsidR="00B40573" w:rsidRPr="001B1B5B">
        <w:rPr>
          <w:rStyle w:val="title1"/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1B1B5B" w:rsidRDefault="001B1B5B" w:rsidP="008D5198">
      <w:pPr>
        <w:numPr>
          <w:ilvl w:val="0"/>
          <w:numId w:val="22"/>
        </w:numPr>
        <w:tabs>
          <w:tab w:val="clear" w:pos="1429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Макальская</w:t>
      </w:r>
      <w:r>
        <w:rPr>
          <w:color w:val="000000"/>
          <w:sz w:val="28"/>
          <w:szCs w:val="28"/>
        </w:rPr>
        <w:t> </w:t>
      </w:r>
      <w:r w:rsidRPr="001B1B5B">
        <w:rPr>
          <w:color w:val="000000"/>
          <w:sz w:val="28"/>
          <w:szCs w:val="28"/>
        </w:rPr>
        <w:t>А.К.</w:t>
      </w:r>
      <w:r w:rsidR="002164C2" w:rsidRPr="001B1B5B">
        <w:rPr>
          <w:color w:val="000000"/>
          <w:sz w:val="28"/>
          <w:szCs w:val="28"/>
        </w:rPr>
        <w:t xml:space="preserve"> «Внутренний аудит», </w:t>
      </w:r>
      <w:r w:rsidRPr="001B1B5B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> </w:t>
      </w:r>
      <w:r w:rsidRPr="001B1B5B">
        <w:rPr>
          <w:color w:val="000000"/>
          <w:sz w:val="28"/>
          <w:szCs w:val="28"/>
        </w:rPr>
        <w:t>г</w:t>
      </w:r>
      <w:r w:rsidR="002164C2" w:rsidRPr="001B1B5B">
        <w:rPr>
          <w:color w:val="000000"/>
          <w:sz w:val="28"/>
          <w:szCs w:val="28"/>
        </w:rPr>
        <w:t>.</w:t>
      </w:r>
    </w:p>
    <w:p w:rsidR="00A667F2" w:rsidRPr="001B1B5B" w:rsidRDefault="00A667F2" w:rsidP="008D5198">
      <w:pPr>
        <w:numPr>
          <w:ilvl w:val="0"/>
          <w:numId w:val="22"/>
        </w:numPr>
        <w:tabs>
          <w:tab w:val="clear" w:pos="1429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Аудиторские стандарты:</w:t>
      </w:r>
    </w:p>
    <w:p w:rsidR="00A667F2" w:rsidRPr="001B1B5B" w:rsidRDefault="00A667F2" w:rsidP="008D5198">
      <w:pPr>
        <w:numPr>
          <w:ilvl w:val="0"/>
          <w:numId w:val="24"/>
        </w:numPr>
        <w:tabs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23C44">
        <w:rPr>
          <w:color w:val="000000"/>
          <w:sz w:val="28"/>
          <w:szCs w:val="28"/>
        </w:rPr>
        <w:t xml:space="preserve">Стандарт </w:t>
      </w:r>
      <w:r w:rsidR="001B1B5B" w:rsidRPr="00923C44">
        <w:rPr>
          <w:color w:val="000000"/>
          <w:sz w:val="28"/>
          <w:szCs w:val="28"/>
        </w:rPr>
        <w:t>№3</w:t>
      </w:r>
      <w:r w:rsidRPr="00923C44">
        <w:rPr>
          <w:color w:val="000000"/>
          <w:sz w:val="28"/>
          <w:szCs w:val="28"/>
        </w:rPr>
        <w:t xml:space="preserve"> Планирование аудита</w:t>
      </w:r>
    </w:p>
    <w:p w:rsidR="00A667F2" w:rsidRPr="001B1B5B" w:rsidRDefault="00A667F2" w:rsidP="008D5198">
      <w:pPr>
        <w:numPr>
          <w:ilvl w:val="0"/>
          <w:numId w:val="24"/>
        </w:numPr>
        <w:tabs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23C44">
        <w:rPr>
          <w:color w:val="000000"/>
          <w:sz w:val="28"/>
          <w:szCs w:val="28"/>
        </w:rPr>
        <w:t xml:space="preserve">Стандарт </w:t>
      </w:r>
      <w:r w:rsidR="001B1B5B" w:rsidRPr="00923C44">
        <w:rPr>
          <w:color w:val="000000"/>
          <w:sz w:val="28"/>
          <w:szCs w:val="28"/>
        </w:rPr>
        <w:t>№6</w:t>
      </w:r>
      <w:r w:rsidRPr="00923C44">
        <w:rPr>
          <w:color w:val="000000"/>
          <w:sz w:val="28"/>
          <w:szCs w:val="28"/>
        </w:rPr>
        <w:t xml:space="preserve"> Аудиторское заключение по финансовой (бухгалтерской) отчетности</w:t>
      </w:r>
    </w:p>
    <w:p w:rsidR="00A667F2" w:rsidRPr="001B1B5B" w:rsidRDefault="00A667F2" w:rsidP="008D5198">
      <w:pPr>
        <w:numPr>
          <w:ilvl w:val="0"/>
          <w:numId w:val="24"/>
        </w:numPr>
        <w:tabs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23C44">
        <w:rPr>
          <w:color w:val="000000"/>
          <w:sz w:val="28"/>
          <w:szCs w:val="28"/>
        </w:rPr>
        <w:t xml:space="preserve">Стандарт </w:t>
      </w:r>
      <w:r w:rsidR="001B1B5B" w:rsidRPr="00923C44">
        <w:rPr>
          <w:color w:val="000000"/>
          <w:sz w:val="28"/>
          <w:szCs w:val="28"/>
        </w:rPr>
        <w:t>№1</w:t>
      </w:r>
      <w:r w:rsidRPr="00923C44">
        <w:rPr>
          <w:color w:val="000000"/>
          <w:sz w:val="28"/>
          <w:szCs w:val="28"/>
        </w:rPr>
        <w:t>2 Согласование условий проведения аудита</w:t>
      </w:r>
    </w:p>
    <w:p w:rsidR="00A667F2" w:rsidRPr="001B1B5B" w:rsidRDefault="00A667F2" w:rsidP="008D5198">
      <w:pPr>
        <w:numPr>
          <w:ilvl w:val="0"/>
          <w:numId w:val="24"/>
        </w:numPr>
        <w:tabs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23C44">
        <w:rPr>
          <w:color w:val="000000"/>
          <w:sz w:val="28"/>
          <w:szCs w:val="28"/>
        </w:rPr>
        <w:t xml:space="preserve">Стандарт </w:t>
      </w:r>
      <w:r w:rsidR="001B1B5B" w:rsidRPr="00923C44">
        <w:rPr>
          <w:color w:val="000000"/>
          <w:sz w:val="28"/>
          <w:szCs w:val="28"/>
        </w:rPr>
        <w:t>№2</w:t>
      </w:r>
      <w:r w:rsidRPr="00923C44">
        <w:rPr>
          <w:color w:val="000000"/>
          <w:sz w:val="28"/>
          <w:szCs w:val="28"/>
        </w:rPr>
        <w:t>8 Использование результатов работы другого аудитора</w:t>
      </w:r>
    </w:p>
    <w:p w:rsidR="00A667F2" w:rsidRPr="001B1B5B" w:rsidRDefault="00A667F2" w:rsidP="008D5198">
      <w:pPr>
        <w:numPr>
          <w:ilvl w:val="0"/>
          <w:numId w:val="24"/>
        </w:numPr>
        <w:tabs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23C44">
        <w:rPr>
          <w:color w:val="000000"/>
          <w:sz w:val="28"/>
          <w:szCs w:val="28"/>
        </w:rPr>
        <w:t xml:space="preserve">Стандарт </w:t>
      </w:r>
      <w:r w:rsidR="001B1B5B" w:rsidRPr="00923C44">
        <w:rPr>
          <w:color w:val="000000"/>
          <w:sz w:val="28"/>
          <w:szCs w:val="28"/>
        </w:rPr>
        <w:t>№2</w:t>
      </w:r>
      <w:r w:rsidRPr="00923C44">
        <w:rPr>
          <w:color w:val="000000"/>
          <w:sz w:val="28"/>
          <w:szCs w:val="28"/>
        </w:rPr>
        <w:t>9 Рассмотрение работы внутреннего аудита</w:t>
      </w:r>
    </w:p>
    <w:p w:rsidR="00A667F2" w:rsidRPr="001B1B5B" w:rsidRDefault="001B1B5B" w:rsidP="008D5198">
      <w:pPr>
        <w:numPr>
          <w:ilvl w:val="0"/>
          <w:numId w:val="22"/>
        </w:numPr>
        <w:tabs>
          <w:tab w:val="clear" w:pos="1429"/>
          <w:tab w:val="num" w:pos="342"/>
          <w:tab w:val="num" w:pos="56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Сотникова</w:t>
      </w:r>
      <w:r>
        <w:rPr>
          <w:color w:val="000000"/>
          <w:sz w:val="28"/>
          <w:szCs w:val="28"/>
        </w:rPr>
        <w:t> </w:t>
      </w:r>
      <w:r w:rsidRPr="001B1B5B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> </w:t>
      </w:r>
      <w:r w:rsidRPr="001B1B5B">
        <w:rPr>
          <w:color w:val="000000"/>
          <w:sz w:val="28"/>
          <w:szCs w:val="28"/>
        </w:rPr>
        <w:t>Внутренний</w:t>
      </w:r>
      <w:r w:rsidR="00A667F2" w:rsidRPr="001B1B5B">
        <w:rPr>
          <w:color w:val="000000"/>
          <w:sz w:val="28"/>
          <w:szCs w:val="28"/>
        </w:rPr>
        <w:t xml:space="preserve"> контроль и аудит: Учебник</w:t>
      </w:r>
      <w:r>
        <w:rPr>
          <w:color w:val="000000"/>
          <w:sz w:val="28"/>
          <w:szCs w:val="28"/>
        </w:rPr>
        <w:t xml:space="preserve"> –</w:t>
      </w:r>
      <w:r w:rsidRPr="001B1B5B">
        <w:rPr>
          <w:color w:val="000000"/>
          <w:sz w:val="28"/>
          <w:szCs w:val="28"/>
        </w:rPr>
        <w:t xml:space="preserve"> М.</w:t>
      </w:r>
      <w:r w:rsidR="00A667F2" w:rsidRPr="001B1B5B">
        <w:rPr>
          <w:color w:val="000000"/>
          <w:sz w:val="28"/>
          <w:szCs w:val="28"/>
        </w:rPr>
        <w:t xml:space="preserve"> «Финстатинформ», 2007</w:t>
      </w:r>
    </w:p>
    <w:p w:rsidR="00A667F2" w:rsidRPr="001B1B5B" w:rsidRDefault="001B1B5B" w:rsidP="008D5198">
      <w:pPr>
        <w:numPr>
          <w:ilvl w:val="0"/>
          <w:numId w:val="22"/>
        </w:numPr>
        <w:tabs>
          <w:tab w:val="clear" w:pos="1429"/>
          <w:tab w:val="num" w:pos="342"/>
          <w:tab w:val="num" w:pos="56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>Андреев</w:t>
      </w:r>
      <w:r>
        <w:rPr>
          <w:color w:val="000000"/>
          <w:sz w:val="28"/>
          <w:szCs w:val="28"/>
        </w:rPr>
        <w:t> </w:t>
      </w:r>
      <w:r w:rsidRPr="001B1B5B">
        <w:rPr>
          <w:color w:val="000000"/>
          <w:sz w:val="28"/>
          <w:szCs w:val="28"/>
        </w:rPr>
        <w:t>В.Д.</w:t>
      </w:r>
      <w:r w:rsidR="00A667F2" w:rsidRPr="001B1B5B">
        <w:rPr>
          <w:color w:val="000000"/>
          <w:sz w:val="28"/>
          <w:szCs w:val="28"/>
        </w:rPr>
        <w:t xml:space="preserve">, </w:t>
      </w:r>
      <w:r w:rsidRPr="001B1B5B">
        <w:rPr>
          <w:color w:val="000000"/>
          <w:sz w:val="28"/>
          <w:szCs w:val="28"/>
        </w:rPr>
        <w:t>Томских</w:t>
      </w:r>
      <w:r>
        <w:rPr>
          <w:color w:val="000000"/>
          <w:sz w:val="28"/>
          <w:szCs w:val="28"/>
        </w:rPr>
        <w:t> </w:t>
      </w:r>
      <w:r w:rsidRPr="001B1B5B">
        <w:rPr>
          <w:color w:val="000000"/>
          <w:sz w:val="28"/>
          <w:szCs w:val="28"/>
        </w:rPr>
        <w:t>С.А.</w:t>
      </w:r>
      <w:r w:rsidR="00A667F2" w:rsidRPr="001B1B5B">
        <w:rPr>
          <w:color w:val="000000"/>
          <w:sz w:val="28"/>
          <w:szCs w:val="28"/>
        </w:rPr>
        <w:t xml:space="preserve">, </w:t>
      </w:r>
      <w:r w:rsidRPr="001B1B5B">
        <w:rPr>
          <w:color w:val="000000"/>
          <w:sz w:val="28"/>
          <w:szCs w:val="28"/>
        </w:rPr>
        <w:t>Черемшанов</w:t>
      </w:r>
      <w:r>
        <w:rPr>
          <w:color w:val="000000"/>
          <w:sz w:val="28"/>
          <w:szCs w:val="28"/>
        </w:rPr>
        <w:t> </w:t>
      </w:r>
      <w:r w:rsidRPr="001B1B5B">
        <w:rPr>
          <w:color w:val="000000"/>
          <w:sz w:val="28"/>
          <w:szCs w:val="28"/>
        </w:rPr>
        <w:t>С.В.</w:t>
      </w:r>
      <w:r>
        <w:rPr>
          <w:color w:val="000000"/>
          <w:sz w:val="28"/>
          <w:szCs w:val="28"/>
        </w:rPr>
        <w:t> </w:t>
      </w:r>
      <w:r w:rsidRPr="001B1B5B">
        <w:rPr>
          <w:color w:val="000000"/>
          <w:sz w:val="28"/>
          <w:szCs w:val="28"/>
        </w:rPr>
        <w:t>Международные</w:t>
      </w:r>
      <w:r w:rsidR="00A667F2" w:rsidRPr="001B1B5B">
        <w:rPr>
          <w:color w:val="000000"/>
          <w:sz w:val="28"/>
          <w:szCs w:val="28"/>
        </w:rPr>
        <w:t xml:space="preserve"> стандарты аудита: учебно-практическое пособие.</w:t>
      </w:r>
      <w:r>
        <w:rPr>
          <w:color w:val="000000"/>
          <w:sz w:val="28"/>
          <w:szCs w:val="28"/>
        </w:rPr>
        <w:t> –</w:t>
      </w:r>
      <w:r w:rsidRPr="001B1B5B">
        <w:rPr>
          <w:color w:val="000000"/>
          <w:sz w:val="28"/>
          <w:szCs w:val="28"/>
        </w:rPr>
        <w:t xml:space="preserve"> </w:t>
      </w:r>
      <w:r w:rsidR="00A667F2" w:rsidRPr="001B1B5B">
        <w:rPr>
          <w:color w:val="000000"/>
          <w:sz w:val="28"/>
          <w:szCs w:val="28"/>
        </w:rPr>
        <w:t>М.: Финансы и статистика, 2008.-</w:t>
      </w:r>
      <w:r w:rsidRPr="001B1B5B">
        <w:rPr>
          <w:color w:val="000000"/>
          <w:sz w:val="28"/>
          <w:szCs w:val="28"/>
        </w:rPr>
        <w:t>292</w:t>
      </w:r>
      <w:r>
        <w:rPr>
          <w:color w:val="000000"/>
          <w:sz w:val="28"/>
          <w:szCs w:val="28"/>
        </w:rPr>
        <w:t> </w:t>
      </w:r>
      <w:r w:rsidRPr="001B1B5B">
        <w:rPr>
          <w:color w:val="000000"/>
          <w:sz w:val="28"/>
          <w:szCs w:val="28"/>
        </w:rPr>
        <w:t>с.</w:t>
      </w:r>
    </w:p>
    <w:p w:rsidR="002164C2" w:rsidRPr="001B1B5B" w:rsidRDefault="001B4E80" w:rsidP="008D5198">
      <w:pPr>
        <w:numPr>
          <w:ilvl w:val="0"/>
          <w:numId w:val="22"/>
        </w:numPr>
        <w:tabs>
          <w:tab w:val="clear" w:pos="1429"/>
          <w:tab w:val="num" w:pos="342"/>
          <w:tab w:val="num" w:pos="56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1B5B">
        <w:rPr>
          <w:color w:val="000000"/>
          <w:sz w:val="28"/>
          <w:szCs w:val="28"/>
        </w:rPr>
        <w:t xml:space="preserve">Внутренний аудит: Учебное пособие / Под ред. </w:t>
      </w:r>
      <w:r w:rsidR="001B1B5B" w:rsidRPr="001B1B5B">
        <w:rPr>
          <w:color w:val="000000"/>
          <w:sz w:val="28"/>
          <w:szCs w:val="28"/>
        </w:rPr>
        <w:t>В.И.</w:t>
      </w:r>
      <w:r w:rsidR="001B1B5B">
        <w:rPr>
          <w:color w:val="000000"/>
          <w:sz w:val="28"/>
          <w:szCs w:val="28"/>
        </w:rPr>
        <w:t> </w:t>
      </w:r>
      <w:r w:rsidR="001B1B5B" w:rsidRPr="001B1B5B">
        <w:rPr>
          <w:color w:val="000000"/>
          <w:sz w:val="28"/>
          <w:szCs w:val="28"/>
        </w:rPr>
        <w:t>Подольского</w:t>
      </w:r>
      <w:r w:rsidRPr="001B1B5B">
        <w:rPr>
          <w:color w:val="000000"/>
          <w:sz w:val="28"/>
          <w:szCs w:val="28"/>
        </w:rPr>
        <w:t>. 5</w:t>
      </w:r>
      <w:r w:rsidR="001B1B5B">
        <w:rPr>
          <w:color w:val="000000"/>
          <w:sz w:val="28"/>
          <w:szCs w:val="28"/>
        </w:rPr>
        <w:t>-</w:t>
      </w:r>
      <w:r w:rsidR="001B1B5B" w:rsidRPr="001B1B5B">
        <w:rPr>
          <w:color w:val="000000"/>
          <w:sz w:val="28"/>
          <w:szCs w:val="28"/>
        </w:rPr>
        <w:t>е</w:t>
      </w:r>
      <w:r w:rsidRPr="001B1B5B">
        <w:rPr>
          <w:color w:val="000000"/>
          <w:sz w:val="28"/>
          <w:szCs w:val="28"/>
        </w:rPr>
        <w:t xml:space="preserve"> изд., перераб. и доп.</w:t>
      </w:r>
      <w:r w:rsidR="001B1B5B">
        <w:rPr>
          <w:color w:val="000000"/>
          <w:sz w:val="28"/>
          <w:szCs w:val="28"/>
        </w:rPr>
        <w:t> –</w:t>
      </w:r>
      <w:r w:rsidR="001B1B5B" w:rsidRPr="001B1B5B">
        <w:rPr>
          <w:color w:val="000000"/>
          <w:sz w:val="28"/>
          <w:szCs w:val="28"/>
        </w:rPr>
        <w:t xml:space="preserve"> </w:t>
      </w:r>
      <w:r w:rsidRPr="001B1B5B">
        <w:rPr>
          <w:color w:val="000000"/>
          <w:sz w:val="28"/>
          <w:szCs w:val="28"/>
        </w:rPr>
        <w:t>М.: ЮНИТИ-ДАНА, 2008.</w:t>
      </w:r>
      <w:r w:rsidR="001B1B5B">
        <w:rPr>
          <w:color w:val="000000"/>
          <w:sz w:val="28"/>
          <w:szCs w:val="28"/>
        </w:rPr>
        <w:t> –</w:t>
      </w:r>
      <w:r w:rsidR="001B1B5B" w:rsidRPr="001B1B5B">
        <w:rPr>
          <w:color w:val="000000"/>
          <w:sz w:val="28"/>
          <w:szCs w:val="28"/>
        </w:rPr>
        <w:t xml:space="preserve"> 494</w:t>
      </w:r>
      <w:r w:rsidR="001B1B5B">
        <w:rPr>
          <w:color w:val="000000"/>
          <w:sz w:val="28"/>
          <w:szCs w:val="28"/>
        </w:rPr>
        <w:t> </w:t>
      </w:r>
      <w:r w:rsidR="001B1B5B" w:rsidRPr="001B1B5B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2164C2" w:rsidRPr="001B1B5B" w:rsidSect="001B1B5B">
      <w:footerReference w:type="default" r:id="rId7"/>
      <w:footerReference w:type="firs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3E" w:rsidRDefault="00B8343E" w:rsidP="00193F3E">
      <w:r>
        <w:separator/>
      </w:r>
    </w:p>
  </w:endnote>
  <w:endnote w:type="continuationSeparator" w:id="0">
    <w:p w:rsidR="00B8343E" w:rsidRDefault="00B8343E" w:rsidP="0019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A3" w:rsidRDefault="00923C44">
    <w:pPr>
      <w:pStyle w:val="ac"/>
      <w:jc w:val="right"/>
    </w:pPr>
    <w:r>
      <w:rPr>
        <w:noProof/>
      </w:rPr>
      <w:t>2</w:t>
    </w:r>
  </w:p>
  <w:p w:rsidR="005433A3" w:rsidRDefault="005433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A3" w:rsidRDefault="005433A3">
    <w:pPr>
      <w:pStyle w:val="ac"/>
      <w:jc w:val="right"/>
    </w:pPr>
  </w:p>
  <w:p w:rsidR="005433A3" w:rsidRDefault="005433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3E" w:rsidRDefault="00B8343E" w:rsidP="00193F3E">
      <w:r>
        <w:separator/>
      </w:r>
    </w:p>
  </w:footnote>
  <w:footnote w:type="continuationSeparator" w:id="0">
    <w:p w:rsidR="00B8343E" w:rsidRDefault="00B8343E" w:rsidP="00193F3E">
      <w:r>
        <w:continuationSeparator/>
      </w:r>
    </w:p>
  </w:footnote>
  <w:footnote w:id="1">
    <w:p w:rsidR="00B8343E" w:rsidRDefault="00193F3E" w:rsidP="008D5198">
      <w:r w:rsidRPr="008D5198">
        <w:rPr>
          <w:rStyle w:val="a8"/>
          <w:sz w:val="20"/>
        </w:rPr>
        <w:footnoteRef/>
      </w:r>
      <w:r w:rsidRPr="008D5198">
        <w:rPr>
          <w:sz w:val="20"/>
          <w:szCs w:val="20"/>
        </w:rPr>
        <w:t xml:space="preserve"> Макальская А.К. Внутренний аудит: Учебно-практическое пособие.- 2-е изд.. перераб. и доп.-М.: Дело и сервис, 2001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7D20"/>
    <w:multiLevelType w:val="hybridMultilevel"/>
    <w:tmpl w:val="21728B40"/>
    <w:lvl w:ilvl="0" w:tplc="DDFA842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  <w:b/>
        <w:i w:val="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2E2F16"/>
    <w:multiLevelType w:val="hybridMultilevel"/>
    <w:tmpl w:val="115AF7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5362A37"/>
    <w:multiLevelType w:val="hybridMultilevel"/>
    <w:tmpl w:val="9B4C5900"/>
    <w:lvl w:ilvl="0" w:tplc="08A4F1C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  <w:b/>
        <w:i w:val="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6A766CC"/>
    <w:multiLevelType w:val="hybridMultilevel"/>
    <w:tmpl w:val="E1EC9E76"/>
    <w:lvl w:ilvl="0" w:tplc="08A4F1C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  <w:b/>
        <w:i w:val="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7E914CB"/>
    <w:multiLevelType w:val="hybridMultilevel"/>
    <w:tmpl w:val="AE6600C6"/>
    <w:lvl w:ilvl="0" w:tplc="08A4F1C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  <w:b/>
        <w:i w:val="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C570BE8"/>
    <w:multiLevelType w:val="hybridMultilevel"/>
    <w:tmpl w:val="CB84030A"/>
    <w:lvl w:ilvl="0" w:tplc="08A4F1C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  <w:b/>
        <w:i w:val="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1BA3D83"/>
    <w:multiLevelType w:val="hybridMultilevel"/>
    <w:tmpl w:val="350ECA26"/>
    <w:lvl w:ilvl="0" w:tplc="08A4F1C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  <w:b/>
        <w:i w:val="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1D016A6"/>
    <w:multiLevelType w:val="hybridMultilevel"/>
    <w:tmpl w:val="08505C56"/>
    <w:lvl w:ilvl="0" w:tplc="1652887E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181A4619"/>
    <w:multiLevelType w:val="hybridMultilevel"/>
    <w:tmpl w:val="BD2CF87E"/>
    <w:lvl w:ilvl="0" w:tplc="08A4F1C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  <w:b/>
        <w:i w:val="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93E797E"/>
    <w:multiLevelType w:val="hybridMultilevel"/>
    <w:tmpl w:val="9CBC42B2"/>
    <w:lvl w:ilvl="0" w:tplc="3458636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/>
        <w:i w:val="0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8984BFA"/>
    <w:multiLevelType w:val="hybridMultilevel"/>
    <w:tmpl w:val="D99C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534BC"/>
    <w:multiLevelType w:val="hybridMultilevel"/>
    <w:tmpl w:val="BB22AA9E"/>
    <w:lvl w:ilvl="0" w:tplc="08A4F1C4">
      <w:start w:val="1"/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Times New Roman" w:hAnsi="Times New Roman" w:hint="default"/>
        <w:b/>
        <w:i w:val="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43AC5CBF"/>
    <w:multiLevelType w:val="hybridMultilevel"/>
    <w:tmpl w:val="C6A8CF74"/>
    <w:lvl w:ilvl="0" w:tplc="08A4F1C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  <w:b/>
        <w:i w:val="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A810B28"/>
    <w:multiLevelType w:val="hybridMultilevel"/>
    <w:tmpl w:val="8098AAA0"/>
    <w:lvl w:ilvl="0" w:tplc="08A4F1C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  <w:b/>
        <w:i w:val="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D795225"/>
    <w:multiLevelType w:val="hybridMultilevel"/>
    <w:tmpl w:val="1F6AB114"/>
    <w:lvl w:ilvl="0" w:tplc="08A4F1C4">
      <w:start w:val="1"/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Times New Roman" w:hAnsi="Times New Roman" w:hint="default"/>
        <w:b/>
        <w:i w:val="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E1B1EB7"/>
    <w:multiLevelType w:val="multilevel"/>
    <w:tmpl w:val="23524C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>
    <w:nsid w:val="552D6D8C"/>
    <w:multiLevelType w:val="hybridMultilevel"/>
    <w:tmpl w:val="DF066DD0"/>
    <w:lvl w:ilvl="0" w:tplc="08A4F1C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  <w:b/>
        <w:i w:val="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8E3531C"/>
    <w:multiLevelType w:val="hybridMultilevel"/>
    <w:tmpl w:val="457E87A0"/>
    <w:lvl w:ilvl="0" w:tplc="08A4F1C4">
      <w:start w:val="1"/>
      <w:numFmt w:val="bullet"/>
      <w:lvlText w:val="-"/>
      <w:lvlJc w:val="left"/>
      <w:pPr>
        <w:tabs>
          <w:tab w:val="num" w:pos="1924"/>
        </w:tabs>
        <w:ind w:left="1924" w:hanging="360"/>
      </w:pPr>
      <w:rPr>
        <w:rFonts w:ascii="Times New Roman" w:hAnsi="Times New Roman" w:hint="default"/>
        <w:b/>
        <w:i w:val="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8">
    <w:nsid w:val="5C67213D"/>
    <w:multiLevelType w:val="hybridMultilevel"/>
    <w:tmpl w:val="C03A15A6"/>
    <w:lvl w:ilvl="0" w:tplc="34586364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  <w:b/>
        <w:i w:val="0"/>
        <w:sz w:val="40"/>
      </w:rPr>
    </w:lvl>
    <w:lvl w:ilvl="1" w:tplc="DDFA84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4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0A30AA6"/>
    <w:multiLevelType w:val="multilevel"/>
    <w:tmpl w:val="2202255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65775575"/>
    <w:multiLevelType w:val="hybridMultilevel"/>
    <w:tmpl w:val="55621F20"/>
    <w:lvl w:ilvl="0" w:tplc="34586364">
      <w:start w:val="1"/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Times New Roman" w:hAnsi="Times New Roman" w:hint="default"/>
        <w:b/>
        <w:i w:val="0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758E0731"/>
    <w:multiLevelType w:val="hybridMultilevel"/>
    <w:tmpl w:val="049AC9D2"/>
    <w:lvl w:ilvl="0" w:tplc="08A4F1C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  <w:b/>
        <w:i w:val="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75F4B29"/>
    <w:multiLevelType w:val="hybridMultilevel"/>
    <w:tmpl w:val="5E80C3A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7F8A20E6"/>
    <w:multiLevelType w:val="hybridMultilevel"/>
    <w:tmpl w:val="BDFA9404"/>
    <w:lvl w:ilvl="0" w:tplc="08A4F1C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  <w:b/>
        <w:i w:val="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FD74070"/>
    <w:multiLevelType w:val="hybridMultilevel"/>
    <w:tmpl w:val="9DE4D4BA"/>
    <w:lvl w:ilvl="0" w:tplc="3458636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  <w:b/>
        <w:i w:val="0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14"/>
  </w:num>
  <w:num w:numId="5">
    <w:abstractNumId w:val="16"/>
  </w:num>
  <w:num w:numId="6">
    <w:abstractNumId w:val="2"/>
  </w:num>
  <w:num w:numId="7">
    <w:abstractNumId w:val="21"/>
  </w:num>
  <w:num w:numId="8">
    <w:abstractNumId w:val="9"/>
  </w:num>
  <w:num w:numId="9">
    <w:abstractNumId w:val="24"/>
  </w:num>
  <w:num w:numId="10">
    <w:abstractNumId w:val="18"/>
  </w:num>
  <w:num w:numId="11">
    <w:abstractNumId w:val="20"/>
  </w:num>
  <w:num w:numId="12">
    <w:abstractNumId w:val="0"/>
  </w:num>
  <w:num w:numId="13">
    <w:abstractNumId w:val="6"/>
  </w:num>
  <w:num w:numId="14">
    <w:abstractNumId w:val="11"/>
  </w:num>
  <w:num w:numId="15">
    <w:abstractNumId w:val="8"/>
  </w:num>
  <w:num w:numId="16">
    <w:abstractNumId w:val="4"/>
  </w:num>
  <w:num w:numId="17">
    <w:abstractNumId w:val="23"/>
  </w:num>
  <w:num w:numId="18">
    <w:abstractNumId w:val="13"/>
  </w:num>
  <w:num w:numId="19">
    <w:abstractNumId w:val="12"/>
  </w:num>
  <w:num w:numId="20">
    <w:abstractNumId w:val="3"/>
  </w:num>
  <w:num w:numId="21">
    <w:abstractNumId w:val="5"/>
  </w:num>
  <w:num w:numId="22">
    <w:abstractNumId w:val="7"/>
  </w:num>
  <w:num w:numId="23">
    <w:abstractNumId w:val="22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5F6"/>
    <w:rsid w:val="00017641"/>
    <w:rsid w:val="00025D60"/>
    <w:rsid w:val="000B2D4C"/>
    <w:rsid w:val="000B69A1"/>
    <w:rsid w:val="000E02AE"/>
    <w:rsid w:val="001235F6"/>
    <w:rsid w:val="001357E2"/>
    <w:rsid w:val="00193F3E"/>
    <w:rsid w:val="001B1B5B"/>
    <w:rsid w:val="001B4E80"/>
    <w:rsid w:val="001B691D"/>
    <w:rsid w:val="001E08BA"/>
    <w:rsid w:val="001E4A64"/>
    <w:rsid w:val="002164C2"/>
    <w:rsid w:val="00265F63"/>
    <w:rsid w:val="002871DC"/>
    <w:rsid w:val="00336148"/>
    <w:rsid w:val="00340445"/>
    <w:rsid w:val="00352CBC"/>
    <w:rsid w:val="00363348"/>
    <w:rsid w:val="00364E67"/>
    <w:rsid w:val="00377E05"/>
    <w:rsid w:val="00407122"/>
    <w:rsid w:val="004F6CDE"/>
    <w:rsid w:val="005433A3"/>
    <w:rsid w:val="00560A4B"/>
    <w:rsid w:val="005E59DA"/>
    <w:rsid w:val="006207E9"/>
    <w:rsid w:val="006E11E6"/>
    <w:rsid w:val="007579AF"/>
    <w:rsid w:val="00773602"/>
    <w:rsid w:val="00794C0F"/>
    <w:rsid w:val="007C219F"/>
    <w:rsid w:val="00844518"/>
    <w:rsid w:val="008478F2"/>
    <w:rsid w:val="008541BF"/>
    <w:rsid w:val="0085756C"/>
    <w:rsid w:val="008A2A00"/>
    <w:rsid w:val="008D5198"/>
    <w:rsid w:val="008E567D"/>
    <w:rsid w:val="00923C44"/>
    <w:rsid w:val="0098499B"/>
    <w:rsid w:val="00A667F2"/>
    <w:rsid w:val="00B0687A"/>
    <w:rsid w:val="00B37308"/>
    <w:rsid w:val="00B40573"/>
    <w:rsid w:val="00B42A94"/>
    <w:rsid w:val="00B81601"/>
    <w:rsid w:val="00B8343E"/>
    <w:rsid w:val="00BA0CFF"/>
    <w:rsid w:val="00BE1082"/>
    <w:rsid w:val="00C012E0"/>
    <w:rsid w:val="00C76A70"/>
    <w:rsid w:val="00C87570"/>
    <w:rsid w:val="00D52B9A"/>
    <w:rsid w:val="00DF2113"/>
    <w:rsid w:val="00E070C8"/>
    <w:rsid w:val="00E3184A"/>
    <w:rsid w:val="00E76E6E"/>
    <w:rsid w:val="00F17733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6B8C48-575E-4358-BEC9-E6B0472D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6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F6CDE"/>
    <w:pPr>
      <w:spacing w:after="77"/>
      <w:jc w:val="both"/>
    </w:pPr>
    <w:rPr>
      <w:rFonts w:ascii="Tahoma" w:hAnsi="Tahoma" w:cs="Tahoma"/>
      <w:color w:val="404040"/>
      <w:sz w:val="16"/>
      <w:szCs w:val="16"/>
    </w:rPr>
  </w:style>
  <w:style w:type="paragraph" w:styleId="a5">
    <w:name w:val="Body Text"/>
    <w:basedOn w:val="a"/>
    <w:link w:val="a6"/>
    <w:uiPriority w:val="99"/>
    <w:rsid w:val="00B40573"/>
    <w:pPr>
      <w:spacing w:line="360" w:lineRule="auto"/>
      <w:jc w:val="both"/>
    </w:pPr>
    <w:rPr>
      <w:sz w:val="28"/>
      <w:szCs w:val="20"/>
    </w:rPr>
  </w:style>
  <w:style w:type="character" w:customStyle="1" w:styleId="title1">
    <w:name w:val="title1"/>
    <w:uiPriority w:val="99"/>
    <w:rsid w:val="00B40573"/>
    <w:rPr>
      <w:rFonts w:ascii="Verdana" w:hAnsi="Verdana" w:cs="Times New Roman"/>
      <w:b/>
      <w:bCs/>
      <w:color w:val="666633"/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Обычный текст"/>
    <w:basedOn w:val="a"/>
    <w:uiPriority w:val="99"/>
    <w:rsid w:val="00193F3E"/>
    <w:pPr>
      <w:ind w:firstLine="720"/>
      <w:jc w:val="both"/>
    </w:pPr>
    <w:rPr>
      <w:szCs w:val="20"/>
    </w:rPr>
  </w:style>
  <w:style w:type="character" w:styleId="a8">
    <w:name w:val="footnote reference"/>
    <w:uiPriority w:val="99"/>
    <w:semiHidden/>
    <w:rsid w:val="00193F3E"/>
    <w:rPr>
      <w:rFonts w:cs="Times New Roman"/>
      <w:vertAlign w:val="superscript"/>
    </w:rPr>
  </w:style>
  <w:style w:type="character" w:styleId="a9">
    <w:name w:val="Hyperlink"/>
    <w:uiPriority w:val="99"/>
    <w:semiHidden/>
    <w:rsid w:val="000E02AE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rsid w:val="001E4A64"/>
    <w:pPr>
      <w:tabs>
        <w:tab w:val="left" w:pos="142"/>
        <w:tab w:val="left" w:pos="480"/>
        <w:tab w:val="right" w:leader="dot" w:pos="9356"/>
        <w:tab w:val="right" w:leader="dot" w:pos="9786"/>
      </w:tabs>
      <w:spacing w:line="360" w:lineRule="auto"/>
      <w:ind w:left="-142"/>
      <w:jc w:val="center"/>
    </w:pPr>
    <w:rPr>
      <w:noProof/>
      <w:sz w:val="28"/>
      <w:szCs w:val="28"/>
    </w:rPr>
  </w:style>
  <w:style w:type="paragraph" w:styleId="aa">
    <w:name w:val="header"/>
    <w:basedOn w:val="a"/>
    <w:link w:val="ab"/>
    <w:uiPriority w:val="99"/>
    <w:semiHidden/>
    <w:rsid w:val="005433A3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5433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5433A3"/>
    <w:rPr>
      <w:rFonts w:cs="Times New Roman"/>
      <w:sz w:val="24"/>
      <w:szCs w:val="24"/>
    </w:rPr>
  </w:style>
  <w:style w:type="table" w:styleId="10">
    <w:name w:val="Table Grid 1"/>
    <w:basedOn w:val="a1"/>
    <w:uiPriority w:val="99"/>
    <w:rsid w:val="001B1B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">
    <w:name w:val="Нижний колонтитул Знак"/>
    <w:link w:val="ac"/>
    <w:uiPriority w:val="99"/>
    <w:locked/>
    <w:rsid w:val="005433A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6802</Words>
  <Characters>38776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РОССИСКОЙ ФЕДНРАЦИИ</vt:lpstr>
    </vt:vector>
  </TitlesOfParts>
  <Company>home</Company>
  <LinksUpToDate>false</LinksUpToDate>
  <CharactersWithSpaces>45488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РОССИСКОЙ ФЕДНРАЦИИ</dc:title>
  <dc:subject/>
  <dc:creator>qwer</dc:creator>
  <cp:keywords/>
  <dc:description/>
  <cp:lastModifiedBy>admin</cp:lastModifiedBy>
  <cp:revision>2</cp:revision>
  <cp:lastPrinted>2006-11-19T17:54:00Z</cp:lastPrinted>
  <dcterms:created xsi:type="dcterms:W3CDTF">2014-03-03T18:03:00Z</dcterms:created>
  <dcterms:modified xsi:type="dcterms:W3CDTF">2014-03-03T18:03:00Z</dcterms:modified>
</cp:coreProperties>
</file>