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92" w:rsidRPr="007833A1" w:rsidRDefault="007833A1" w:rsidP="007833A1">
      <w:pPr>
        <w:widowControl w:val="0"/>
        <w:tabs>
          <w:tab w:val="left" w:pos="896"/>
        </w:tabs>
        <w:spacing w:line="360" w:lineRule="auto"/>
        <w:jc w:val="center"/>
        <w:rPr>
          <w:bCs/>
          <w:sz w:val="28"/>
          <w:szCs w:val="28"/>
        </w:rPr>
      </w:pPr>
      <w:r w:rsidRPr="007833A1">
        <w:rPr>
          <w:bCs/>
          <w:sz w:val="28"/>
          <w:szCs w:val="28"/>
        </w:rPr>
        <w:t>Государственное образовательное учреждение</w:t>
      </w:r>
    </w:p>
    <w:p w:rsidR="00ED3192" w:rsidRPr="007833A1" w:rsidRDefault="007833A1" w:rsidP="007833A1">
      <w:pPr>
        <w:widowControl w:val="0"/>
        <w:tabs>
          <w:tab w:val="left" w:pos="896"/>
        </w:tabs>
        <w:spacing w:line="360" w:lineRule="auto"/>
        <w:jc w:val="center"/>
        <w:rPr>
          <w:bCs/>
          <w:sz w:val="28"/>
          <w:szCs w:val="28"/>
        </w:rPr>
      </w:pPr>
      <w:r w:rsidRPr="007833A1">
        <w:rPr>
          <w:bCs/>
          <w:sz w:val="28"/>
          <w:szCs w:val="28"/>
        </w:rPr>
        <w:t>Высшего профессионального образования города Москвы</w:t>
      </w:r>
    </w:p>
    <w:p w:rsidR="00ED3192" w:rsidRPr="007833A1" w:rsidRDefault="007833A1" w:rsidP="007833A1">
      <w:pPr>
        <w:widowControl w:val="0"/>
        <w:tabs>
          <w:tab w:val="left" w:pos="89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7833A1">
        <w:rPr>
          <w:bCs/>
          <w:sz w:val="28"/>
          <w:szCs w:val="28"/>
        </w:rPr>
        <w:t>осковский государственный институт индустрии туризма</w:t>
      </w:r>
    </w:p>
    <w:p w:rsidR="00ED3192" w:rsidRPr="007833A1" w:rsidRDefault="007833A1" w:rsidP="007833A1">
      <w:pPr>
        <w:widowControl w:val="0"/>
        <w:tabs>
          <w:tab w:val="left" w:pos="896"/>
        </w:tabs>
        <w:spacing w:line="360" w:lineRule="auto"/>
        <w:jc w:val="center"/>
        <w:rPr>
          <w:bCs/>
          <w:sz w:val="28"/>
          <w:szCs w:val="28"/>
        </w:rPr>
      </w:pPr>
      <w:r w:rsidRPr="007833A1">
        <w:rPr>
          <w:bCs/>
          <w:sz w:val="28"/>
          <w:szCs w:val="28"/>
        </w:rPr>
        <w:t>Кафедра "</w:t>
      </w:r>
      <w:r>
        <w:rPr>
          <w:bCs/>
          <w:sz w:val="28"/>
          <w:szCs w:val="28"/>
        </w:rPr>
        <w:t>М</w:t>
      </w:r>
      <w:r w:rsidRPr="007833A1">
        <w:rPr>
          <w:bCs/>
          <w:sz w:val="28"/>
          <w:szCs w:val="28"/>
        </w:rPr>
        <w:t>енеджмент и маркетинг туристского</w:t>
      </w:r>
      <w:r>
        <w:rPr>
          <w:bCs/>
          <w:sz w:val="28"/>
          <w:szCs w:val="28"/>
        </w:rPr>
        <w:t xml:space="preserve"> и</w:t>
      </w:r>
      <w:r w:rsidRPr="007833A1">
        <w:rPr>
          <w:bCs/>
          <w:sz w:val="28"/>
          <w:szCs w:val="28"/>
        </w:rPr>
        <w:t xml:space="preserve"> гостинично-ресторанного бизнеса"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jc w:val="center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jc w:val="center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jc w:val="center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  <w:tab w:val="left" w:pos="4500"/>
        </w:tabs>
        <w:spacing w:line="360" w:lineRule="auto"/>
        <w:jc w:val="center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  <w:tab w:val="left" w:pos="4500"/>
        </w:tabs>
        <w:spacing w:line="360" w:lineRule="auto"/>
        <w:jc w:val="center"/>
        <w:rPr>
          <w:sz w:val="28"/>
          <w:szCs w:val="28"/>
        </w:rPr>
      </w:pPr>
    </w:p>
    <w:p w:rsidR="00ED3192" w:rsidRPr="007833A1" w:rsidRDefault="00ED3192" w:rsidP="007833A1">
      <w:pPr>
        <w:pStyle w:val="a6"/>
        <w:widowControl w:val="0"/>
        <w:tabs>
          <w:tab w:val="left" w:pos="896"/>
        </w:tabs>
        <w:spacing w:line="360" w:lineRule="auto"/>
        <w:rPr>
          <w:szCs w:val="28"/>
        </w:rPr>
      </w:pPr>
      <w:r w:rsidRPr="007833A1">
        <w:rPr>
          <w:szCs w:val="28"/>
        </w:rPr>
        <w:t>Курсовая работа</w:t>
      </w:r>
    </w:p>
    <w:p w:rsidR="007833A1" w:rsidRPr="007833A1" w:rsidRDefault="00ED3192" w:rsidP="007833A1">
      <w:pPr>
        <w:pStyle w:val="a6"/>
        <w:widowControl w:val="0"/>
        <w:tabs>
          <w:tab w:val="left" w:pos="896"/>
        </w:tabs>
        <w:spacing w:line="360" w:lineRule="auto"/>
        <w:rPr>
          <w:szCs w:val="28"/>
        </w:rPr>
      </w:pPr>
      <w:r w:rsidRPr="007833A1">
        <w:rPr>
          <w:szCs w:val="28"/>
        </w:rPr>
        <w:t xml:space="preserve">по дисциплине </w:t>
      </w:r>
    </w:p>
    <w:p w:rsidR="00ED3192" w:rsidRPr="007833A1" w:rsidRDefault="00ED3192" w:rsidP="007833A1">
      <w:pPr>
        <w:pStyle w:val="a6"/>
        <w:widowControl w:val="0"/>
        <w:tabs>
          <w:tab w:val="left" w:pos="896"/>
        </w:tabs>
        <w:spacing w:line="360" w:lineRule="auto"/>
        <w:rPr>
          <w:szCs w:val="28"/>
        </w:rPr>
      </w:pPr>
      <w:r w:rsidRPr="007833A1">
        <w:rPr>
          <w:szCs w:val="28"/>
        </w:rPr>
        <w:t>Менеджмент туризма</w:t>
      </w:r>
    </w:p>
    <w:p w:rsidR="00ED3192" w:rsidRPr="007833A1" w:rsidRDefault="00ED3192" w:rsidP="007833A1">
      <w:pPr>
        <w:pStyle w:val="a6"/>
        <w:widowControl w:val="0"/>
        <w:tabs>
          <w:tab w:val="left" w:pos="896"/>
        </w:tabs>
        <w:spacing w:line="360" w:lineRule="auto"/>
        <w:rPr>
          <w:szCs w:val="28"/>
        </w:rPr>
      </w:pPr>
      <w:r w:rsidRPr="007833A1">
        <w:rPr>
          <w:szCs w:val="28"/>
        </w:rPr>
        <w:t>для студентов заочного отделения, обучающихся по специальности 100201.65 «Туризм»</w:t>
      </w:r>
    </w:p>
    <w:p w:rsidR="007833A1" w:rsidRPr="007833A1" w:rsidRDefault="00ED3192" w:rsidP="007833A1">
      <w:pPr>
        <w:widowControl w:val="0"/>
        <w:tabs>
          <w:tab w:val="left" w:pos="720"/>
          <w:tab w:val="left" w:pos="896"/>
        </w:tabs>
        <w:spacing w:line="360" w:lineRule="auto"/>
        <w:jc w:val="center"/>
        <w:rPr>
          <w:sz w:val="28"/>
          <w:szCs w:val="28"/>
        </w:rPr>
      </w:pPr>
      <w:r w:rsidRPr="007833A1">
        <w:rPr>
          <w:sz w:val="28"/>
          <w:szCs w:val="28"/>
        </w:rPr>
        <w:t>тема:</w:t>
      </w:r>
    </w:p>
    <w:p w:rsidR="00ED3192" w:rsidRPr="007833A1" w:rsidRDefault="00ED3192" w:rsidP="007833A1">
      <w:pPr>
        <w:widowControl w:val="0"/>
        <w:tabs>
          <w:tab w:val="left" w:pos="720"/>
          <w:tab w:val="left" w:pos="896"/>
        </w:tabs>
        <w:spacing w:line="360" w:lineRule="auto"/>
        <w:jc w:val="center"/>
        <w:rPr>
          <w:sz w:val="28"/>
          <w:szCs w:val="28"/>
        </w:rPr>
      </w:pPr>
      <w:r w:rsidRPr="007833A1">
        <w:rPr>
          <w:sz w:val="28"/>
          <w:szCs w:val="28"/>
        </w:rPr>
        <w:t>Внутренняя среда деятельности гостиничного предприятия</w:t>
      </w:r>
    </w:p>
    <w:p w:rsidR="00ED3192" w:rsidRPr="007833A1" w:rsidRDefault="00ED3192" w:rsidP="007833A1">
      <w:pPr>
        <w:widowControl w:val="0"/>
        <w:tabs>
          <w:tab w:val="left" w:pos="720"/>
          <w:tab w:val="left" w:pos="896"/>
        </w:tabs>
        <w:spacing w:line="360" w:lineRule="auto"/>
        <w:jc w:val="center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720"/>
          <w:tab w:val="left" w:pos="896"/>
        </w:tabs>
        <w:spacing w:line="360" w:lineRule="auto"/>
        <w:jc w:val="center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720"/>
          <w:tab w:val="left" w:pos="896"/>
        </w:tabs>
        <w:spacing w:line="360" w:lineRule="auto"/>
        <w:jc w:val="center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720"/>
          <w:tab w:val="left" w:pos="896"/>
        </w:tabs>
        <w:spacing w:line="360" w:lineRule="auto"/>
        <w:jc w:val="center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720"/>
          <w:tab w:val="left" w:pos="896"/>
        </w:tabs>
        <w:spacing w:line="360" w:lineRule="auto"/>
        <w:jc w:val="center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720"/>
          <w:tab w:val="left" w:pos="896"/>
        </w:tabs>
        <w:spacing w:line="360" w:lineRule="auto"/>
        <w:jc w:val="right"/>
        <w:rPr>
          <w:sz w:val="28"/>
          <w:szCs w:val="28"/>
        </w:rPr>
      </w:pPr>
      <w:r w:rsidRPr="007833A1">
        <w:rPr>
          <w:sz w:val="28"/>
          <w:szCs w:val="28"/>
        </w:rPr>
        <w:t>Выполнил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студент гр. 303</w:t>
      </w:r>
    </w:p>
    <w:p w:rsidR="00ED3192" w:rsidRPr="007833A1" w:rsidRDefault="00ED3192" w:rsidP="007833A1">
      <w:pPr>
        <w:widowControl w:val="0"/>
        <w:tabs>
          <w:tab w:val="left" w:pos="720"/>
          <w:tab w:val="left" w:pos="896"/>
        </w:tabs>
        <w:spacing w:line="360" w:lineRule="auto"/>
        <w:jc w:val="right"/>
        <w:rPr>
          <w:sz w:val="28"/>
          <w:szCs w:val="28"/>
        </w:rPr>
      </w:pPr>
      <w:r w:rsidRPr="007833A1">
        <w:rPr>
          <w:sz w:val="28"/>
          <w:szCs w:val="28"/>
        </w:rPr>
        <w:t>Аймалетдинов М.Р.</w:t>
      </w:r>
    </w:p>
    <w:p w:rsidR="00ED3192" w:rsidRPr="007833A1" w:rsidRDefault="00ED3192" w:rsidP="007833A1">
      <w:pPr>
        <w:widowControl w:val="0"/>
        <w:tabs>
          <w:tab w:val="left" w:pos="720"/>
          <w:tab w:val="left" w:pos="896"/>
        </w:tabs>
        <w:spacing w:line="360" w:lineRule="auto"/>
        <w:jc w:val="center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720"/>
          <w:tab w:val="left" w:pos="896"/>
        </w:tabs>
        <w:spacing w:line="360" w:lineRule="auto"/>
        <w:jc w:val="center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720"/>
          <w:tab w:val="left" w:pos="896"/>
        </w:tabs>
        <w:spacing w:line="360" w:lineRule="auto"/>
        <w:jc w:val="center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jc w:val="center"/>
        <w:rPr>
          <w:sz w:val="28"/>
          <w:szCs w:val="28"/>
        </w:rPr>
      </w:pPr>
    </w:p>
    <w:p w:rsidR="00ED3192" w:rsidRPr="007833A1" w:rsidRDefault="007833A1" w:rsidP="007833A1">
      <w:pPr>
        <w:widowControl w:val="0"/>
        <w:tabs>
          <w:tab w:val="left" w:pos="89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Москва</w:t>
      </w:r>
    </w:p>
    <w:p w:rsidR="007833A1" w:rsidRDefault="007833A1" w:rsidP="007833A1">
      <w:pPr>
        <w:tabs>
          <w:tab w:val="left" w:pos="896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Содержание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Введение</w:t>
      </w:r>
    </w:p>
    <w:p w:rsidR="00ED3192" w:rsidRPr="007833A1" w:rsidRDefault="007833A1" w:rsidP="007833A1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3192" w:rsidRPr="007833A1">
        <w:rPr>
          <w:sz w:val="28"/>
          <w:szCs w:val="28"/>
        </w:rPr>
        <w:t>Система управления гостиничным предприятием</w:t>
      </w:r>
    </w:p>
    <w:p w:rsidR="00B150EA" w:rsidRPr="00B150EA" w:rsidRDefault="00B150EA" w:rsidP="00B150EA">
      <w:pPr>
        <w:widowControl w:val="0"/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>1.1 Организационная структура предприятия</w:t>
      </w:r>
    </w:p>
    <w:p w:rsidR="00B150EA" w:rsidRPr="00B150EA" w:rsidRDefault="00B150EA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>1.2 Организация труда в гостинице</w:t>
      </w:r>
    </w:p>
    <w:p w:rsidR="00B150EA" w:rsidRPr="00B150EA" w:rsidRDefault="00B150EA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>1.3 Управление персоналом</w:t>
      </w:r>
    </w:p>
    <w:p w:rsidR="00B150EA" w:rsidRPr="00B150EA" w:rsidRDefault="000063FD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 Стандарты организации</w:t>
      </w:r>
    </w:p>
    <w:p w:rsidR="00ED3192" w:rsidRPr="00B150EA" w:rsidRDefault="007833A1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 xml:space="preserve">2. </w:t>
      </w:r>
      <w:r w:rsidR="00ED3192" w:rsidRPr="00B150EA">
        <w:rPr>
          <w:sz w:val="28"/>
          <w:szCs w:val="28"/>
        </w:rPr>
        <w:t>Организация приема и размещения гостей</w:t>
      </w:r>
    </w:p>
    <w:p w:rsidR="00B150EA" w:rsidRPr="00B150EA" w:rsidRDefault="00B150EA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>2.1 Службы приема и размещения</w:t>
      </w:r>
    </w:p>
    <w:p w:rsidR="00B150EA" w:rsidRPr="00B150EA" w:rsidRDefault="00B150EA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>2.2 Порядок проживания в гостинице</w:t>
      </w:r>
    </w:p>
    <w:p w:rsidR="00B150EA" w:rsidRPr="00B150EA" w:rsidRDefault="00B150EA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>2.3 Въезд и выезд гостей</w:t>
      </w:r>
    </w:p>
    <w:p w:rsidR="007833A1" w:rsidRPr="00B150EA" w:rsidRDefault="007833A1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 xml:space="preserve">3. </w:t>
      </w:r>
      <w:r w:rsidR="00ED3192" w:rsidRPr="00B150EA">
        <w:rPr>
          <w:sz w:val="28"/>
          <w:szCs w:val="28"/>
        </w:rPr>
        <w:t>Технология и организация обслуживания номерного фонда</w:t>
      </w:r>
    </w:p>
    <w:p w:rsidR="00B150EA" w:rsidRPr="00B150EA" w:rsidRDefault="00B150EA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>3.1 Услуги и уборочные работы</w:t>
      </w:r>
    </w:p>
    <w:p w:rsidR="00B150EA" w:rsidRPr="00B150EA" w:rsidRDefault="00B150EA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>3.2 Должностные обязанности руководителя службы номерного фонда. Организация работы персонала</w:t>
      </w:r>
    </w:p>
    <w:p w:rsidR="00B150EA" w:rsidRPr="00B150EA" w:rsidRDefault="00B150EA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>3.3 Оказание медицинской помощи</w:t>
      </w:r>
    </w:p>
    <w:p w:rsidR="00B150EA" w:rsidRPr="00B150EA" w:rsidRDefault="00B150EA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>3.4 Платные дополнительные услуги</w:t>
      </w:r>
    </w:p>
    <w:p w:rsidR="00B150EA" w:rsidRPr="00B150EA" w:rsidRDefault="00B150EA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>3.5 Экскурсионные услуги</w:t>
      </w:r>
    </w:p>
    <w:p w:rsidR="00B150EA" w:rsidRPr="00B150EA" w:rsidRDefault="00B150EA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>3.6 Бизнес-центры и конференц-залы</w:t>
      </w:r>
    </w:p>
    <w:p w:rsidR="00B150EA" w:rsidRPr="00B150EA" w:rsidRDefault="00B150EA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>3.7 Транспортные услуги гостиницы</w:t>
      </w:r>
    </w:p>
    <w:p w:rsidR="007833A1" w:rsidRPr="00B150EA" w:rsidRDefault="007833A1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 xml:space="preserve">4. </w:t>
      </w:r>
      <w:r w:rsidR="00ED3192" w:rsidRPr="00B150EA">
        <w:rPr>
          <w:sz w:val="28"/>
          <w:szCs w:val="28"/>
        </w:rPr>
        <w:t>Организация питания в гостиницах</w:t>
      </w:r>
    </w:p>
    <w:p w:rsidR="00B150EA" w:rsidRPr="00B150EA" w:rsidRDefault="00B150EA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>4.1 Классификация предприятий питания</w:t>
      </w:r>
    </w:p>
    <w:p w:rsidR="00B150EA" w:rsidRPr="00B150EA" w:rsidRDefault="00B150EA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>4.2 Обслуживание в залах ресторанов и номерах</w:t>
      </w:r>
    </w:p>
    <w:p w:rsidR="00ED3192" w:rsidRPr="00B150EA" w:rsidRDefault="007833A1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 xml:space="preserve">5. </w:t>
      </w:r>
      <w:r w:rsidR="00ED3192" w:rsidRPr="00B150EA">
        <w:rPr>
          <w:sz w:val="28"/>
          <w:szCs w:val="28"/>
        </w:rPr>
        <w:t xml:space="preserve">Вспомогательные службы гостиницы </w:t>
      </w:r>
    </w:p>
    <w:p w:rsidR="00B150EA" w:rsidRPr="00B150EA" w:rsidRDefault="00B150EA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>5.1 Инженерно-техническая служба</w:t>
      </w:r>
    </w:p>
    <w:p w:rsidR="00B150EA" w:rsidRPr="00B150EA" w:rsidRDefault="00B150EA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>5.2 Охрана труда</w:t>
      </w:r>
    </w:p>
    <w:p w:rsidR="00B150EA" w:rsidRPr="00B150EA" w:rsidRDefault="00B150EA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>5.3 Служба снабжения и складирования. Бельевое хозяйство</w:t>
      </w:r>
    </w:p>
    <w:p w:rsidR="00B150EA" w:rsidRPr="00B150EA" w:rsidRDefault="00B150EA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>5.4 Работа прачечной и химчистки</w:t>
      </w:r>
    </w:p>
    <w:p w:rsidR="00ED3192" w:rsidRPr="00B150EA" w:rsidRDefault="007833A1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 xml:space="preserve">6. </w:t>
      </w:r>
      <w:r w:rsidR="00ED3192" w:rsidRPr="00B150EA">
        <w:rPr>
          <w:sz w:val="28"/>
          <w:szCs w:val="28"/>
        </w:rPr>
        <w:t>Организация работы функциональных служб гостиницы</w:t>
      </w:r>
    </w:p>
    <w:p w:rsidR="00B150EA" w:rsidRPr="00B150EA" w:rsidRDefault="00B150EA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>6.1 Служба маркетинга</w:t>
      </w:r>
    </w:p>
    <w:p w:rsidR="00B150EA" w:rsidRPr="00B150EA" w:rsidRDefault="00B150EA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>6.2 Система продаж. Туроператоры</w:t>
      </w:r>
    </w:p>
    <w:p w:rsidR="00B150EA" w:rsidRPr="00B150EA" w:rsidRDefault="00B150EA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>6.3 Связи с общественностью</w:t>
      </w:r>
    </w:p>
    <w:p w:rsidR="00B150EA" w:rsidRPr="00B150EA" w:rsidRDefault="00B150EA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B150EA">
        <w:rPr>
          <w:sz w:val="28"/>
          <w:szCs w:val="28"/>
        </w:rPr>
        <w:t>6.4 Финансовая служба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Заключение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Список используемой литературы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833A1" w:rsidRDefault="007833A1" w:rsidP="007833A1">
      <w:pPr>
        <w:tabs>
          <w:tab w:val="left" w:pos="896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D3192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Введение</w:t>
      </w:r>
    </w:p>
    <w:p w:rsidR="007833A1" w:rsidRP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те времена, когда человек начал путешествовать, возникла необходимость ночлега вне его дома и места, где бы он мог утолить голод и жажду и переночевать в хорошо оборудованном месте.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Гостиничный бизнес (хозяйство) прошло в своем развитии долгий путь, начиная от средневековых придорожных мотелей с минимальными условиями какого либо комфорта до современных крупных международных гостиничных цепей (</w:t>
      </w:r>
      <w:r w:rsidRPr="007833A1">
        <w:rPr>
          <w:sz w:val="28"/>
          <w:szCs w:val="28"/>
          <w:lang w:val="en-US"/>
        </w:rPr>
        <w:t>Hilton</w:t>
      </w:r>
      <w:r w:rsidRPr="007833A1">
        <w:rPr>
          <w:sz w:val="28"/>
          <w:szCs w:val="28"/>
        </w:rPr>
        <w:t xml:space="preserve">, </w:t>
      </w:r>
      <w:r w:rsidRPr="007833A1">
        <w:rPr>
          <w:sz w:val="28"/>
          <w:szCs w:val="28"/>
          <w:lang w:val="en-US"/>
        </w:rPr>
        <w:t>Marriott</w:t>
      </w:r>
      <w:r w:rsidRPr="007833A1">
        <w:rPr>
          <w:sz w:val="28"/>
          <w:szCs w:val="28"/>
        </w:rPr>
        <w:t>).</w:t>
      </w:r>
      <w:r w:rsidR="000063FD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Гостиницы и другие средства размещения – основной компонент туристской инфраструктуры. Гостиницы применяют в своей работе различные технологии и схемы организации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деятельности. Они предоставляют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свои услуги туристам, местному населению.</w:t>
      </w:r>
      <w:r w:rsidR="000063FD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Гостиниц существует множество, и они классифицируются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по вместимости, назначению, форме собственности, организационно – правовой форме предприятия, архитектурно – планировочному решению, уровню комфорта. Также гостиницы имеют, как правило, и назначение, которое определяется целями поездок основного контингента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приезжающих: деловые, образовательные, религиозные и др.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К гостиницам применяются различные функциональные требования например сервиса и безопасности и др.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Самое важное место имеет техническое оснащение гостиницы (водопровод, вентиляция, кондиционирование, теле- и радиосвязь, Интернет доступ, кухня, тренажерный зал и др.) На примере курортной гостиницы которая расположена в жарком климате, крайне обязателен кондиционер.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Также в гостиницах существуют различные службы, множество сотрудников, все они выполняют определенную деятельность, направленную на удовлетворение потребностей клиентов во время из проживания в гостинице.</w:t>
      </w:r>
      <w:r w:rsidR="000063FD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Ниже будут рассмотрены основные элементы и детали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работы современной гостиницы.</w:t>
      </w:r>
    </w:p>
    <w:p w:rsidR="007833A1" w:rsidRDefault="007833A1" w:rsidP="007833A1">
      <w:pPr>
        <w:tabs>
          <w:tab w:val="left" w:pos="896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D3192" w:rsidRPr="007833A1" w:rsidRDefault="00ED3192" w:rsidP="007833A1">
      <w:pPr>
        <w:pStyle w:val="aa"/>
        <w:widowControl w:val="0"/>
        <w:numPr>
          <w:ilvl w:val="0"/>
          <w:numId w:val="14"/>
        </w:numPr>
        <w:tabs>
          <w:tab w:val="left" w:pos="896"/>
        </w:tabs>
        <w:spacing w:line="360" w:lineRule="auto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Система управления гостиничным предприятием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1.1 Организационная структура предприятия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Организационная структура предприятия (ОСП) характеризуется совокупностью рабочих мест, управленческих должностей и производственных подразделений, формами их взаимосвязей, обеспечивающих достижение стратегических целей.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рамках ОСП выделяют структуры управления и производственную. Они закрепляются Уставом предприятия и документально оформляются специальными положениями о подразделениях и службах, должностными инструкциями всех уровней управления.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Организационная структура гостиницы зависит от её назначения, места нахождения, специфики гостей, категории и других факторов. Она является отражением обязанностей, возложенных на каждого работника.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Структура управления гостиницей, как правило, линейно-функциональная. Во главе организации стоит генеральный директор. В его подчинении находятся несколько функциональных руководителей, возглавляющих отдельные службы.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Организационная структура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управления гостиничной корпорации может включать в свой состав следующие звенья:</w:t>
      </w:r>
    </w:p>
    <w:p w:rsidR="00ED3192" w:rsidRPr="007833A1" w:rsidRDefault="00ED3192" w:rsidP="007833A1">
      <w:pPr>
        <w:widowControl w:val="0"/>
        <w:numPr>
          <w:ilvl w:val="0"/>
          <w:numId w:val="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администрацию;</w:t>
      </w:r>
    </w:p>
    <w:p w:rsidR="00ED3192" w:rsidRPr="007833A1" w:rsidRDefault="00ED3192" w:rsidP="007833A1">
      <w:pPr>
        <w:widowControl w:val="0"/>
        <w:numPr>
          <w:ilvl w:val="0"/>
          <w:numId w:val="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управление развитием;</w:t>
      </w:r>
    </w:p>
    <w:p w:rsidR="00ED3192" w:rsidRPr="007833A1" w:rsidRDefault="00ED3192" w:rsidP="007833A1">
      <w:pPr>
        <w:widowControl w:val="0"/>
        <w:numPr>
          <w:ilvl w:val="0"/>
          <w:numId w:val="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управление корпоративными финансами;</w:t>
      </w:r>
    </w:p>
    <w:p w:rsidR="00ED3192" w:rsidRPr="007833A1" w:rsidRDefault="00ED3192" w:rsidP="007833A1">
      <w:pPr>
        <w:widowControl w:val="0"/>
        <w:numPr>
          <w:ilvl w:val="0"/>
          <w:numId w:val="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управление питанием;</w:t>
      </w:r>
    </w:p>
    <w:p w:rsidR="00ED3192" w:rsidRPr="007833A1" w:rsidRDefault="00ED3192" w:rsidP="007833A1">
      <w:pPr>
        <w:widowControl w:val="0"/>
        <w:numPr>
          <w:ilvl w:val="0"/>
          <w:numId w:val="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управление гостиничными финансами и технологией;</w:t>
      </w:r>
    </w:p>
    <w:p w:rsidR="00ED3192" w:rsidRPr="007833A1" w:rsidRDefault="00ED3192" w:rsidP="007833A1">
      <w:pPr>
        <w:widowControl w:val="0"/>
        <w:numPr>
          <w:ilvl w:val="0"/>
          <w:numId w:val="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управление персоналом;</w:t>
      </w:r>
    </w:p>
    <w:p w:rsidR="00ED3192" w:rsidRPr="007833A1" w:rsidRDefault="00ED3192" w:rsidP="007833A1">
      <w:pPr>
        <w:widowControl w:val="0"/>
        <w:numPr>
          <w:ilvl w:val="0"/>
          <w:numId w:val="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правовое управление;</w:t>
      </w:r>
    </w:p>
    <w:p w:rsidR="00ED3192" w:rsidRPr="007833A1" w:rsidRDefault="00ED3192" w:rsidP="007833A1">
      <w:pPr>
        <w:widowControl w:val="0"/>
        <w:numPr>
          <w:ilvl w:val="0"/>
          <w:numId w:val="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управление маркетингом;</w:t>
      </w:r>
    </w:p>
    <w:p w:rsidR="00ED3192" w:rsidRPr="007833A1" w:rsidRDefault="00ED3192" w:rsidP="007833A1">
      <w:pPr>
        <w:widowControl w:val="0"/>
        <w:numPr>
          <w:ilvl w:val="0"/>
          <w:numId w:val="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управление гостиничными номерами;</w:t>
      </w:r>
    </w:p>
    <w:p w:rsidR="00ED3192" w:rsidRPr="007833A1" w:rsidRDefault="00ED3192" w:rsidP="007833A1">
      <w:pPr>
        <w:widowControl w:val="0"/>
        <w:numPr>
          <w:ilvl w:val="0"/>
          <w:numId w:val="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управление материально – техническим обеспечением.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Организационная структура гостиницы состоит из административной, сервисных, функциональных (не сервисных) и вспомогательных служб.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Административная служба осуществляет общее руководство. Функциональные службы входят в состав предприятий любых видов экономической деятельности и обеспечивают их работу в соответствии с законодательством Российской Федерации. Сервисные службы оказывают услуги. Вспомогательные службы обеспечивают процесс оказания услуг.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административную службу при генеральном директоре входят его заместители по различным направлениям деятельности, секретарь – референт.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К функциональным службам относят службы безопасности, продаж и маркетинга, управления персоналом, финансовую, системных администраторов.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1.2</w:t>
      </w:r>
      <w:r w:rsidR="007833A1">
        <w:rPr>
          <w:b/>
          <w:sz w:val="28"/>
          <w:szCs w:val="28"/>
        </w:rPr>
        <w:t xml:space="preserve"> </w:t>
      </w:r>
      <w:r w:rsidRPr="007833A1">
        <w:rPr>
          <w:b/>
          <w:sz w:val="28"/>
          <w:szCs w:val="28"/>
        </w:rPr>
        <w:t>Организация труда в гостинице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Для поддержания производственного процесса на стабильном уровне проводят мероприятия связанные с оснащением, планировкой и обслуживанием рабочих мест.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Рабочим местом называют часть производственного пространства со всем расположенным основным и вспомогательным техническим оборудованием, инвентарём, инструментом, мебелью и специальными приспособлениями, необходимыми для производства определённого вида работ.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оснащение рабочего места входит технологическое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и вспомогательное оборудование, оснастка, средства связи и сигнализации, охраны труда и техники безопасности.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Условия труда зависят от совокупности факторов производственной среды и трудового процесса, оказывающих влияние на работоспособность и здоровье работника. Для того, чтобы рабочие места соответствовали общепринятым стандартам, организуются аттестации этих мест в соответствии с нормативными документами.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Результаты такой аттестации используются в целях планирования и проведения мероприятий по охране труда.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гостиницах, как правило, используется повременная оплата труда. При этом заработная плата рабочего или служащего зависит от квалификации и количества отработанного времени. Такая оплата труда применяется в тех случаях, когда труд работника невозможно нормировать или выполняемые работы не поддаются учёту.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Работникам, труд которых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оплачивается повременно, устанавливаются:</w:t>
      </w:r>
    </w:p>
    <w:p w:rsidR="00ED3192" w:rsidRPr="007833A1" w:rsidRDefault="00ED3192" w:rsidP="007833A1">
      <w:pPr>
        <w:widowControl w:val="0"/>
        <w:numPr>
          <w:ilvl w:val="0"/>
          <w:numId w:val="2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должностной оклад – размер заработной платы за полностью отработанный месяц;</w:t>
      </w:r>
    </w:p>
    <w:p w:rsidR="00ED3192" w:rsidRPr="007833A1" w:rsidRDefault="00ED3192" w:rsidP="007833A1">
      <w:pPr>
        <w:widowControl w:val="0"/>
        <w:numPr>
          <w:ilvl w:val="0"/>
          <w:numId w:val="2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тарифная ставка – размер заработной платы за единицу времени.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Режим работы гостиниц – круглосуточный, на многих рабочих местах, связанных с оказанием услуг, сотрудники должны находиться постоянно. Это администраторы, кассиры, портье, лифтеры, швейцары, подносчики багажа, сотрудники службы безопасности, водители и др. Они работают по графику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и не имеют права оставлять рабочее место до прихода сменяющего сотрудника. Все сотрудники, работающие по графику, ведут журнал передачи смены, в который заносят также распоряжения непосредственных руководителей по оперативным вопросам управления, случаи нештатных ситуаций.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График составляется на каждый календарный месяц и доводится до исполнителей за две недели до начала следующего месяца. Рабочая смена может составлять от 8 до 24 ч. Круглосуточная работа утверждается только по ходатайству профсоюзного комитета гостиницы.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Обеденный перерыв работающих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по графику устанавливается исходя из потребностей гостиницы.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Ежегодный оплачиваемый отпуск предоставляется в соответствии с графиком, который составляет непосредственный руководитель. График согласовывается в службе управления персоналом и утверждается генеральным директором гостиницы.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1.3 Управление персоналом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Структура службы управления персоналом зависит от многих факторов и условий, в том числе от ситуации, сложившейся на рынке труда.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функции службы управления персоналом входит:</w:t>
      </w:r>
    </w:p>
    <w:p w:rsidR="00ED3192" w:rsidRPr="007833A1" w:rsidRDefault="00ED3192" w:rsidP="007833A1">
      <w:pPr>
        <w:widowControl w:val="0"/>
        <w:numPr>
          <w:ilvl w:val="0"/>
          <w:numId w:val="3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ведение первичной документации по учету труда и его оплаты;</w:t>
      </w:r>
    </w:p>
    <w:p w:rsidR="00ED3192" w:rsidRPr="007833A1" w:rsidRDefault="00ED3192" w:rsidP="007833A1">
      <w:pPr>
        <w:widowControl w:val="0"/>
        <w:numPr>
          <w:ilvl w:val="0"/>
          <w:numId w:val="3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анализ состава и использования трудовых ресурсов;</w:t>
      </w:r>
    </w:p>
    <w:p w:rsidR="00ED3192" w:rsidRPr="007833A1" w:rsidRDefault="00ED3192" w:rsidP="007833A1">
      <w:pPr>
        <w:widowControl w:val="0"/>
        <w:numPr>
          <w:ilvl w:val="0"/>
          <w:numId w:val="3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контроль и оценка деятельности персонала;</w:t>
      </w:r>
    </w:p>
    <w:p w:rsidR="00ED3192" w:rsidRPr="007833A1" w:rsidRDefault="00ED3192" w:rsidP="007833A1">
      <w:pPr>
        <w:widowControl w:val="0"/>
        <w:numPr>
          <w:ilvl w:val="0"/>
          <w:numId w:val="3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отбор и расстановка персонала на рабочих местах в соответствии со специализацией и уровнем квалификации персонала;</w:t>
      </w:r>
    </w:p>
    <w:p w:rsidR="00ED3192" w:rsidRPr="007833A1" w:rsidRDefault="00ED3192" w:rsidP="007833A1">
      <w:pPr>
        <w:widowControl w:val="0"/>
        <w:numPr>
          <w:ilvl w:val="0"/>
          <w:numId w:val="3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набор персонала;</w:t>
      </w:r>
    </w:p>
    <w:p w:rsidR="00ED3192" w:rsidRPr="007833A1" w:rsidRDefault="00ED3192" w:rsidP="007833A1">
      <w:pPr>
        <w:widowControl w:val="0"/>
        <w:numPr>
          <w:ilvl w:val="0"/>
          <w:numId w:val="3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создание системы мотивации и стимулирования персонала;</w:t>
      </w:r>
    </w:p>
    <w:p w:rsidR="00ED3192" w:rsidRPr="007833A1" w:rsidRDefault="00ED3192" w:rsidP="007833A1">
      <w:pPr>
        <w:widowControl w:val="0"/>
        <w:numPr>
          <w:ilvl w:val="0"/>
          <w:numId w:val="3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повышение квалификации персонала;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b/>
          <w:sz w:val="28"/>
          <w:szCs w:val="28"/>
        </w:rPr>
        <w:t>1.4 Стандарты организации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Стандарты гостиничного обслуживания должны разрабатываться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с учетом потребностей основного контингента проживающих и учитывать специфику деятельности конкретного гостиничного предприятия. Стандарты гостиницы разрабатываются ее сотрудниками с привлечением сторонних специалистов, в том числе из консалтинговых компаний. Стандарты особенно важны, если гостиница претендует на вход в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международную или национальную гостиничную цепь.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Стандарты включают информацию о гостинице и её организационной структуре, правила внутреннего трудового распорядка, охраны труда и техники безопасности. Стандарты обслуживания содержат также правила служебного этикета, т.е. поведение персонала на рабочих местах.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Персонал гостиницы должен создавать атмосферу гостеприимства Персонал постоянно находится в процессе коммуникации с клиентами, друг с другом, руководителями, представителями различных организаций. Персонал обязан знать и соблюдать этикет, как правила поведения,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принятые в обществе.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Персонал гостиницы обязан строго соблюдать правила личной гигиены, чистоту одежды. Общество предъявляет достаточно жесткие требования к внешнему виду человека. Хороший внешний вид сотрудников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создает положительную оценку о гостинице.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гостиницах есть правила, которые должны соблюдаться беспрекословно. Уборка должна проводиться только в отсутствии гостя, а ву случае болезни гостя уборка проводиться с его разрешения. Персонал должен пользоваться служебным лифтом.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Важную роль в гостиничной деятельности играют личностные качества сотрудников. Они обязаны соблюдать рабочее место в чистоте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и порядке.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Форменная одежда персонала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разрабатывается специально для различных категорий работников, носят её только на работе и она является собственностью гостиницы. Администрация гостиницы должна обеспечит хранение, правильный учет использования форменной одежды, а также её стирку, чистку и ремонт. Если форменная одежда пришла в негодность до истечения установленного срока , необходимо составить акт о её непригодности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с указанием причин преждевременного износа. Акт подписывают генеральный директор, главный бухгалтер и сам сотрудник. Форменная одежда должна быть чистой, хорошо отутюженной, подобранной по фигуре, обувь – начищена. Если персонал встречающий и обслуживающий гостей, находится на рабочих местах без форменной одежды, это считается нарушением трудовой дисциплины. Для персонала гостиниц категории две – пять звезд форменная одежда со служебными значками является обязательной.</w:t>
      </w:r>
    </w:p>
    <w:p w:rsidR="007833A1" w:rsidRDefault="007833A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2. Организация приема и размещения гостей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2.1 Службы приема и размещения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Структура, численный состав персонала службы приема и размещения зависят от специфики гостиницы. Эта службы размещается в вестибюле гостиницы и подразделяется на службы обслуживания, приема, бронирования, телефонную.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Работники, обеспечивающие приём гостей располагаются за специально оборудованной стойкой. В выделенных помещениях находятся отдел бронирования и его менеджер, телефонная служба. До заезда гостей служба приема и размещения получает заявки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на бронирование и в соответствии с ними распределяет номера. Работники этой службы встречают гостей, выполняют необходимые формальности, от их действий во многом зависит первое впечатление о гостинице.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Режим работы гостиницы – круглосуточный, поэтому сотрудники службы приема и размещения работают по графику.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2.2 Порядок проживания в гостинице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Порядок проживания в гостинице устанавливается исполнителем. В напечатанном виде он должен находиться на информационном стенде в вестибюле и быть в каждом гостиничном номере. Там изложены основные обязанности гостиницы по отношению к клиенту, какие документы необходимо иметь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при себе для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размещения в гостинице, время когда может быть внесена плата за проживание, доступные формы оплаты (наличные, безналичные), правила пожарной безопасности, гарантии по сохранности личных вещей гостей и т.д.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833A1" w:rsidRDefault="007833A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2.3 Въезд и выезд гостей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При предъявлении Карты гостя сотрудник службы приема или сотрудник на этаже выдает гостю ключи от номера. Они ведут журнал регистрации проживающих на этаже и ведомость учета номерного фонда, при выезде гостя делают запись в списке лиц, выбывших из гостиницы.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Дежурный администратор вносит запись о выезде гостя в Карту учета движения номерного фонда и анкету. Сотрудники службы приема сверяют список выбивших из гостиницы с этой картой.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К отчетным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документам службы приема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и размещения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относят Карту учета движения номерного фонда, список выбывших из гостиницы, список свободных номеров, расчеты оплаты за бронирование и проживание по безналичному расчету, счета, кассовые отчеты. Эти документы передают в бухгалтерию предприятия.</w:t>
      </w:r>
      <w:r w:rsidR="000063FD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Карта учета движения номерного фонда – основной документ, с которым работает дежурный администратор. Ее составляют ежедневно на каждый этаж. В 24.00 закрывают предыдущую карту и открывают новую, в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которую администратор из предыдущей карты выписывает свободные номера по мере их освобождения. Одноместный номер вписывают один раз, двухместный – два раза и т.д. Затем вписывают тариф номера, дату и время его освобождения.</w:t>
      </w:r>
      <w:r w:rsidR="000063FD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По мере заполнения номеров в течении текущих суток администратор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делает записи в правой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части карты: вписывает Ф.И.О. гостя, время занятия номера. По мере освобождения номеров заполняют левую часть карты.</w:t>
      </w:r>
      <w:r w:rsidR="000063FD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Отчет о наполняемости номерного фонда составляет дежурный администратор (ночной аудитор) за сутки, декаду, месяц.</w:t>
      </w:r>
      <w:r w:rsidR="000063FD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Коэффициент использования номерного фонда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за каждые календарные сутки и деления на общее число дней получают средний коэффициент использования номерного фонда за месяц. Эти данные позволяют администрации гостиницы принимать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оперативные решения по управлению номерным фондом, рассчитывать премию персоналу гостиницы.</w:t>
      </w:r>
    </w:p>
    <w:p w:rsidR="007833A1" w:rsidRDefault="007833A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3. Технология и организация обслуживания номерного фонда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3.1 Услуги и уборочные работы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Служба номерного фонда предоставляет основные, дополнительные и сопутствующие услуги. В ее состав входят руководитель, заведующие этажами, дежурные по этажу (администраторы), старшие горничные, горничные, специалисты по комплексной уборке служебных и общественных помещений. В состав службы могут входить сотрудники, чьей обязанностью является поддержание порядка и чистоты на территории гостиницы.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Службы номерного фонда тесно взаимодействует со службами главного инженера и приема и размещения.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К жилым помещениям относят номера, к общественным – вестибюль, холлы, коридоры, переходы, места предоставления дополнительных услуг, санитарные объекты общего пользования; к служебным – зоны обслуживания и переходы между ними, кабинеты; к подсобным – различные мастерские, кладовые, к складским – склады; к бытовым – гардеробы, душевые, санузлы, комнаты обслуживающего персонала; к техническим – котельную, бойлерную, вентиляционную шахту и др.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Уборочные работы подразделяются по видам (сухая и влажная уборка, уборка с помощью специального оборудования) и назначению убираемых помещений. Уборка номеров бывает генеральная, ежедневная, промежуточная, вечерняя подготовка номера после выезда клиентов.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Генеральная уборка проводится один раз в 7-10 дней. Моют стены, отопительные приборы, двери, окна. Тщательно обрабатывают пылесосом мебель, пол, ковровые покрытия. После окончания уборки проверяют исправность всех технических устройств.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Ежедневная текущая уборка проводится в отсутствии гостя и включает обязательную заправку постелей. Смена постельного белья и полотенец проводится по нормам, которые зависят от категории гостиницы.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Промежуточная уборка производится в четырех – и пятизвездочных гостиницах, включает заправку кровати, уборку санузла, замену пепельницы на чистую, контроль за состоянием жилого номера в течение дня.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Вечерняя подготовка номера в таких же гостиницах включает подготовку номера к ночному отдыху постояльцев: включается ночное освещение, ставится карточка с пожеланиями спокойных снов, прогнозов погоды на завтра, взбиваются подушки, откидывается угол одеяла.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Уборка после выезда проводится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после освобождения номера с обязательной сменой постельного белья.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Уборку номеров в гостинице проводят горничные остальных помещений – уборщики общественных и служебных помещений с помощью специального оборудования, уборочных материалов и инвентаря.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К уборочным материалам относят чистящие и моющие средства; инвентарю – емкости для воды, щетки, салфетки; оборудованию – пылесосы, поломоечные машины, специализированные тележки горничных. Тележку имеет каждая горничная, обслуживающая от 12 до 14 номеров в день.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На этаже находятся специальные помещения для хранения уборочных средств. В конце смены горничные приводят все средства уборки в порядок и убирают в отведенное для их хранения место.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гостинице установлена следующая последовательность уборочных операций: подготовка к уборке, уборка постели, удаление пыли, обработка пылесосом ковровых покрытий, влажная уборка пола, ванных комнат, вынос использованного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белья в бельевую, мусора, проверка рабочего состояния и регулирования бытовых приборов и оборудования, контроль состояния мини – бара, наличия возобновляемых материалов для клиентов.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Уборка ванной комнаты начинается со стен, затем чистят полочку и раковину. Раковины моют с внутренней и внешней стороны, обращая внимание на чистоту сифона. Затем моют ванну. Следует следить за сливом воды из ванны, проверять действие водоразборной арматуры. Все хромированные детали душа и трубы протирают сухой тряпкой. Стены, раковину, ванну промывают дезинфицирующими растворами и вытирают насухо. Унитазы моют сначала горячей, затем холодной водой с применением чистящих и дезинфицирующих средств. Проверяется сливной бачок. Затем моют пол в санузле. В последнюю очередь горничная убирает прихожую.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Покидая номер, горничная обязана отключить электроприборы, выключить свет, закрыть номер на ключ.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случае болезни гостя в номере проводят нестандартную уборку, при строгом соблюдении постельного режима и только с его разрешения.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процессе уборки могут возникнуть нестандартные ситуации, например, если гость вернулся в номер. Тогда горничная выясняет у гостя, продолжать ли ей уборку или отложить ее. При продолжении уборки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следует предложить гостю подождать в гостиной или холле. Если разрешения на уборку не последует, нужно незамедлительно собрать уборочные средства, выйти из номера и завершить уборку в другое время.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Для организации и выполнения работ по поддержанию чистоты и порядка на гостиничной территории формируют мини-бригады, устанавливают им нормы, ведут ежедневный контроль качества уборки. Основная работа уборщиков по комплексной уборке прилегающей территории проходит в ранние утренние часы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с применением уборочного инвентаря и специального технологического оборудования. В гостиницах работаю инженеры садово-паркового и ландшафтного строительства, которые проектируют и благоустраивают гостиничную территорию.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D3192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3.2 Должностные обязанности руководителя службы номерного фонда. Организация работы персонала</w:t>
      </w:r>
    </w:p>
    <w:p w:rsidR="007833A1" w:rsidRP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Руководитель службы номерного фонда несет ответственность за работу персонала по поддержанию чистоты и порядка в жилых и общественных, административно – хозяйственных (служебных, подсобных, технических, складских, бытовых) помещениях.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Он обязан знать нормативные документы, прейскуранты цен на проживание и другие услуги, расположение приборов электроснабжения, средств пожаротушения и уметь ими пользоваться, правила охраны труда.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Руководитель службы номерного фонда является материально ответственным лицом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ведет инвентаризационные ведомости, карточки складского учета, отвечает за использование, хранение, учет белья на этажах, при нанесении ущерба имуществу гостиницы составляет акты о порче имущества.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Руководитель также обязан: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Следить за техническим состоянием номеров, своевременно в случае возникновения каких либо неполадок сообщать о них в службы главного инженера, приема и размещения.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Планировать и распределять объем работ, уборочные площади,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Участвовать в урегулировании претензий (жалоб) клиентов, вести учет потерянных и забытых гостями вещей.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Составлять графики выхода на работу персонала службы, следить за своевременным приходом и уходом с работы, присутствием на рабочих местах всех сотрудников.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Вести табель учета рабочего времени, по которому начисляется заработная плата.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Совместно с руководителем службы управления персоналом составлять графики отпусков.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Планировать обучение и переобучение персонала, проводить практические занятия по использованию нового оборудования и др.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Своевременно выписывать требования на склад для получения или замены оборудования, чистящих и моющих средств.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Следить за эстетическим видом всех помещений гостиницы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и ее территории, состоянием мебели, инвентаря.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Работа горничных, сотрудников бельевых складов, уборщиков служебных и общих помещений, дежурных по этажу организуется по графику или предполагает восьмичасовой рабочий день с двумя выходными в неделю.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Работа может быть организованна в индивидуальной или бригадной формах. За горничными могут быть закреплены определенные номера, за уборщиками – уборочные площади.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Горничная убирает прежде всего забронированные номера, потом номера, где живут гости, и затем освободившиеся номера.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Информация о свободных и занятых номерах поступает горничной от администратора этажа или руководителя службы номерного фонда.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3.3 Оказание медицинской помощи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Эти услуги предоставляется в гостинице бесплатно. Аптечка имеется на каждом жилом этаже и других объектах обслуживания. В ассортимент медикаментов входят жаропонижающие, сердечно – сосудистые, антисептики, перевязочные материалы (бинты), желудочно-кишечные средства, нашатырный спирт, настойка валерианы.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От персонала требуется соблюдение нормативов времени процедур действий при вызове врача, скорой помощи, служб МЧС.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Наиболее распространенными несчастными случаями бывают травмы, ожоги, раны, обморожения, отравления.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Гостиницы большой вместимости и высокого класса, как правило имеют медицинские кабинеты. Медперсонал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оказывает необходимую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медицинскую помощь как клиентам, так и персоналу предприятия, контролирует санитарно-эпидемиологическое состояние гостиницы.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Гостиницы могут предлагать дополнительные услуги стоматологических кабинетов, добровольного медицинского страхования по договорам со страховыми компаниями.</w:t>
      </w:r>
    </w:p>
    <w:p w:rsidR="007833A1" w:rsidRDefault="007833A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3.4 Платные дополнительные услуги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Современные гостиницы могут предлагать ассортимент различных услуг для разных категорий гостей.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Платные дополнительные услуги подразделяются на:</w:t>
      </w:r>
    </w:p>
    <w:p w:rsidR="00ED3192" w:rsidRPr="007833A1" w:rsidRDefault="00ED3192" w:rsidP="007833A1">
      <w:pPr>
        <w:widowControl w:val="0"/>
        <w:numPr>
          <w:ilvl w:val="0"/>
          <w:numId w:val="4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коммунально-бытовые (стирка, химчистка, глажение и мелкий ремонт одежды, чистка и ремонт обуви, часов, чемоданов, снаряжения, хранения багажа и ценностей в индивидуальных сейфах.</w:t>
      </w:r>
    </w:p>
    <w:p w:rsidR="00ED3192" w:rsidRPr="007833A1" w:rsidRDefault="00ED3192" w:rsidP="007833A1">
      <w:pPr>
        <w:widowControl w:val="0"/>
        <w:numPr>
          <w:ilvl w:val="0"/>
          <w:numId w:val="4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Посреднические (бронированные мест в ресторанах, билетов на различные виды транспорта, вызов такси, заказ билетов в театры, кинотеатры и др.)</w:t>
      </w:r>
    </w:p>
    <w:p w:rsidR="00ED3192" w:rsidRPr="007833A1" w:rsidRDefault="00ED3192" w:rsidP="007833A1">
      <w:pPr>
        <w:widowControl w:val="0"/>
        <w:numPr>
          <w:ilvl w:val="0"/>
          <w:numId w:val="4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Автосервисные (автостоянка, гараж, мелкий ремонт транспортных средств)</w:t>
      </w:r>
    </w:p>
    <w:p w:rsidR="00ED3192" w:rsidRPr="007833A1" w:rsidRDefault="00ED3192" w:rsidP="007833A1">
      <w:pPr>
        <w:widowControl w:val="0"/>
        <w:numPr>
          <w:ilvl w:val="0"/>
          <w:numId w:val="4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Медицинские, почтовые, бизнес - услуги и т.д.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Материально-техническое обеспечение гостиницы, перечень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и качество предоставляемых услуг должны соответствовать присвоенной её категории.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Гостиницы, производящие самостоятельно дополнительные услуги, соответственно располагают многочисленным и разнообразным по профессиям персоналом.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Дополнительные услуги делятся на платные и бесплатные, к последним относят предоставление кипятка, ниток, иголок, одного комплекта посуды и столовых приборов; побудку в назначенное время; вызов скорой помощи; пользование медицинской аптечкой; доставку в номер корреспонденции.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3.5 Экскурсионные услуги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Четырех – и пятизвездочные гостиницы предоставляют экскурсии и услуги гидов-переводчиков. Экскурсия может быть предложена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и непосредственно гостиницей с оплатой на месте. Зачастую через гостиницу экскурсионные услуги оказывают туристские фирмы, заключившие соответствующие договоры. Владельцы гостиницы могут открыть или приобрести собственную туристскую фирму.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Разработка туристского маршрута требует достаточно высокой квалификации и является элементом технологии туристского обслуживания. Такую работу регулирует ГОСТ Р 50681-94 «Туристско-экскурсионное обслуживание. Проектирование туристских услуг».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Проектирование туристской услуги осуществляется в определенной последовательности: установление ее нормируемых характеристик, технологии обслуживания туристов; разработка документации; определение методов контроля качества; анализ проекта; представление проекта на утверждение.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Проект должен содержать конкретные требования по обеспечению безопасности, минимизации рисков для туристов и их имущества, обслуживающего персонала и окружающей среды.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 содержанию услуги бывают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обзорные и тематические; по тематике –природоведческие, экологические, литературные и др. по составу – индивидуальные и групповые; по месту проведения – городские и загородные; по способу передвижения – пешеходные и транспортные; по продолжительности – от нескольких часов до суток.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3.6 Бизнес-центры и конференц-залы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Бизнес-центры обязательны в четырех- и пятизвездочных гостиницах. Бизнес-центры предоставляют следующие услуги: машинопись, копирование документов, услуги секретаря, стенографиста, переводчика, посыльного, предоставляют в пользование компьютеры, электронные средства связи, видео- и аудио оборудование.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Персонал бизнес-центра организует деловые переговоры, совещания, семинары, банкеты, презентации, юбилеи.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Один из составных элементов гостиничного бизнеса – конгрессный и выставочный. Гостиницы предлагают площади для проведения широкомасштабных деловых мероприятий и выставок.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Крупные конгресс-центры имеют в своем составе несколько структурных подразделений, которыми руководят исполнительные директора по коммерции и маркетингу, обслуживанию мероприятий.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Современный конференц-зал – это сложный технический комплекс, который объединяет разнообразные технологические системы, позволяющие проводить деловые мероприятия.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некоторых высококлассных гостиницах создаются ситуационные центры, оборудование которых позволяет структурировать и анализировать большой объем различной информации с минимальными затратами времени. Здесь можно смоделировать варианты развития событий, продумать последствия действий заранее, до наступления кризисной ситуации.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ситуационном центре решают следующие задачи:</w:t>
      </w:r>
    </w:p>
    <w:p w:rsidR="00ED3192" w:rsidRPr="007833A1" w:rsidRDefault="00ED3192" w:rsidP="007833A1">
      <w:pPr>
        <w:widowControl w:val="0"/>
        <w:numPr>
          <w:ilvl w:val="0"/>
          <w:numId w:val="5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Мониторинг состояния объекта управления, прогнозирование развития ситуации на основе анализа поступающей информации;</w:t>
      </w:r>
    </w:p>
    <w:p w:rsidR="00ED3192" w:rsidRPr="007833A1" w:rsidRDefault="00ED3192" w:rsidP="007833A1">
      <w:pPr>
        <w:widowControl w:val="0"/>
        <w:numPr>
          <w:ilvl w:val="0"/>
          <w:numId w:val="5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Моделирование последствий управленческих решений на базе использования информационно-аналитических систем.</w:t>
      </w:r>
    </w:p>
    <w:p w:rsidR="00ED3192" w:rsidRPr="007833A1" w:rsidRDefault="00ED3192" w:rsidP="007833A1">
      <w:pPr>
        <w:widowControl w:val="0"/>
        <w:numPr>
          <w:ilvl w:val="0"/>
          <w:numId w:val="5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Экспертную оценку принимаемых решений и их оптимизацию.</w:t>
      </w:r>
    </w:p>
    <w:p w:rsidR="00ED3192" w:rsidRPr="007833A1" w:rsidRDefault="00ED3192" w:rsidP="007833A1">
      <w:pPr>
        <w:widowControl w:val="0"/>
        <w:numPr>
          <w:ilvl w:val="0"/>
          <w:numId w:val="5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Управление в кризисной ситуации.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  <w:lang w:val="en-US"/>
        </w:rPr>
        <w:t>3.7</w:t>
      </w:r>
      <w:r w:rsidRPr="007833A1">
        <w:rPr>
          <w:b/>
          <w:sz w:val="28"/>
          <w:szCs w:val="28"/>
        </w:rPr>
        <w:t xml:space="preserve"> Транспортные услуги гостиницы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Организация - переводчик обязана предоставить услуги по перевозке любому обратившемуся к ней гражданину. Цена услуг должна быть одинакова для всех. Скидки и льготы устанавливаются не для конкретных граждан, а для определенных категорий потребителей.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Гостиницы предоставляют следующие виды транспортных услуг:</w:t>
      </w:r>
    </w:p>
    <w:p w:rsidR="00ED3192" w:rsidRPr="007833A1" w:rsidRDefault="00ED3192" w:rsidP="007833A1">
      <w:pPr>
        <w:widowControl w:val="0"/>
        <w:numPr>
          <w:ilvl w:val="0"/>
          <w:numId w:val="6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Организация встречи т проводов в аэропорту, на вокзале и др. – четырех- и пятизвездочные гостиницы;</w:t>
      </w:r>
    </w:p>
    <w:p w:rsidR="00ED3192" w:rsidRPr="007833A1" w:rsidRDefault="00ED3192" w:rsidP="007833A1">
      <w:pPr>
        <w:widowControl w:val="0"/>
        <w:numPr>
          <w:ilvl w:val="0"/>
          <w:numId w:val="6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Вызов такси – трех-, четырех -, пятизвездочные гостиницы;</w:t>
      </w:r>
    </w:p>
    <w:p w:rsidR="00ED3192" w:rsidRPr="007833A1" w:rsidRDefault="00ED3192" w:rsidP="007833A1">
      <w:pPr>
        <w:widowControl w:val="0"/>
        <w:numPr>
          <w:ilvl w:val="0"/>
          <w:numId w:val="6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Аренду (прокат)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автомашины гостиницы – четырех- и пятизвездочные гостиницы;</w:t>
      </w:r>
    </w:p>
    <w:p w:rsidR="00ED3192" w:rsidRPr="007833A1" w:rsidRDefault="00ED3192" w:rsidP="007833A1">
      <w:pPr>
        <w:widowControl w:val="0"/>
        <w:numPr>
          <w:ilvl w:val="0"/>
          <w:numId w:val="6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Парковку (персоналом гостиницы) и подачу из гаража (со стоянки) к подъезду автомобиля гостя – пятизвездочные гостиницы;</w:t>
      </w:r>
    </w:p>
    <w:p w:rsidR="00ED3192" w:rsidRPr="007833A1" w:rsidRDefault="00ED3192" w:rsidP="007833A1">
      <w:pPr>
        <w:widowControl w:val="0"/>
        <w:numPr>
          <w:ilvl w:val="0"/>
          <w:numId w:val="6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Бронирование или продажу билетов на различные виды транспорта- четырех- и пятизвездочные гостиницы.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Названные услуги предоставляются как автотранспортом гостиницы, так и арендуемым в автотранспортном предприятии.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Гаражная служба чаще всего имеется в гостиницах, расположенных в центре города, где места для парковки в дефиците. Ее работник встречает подъезжающих на автомобилях гостей, открывает дверь автомобиля, помогает выгрузить и разместить багаж на тележке, отвечает за безопасность транспортного средства.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Услуги по вызову такси могут оказывать дежурные администраторы, информаторы, сотрудники сервис-бюро, консьержки.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Бронированием билетов на различные виды транспорта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занимается персонал службы приема или бюро обслуживания, некоторые гостиницы организуют офисы предварительной продажи билетов или предоставляют возможность аренды помещений вестибюльной группы представительствам авиакомпаний.</w:t>
      </w:r>
    </w:p>
    <w:p w:rsidR="00ED3192" w:rsidRPr="006456A6" w:rsidRDefault="00B150EA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6456A6">
        <w:rPr>
          <w:color w:val="FFFFFF"/>
          <w:sz w:val="28"/>
          <w:szCs w:val="28"/>
        </w:rPr>
        <w:t>гостиница гость прием обслуживание</w:t>
      </w:r>
    </w:p>
    <w:p w:rsidR="007833A1" w:rsidRDefault="007833A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4. Организация питания в гостиницах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4.1 Классификация предприятий питания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Предприятия питания должны быть спроектированы и оборудованы согласно действующим стандартам, техническим требованиям, санитарным нормам,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правилам пожарной безопасности и другим нормативным документам.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Существуют пять видов предприятий питания – ресторан, бар, кафе, столовая, закусочная. Рестораны и бары по качеству обслуживания имеют три класса: люкс, высший и первый. Рестораны различают по ассортименту реализуемой продукции, например: рыбный, пивной, с национальной кухней или кухней зарубежных стран. А также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и по месту расположения,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например: в гостиницах, в поездах дальнего следования, на теплоходах.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Кафе различают по ассортименту: кафе-мороженое, кофе-кондитерское, кофе-молочное.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Закусочные бывают общего типа и специализированные: сосисочная, пельменная, блинная, пирожковая, шашлычная, чайная, гамбургерная и т.д.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Рестораны, кафе, бары сочетают производство, реализацию и организацию потребления с отдыхом и развлечением потребителей.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Предприятия питания в гостиницах предоставляют возможность выбора одноразового (завтрак), двухразового, трехразового питания в трех-, четырех-, пятизвездочных гостиницах.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пятизвездочных гостиницах предусмотрено круглосуточное предоставление услуг питания.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Основным документом предприятия питания является меню. Различают следующие его виды: меню дневного рациона, со свободным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выбором порционных и дежурных блюд, комплексных обедов, специальных видов обслуживания. Меню подписывает директор (руководитель) предприятия или заведующий производством и бухгалтер.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Включенные в меню блюда должны быть в реализации на протяжении всего рабочего дня. Фирменные и порционные блюда в общем меню выделяются в особый раздел.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Менеджер (руководитель) службы питания:</w:t>
      </w:r>
    </w:p>
    <w:p w:rsidR="00ED3192" w:rsidRPr="007833A1" w:rsidRDefault="00ED3192" w:rsidP="007833A1">
      <w:pPr>
        <w:widowControl w:val="0"/>
        <w:numPr>
          <w:ilvl w:val="0"/>
          <w:numId w:val="7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Организует, планирует ее работу, руководит работниками, контролирует закупки продуктов и напитков, их получение, хранение, выдачу, управление хозяйством, приготовление блюд, их подачу;</w:t>
      </w:r>
    </w:p>
    <w:p w:rsidR="00ED3192" w:rsidRPr="007833A1" w:rsidRDefault="00ED3192" w:rsidP="007833A1">
      <w:pPr>
        <w:widowControl w:val="0"/>
        <w:numPr>
          <w:ilvl w:val="0"/>
          <w:numId w:val="7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Обеспечивает максимальный доход от продажи блюд и напитков путем оптимального составления меню, стимулирование сбыта, контроля за уровнем издержек;</w:t>
      </w:r>
    </w:p>
    <w:p w:rsidR="00ED3192" w:rsidRPr="007833A1" w:rsidRDefault="00ED3192" w:rsidP="007833A1">
      <w:pPr>
        <w:widowControl w:val="0"/>
        <w:numPr>
          <w:ilvl w:val="0"/>
          <w:numId w:val="7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Осуществляет контроль за работой заведующего производством, шеф-повара, заведующих всех точек питания, бухгалтерии службы, заведующего складом;</w:t>
      </w:r>
    </w:p>
    <w:p w:rsidR="00ED3192" w:rsidRPr="007833A1" w:rsidRDefault="00ED3192" w:rsidP="007833A1">
      <w:pPr>
        <w:widowControl w:val="0"/>
        <w:numPr>
          <w:ilvl w:val="0"/>
          <w:numId w:val="7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Поддерживает контакты с руководителями других служб гостиницы, а также со сторонними организациями.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4.2 Обслуживание в залах ресторанов и номерах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Обслуживание посетителей в ресторане включает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их встречу, размещение, прием заказа, его выполнение, уборку и замену использованной посуды и приборов, расчет. Основная задача метрдотеля (администратора зала) – вежливо встретить посетителей, обеспечить комфортную обстановку, вкусный обед или ужин, музыку, возможность развлечься.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Метрдотель проверяет техническое состояние помещений: торговых залов, вестибюля, гардероба, туалетных комнат. Обращает внимание на качество уборки,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чистоту и исправность мебели, оборудования, принимает меры по устранению обнаруженных недостатков и неисправностей.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течение рабочего дня метрдотель следит за соблюдением правил подачи блюд, напитков, использованием посуды, культурой обслуживания, правильностью расчетов с клиентами, т.е. за качеством предоставляемых услуг.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При подготовке и проведении приемов и банкетов метрдотель непосредственно руководит обслуживанием, согласовывает с лицами, устраивающими банкет или ответственными за его проведение, организационные вопросы. Он обязан заранее получить от заказчика официального банкета план размещения гостей за столами. Проведение банкета оформляется договором.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Заказы на обслуживание банкетов может принимать руководитель службы.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Метрдотель участвует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в составлении меню для групп туристов, питающихся в ресторане, учитывает их национальные вкусы, пожелания, руководит официантами.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Официант обязан знать технику обслуживания и кулинарную характеристику блюд, правила сервировки стола, назначении посуды и приборов.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Все работники предприятий питания в обязательном порядке регулярно (один раз в 3 месяца) проходят медицинский осмотр, результаты которого оформляются в медицинской книжке.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Сервировка стола должно соответствовать виду обслуживания – завтрак, обед, ужин, меню – подаваемым закускам, блюдам и напиткам, быть эстетичной, т.е. сочетаться с формой стола, цветом скатерти и салфеток и общим интерьером зала, отражать национальную особенность и тематическую направленность ресторана.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Стандарты обслуживания в номерах предполагают последовательное осуществление следующих действий: оформление заказа, подготовку необходимой посуды,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приборов, составление и передачу заказа на кухню, доставку предметов сервировки в номер, подачу блюд и напитков в закрытой посуде. Их доставляют на специальных тележках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или подносах. Официант оговаривает с гостями время оплаты по счету и уборки использованной посуды.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7833A1" w:rsidRDefault="007833A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5. Вспомогательные службы гостиницы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5.1 Инженерно-техническая служба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Инженерно-техническая служба в системе управления гостиницей подчинена главному инженеру. В зависимости от масштабов производства состав и функции инженерной службы могут быть различными. В больших гостиницах она состоит из нескольких специализированных групп – электрооборудования и связи, механиков, ремонтная и др. Эти группы выполняют различные функции. В инженерную службу могут входить: электрик, мастер машинного оборудования в котельной, механик климатических устройств, сантехник, столяр, маляр, обойщик, декоратор и др.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Главный инженер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определяет техническую политику и направление технического развития гостиничного предприятия в условиях рыночной экономики, пути реконструкции и технического переоснащения, уровень специализации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в предоставлении услуг на перспективу.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Также он выполняет следующие функции:</w:t>
      </w:r>
    </w:p>
    <w:p w:rsidR="00ED3192" w:rsidRPr="007833A1" w:rsidRDefault="00ED3192" w:rsidP="007833A1">
      <w:pPr>
        <w:widowControl w:val="0"/>
        <w:numPr>
          <w:ilvl w:val="0"/>
          <w:numId w:val="8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Планирует работу службы;</w:t>
      </w:r>
    </w:p>
    <w:p w:rsidR="00ED3192" w:rsidRPr="007833A1" w:rsidRDefault="00ED3192" w:rsidP="007833A1">
      <w:pPr>
        <w:widowControl w:val="0"/>
        <w:numPr>
          <w:ilvl w:val="0"/>
          <w:numId w:val="8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Организует контроль состояния здания и его технического оборудования;</w:t>
      </w:r>
    </w:p>
    <w:p w:rsidR="00ED3192" w:rsidRPr="007833A1" w:rsidRDefault="00ED3192" w:rsidP="007833A1">
      <w:pPr>
        <w:widowControl w:val="0"/>
        <w:numPr>
          <w:ilvl w:val="0"/>
          <w:numId w:val="8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Организует проведение различных видов ремонтных работ;</w:t>
      </w:r>
    </w:p>
    <w:p w:rsidR="00ED3192" w:rsidRPr="007833A1" w:rsidRDefault="00ED3192" w:rsidP="007833A1">
      <w:pPr>
        <w:widowControl w:val="0"/>
        <w:numPr>
          <w:ilvl w:val="0"/>
          <w:numId w:val="8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Контролирует качество выполнения работ;</w:t>
      </w:r>
    </w:p>
    <w:p w:rsidR="00ED3192" w:rsidRPr="007833A1" w:rsidRDefault="00ED3192" w:rsidP="007833A1">
      <w:pPr>
        <w:widowControl w:val="0"/>
        <w:numPr>
          <w:ilvl w:val="0"/>
          <w:numId w:val="8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Составляет табель и графики выхода на работу персонала, графики отпусков, должностные инструкции, инструкции по технике безопасности и другие документы;</w:t>
      </w:r>
    </w:p>
    <w:p w:rsidR="00ED3192" w:rsidRPr="007833A1" w:rsidRDefault="00ED3192" w:rsidP="007833A1">
      <w:pPr>
        <w:widowControl w:val="0"/>
        <w:numPr>
          <w:ilvl w:val="0"/>
          <w:numId w:val="8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Заключает договоры с контролирующими и обслуживающими организациями;</w:t>
      </w:r>
    </w:p>
    <w:p w:rsidR="00ED3192" w:rsidRPr="007833A1" w:rsidRDefault="00ED3192" w:rsidP="007833A1">
      <w:pPr>
        <w:widowControl w:val="0"/>
        <w:numPr>
          <w:ilvl w:val="0"/>
          <w:numId w:val="8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Контролирует ведение, хранение различных документов, актов проверок,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инструкций по эксплуатации оборудования.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службу главного инженера может входить системный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администратор, который следит за правильной эксплуатацией технического оборудования и специализированных программ. В больших гостиницах автоматизированная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служба управления гостиницей может выделяться в отдельное подразделение.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5.2 Охрана труда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Целью охраны труда является сохранение жизни и здоровья работников в процессе трудовой деятельности, как этого требует Трудовой кодекс Российской Федерации (ТК РФ).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Общее руководство соблюдением правил охраны и безопасности труда осуществляет генеральной директор, а организационно – техническую работу проводит главный инженер. Ответственность за организацию и соблюдение мер охраны труда несут руководители служб, на которых возлагается:</w:t>
      </w:r>
    </w:p>
    <w:p w:rsidR="00ED3192" w:rsidRPr="007833A1" w:rsidRDefault="00ED3192" w:rsidP="007833A1">
      <w:pPr>
        <w:widowControl w:val="0"/>
        <w:numPr>
          <w:ilvl w:val="0"/>
          <w:numId w:val="9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Создание безопасных условий труда, предупреждение причин производственного травматизма и заболеваемости;</w:t>
      </w:r>
    </w:p>
    <w:p w:rsidR="00ED3192" w:rsidRPr="007833A1" w:rsidRDefault="00ED3192" w:rsidP="007833A1">
      <w:pPr>
        <w:widowControl w:val="0"/>
        <w:numPr>
          <w:ilvl w:val="0"/>
          <w:numId w:val="9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Проведение инструктажей на рабочих местах и обучение безопасным методам работы;</w:t>
      </w:r>
    </w:p>
    <w:p w:rsidR="00ED3192" w:rsidRPr="007833A1" w:rsidRDefault="00ED3192" w:rsidP="007833A1">
      <w:pPr>
        <w:widowControl w:val="0"/>
        <w:numPr>
          <w:ilvl w:val="0"/>
          <w:numId w:val="9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Обеспечение надзора за исправным состоянием оборудования, механизмов, инвентаря, ограждающих устройств,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опасных мест, подсобных и санитарно – бытовых помещений;</w:t>
      </w:r>
    </w:p>
    <w:p w:rsidR="00ED3192" w:rsidRPr="007833A1" w:rsidRDefault="00ED3192" w:rsidP="007833A1">
      <w:pPr>
        <w:widowControl w:val="0"/>
        <w:numPr>
          <w:ilvl w:val="0"/>
          <w:numId w:val="9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Обеспечение правильной эксплуатации и эффективной работы вентиляционных устройств, кондиционеров, нормального освещения помещений и рабочих мест;</w:t>
      </w:r>
    </w:p>
    <w:p w:rsidR="00ED3192" w:rsidRPr="007833A1" w:rsidRDefault="00ED3192" w:rsidP="007833A1">
      <w:pPr>
        <w:widowControl w:val="0"/>
        <w:numPr>
          <w:ilvl w:val="0"/>
          <w:numId w:val="9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Разработка инструкций по технике безопасности с учетом специфики рабочих мест; обеспечение порядка на рабочих местах; соблюдение работниками правил, инструкций, приказов и указаний по охране труда.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 каждым новым работником главный инженер проводит вводный инструктаж по технике безопасности. Затем на рабочем месте проводит первичный инструктаж руководитель службы. Лица не прошедшие инструктаж к работе не допускаются. Повторные инструктажи проводятся со всеми категориями работников один раз в три месяца. Если работник привлекается к работам, не входящим в основные его обязанности, он должен пройти специальный инструктаж. С работниками, нарушившими правила,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нормы и инструкции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по техники безопасности, проводят внеплановые инструктажи.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Инструкция по технике безопасности определяет порядок и условия безопасного и безвредного выполнения работником возложенных на него обязанностей. Такая инструкция составляется отдельно для каждой профессии с учетом разновидности оборудования и технологических операций, возложенных на работника, с учетом действующего законодательства по охране труда.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Отдельные требования могут быть изложены в запретительной форме. В инструкцию включаются только те требования, которые могут быть выполнены работником. Положения инструкции располагаются последовательно в соответствии с установленным процессом работы.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Инструкция в основном состоит из четырех разделов: общие положения, содержание рабочего места, защитные приспособления и одежда, меры по защите от опасностей и вредностей. В инструкции должны быть перечислены конкретные меры, направленные на предотвращение травмирования и заболеваний работников,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с указанием на безопасные приемы выполняемой работы.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Охрана труда включает соблюдение санитарных нормативов, предельно допустимых уровней различных физических факторов, вызывающих преждевременное утомление и снижающих работоспособность. Существуют физическая и умственная формы трудовой деятельности. Физический труд характеризуется низкой производительностью, необходимостью высокого напряжения физических сил и потребностью в длительном отдыхе. Умственный труд характеризуется переработкой большого объема информации, мобилизацией памяти, внимания,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стрессовыми ситуациями, снижением двигательной активности, повышением эмоционального напряжения.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Время начала и окончания работы определяются правилами внутреннего трудового распорядка предприятия, должностными инструкциями. Оплата труда должна соответствовать его сложности и качеству, выполняемой работы. Социальные гарантии включают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очередной отпуск, оплату больничных листов, выплату гарантированных пособий, медицинское и пенсионное страхование, различные льготы.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5.3 Служба снабжения и складирования. Бельевое хозяйство</w:t>
      </w:r>
    </w:p>
    <w:p w:rsidR="007833A1" w:rsidRDefault="007833A1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состав службы снабжения и складирования входят: руководитель, работники складов, экспедиторы, снабженцы, грузчики. К основным функциям службы относят:</w:t>
      </w:r>
    </w:p>
    <w:p w:rsidR="00ED3192" w:rsidRPr="007833A1" w:rsidRDefault="00ED3192" w:rsidP="007833A1">
      <w:pPr>
        <w:widowControl w:val="0"/>
        <w:numPr>
          <w:ilvl w:val="0"/>
          <w:numId w:val="10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Классификацию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и индексацию товарно – материальных ценностей (ТМЦ);</w:t>
      </w:r>
    </w:p>
    <w:p w:rsidR="00ED3192" w:rsidRPr="007833A1" w:rsidRDefault="00ED3192" w:rsidP="007833A1">
      <w:pPr>
        <w:widowControl w:val="0"/>
        <w:numPr>
          <w:ilvl w:val="0"/>
          <w:numId w:val="10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Организацию материально – технического снабжения;</w:t>
      </w:r>
    </w:p>
    <w:p w:rsidR="00ED3192" w:rsidRPr="007833A1" w:rsidRDefault="00ED3192" w:rsidP="007833A1">
      <w:pPr>
        <w:widowControl w:val="0"/>
        <w:numPr>
          <w:ilvl w:val="0"/>
          <w:numId w:val="10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Нормирование расходов и запасов ТМЦ;</w:t>
      </w:r>
    </w:p>
    <w:p w:rsidR="00ED3192" w:rsidRPr="007833A1" w:rsidRDefault="00ED3192" w:rsidP="007833A1">
      <w:pPr>
        <w:widowControl w:val="0"/>
        <w:numPr>
          <w:ilvl w:val="0"/>
          <w:numId w:val="10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Организацию системы складирования;</w:t>
      </w:r>
    </w:p>
    <w:p w:rsidR="00ED3192" w:rsidRPr="007833A1" w:rsidRDefault="00ED3192" w:rsidP="007833A1">
      <w:pPr>
        <w:widowControl w:val="0"/>
        <w:numPr>
          <w:ilvl w:val="0"/>
          <w:numId w:val="10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Организацию системы учета ТМЦ.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Работники службы снабжения изучают и учитывают спрос и предложение на все потребляемые гостиницей материальные ресурсы, уровень и изменение цен на них и услуги посреднических организаций, выбирают наиболее экономичную форму товаро – движения, оптимизируют запасы, снижают транспортно – заготовительные и складские расходы. Материально – техническое снабжение гостиницы предназначено:</w:t>
      </w:r>
    </w:p>
    <w:p w:rsidR="00ED3192" w:rsidRPr="007833A1" w:rsidRDefault="00ED3192" w:rsidP="007833A1">
      <w:pPr>
        <w:widowControl w:val="0"/>
        <w:numPr>
          <w:ilvl w:val="0"/>
          <w:numId w:val="1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Для обеспечения непрерывной работы предприятия;</w:t>
      </w:r>
    </w:p>
    <w:p w:rsidR="00ED3192" w:rsidRPr="007833A1" w:rsidRDefault="00ED3192" w:rsidP="007833A1">
      <w:pPr>
        <w:widowControl w:val="0"/>
        <w:numPr>
          <w:ilvl w:val="0"/>
          <w:numId w:val="1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Внедрения новых технологий, автоматизации, механизации, расширение ассортимента дополнительных услуг;</w:t>
      </w:r>
    </w:p>
    <w:p w:rsidR="00ED3192" w:rsidRPr="007833A1" w:rsidRDefault="00ED3192" w:rsidP="007833A1">
      <w:pPr>
        <w:widowControl w:val="0"/>
        <w:numPr>
          <w:ilvl w:val="0"/>
          <w:numId w:val="1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Повышения уровня обслуживания путем закупки товаров высокого качества;</w:t>
      </w:r>
    </w:p>
    <w:p w:rsidR="00ED3192" w:rsidRPr="007833A1" w:rsidRDefault="00ED3192" w:rsidP="007833A1">
      <w:pPr>
        <w:widowControl w:val="0"/>
        <w:numPr>
          <w:ilvl w:val="0"/>
          <w:numId w:val="1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Повышение производительности труда;</w:t>
      </w:r>
    </w:p>
    <w:p w:rsidR="00ED3192" w:rsidRPr="007833A1" w:rsidRDefault="00ED3192" w:rsidP="007833A1">
      <w:pPr>
        <w:widowControl w:val="0"/>
        <w:numPr>
          <w:ilvl w:val="0"/>
          <w:numId w:val="1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Экономии материальных ресурсов.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Службы снабжения и складирования гостиницы поддерживает тесную взаимосвязь с бухгалтерией, совместно разрабатывая планы материально – технического обеспечения предприятия. Службы обеспечивает подготовку заключения договоров с поставщиками, согласование условий и сроки поставок, изучает возможность и целесообразность прямых долгосрочных хозяйственных связей по поставкам материально</w:t>
      </w:r>
      <w:r w:rsidR="00B150EA">
        <w:rPr>
          <w:sz w:val="28"/>
          <w:szCs w:val="28"/>
        </w:rPr>
        <w:t>-</w:t>
      </w:r>
      <w:r w:rsidRPr="007833A1">
        <w:rPr>
          <w:sz w:val="28"/>
          <w:szCs w:val="28"/>
        </w:rPr>
        <w:t>технических и продовольственных товаров.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Гостиница имеет склады для хранения строительных материалов; моющих и чистящих средств; постельных принадлежностей и белья; ресторанного текстиля; товаров, предназначенных для реализации в мелкую розницу в помещении гостиницы; санитарно</w:t>
      </w:r>
      <w:r w:rsidR="007833A1">
        <w:rPr>
          <w:sz w:val="28"/>
          <w:szCs w:val="28"/>
        </w:rPr>
        <w:t>-</w:t>
      </w:r>
      <w:r w:rsidRPr="007833A1">
        <w:rPr>
          <w:sz w:val="28"/>
          <w:szCs w:val="28"/>
        </w:rPr>
        <w:t>технического оборудования; мебели; предметов электробытового назначения. Учет ТМЦ ведется по специальным карточкам, инвентаризационным ведомостям, проходит постоянная сверка фактических и документальных данных службы с данными бухгалтерии.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Для обеспечения нормального функционирования гостиницы, бесперебойного предоставления мест и полноценного отдыха клиентов необходима рациональная организация бельевого хозяйства.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Все помещения, где находится чистое или грязное белье, должны быть окрашены масляной краской или облицованы плиткой. Полы в бельевой покрывают линолеумом. Комплекты дополнительных постельных принадлежностей (подушек, одеял) хранятся в специальных шкафах.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При приеме и выдаче белья одним и тем же сотрудником предусматривается наличие двух разных комплектов спецодежды – для чистого и грязного белья. После приема грязного белья работник должен вымыть руки и сменить спецодежду. Ежедневно грязное белье с этажей сдается в центральную бельевую, помещения которой ежедневно убираются с применением дезинфицирующих растворов.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служебных помещениях не должны находится посторонние вещи и предметы. На белье должны быть метка или логотип гостиницы. Новое белье со склада передается в бельевую по накладной после его маркировки. Передачи белья на этажи, минуя центральную бельевую, запрещается. Получение белья из центральной бельевой на этажи осуществляется в обмен на грязное. В гостинице утверждается график сдачи использованного белья этажами в центральную бельевую и получения чистого белья. Обмен производится в течении всего рабочего времени с записью в журнале. Использованное белье хранится на этаже в отельном помещении. Администратор этажа в обмен на использованное белье получает подготовленное чистое. В случае обнаружения рваного или плохо выстиранного белья его обменивают в центральной бельевой.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Бельевая должна быть оборудована сигнализацией, иметь исправный лифт для раздачи белья на этажи, швейные машины. В комнатах для хранения чистого белья устанавливаются шкафы или стеллажи, полкт которых покрываются клеенкой или пластиком. В помещении для грязного белья устанавливают сортировочные ящики и раковины с горячей и холодной водой. Здесь гостиничное белье собирается, сортируется, взвешивается, раскладывается в корзины и отправляется в прачечную для обработки. Грязную униформу персонал возвращает на склад форменной одежды, где она обменивается на чистую. Столовое белье доставляется в прачечную в корзинах или по бельепроводу.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Некоторые гостиницы оборудуют собственные прачечные со специально обученным персоналом, другие заключают договоры на стирку белья с предприятиями бытового обслуживания, расположенными вне гостиницы. В последнем случае стирка белья производится по графику в соответствии с договором.</w:t>
      </w:r>
    </w:p>
    <w:p w:rsidR="00B150EA" w:rsidRDefault="00B150E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5.4 Работа прачечной и химчистки</w:t>
      </w:r>
    </w:p>
    <w:p w:rsidR="00B150EA" w:rsidRDefault="00B150EA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организационной структуре гостинице прачечная и химчистка находятся, как правило, в составе службы номерного фонда или административно – хозяйственной службы. Сотрудники прачечной, химчистки выполняют следующие виды работ: стирка и глажение постельного белья, полотенец, портьер, ресторанного текстиля, специальной и форменной одежды персонала, стирку, глажение и химчистку мужской и женской одежды гостей.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Организация работы требует строгого соблюдения технологических процессов. Особые требования предъявляются к помещениям и их составу, технологическому оборудованию. В современных прачечных используют компьютеризированные стиральные машины, которые позволяют применять различные программы стирки с заданными свойствами.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Руководитель прачечной и химчистки ведет необходимую документацию, следит за исправностью машин и оборудования, отвечает за организацию работы, расход материалов, нормальное обеспечение всего рабочего процесса.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B150EA" w:rsidRDefault="00B150E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6. Организация работы функциональных служб гостиницы</w:t>
      </w:r>
    </w:p>
    <w:p w:rsidR="00B150EA" w:rsidRDefault="00B150EA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6.1 Служба маркетинга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Главным приоритетом в предпринимательстве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должно быть удовлетворение потребностей клиентов. Социальная концепция маркетинга предполагает, что производство товаров осуществляется без нанесения ущерба окружающей среде, а сами товары и услуги не наносят вред здоровью потребителей.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Маркетинговые отделы или службы, как правило, организуются по функциональному признаку, при этом во главе различных направлений маркетинга стоят специалисты по конкретным видам деятельности.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гостиничных сетях чаще используются организация службы маркетинга по территориальному признаку, когда е сотрудники курируют определенные страны, регионы. В состав службы входят заместитель генерального директора по маркетингу, менеджеры по продажам, рекламе, связям с общественностью, коммуникациям с корпоративными клиентами. Так как организация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систем сбыта является одной из функций маркетинга, службу может возглавлять коммерческий директор.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Маркетинг предполагает осуществление контроля над соответствием услуг гостиницы потребностям клиентов, на которых они рассчитаны. Так же в задачи входит – поиск новых групп клиентов. Характерными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направлениями маркетинговой деятельности в туризме являются сегментирование рынка, комплексное обслуживание клиентов, стимулирование сбыта. Сегментирование рынка предусматривает разделение всего потенциального рынка на однородные области.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Гостиничные предприятия создают свои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стратегии обслуживания, чтобы соответствовать специфическим потребностям рынка, в котором они выбрали для себя определенный сегмент.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Сегментация гостиничного рынка традиционно опирается на следующие переменные показатели:</w:t>
      </w:r>
    </w:p>
    <w:p w:rsidR="00ED3192" w:rsidRPr="007833A1" w:rsidRDefault="00ED3192" w:rsidP="007833A1">
      <w:pPr>
        <w:widowControl w:val="0"/>
        <w:numPr>
          <w:ilvl w:val="0"/>
          <w:numId w:val="12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Демографические (возраст, пол, доход, образовательный уровень);</w:t>
      </w:r>
    </w:p>
    <w:p w:rsidR="00ED3192" w:rsidRPr="007833A1" w:rsidRDefault="00ED3192" w:rsidP="007833A1">
      <w:pPr>
        <w:widowControl w:val="0"/>
        <w:numPr>
          <w:ilvl w:val="0"/>
          <w:numId w:val="12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Поведенческие (частые, нечастые, редкие поездки);</w:t>
      </w:r>
    </w:p>
    <w:p w:rsidR="00ED3192" w:rsidRPr="007833A1" w:rsidRDefault="00ED3192" w:rsidP="007833A1">
      <w:pPr>
        <w:widowControl w:val="0"/>
        <w:numPr>
          <w:ilvl w:val="0"/>
          <w:numId w:val="12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Ценовые (высокая, средняя, низкая цена комплекса услуг);</w:t>
      </w:r>
    </w:p>
    <w:p w:rsidR="00ED3192" w:rsidRPr="007833A1" w:rsidRDefault="00ED3192" w:rsidP="007833A1">
      <w:pPr>
        <w:widowControl w:val="0"/>
        <w:numPr>
          <w:ilvl w:val="0"/>
          <w:numId w:val="12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Психографические (стиль жизни, поведения, требования к уровню комфорта).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Современные гостиницы стремятся предоставить клиентам комплексное обслуживание, т.е. широкий выбор услуг, которые клиенты могли бы пожелать. Это услуги разнообразных ресторанов и баров, развлекательных гостиничных центров, спортивных залов и фитнес – центров. Каждая дополнительная услуга вносит свой вклад в общую копилку доходов предприятия.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гостиничном секторе все большее значение придается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стимулированию сбыта. Гостиницы свободны в определении цен на свой продукт. Ранее существовала связь между разрядом гостиницы и ценами на услуги. В настоящий момент такой тесной взаимосвязи нет. Нельзя устанавливать уровни цен, но необходимо устанавливать правила применения цен.</w:t>
      </w:r>
    </w:p>
    <w:p w:rsidR="00B150EA" w:rsidRDefault="00B150EA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6.2 Система продаж.</w:t>
      </w:r>
      <w:r w:rsidR="007833A1">
        <w:rPr>
          <w:b/>
          <w:sz w:val="28"/>
          <w:szCs w:val="28"/>
        </w:rPr>
        <w:t xml:space="preserve"> </w:t>
      </w:r>
      <w:r w:rsidRPr="007833A1">
        <w:rPr>
          <w:b/>
          <w:sz w:val="28"/>
          <w:szCs w:val="28"/>
        </w:rPr>
        <w:t>Туроператоры</w:t>
      </w:r>
    </w:p>
    <w:p w:rsidR="00B150EA" w:rsidRDefault="00B150EA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Реализация (продажа) гостиничных услуг - завершающий этап маркетинговой политики гостиничного предприятия. Каждая гостиница стремится создать эффективную систему продажи своих услуг – совокупность посреднических организаций и структур, участвующих в их продвижении и доведении до потребителя.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Продажа гостиничных услуг может осуществляться по различным каналам сбыта: прямыми продажами, продажами через посредников, посредством международных и национальных компьютерных систем бронирования или принадлежащим крупным гостиничным сетям.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Прямые продажи осуществляют сотрудники отделов приема и бронирования, т.е. работники гостиницы продают гостиничные услуги индивидуальным клиентам, организациям, предприятиям, учреждениям, приобретающим их для своих сотрудников.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sz w:val="28"/>
          <w:szCs w:val="28"/>
        </w:rPr>
        <w:t>Для продажи услуги через посредников гостиница формирует каналы сбыта, которые организует рекламу услуг, накапливают информацию о конъюнктуре рынка и состоянии спроса, осуществляют продажи, разделают с гостиницей финансовый риск за реализацию гостиничных услуг. Посредниками являются организации, проводящие различные деловые мероприятия, выставки и конгрессы, зрелищные мероприятия, спортивные состязания и др. Заказчиками гостиничных услуг могут быть территориальные органы власти и управления, которые организуют приемы различных, в том числе и зарубежных делегаций. Услуги гостиниц – главная составляющая туристских путешествий, поэтому туроператоры также являются каналами сбыта для гостиниц.</w:t>
      </w:r>
    </w:p>
    <w:p w:rsidR="00B150EA" w:rsidRDefault="00B150EA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6.3 Связи с общественностью</w:t>
      </w:r>
    </w:p>
    <w:p w:rsidR="00B150EA" w:rsidRDefault="00B150EA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конкурентной среде успех или неудача гостиницы зависят не только от качества товаров и услуг, но и от имиджа предприятия, который во многом зависит от связей с общественностью. Мероприятия управления (службы) общественных связей включают рекламу в средствах массовой информации (СМИ) на коммерческой и некоммерческой основе, пресс – конференции, презентации, брифинги, приемы, финансирование общественно полезных мероприятий.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гостиницах высоких категорий организуют отдельную службу по связям с общественностью или в структуре службы маркетинга. Специалист по связям с общественностью может занимать должность помощника генерального директора. Работа службы по связям с гостями направлена на создание обстановки психологического комфорта, устранение всякого рода неудобств. Специалисты по связям с общественностью должны свободно владеть одним или несколькими иностранными языками, знать историю, культуру различных стран и народов, маркетинг, менеджмент, психологию, правила этикета.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6.4 Финансовая служба</w:t>
      </w:r>
    </w:p>
    <w:p w:rsidR="00B150EA" w:rsidRDefault="00B150EA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Финансовая служба гостиницы управляет денежными потоками.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Её деятельность направлена на повышение результативности гостиничного бизнеса. В отличие от бухгалтерской службы финансисты контролируют деятельность с точки зрения экономической прибыли, т.е. учета соотношения реальной прибыли и всех ресурсов, потраченных на её получение.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Одним из методов деятельности финансовой службы является бюджетирование, т.е. построение внутреннего экономического учета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доходов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и расходов по предприятию в целом и по подразделениям, что позволяет выявить реальный финансовый результат работы. На предприятии, кроме финансовой службы, работает бухгалтерское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подразделение, которое структурно может входить в ее состав.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Все организации обязаны вести бухгалтерский учет. Ответственность за его ведение несет руководитель организации. За уклонение от бухгалтерского учета, искажение отчетности и несоблюдение сроков ее представления руководители и лица, отвечающие за постановку бухгалтерского учета, привлекаются к административной и уголовной ответственности.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зависимости от организационно – правовой формы организации, объема учетной работы, степени механизации и автоматизации обработки экономической информации руководитель может:</w:t>
      </w:r>
    </w:p>
    <w:p w:rsidR="00ED3192" w:rsidRPr="007833A1" w:rsidRDefault="00ED3192" w:rsidP="007833A1">
      <w:pPr>
        <w:widowControl w:val="0"/>
        <w:numPr>
          <w:ilvl w:val="0"/>
          <w:numId w:val="13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Создать бухгалтерскую службу как структурное подразделение, возглавляемое главным бухгалтером;</w:t>
      </w:r>
    </w:p>
    <w:p w:rsidR="00ED3192" w:rsidRPr="007833A1" w:rsidRDefault="00ED3192" w:rsidP="007833A1">
      <w:pPr>
        <w:widowControl w:val="0"/>
        <w:numPr>
          <w:ilvl w:val="0"/>
          <w:numId w:val="13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Ввести в штат должность бухгалтера;</w:t>
      </w:r>
    </w:p>
    <w:p w:rsidR="00ED3192" w:rsidRPr="007833A1" w:rsidRDefault="00ED3192" w:rsidP="007833A1">
      <w:pPr>
        <w:widowControl w:val="0"/>
        <w:numPr>
          <w:ilvl w:val="0"/>
          <w:numId w:val="13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Передать на договорных началах ведение бухгалтерского учета централизованной бухгалтерии, специализированной организации или бухгалтеру специалисту;</w:t>
      </w:r>
    </w:p>
    <w:p w:rsidR="00ED3192" w:rsidRPr="007833A1" w:rsidRDefault="00ED3192" w:rsidP="007833A1">
      <w:pPr>
        <w:widowControl w:val="0"/>
        <w:numPr>
          <w:ilvl w:val="0"/>
          <w:numId w:val="13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Вести бухгалтерский учет лично.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Крупные компании, имеющие филиалы или дочерние организации, выделенные на самостоятельные балансы, обычно используют децентрализованную форму ведения бухгалтерского учета. Отдельные предприятия передают в бухгалтерию головной организации свои итоговые финансовые показатели в виде отчетности, а в бухгалтерии материнской компании ведется сводная консолидированная отчетность по всей компании с учетом результатов деятельности всех предприятий.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B150EA" w:rsidRDefault="00B150E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Заключение</w:t>
      </w:r>
    </w:p>
    <w:p w:rsidR="00B150EA" w:rsidRDefault="00B150EA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В современном мире существуют огромное количество гостиниц и гостиничных цепей. Каждая из которых направляет свою деятельность на определенный контингент клиентов, это могут быть и бизнесмены, и любители горных лыж.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Любой человек, выбирающий себе гостиницу для временного проживания хочет, чтобы сервис, питание и личное отношение к нему самому, было на высоком уровне. Для этого управлению гостиницы необходимо проводить грамотную и рациональную управленческую, экономическую, внешнюю и внутреннюю политику. Постоянно направлять свои усилия на то, чтобы все от входа в гостиницу до подаваемых блюд на стол было на максимально высоком уровне.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Персонал должен быть обучен своему делу профессионально, также должен знать этику поведения с клиентами, уметь грамотно выходить из конфликтных ситуаций, если такие возникают. Все службы гостиницы должны работать слаженно, как единый организм и тогда клиент останется, доволен проживанию.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B150EA" w:rsidRDefault="00B150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33A1">
        <w:rPr>
          <w:b/>
          <w:sz w:val="28"/>
          <w:szCs w:val="28"/>
        </w:rPr>
        <w:t>Список используемой литературы.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D3192" w:rsidRPr="007833A1" w:rsidRDefault="00ED3192" w:rsidP="00B150EA">
      <w:pPr>
        <w:widowControl w:val="0"/>
        <w:tabs>
          <w:tab w:val="left" w:pos="896"/>
          <w:tab w:val="left" w:pos="7110"/>
        </w:tabs>
        <w:spacing w:line="360" w:lineRule="auto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1. Арбузова Н.Ю. Технология и организация гостиничных услуг. М.: Издательский центр «Академия», 2009.</w:t>
      </w:r>
    </w:p>
    <w:p w:rsidR="00ED3192" w:rsidRPr="007833A1" w:rsidRDefault="00ED3192" w:rsidP="00B150EA">
      <w:pPr>
        <w:widowControl w:val="0"/>
        <w:tabs>
          <w:tab w:val="left" w:pos="896"/>
          <w:tab w:val="left" w:pos="7110"/>
        </w:tabs>
        <w:spacing w:line="360" w:lineRule="auto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2. Новиков В.С.</w:t>
      </w:r>
      <w:r w:rsidR="007833A1">
        <w:rPr>
          <w:sz w:val="28"/>
          <w:szCs w:val="28"/>
        </w:rPr>
        <w:t xml:space="preserve"> </w:t>
      </w:r>
      <w:r w:rsidRPr="007833A1">
        <w:rPr>
          <w:sz w:val="28"/>
          <w:szCs w:val="28"/>
        </w:rPr>
        <w:t>Менеджмент в туризме. – М.: ООО «Книгодел», 2006.</w:t>
      </w:r>
    </w:p>
    <w:p w:rsidR="00ED3192" w:rsidRPr="007833A1" w:rsidRDefault="00ED3192" w:rsidP="00B150EA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7833A1">
        <w:rPr>
          <w:sz w:val="28"/>
          <w:szCs w:val="28"/>
        </w:rPr>
        <w:t>3.http://ru.wikipedia.org/wiki</w:t>
      </w:r>
    </w:p>
    <w:p w:rsidR="00ED3192" w:rsidRPr="007833A1" w:rsidRDefault="00ED3192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47781E" w:rsidRPr="006456A6" w:rsidRDefault="0047781E" w:rsidP="007833A1">
      <w:pPr>
        <w:widowControl w:val="0"/>
        <w:tabs>
          <w:tab w:val="left" w:pos="896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47781E" w:rsidRPr="006456A6" w:rsidSect="007833A1">
      <w:headerReference w:type="default" r:id="rId7"/>
      <w:footerReference w:type="even" r:id="rId8"/>
      <w:foot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F34" w:rsidRDefault="00944F34" w:rsidP="007833A1">
      <w:r>
        <w:separator/>
      </w:r>
    </w:p>
  </w:endnote>
  <w:endnote w:type="continuationSeparator" w:id="0">
    <w:p w:rsidR="00944F34" w:rsidRDefault="00944F34" w:rsidP="0078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D8" w:rsidRDefault="00D622D8" w:rsidP="00F53F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D8" w:rsidRDefault="00D622D8" w:rsidP="00D622D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D8" w:rsidRDefault="00D622D8" w:rsidP="00D622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F34" w:rsidRDefault="00944F34" w:rsidP="007833A1">
      <w:r>
        <w:separator/>
      </w:r>
    </w:p>
  </w:footnote>
  <w:footnote w:type="continuationSeparator" w:id="0">
    <w:p w:rsidR="00944F34" w:rsidRDefault="00944F34" w:rsidP="00783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A1" w:rsidRPr="007833A1" w:rsidRDefault="007833A1" w:rsidP="007833A1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5879"/>
    <w:multiLevelType w:val="hybridMultilevel"/>
    <w:tmpl w:val="E09C45DE"/>
    <w:lvl w:ilvl="0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24"/>
        </w:tabs>
        <w:ind w:left="7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44"/>
        </w:tabs>
        <w:ind w:left="7844" w:hanging="360"/>
      </w:pPr>
      <w:rPr>
        <w:rFonts w:ascii="Wingdings" w:hAnsi="Wingdings" w:hint="default"/>
      </w:rPr>
    </w:lvl>
  </w:abstractNum>
  <w:abstractNum w:abstractNumId="1">
    <w:nsid w:val="0C9F586A"/>
    <w:multiLevelType w:val="hybridMultilevel"/>
    <w:tmpl w:val="B798E9D6"/>
    <w:lvl w:ilvl="0" w:tplc="8DEADA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2776488"/>
    <w:multiLevelType w:val="hybridMultilevel"/>
    <w:tmpl w:val="E9F05AF6"/>
    <w:lvl w:ilvl="0" w:tplc="04190001">
      <w:start w:val="1"/>
      <w:numFmt w:val="bullet"/>
      <w:lvlText w:val=""/>
      <w:lvlJc w:val="left"/>
      <w:pPr>
        <w:tabs>
          <w:tab w:val="num" w:pos="1378"/>
        </w:tabs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hint="default"/>
      </w:rPr>
    </w:lvl>
  </w:abstractNum>
  <w:abstractNum w:abstractNumId="3">
    <w:nsid w:val="24116C02"/>
    <w:multiLevelType w:val="hybridMultilevel"/>
    <w:tmpl w:val="8B1C331E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4">
    <w:nsid w:val="28115FE8"/>
    <w:multiLevelType w:val="hybridMultilevel"/>
    <w:tmpl w:val="3178169A"/>
    <w:lvl w:ilvl="0" w:tplc="0419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2A385AFD"/>
    <w:multiLevelType w:val="hybridMultilevel"/>
    <w:tmpl w:val="D2DCE12E"/>
    <w:lvl w:ilvl="0" w:tplc="041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6">
    <w:nsid w:val="4D475F6E"/>
    <w:multiLevelType w:val="hybridMultilevel"/>
    <w:tmpl w:val="6EC8627A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7">
    <w:nsid w:val="522F2909"/>
    <w:multiLevelType w:val="hybridMultilevel"/>
    <w:tmpl w:val="FEBE5506"/>
    <w:lvl w:ilvl="0" w:tplc="041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8">
    <w:nsid w:val="53681227"/>
    <w:multiLevelType w:val="hybridMultilevel"/>
    <w:tmpl w:val="265881F0"/>
    <w:lvl w:ilvl="0" w:tplc="04190001">
      <w:start w:val="1"/>
      <w:numFmt w:val="bullet"/>
      <w:lvlText w:val=""/>
      <w:lvlJc w:val="left"/>
      <w:pPr>
        <w:tabs>
          <w:tab w:val="num" w:pos="1378"/>
        </w:tabs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hint="default"/>
      </w:rPr>
    </w:lvl>
  </w:abstractNum>
  <w:abstractNum w:abstractNumId="9">
    <w:nsid w:val="5C5C7026"/>
    <w:multiLevelType w:val="hybridMultilevel"/>
    <w:tmpl w:val="5614C4FC"/>
    <w:lvl w:ilvl="0" w:tplc="04190005">
      <w:start w:val="1"/>
      <w:numFmt w:val="bullet"/>
      <w:lvlText w:val=""/>
      <w:lvlJc w:val="left"/>
      <w:pPr>
        <w:tabs>
          <w:tab w:val="num" w:pos="1742"/>
        </w:tabs>
        <w:ind w:left="17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2"/>
        </w:tabs>
        <w:ind w:left="24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2"/>
        </w:tabs>
        <w:ind w:left="3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2"/>
        </w:tabs>
        <w:ind w:left="3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2"/>
        </w:tabs>
        <w:ind w:left="46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2"/>
        </w:tabs>
        <w:ind w:left="5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2"/>
        </w:tabs>
        <w:ind w:left="6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2"/>
        </w:tabs>
        <w:ind w:left="67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2"/>
        </w:tabs>
        <w:ind w:left="7502" w:hanging="360"/>
      </w:pPr>
      <w:rPr>
        <w:rFonts w:ascii="Wingdings" w:hAnsi="Wingdings" w:hint="default"/>
      </w:rPr>
    </w:lvl>
  </w:abstractNum>
  <w:abstractNum w:abstractNumId="10">
    <w:nsid w:val="5E4F4645"/>
    <w:multiLevelType w:val="hybridMultilevel"/>
    <w:tmpl w:val="FA6A44D0"/>
    <w:lvl w:ilvl="0" w:tplc="04190005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11">
    <w:nsid w:val="67AB59EB"/>
    <w:multiLevelType w:val="hybridMultilevel"/>
    <w:tmpl w:val="9C60A39E"/>
    <w:lvl w:ilvl="0" w:tplc="0419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2">
    <w:nsid w:val="6D9B1120"/>
    <w:multiLevelType w:val="hybridMultilevel"/>
    <w:tmpl w:val="402C56B0"/>
    <w:lvl w:ilvl="0" w:tplc="04190005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6"/>
        </w:tabs>
        <w:ind w:left="24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6"/>
        </w:tabs>
        <w:ind w:left="3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6"/>
        </w:tabs>
        <w:ind w:left="46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6"/>
        </w:tabs>
        <w:ind w:left="6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6"/>
        </w:tabs>
        <w:ind w:left="67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</w:rPr>
    </w:lvl>
  </w:abstractNum>
  <w:abstractNum w:abstractNumId="13">
    <w:nsid w:val="78FD4441"/>
    <w:multiLevelType w:val="hybridMultilevel"/>
    <w:tmpl w:val="8BC8DDCC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192"/>
    <w:rsid w:val="000063FD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56A6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0FCC"/>
    <w:rsid w:val="0077462C"/>
    <w:rsid w:val="007820E2"/>
    <w:rsid w:val="007833A1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B6A01"/>
    <w:rsid w:val="008E050D"/>
    <w:rsid w:val="009039C5"/>
    <w:rsid w:val="009116BE"/>
    <w:rsid w:val="00944F34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150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2BE5"/>
    <w:rsid w:val="00D0381E"/>
    <w:rsid w:val="00D178F9"/>
    <w:rsid w:val="00D17FAA"/>
    <w:rsid w:val="00D622D8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D3192"/>
    <w:rsid w:val="00EF5ADE"/>
    <w:rsid w:val="00F11530"/>
    <w:rsid w:val="00F140D4"/>
    <w:rsid w:val="00F17A39"/>
    <w:rsid w:val="00F5296B"/>
    <w:rsid w:val="00F53F0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2F01FF-7050-4E0B-A24B-A3C5656C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E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31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D319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ED3192"/>
    <w:rPr>
      <w:rFonts w:cs="Times New Roman"/>
    </w:rPr>
  </w:style>
  <w:style w:type="paragraph" w:styleId="a6">
    <w:name w:val="Title"/>
    <w:basedOn w:val="a"/>
    <w:link w:val="a7"/>
    <w:uiPriority w:val="10"/>
    <w:qFormat/>
    <w:rsid w:val="00ED3192"/>
    <w:pPr>
      <w:jc w:val="center"/>
    </w:pPr>
    <w:rPr>
      <w:sz w:val="28"/>
      <w:szCs w:val="20"/>
    </w:rPr>
  </w:style>
  <w:style w:type="character" w:customStyle="1" w:styleId="a7">
    <w:name w:val="Название Знак"/>
    <w:link w:val="a6"/>
    <w:uiPriority w:val="10"/>
    <w:locked/>
    <w:rsid w:val="00ED319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semiHidden/>
    <w:unhideWhenUsed/>
    <w:rsid w:val="007833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7833A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List Paragraph"/>
    <w:basedOn w:val="a"/>
    <w:uiPriority w:val="34"/>
    <w:qFormat/>
    <w:rsid w:val="00783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10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7840</Words>
  <Characters>44693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2014-03-27T12:03:00Z</dcterms:created>
  <dcterms:modified xsi:type="dcterms:W3CDTF">2014-03-27T12:03:00Z</dcterms:modified>
</cp:coreProperties>
</file>