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87" w:rsidRPr="00705196" w:rsidRDefault="00C77FA2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1. </w:t>
      </w:r>
      <w:r w:rsidR="00E50187" w:rsidRPr="00705196">
        <w:rPr>
          <w:sz w:val="28"/>
          <w:szCs w:val="28"/>
        </w:rPr>
        <w:t xml:space="preserve">Исходные данные к курсовому проекту </w:t>
      </w:r>
      <w:r w:rsidR="00FB2F16">
        <w:rPr>
          <w:sz w:val="28"/>
          <w:szCs w:val="28"/>
        </w:rPr>
        <w:t>«в</w:t>
      </w:r>
      <w:r w:rsidR="00E50187" w:rsidRPr="00705196">
        <w:rPr>
          <w:sz w:val="28"/>
          <w:szCs w:val="28"/>
        </w:rPr>
        <w:t>одопр</w:t>
      </w:r>
      <w:r w:rsidR="00FB2F16">
        <w:rPr>
          <w:sz w:val="28"/>
          <w:szCs w:val="28"/>
        </w:rPr>
        <w:t>оводная сеть населенного пункта»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5309"/>
        <w:gridCol w:w="2902"/>
      </w:tblGrid>
      <w:tr w:rsidR="00E50187" w:rsidRPr="00FB2F16" w:rsidTr="00FB2F16">
        <w:tc>
          <w:tcPr>
            <w:tcW w:w="671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</w:t>
            </w:r>
          </w:p>
        </w:tc>
        <w:tc>
          <w:tcPr>
            <w:tcW w:w="5309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Местонахождение города</w:t>
            </w:r>
          </w:p>
        </w:tc>
        <w:tc>
          <w:tcPr>
            <w:tcW w:w="2902" w:type="dxa"/>
            <w:vAlign w:val="center"/>
          </w:tcPr>
          <w:p w:rsidR="00E50187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Рязанская</w:t>
            </w:r>
            <w:r w:rsidR="00E50187" w:rsidRPr="00FB2F16">
              <w:rPr>
                <w:sz w:val="20"/>
                <w:szCs w:val="20"/>
              </w:rPr>
              <w:t xml:space="preserve"> область</w:t>
            </w:r>
          </w:p>
        </w:tc>
      </w:tr>
      <w:tr w:rsidR="00E50187" w:rsidRPr="00FB2F16" w:rsidTr="00FB2F16">
        <w:tc>
          <w:tcPr>
            <w:tcW w:w="671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</w:t>
            </w:r>
          </w:p>
        </w:tc>
        <w:tc>
          <w:tcPr>
            <w:tcW w:w="5309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Число районов</w:t>
            </w:r>
          </w:p>
        </w:tc>
        <w:tc>
          <w:tcPr>
            <w:tcW w:w="2902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</w:t>
            </w:r>
          </w:p>
        </w:tc>
      </w:tr>
      <w:tr w:rsidR="00E50187" w:rsidRPr="00FB2F16" w:rsidTr="00FB2F16">
        <w:tc>
          <w:tcPr>
            <w:tcW w:w="671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</w:t>
            </w:r>
          </w:p>
        </w:tc>
        <w:tc>
          <w:tcPr>
            <w:tcW w:w="5309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Грунтовые условия</w:t>
            </w:r>
          </w:p>
        </w:tc>
        <w:tc>
          <w:tcPr>
            <w:tcW w:w="2902" w:type="dxa"/>
            <w:vAlign w:val="center"/>
          </w:tcPr>
          <w:p w:rsidR="00E50187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суглинок</w:t>
            </w:r>
          </w:p>
        </w:tc>
      </w:tr>
      <w:tr w:rsidR="00E50187" w:rsidRPr="00FB2F16" w:rsidTr="00FB2F16">
        <w:tc>
          <w:tcPr>
            <w:tcW w:w="671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</w:t>
            </w:r>
          </w:p>
        </w:tc>
        <w:tc>
          <w:tcPr>
            <w:tcW w:w="5309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Средняя глубина до УГВ</w:t>
            </w:r>
          </w:p>
        </w:tc>
        <w:tc>
          <w:tcPr>
            <w:tcW w:w="2902" w:type="dxa"/>
            <w:vAlign w:val="center"/>
          </w:tcPr>
          <w:p w:rsidR="00E50187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,0 м"/>
              </w:smartTagPr>
              <w:r w:rsidRPr="00FB2F16">
                <w:rPr>
                  <w:sz w:val="20"/>
                  <w:szCs w:val="20"/>
                </w:rPr>
                <w:t>5</w:t>
              </w:r>
              <w:r w:rsidR="00B1265F" w:rsidRPr="00FB2F16">
                <w:rPr>
                  <w:sz w:val="20"/>
                  <w:szCs w:val="20"/>
                </w:rPr>
                <w:t>,0</w:t>
              </w:r>
              <w:r w:rsidR="00E50187" w:rsidRPr="00FB2F16">
                <w:rPr>
                  <w:sz w:val="20"/>
                  <w:szCs w:val="20"/>
                </w:rPr>
                <w:t xml:space="preserve"> м</w:t>
              </w:r>
            </w:smartTag>
          </w:p>
        </w:tc>
      </w:tr>
      <w:tr w:rsidR="00E50187" w:rsidRPr="00FB2F16" w:rsidTr="00FB2F16">
        <w:tc>
          <w:tcPr>
            <w:tcW w:w="671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</w:t>
            </w:r>
          </w:p>
        </w:tc>
        <w:tc>
          <w:tcPr>
            <w:tcW w:w="5309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Степень благоустройства зданий по районам</w:t>
            </w:r>
          </w:p>
        </w:tc>
        <w:tc>
          <w:tcPr>
            <w:tcW w:w="2902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 xml:space="preserve">1 район </w:t>
            </w:r>
            <w:r w:rsidRPr="00FB2F16">
              <w:rPr>
                <w:sz w:val="20"/>
                <w:szCs w:val="20"/>
                <w:lang w:val="en-US"/>
              </w:rPr>
              <w:t>- II</w:t>
            </w:r>
            <w:r w:rsidR="007A1842" w:rsidRPr="00FB2F16">
              <w:rPr>
                <w:sz w:val="20"/>
                <w:szCs w:val="20"/>
                <w:lang w:val="en-US"/>
              </w:rPr>
              <w:t>I</w:t>
            </w:r>
          </w:p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B2F16">
              <w:rPr>
                <w:sz w:val="20"/>
                <w:szCs w:val="20"/>
              </w:rPr>
              <w:t xml:space="preserve">2 район </w:t>
            </w:r>
            <w:r w:rsidRPr="00FB2F16">
              <w:rPr>
                <w:sz w:val="20"/>
                <w:szCs w:val="20"/>
                <w:lang w:val="en-US"/>
              </w:rPr>
              <w:t>- II</w:t>
            </w:r>
          </w:p>
        </w:tc>
      </w:tr>
      <w:tr w:rsidR="00E50187" w:rsidRPr="00FB2F16" w:rsidTr="00FB2F16">
        <w:tc>
          <w:tcPr>
            <w:tcW w:w="671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</w:t>
            </w:r>
          </w:p>
        </w:tc>
        <w:tc>
          <w:tcPr>
            <w:tcW w:w="5309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Этажность застройки по районам</w:t>
            </w:r>
          </w:p>
        </w:tc>
        <w:tc>
          <w:tcPr>
            <w:tcW w:w="2902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  <w:lang w:val="en-US"/>
              </w:rPr>
              <w:t xml:space="preserve">1 </w:t>
            </w:r>
            <w:r w:rsidRPr="00FB2F16">
              <w:rPr>
                <w:sz w:val="20"/>
                <w:szCs w:val="20"/>
              </w:rPr>
              <w:t xml:space="preserve">район – </w:t>
            </w:r>
            <w:r w:rsidR="007A1842" w:rsidRPr="00FB2F16">
              <w:rPr>
                <w:sz w:val="20"/>
                <w:szCs w:val="20"/>
              </w:rPr>
              <w:t>4</w:t>
            </w:r>
          </w:p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 xml:space="preserve">2 район – </w:t>
            </w:r>
            <w:r w:rsidR="00B1265F" w:rsidRPr="00FB2F16">
              <w:rPr>
                <w:sz w:val="20"/>
                <w:szCs w:val="20"/>
              </w:rPr>
              <w:t>2</w:t>
            </w:r>
          </w:p>
        </w:tc>
      </w:tr>
      <w:tr w:rsidR="00E50187" w:rsidRPr="00FB2F16" w:rsidTr="00FB2F16">
        <w:tc>
          <w:tcPr>
            <w:tcW w:w="671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7</w:t>
            </w:r>
          </w:p>
        </w:tc>
        <w:tc>
          <w:tcPr>
            <w:tcW w:w="5309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Плотность населения по районам</w:t>
            </w:r>
          </w:p>
        </w:tc>
        <w:tc>
          <w:tcPr>
            <w:tcW w:w="2902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 xml:space="preserve">1 район – </w:t>
            </w:r>
            <w:r w:rsidR="00B1265F" w:rsidRPr="00FB2F16">
              <w:rPr>
                <w:sz w:val="20"/>
                <w:szCs w:val="20"/>
              </w:rPr>
              <w:t>1</w:t>
            </w:r>
            <w:r w:rsidR="007A1842" w:rsidRPr="00FB2F16">
              <w:rPr>
                <w:sz w:val="20"/>
                <w:szCs w:val="20"/>
              </w:rPr>
              <w:t>0</w:t>
            </w:r>
            <w:r w:rsidR="00B1265F" w:rsidRPr="00FB2F16">
              <w:rPr>
                <w:sz w:val="20"/>
                <w:szCs w:val="20"/>
              </w:rPr>
              <w:t>0</w:t>
            </w:r>
            <w:r w:rsidRPr="00FB2F16">
              <w:rPr>
                <w:sz w:val="20"/>
                <w:szCs w:val="20"/>
              </w:rPr>
              <w:t xml:space="preserve"> чел/га</w:t>
            </w:r>
          </w:p>
          <w:p w:rsidR="00E50187" w:rsidRPr="00FB2F16" w:rsidRDefault="0070519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 район – 1</w:t>
            </w:r>
            <w:r w:rsidR="007A1842" w:rsidRPr="00FB2F16">
              <w:rPr>
                <w:sz w:val="20"/>
                <w:szCs w:val="20"/>
              </w:rPr>
              <w:t>1</w:t>
            </w:r>
            <w:r w:rsidR="00B1265F" w:rsidRPr="00FB2F16">
              <w:rPr>
                <w:sz w:val="20"/>
                <w:szCs w:val="20"/>
              </w:rPr>
              <w:t>0</w:t>
            </w:r>
            <w:r w:rsidR="00E50187" w:rsidRPr="00FB2F16">
              <w:rPr>
                <w:sz w:val="20"/>
                <w:szCs w:val="20"/>
              </w:rPr>
              <w:t xml:space="preserve"> чел/га</w:t>
            </w:r>
          </w:p>
        </w:tc>
      </w:tr>
      <w:tr w:rsidR="00E50187" w:rsidRPr="00FB2F16" w:rsidTr="00FB2F16">
        <w:tc>
          <w:tcPr>
            <w:tcW w:w="671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8</w:t>
            </w:r>
          </w:p>
        </w:tc>
        <w:tc>
          <w:tcPr>
            <w:tcW w:w="5309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Поливаемая площадь в % от площади района</w:t>
            </w:r>
          </w:p>
        </w:tc>
        <w:tc>
          <w:tcPr>
            <w:tcW w:w="2902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  <w:lang w:val="en-US"/>
              </w:rPr>
              <w:t xml:space="preserve">1 </w:t>
            </w:r>
            <w:r w:rsidR="00705196" w:rsidRPr="00FB2F16">
              <w:rPr>
                <w:sz w:val="20"/>
                <w:szCs w:val="20"/>
              </w:rPr>
              <w:t xml:space="preserve">район – </w:t>
            </w:r>
            <w:r w:rsidR="00B1265F" w:rsidRPr="00FB2F16">
              <w:rPr>
                <w:sz w:val="20"/>
                <w:szCs w:val="20"/>
              </w:rPr>
              <w:t>2</w:t>
            </w:r>
            <w:r w:rsidR="007A1842" w:rsidRPr="00FB2F16">
              <w:rPr>
                <w:sz w:val="20"/>
                <w:szCs w:val="20"/>
              </w:rPr>
              <w:t>3</w:t>
            </w:r>
            <w:r w:rsidRPr="00FB2F16">
              <w:rPr>
                <w:sz w:val="20"/>
                <w:szCs w:val="20"/>
              </w:rPr>
              <w:t xml:space="preserve"> %</w:t>
            </w:r>
          </w:p>
          <w:p w:rsidR="00E50187" w:rsidRPr="00FB2F16" w:rsidRDefault="0070519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 xml:space="preserve">2 район – </w:t>
            </w:r>
            <w:r w:rsidR="00B1265F" w:rsidRPr="00FB2F16">
              <w:rPr>
                <w:sz w:val="20"/>
                <w:szCs w:val="20"/>
              </w:rPr>
              <w:t>1</w:t>
            </w:r>
            <w:r w:rsidR="007A1842" w:rsidRPr="00FB2F16">
              <w:rPr>
                <w:sz w:val="20"/>
                <w:szCs w:val="20"/>
              </w:rPr>
              <w:t>2</w:t>
            </w:r>
            <w:r w:rsidR="00E50187" w:rsidRPr="00FB2F16">
              <w:rPr>
                <w:sz w:val="20"/>
                <w:szCs w:val="20"/>
              </w:rPr>
              <w:t xml:space="preserve"> %</w:t>
            </w:r>
          </w:p>
        </w:tc>
      </w:tr>
      <w:tr w:rsidR="00E50187" w:rsidRPr="00FB2F16" w:rsidTr="00FB2F16">
        <w:tc>
          <w:tcPr>
            <w:tcW w:w="671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9</w:t>
            </w:r>
          </w:p>
        </w:tc>
        <w:tc>
          <w:tcPr>
            <w:tcW w:w="5309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Расстояние от насосной станции второго подъема до города</w:t>
            </w:r>
          </w:p>
        </w:tc>
        <w:tc>
          <w:tcPr>
            <w:tcW w:w="2902" w:type="dxa"/>
            <w:vAlign w:val="center"/>
          </w:tcPr>
          <w:p w:rsidR="00E50187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00 м"/>
              </w:smartTagPr>
              <w:r w:rsidRPr="00FB2F16">
                <w:rPr>
                  <w:sz w:val="20"/>
                  <w:szCs w:val="20"/>
                </w:rPr>
                <w:t>7</w:t>
              </w:r>
              <w:r w:rsidR="00B1265F" w:rsidRPr="00FB2F16">
                <w:rPr>
                  <w:sz w:val="20"/>
                  <w:szCs w:val="20"/>
                </w:rPr>
                <w:t>0</w:t>
              </w:r>
              <w:r w:rsidR="00E50187" w:rsidRPr="00FB2F16">
                <w:rPr>
                  <w:sz w:val="20"/>
                  <w:szCs w:val="20"/>
                </w:rPr>
                <w:t>0 м</w:t>
              </w:r>
            </w:smartTag>
          </w:p>
        </w:tc>
      </w:tr>
      <w:tr w:rsidR="007A1842" w:rsidRPr="00FB2F16" w:rsidTr="00FB2F16">
        <w:tc>
          <w:tcPr>
            <w:tcW w:w="671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</w:t>
            </w:r>
          </w:p>
        </w:tc>
        <w:tc>
          <w:tcPr>
            <w:tcW w:w="5309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Сведения о предприятии</w:t>
            </w:r>
          </w:p>
        </w:tc>
        <w:tc>
          <w:tcPr>
            <w:tcW w:w="2902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Завод синтетического каучука</w:t>
            </w:r>
          </w:p>
        </w:tc>
      </w:tr>
      <w:tr w:rsidR="007A1842" w:rsidRPr="00FB2F16" w:rsidTr="00FB2F16">
        <w:tc>
          <w:tcPr>
            <w:tcW w:w="671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10.1</w:t>
            </w:r>
          </w:p>
        </w:tc>
        <w:tc>
          <w:tcPr>
            <w:tcW w:w="5309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Часы работы смен</w:t>
            </w:r>
          </w:p>
        </w:tc>
        <w:tc>
          <w:tcPr>
            <w:tcW w:w="2902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 смена – 7…15</w:t>
            </w:r>
          </w:p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 смена – 15…23</w:t>
            </w:r>
          </w:p>
        </w:tc>
      </w:tr>
      <w:tr w:rsidR="007A1842" w:rsidRPr="00FB2F16" w:rsidTr="00FB2F16">
        <w:tc>
          <w:tcPr>
            <w:tcW w:w="671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10.2</w:t>
            </w:r>
          </w:p>
        </w:tc>
        <w:tc>
          <w:tcPr>
            <w:tcW w:w="5309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Количество работающих по сменам</w:t>
            </w:r>
          </w:p>
        </w:tc>
        <w:tc>
          <w:tcPr>
            <w:tcW w:w="2902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 смена – 1500 чел</w:t>
            </w:r>
          </w:p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 смена – 1000 чел</w:t>
            </w:r>
          </w:p>
        </w:tc>
      </w:tr>
      <w:tr w:rsidR="007A1842" w:rsidRPr="00FB2F16" w:rsidTr="00FB2F16">
        <w:tc>
          <w:tcPr>
            <w:tcW w:w="671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10.3</w:t>
            </w:r>
          </w:p>
        </w:tc>
        <w:tc>
          <w:tcPr>
            <w:tcW w:w="5309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Количество работающих в холодных цехах в % от общего числа работающих по сменам</w:t>
            </w:r>
          </w:p>
        </w:tc>
        <w:tc>
          <w:tcPr>
            <w:tcW w:w="2902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 смена – 70 %</w:t>
            </w:r>
          </w:p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 смена – 60 %</w:t>
            </w:r>
          </w:p>
        </w:tc>
      </w:tr>
      <w:tr w:rsidR="007A1842" w:rsidRPr="00FB2F16" w:rsidTr="00FB2F16">
        <w:tc>
          <w:tcPr>
            <w:tcW w:w="671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10.4</w:t>
            </w:r>
          </w:p>
        </w:tc>
        <w:tc>
          <w:tcPr>
            <w:tcW w:w="5309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Количество работающих, принимающих душ в % от числа работающих в данную смену</w:t>
            </w:r>
          </w:p>
        </w:tc>
        <w:tc>
          <w:tcPr>
            <w:tcW w:w="2902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 смена:</w:t>
            </w:r>
          </w:p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ХЦ – 25 %</w:t>
            </w:r>
          </w:p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ГЦ – 37 %</w:t>
            </w:r>
          </w:p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 смена:</w:t>
            </w:r>
          </w:p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ХЦ – 32 %</w:t>
            </w:r>
          </w:p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ГЦ – 42 %</w:t>
            </w:r>
          </w:p>
        </w:tc>
      </w:tr>
      <w:tr w:rsidR="007A1842" w:rsidRPr="00FB2F16" w:rsidTr="00FB2F16">
        <w:tc>
          <w:tcPr>
            <w:tcW w:w="671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10.5</w:t>
            </w:r>
          </w:p>
        </w:tc>
        <w:tc>
          <w:tcPr>
            <w:tcW w:w="5309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Одной душевой сеткой пользуются</w:t>
            </w:r>
          </w:p>
        </w:tc>
        <w:tc>
          <w:tcPr>
            <w:tcW w:w="2902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9 человек</w:t>
            </w:r>
          </w:p>
        </w:tc>
      </w:tr>
      <w:tr w:rsidR="007A1842" w:rsidRPr="00FB2F16" w:rsidTr="00FB2F16">
        <w:tc>
          <w:tcPr>
            <w:tcW w:w="671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10.6</w:t>
            </w:r>
          </w:p>
        </w:tc>
        <w:tc>
          <w:tcPr>
            <w:tcW w:w="5309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Расход питьевой воды на технологические нужды по сменам</w:t>
            </w:r>
          </w:p>
        </w:tc>
        <w:tc>
          <w:tcPr>
            <w:tcW w:w="2902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FB2F16">
              <w:rPr>
                <w:sz w:val="20"/>
                <w:szCs w:val="20"/>
              </w:rPr>
              <w:t xml:space="preserve">1 смена – </w:t>
            </w:r>
            <w:smartTag w:uri="urn:schemas-microsoft-com:office:smarttags" w:element="metricconverter">
              <w:smartTagPr>
                <w:attr w:name="ProductID" w:val="6000 м3"/>
              </w:smartTagPr>
              <w:r w:rsidRPr="00FB2F16">
                <w:rPr>
                  <w:sz w:val="20"/>
                  <w:szCs w:val="20"/>
                </w:rPr>
                <w:t>6000 м</w:t>
              </w:r>
              <w:r w:rsidRPr="00FB2F16">
                <w:rPr>
                  <w:sz w:val="20"/>
                  <w:szCs w:val="20"/>
                  <w:vertAlign w:val="superscript"/>
                </w:rPr>
                <w:t>3</w:t>
              </w:r>
            </w:smartTag>
          </w:p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FB2F16">
              <w:rPr>
                <w:sz w:val="20"/>
                <w:szCs w:val="20"/>
              </w:rPr>
              <w:t xml:space="preserve">2 смена – </w:t>
            </w:r>
            <w:smartTag w:uri="urn:schemas-microsoft-com:office:smarttags" w:element="metricconverter">
              <w:smartTagPr>
                <w:attr w:name="ProductID" w:val="4000 м3"/>
              </w:smartTagPr>
              <w:r w:rsidRPr="00FB2F16">
                <w:rPr>
                  <w:sz w:val="20"/>
                  <w:szCs w:val="20"/>
                </w:rPr>
                <w:t>4000 м</w:t>
              </w:r>
              <w:r w:rsidRPr="00FB2F16">
                <w:rPr>
                  <w:sz w:val="20"/>
                  <w:szCs w:val="20"/>
                  <w:vertAlign w:val="superscript"/>
                </w:rPr>
                <w:t>3</w:t>
              </w:r>
            </w:smartTag>
          </w:p>
        </w:tc>
      </w:tr>
      <w:tr w:rsidR="007A1842" w:rsidRPr="00FB2F16" w:rsidTr="00FB2F16">
        <w:tc>
          <w:tcPr>
            <w:tcW w:w="671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10.7</w:t>
            </w:r>
          </w:p>
        </w:tc>
        <w:tc>
          <w:tcPr>
            <w:tcW w:w="5309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Категория производства по пожарной опасности</w:t>
            </w:r>
          </w:p>
        </w:tc>
        <w:tc>
          <w:tcPr>
            <w:tcW w:w="2902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В</w:t>
            </w:r>
          </w:p>
        </w:tc>
      </w:tr>
      <w:tr w:rsidR="007A1842" w:rsidRPr="00FB2F16" w:rsidTr="00FB2F16">
        <w:tc>
          <w:tcPr>
            <w:tcW w:w="671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10.8</w:t>
            </w:r>
          </w:p>
        </w:tc>
        <w:tc>
          <w:tcPr>
            <w:tcW w:w="5309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Степень огнестойкости здания</w:t>
            </w:r>
          </w:p>
        </w:tc>
        <w:tc>
          <w:tcPr>
            <w:tcW w:w="2902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  <w:lang w:val="en-US"/>
              </w:rPr>
              <w:t>IV</w:t>
            </w:r>
          </w:p>
        </w:tc>
      </w:tr>
      <w:tr w:rsidR="007A1842" w:rsidRPr="00FB2F16" w:rsidTr="00FB2F16">
        <w:tc>
          <w:tcPr>
            <w:tcW w:w="671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10.9</w:t>
            </w:r>
          </w:p>
        </w:tc>
        <w:tc>
          <w:tcPr>
            <w:tcW w:w="5309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Объем наибольшего здания</w:t>
            </w:r>
          </w:p>
        </w:tc>
        <w:tc>
          <w:tcPr>
            <w:tcW w:w="2902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5000 м3"/>
              </w:smartTagPr>
              <w:r w:rsidRPr="00FB2F16">
                <w:rPr>
                  <w:sz w:val="20"/>
                  <w:szCs w:val="20"/>
                </w:rPr>
                <w:t>25</w:t>
              </w:r>
              <w:r w:rsidRPr="00FB2F16">
                <w:rPr>
                  <w:sz w:val="20"/>
                  <w:szCs w:val="20"/>
                  <w:lang w:val="en-US"/>
                </w:rPr>
                <w:t xml:space="preserve">000 </w:t>
              </w:r>
              <w:r w:rsidRPr="00FB2F16">
                <w:rPr>
                  <w:sz w:val="20"/>
                  <w:szCs w:val="20"/>
                </w:rPr>
                <w:t>м</w:t>
              </w:r>
              <w:r w:rsidRPr="00FB2F16">
                <w:rPr>
                  <w:sz w:val="20"/>
                  <w:szCs w:val="20"/>
                  <w:vertAlign w:val="superscript"/>
                </w:rPr>
                <w:t>3</w:t>
              </w:r>
            </w:smartTag>
          </w:p>
        </w:tc>
      </w:tr>
      <w:tr w:rsidR="007A1842" w:rsidRPr="00FB2F16" w:rsidTr="00FB2F16">
        <w:tc>
          <w:tcPr>
            <w:tcW w:w="671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10.10</w:t>
            </w:r>
          </w:p>
        </w:tc>
        <w:tc>
          <w:tcPr>
            <w:tcW w:w="5309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Требуемый напор на воде</w:t>
            </w:r>
          </w:p>
        </w:tc>
        <w:tc>
          <w:tcPr>
            <w:tcW w:w="2902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FB2F16">
                <w:rPr>
                  <w:sz w:val="20"/>
                  <w:szCs w:val="20"/>
                </w:rPr>
                <w:t>20 м</w:t>
              </w:r>
            </w:smartTag>
          </w:p>
        </w:tc>
      </w:tr>
      <w:tr w:rsidR="007A1842" w:rsidRPr="00FB2F16" w:rsidTr="00FB2F16">
        <w:tc>
          <w:tcPr>
            <w:tcW w:w="671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10.11</w:t>
            </w:r>
          </w:p>
        </w:tc>
        <w:tc>
          <w:tcPr>
            <w:tcW w:w="5309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Поливаемая площадь в % от общей площади промпредприятия</w:t>
            </w:r>
          </w:p>
        </w:tc>
        <w:tc>
          <w:tcPr>
            <w:tcW w:w="2902" w:type="dxa"/>
            <w:vAlign w:val="center"/>
          </w:tcPr>
          <w:p w:rsidR="007A1842" w:rsidRPr="00FB2F16" w:rsidRDefault="007A1842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9 %</w:t>
            </w:r>
          </w:p>
        </w:tc>
      </w:tr>
    </w:tbl>
    <w:p w:rsidR="007A1842" w:rsidRDefault="007A1842" w:rsidP="00FB2F16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B1265F" w:rsidRDefault="00FB2F16" w:rsidP="00FB2F16">
      <w:pPr>
        <w:numPr>
          <w:ilvl w:val="1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265F" w:rsidRPr="008E15F4">
        <w:rPr>
          <w:sz w:val="28"/>
          <w:szCs w:val="28"/>
        </w:rPr>
        <w:t>Основные принципы трассировки кольцевых</w:t>
      </w:r>
      <w:r w:rsidR="00B1265F">
        <w:rPr>
          <w:sz w:val="28"/>
          <w:szCs w:val="28"/>
        </w:rPr>
        <w:t xml:space="preserve"> </w:t>
      </w:r>
      <w:r w:rsidR="00B1265F" w:rsidRPr="008E15F4">
        <w:rPr>
          <w:sz w:val="28"/>
          <w:szCs w:val="28"/>
        </w:rPr>
        <w:t>водопроводных сетей</w:t>
      </w:r>
    </w:p>
    <w:p w:rsidR="00D061D5" w:rsidRDefault="00D061D5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265F" w:rsidRPr="00A50C08" w:rsidRDefault="00D8620A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Кольцевание </w:t>
      </w:r>
      <w:r w:rsidR="00B1265F" w:rsidRPr="00A50C08">
        <w:rPr>
          <w:sz w:val="28"/>
          <w:szCs w:val="28"/>
        </w:rPr>
        <w:t>сети должны обеспечить требования бесперебойности п</w:t>
      </w:r>
      <w:r w:rsidR="00FB2F16">
        <w:rPr>
          <w:sz w:val="28"/>
          <w:szCs w:val="28"/>
        </w:rPr>
        <w:t>одачи воды, определенные СНиП</w:t>
      </w:r>
      <w:r w:rsidR="00B1265F" w:rsidRPr="00A50C08">
        <w:rPr>
          <w:sz w:val="28"/>
          <w:szCs w:val="28"/>
        </w:rPr>
        <w:t>.</w:t>
      </w:r>
    </w:p>
    <w:p w:rsidR="00B1265F" w:rsidRPr="00A50C08" w:rsidRDefault="00B1265F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0C08">
        <w:rPr>
          <w:sz w:val="28"/>
          <w:szCs w:val="28"/>
        </w:rPr>
        <w:t>Магистральные водопроводные линии предназначены для транзитного транспортирования воды на территории города. Распределительные линии получают воду от магистралей и отдают ее потребителям через домовые вводы и водоразборные колонки. Трассы магистральных трубопроводов намечают исходя из следующих соображений:</w:t>
      </w:r>
    </w:p>
    <w:p w:rsidR="00B1265F" w:rsidRPr="00A50C08" w:rsidRDefault="00B1265F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0C08">
        <w:rPr>
          <w:bCs/>
          <w:sz w:val="28"/>
          <w:szCs w:val="28"/>
        </w:rPr>
        <w:t>а) магистральные линии проложены в направлении основных потоков воды;</w:t>
      </w:r>
    </w:p>
    <w:p w:rsidR="00B1265F" w:rsidRPr="00A50C08" w:rsidRDefault="00B1265F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0C08">
        <w:rPr>
          <w:sz w:val="28"/>
          <w:szCs w:val="28"/>
        </w:rPr>
        <w:t>б) линии наружного контура сети обеспечивают двухстороннее питание потребителей;</w:t>
      </w:r>
    </w:p>
    <w:p w:rsidR="00B1265F" w:rsidRPr="00A50C08" w:rsidRDefault="00B1265F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0C08">
        <w:rPr>
          <w:sz w:val="28"/>
          <w:szCs w:val="28"/>
        </w:rPr>
        <w:t>в) водонапорной башни располагается на самой высокой отметке;</w:t>
      </w:r>
    </w:p>
    <w:p w:rsidR="00B1265F" w:rsidRDefault="00B1265F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0C08">
        <w:rPr>
          <w:sz w:val="28"/>
          <w:szCs w:val="28"/>
        </w:rPr>
        <w:t xml:space="preserve">г) насосная станция </w:t>
      </w:r>
      <w:r w:rsidRPr="00A50C08">
        <w:rPr>
          <w:sz w:val="28"/>
          <w:szCs w:val="28"/>
          <w:lang w:val="en-US"/>
        </w:rPr>
        <w:t>II</w:t>
      </w:r>
      <w:r w:rsidRPr="00A50C08">
        <w:rPr>
          <w:sz w:val="28"/>
          <w:szCs w:val="28"/>
        </w:rPr>
        <w:t xml:space="preserve"> подъема удалена от города на </w:t>
      </w:r>
      <w:smartTag w:uri="urn:schemas-microsoft-com:office:smarttags" w:element="metricconverter">
        <w:smartTagPr>
          <w:attr w:name="ProductID" w:val="700 м"/>
        </w:smartTagPr>
        <w:r w:rsidR="006B708F">
          <w:rPr>
            <w:sz w:val="28"/>
            <w:szCs w:val="28"/>
          </w:rPr>
          <w:t>7</w:t>
        </w:r>
        <w:r>
          <w:rPr>
            <w:sz w:val="28"/>
            <w:szCs w:val="28"/>
          </w:rPr>
          <w:t>00</w:t>
        </w:r>
        <w:r w:rsidRPr="00A50C08">
          <w:rPr>
            <w:sz w:val="28"/>
            <w:szCs w:val="28"/>
          </w:rPr>
          <w:t xml:space="preserve"> м</w:t>
        </w:r>
      </w:smartTag>
      <w:r w:rsidRPr="00A50C08">
        <w:rPr>
          <w:sz w:val="28"/>
          <w:szCs w:val="28"/>
        </w:rPr>
        <w:t>.</w:t>
      </w:r>
    </w:p>
    <w:p w:rsidR="00D061D5" w:rsidRDefault="00D061D5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061D5" w:rsidRDefault="00D061D5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Определение расчетных расходов воды населенного пункта</w:t>
      </w:r>
    </w:p>
    <w:p w:rsidR="00D061D5" w:rsidRDefault="00D061D5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Суточное количество потребляемой на хозяйственно-питьевые нужды воды населенного пункта зависит от нормы водопотребления, назначаемой </w:t>
      </w:r>
      <w:r w:rsidRPr="00705196">
        <w:rPr>
          <w:iCs/>
          <w:sz w:val="28"/>
          <w:szCs w:val="28"/>
        </w:rPr>
        <w:t>в</w:t>
      </w:r>
      <w:r w:rsidRPr="00705196">
        <w:rPr>
          <w:i/>
          <w:iCs/>
          <w:sz w:val="28"/>
          <w:szCs w:val="28"/>
        </w:rPr>
        <w:t xml:space="preserve"> </w:t>
      </w:r>
      <w:r w:rsidRPr="00705196">
        <w:rPr>
          <w:sz w:val="28"/>
          <w:szCs w:val="28"/>
        </w:rPr>
        <w:t>зависимости от степени благоустройства жилой застройки и от географического расположения населенного пункта.</w:t>
      </w: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Количество населения определяется по формуле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.75pt">
            <v:imagedata r:id="rId7" o:title=""/>
          </v:shape>
        </w:pic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где</w:t>
      </w:r>
      <w:r w:rsidR="00FB2F16">
        <w:rPr>
          <w:sz w:val="28"/>
          <w:szCs w:val="28"/>
        </w:rPr>
        <w:t xml:space="preserve"> </w:t>
      </w:r>
      <w:r w:rsidR="00721788">
        <w:rPr>
          <w:position w:val="-10"/>
          <w:sz w:val="28"/>
          <w:szCs w:val="28"/>
          <w:lang w:val="en-US"/>
        </w:rPr>
        <w:pict>
          <v:shape id="_x0000_i1026" type="#_x0000_t75" style="width:12pt;height:12.75pt">
            <v:imagedata r:id="rId8" o:title=""/>
          </v:shape>
        </w:pict>
      </w:r>
      <w:r w:rsidRPr="00705196">
        <w:rPr>
          <w:sz w:val="28"/>
          <w:szCs w:val="28"/>
        </w:rPr>
        <w:t xml:space="preserve"> - плотность населения, чел/га;</w:t>
      </w: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27" type="#_x0000_t75" style="width:12.75pt;height:12.75pt">
            <v:imagedata r:id="rId9" o:title=""/>
          </v:shape>
        </w:pict>
      </w:r>
      <w:r w:rsidR="00E50187" w:rsidRPr="00705196">
        <w:rPr>
          <w:sz w:val="28"/>
          <w:szCs w:val="28"/>
        </w:rPr>
        <w:t xml:space="preserve"> - площадь обводняемой территории, га.</w:t>
      </w:r>
    </w:p>
    <w:p w:rsidR="00FB2F1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В населенном пункте имеется два района с различной плотностью, количество населения определяется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8" type="#_x0000_t75" style="width:63.75pt;height:20.25pt">
            <v:imagedata r:id="rId10" o:title=""/>
          </v:shape>
        </w:pict>
      </w: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2"/>
          <w:sz w:val="28"/>
          <w:szCs w:val="28"/>
          <w:lang w:val="en-US"/>
        </w:rPr>
        <w:pict>
          <v:shape id="_x0000_i1029" type="#_x0000_t75" style="width:143.25pt;height:18.75pt">
            <v:imagedata r:id="rId11" o:title=""/>
          </v:shape>
        </w:pict>
      </w:r>
      <w:r w:rsidR="00E50187" w:rsidRPr="00705196">
        <w:rPr>
          <w:i/>
          <w:sz w:val="28"/>
          <w:szCs w:val="28"/>
        </w:rPr>
        <w:t xml:space="preserve"> человек</w:t>
      </w: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2"/>
          <w:sz w:val="28"/>
          <w:szCs w:val="28"/>
        </w:rPr>
        <w:pict>
          <v:shape id="_x0000_i1030" type="#_x0000_t75" style="width:131.25pt;height:18.75pt">
            <v:imagedata r:id="rId12" o:title=""/>
          </v:shape>
        </w:pict>
      </w:r>
      <w:r w:rsidR="00E50187" w:rsidRPr="00705196">
        <w:rPr>
          <w:i/>
          <w:sz w:val="28"/>
          <w:szCs w:val="28"/>
        </w:rPr>
        <w:t xml:space="preserve"> человек</w:t>
      </w:r>
    </w:p>
    <w:p w:rsidR="00E50187" w:rsidRPr="0079410C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410C">
        <w:rPr>
          <w:sz w:val="28"/>
          <w:szCs w:val="28"/>
          <w:lang w:val="en-US"/>
        </w:rPr>
        <w:t>N</w:t>
      </w:r>
      <w:r w:rsidRPr="0079410C">
        <w:rPr>
          <w:sz w:val="28"/>
          <w:szCs w:val="28"/>
        </w:rPr>
        <w:t xml:space="preserve"> = </w:t>
      </w:r>
      <w:r w:rsidR="007A1842">
        <w:rPr>
          <w:sz w:val="28"/>
          <w:szCs w:val="28"/>
        </w:rPr>
        <w:t>13578+1887=15473</w:t>
      </w:r>
      <w:r w:rsidR="00FB2F16">
        <w:rPr>
          <w:sz w:val="28"/>
          <w:szCs w:val="28"/>
        </w:rPr>
        <w:t xml:space="preserve"> </w:t>
      </w:r>
      <w:r w:rsidRPr="0079410C">
        <w:rPr>
          <w:sz w:val="28"/>
          <w:szCs w:val="28"/>
        </w:rPr>
        <w:t>человек</w:t>
      </w:r>
      <w:r w:rsidR="007A1842">
        <w:rPr>
          <w:sz w:val="28"/>
          <w:szCs w:val="28"/>
        </w:rPr>
        <w:t>а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Расчетный (средний за год) суточный расход воды определяется по формуле</w: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1" type="#_x0000_t75" style="width:81.75pt;height:32.25pt">
            <v:imagedata r:id="rId13" o:title=""/>
          </v:shape>
        </w:pic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где </w:t>
      </w:r>
      <w:r w:rsidR="00721788">
        <w:rPr>
          <w:position w:val="-12"/>
          <w:sz w:val="28"/>
          <w:szCs w:val="28"/>
        </w:rPr>
        <w:pict>
          <v:shape id="_x0000_i1032" type="#_x0000_t75" style="width:17.25pt;height:18pt">
            <v:imagedata r:id="rId14" o:title=""/>
          </v:shape>
        </w:pict>
      </w:r>
      <w:r w:rsidRPr="00705196">
        <w:rPr>
          <w:sz w:val="28"/>
          <w:szCs w:val="28"/>
        </w:rPr>
        <w:t xml:space="preserve"> - норма водопотреб</w:t>
      </w:r>
      <w:r w:rsidR="00FB2F16">
        <w:rPr>
          <w:sz w:val="28"/>
          <w:szCs w:val="28"/>
        </w:rPr>
        <w:t>ления, принимаемая по табл. 3</w:t>
      </w:r>
      <w:r w:rsidRPr="00705196">
        <w:rPr>
          <w:sz w:val="28"/>
          <w:szCs w:val="28"/>
        </w:rPr>
        <w:t>, л/сут. чел</w:t>
      </w:r>
    </w:p>
    <w:p w:rsidR="00E50187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3" type="#_x0000_t75" style="width:14.25pt;height:14.25pt">
            <v:imagedata r:id="rId15" o:title=""/>
          </v:shape>
        </w:pict>
      </w:r>
      <w:r w:rsidR="00E50187" w:rsidRPr="00705196">
        <w:rPr>
          <w:sz w:val="28"/>
          <w:szCs w:val="28"/>
        </w:rPr>
        <w:t xml:space="preserve"> - расчетное число жителей, чел.</w: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4" type="#_x0000_t75" style="width:150pt;height:30.75pt">
            <v:imagedata r:id="rId16" o:title=""/>
          </v:shape>
        </w:pict>
      </w:r>
      <w:r w:rsidR="00E50187" w:rsidRPr="00705196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035" type="#_x0000_t75" style="width:24.75pt;height:35.25pt">
            <v:imagedata r:id="rId17" o:title=""/>
          </v:shape>
        </w:pict>
      </w: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6" type="#_x0000_t75" style="width:138.75pt;height:30.75pt">
            <v:imagedata r:id="rId18" o:title=""/>
          </v:shape>
        </w:pict>
      </w:r>
      <w:r w:rsidR="00E50187" w:rsidRPr="00705196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037" type="#_x0000_t75" style="width:24.75pt;height:35.25pt">
            <v:imagedata r:id="rId19" o:title=""/>
          </v:shape>
        </w:pic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38" type="#_x0000_t75" style="width:186.75pt;height:21.75pt">
            <v:imagedata r:id="rId20" o:title=""/>
          </v:shape>
        </w:pict>
      </w:r>
      <w:r w:rsidR="00E50187" w:rsidRPr="00705196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039" type="#_x0000_t75" style="width:24.75pt;height:35.25pt">
            <v:imagedata r:id="rId19" o:title=""/>
          </v:shape>
        </w:pict>
      </w:r>
    </w:p>
    <w:p w:rsidR="00E50187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Расчетный расход воды в сутки максимального и минимального водопотребления определяется по формуле</w: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position w:val="-14"/>
          <w:sz w:val="28"/>
          <w:szCs w:val="28"/>
          <w:vertAlign w:val="subscript"/>
        </w:rPr>
        <w:pict>
          <v:shape id="_x0000_i1040" type="#_x0000_t75" style="width:126pt;height:18.75pt">
            <v:imagedata r:id="rId21" o:title=""/>
          </v:shape>
        </w:pic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21659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где</w:t>
      </w:r>
      <w:r w:rsidR="00FB2F16">
        <w:rPr>
          <w:sz w:val="28"/>
          <w:szCs w:val="28"/>
        </w:rPr>
        <w:t xml:space="preserve"> </w:t>
      </w:r>
      <w:r w:rsidR="00721788">
        <w:rPr>
          <w:position w:val="-14"/>
          <w:sz w:val="28"/>
          <w:szCs w:val="28"/>
        </w:rPr>
        <w:pict>
          <v:shape id="_x0000_i1041" type="#_x0000_t75" style="width:39pt;height:18.75pt">
            <v:imagedata r:id="rId22" o:title=""/>
          </v:shape>
        </w:pict>
      </w:r>
      <w:r w:rsidRPr="00705196">
        <w:rPr>
          <w:sz w:val="28"/>
          <w:szCs w:val="28"/>
        </w:rPr>
        <w:t xml:space="preserve"> - максимальный коэффициент суточной неравномерности водопотребления, учитывающий уклад жизни населения, режим работы предприятий, степень благоустройства здания, изменение водопотребления по сезонам года и дня. </w:t>
      </w:r>
    </w:p>
    <w:p w:rsidR="00FB2F16" w:rsidRDefault="00FB2F16" w:rsidP="00FB2F1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position w:val="-16"/>
          <w:sz w:val="28"/>
          <w:szCs w:val="28"/>
        </w:rPr>
        <w:pict>
          <v:shape id="_x0000_i1042" type="#_x0000_t75" style="width:177.75pt;height:21pt">
            <v:imagedata r:id="rId23" o:title=""/>
          </v:shape>
        </w:pict>
      </w:r>
      <w:r w:rsidR="00E50187" w:rsidRPr="00705196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043" type="#_x0000_t75" style="width:24.75pt;height:35.25pt">
            <v:imagedata r:id="rId24" o:title=""/>
          </v:shape>
        </w:pic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Максимальный расчетный часовой расход определяется по формуле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position w:val="-24"/>
          <w:sz w:val="28"/>
          <w:szCs w:val="28"/>
          <w:lang w:val="en-US"/>
        </w:rPr>
        <w:pict>
          <v:shape id="_x0000_i1044" type="#_x0000_t75" style="width:125.25pt;height:33pt">
            <v:imagedata r:id="rId25" o:title=""/>
          </v:shape>
        </w:pict>
      </w:r>
      <w:r w:rsidR="00E50187" w:rsidRPr="00705196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45" type="#_x0000_t75" style="width:20.25pt;height:33pt">
            <v:imagedata r:id="rId26" o:title=""/>
          </v:shape>
        </w:pic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где </w:t>
      </w:r>
      <w:r w:rsidR="00721788">
        <w:rPr>
          <w:position w:val="-12"/>
          <w:sz w:val="28"/>
          <w:szCs w:val="28"/>
        </w:rPr>
        <w:pict>
          <v:shape id="_x0000_i1046" type="#_x0000_t75" style="width:38.25pt;height:18pt">
            <v:imagedata r:id="rId27" o:title=""/>
          </v:shape>
        </w:pict>
      </w:r>
      <w:r w:rsidRPr="00705196">
        <w:rPr>
          <w:sz w:val="28"/>
          <w:szCs w:val="28"/>
        </w:rPr>
        <w:t xml:space="preserve"> - максимальный коэффициент часовой неравномерности, определяемой по формуле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position w:val="-12"/>
          <w:sz w:val="28"/>
          <w:szCs w:val="28"/>
        </w:rPr>
        <w:pict>
          <v:shape id="_x0000_i1047" type="#_x0000_t75" style="width:101.25pt;height:18pt">
            <v:imagedata r:id="rId28" o:title=""/>
          </v:shape>
        </w:pic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621659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г</w:t>
      </w:r>
      <w:r w:rsidR="00E50187" w:rsidRPr="00705196">
        <w:rPr>
          <w:sz w:val="28"/>
          <w:szCs w:val="28"/>
        </w:rPr>
        <w:t xml:space="preserve">де </w:t>
      </w:r>
      <w:r w:rsidR="00721788">
        <w:rPr>
          <w:position w:val="-6"/>
          <w:sz w:val="28"/>
          <w:szCs w:val="28"/>
        </w:rPr>
        <w:pict>
          <v:shape id="_x0000_i1048" type="#_x0000_t75" style="width:12pt;height:11.25pt">
            <v:imagedata r:id="rId29" o:title=""/>
          </v:shape>
        </w:pict>
      </w:r>
      <w:r w:rsidR="00E50187" w:rsidRPr="00705196">
        <w:rPr>
          <w:sz w:val="28"/>
          <w:szCs w:val="28"/>
        </w:rPr>
        <w:t xml:space="preserve"> - коэффициент, учитывающий степень благоустройства зданий, режим работы предприятий и другие местные условия и равный 0,5 – 1,3</w:t>
      </w: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9" type="#_x0000_t75" style="width:12pt;height:15.75pt">
            <v:imagedata r:id="rId30" o:title=""/>
          </v:shape>
        </w:pict>
      </w:r>
      <w:r w:rsidR="00E50187" w:rsidRPr="00705196">
        <w:rPr>
          <w:sz w:val="28"/>
          <w:szCs w:val="28"/>
        </w:rPr>
        <w:t xml:space="preserve"> - коэффициент, учитывающий количество жителей в населенном пунк</w:t>
      </w:r>
      <w:r w:rsidR="00FB2F16">
        <w:rPr>
          <w:sz w:val="28"/>
          <w:szCs w:val="28"/>
        </w:rPr>
        <w:t>те, принимаемый по таблице 4</w:t>
      </w:r>
      <w:r w:rsidR="00E50187" w:rsidRPr="00705196">
        <w:rPr>
          <w:sz w:val="28"/>
          <w:szCs w:val="28"/>
        </w:rPr>
        <w:t>.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0" type="#_x0000_t75" style="width:135pt;height:18.75pt">
            <v:imagedata r:id="rId31" o:title=""/>
          </v:shape>
        </w:pict>
      </w:r>
      <w:r w:rsidR="00E50187" w:rsidRPr="00705196">
        <w:rPr>
          <w:sz w:val="28"/>
          <w:szCs w:val="28"/>
          <w:vertAlign w:val="subscript"/>
        </w:rPr>
        <w:t xml:space="preserve"> </w:t>
      </w: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1" type="#_x0000_t75" style="width:156.75pt;height:30.75pt">
            <v:imagedata r:id="rId32" o:title=""/>
          </v:shape>
        </w:pict>
      </w:r>
      <w:r w:rsidR="00E50187" w:rsidRPr="00705196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52" type="#_x0000_t75" style="width:20.25pt;height:33pt">
            <v:imagedata r:id="rId33" o:title=""/>
          </v:shape>
        </w:pic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По часам суток максимальное общее суточное водопотребление населенного места на хозяйственно-питьевые нужды распределяется в зависимости</w:t>
      </w:r>
      <w:r w:rsidRPr="00705196">
        <w:rPr>
          <w:smallCaps/>
          <w:sz w:val="28"/>
          <w:szCs w:val="28"/>
        </w:rPr>
        <w:t xml:space="preserve"> </w:t>
      </w:r>
      <w:r w:rsidRPr="00705196">
        <w:rPr>
          <w:sz w:val="28"/>
          <w:szCs w:val="28"/>
        </w:rPr>
        <w:t xml:space="preserve">от величины </w:t>
      </w:r>
      <w:r w:rsidR="00721788">
        <w:rPr>
          <w:position w:val="-12"/>
          <w:sz w:val="28"/>
          <w:szCs w:val="28"/>
        </w:rPr>
        <w:pict>
          <v:shape id="_x0000_i1053" type="#_x0000_t75" style="width:38.25pt;height:18pt">
            <v:imagedata r:id="rId34" o:title=""/>
          </v:shape>
        </w:pict>
      </w:r>
      <w:r w:rsidRPr="00705196">
        <w:rPr>
          <w:sz w:val="28"/>
          <w:szCs w:val="28"/>
        </w:rPr>
        <w:t>.</w:t>
      </w:r>
    </w:p>
    <w:p w:rsidR="00D061D5" w:rsidRDefault="00D061D5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1C37" w:rsidRPr="00705196">
        <w:rPr>
          <w:sz w:val="28"/>
          <w:szCs w:val="28"/>
        </w:rPr>
        <w:t>1.2.1 Расход воды в банях</w:t>
      </w:r>
    </w:p>
    <w:p w:rsidR="00EB1F4E" w:rsidRPr="00705196" w:rsidRDefault="00EB1F4E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В соответствии с нормами водопотребления расход воды в бане составляет 180 </w:t>
      </w:r>
      <w:r w:rsidRPr="00705196">
        <w:rPr>
          <w:iCs/>
          <w:sz w:val="28"/>
          <w:szCs w:val="28"/>
        </w:rPr>
        <w:t xml:space="preserve">л/ч </w:t>
      </w:r>
      <w:r w:rsidRPr="00705196">
        <w:rPr>
          <w:sz w:val="28"/>
          <w:szCs w:val="28"/>
        </w:rPr>
        <w:t>на одного человека. Количество мест в бане определяется из расчета 10 мест на 1000 жителей (с учетом перспективы повышения благоустройства количество мест на 1000 жителей может быть снижено до 5).</w:t>
      </w:r>
    </w:p>
    <w:p w:rsidR="00EB1F4E" w:rsidRPr="00705196" w:rsidRDefault="00EB1F4E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Продолжительность работы бани принимается </w:t>
      </w:r>
      <w:r w:rsidR="00721788">
        <w:rPr>
          <w:position w:val="-12"/>
          <w:sz w:val="28"/>
          <w:szCs w:val="28"/>
        </w:rPr>
        <w:pict>
          <v:shape id="_x0000_i1054" type="#_x0000_t75" style="width:12pt;height:18pt">
            <v:imagedata r:id="rId35" o:title=""/>
          </v:shape>
        </w:pict>
      </w:r>
      <w:r w:rsidRPr="00705196">
        <w:rPr>
          <w:sz w:val="28"/>
          <w:szCs w:val="28"/>
        </w:rPr>
        <w:t xml:space="preserve"> = </w:t>
      </w:r>
      <w:smartTag w:uri="urn:schemas-microsoft-com:office:smarttags" w:element="time">
        <w:smartTagPr>
          <w:attr w:name="Hour" w:val="16"/>
          <w:attr w:name="Minute" w:val="0"/>
        </w:smartTagPr>
        <w:r w:rsidRPr="00705196">
          <w:rPr>
            <w:sz w:val="28"/>
            <w:szCs w:val="28"/>
          </w:rPr>
          <w:t>16 часов,</w:t>
        </w:r>
      </w:smartTag>
      <w:r w:rsidRPr="00705196">
        <w:rPr>
          <w:sz w:val="28"/>
          <w:szCs w:val="28"/>
        </w:rPr>
        <w:t xml:space="preserve"> т.е. две смены (7...15, 15…23</w:t>
      </w:r>
      <w:r w:rsidRPr="00705196">
        <w:rPr>
          <w:smallCaps/>
          <w:sz w:val="28"/>
          <w:szCs w:val="28"/>
        </w:rPr>
        <w:t xml:space="preserve">), </w:t>
      </w:r>
      <w:r w:rsidRPr="00705196">
        <w:rPr>
          <w:sz w:val="28"/>
          <w:szCs w:val="28"/>
        </w:rPr>
        <w:t xml:space="preserve">продолжительность одной помывки </w:t>
      </w:r>
      <w:r w:rsidR="00721788">
        <w:rPr>
          <w:position w:val="-12"/>
          <w:sz w:val="28"/>
          <w:szCs w:val="28"/>
        </w:rPr>
        <w:pict>
          <v:shape id="_x0000_i1055" type="#_x0000_t75" style="width:14.25pt;height:18pt">
            <v:imagedata r:id="rId36" o:title=""/>
          </v:shape>
        </w:pict>
      </w:r>
      <w:r w:rsidRPr="00705196">
        <w:rPr>
          <w:sz w:val="28"/>
          <w:szCs w:val="28"/>
        </w:rPr>
        <w:t xml:space="preserve"> = 0,75 </w:t>
      </w:r>
      <w:r w:rsidR="00721788">
        <w:rPr>
          <w:position w:val="-4"/>
          <w:sz w:val="28"/>
          <w:szCs w:val="28"/>
        </w:rPr>
        <w:pict>
          <v:shape id="_x0000_i1056" type="#_x0000_t75" style="width:9.75pt;height:9.75pt">
            <v:imagedata r:id="rId37" o:title=""/>
          </v:shape>
        </w:pict>
      </w:r>
      <w:r w:rsidRPr="00705196">
        <w:rPr>
          <w:sz w:val="28"/>
          <w:szCs w:val="28"/>
        </w:rPr>
        <w:t xml:space="preserve"> 1 час.</w:t>
      </w:r>
    </w:p>
    <w:p w:rsidR="00EB1F4E" w:rsidRPr="00705196" w:rsidRDefault="00EB1F4E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Количество мест в бане равно</w:t>
      </w:r>
    </w:p>
    <w:p w:rsidR="00EB1F4E" w:rsidRDefault="00EB1F4E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  <w:lang w:val="en-US"/>
        </w:rPr>
        <w:t>I</w:t>
      </w:r>
      <w:r w:rsidRPr="00705196">
        <w:rPr>
          <w:sz w:val="28"/>
          <w:szCs w:val="28"/>
        </w:rPr>
        <w:t xml:space="preserve"> район</w: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B1F4E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57" type="#_x0000_t75" style="width:75.75pt;height:30.75pt">
            <v:imagedata r:id="rId38" o:title=""/>
          </v:shape>
        </w:pict>
      </w:r>
      <w:r w:rsidR="00FB2F16">
        <w:rPr>
          <w:sz w:val="28"/>
          <w:szCs w:val="28"/>
        </w:rPr>
        <w:t xml:space="preserve"> </w:t>
      </w:r>
    </w:p>
    <w:p w:rsidR="00EB1F4E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58" type="#_x0000_t75" style="width:108pt;height:36pt">
            <v:imagedata r:id="rId39" o:title=""/>
          </v:shape>
        </w:pict>
      </w:r>
      <w:r w:rsidR="00EB1F4E" w:rsidRPr="00705196">
        <w:rPr>
          <w:sz w:val="28"/>
          <w:szCs w:val="28"/>
        </w:rPr>
        <w:t xml:space="preserve"> мест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B1F4E" w:rsidRDefault="00EB1F4E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  <w:lang w:val="en-US"/>
        </w:rPr>
        <w:t>II</w:t>
      </w:r>
      <w:r w:rsidRPr="00705196">
        <w:rPr>
          <w:sz w:val="28"/>
          <w:szCs w:val="28"/>
        </w:rPr>
        <w:t xml:space="preserve"> район</w: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B1F4E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59" type="#_x0000_t75" style="width:99.75pt;height:36pt">
            <v:imagedata r:id="rId40" o:title=""/>
          </v:shape>
        </w:pict>
      </w:r>
      <w:r w:rsidR="0079410C">
        <w:rPr>
          <w:sz w:val="28"/>
          <w:szCs w:val="28"/>
        </w:rPr>
        <w:t xml:space="preserve"> мест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B1F4E" w:rsidRPr="00705196" w:rsidRDefault="00EB1F4E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Разработаны проекты типовых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>бань вместимостью 50,100,200, 300 мест в бане.</w:t>
      </w:r>
    </w:p>
    <w:p w:rsidR="00EB1F4E" w:rsidRPr="00705196" w:rsidRDefault="00EB1F4E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Принимаем 2 бани вместимостью </w:t>
      </w:r>
      <w:r w:rsidR="00831777">
        <w:rPr>
          <w:sz w:val="28"/>
          <w:szCs w:val="28"/>
        </w:rPr>
        <w:t>1</w:t>
      </w:r>
      <w:r w:rsidRPr="00705196">
        <w:rPr>
          <w:sz w:val="28"/>
          <w:szCs w:val="28"/>
        </w:rPr>
        <w:t>00 мест в первом районе и 50 – во втором.</w:t>
      </w:r>
    </w:p>
    <w:p w:rsidR="00EB1F4E" w:rsidRDefault="00EB1F4E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Суточный расход бани</w: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B1F4E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60" type="#_x0000_t75" style="width:86.25pt;height:35.25pt">
            <v:imagedata r:id="rId41" o:title=""/>
          </v:shape>
        </w:pict>
      </w:r>
      <w:r w:rsidR="00FB2F16">
        <w:rPr>
          <w:sz w:val="28"/>
          <w:szCs w:val="28"/>
        </w:rPr>
        <w:t xml:space="preserve"> </w:t>
      </w:r>
    </w:p>
    <w:p w:rsidR="00EB1F4E" w:rsidRPr="0070519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1F4E" w:rsidRPr="00705196">
        <w:rPr>
          <w:sz w:val="28"/>
          <w:szCs w:val="28"/>
        </w:rPr>
        <w:t xml:space="preserve">где </w:t>
      </w:r>
      <w:r w:rsidR="00721788">
        <w:rPr>
          <w:position w:val="-12"/>
          <w:sz w:val="28"/>
          <w:szCs w:val="28"/>
        </w:rPr>
        <w:pict>
          <v:shape id="_x0000_i1061" type="#_x0000_t75" style="width:14.25pt;height:18pt">
            <v:imagedata r:id="rId42" o:title=""/>
          </v:shape>
        </w:pict>
      </w:r>
      <w:r w:rsidR="00EB1F4E" w:rsidRPr="00705196">
        <w:rPr>
          <w:sz w:val="28"/>
          <w:szCs w:val="28"/>
        </w:rPr>
        <w:t xml:space="preserve"> - количество мест в типовой бане;</w:t>
      </w:r>
    </w:p>
    <w:p w:rsidR="00EB1F4E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14.25pt;height:18pt">
            <v:imagedata r:id="rId43" o:title=""/>
          </v:shape>
        </w:pict>
      </w:r>
      <w:r w:rsidR="00EB1F4E" w:rsidRPr="00705196">
        <w:rPr>
          <w:sz w:val="28"/>
          <w:szCs w:val="28"/>
        </w:rPr>
        <w:t xml:space="preserve"> -</w:t>
      </w:r>
      <w:r w:rsidR="00FB2F16">
        <w:rPr>
          <w:sz w:val="28"/>
          <w:szCs w:val="28"/>
        </w:rPr>
        <w:t xml:space="preserve"> </w:t>
      </w:r>
      <w:r w:rsidR="00EB1F4E" w:rsidRPr="00705196">
        <w:rPr>
          <w:sz w:val="28"/>
          <w:szCs w:val="28"/>
        </w:rPr>
        <w:t>норма водопотребления на одного человека, л/ч</w:t>
      </w:r>
    </w:p>
    <w:p w:rsidR="00EB1F4E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3" type="#_x0000_t75" style="width:12pt;height:18pt">
            <v:imagedata r:id="rId44" o:title=""/>
          </v:shape>
        </w:pict>
      </w:r>
      <w:r w:rsidR="00EB1F4E" w:rsidRPr="00705196">
        <w:rPr>
          <w:sz w:val="28"/>
          <w:szCs w:val="28"/>
        </w:rPr>
        <w:t xml:space="preserve"> - продолжительность работы бани, ч</w:t>
      </w:r>
    </w:p>
    <w:p w:rsidR="00EB1F4E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4" type="#_x0000_t75" style="width:14.25pt;height:18pt">
            <v:imagedata r:id="rId45" o:title=""/>
          </v:shape>
        </w:pict>
      </w:r>
      <w:r w:rsidR="00EB1F4E" w:rsidRPr="00705196">
        <w:rPr>
          <w:sz w:val="28"/>
          <w:szCs w:val="28"/>
        </w:rPr>
        <w:t xml:space="preserve"> - продолжительность помывки, ч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EB1F4E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65" type="#_x0000_t75" style="width:128.25pt;height:30.75pt">
            <v:imagedata r:id="rId46" o:title=""/>
          </v:shape>
        </w:pict>
      </w:r>
      <w:r w:rsidR="00EB1F4E" w:rsidRPr="00705196">
        <w:rPr>
          <w:sz w:val="28"/>
          <w:szCs w:val="28"/>
        </w:rPr>
        <w:t xml:space="preserve"> м</w:t>
      </w:r>
      <w:r w:rsidR="00EB1F4E" w:rsidRPr="00705196">
        <w:rPr>
          <w:sz w:val="28"/>
          <w:szCs w:val="28"/>
          <w:vertAlign w:val="superscript"/>
        </w:rPr>
        <w:t>3</w:t>
      </w:r>
      <w:r w:rsidR="00EB1F4E" w:rsidRPr="00705196">
        <w:rPr>
          <w:sz w:val="28"/>
          <w:szCs w:val="28"/>
        </w:rPr>
        <w:t>/сут</w:t>
      </w:r>
    </w:p>
    <w:p w:rsidR="00EB1F4E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66" type="#_x0000_t75" style="width:120.75pt;height:30.75pt">
            <v:imagedata r:id="rId47" o:title=""/>
          </v:shape>
        </w:pict>
      </w:r>
      <w:r w:rsidR="00EB1F4E" w:rsidRPr="00705196">
        <w:rPr>
          <w:sz w:val="28"/>
          <w:szCs w:val="28"/>
        </w:rPr>
        <w:t xml:space="preserve"> м</w:t>
      </w:r>
      <w:r w:rsidR="00EB1F4E" w:rsidRPr="00705196">
        <w:rPr>
          <w:sz w:val="28"/>
          <w:szCs w:val="28"/>
          <w:vertAlign w:val="superscript"/>
        </w:rPr>
        <w:t>3</w:t>
      </w:r>
      <w:r w:rsidR="00EB1F4E" w:rsidRPr="00705196">
        <w:rPr>
          <w:sz w:val="28"/>
          <w:szCs w:val="28"/>
        </w:rPr>
        <w:t>/сут</w:t>
      </w:r>
    </w:p>
    <w:p w:rsidR="00EB1F4E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67" type="#_x0000_t75" style="width:129pt;height:20.25pt">
            <v:imagedata r:id="rId48" o:title=""/>
          </v:shape>
        </w:pict>
      </w:r>
      <w:r w:rsidR="00EB1F4E" w:rsidRPr="00705196">
        <w:rPr>
          <w:sz w:val="28"/>
          <w:szCs w:val="28"/>
        </w:rPr>
        <w:t xml:space="preserve"> м</w:t>
      </w:r>
      <w:r w:rsidR="00EB1F4E" w:rsidRPr="00705196">
        <w:rPr>
          <w:sz w:val="28"/>
          <w:szCs w:val="28"/>
          <w:vertAlign w:val="superscript"/>
        </w:rPr>
        <w:t>3</w:t>
      </w:r>
      <w:r w:rsidR="00EB1F4E" w:rsidRPr="00705196">
        <w:rPr>
          <w:sz w:val="28"/>
          <w:szCs w:val="28"/>
        </w:rPr>
        <w:t>/сут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EB1F4E" w:rsidRPr="00705196" w:rsidRDefault="00EB1F4E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Коэффициент неравномерности К</w:t>
      </w:r>
      <w:r w:rsidRPr="00705196">
        <w:rPr>
          <w:sz w:val="28"/>
          <w:szCs w:val="28"/>
          <w:vertAlign w:val="subscript"/>
        </w:rPr>
        <w:t>час</w:t>
      </w:r>
      <w:r w:rsidRPr="00705196">
        <w:rPr>
          <w:sz w:val="28"/>
          <w:szCs w:val="28"/>
        </w:rPr>
        <w:t>=1. По часам суток этот коэффициент распределен в таблице 2 (графа 4).</w:t>
      </w:r>
    </w:p>
    <w:p w:rsidR="00EB1F4E" w:rsidRPr="00705196" w:rsidRDefault="00EB1F4E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Часовой расход обеих бань составляет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EB1F4E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8" type="#_x0000_t75" style="width:75pt;height:36pt">
            <v:imagedata r:id="rId49" o:title=""/>
          </v:shape>
        </w:pict>
      </w:r>
      <w:r w:rsidR="00FB2F16">
        <w:rPr>
          <w:sz w:val="28"/>
          <w:szCs w:val="28"/>
        </w:rPr>
        <w:t xml:space="preserve"> </w:t>
      </w:r>
    </w:p>
    <w:p w:rsidR="00EB1F4E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9" type="#_x0000_t75" style="width:105pt;height:30.75pt">
            <v:imagedata r:id="rId50" o:title=""/>
          </v:shape>
        </w:pict>
      </w:r>
      <w:r w:rsidR="00EB1F4E" w:rsidRPr="00705196">
        <w:rPr>
          <w:sz w:val="28"/>
          <w:szCs w:val="28"/>
        </w:rPr>
        <w:t xml:space="preserve"> м</w:t>
      </w:r>
      <w:r w:rsidR="00EB1F4E" w:rsidRPr="00705196">
        <w:rPr>
          <w:sz w:val="28"/>
          <w:szCs w:val="28"/>
          <w:vertAlign w:val="superscript"/>
        </w:rPr>
        <w:t>3</w:t>
      </w:r>
      <w:r w:rsidR="00EB1F4E" w:rsidRPr="00705196">
        <w:rPr>
          <w:sz w:val="28"/>
          <w:szCs w:val="28"/>
        </w:rPr>
        <w:t>/ч</w:t>
      </w:r>
    </w:p>
    <w:p w:rsidR="00D061D5" w:rsidRDefault="00D061D5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E50187" w:rsidRDefault="00FB2F16" w:rsidP="00FB2F1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1.2.2</w:t>
      </w:r>
      <w:r w:rsidR="00DB1C37" w:rsidRPr="00705196">
        <w:rPr>
          <w:bCs/>
          <w:sz w:val="28"/>
          <w:szCs w:val="28"/>
        </w:rPr>
        <w:t xml:space="preserve"> Расход воды в прачечной</w:t>
      </w:r>
    </w:p>
    <w:p w:rsidR="00E50187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Норма водопотребления воды в прачечной составляет </w:t>
      </w:r>
      <w:smartTag w:uri="urn:schemas-microsoft-com:office:smarttags" w:element="metricconverter">
        <w:smartTagPr>
          <w:attr w:name="ProductID" w:val="75 л"/>
        </w:smartTagPr>
        <w:r w:rsidRPr="00705196">
          <w:rPr>
            <w:sz w:val="28"/>
            <w:szCs w:val="28"/>
          </w:rPr>
          <w:t>75 л</w:t>
        </w:r>
      </w:smartTag>
      <w:r w:rsidRPr="00705196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705196">
          <w:rPr>
            <w:sz w:val="28"/>
            <w:szCs w:val="28"/>
          </w:rPr>
          <w:t>1 кг</w:t>
        </w:r>
      </w:smartTag>
      <w:r w:rsidRPr="00705196">
        <w:rPr>
          <w:sz w:val="28"/>
          <w:szCs w:val="28"/>
        </w:rPr>
        <w:t xml:space="preserve"> сухого белья. Количество белья, поступающее в прачечную за одну смену (продолжительность смены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 xml:space="preserve">8 часов) от 1000 жителей, равно </w:t>
      </w:r>
      <w:r w:rsidR="00721788">
        <w:rPr>
          <w:position w:val="-14"/>
          <w:sz w:val="28"/>
          <w:szCs w:val="28"/>
        </w:rPr>
        <w:pict>
          <v:shape id="_x0000_i1070" type="#_x0000_t75" style="width:44.25pt;height:18.75pt">
            <v:imagedata r:id="rId51" o:title=""/>
          </v:shape>
        </w:pict>
      </w:r>
      <w:r w:rsidRPr="00705196">
        <w:rPr>
          <w:sz w:val="28"/>
          <w:szCs w:val="28"/>
        </w:rPr>
        <w:t xml:space="preserve"> кг (с учётом перспективы развития населенного пункта </w:t>
      </w:r>
      <w:r w:rsidR="00721788">
        <w:rPr>
          <w:position w:val="-14"/>
          <w:sz w:val="28"/>
          <w:szCs w:val="28"/>
        </w:rPr>
        <w:pict>
          <v:shape id="_x0000_i1071" type="#_x0000_t75" style="width:18pt;height:18.75pt">
            <v:imagedata r:id="rId52" o:title=""/>
          </v:shape>
        </w:pict>
      </w:r>
      <w:r w:rsidRPr="00705196">
        <w:rPr>
          <w:sz w:val="28"/>
          <w:szCs w:val="28"/>
        </w:rPr>
        <w:t xml:space="preserve"> может быть увеличено до </w:t>
      </w:r>
      <w:smartTag w:uri="urn:schemas-microsoft-com:office:smarttags" w:element="metricconverter">
        <w:smartTagPr>
          <w:attr w:name="ProductID" w:val="10 м"/>
        </w:smartTagPr>
        <w:r w:rsidRPr="00705196">
          <w:rPr>
            <w:sz w:val="28"/>
            <w:szCs w:val="28"/>
          </w:rPr>
          <w:t>100 кг</w:t>
        </w:r>
      </w:smartTag>
      <w:r w:rsidRPr="00705196">
        <w:rPr>
          <w:sz w:val="28"/>
          <w:szCs w:val="28"/>
        </w:rPr>
        <w:t>).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>Общее количество белья</w: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D8620A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2" type="#_x0000_t75" style="width:66.75pt;height:33pt">
            <v:imagedata r:id="rId53" o:title=""/>
          </v:shape>
        </w:pict>
      </w: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3" type="#_x0000_t75" style="width:114.75pt;height:30.75pt">
            <v:imagedata r:id="rId54" o:title=""/>
          </v:shape>
        </w:pict>
      </w:r>
      <w:r w:rsidR="00E50187" w:rsidRPr="00705196">
        <w:rPr>
          <w:sz w:val="28"/>
          <w:szCs w:val="28"/>
        </w:rPr>
        <w:t xml:space="preserve"> кг/смена</w:t>
      </w:r>
    </w:p>
    <w:p w:rsidR="00E50187" w:rsidRPr="00705196" w:rsidRDefault="00B434D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</w:t>
      </w:r>
      <w:r w:rsidR="00E50187" w:rsidRPr="00705196">
        <w:rPr>
          <w:sz w:val="28"/>
          <w:szCs w:val="28"/>
        </w:rPr>
        <w:t xml:space="preserve">рачечные следует проектировать производительностью 1000, 2000, 3000, 5000, 7500 и более кг белья в смену. Прачечные работают по </w:t>
      </w:r>
      <w:smartTag w:uri="urn:schemas-microsoft-com:office:smarttags" w:element="metricconverter">
        <w:smartTagPr>
          <w:attr w:name="ProductID" w:val="10 м"/>
        </w:smartTagPr>
        <w:r w:rsidR="00E50187" w:rsidRPr="00705196">
          <w:rPr>
            <w:sz w:val="28"/>
            <w:szCs w:val="28"/>
          </w:rPr>
          <w:t>16 часов</w:t>
        </w:r>
      </w:smartTag>
      <w:r w:rsidR="00E50187" w:rsidRPr="00705196">
        <w:rPr>
          <w:sz w:val="28"/>
          <w:szCs w:val="28"/>
        </w:rPr>
        <w:t xml:space="preserve"> (7...15, 15…23) </w:t>
      </w:r>
      <w:smartTag w:uri="urn:schemas-microsoft-com:office:smarttags" w:element="metricconverter">
        <w:smartTagPr>
          <w:attr w:name="ProductID" w:val="10 м"/>
        </w:smartTagPr>
        <w:r w:rsidR="00E50187" w:rsidRPr="00705196">
          <w:rPr>
            <w:sz w:val="28"/>
            <w:szCs w:val="28"/>
          </w:rPr>
          <w:t>в 2</w:t>
        </w:r>
      </w:smartTag>
      <w:r w:rsidR="00E50187" w:rsidRPr="00705196">
        <w:rPr>
          <w:sz w:val="28"/>
          <w:szCs w:val="28"/>
        </w:rPr>
        <w:t xml:space="preserve"> смены (</w:t>
      </w:r>
      <w:r w:rsidR="00721788">
        <w:rPr>
          <w:position w:val="-12"/>
          <w:sz w:val="28"/>
          <w:szCs w:val="28"/>
        </w:rPr>
        <w:pict>
          <v:shape id="_x0000_i1074" type="#_x0000_t75" style="width:38.25pt;height:18pt">
            <v:imagedata r:id="rId55" o:title=""/>
          </v:shape>
        </w:pict>
      </w:r>
      <w:r w:rsidR="00E50187" w:rsidRPr="00705196">
        <w:rPr>
          <w:sz w:val="28"/>
          <w:szCs w:val="28"/>
        </w:rPr>
        <w:t xml:space="preserve">). </w:t>
      </w:r>
    </w:p>
    <w:p w:rsidR="00E50187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Суточное потребление воды</w: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5" type="#_x0000_t75" style="width:99.75pt;height:33pt">
            <v:imagedata r:id="rId56" o:title=""/>
          </v:shape>
        </w:pict>
      </w:r>
      <w:r w:rsidR="00E50187" w:rsidRPr="00705196">
        <w:rPr>
          <w:sz w:val="28"/>
          <w:szCs w:val="28"/>
        </w:rPr>
        <w:t>, м</w:t>
      </w:r>
      <w:r w:rsidR="00E50187" w:rsidRPr="00705196">
        <w:rPr>
          <w:sz w:val="28"/>
          <w:szCs w:val="28"/>
          <w:vertAlign w:val="superscript"/>
        </w:rPr>
        <w:t>3</w:t>
      </w:r>
      <w:r w:rsidR="00E50187" w:rsidRPr="00705196">
        <w:rPr>
          <w:sz w:val="28"/>
          <w:szCs w:val="28"/>
        </w:rPr>
        <w:t>/сут</w: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где </w:t>
      </w:r>
      <w:r w:rsidR="00721788">
        <w:rPr>
          <w:position w:val="-14"/>
          <w:sz w:val="28"/>
          <w:szCs w:val="28"/>
        </w:rPr>
        <w:pict>
          <v:shape id="_x0000_i1076" type="#_x0000_t75" style="width:18pt;height:18.75pt">
            <v:imagedata r:id="rId57" o:title=""/>
          </v:shape>
        </w:pict>
      </w:r>
      <w:r w:rsidRPr="00705196">
        <w:rPr>
          <w:sz w:val="28"/>
          <w:szCs w:val="28"/>
        </w:rPr>
        <w:t xml:space="preserve"> - норма водопотребления воды в прачечной, л/кг;</w:t>
      </w: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7" type="#_x0000_t75" style="width:18pt;height:18.75pt">
            <v:imagedata r:id="rId57" o:title=""/>
          </v:shape>
        </w:pict>
      </w:r>
      <w:r w:rsidR="00E50187" w:rsidRPr="00705196">
        <w:rPr>
          <w:sz w:val="28"/>
          <w:szCs w:val="28"/>
        </w:rPr>
        <w:t>= 75 л/кг</w:t>
      </w: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8" type="#_x0000_t75" style="width:18pt;height:18pt">
            <v:imagedata r:id="rId58" o:title=""/>
          </v:shape>
        </w:pict>
      </w:r>
      <w:r w:rsidR="00E50187" w:rsidRPr="00705196">
        <w:rPr>
          <w:sz w:val="28"/>
          <w:szCs w:val="28"/>
        </w:rPr>
        <w:t xml:space="preserve"> - количество смен;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9" type="#_x0000_t75" style="width:125.25pt;height:30.75pt">
            <v:imagedata r:id="rId59" o:title=""/>
          </v:shape>
        </w:pict>
      </w:r>
      <w:r w:rsidR="00FB2F16">
        <w:rPr>
          <w:sz w:val="28"/>
          <w:szCs w:val="28"/>
        </w:rPr>
        <w:t xml:space="preserve"> </w:t>
      </w:r>
      <w:r w:rsidR="00E50187" w:rsidRPr="00705196">
        <w:rPr>
          <w:sz w:val="28"/>
          <w:szCs w:val="28"/>
        </w:rPr>
        <w:t>м</w:t>
      </w:r>
      <w:r w:rsidR="00E50187" w:rsidRPr="00705196">
        <w:rPr>
          <w:sz w:val="28"/>
          <w:szCs w:val="28"/>
          <w:vertAlign w:val="superscript"/>
        </w:rPr>
        <w:t>3</w:t>
      </w:r>
      <w:r w:rsidR="00E50187" w:rsidRPr="00705196">
        <w:rPr>
          <w:sz w:val="28"/>
          <w:szCs w:val="28"/>
        </w:rPr>
        <w:t>/сут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E50187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Коэффициент неравномерности К</w:t>
      </w:r>
      <w:r w:rsidRPr="00705196">
        <w:rPr>
          <w:sz w:val="28"/>
          <w:szCs w:val="28"/>
          <w:vertAlign w:val="subscript"/>
        </w:rPr>
        <w:t>час</w:t>
      </w:r>
      <w:r w:rsidRPr="00705196">
        <w:rPr>
          <w:sz w:val="28"/>
          <w:szCs w:val="28"/>
        </w:rPr>
        <w:t>=1. По часам суток этот коэффициент распределен в таблице 2 (графа 5).</w:t>
      </w: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Часовой расход равен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0" type="#_x0000_t75" style="width:84pt;height:36.75pt">
            <v:imagedata r:id="rId60" o:title=""/>
          </v:shape>
        </w:pict>
      </w:r>
    </w:p>
    <w:p w:rsidR="00E50187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1" type="#_x0000_t75" style="width:102pt;height:30.75pt">
            <v:imagedata r:id="rId61" o:title=""/>
          </v:shape>
        </w:pict>
      </w:r>
      <w:r w:rsidR="00E50187" w:rsidRPr="00705196">
        <w:rPr>
          <w:sz w:val="28"/>
          <w:szCs w:val="28"/>
        </w:rPr>
        <w:t xml:space="preserve"> м</w:t>
      </w:r>
      <w:r w:rsidR="00E50187" w:rsidRPr="00705196">
        <w:rPr>
          <w:sz w:val="28"/>
          <w:szCs w:val="28"/>
          <w:vertAlign w:val="superscript"/>
        </w:rPr>
        <w:t>3</w:t>
      </w:r>
      <w:r w:rsidR="00E50187" w:rsidRPr="00705196">
        <w:rPr>
          <w:sz w:val="28"/>
          <w:szCs w:val="28"/>
        </w:rPr>
        <w:t>/час</w:t>
      </w:r>
    </w:p>
    <w:p w:rsidR="00D061D5" w:rsidRPr="00705196" w:rsidRDefault="00D061D5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Default="00DB1C37" w:rsidP="00FB2F1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05196">
        <w:rPr>
          <w:bCs/>
          <w:sz w:val="28"/>
          <w:szCs w:val="28"/>
        </w:rPr>
        <w:t>1.2.3 Расход воды в больнице</w:t>
      </w:r>
    </w:p>
    <w:p w:rsidR="00E50187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Норма водопотребления на койку в больнице составляет</w:t>
      </w:r>
      <w:r w:rsidR="00FB2F16">
        <w:rPr>
          <w:sz w:val="28"/>
          <w:szCs w:val="28"/>
        </w:rPr>
        <w:t xml:space="preserve"> </w:t>
      </w:r>
      <w:r w:rsidR="00721788">
        <w:rPr>
          <w:position w:val="-12"/>
          <w:sz w:val="28"/>
          <w:szCs w:val="28"/>
        </w:rPr>
        <w:pict>
          <v:shape id="_x0000_i1082" type="#_x0000_t75" style="width:21pt;height:18pt">
            <v:imagedata r:id="rId62" o:title=""/>
          </v:shape>
        </w:pict>
      </w:r>
      <w:r w:rsidRPr="00705196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"/>
        </w:smartTagPr>
        <w:r w:rsidRPr="00705196">
          <w:rPr>
            <w:sz w:val="28"/>
            <w:szCs w:val="28"/>
          </w:rPr>
          <w:t>250 л</w:t>
        </w:r>
      </w:smartTag>
      <w:r w:rsidRPr="00705196">
        <w:rPr>
          <w:sz w:val="28"/>
          <w:szCs w:val="28"/>
        </w:rPr>
        <w:t xml:space="preserve"> в сутки. Количество коек в больнице определяется из расчета 4</w:t>
      </w:r>
      <w:r w:rsidRPr="00705196">
        <w:rPr>
          <w:sz w:val="28"/>
          <w:szCs w:val="28"/>
        </w:rPr>
        <w:sym w:font="Symbol" w:char="F0B8"/>
      </w:r>
      <w:r w:rsidR="00FB2F16">
        <w:rPr>
          <w:sz w:val="28"/>
          <w:szCs w:val="28"/>
        </w:rPr>
        <w:t>6 коек на 1000 жителей</w: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3" type="#_x0000_t75" style="width:78.75pt;height:33.75pt">
            <v:imagedata r:id="rId63" o:title=""/>
          </v:shape>
        </w:pict>
      </w: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4" type="#_x0000_t75" style="width:113.25pt;height:36pt">
            <v:imagedata r:id="rId64" o:title=""/>
          </v:shape>
        </w:pict>
      </w:r>
      <w:r w:rsidR="00E50187" w:rsidRPr="00705196">
        <w:rPr>
          <w:sz w:val="28"/>
          <w:szCs w:val="28"/>
        </w:rPr>
        <w:t xml:space="preserve"> мест</w:t>
      </w:r>
      <w:r w:rsidR="00AE60E9">
        <w:rPr>
          <w:sz w:val="28"/>
          <w:szCs w:val="28"/>
        </w:rPr>
        <w:t>а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Принимаем к расчёту </w:t>
      </w:r>
      <w:r w:rsidR="00AE60E9">
        <w:rPr>
          <w:sz w:val="28"/>
          <w:szCs w:val="28"/>
        </w:rPr>
        <w:t>типовую</w:t>
      </w:r>
      <w:r w:rsidR="00EB1F4E" w:rsidRPr="0070519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>больниц</w:t>
      </w:r>
      <w:r w:rsidR="00AE60E9">
        <w:rPr>
          <w:sz w:val="28"/>
          <w:szCs w:val="28"/>
        </w:rPr>
        <w:t>у</w:t>
      </w:r>
      <w:r w:rsidR="00EB1F4E" w:rsidRPr="0070519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>на 100 мест</w:t>
      </w:r>
      <w:r w:rsidR="00AE60E9">
        <w:rPr>
          <w:sz w:val="28"/>
          <w:szCs w:val="28"/>
        </w:rPr>
        <w:t>.</w:t>
      </w: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Суточное потребление воды в больнице равно 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5" type="#_x0000_t75" style="width:83.25pt;height:32.25pt">
            <v:imagedata r:id="rId65" o:title=""/>
          </v:shape>
        </w:pict>
      </w:r>
      <w:r w:rsidR="00FB2F16">
        <w:rPr>
          <w:sz w:val="28"/>
          <w:szCs w:val="28"/>
        </w:rPr>
        <w:t xml:space="preserve"> </w:t>
      </w:r>
      <w:r w:rsidR="00E50187" w:rsidRPr="00705196">
        <w:rPr>
          <w:sz w:val="28"/>
          <w:szCs w:val="28"/>
        </w:rPr>
        <w:t>м</w:t>
      </w:r>
      <w:r w:rsidR="00E50187" w:rsidRPr="00705196">
        <w:rPr>
          <w:sz w:val="28"/>
          <w:szCs w:val="28"/>
          <w:vertAlign w:val="superscript"/>
        </w:rPr>
        <w:t>3</w:t>
      </w:r>
      <w:r w:rsidR="00E50187" w:rsidRPr="00705196">
        <w:rPr>
          <w:sz w:val="28"/>
          <w:szCs w:val="28"/>
        </w:rPr>
        <w:t>/сут</w:t>
      </w: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6" type="#_x0000_t75" style="width:117.75pt;height:36pt">
            <v:imagedata r:id="rId66" o:title=""/>
          </v:shape>
        </w:pict>
      </w:r>
      <w:r w:rsidR="00E50187" w:rsidRPr="00705196">
        <w:rPr>
          <w:sz w:val="28"/>
          <w:szCs w:val="28"/>
        </w:rPr>
        <w:t xml:space="preserve"> м</w:t>
      </w:r>
      <w:r w:rsidR="00E50187" w:rsidRPr="00705196">
        <w:rPr>
          <w:sz w:val="28"/>
          <w:szCs w:val="28"/>
          <w:vertAlign w:val="superscript"/>
        </w:rPr>
        <w:t>3</w:t>
      </w:r>
      <w:r w:rsidR="00E50187" w:rsidRPr="00705196">
        <w:rPr>
          <w:sz w:val="28"/>
          <w:szCs w:val="28"/>
        </w:rPr>
        <w:t>/сут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Часовое распределение воды в больнице следует принимать согласно графы 6.табл.2.</w:t>
      </w:r>
    </w:p>
    <w:p w:rsidR="00D061D5" w:rsidRDefault="00D061D5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Default="002710AF" w:rsidP="00FB2F1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05196">
        <w:rPr>
          <w:bCs/>
          <w:sz w:val="28"/>
          <w:szCs w:val="28"/>
        </w:rPr>
        <w:t>1</w:t>
      </w:r>
      <w:r w:rsidR="00FB2F16">
        <w:rPr>
          <w:bCs/>
          <w:sz w:val="28"/>
          <w:szCs w:val="28"/>
        </w:rPr>
        <w:t>.2.4</w:t>
      </w:r>
      <w:r w:rsidR="00DB1C37" w:rsidRPr="00705196">
        <w:rPr>
          <w:bCs/>
          <w:sz w:val="28"/>
          <w:szCs w:val="28"/>
        </w:rPr>
        <w:t xml:space="preserve"> Расход воды в гостинице</w:t>
      </w:r>
    </w:p>
    <w:p w:rsidR="00E50187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Норма суточного водопотребления в гостинице принимается из расчета</w:t>
      </w:r>
      <w:r w:rsidR="00FB2F16">
        <w:rPr>
          <w:sz w:val="28"/>
          <w:szCs w:val="28"/>
        </w:rPr>
        <w:t xml:space="preserve"> </w:t>
      </w:r>
      <w:r w:rsidR="00721788">
        <w:rPr>
          <w:position w:val="-12"/>
          <w:sz w:val="28"/>
          <w:szCs w:val="28"/>
        </w:rPr>
        <w:pict>
          <v:shape id="_x0000_i1087" type="#_x0000_t75" style="width:14.25pt;height:18pt">
            <v:imagedata r:id="rId67" o:title=""/>
          </v:shape>
        </w:pict>
      </w:r>
      <w:r w:rsidRPr="00705196">
        <w:rPr>
          <w:sz w:val="28"/>
          <w:szCs w:val="28"/>
        </w:rPr>
        <w:t>=200</w:t>
      </w:r>
      <w:r w:rsidRPr="00705196">
        <w:rPr>
          <w:sz w:val="28"/>
          <w:szCs w:val="28"/>
        </w:rPr>
        <w:sym w:font="Symbol" w:char="F0B8"/>
      </w:r>
      <w:r w:rsidRPr="00705196">
        <w:rPr>
          <w:sz w:val="28"/>
          <w:szCs w:val="28"/>
        </w:rPr>
        <w:t>300 л/сут на одного человека. Число мест в гостинице определяется из расчета 3-5 мест (с учетом перспективы развития до 10 мест) на 1000 жителей.</w: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1369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88" type="#_x0000_t75" style="width:96.75pt;height:30.75pt">
            <v:imagedata r:id="rId68" o:title=""/>
          </v:shape>
        </w:pict>
      </w: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9" type="#_x0000_t75" style="width:105.75pt;height:36pt">
            <v:imagedata r:id="rId69" o:title=""/>
          </v:shape>
        </w:pict>
      </w:r>
      <w:r w:rsidR="00E50187" w:rsidRPr="00705196">
        <w:rPr>
          <w:sz w:val="28"/>
          <w:szCs w:val="28"/>
        </w:rPr>
        <w:t xml:space="preserve"> мест</w:t>
      </w:r>
      <w:r w:rsidR="002A1973" w:rsidRPr="00705196">
        <w:rPr>
          <w:sz w:val="28"/>
          <w:szCs w:val="28"/>
        </w:rPr>
        <w:t>а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Принимаем гостиницу на </w:t>
      </w:r>
      <w:r w:rsidR="00AE60E9">
        <w:rPr>
          <w:sz w:val="28"/>
          <w:szCs w:val="28"/>
        </w:rPr>
        <w:t>10</w:t>
      </w:r>
      <w:r w:rsidRPr="00705196">
        <w:rPr>
          <w:sz w:val="28"/>
          <w:szCs w:val="28"/>
        </w:rPr>
        <w:t>0 мест.</w:t>
      </w: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Суточное потребление гостиницы</w:t>
      </w:r>
      <w:r w:rsidR="00621659" w:rsidRPr="00705196">
        <w:rPr>
          <w:sz w:val="28"/>
          <w:szCs w:val="28"/>
        </w:rPr>
        <w:tab/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position w:val="-24"/>
          <w:sz w:val="28"/>
          <w:szCs w:val="28"/>
        </w:rPr>
        <w:pict>
          <v:shape id="_x0000_i1090" type="#_x0000_t75" style="width:68.25pt;height:32.25pt">
            <v:imagedata r:id="rId70" o:title=""/>
          </v:shape>
        </w:pict>
      </w:r>
      <w:r w:rsidR="00FB2F16">
        <w:rPr>
          <w:i/>
          <w:iCs/>
          <w:sz w:val="28"/>
          <w:szCs w:val="28"/>
        </w:rPr>
        <w:t xml:space="preserve"> </w:t>
      </w:r>
      <w:r w:rsidR="00E50187" w:rsidRPr="00705196">
        <w:rPr>
          <w:sz w:val="28"/>
          <w:szCs w:val="28"/>
        </w:rPr>
        <w:t>м</w:t>
      </w:r>
      <w:r w:rsidR="00E50187" w:rsidRPr="00705196">
        <w:rPr>
          <w:sz w:val="28"/>
          <w:szCs w:val="28"/>
          <w:vertAlign w:val="superscript"/>
        </w:rPr>
        <w:t>3</w:t>
      </w:r>
      <w:r w:rsidR="00E50187" w:rsidRPr="00705196">
        <w:rPr>
          <w:sz w:val="28"/>
          <w:szCs w:val="28"/>
        </w:rPr>
        <w:t>/сут</w:t>
      </w: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position w:val="-24"/>
          <w:sz w:val="28"/>
          <w:szCs w:val="28"/>
        </w:rPr>
        <w:pict>
          <v:shape id="_x0000_i1091" type="#_x0000_t75" style="width:102.75pt;height:30.75pt">
            <v:imagedata r:id="rId71" o:title=""/>
          </v:shape>
        </w:pict>
      </w:r>
      <w:r w:rsidR="00FB2F16">
        <w:rPr>
          <w:sz w:val="28"/>
          <w:szCs w:val="28"/>
        </w:rPr>
        <w:t xml:space="preserve"> </w:t>
      </w:r>
      <w:r w:rsidR="00E50187" w:rsidRPr="00705196">
        <w:rPr>
          <w:sz w:val="28"/>
          <w:szCs w:val="28"/>
        </w:rPr>
        <w:t>м</w:t>
      </w:r>
      <w:r w:rsidR="00E50187" w:rsidRPr="00705196">
        <w:rPr>
          <w:sz w:val="28"/>
          <w:szCs w:val="28"/>
          <w:vertAlign w:val="superscript"/>
        </w:rPr>
        <w:t>3</w:t>
      </w:r>
      <w:r w:rsidR="00E50187" w:rsidRPr="00705196">
        <w:rPr>
          <w:sz w:val="28"/>
          <w:szCs w:val="28"/>
        </w:rPr>
        <w:t>/сут</w:t>
      </w:r>
    </w:p>
    <w:p w:rsidR="00E50187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Часовое распределение суточного расхода гостиницы в </w:t>
      </w:r>
      <w:r w:rsidRPr="00705196">
        <w:rPr>
          <w:i/>
          <w:iCs/>
          <w:sz w:val="28"/>
          <w:szCs w:val="28"/>
        </w:rPr>
        <w:t xml:space="preserve">% </w:t>
      </w:r>
      <w:r w:rsidRPr="00705196">
        <w:rPr>
          <w:sz w:val="28"/>
          <w:szCs w:val="28"/>
        </w:rPr>
        <w:t>приведено в графе 8 табл.2.</w:t>
      </w:r>
    </w:p>
    <w:p w:rsidR="00D061D5" w:rsidRDefault="00D061D5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Default="00E50187" w:rsidP="00FB2F1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05196">
        <w:rPr>
          <w:bCs/>
          <w:sz w:val="28"/>
          <w:szCs w:val="28"/>
        </w:rPr>
        <w:t>1.</w:t>
      </w:r>
      <w:r w:rsidR="00DB1C37" w:rsidRPr="00705196">
        <w:rPr>
          <w:bCs/>
          <w:sz w:val="28"/>
          <w:szCs w:val="28"/>
        </w:rPr>
        <w:t>2.</w:t>
      </w:r>
      <w:r w:rsidR="00227EB1" w:rsidRPr="00705196">
        <w:rPr>
          <w:bCs/>
          <w:sz w:val="28"/>
          <w:szCs w:val="28"/>
        </w:rPr>
        <w:t>5</w:t>
      </w:r>
      <w:r w:rsidR="00DB1C37" w:rsidRPr="00705196">
        <w:rPr>
          <w:bCs/>
          <w:sz w:val="28"/>
          <w:szCs w:val="28"/>
        </w:rPr>
        <w:t xml:space="preserve"> Расход воды на предприятии</w:t>
      </w:r>
    </w:p>
    <w:p w:rsidR="00D061D5" w:rsidRDefault="00D061D5" w:rsidP="00FB2F1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227EB1" w:rsidRDefault="00227EB1" w:rsidP="00FB2F1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05196">
        <w:rPr>
          <w:bCs/>
          <w:sz w:val="28"/>
          <w:szCs w:val="28"/>
        </w:rPr>
        <w:t>1.2.5.1 Расход воды на технологические процессы</w:t>
      </w: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Распределение расходов воды, на производственные нужды,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>принимается равномерным по часам смены (К</w:t>
      </w:r>
      <w:r w:rsidRPr="00705196">
        <w:rPr>
          <w:sz w:val="28"/>
          <w:szCs w:val="28"/>
          <w:vertAlign w:val="subscript"/>
        </w:rPr>
        <w:t>ч</w:t>
      </w:r>
      <w:r w:rsidRPr="00705196">
        <w:rPr>
          <w:sz w:val="28"/>
          <w:szCs w:val="28"/>
        </w:rPr>
        <w:t xml:space="preserve">=1). В соответствии с заданием расходы воды для каждой смены делим на восемь часов (распределяем в графе 11). Тогда часовой расход в </w:t>
      </w:r>
      <w:r w:rsidRPr="00705196">
        <w:rPr>
          <w:sz w:val="28"/>
          <w:szCs w:val="28"/>
          <w:lang w:val="en-US"/>
        </w:rPr>
        <w:t>I</w:t>
      </w:r>
      <w:r w:rsidRPr="00705196">
        <w:rPr>
          <w:sz w:val="28"/>
          <w:szCs w:val="28"/>
        </w:rPr>
        <w:t xml:space="preserve"> смену составит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E60E9" w:rsidRPr="00AE60E9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2" type="#_x0000_t75" style="width:80.25pt;height:30.75pt">
            <v:imagedata r:id="rId72" o:title=""/>
          </v:shape>
        </w:pict>
      </w:r>
      <w:r w:rsidR="00AE60E9" w:rsidRPr="00AE60E9">
        <w:rPr>
          <w:sz w:val="28"/>
          <w:szCs w:val="28"/>
        </w:rPr>
        <w:t xml:space="preserve"> м</w:t>
      </w:r>
      <w:r w:rsidR="00AE60E9" w:rsidRPr="00AE60E9">
        <w:rPr>
          <w:sz w:val="28"/>
          <w:szCs w:val="28"/>
          <w:vertAlign w:val="superscript"/>
        </w:rPr>
        <w:t>3</w:t>
      </w:r>
      <w:r w:rsidR="00AE60E9" w:rsidRPr="00AE60E9">
        <w:rPr>
          <w:sz w:val="28"/>
          <w:szCs w:val="28"/>
        </w:rPr>
        <w:t>/час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E60E9" w:rsidRPr="00AE60E9" w:rsidRDefault="00AE60E9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60E9">
        <w:rPr>
          <w:sz w:val="28"/>
          <w:szCs w:val="28"/>
        </w:rPr>
        <w:t xml:space="preserve">Аналогично определяем расходы воды во </w:t>
      </w:r>
      <w:r w:rsidRPr="00AE60E9">
        <w:rPr>
          <w:sz w:val="28"/>
          <w:szCs w:val="28"/>
          <w:lang w:val="en-US"/>
        </w:rPr>
        <w:t>II</w:t>
      </w:r>
      <w:r w:rsidRPr="00AE60E9">
        <w:rPr>
          <w:sz w:val="28"/>
          <w:szCs w:val="28"/>
        </w:rPr>
        <w:t xml:space="preserve"> смену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AE60E9" w:rsidRPr="00AE60E9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3" type="#_x0000_t75" style="width:80.25pt;height:30.75pt">
            <v:imagedata r:id="rId73" o:title=""/>
          </v:shape>
        </w:pict>
      </w:r>
      <w:r w:rsidR="00AE60E9" w:rsidRPr="00AE60E9">
        <w:rPr>
          <w:sz w:val="28"/>
          <w:szCs w:val="28"/>
        </w:rPr>
        <w:t xml:space="preserve"> м</w:t>
      </w:r>
      <w:r w:rsidR="00AE60E9" w:rsidRPr="00AE60E9">
        <w:rPr>
          <w:sz w:val="28"/>
          <w:szCs w:val="28"/>
          <w:vertAlign w:val="superscript"/>
        </w:rPr>
        <w:t>3</w:t>
      </w:r>
      <w:r w:rsidR="00AE60E9" w:rsidRPr="00AE60E9">
        <w:rPr>
          <w:sz w:val="28"/>
          <w:szCs w:val="28"/>
        </w:rPr>
        <w:t>/час</w:t>
      </w:r>
    </w:p>
    <w:p w:rsidR="00AE60E9" w:rsidRDefault="00AE60E9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Расходы воды на производственные нужды распределены в графе 13 таблицы 2. Первая смена начинает свою работу в </w:t>
      </w:r>
      <w:smartTag w:uri="urn:schemas-microsoft-com:office:smarttags" w:element="metricconverter">
        <w:smartTagPr>
          <w:attr w:name="ProductID" w:val="10 м"/>
        </w:smartTagPr>
        <w:r w:rsidRPr="00705196">
          <w:rPr>
            <w:sz w:val="28"/>
            <w:szCs w:val="28"/>
          </w:rPr>
          <w:t>7 часов,</w:t>
        </w:r>
      </w:smartTag>
      <w:r w:rsidRPr="00705196">
        <w:rPr>
          <w:sz w:val="28"/>
          <w:szCs w:val="28"/>
        </w:rPr>
        <w:t xml:space="preserve"> вторая - в 15 часов.</w:t>
      </w:r>
    </w:p>
    <w:p w:rsidR="00D061D5" w:rsidRPr="00705196" w:rsidRDefault="00D061D5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27EB1" w:rsidRPr="00705196" w:rsidRDefault="00227EB1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1.2.5.2 Расход воды на хозяйственно-питьевые нужды</w:t>
      </w:r>
    </w:p>
    <w:p w:rsidR="00E50187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Расход воды на хозяйственно-питьевые нужды в горячих цехах определяется по формуле</w: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4" type="#_x0000_t75" style="width:99.75pt;height:33pt">
            <v:imagedata r:id="rId74" o:title=""/>
          </v:shape>
        </w:pict>
      </w:r>
      <w:r w:rsidR="00E50187" w:rsidRPr="00705196">
        <w:rPr>
          <w:sz w:val="28"/>
          <w:szCs w:val="28"/>
        </w:rPr>
        <w:t>,</w:t>
      </w:r>
      <w:r w:rsidR="00FB2F16">
        <w:rPr>
          <w:sz w:val="28"/>
          <w:szCs w:val="28"/>
        </w:rPr>
        <w:t xml:space="preserve"> </w:t>
      </w:r>
      <w:r w:rsidR="00E50187" w:rsidRPr="00705196">
        <w:rPr>
          <w:sz w:val="28"/>
          <w:szCs w:val="28"/>
        </w:rPr>
        <w:t>м</w:t>
      </w:r>
      <w:r w:rsidR="00E50187" w:rsidRPr="00705196">
        <w:rPr>
          <w:sz w:val="28"/>
          <w:szCs w:val="28"/>
          <w:vertAlign w:val="superscript"/>
        </w:rPr>
        <w:t>3</w:t>
      </w:r>
      <w:r w:rsidR="00E50187" w:rsidRPr="00705196">
        <w:rPr>
          <w:sz w:val="28"/>
          <w:szCs w:val="28"/>
        </w:rPr>
        <w:t>/см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где 45 - норма хозяйственно-питьевого водопотребления на промпредприятии на одного человека в смену в горячих цехах, л/с;</w:t>
      </w: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i/>
          <w:iCs/>
          <w:sz w:val="28"/>
          <w:szCs w:val="28"/>
          <w:lang w:val="en-US"/>
        </w:rPr>
        <w:t>n</w:t>
      </w:r>
      <w:r w:rsidRPr="00705196">
        <w:rPr>
          <w:i/>
          <w:iCs/>
          <w:sz w:val="28"/>
          <w:szCs w:val="28"/>
        </w:rPr>
        <w:t xml:space="preserve"> - </w:t>
      </w:r>
      <w:r w:rsidRPr="00705196">
        <w:rPr>
          <w:sz w:val="28"/>
          <w:szCs w:val="28"/>
        </w:rPr>
        <w:t xml:space="preserve">число рабочих в данную смену; </w:t>
      </w:r>
    </w:p>
    <w:p w:rsidR="00E50187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mallCaps/>
          <w:position w:val="-14"/>
          <w:sz w:val="28"/>
          <w:szCs w:val="28"/>
        </w:rPr>
        <w:pict>
          <v:shape id="_x0000_i1095" type="#_x0000_t75" style="width:21.75pt;height:18.75pt">
            <v:imagedata r:id="rId75" o:title=""/>
          </v:shape>
        </w:pict>
      </w:r>
      <w:r w:rsidR="00E50187" w:rsidRPr="00705196">
        <w:rPr>
          <w:smallCaps/>
          <w:sz w:val="28"/>
          <w:szCs w:val="28"/>
        </w:rPr>
        <w:t xml:space="preserve"> - </w:t>
      </w:r>
      <w:r w:rsidR="00E50187" w:rsidRPr="00705196">
        <w:rPr>
          <w:sz w:val="28"/>
          <w:szCs w:val="28"/>
        </w:rPr>
        <w:t>процент работающих в горячих цехах, %.</w: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E60E9" w:rsidRPr="00077A5E" w:rsidRDefault="00721788" w:rsidP="00FB2F16">
      <w:pPr>
        <w:shd w:val="clear" w:color="auto" w:fill="FFFFFF"/>
        <w:spacing w:line="360" w:lineRule="auto"/>
        <w:ind w:firstLine="709"/>
        <w:jc w:val="both"/>
        <w:rPr>
          <w:szCs w:val="34"/>
        </w:rPr>
      </w:pPr>
      <w:r>
        <w:rPr>
          <w:position w:val="-24"/>
          <w:szCs w:val="34"/>
        </w:rPr>
        <w:pict>
          <v:shape id="_x0000_i1096" type="#_x0000_t75" style="width:138pt;height:30.75pt">
            <v:imagedata r:id="rId76" o:title=""/>
          </v:shape>
        </w:pict>
      </w:r>
      <w:r w:rsidR="00AE60E9" w:rsidRPr="00077A5E">
        <w:rPr>
          <w:szCs w:val="34"/>
        </w:rPr>
        <w:t xml:space="preserve"> м</w:t>
      </w:r>
      <w:r w:rsidR="00AE60E9" w:rsidRPr="00077A5E">
        <w:rPr>
          <w:szCs w:val="34"/>
          <w:vertAlign w:val="superscript"/>
        </w:rPr>
        <w:t>3</w:t>
      </w:r>
      <w:r w:rsidR="00AE60E9" w:rsidRPr="00077A5E">
        <w:rPr>
          <w:szCs w:val="34"/>
        </w:rPr>
        <w:t>/см</w:t>
      </w:r>
    </w:p>
    <w:p w:rsidR="00AE60E9" w:rsidRPr="00077A5E" w:rsidRDefault="00721788" w:rsidP="00FB2F16">
      <w:pPr>
        <w:shd w:val="clear" w:color="auto" w:fill="FFFFFF"/>
        <w:spacing w:line="360" w:lineRule="auto"/>
        <w:ind w:firstLine="709"/>
        <w:jc w:val="both"/>
        <w:rPr>
          <w:szCs w:val="34"/>
        </w:rPr>
      </w:pPr>
      <w:r>
        <w:rPr>
          <w:position w:val="-24"/>
          <w:szCs w:val="34"/>
        </w:rPr>
        <w:pict>
          <v:shape id="_x0000_i1097" type="#_x0000_t75" style="width:135.75pt;height:30.75pt">
            <v:imagedata r:id="rId77" o:title=""/>
          </v:shape>
        </w:pict>
      </w:r>
      <w:r w:rsidR="00FB2F16">
        <w:rPr>
          <w:szCs w:val="34"/>
        </w:rPr>
        <w:t xml:space="preserve"> </w:t>
      </w:r>
      <w:r w:rsidR="00AE60E9" w:rsidRPr="00077A5E">
        <w:rPr>
          <w:szCs w:val="34"/>
        </w:rPr>
        <w:t>м</w:t>
      </w:r>
      <w:r w:rsidR="00AE60E9" w:rsidRPr="00077A5E">
        <w:rPr>
          <w:szCs w:val="34"/>
          <w:vertAlign w:val="superscript"/>
        </w:rPr>
        <w:t>3</w:t>
      </w:r>
      <w:r w:rsidR="00AE60E9" w:rsidRPr="00077A5E">
        <w:rPr>
          <w:szCs w:val="34"/>
        </w:rPr>
        <w:t>/см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В холодных цехах расход определяется по формуле</w: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8" type="#_x0000_t75" style="width:102pt;height:33pt">
            <v:imagedata r:id="rId78" o:title=""/>
          </v:shape>
        </w:pict>
      </w:r>
      <w:r w:rsidR="00E50187" w:rsidRPr="00705196">
        <w:rPr>
          <w:sz w:val="28"/>
          <w:szCs w:val="28"/>
        </w:rPr>
        <w:t>,</w:t>
      </w:r>
      <w:r w:rsidR="00FB2F16">
        <w:rPr>
          <w:sz w:val="28"/>
          <w:szCs w:val="28"/>
        </w:rPr>
        <w:t xml:space="preserve"> </w:t>
      </w:r>
      <w:r w:rsidR="00E50187" w:rsidRPr="00705196">
        <w:rPr>
          <w:sz w:val="28"/>
          <w:szCs w:val="28"/>
        </w:rPr>
        <w:t>м</w:t>
      </w:r>
      <w:r w:rsidR="00E50187" w:rsidRPr="00705196">
        <w:rPr>
          <w:sz w:val="28"/>
          <w:szCs w:val="28"/>
          <w:vertAlign w:val="superscript"/>
        </w:rPr>
        <w:t>3</w:t>
      </w:r>
      <w:r w:rsidR="00E50187" w:rsidRPr="00705196">
        <w:rPr>
          <w:sz w:val="28"/>
          <w:szCs w:val="28"/>
        </w:rPr>
        <w:t>/см</w:t>
      </w:r>
    </w:p>
    <w:p w:rsidR="00AE60E9" w:rsidRPr="00077A5E" w:rsidRDefault="00721788" w:rsidP="00FB2F16">
      <w:pPr>
        <w:shd w:val="clear" w:color="auto" w:fill="FFFFFF"/>
        <w:spacing w:line="360" w:lineRule="auto"/>
        <w:ind w:firstLine="709"/>
        <w:jc w:val="both"/>
        <w:rPr>
          <w:szCs w:val="34"/>
        </w:rPr>
      </w:pPr>
      <w:r>
        <w:rPr>
          <w:position w:val="-24"/>
          <w:szCs w:val="34"/>
        </w:rPr>
        <w:pict>
          <v:shape id="_x0000_i1099" type="#_x0000_t75" style="width:138pt;height:30.75pt">
            <v:imagedata r:id="rId79" o:title=""/>
          </v:shape>
        </w:pict>
      </w:r>
      <w:r w:rsidR="00FB2F16">
        <w:rPr>
          <w:szCs w:val="34"/>
        </w:rPr>
        <w:t xml:space="preserve"> </w:t>
      </w:r>
      <w:r w:rsidR="00AE60E9" w:rsidRPr="00077A5E">
        <w:rPr>
          <w:szCs w:val="34"/>
        </w:rPr>
        <w:t>м</w:t>
      </w:r>
      <w:r w:rsidR="00AE60E9" w:rsidRPr="00077A5E">
        <w:rPr>
          <w:szCs w:val="34"/>
          <w:vertAlign w:val="superscript"/>
        </w:rPr>
        <w:t>3</w:t>
      </w:r>
      <w:r w:rsidR="00AE60E9" w:rsidRPr="00077A5E">
        <w:rPr>
          <w:szCs w:val="34"/>
        </w:rPr>
        <w:t>/см</w:t>
      </w:r>
    </w:p>
    <w:p w:rsidR="00AE60E9" w:rsidRPr="00077A5E" w:rsidRDefault="00721788" w:rsidP="00FB2F16">
      <w:pPr>
        <w:shd w:val="clear" w:color="auto" w:fill="FFFFFF"/>
        <w:spacing w:line="360" w:lineRule="auto"/>
        <w:ind w:firstLine="709"/>
        <w:jc w:val="both"/>
        <w:rPr>
          <w:szCs w:val="34"/>
        </w:rPr>
      </w:pPr>
      <w:r>
        <w:rPr>
          <w:position w:val="-24"/>
          <w:szCs w:val="34"/>
        </w:rPr>
        <w:pict>
          <v:shape id="_x0000_i1100" type="#_x0000_t75" style="width:137.25pt;height:30.75pt">
            <v:imagedata r:id="rId80" o:title=""/>
          </v:shape>
        </w:pict>
      </w:r>
      <w:r w:rsidR="00FB2F16">
        <w:rPr>
          <w:szCs w:val="34"/>
        </w:rPr>
        <w:t xml:space="preserve"> </w:t>
      </w:r>
      <w:r w:rsidR="00AE60E9" w:rsidRPr="00077A5E">
        <w:rPr>
          <w:szCs w:val="34"/>
        </w:rPr>
        <w:t>м</w:t>
      </w:r>
      <w:r w:rsidR="00AE60E9" w:rsidRPr="00077A5E">
        <w:rPr>
          <w:szCs w:val="34"/>
          <w:vertAlign w:val="superscript"/>
        </w:rPr>
        <w:t>3</w:t>
      </w:r>
      <w:r w:rsidR="00AE60E9" w:rsidRPr="00077A5E">
        <w:rPr>
          <w:szCs w:val="34"/>
        </w:rPr>
        <w:t>/см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Распределение хозяйственно-питьевых расходов по часам суток производится в зависимости от коэффициента часовой неравномерности (табл.2, графы 15, 19).</w:t>
      </w:r>
    </w:p>
    <w:p w:rsidR="00D061D5" w:rsidRDefault="00D061D5" w:rsidP="00FB2F1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05196">
        <w:rPr>
          <w:bCs/>
          <w:sz w:val="28"/>
          <w:szCs w:val="28"/>
        </w:rPr>
        <w:t>1.2.</w:t>
      </w:r>
      <w:r w:rsidR="00227EB1" w:rsidRPr="00705196">
        <w:rPr>
          <w:bCs/>
          <w:sz w:val="28"/>
          <w:szCs w:val="28"/>
        </w:rPr>
        <w:t>5</w:t>
      </w:r>
      <w:r w:rsidR="00DB1C37" w:rsidRPr="00705196">
        <w:rPr>
          <w:bCs/>
          <w:sz w:val="28"/>
          <w:szCs w:val="28"/>
        </w:rPr>
        <w:t>.</w:t>
      </w:r>
      <w:r w:rsidR="00227EB1" w:rsidRPr="00705196">
        <w:rPr>
          <w:bCs/>
          <w:sz w:val="28"/>
          <w:szCs w:val="28"/>
        </w:rPr>
        <w:t>3</w:t>
      </w:r>
      <w:r w:rsidR="00DB1C37" w:rsidRPr="00705196">
        <w:rPr>
          <w:bCs/>
          <w:sz w:val="28"/>
          <w:szCs w:val="28"/>
        </w:rPr>
        <w:t xml:space="preserve"> Определение душевых расходов</w:t>
      </w: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Следует находить в соответствии количество душевых сеток, которые принимают в горячих цехах </w:t>
      </w:r>
      <w:r w:rsidR="004A2683">
        <w:rPr>
          <w:sz w:val="28"/>
          <w:szCs w:val="28"/>
        </w:rPr>
        <w:t>семь</w:t>
      </w:r>
      <w:r w:rsidRPr="00705196">
        <w:rPr>
          <w:sz w:val="28"/>
          <w:szCs w:val="28"/>
        </w:rPr>
        <w:t xml:space="preserve"> человек на одну душевую сетку, в холодных цехах семь человек на одну душевую сетку.</w:t>
      </w: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Определяем количество душевых сеток </w:t>
      </w: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В горячих цехах</w:t>
      </w:r>
    </w:p>
    <w:p w:rsidR="00AE60E9" w:rsidRPr="00AE60E9" w:rsidRDefault="00AE60E9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60E9">
        <w:rPr>
          <w:sz w:val="28"/>
          <w:szCs w:val="28"/>
        </w:rPr>
        <w:t xml:space="preserve">В горячих цехах душем пользуются в </w:t>
      </w:r>
      <w:r w:rsidRPr="00AE60E9">
        <w:rPr>
          <w:sz w:val="28"/>
          <w:szCs w:val="28"/>
          <w:lang w:val="en-US"/>
        </w:rPr>
        <w:t>I</w:t>
      </w:r>
      <w:r w:rsidR="00FB2F16">
        <w:rPr>
          <w:sz w:val="28"/>
          <w:szCs w:val="28"/>
        </w:rPr>
        <w:t xml:space="preserve"> </w:t>
      </w:r>
      <w:r w:rsidRPr="00AE60E9">
        <w:rPr>
          <w:sz w:val="28"/>
          <w:szCs w:val="28"/>
        </w:rPr>
        <w:t xml:space="preserve">смену 37 %, </w:t>
      </w:r>
      <w:r w:rsidRPr="00AE60E9">
        <w:rPr>
          <w:sz w:val="28"/>
          <w:szCs w:val="28"/>
          <w:lang w:val="en-US"/>
        </w:rPr>
        <w:t>II</w:t>
      </w:r>
      <w:r w:rsidRPr="00AE60E9">
        <w:rPr>
          <w:sz w:val="28"/>
          <w:szCs w:val="28"/>
        </w:rPr>
        <w:t xml:space="preserve"> смена 42 %</w:t>
      </w:r>
      <w:r w:rsidR="00FB2F16">
        <w:rPr>
          <w:sz w:val="28"/>
          <w:szCs w:val="28"/>
        </w:rPr>
        <w:t xml:space="preserve"> </w:t>
      </w:r>
      <w:r w:rsidRPr="00AE60E9">
        <w:rPr>
          <w:sz w:val="28"/>
          <w:szCs w:val="28"/>
        </w:rPr>
        <w:t>работников.</w:t>
      </w:r>
    </w:p>
    <w:p w:rsidR="00AE60E9" w:rsidRPr="00AE60E9" w:rsidRDefault="00AE60E9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60E9">
        <w:rPr>
          <w:sz w:val="28"/>
          <w:szCs w:val="28"/>
          <w:lang w:val="en-US"/>
        </w:rPr>
        <w:t>I</w:t>
      </w:r>
      <w:r w:rsidRPr="00AE60E9">
        <w:rPr>
          <w:sz w:val="28"/>
          <w:szCs w:val="28"/>
        </w:rPr>
        <w:t xml:space="preserve"> смена</w:t>
      </w:r>
    </w:p>
    <w:p w:rsidR="00AE60E9" w:rsidRPr="00AE60E9" w:rsidRDefault="00AE60E9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60E9">
        <w:rPr>
          <w:sz w:val="28"/>
          <w:szCs w:val="28"/>
        </w:rPr>
        <w:t>1500</w:t>
      </w:r>
      <w:r w:rsidRPr="00AE60E9">
        <w:rPr>
          <w:rFonts w:cs="Times New Roman"/>
          <w:sz w:val="28"/>
          <w:szCs w:val="28"/>
        </w:rPr>
        <w:t>∙</w:t>
      </w:r>
      <w:r w:rsidRPr="00AE60E9">
        <w:rPr>
          <w:sz w:val="28"/>
          <w:szCs w:val="28"/>
        </w:rPr>
        <w:t>0,30=450 человек работает. Из них принимает душ 37 %: 450</w:t>
      </w:r>
      <w:r w:rsidRPr="00AE60E9">
        <w:rPr>
          <w:rFonts w:cs="Times New Roman"/>
          <w:sz w:val="28"/>
          <w:szCs w:val="28"/>
        </w:rPr>
        <w:t>∙</w:t>
      </w:r>
      <w:r w:rsidRPr="00AE60E9">
        <w:rPr>
          <w:sz w:val="28"/>
          <w:szCs w:val="28"/>
        </w:rPr>
        <w:t>0,37=167 чел.</w:t>
      </w:r>
    </w:p>
    <w:p w:rsidR="00AE60E9" w:rsidRPr="00AE60E9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1" type="#_x0000_t75" style="width:78pt;height:30.75pt">
            <v:imagedata r:id="rId81" o:title=""/>
          </v:shape>
        </w:pict>
      </w:r>
      <w:r w:rsidR="00FB2F16">
        <w:rPr>
          <w:sz w:val="28"/>
          <w:szCs w:val="28"/>
        </w:rPr>
        <w:t xml:space="preserve"> </w:t>
      </w:r>
      <w:r w:rsidR="00AE60E9" w:rsidRPr="00AE60E9">
        <w:rPr>
          <w:sz w:val="28"/>
          <w:szCs w:val="28"/>
        </w:rPr>
        <w:t>сеток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E60E9" w:rsidRPr="00AE60E9" w:rsidRDefault="00AE60E9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60E9">
        <w:rPr>
          <w:sz w:val="28"/>
          <w:szCs w:val="28"/>
          <w:lang w:val="en-US"/>
        </w:rPr>
        <w:t>II</w:t>
      </w:r>
      <w:r w:rsidRPr="00AE60E9">
        <w:rPr>
          <w:sz w:val="28"/>
          <w:szCs w:val="28"/>
        </w:rPr>
        <w:t xml:space="preserve"> смена</w:t>
      </w:r>
    </w:p>
    <w:p w:rsidR="00AE60E9" w:rsidRPr="00AE60E9" w:rsidRDefault="00AE60E9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60E9">
        <w:rPr>
          <w:sz w:val="28"/>
          <w:szCs w:val="28"/>
        </w:rPr>
        <w:t>1000</w:t>
      </w:r>
      <w:r w:rsidRPr="00AE60E9">
        <w:rPr>
          <w:rFonts w:cs="Times New Roman"/>
          <w:sz w:val="28"/>
          <w:szCs w:val="28"/>
        </w:rPr>
        <w:t>∙0,40</w:t>
      </w:r>
      <w:r w:rsidRPr="00AE60E9">
        <w:rPr>
          <w:sz w:val="28"/>
          <w:szCs w:val="28"/>
        </w:rPr>
        <w:t>=400 человек работает. Из них пользуются душем 42%:</w:t>
      </w:r>
      <w:r w:rsidRPr="00AE60E9">
        <w:rPr>
          <w:rFonts w:cs="Times New Roman"/>
          <w:sz w:val="28"/>
          <w:szCs w:val="28"/>
        </w:rPr>
        <w:t>400∙</w:t>
      </w:r>
      <w:r w:rsidRPr="00AE60E9">
        <w:rPr>
          <w:sz w:val="28"/>
          <w:szCs w:val="28"/>
        </w:rPr>
        <w:t>0,42=168 человек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E60E9" w:rsidRPr="00AE60E9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2" type="#_x0000_t75" style="width:78pt;height:30.75pt">
            <v:imagedata r:id="rId82" o:title=""/>
          </v:shape>
        </w:pict>
      </w:r>
      <w:r w:rsidR="00FB2F16">
        <w:rPr>
          <w:sz w:val="28"/>
          <w:szCs w:val="28"/>
        </w:rPr>
        <w:t xml:space="preserve"> </w:t>
      </w:r>
      <w:r w:rsidR="00AE60E9" w:rsidRPr="00AE60E9">
        <w:rPr>
          <w:sz w:val="28"/>
          <w:szCs w:val="28"/>
        </w:rPr>
        <w:t>сеток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10C4" w:rsidRPr="00953A78" w:rsidRDefault="000010C4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3A78">
        <w:rPr>
          <w:sz w:val="28"/>
          <w:szCs w:val="28"/>
        </w:rPr>
        <w:t>В холодных цехах</w:t>
      </w:r>
    </w:p>
    <w:p w:rsidR="00AE60E9" w:rsidRPr="00AE60E9" w:rsidRDefault="00AE60E9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60E9">
        <w:rPr>
          <w:sz w:val="28"/>
          <w:szCs w:val="28"/>
        </w:rPr>
        <w:t xml:space="preserve">В холодных цехах душем пользуются в </w:t>
      </w:r>
      <w:r w:rsidRPr="00AE60E9">
        <w:rPr>
          <w:sz w:val="28"/>
          <w:szCs w:val="28"/>
          <w:lang w:val="en-US"/>
        </w:rPr>
        <w:t>I</w:t>
      </w:r>
      <w:r w:rsidR="00FB2F16">
        <w:rPr>
          <w:sz w:val="28"/>
          <w:szCs w:val="28"/>
        </w:rPr>
        <w:t xml:space="preserve"> </w:t>
      </w:r>
      <w:r w:rsidRPr="00AE60E9">
        <w:rPr>
          <w:sz w:val="28"/>
          <w:szCs w:val="28"/>
        </w:rPr>
        <w:t>смену</w:t>
      </w:r>
      <w:r w:rsidR="00FB2F16">
        <w:rPr>
          <w:sz w:val="28"/>
          <w:szCs w:val="28"/>
        </w:rPr>
        <w:t xml:space="preserve"> </w:t>
      </w:r>
      <w:r w:rsidRPr="00AE60E9">
        <w:rPr>
          <w:sz w:val="28"/>
          <w:szCs w:val="28"/>
        </w:rPr>
        <w:t xml:space="preserve">25% работников, во </w:t>
      </w:r>
      <w:r w:rsidRPr="00AE60E9">
        <w:rPr>
          <w:sz w:val="28"/>
          <w:szCs w:val="28"/>
          <w:lang w:val="en-US"/>
        </w:rPr>
        <w:t>II</w:t>
      </w:r>
      <w:r w:rsidRPr="00AE60E9">
        <w:rPr>
          <w:sz w:val="28"/>
          <w:szCs w:val="28"/>
        </w:rPr>
        <w:t xml:space="preserve"> смену 32%.</w:t>
      </w:r>
    </w:p>
    <w:p w:rsidR="00AE60E9" w:rsidRPr="00AE60E9" w:rsidRDefault="00AE60E9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60E9">
        <w:rPr>
          <w:sz w:val="28"/>
          <w:szCs w:val="28"/>
          <w:lang w:val="en-US"/>
        </w:rPr>
        <w:t>I</w:t>
      </w:r>
      <w:r w:rsidRPr="00AE60E9">
        <w:rPr>
          <w:sz w:val="28"/>
          <w:szCs w:val="28"/>
        </w:rPr>
        <w:t xml:space="preserve"> смена</w:t>
      </w:r>
      <w:r w:rsidR="00FB2F16">
        <w:rPr>
          <w:sz w:val="28"/>
          <w:szCs w:val="28"/>
        </w:rPr>
        <w:t xml:space="preserve"> </w:t>
      </w:r>
    </w:p>
    <w:p w:rsidR="00AE60E9" w:rsidRPr="00AE60E9" w:rsidRDefault="00AE60E9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60E9">
        <w:rPr>
          <w:sz w:val="28"/>
          <w:szCs w:val="28"/>
        </w:rPr>
        <w:t>1500</w:t>
      </w:r>
      <w:r w:rsidRPr="00AE60E9">
        <w:rPr>
          <w:rFonts w:cs="Times New Roman"/>
          <w:sz w:val="28"/>
          <w:szCs w:val="28"/>
        </w:rPr>
        <w:t>∙</w:t>
      </w:r>
      <w:r w:rsidRPr="00AE60E9">
        <w:rPr>
          <w:sz w:val="28"/>
          <w:szCs w:val="28"/>
        </w:rPr>
        <w:t>0,7=1050 человек работает. Из них пользуются душем 25% 1050</w:t>
      </w:r>
      <w:r w:rsidRPr="00AE60E9">
        <w:rPr>
          <w:rFonts w:cs="Times New Roman"/>
          <w:sz w:val="28"/>
          <w:szCs w:val="28"/>
        </w:rPr>
        <w:t>∙</w:t>
      </w:r>
      <w:r w:rsidRPr="00AE60E9">
        <w:rPr>
          <w:sz w:val="28"/>
          <w:szCs w:val="28"/>
        </w:rPr>
        <w:t>0,25=263 чел.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E60E9" w:rsidRPr="00AE60E9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3" type="#_x0000_t75" style="width:80.25pt;height:30.75pt">
            <v:imagedata r:id="rId83" o:title=""/>
          </v:shape>
        </w:pict>
      </w:r>
      <w:r w:rsidR="00FB2F16">
        <w:rPr>
          <w:sz w:val="28"/>
          <w:szCs w:val="28"/>
        </w:rPr>
        <w:t xml:space="preserve"> </w:t>
      </w:r>
      <w:r w:rsidR="00AE60E9" w:rsidRPr="00AE60E9">
        <w:rPr>
          <w:sz w:val="28"/>
          <w:szCs w:val="28"/>
        </w:rPr>
        <w:t>сеток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E60E9" w:rsidRPr="00AE60E9" w:rsidRDefault="00AE60E9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60E9">
        <w:rPr>
          <w:sz w:val="28"/>
          <w:szCs w:val="28"/>
          <w:lang w:val="en-US"/>
        </w:rPr>
        <w:t>II</w:t>
      </w:r>
      <w:r w:rsidRPr="00AE60E9">
        <w:rPr>
          <w:sz w:val="28"/>
          <w:szCs w:val="28"/>
        </w:rPr>
        <w:t xml:space="preserve"> смена</w:t>
      </w:r>
    </w:p>
    <w:p w:rsidR="00AE60E9" w:rsidRPr="00AE60E9" w:rsidRDefault="00AE60E9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60E9">
        <w:rPr>
          <w:sz w:val="28"/>
          <w:szCs w:val="28"/>
        </w:rPr>
        <w:t>1000</w:t>
      </w:r>
      <w:r w:rsidRPr="00AE60E9">
        <w:rPr>
          <w:rFonts w:cs="Times New Roman"/>
          <w:sz w:val="28"/>
          <w:szCs w:val="28"/>
        </w:rPr>
        <w:t>∙0,60</w:t>
      </w:r>
      <w:r w:rsidRPr="00AE60E9">
        <w:rPr>
          <w:sz w:val="28"/>
          <w:szCs w:val="28"/>
        </w:rPr>
        <w:t>=600 человек работает. Из них пользуется душем 32% 600</w:t>
      </w:r>
      <w:r w:rsidRPr="00AE60E9">
        <w:rPr>
          <w:rFonts w:cs="Times New Roman"/>
          <w:sz w:val="28"/>
          <w:szCs w:val="28"/>
        </w:rPr>
        <w:t>∙</w:t>
      </w:r>
      <w:r w:rsidRPr="00AE60E9">
        <w:rPr>
          <w:sz w:val="28"/>
          <w:szCs w:val="28"/>
        </w:rPr>
        <w:t>0,32=192 чел.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E60E9" w:rsidRPr="00AE60E9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4" type="#_x0000_t75" style="width:78.75pt;height:30.75pt">
            <v:imagedata r:id="rId84" o:title=""/>
          </v:shape>
        </w:pict>
      </w:r>
      <w:r w:rsidR="00FB2F16">
        <w:rPr>
          <w:sz w:val="28"/>
          <w:szCs w:val="28"/>
        </w:rPr>
        <w:t xml:space="preserve"> </w:t>
      </w:r>
      <w:r w:rsidR="00AE60E9" w:rsidRPr="00AE60E9">
        <w:rPr>
          <w:sz w:val="28"/>
          <w:szCs w:val="28"/>
        </w:rPr>
        <w:t>сетки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10C4" w:rsidRPr="00953A78" w:rsidRDefault="000010C4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3A78">
        <w:rPr>
          <w:sz w:val="28"/>
          <w:szCs w:val="28"/>
        </w:rPr>
        <w:t>Количество воды на душ в смену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10C4" w:rsidRPr="00953A78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5" type="#_x0000_t75" style="width:63.75pt;height:32.25pt">
            <v:imagedata r:id="rId85" o:title=""/>
          </v:shape>
        </w:pict>
      </w:r>
      <w:r w:rsidR="000010C4" w:rsidRPr="00953A78">
        <w:rPr>
          <w:sz w:val="28"/>
          <w:szCs w:val="28"/>
        </w:rPr>
        <w:t>;</w:t>
      </w:r>
      <w:r w:rsidR="00FB2F16">
        <w:rPr>
          <w:sz w:val="28"/>
          <w:szCs w:val="28"/>
        </w:rPr>
        <w:t xml:space="preserve"> </w:t>
      </w:r>
      <w:r w:rsidR="000010C4" w:rsidRPr="00953A78">
        <w:rPr>
          <w:sz w:val="28"/>
          <w:szCs w:val="28"/>
        </w:rPr>
        <w:t>м</w:t>
      </w:r>
      <w:r w:rsidR="000010C4" w:rsidRPr="00953A78">
        <w:rPr>
          <w:sz w:val="28"/>
          <w:szCs w:val="28"/>
          <w:vertAlign w:val="superscript"/>
        </w:rPr>
        <w:t>3</w:t>
      </w:r>
      <w:r w:rsidR="000010C4" w:rsidRPr="00953A78">
        <w:rPr>
          <w:sz w:val="28"/>
          <w:szCs w:val="28"/>
        </w:rPr>
        <w:t>/см</w:t>
      </w:r>
      <w:r w:rsidR="00FB2F16">
        <w:rPr>
          <w:sz w:val="28"/>
          <w:szCs w:val="28"/>
        </w:rPr>
        <w:t xml:space="preserve"> </w:t>
      </w:r>
    </w:p>
    <w:p w:rsidR="000010C4" w:rsidRPr="00953A78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10C4" w:rsidRPr="00953A78">
        <w:rPr>
          <w:sz w:val="28"/>
          <w:szCs w:val="28"/>
        </w:rPr>
        <w:t xml:space="preserve">где </w:t>
      </w:r>
      <w:r w:rsidR="00721788">
        <w:rPr>
          <w:position w:val="-12"/>
          <w:sz w:val="28"/>
          <w:szCs w:val="28"/>
        </w:rPr>
        <w:pict>
          <v:shape id="_x0000_i1106" type="#_x0000_t75" style="width:17.25pt;height:18pt">
            <v:imagedata r:id="rId86" o:title=""/>
          </v:shape>
        </w:pict>
      </w:r>
      <w:r w:rsidR="000010C4" w:rsidRPr="00953A78">
        <w:rPr>
          <w:sz w:val="28"/>
          <w:szCs w:val="28"/>
        </w:rPr>
        <w:t xml:space="preserve"> - принимается в соответствии с п.3.8 [1]</w:t>
      </w:r>
      <w:r w:rsidR="000010C4" w:rsidRPr="00953A78">
        <w:rPr>
          <w:i/>
          <w:iCs/>
          <w:sz w:val="28"/>
          <w:szCs w:val="28"/>
        </w:rPr>
        <w:t xml:space="preserve"> </w:t>
      </w:r>
      <w:r w:rsidR="000010C4" w:rsidRPr="00953A78">
        <w:rPr>
          <w:sz w:val="28"/>
          <w:szCs w:val="28"/>
        </w:rPr>
        <w:t xml:space="preserve">равным 375л (часовой расход на одну душевую сетку принимается равным </w:t>
      </w:r>
      <w:smartTag w:uri="urn:schemas-microsoft-com:office:smarttags" w:element="metricconverter">
        <w:smartTagPr>
          <w:attr w:name="ProductID" w:val="10 м"/>
        </w:smartTagPr>
        <w:r w:rsidR="000010C4" w:rsidRPr="00953A78">
          <w:rPr>
            <w:sz w:val="28"/>
            <w:szCs w:val="28"/>
          </w:rPr>
          <w:t>500 л</w:t>
        </w:r>
      </w:smartTag>
      <w:r w:rsidR="000010C4" w:rsidRPr="00953A78">
        <w:rPr>
          <w:i/>
          <w:iCs/>
          <w:sz w:val="28"/>
          <w:szCs w:val="28"/>
        </w:rPr>
        <w:t xml:space="preserve">, </w:t>
      </w:r>
      <w:r w:rsidR="000010C4" w:rsidRPr="00953A78">
        <w:rPr>
          <w:sz w:val="28"/>
          <w:szCs w:val="28"/>
        </w:rPr>
        <w:t xml:space="preserve">продолжительность пользования душем - 45 мин). </w:t>
      </w:r>
    </w:p>
    <w:p w:rsidR="000010C4" w:rsidRPr="00AE60E9" w:rsidRDefault="000010C4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53A78">
        <w:rPr>
          <w:sz w:val="28"/>
          <w:szCs w:val="28"/>
        </w:rPr>
        <w:t xml:space="preserve">В </w:t>
      </w:r>
      <w:r w:rsidRPr="00AE60E9">
        <w:rPr>
          <w:sz w:val="28"/>
          <w:szCs w:val="28"/>
        </w:rPr>
        <w:t>горячих цехах</w:t>
      </w:r>
    </w:p>
    <w:p w:rsidR="00FB2F16" w:rsidRDefault="00FB2F16" w:rsidP="00FB2F16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E60E9" w:rsidRPr="00AE60E9" w:rsidRDefault="00721788" w:rsidP="00FB2F16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7" type="#_x0000_t75" style="width:107.25pt;height:30.75pt">
            <v:imagedata r:id="rId87" o:title=""/>
          </v:shape>
        </w:pict>
      </w:r>
      <w:r w:rsidR="00AE60E9" w:rsidRPr="00AE60E9">
        <w:rPr>
          <w:sz w:val="28"/>
          <w:szCs w:val="28"/>
        </w:rPr>
        <w:t xml:space="preserve"> м</w:t>
      </w:r>
      <w:r w:rsidR="00AE60E9" w:rsidRPr="00AE60E9">
        <w:rPr>
          <w:sz w:val="28"/>
          <w:szCs w:val="28"/>
          <w:vertAlign w:val="superscript"/>
        </w:rPr>
        <w:t>3</w:t>
      </w:r>
      <w:r w:rsidR="00AE60E9" w:rsidRPr="00AE60E9">
        <w:rPr>
          <w:sz w:val="28"/>
          <w:szCs w:val="28"/>
        </w:rPr>
        <w:t>/см</w:t>
      </w:r>
    </w:p>
    <w:p w:rsidR="00AE60E9" w:rsidRPr="00AE60E9" w:rsidRDefault="00721788" w:rsidP="00FB2F16">
      <w:pPr>
        <w:shd w:val="clear" w:color="auto" w:fill="FFFFFF"/>
        <w:tabs>
          <w:tab w:val="left" w:pos="16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8" type="#_x0000_t75" style="width:104.25pt;height:30.75pt">
            <v:imagedata r:id="rId88" o:title=""/>
          </v:shape>
        </w:pict>
      </w:r>
      <w:r w:rsidR="00AE60E9" w:rsidRPr="00AE60E9">
        <w:rPr>
          <w:sz w:val="28"/>
          <w:szCs w:val="28"/>
        </w:rPr>
        <w:t xml:space="preserve"> м</w:t>
      </w:r>
      <w:r w:rsidR="00AE60E9" w:rsidRPr="00AE60E9">
        <w:rPr>
          <w:sz w:val="28"/>
          <w:szCs w:val="28"/>
          <w:vertAlign w:val="superscript"/>
        </w:rPr>
        <w:t>3</w:t>
      </w:r>
      <w:r w:rsidR="00AE60E9" w:rsidRPr="00AE60E9">
        <w:rPr>
          <w:sz w:val="28"/>
          <w:szCs w:val="28"/>
        </w:rPr>
        <w:t>/см</w:t>
      </w:r>
    </w:p>
    <w:p w:rsidR="00FB2F16" w:rsidRDefault="00FB2F16" w:rsidP="00FB2F16">
      <w:pPr>
        <w:shd w:val="clear" w:color="auto" w:fill="FFFFFF"/>
        <w:tabs>
          <w:tab w:val="left" w:pos="16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10C4" w:rsidRPr="00953A78" w:rsidRDefault="000010C4" w:rsidP="00FB2F16">
      <w:pPr>
        <w:shd w:val="clear" w:color="auto" w:fill="FFFFFF"/>
        <w:tabs>
          <w:tab w:val="left" w:pos="1680"/>
        </w:tabs>
        <w:spacing w:line="360" w:lineRule="auto"/>
        <w:ind w:firstLine="709"/>
        <w:jc w:val="both"/>
        <w:rPr>
          <w:sz w:val="28"/>
          <w:szCs w:val="28"/>
        </w:rPr>
      </w:pPr>
      <w:r w:rsidRPr="00953A78">
        <w:rPr>
          <w:sz w:val="28"/>
          <w:szCs w:val="28"/>
        </w:rPr>
        <w:t>В холодных цехах</w:t>
      </w:r>
    </w:p>
    <w:p w:rsidR="00FB2F16" w:rsidRDefault="00FB2F16" w:rsidP="00FB2F16">
      <w:pPr>
        <w:shd w:val="clear" w:color="auto" w:fill="FFFFFF"/>
        <w:tabs>
          <w:tab w:val="left" w:pos="16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E60E9" w:rsidRPr="00AE60E9" w:rsidRDefault="00721788" w:rsidP="00FB2F16">
      <w:pPr>
        <w:shd w:val="clear" w:color="auto" w:fill="FFFFFF"/>
        <w:tabs>
          <w:tab w:val="left" w:pos="16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9" type="#_x0000_t75" style="width:110.25pt;height:30.75pt">
            <v:imagedata r:id="rId89" o:title=""/>
          </v:shape>
        </w:pict>
      </w:r>
      <w:r w:rsidR="00AE60E9" w:rsidRPr="00AE60E9">
        <w:rPr>
          <w:sz w:val="28"/>
          <w:szCs w:val="28"/>
        </w:rPr>
        <w:t>м</w:t>
      </w:r>
      <w:r w:rsidR="00AE60E9" w:rsidRPr="00AE60E9">
        <w:rPr>
          <w:sz w:val="28"/>
          <w:szCs w:val="28"/>
          <w:vertAlign w:val="superscript"/>
        </w:rPr>
        <w:t>3</w:t>
      </w:r>
      <w:r w:rsidR="00AE60E9" w:rsidRPr="00AE60E9">
        <w:rPr>
          <w:sz w:val="28"/>
          <w:szCs w:val="28"/>
        </w:rPr>
        <w:t>/см</w:t>
      </w:r>
    </w:p>
    <w:p w:rsidR="00AE60E9" w:rsidRPr="00AE60E9" w:rsidRDefault="00721788" w:rsidP="00FB2F16">
      <w:pPr>
        <w:shd w:val="clear" w:color="auto" w:fill="FFFFFF"/>
        <w:tabs>
          <w:tab w:val="left" w:pos="16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0" type="#_x0000_t75" style="width:105.75pt;height:30.75pt">
            <v:imagedata r:id="rId90" o:title=""/>
          </v:shape>
        </w:pict>
      </w:r>
      <w:r w:rsidR="00AE60E9" w:rsidRPr="00AE60E9">
        <w:rPr>
          <w:sz w:val="28"/>
          <w:szCs w:val="28"/>
        </w:rPr>
        <w:t xml:space="preserve"> м</w:t>
      </w:r>
      <w:r w:rsidR="00AE60E9" w:rsidRPr="00AE60E9">
        <w:rPr>
          <w:sz w:val="28"/>
          <w:szCs w:val="28"/>
          <w:vertAlign w:val="superscript"/>
        </w:rPr>
        <w:t>3</w:t>
      </w:r>
      <w:r w:rsidR="00AE60E9" w:rsidRPr="00AE60E9">
        <w:rPr>
          <w:sz w:val="28"/>
          <w:szCs w:val="28"/>
        </w:rPr>
        <w:t>/см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Принимаем, что в каждую смену за </w:t>
      </w:r>
      <w:smartTag w:uri="urn:schemas-microsoft-com:office:smarttags" w:element="metricconverter">
        <w:smartTagPr>
          <w:attr w:name="ProductID" w:val="10 м"/>
        </w:smartTagPr>
        <w:r w:rsidRPr="00705196">
          <w:rPr>
            <w:sz w:val="28"/>
            <w:szCs w:val="28"/>
          </w:rPr>
          <w:t>5 часов</w:t>
        </w:r>
      </w:smartTag>
      <w:r w:rsidRPr="00705196">
        <w:rPr>
          <w:sz w:val="28"/>
          <w:szCs w:val="28"/>
        </w:rPr>
        <w:t xml:space="preserve"> до конца ее подогревается половина необходимого количества воды, т.е. по 10% в час, а холодная вода будет подаваться после окончания данной смены (в первый час последующей) в количестве 50% общего расхода смены на душевые установки.</w:t>
      </w:r>
    </w:p>
    <w:p w:rsidR="00227EB1" w:rsidRDefault="00227EB1" w:rsidP="00FB2F1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E50187" w:rsidRPr="00705196" w:rsidRDefault="00DB1C37" w:rsidP="00FB2F1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05196">
        <w:rPr>
          <w:bCs/>
          <w:sz w:val="28"/>
          <w:szCs w:val="28"/>
        </w:rPr>
        <w:t>1.2.</w:t>
      </w:r>
      <w:r w:rsidR="00227EB1" w:rsidRPr="00705196">
        <w:rPr>
          <w:bCs/>
          <w:sz w:val="28"/>
          <w:szCs w:val="28"/>
        </w:rPr>
        <w:t>6</w:t>
      </w:r>
      <w:r w:rsidRPr="00705196">
        <w:rPr>
          <w:bCs/>
          <w:sz w:val="28"/>
          <w:szCs w:val="28"/>
        </w:rPr>
        <w:t xml:space="preserve"> Расход</w:t>
      </w:r>
      <w:r w:rsidR="00FB2F16">
        <w:rPr>
          <w:bCs/>
          <w:sz w:val="28"/>
          <w:szCs w:val="28"/>
        </w:rPr>
        <w:t xml:space="preserve"> </w:t>
      </w:r>
      <w:r w:rsidRPr="00705196">
        <w:rPr>
          <w:bCs/>
          <w:sz w:val="28"/>
          <w:szCs w:val="28"/>
        </w:rPr>
        <w:t>воды на поливку</w:t>
      </w: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Расход воды на поливку улиц и зеленых насаждения принимается дополнительно к городскому расходу. При отсутствии данных в величине и характере площадей поливки суммарный расход на поливку в пересчете на одного жителя принимается в зависимости от </w:t>
      </w:r>
      <w:r w:rsidR="00FB2F16">
        <w:rPr>
          <w:sz w:val="28"/>
          <w:szCs w:val="28"/>
        </w:rPr>
        <w:t xml:space="preserve">местных условий в пределах 50 </w:t>
      </w:r>
      <w:r w:rsidRPr="00705196">
        <w:rPr>
          <w:sz w:val="28"/>
          <w:szCs w:val="28"/>
        </w:rPr>
        <w:t xml:space="preserve">90 л/чел в сутки. Поливка производится, как правило, поливочными машинами в течении </w:t>
      </w:r>
      <w:smartTag w:uri="urn:schemas-microsoft-com:office:smarttags" w:element="metricconverter">
        <w:smartTagPr>
          <w:attr w:name="ProductID" w:val="10 м"/>
        </w:smartTagPr>
        <w:r w:rsidRPr="00705196">
          <w:rPr>
            <w:sz w:val="28"/>
            <w:szCs w:val="28"/>
          </w:rPr>
          <w:t>16 часов</w:t>
        </w:r>
      </w:smartTag>
      <w:r w:rsidRPr="00705196">
        <w:rPr>
          <w:sz w:val="28"/>
          <w:szCs w:val="28"/>
        </w:rPr>
        <w:t xml:space="preserve"> и дворниками в течение 6-8 часов (по 3-4 утром и вечером).</w:t>
      </w: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При распределении поливочных расходов по часам суток следует стремиться к тому, чтобы часы поливки не совпадали с часами максимального хозяйственно-питьевого расхода.</w:t>
      </w:r>
    </w:p>
    <w:p w:rsidR="00E50187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Расход воды на поливку автомашинами составляет 60 - 70% от общего расхода на поливку. Общий расход на поливку</w: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1" type="#_x0000_t75" style="width:96.75pt;height:30.75pt">
            <v:imagedata r:id="rId91" o:title=""/>
          </v:shape>
        </w:pict>
      </w:r>
      <w:r w:rsidR="00E50187" w:rsidRPr="00705196">
        <w:rPr>
          <w:sz w:val="28"/>
          <w:szCs w:val="28"/>
        </w:rPr>
        <w:t xml:space="preserve"> ,</w:t>
      </w:r>
      <w:r w:rsidR="00FB2F16">
        <w:rPr>
          <w:sz w:val="28"/>
          <w:szCs w:val="28"/>
        </w:rPr>
        <w:t xml:space="preserve"> </w:t>
      </w:r>
      <w:r w:rsidR="00E50187" w:rsidRPr="00705196">
        <w:rPr>
          <w:sz w:val="28"/>
          <w:szCs w:val="28"/>
        </w:rPr>
        <w:t>м</w:t>
      </w:r>
      <w:r w:rsidR="00E50187" w:rsidRPr="00705196">
        <w:rPr>
          <w:sz w:val="28"/>
          <w:szCs w:val="28"/>
          <w:vertAlign w:val="superscript"/>
        </w:rPr>
        <w:t>3</w:t>
      </w:r>
      <w:r w:rsidR="00E50187" w:rsidRPr="00705196">
        <w:rPr>
          <w:sz w:val="28"/>
          <w:szCs w:val="28"/>
        </w:rPr>
        <w:t>/сут</w:t>
      </w: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2" type="#_x0000_t75" style="width:138.75pt;height:30.75pt">
            <v:imagedata r:id="rId92" o:title=""/>
          </v:shape>
        </w:pict>
      </w:r>
      <w:r w:rsidR="00E50187" w:rsidRPr="00705196">
        <w:rPr>
          <w:sz w:val="28"/>
          <w:szCs w:val="28"/>
        </w:rPr>
        <w:t xml:space="preserve"> м</w:t>
      </w:r>
      <w:r w:rsidR="00E50187" w:rsidRPr="00705196">
        <w:rPr>
          <w:sz w:val="28"/>
          <w:szCs w:val="28"/>
          <w:vertAlign w:val="superscript"/>
        </w:rPr>
        <w:t>3</w:t>
      </w:r>
      <w:r w:rsidR="00E50187" w:rsidRPr="00705196">
        <w:rPr>
          <w:sz w:val="28"/>
          <w:szCs w:val="28"/>
        </w:rPr>
        <w:t>/сут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Расход воды на поливку автомашинами</w: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3" type="#_x0000_t75" style="width:119.25pt;height:18pt">
            <v:imagedata r:id="rId93" o:title=""/>
          </v:shape>
        </w:pict>
      </w:r>
      <w:r w:rsidR="00FB2F16">
        <w:rPr>
          <w:sz w:val="28"/>
          <w:szCs w:val="28"/>
        </w:rPr>
        <w:t xml:space="preserve"> </w:t>
      </w:r>
      <w:r w:rsidR="00E50187" w:rsidRPr="00705196">
        <w:rPr>
          <w:sz w:val="28"/>
          <w:szCs w:val="28"/>
        </w:rPr>
        <w:t>м</w:t>
      </w:r>
      <w:r w:rsidR="00E50187" w:rsidRPr="00705196">
        <w:rPr>
          <w:sz w:val="28"/>
          <w:szCs w:val="28"/>
          <w:vertAlign w:val="superscript"/>
        </w:rPr>
        <w:t>3</w:t>
      </w:r>
      <w:r w:rsidR="00E50187" w:rsidRPr="00705196">
        <w:rPr>
          <w:sz w:val="28"/>
          <w:szCs w:val="28"/>
        </w:rPr>
        <w:t>/сут</w:t>
      </w: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4" type="#_x0000_t75" style="width:132.75pt;height:18pt">
            <v:imagedata r:id="rId94" o:title=""/>
          </v:shape>
        </w:pict>
      </w:r>
      <w:r w:rsidR="00E50187" w:rsidRPr="00705196">
        <w:rPr>
          <w:sz w:val="28"/>
          <w:szCs w:val="28"/>
        </w:rPr>
        <w:t xml:space="preserve"> м</w:t>
      </w:r>
      <w:r w:rsidR="00E50187" w:rsidRPr="00705196">
        <w:rPr>
          <w:sz w:val="28"/>
          <w:szCs w:val="28"/>
          <w:vertAlign w:val="superscript"/>
        </w:rPr>
        <w:t>3</w:t>
      </w:r>
      <w:r w:rsidR="00E50187" w:rsidRPr="00705196">
        <w:rPr>
          <w:sz w:val="28"/>
          <w:szCs w:val="28"/>
        </w:rPr>
        <w:t>/сут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Расход воды на поливку дворниками составляет 30 – 40% от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>общего расхода на поливку</w: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5" type="#_x0000_t75" style="width:122.25pt;height:18.75pt">
            <v:imagedata r:id="rId95" o:title=""/>
          </v:shape>
        </w:pict>
      </w:r>
      <w:r w:rsidR="00FB2F16">
        <w:rPr>
          <w:sz w:val="28"/>
          <w:szCs w:val="28"/>
        </w:rPr>
        <w:t xml:space="preserve"> </w:t>
      </w:r>
      <w:r w:rsidR="00E50187" w:rsidRPr="00705196">
        <w:rPr>
          <w:sz w:val="28"/>
          <w:szCs w:val="28"/>
        </w:rPr>
        <w:t>м</w:t>
      </w:r>
      <w:r w:rsidR="00E50187" w:rsidRPr="00705196">
        <w:rPr>
          <w:sz w:val="28"/>
          <w:szCs w:val="28"/>
          <w:vertAlign w:val="superscript"/>
        </w:rPr>
        <w:t>3</w:t>
      </w:r>
      <w:r w:rsidR="00E50187" w:rsidRPr="00705196">
        <w:rPr>
          <w:sz w:val="28"/>
          <w:szCs w:val="28"/>
        </w:rPr>
        <w:t>/сут</w:t>
      </w: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6" type="#_x0000_t75" style="width:137.25pt;height:18.75pt">
            <v:imagedata r:id="rId96" o:title=""/>
          </v:shape>
        </w:pict>
      </w:r>
      <w:r w:rsidR="00E50187" w:rsidRPr="00705196">
        <w:rPr>
          <w:sz w:val="28"/>
          <w:szCs w:val="28"/>
        </w:rPr>
        <w:t xml:space="preserve"> м</w:t>
      </w:r>
      <w:r w:rsidR="00E50187" w:rsidRPr="00705196">
        <w:rPr>
          <w:sz w:val="28"/>
          <w:szCs w:val="28"/>
          <w:vertAlign w:val="superscript"/>
        </w:rPr>
        <w:t>3</w:t>
      </w:r>
      <w:r w:rsidR="00E50187" w:rsidRPr="00705196">
        <w:rPr>
          <w:sz w:val="28"/>
          <w:szCs w:val="28"/>
        </w:rPr>
        <w:t>/сут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Специфика отбора воды из сети для поливки улиц и зеленых насаждений позволяет классифицировать поливочные расхода как равномерно распределённые по длине сети расходы.</w:t>
      </w:r>
    </w:p>
    <w:p w:rsidR="00E50187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Расход вод</w:t>
      </w:r>
      <w:r w:rsidR="00FB2F16">
        <w:rPr>
          <w:sz w:val="28"/>
          <w:szCs w:val="28"/>
        </w:rPr>
        <w:t>ы в час на поливку автомашинами</w: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7" type="#_x0000_t75" style="width:51.75pt;height:32.25pt">
            <v:imagedata r:id="rId97" o:title=""/>
          </v:shape>
        </w:pict>
      </w:r>
      <w:r w:rsidR="00FB2F16">
        <w:rPr>
          <w:sz w:val="28"/>
          <w:szCs w:val="28"/>
        </w:rPr>
        <w:t xml:space="preserve"> </w:t>
      </w:r>
      <w:r w:rsidR="00E50187" w:rsidRPr="00705196">
        <w:rPr>
          <w:sz w:val="28"/>
          <w:szCs w:val="28"/>
        </w:rPr>
        <w:t>м</w:t>
      </w:r>
      <w:r w:rsidR="00E50187" w:rsidRPr="00705196">
        <w:rPr>
          <w:sz w:val="28"/>
          <w:szCs w:val="28"/>
          <w:vertAlign w:val="superscript"/>
        </w:rPr>
        <w:t>3</w:t>
      </w:r>
      <w:r w:rsidR="00E50187" w:rsidRPr="00705196">
        <w:rPr>
          <w:sz w:val="28"/>
          <w:szCs w:val="28"/>
        </w:rPr>
        <w:t>/час</w:t>
      </w:r>
    </w:p>
    <w:p w:rsidR="00E50187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1788">
        <w:rPr>
          <w:position w:val="-28"/>
          <w:sz w:val="28"/>
          <w:szCs w:val="28"/>
        </w:rPr>
        <w:pict>
          <v:shape id="_x0000_i1118" type="#_x0000_t75" style="width:120pt;height:36pt">
            <v:imagedata r:id="rId98" o:title=""/>
          </v:shape>
        </w:pict>
      </w:r>
      <w:r w:rsidR="00E50187" w:rsidRPr="00705196">
        <w:rPr>
          <w:sz w:val="28"/>
          <w:szCs w:val="28"/>
        </w:rPr>
        <w:t xml:space="preserve"> м</w:t>
      </w:r>
      <w:r w:rsidR="00E50187" w:rsidRPr="00705196">
        <w:rPr>
          <w:sz w:val="28"/>
          <w:szCs w:val="28"/>
          <w:vertAlign w:val="superscript"/>
        </w:rPr>
        <w:t>3</w:t>
      </w:r>
      <w:r w:rsidR="00E50187" w:rsidRPr="00705196">
        <w:rPr>
          <w:sz w:val="28"/>
          <w:szCs w:val="28"/>
        </w:rPr>
        <w:t>/час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Расход воды на поливку дворниками</w:t>
      </w:r>
    </w:p>
    <w:p w:rsidR="00D8620A" w:rsidRPr="00705196" w:rsidRDefault="00D8620A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9" type="#_x0000_t75" style="width:51.75pt;height:32.25pt">
            <v:imagedata r:id="rId99" o:title=""/>
          </v:shape>
        </w:pict>
      </w:r>
      <w:r w:rsidR="00FB2F16">
        <w:rPr>
          <w:sz w:val="28"/>
          <w:szCs w:val="28"/>
        </w:rPr>
        <w:t xml:space="preserve"> </w:t>
      </w:r>
      <w:r w:rsidR="00E50187" w:rsidRPr="00705196">
        <w:rPr>
          <w:sz w:val="28"/>
          <w:szCs w:val="28"/>
        </w:rPr>
        <w:t>м</w:t>
      </w:r>
      <w:r w:rsidR="00E50187" w:rsidRPr="00705196">
        <w:rPr>
          <w:sz w:val="28"/>
          <w:szCs w:val="28"/>
          <w:vertAlign w:val="superscript"/>
        </w:rPr>
        <w:t>3</w:t>
      </w:r>
      <w:r w:rsidR="00E50187" w:rsidRPr="00705196">
        <w:rPr>
          <w:sz w:val="28"/>
          <w:szCs w:val="28"/>
        </w:rPr>
        <w:t>/час</w:t>
      </w: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0" type="#_x0000_t75" style="width:120.75pt;height:36pt">
            <v:imagedata r:id="rId100" o:title=""/>
          </v:shape>
        </w:pict>
      </w:r>
      <w:r w:rsidR="00E50187" w:rsidRPr="00705196">
        <w:rPr>
          <w:sz w:val="28"/>
          <w:szCs w:val="28"/>
        </w:rPr>
        <w:t xml:space="preserve"> м</w:t>
      </w:r>
      <w:r w:rsidR="00E50187" w:rsidRPr="00705196">
        <w:rPr>
          <w:sz w:val="28"/>
          <w:szCs w:val="28"/>
          <w:vertAlign w:val="superscript"/>
        </w:rPr>
        <w:t>3</w:t>
      </w:r>
      <w:r w:rsidR="00E50187" w:rsidRPr="00705196">
        <w:rPr>
          <w:sz w:val="28"/>
          <w:szCs w:val="28"/>
        </w:rPr>
        <w:t>/час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Распределение расходов воды на поливку произведено в графах 21 и 22 табл.2.</w:t>
      </w:r>
    </w:p>
    <w:p w:rsidR="00E50187" w:rsidRPr="00705196" w:rsidRDefault="00B269CC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Путевые расходы</w:t>
      </w:r>
      <w:r w:rsidR="00E50187" w:rsidRPr="00705196">
        <w:rPr>
          <w:sz w:val="28"/>
          <w:szCs w:val="28"/>
        </w:rPr>
        <w:t xml:space="preserve"> получены в результате сложения граф 1</w:t>
      </w:r>
      <w:r w:rsidRPr="00705196">
        <w:rPr>
          <w:sz w:val="28"/>
          <w:szCs w:val="28"/>
        </w:rPr>
        <w:t>0</w:t>
      </w:r>
      <w:r w:rsidR="00E50187" w:rsidRPr="00705196">
        <w:rPr>
          <w:sz w:val="28"/>
          <w:szCs w:val="28"/>
        </w:rPr>
        <w:t>, 2</w:t>
      </w:r>
      <w:r w:rsidRPr="00705196">
        <w:rPr>
          <w:sz w:val="28"/>
          <w:szCs w:val="28"/>
        </w:rPr>
        <w:t>1</w:t>
      </w:r>
      <w:r w:rsidR="00E50187" w:rsidRPr="00705196">
        <w:rPr>
          <w:sz w:val="28"/>
          <w:szCs w:val="28"/>
        </w:rPr>
        <w:t xml:space="preserve"> и 2</w:t>
      </w:r>
      <w:r w:rsidRPr="00705196">
        <w:rPr>
          <w:sz w:val="28"/>
          <w:szCs w:val="28"/>
        </w:rPr>
        <w:t>2</w:t>
      </w:r>
      <w:r w:rsidR="00E50187" w:rsidRPr="00705196">
        <w:rPr>
          <w:sz w:val="28"/>
          <w:szCs w:val="28"/>
        </w:rPr>
        <w:t>, приведен</w:t>
      </w:r>
      <w:r w:rsidRPr="00705196">
        <w:rPr>
          <w:sz w:val="28"/>
          <w:szCs w:val="28"/>
        </w:rPr>
        <w:t>ы</w:t>
      </w:r>
      <w:r w:rsidR="00E50187" w:rsidRPr="00705196">
        <w:rPr>
          <w:sz w:val="28"/>
          <w:szCs w:val="28"/>
        </w:rPr>
        <w:t xml:space="preserve"> в графе 2</w:t>
      </w:r>
      <w:r w:rsidRPr="00705196">
        <w:rPr>
          <w:sz w:val="28"/>
          <w:szCs w:val="28"/>
        </w:rPr>
        <w:t>3</w:t>
      </w:r>
      <w:r w:rsidR="00E50187" w:rsidRPr="00705196">
        <w:rPr>
          <w:sz w:val="28"/>
          <w:szCs w:val="28"/>
        </w:rPr>
        <w:t>. Суммарное значение расходов графы 2</w:t>
      </w:r>
      <w:r w:rsidRPr="00705196">
        <w:rPr>
          <w:sz w:val="28"/>
          <w:szCs w:val="28"/>
        </w:rPr>
        <w:t>3</w:t>
      </w:r>
      <w:r w:rsidR="00E50187" w:rsidRPr="00705196">
        <w:rPr>
          <w:i/>
          <w:iCs/>
          <w:sz w:val="28"/>
          <w:szCs w:val="28"/>
        </w:rPr>
        <w:t xml:space="preserve"> </w:t>
      </w:r>
      <w:r w:rsidR="00E50187" w:rsidRPr="00705196">
        <w:rPr>
          <w:sz w:val="28"/>
          <w:szCs w:val="28"/>
        </w:rPr>
        <w:t>должно быть равно соответственно суммарных значений этих же граф.</w:t>
      </w: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Графа 2</w:t>
      </w:r>
      <w:r w:rsidR="00B269CC" w:rsidRPr="00705196">
        <w:rPr>
          <w:sz w:val="28"/>
          <w:szCs w:val="28"/>
        </w:rPr>
        <w:t>4</w:t>
      </w:r>
      <w:r w:rsidRPr="00705196">
        <w:rPr>
          <w:sz w:val="28"/>
          <w:szCs w:val="28"/>
        </w:rPr>
        <w:t xml:space="preserve"> - Сосредоточенные расходы - является результатом сложения граф 4, 5, 7, 9,</w:t>
      </w:r>
      <w:r w:rsidR="00B269CC" w:rsidRPr="00705196">
        <w:rPr>
          <w:sz w:val="28"/>
          <w:szCs w:val="28"/>
        </w:rPr>
        <w:t xml:space="preserve"> 20. П</w:t>
      </w:r>
      <w:r w:rsidRPr="00705196">
        <w:rPr>
          <w:sz w:val="28"/>
          <w:szCs w:val="28"/>
        </w:rPr>
        <w:t>ричем сумма 2</w:t>
      </w:r>
      <w:r w:rsidR="00B269CC" w:rsidRPr="00705196">
        <w:rPr>
          <w:sz w:val="28"/>
          <w:szCs w:val="28"/>
        </w:rPr>
        <w:t>4</w:t>
      </w:r>
      <w:r w:rsidRPr="00705196">
        <w:rPr>
          <w:sz w:val="28"/>
          <w:szCs w:val="28"/>
        </w:rPr>
        <w:t>-ой графы должна быть равна сумме этих граф.</w:t>
      </w: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Общегородские расходы (графа 2</w:t>
      </w:r>
      <w:r w:rsidR="00B269CC" w:rsidRPr="00705196">
        <w:rPr>
          <w:sz w:val="28"/>
          <w:szCs w:val="28"/>
        </w:rPr>
        <w:t>5</w:t>
      </w:r>
      <w:r w:rsidRPr="00705196">
        <w:rPr>
          <w:sz w:val="28"/>
          <w:szCs w:val="28"/>
        </w:rPr>
        <w:t>) получаются в результате сложения путевых, или равномерно распределенных расходов (графа 2</w:t>
      </w:r>
      <w:r w:rsidR="00B269CC" w:rsidRPr="00705196">
        <w:rPr>
          <w:sz w:val="28"/>
          <w:szCs w:val="28"/>
        </w:rPr>
        <w:t>3</w:t>
      </w:r>
      <w:r w:rsidRPr="00705196">
        <w:rPr>
          <w:sz w:val="28"/>
          <w:szCs w:val="28"/>
        </w:rPr>
        <w:t>), и сосредоточенных расходов (графа 2</w:t>
      </w:r>
      <w:r w:rsidR="00B269CC" w:rsidRPr="00705196">
        <w:rPr>
          <w:sz w:val="28"/>
          <w:szCs w:val="28"/>
        </w:rPr>
        <w:t>4</w:t>
      </w:r>
      <w:r w:rsidRPr="00705196">
        <w:rPr>
          <w:sz w:val="28"/>
          <w:szCs w:val="28"/>
        </w:rPr>
        <w:t>).</w:t>
      </w:r>
    </w:p>
    <w:p w:rsidR="00D061D5" w:rsidRDefault="00D061D5" w:rsidP="00FB2F1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05196">
        <w:rPr>
          <w:bCs/>
          <w:sz w:val="28"/>
          <w:szCs w:val="28"/>
        </w:rPr>
        <w:t>1.2.</w:t>
      </w:r>
      <w:r w:rsidR="00227EB1" w:rsidRPr="00705196">
        <w:rPr>
          <w:bCs/>
          <w:sz w:val="28"/>
          <w:szCs w:val="28"/>
        </w:rPr>
        <w:t>7</w:t>
      </w:r>
      <w:r w:rsidR="00DB1C37" w:rsidRPr="00705196">
        <w:rPr>
          <w:bCs/>
          <w:sz w:val="28"/>
          <w:szCs w:val="28"/>
        </w:rPr>
        <w:t xml:space="preserve"> Расход воды на тушение пожаров</w:t>
      </w:r>
    </w:p>
    <w:p w:rsidR="00647675" w:rsidRPr="00705196" w:rsidRDefault="00647675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Расход воды на тушение пожаров определяется по таблице 10 [1]. Согласно п.3.22 [1] и [пункт 3.10, 2] расход воды на тушение пожара внутри зданий; оборудованных пожарными кранами, следует учитывать дополнительно к расходам на наружное пожаротушение из расчета двух пожарных струй производительностью до 2,5 л/с каждая для общественных и жилых зданий объемом более </w:t>
      </w:r>
      <w:smartTag w:uri="urn:schemas-microsoft-com:office:smarttags" w:element="metricconverter">
        <w:smartTagPr>
          <w:attr w:name="ProductID" w:val="10 м"/>
        </w:smartTagPr>
        <w:r w:rsidRPr="00705196">
          <w:rPr>
            <w:sz w:val="28"/>
            <w:szCs w:val="28"/>
          </w:rPr>
          <w:t>25000 м</w:t>
        </w:r>
        <w:r w:rsidRPr="00705196">
          <w:rPr>
            <w:sz w:val="28"/>
            <w:szCs w:val="28"/>
            <w:vertAlign w:val="superscript"/>
          </w:rPr>
          <w:t>3</w:t>
        </w:r>
      </w:smartTag>
      <w:r w:rsidRPr="00705196">
        <w:rPr>
          <w:sz w:val="28"/>
          <w:szCs w:val="28"/>
        </w:rPr>
        <w:t xml:space="preserve"> и одной струи для здания менее </w:t>
      </w:r>
      <w:smartTag w:uri="urn:schemas-microsoft-com:office:smarttags" w:element="metricconverter">
        <w:smartTagPr>
          <w:attr w:name="ProductID" w:val="10 м"/>
        </w:smartTagPr>
        <w:r w:rsidRPr="00705196">
          <w:rPr>
            <w:sz w:val="28"/>
            <w:szCs w:val="28"/>
          </w:rPr>
          <w:t>25000 м</w:t>
        </w:r>
        <w:r w:rsidRPr="00705196">
          <w:rPr>
            <w:sz w:val="28"/>
            <w:szCs w:val="28"/>
            <w:vertAlign w:val="superscript"/>
          </w:rPr>
          <w:t>3</w:t>
        </w:r>
      </w:smartTag>
      <w:r w:rsidRPr="00705196">
        <w:rPr>
          <w:sz w:val="28"/>
          <w:szCs w:val="28"/>
        </w:rPr>
        <w:t>. При определении расчетных расходов во время пожаротушения согласно [пункт 3.20, 1] не учитываются на промпредприятиях расходы воды поливку территорий, прием душа, мытье полов и мойку технологического оборудования.</w:t>
      </w:r>
    </w:p>
    <w:p w:rsidR="00647675" w:rsidRPr="00705196" w:rsidRDefault="00647675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При количестве населения 1</w:t>
      </w:r>
      <w:r w:rsidR="0045424E">
        <w:rPr>
          <w:sz w:val="28"/>
          <w:szCs w:val="28"/>
        </w:rPr>
        <w:t>15473</w:t>
      </w:r>
      <w:r w:rsidRPr="00705196">
        <w:rPr>
          <w:sz w:val="28"/>
          <w:szCs w:val="28"/>
        </w:rPr>
        <w:t xml:space="preserve"> человек и этажности застройки </w:t>
      </w:r>
      <w:r w:rsidR="0045424E">
        <w:rPr>
          <w:sz w:val="28"/>
          <w:szCs w:val="28"/>
        </w:rPr>
        <w:t>4</w:t>
      </w:r>
      <w:r w:rsidRPr="00705196">
        <w:rPr>
          <w:sz w:val="28"/>
          <w:szCs w:val="28"/>
        </w:rPr>
        <w:t xml:space="preserve"> этажей должны быть приняты 2 расчетных пожара по 15 л/с, то есть по 30 л/с на каждый пожар и </w:t>
      </w:r>
      <w:r w:rsidR="00392D0E">
        <w:rPr>
          <w:sz w:val="28"/>
          <w:szCs w:val="28"/>
        </w:rPr>
        <w:t>2</w:t>
      </w:r>
      <w:r w:rsidRPr="00705196">
        <w:rPr>
          <w:sz w:val="28"/>
          <w:szCs w:val="28"/>
        </w:rPr>
        <w:t>0 л/с на тушение пожара на предприятии.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1" type="#_x0000_t75" style="width:198pt;height:18.75pt">
            <v:imagedata r:id="rId101" o:title=""/>
          </v:shape>
        </w:pict>
      </w:r>
    </w:p>
    <w:p w:rsidR="00E50187" w:rsidRPr="00705196" w:rsidRDefault="00E50187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E50187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E50187" w:rsidP="00FB2F16">
      <w:pPr>
        <w:spacing w:line="360" w:lineRule="auto"/>
        <w:ind w:firstLine="709"/>
        <w:jc w:val="both"/>
        <w:rPr>
          <w:sz w:val="28"/>
          <w:szCs w:val="28"/>
        </w:rPr>
        <w:sectPr w:rsidR="00E50187" w:rsidRPr="00705196" w:rsidSect="00FB2F16">
          <w:headerReference w:type="default" r:id="rId102"/>
          <w:type w:val="nextColumn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50187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2"/>
          <w:szCs w:val="22"/>
        </w:rPr>
      </w:pPr>
      <w:r w:rsidRPr="00705196">
        <w:rPr>
          <w:sz w:val="28"/>
          <w:szCs w:val="28"/>
        </w:rPr>
        <w:t>Таблица 2. Определение расходов по часам в сутки максим</w:t>
      </w:r>
      <w:r w:rsidR="00DB1C37" w:rsidRPr="00705196">
        <w:rPr>
          <w:sz w:val="28"/>
          <w:szCs w:val="28"/>
        </w:rPr>
        <w:t>ального водопотребления</w:t>
      </w:r>
    </w:p>
    <w:tbl>
      <w:tblPr>
        <w:tblW w:w="1423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1260"/>
        <w:gridCol w:w="1368"/>
        <w:gridCol w:w="720"/>
        <w:gridCol w:w="900"/>
        <w:gridCol w:w="720"/>
        <w:gridCol w:w="1080"/>
        <w:gridCol w:w="900"/>
        <w:gridCol w:w="1080"/>
        <w:gridCol w:w="1053"/>
        <w:gridCol w:w="1061"/>
        <w:gridCol w:w="803"/>
        <w:gridCol w:w="900"/>
        <w:gridCol w:w="612"/>
        <w:gridCol w:w="900"/>
      </w:tblGrid>
      <w:tr w:rsidR="00E50187" w:rsidRPr="00FB2F16" w:rsidTr="00FB2F16">
        <w:trPr>
          <w:cantSplit/>
          <w:jc w:val="right"/>
        </w:trPr>
        <w:tc>
          <w:tcPr>
            <w:tcW w:w="881" w:type="dxa"/>
            <w:vMerge w:val="restart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Часы суток</w:t>
            </w:r>
          </w:p>
        </w:tc>
        <w:tc>
          <w:tcPr>
            <w:tcW w:w="8028" w:type="dxa"/>
            <w:gridSpan w:val="8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Городские расходы</w:t>
            </w:r>
          </w:p>
        </w:tc>
        <w:tc>
          <w:tcPr>
            <w:tcW w:w="1053" w:type="dxa"/>
            <w:vMerge w:val="restart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Расходы без коммунальных объектов</w:t>
            </w:r>
          </w:p>
        </w:tc>
        <w:tc>
          <w:tcPr>
            <w:tcW w:w="4276" w:type="dxa"/>
            <w:gridSpan w:val="5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Промышленное предприятие</w:t>
            </w:r>
          </w:p>
        </w:tc>
      </w:tr>
      <w:tr w:rsidR="00E50187" w:rsidRPr="00FB2F16" w:rsidTr="00FB2F16">
        <w:trPr>
          <w:cantSplit/>
          <w:jc w:val="right"/>
        </w:trPr>
        <w:tc>
          <w:tcPr>
            <w:tcW w:w="881" w:type="dxa"/>
            <w:vMerge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% от суточного расхода при к=1,5</w:t>
            </w:r>
            <w:r w:rsidR="004518B7" w:rsidRPr="00FB2F16">
              <w:rPr>
                <w:sz w:val="20"/>
                <w:szCs w:val="20"/>
              </w:rPr>
              <w:t>0</w:t>
            </w:r>
          </w:p>
        </w:tc>
        <w:tc>
          <w:tcPr>
            <w:tcW w:w="1368" w:type="dxa"/>
            <w:vMerge w:val="restart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Максимальные расходы, м</w:t>
            </w:r>
            <w:r w:rsidRPr="00FB2F16">
              <w:rPr>
                <w:sz w:val="20"/>
                <w:szCs w:val="20"/>
                <w:vertAlign w:val="superscript"/>
              </w:rPr>
              <w:t>3</w:t>
            </w:r>
            <w:r w:rsidRPr="00FB2F16">
              <w:rPr>
                <w:sz w:val="20"/>
                <w:szCs w:val="20"/>
              </w:rPr>
              <w:t>/час</w:t>
            </w:r>
          </w:p>
        </w:tc>
        <w:tc>
          <w:tcPr>
            <w:tcW w:w="720" w:type="dxa"/>
            <w:vMerge w:val="restart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Баня, м</w:t>
            </w:r>
            <w:r w:rsidRPr="00FB2F16">
              <w:rPr>
                <w:sz w:val="20"/>
                <w:szCs w:val="20"/>
                <w:vertAlign w:val="superscript"/>
              </w:rPr>
              <w:t>3</w:t>
            </w:r>
            <w:r w:rsidRPr="00FB2F16">
              <w:rPr>
                <w:sz w:val="20"/>
                <w:szCs w:val="20"/>
              </w:rPr>
              <w:t>/ч</w:t>
            </w:r>
          </w:p>
        </w:tc>
        <w:tc>
          <w:tcPr>
            <w:tcW w:w="900" w:type="dxa"/>
            <w:vMerge w:val="restart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Прачечная, м</w:t>
            </w:r>
            <w:r w:rsidRPr="00FB2F16">
              <w:rPr>
                <w:sz w:val="20"/>
                <w:szCs w:val="20"/>
                <w:vertAlign w:val="superscript"/>
              </w:rPr>
              <w:t>3</w:t>
            </w:r>
            <w:r w:rsidRPr="00FB2F16">
              <w:rPr>
                <w:sz w:val="20"/>
                <w:szCs w:val="20"/>
              </w:rPr>
              <w:t>/ч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больница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гостиница</w:t>
            </w:r>
          </w:p>
        </w:tc>
        <w:tc>
          <w:tcPr>
            <w:tcW w:w="1053" w:type="dxa"/>
            <w:vMerge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Производственные расходы, м</w:t>
            </w:r>
            <w:r w:rsidRPr="00FB2F16">
              <w:rPr>
                <w:sz w:val="20"/>
                <w:szCs w:val="20"/>
                <w:vertAlign w:val="superscript"/>
              </w:rPr>
              <w:t>3</w:t>
            </w:r>
            <w:r w:rsidRPr="00FB2F16">
              <w:rPr>
                <w:sz w:val="20"/>
                <w:szCs w:val="20"/>
              </w:rPr>
              <w:t>/час</w:t>
            </w:r>
          </w:p>
        </w:tc>
        <w:tc>
          <w:tcPr>
            <w:tcW w:w="3215" w:type="dxa"/>
            <w:gridSpan w:val="4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Холодные цеха</w:t>
            </w:r>
          </w:p>
        </w:tc>
      </w:tr>
      <w:tr w:rsidR="00E50187" w:rsidRPr="00FB2F16" w:rsidTr="00FB2F16">
        <w:trPr>
          <w:cantSplit/>
          <w:jc w:val="right"/>
        </w:trPr>
        <w:tc>
          <w:tcPr>
            <w:tcW w:w="881" w:type="dxa"/>
            <w:vMerge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vMerge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Бытовые</w:t>
            </w:r>
          </w:p>
        </w:tc>
        <w:tc>
          <w:tcPr>
            <w:tcW w:w="1512" w:type="dxa"/>
            <w:gridSpan w:val="2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душевые</w:t>
            </w:r>
          </w:p>
        </w:tc>
      </w:tr>
      <w:tr w:rsidR="00E50187" w:rsidRPr="00FB2F16" w:rsidTr="00FB2F16">
        <w:trPr>
          <w:cantSplit/>
          <w:jc w:val="right"/>
        </w:trPr>
        <w:tc>
          <w:tcPr>
            <w:tcW w:w="881" w:type="dxa"/>
            <w:vMerge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м</w:t>
            </w:r>
            <w:r w:rsidRPr="00FB2F16">
              <w:rPr>
                <w:sz w:val="20"/>
                <w:szCs w:val="20"/>
                <w:vertAlign w:val="superscript"/>
              </w:rPr>
              <w:t>3</w:t>
            </w:r>
            <w:r w:rsidRPr="00FB2F16">
              <w:rPr>
                <w:sz w:val="20"/>
                <w:szCs w:val="20"/>
              </w:rPr>
              <w:t>/ч</w:t>
            </w:r>
          </w:p>
        </w:tc>
        <w:tc>
          <w:tcPr>
            <w:tcW w:w="900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%</w:t>
            </w:r>
          </w:p>
        </w:tc>
        <w:tc>
          <w:tcPr>
            <w:tcW w:w="1080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м</w:t>
            </w:r>
            <w:r w:rsidRPr="00FB2F16">
              <w:rPr>
                <w:sz w:val="20"/>
                <w:szCs w:val="20"/>
                <w:vertAlign w:val="superscript"/>
              </w:rPr>
              <w:t>3</w:t>
            </w:r>
            <w:r w:rsidRPr="00FB2F16">
              <w:rPr>
                <w:sz w:val="20"/>
                <w:szCs w:val="20"/>
              </w:rPr>
              <w:t>/ч</w:t>
            </w:r>
          </w:p>
        </w:tc>
        <w:tc>
          <w:tcPr>
            <w:tcW w:w="1053" w:type="dxa"/>
            <w:vMerge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м</w:t>
            </w:r>
            <w:r w:rsidRPr="00FB2F16">
              <w:rPr>
                <w:sz w:val="20"/>
                <w:szCs w:val="20"/>
                <w:vertAlign w:val="superscript"/>
              </w:rPr>
              <w:t>3</w:t>
            </w:r>
            <w:r w:rsidRPr="00FB2F16">
              <w:rPr>
                <w:sz w:val="20"/>
                <w:szCs w:val="20"/>
              </w:rPr>
              <w:t>/час</w:t>
            </w:r>
          </w:p>
        </w:tc>
        <w:tc>
          <w:tcPr>
            <w:tcW w:w="612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vAlign w:val="center"/>
          </w:tcPr>
          <w:p w:rsidR="00E50187" w:rsidRPr="00FB2F16" w:rsidRDefault="00E5018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м</w:t>
            </w:r>
            <w:r w:rsidRPr="00FB2F16">
              <w:rPr>
                <w:sz w:val="20"/>
                <w:szCs w:val="20"/>
                <w:vertAlign w:val="superscript"/>
              </w:rPr>
              <w:t>3</w:t>
            </w:r>
            <w:r w:rsidRPr="00FB2F16">
              <w:rPr>
                <w:sz w:val="20"/>
                <w:szCs w:val="20"/>
              </w:rPr>
              <w:t>/час</w:t>
            </w:r>
          </w:p>
        </w:tc>
      </w:tr>
      <w:tr w:rsidR="00340023" w:rsidRPr="00FB2F16" w:rsidTr="00FB2F16">
        <w:trPr>
          <w:jc w:val="right"/>
        </w:trPr>
        <w:tc>
          <w:tcPr>
            <w:tcW w:w="881" w:type="dxa"/>
            <w:vAlign w:val="center"/>
          </w:tcPr>
          <w:p w:rsidR="00340023" w:rsidRPr="00FB2F16" w:rsidRDefault="00340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340023" w:rsidRPr="00FB2F16" w:rsidRDefault="00340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</w:t>
            </w:r>
          </w:p>
        </w:tc>
        <w:tc>
          <w:tcPr>
            <w:tcW w:w="1368" w:type="dxa"/>
            <w:vAlign w:val="center"/>
          </w:tcPr>
          <w:p w:rsidR="00340023" w:rsidRPr="00FB2F16" w:rsidRDefault="00340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340023" w:rsidRPr="00FB2F16" w:rsidRDefault="00340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340023" w:rsidRPr="00FB2F16" w:rsidRDefault="00340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340023" w:rsidRPr="00FB2F16" w:rsidRDefault="00340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340023" w:rsidRPr="00FB2F16" w:rsidRDefault="00340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center"/>
          </w:tcPr>
          <w:p w:rsidR="00340023" w:rsidRPr="00FB2F16" w:rsidRDefault="00340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340023" w:rsidRPr="00FB2F16" w:rsidRDefault="00340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9</w:t>
            </w:r>
          </w:p>
        </w:tc>
        <w:tc>
          <w:tcPr>
            <w:tcW w:w="1053" w:type="dxa"/>
            <w:vAlign w:val="center"/>
          </w:tcPr>
          <w:p w:rsidR="00340023" w:rsidRPr="00FB2F16" w:rsidRDefault="00340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</w:t>
            </w:r>
          </w:p>
        </w:tc>
        <w:tc>
          <w:tcPr>
            <w:tcW w:w="1061" w:type="dxa"/>
            <w:vAlign w:val="center"/>
          </w:tcPr>
          <w:p w:rsidR="00340023" w:rsidRPr="00FB2F16" w:rsidRDefault="00340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11</w:t>
            </w:r>
          </w:p>
        </w:tc>
        <w:tc>
          <w:tcPr>
            <w:tcW w:w="803" w:type="dxa"/>
            <w:vAlign w:val="center"/>
          </w:tcPr>
          <w:p w:rsidR="00340023" w:rsidRPr="00FB2F16" w:rsidRDefault="00340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vAlign w:val="center"/>
          </w:tcPr>
          <w:p w:rsidR="00340023" w:rsidRPr="00FB2F16" w:rsidRDefault="00340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13</w:t>
            </w:r>
          </w:p>
        </w:tc>
        <w:tc>
          <w:tcPr>
            <w:tcW w:w="612" w:type="dxa"/>
            <w:vAlign w:val="center"/>
          </w:tcPr>
          <w:p w:rsidR="00340023" w:rsidRPr="00FB2F16" w:rsidRDefault="00340023" w:rsidP="00FB2F1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B2F16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340023" w:rsidRPr="00FB2F16" w:rsidRDefault="00340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0 - 1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1,50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93,35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0,05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93,25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1 - 2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1,50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93,35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0,05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93,25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2 - 3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1,50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93,35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0,05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93,25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3 - 4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1,50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93,35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0,05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93,25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</w:tr>
      <w:tr w:rsidR="004518B7" w:rsidRPr="00FB2F16" w:rsidTr="00FB2F16">
        <w:trPr>
          <w:trHeight w:val="196"/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4</w:t>
            </w:r>
            <w:r w:rsidR="00FB2F16" w:rsidRPr="00FB2F16">
              <w:rPr>
                <w:rFonts w:cs="Times New Roman"/>
                <w:sz w:val="20"/>
                <w:szCs w:val="20"/>
              </w:rPr>
              <w:t xml:space="preserve"> </w:t>
            </w:r>
            <w:r w:rsidRPr="00FB2F16">
              <w:rPr>
                <w:rFonts w:cs="Times New Roman"/>
                <w:sz w:val="20"/>
                <w:szCs w:val="20"/>
              </w:rPr>
              <w:t>- 5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2,50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155,58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0,13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0,13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155,33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5 - 6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3,50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217,82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0,13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0,13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217,57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6 - 7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4,50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280,05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0,75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0,75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278,55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7 - 8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5,50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342,28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27,00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18,75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1,25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1,25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294,03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750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6,25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1,64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8 - 9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6,25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388,96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27,00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18,75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2,00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2,00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339,21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750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12,5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3,28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9 - 10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6,25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388,96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27,00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18,75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2,50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2,50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338,21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750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12,5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3,28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10 - 11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6,25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388,96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27,00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18,75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1,50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1,50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340,21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750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18,75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4,92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1,125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11 - 12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6,25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388,96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27,00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18,75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2,50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2,50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338,21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750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6,25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1,64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1,125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12 - 13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5,00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311,17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27,00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18,75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2,50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2,50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260,42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750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12,5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3,28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1,125</w:t>
            </w:r>
          </w:p>
        </w:tc>
      </w:tr>
      <w:tr w:rsidR="004518B7" w:rsidRPr="00FB2F16" w:rsidTr="00FB2F16">
        <w:trPr>
          <w:cantSplit/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13 - 14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5,00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311,17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27,00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18,75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1,50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1,50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262,42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750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12,5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3,28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1,125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14 - 15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5,50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342,28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27,00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18,75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1,25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1,25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294,03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750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18,75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4,92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1,125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15 - 16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6,00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373,40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27,00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18,75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8,5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2,13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8,5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2,13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323,40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500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6,25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0,94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5,625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16 - 17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6,00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373,40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27,00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18,75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5,5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1,38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5,5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1,38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324,90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500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12,5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1,88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B2F16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17 - 18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5,50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342,28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27,00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18,75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1,25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1,25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294,03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500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12,5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1,88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</w:tr>
      <w:tr w:rsidR="004518B7" w:rsidRPr="00FB2F16" w:rsidTr="00FB2F16">
        <w:trPr>
          <w:trHeight w:val="256"/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18 - 19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5,00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311,17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27,00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18,75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1,25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1,25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262,92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500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18,75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2,81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0,825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19 - 20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4,50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280,05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27,00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18,75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1,25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1,25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231,80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500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6,25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0,94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0,825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20 - 21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4,00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248,93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27,00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18,75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0,50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0,50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202,18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500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12,5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1,88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0,825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21 - 22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3,00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186,70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27,00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18,75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0,7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0,18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0,7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0,18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140,60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500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12,5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1,88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0,825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22 - 23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2,00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124,47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27,00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18,75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0,75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0,75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77,22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500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18,75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2,81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0,825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23 - 24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1,50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93,35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0,13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0,13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93,10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4,125</w:t>
            </w:r>
          </w:p>
        </w:tc>
      </w:tr>
      <w:tr w:rsidR="004518B7" w:rsidRPr="00FB2F16" w:rsidTr="00FB2F16">
        <w:trPr>
          <w:jc w:val="right"/>
        </w:trPr>
        <w:tc>
          <w:tcPr>
            <w:tcW w:w="88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6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100,00</w:t>
            </w:r>
          </w:p>
        </w:tc>
        <w:tc>
          <w:tcPr>
            <w:tcW w:w="1368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6223,33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432,0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300,00</w:t>
            </w:r>
          </w:p>
        </w:tc>
        <w:tc>
          <w:tcPr>
            <w:tcW w:w="72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25,00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25</w:t>
            </w:r>
          </w:p>
        </w:tc>
        <w:tc>
          <w:tcPr>
            <w:tcW w:w="105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5441,33</w:t>
            </w:r>
          </w:p>
        </w:tc>
        <w:tc>
          <w:tcPr>
            <w:tcW w:w="1061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10000</w:t>
            </w:r>
          </w:p>
        </w:tc>
        <w:tc>
          <w:tcPr>
            <w:tcW w:w="803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300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41,25</w:t>
            </w:r>
          </w:p>
        </w:tc>
        <w:tc>
          <w:tcPr>
            <w:tcW w:w="612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300</w:t>
            </w:r>
          </w:p>
        </w:tc>
        <w:tc>
          <w:tcPr>
            <w:tcW w:w="900" w:type="dxa"/>
            <w:vAlign w:val="center"/>
          </w:tcPr>
          <w:p w:rsidR="004518B7" w:rsidRPr="00FB2F16" w:rsidRDefault="004518B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19,50</w:t>
            </w:r>
          </w:p>
        </w:tc>
      </w:tr>
    </w:tbl>
    <w:p w:rsidR="00FB2F16" w:rsidRP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FB2F16" w:rsidRDefault="00FB2F16" w:rsidP="00FB2F16">
      <w:pPr>
        <w:spacing w:line="360" w:lineRule="auto"/>
        <w:ind w:firstLine="709"/>
        <w:jc w:val="both"/>
      </w:pPr>
    </w:p>
    <w:p w:rsidR="00FB2F16" w:rsidRDefault="00FB2F16" w:rsidP="00FB2F16">
      <w:pPr>
        <w:spacing w:line="360" w:lineRule="auto"/>
        <w:ind w:firstLine="709"/>
        <w:jc w:val="both"/>
        <w:sectPr w:rsidR="00FB2F16" w:rsidSect="00FB2F16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E50187" w:rsidRDefault="00E50187" w:rsidP="00FB2F16">
      <w:pPr>
        <w:pStyle w:val="aa"/>
        <w:spacing w:line="360" w:lineRule="auto"/>
        <w:ind w:firstLine="709"/>
        <w:rPr>
          <w:bCs/>
          <w:sz w:val="28"/>
          <w:szCs w:val="28"/>
        </w:rPr>
      </w:pPr>
      <w:r w:rsidRPr="00705196">
        <w:rPr>
          <w:bCs/>
          <w:sz w:val="28"/>
          <w:szCs w:val="28"/>
        </w:rPr>
        <w:t>2. Определение производительности</w:t>
      </w:r>
      <w:r w:rsidR="00FB2F16">
        <w:rPr>
          <w:bCs/>
          <w:sz w:val="28"/>
          <w:szCs w:val="28"/>
        </w:rPr>
        <w:t xml:space="preserve"> </w:t>
      </w:r>
      <w:r w:rsidRPr="00705196">
        <w:rPr>
          <w:bCs/>
          <w:sz w:val="28"/>
          <w:szCs w:val="28"/>
        </w:rPr>
        <w:t xml:space="preserve">насосов П подъёма и </w:t>
      </w:r>
      <w:r w:rsidR="00DB1C37" w:rsidRPr="00705196">
        <w:rPr>
          <w:bCs/>
          <w:sz w:val="28"/>
          <w:szCs w:val="28"/>
        </w:rPr>
        <w:t>емкости бака водонапорной башни</w:t>
      </w:r>
    </w:p>
    <w:p w:rsidR="00D061D5" w:rsidRDefault="00D061D5" w:rsidP="00FB2F16">
      <w:pPr>
        <w:pStyle w:val="aa"/>
        <w:spacing w:line="360" w:lineRule="auto"/>
        <w:ind w:firstLine="709"/>
        <w:rPr>
          <w:bCs/>
          <w:sz w:val="28"/>
          <w:szCs w:val="28"/>
        </w:rPr>
      </w:pP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По данным графы 25 табл</w:t>
      </w:r>
      <w:r w:rsidR="0083484D">
        <w:rPr>
          <w:sz w:val="28"/>
          <w:szCs w:val="28"/>
        </w:rPr>
        <w:t xml:space="preserve">ицы </w:t>
      </w:r>
      <w:r w:rsidRPr="00705196">
        <w:rPr>
          <w:sz w:val="28"/>
          <w:szCs w:val="28"/>
        </w:rPr>
        <w:t>2 строится ступенчатый график расхода воды по часам суток. По нему ориентировочно определяется производительность</w:t>
      </w:r>
      <w:r w:rsidRPr="00705196">
        <w:rPr>
          <w:smallCaps/>
          <w:sz w:val="28"/>
          <w:szCs w:val="28"/>
        </w:rPr>
        <w:t xml:space="preserve"> </w:t>
      </w:r>
      <w:r w:rsidRPr="00705196">
        <w:rPr>
          <w:sz w:val="28"/>
          <w:szCs w:val="28"/>
        </w:rPr>
        <w:t>и режим работы насосов, подающих воду в сеть (</w:t>
      </w:r>
      <w:r w:rsidR="009A1516" w:rsidRPr="00705196">
        <w:rPr>
          <w:sz w:val="28"/>
          <w:szCs w:val="28"/>
        </w:rPr>
        <w:t>см Приложения</w:t>
      </w:r>
      <w:r w:rsidRPr="00705196">
        <w:rPr>
          <w:sz w:val="28"/>
          <w:szCs w:val="28"/>
        </w:rPr>
        <w:t>). Производительность насосов подбирается из такого расчета: один или два насоса работают круглые сутки, а один или два других будут работать неполные сутки, включаясь в работу в определенные часы и время. При двух рабочих насосах при параллельной их работе производительность каждого равна половине расчетного расхода, а высота подъёма насоса принимается для случая подачи всего расчетного расхода.</w:t>
      </w:r>
      <w:r w:rsidRPr="00705196">
        <w:rPr>
          <w:sz w:val="28"/>
          <w:szCs w:val="28"/>
          <w:vertAlign w:val="superscript"/>
        </w:rPr>
        <w:t xml:space="preserve"> </w:t>
      </w:r>
      <w:r w:rsidRPr="00705196">
        <w:rPr>
          <w:sz w:val="28"/>
          <w:szCs w:val="28"/>
        </w:rPr>
        <w:t xml:space="preserve">Аналогично при трех рабочих насосах при параллельной работе производительность каждого равна трети от расчетного расхода. </w:t>
      </w: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При выключении из работы одного; или нескольких насосов следует учитывать коэффициент параллельности: при выключении из работы одного насоса производительность оставшихся увеличивается на 11%, при выключении двух - на 18%, трех - на 25%. </w:t>
      </w: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По ступенчатому графику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 xml:space="preserve">назначаем следующий режим работы </w:t>
      </w:r>
    </w:p>
    <w:p w:rsidR="00E50187" w:rsidRPr="00705196" w:rsidRDefault="004518B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насоса работают 2 часа, </w:t>
      </w:r>
      <w:r w:rsidR="00E50187" w:rsidRPr="00705196">
        <w:rPr>
          <w:sz w:val="28"/>
          <w:szCs w:val="28"/>
        </w:rPr>
        <w:t xml:space="preserve">3 насоса </w:t>
      </w:r>
      <w:r>
        <w:rPr>
          <w:sz w:val="28"/>
          <w:szCs w:val="28"/>
        </w:rPr>
        <w:t>-</w:t>
      </w:r>
      <w:r w:rsidR="00E50187" w:rsidRPr="0070519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E50187" w:rsidRPr="00705196">
        <w:rPr>
          <w:sz w:val="28"/>
          <w:szCs w:val="28"/>
        </w:rPr>
        <w:t xml:space="preserve"> часов, 2 насоса - </w:t>
      </w:r>
      <w:r>
        <w:rPr>
          <w:sz w:val="28"/>
          <w:szCs w:val="28"/>
        </w:rPr>
        <w:t>8</w:t>
      </w:r>
      <w:r w:rsidR="00E50187" w:rsidRPr="00705196">
        <w:rPr>
          <w:sz w:val="28"/>
          <w:szCs w:val="28"/>
        </w:rPr>
        <w:t xml:space="preserve"> час</w:t>
      </w:r>
      <w:r w:rsidR="00B009F8" w:rsidRPr="00705196">
        <w:rPr>
          <w:sz w:val="28"/>
          <w:szCs w:val="28"/>
        </w:rPr>
        <w:t xml:space="preserve">а, 1 насос – </w:t>
      </w:r>
      <w:r>
        <w:rPr>
          <w:sz w:val="28"/>
          <w:szCs w:val="28"/>
        </w:rPr>
        <w:t>10</w:t>
      </w:r>
      <w:r w:rsidR="00B009F8" w:rsidRPr="00705196">
        <w:rPr>
          <w:sz w:val="28"/>
          <w:szCs w:val="28"/>
        </w:rPr>
        <w:t xml:space="preserve"> часов</w:t>
      </w:r>
      <w:r w:rsidR="00E50187" w:rsidRPr="00705196">
        <w:rPr>
          <w:sz w:val="28"/>
          <w:szCs w:val="28"/>
        </w:rPr>
        <w:t>. Это может быть выражено уравнением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2" type="#_x0000_t75" style="width:302.25pt;height:38.25pt">
            <v:imagedata r:id="rId103" o:title=""/>
          </v:shape>
        </w:pic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0187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где х - подача одного насоса, м</w:t>
      </w:r>
      <w:r w:rsidRPr="00705196">
        <w:rPr>
          <w:sz w:val="28"/>
          <w:szCs w:val="28"/>
          <w:vertAlign w:val="superscript"/>
        </w:rPr>
        <w:t>3</w:t>
      </w:r>
      <w:r w:rsidRPr="00705196">
        <w:rPr>
          <w:sz w:val="28"/>
          <w:szCs w:val="28"/>
        </w:rPr>
        <w:t>/час;</w:t>
      </w:r>
    </w:p>
    <w:p w:rsidR="000542E6" w:rsidRPr="00705196" w:rsidRDefault="000542E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насоса подадут </w:t>
      </w:r>
      <w:r w:rsidR="00721788">
        <w:rPr>
          <w:position w:val="-10"/>
          <w:sz w:val="28"/>
          <w:szCs w:val="28"/>
        </w:rPr>
        <w:pict>
          <v:shape id="_x0000_i1123" type="#_x0000_t75" style="width:113.25pt;height:17.25pt">
            <v:imagedata r:id="rId104" o:title=""/>
          </v:shape>
        </w:pict>
      </w: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3 насоса подадут</w:t>
      </w:r>
      <w:r w:rsidR="00FB2F16">
        <w:rPr>
          <w:sz w:val="28"/>
          <w:szCs w:val="28"/>
        </w:rPr>
        <w:t xml:space="preserve"> </w:t>
      </w:r>
      <w:r w:rsidR="00721788">
        <w:rPr>
          <w:position w:val="-10"/>
          <w:sz w:val="28"/>
          <w:szCs w:val="28"/>
        </w:rPr>
        <w:pict>
          <v:shape id="_x0000_i1124" type="#_x0000_t75" style="width:141pt;height:17.25pt">
            <v:imagedata r:id="rId105" o:title=""/>
          </v:shape>
        </w:pict>
      </w:r>
      <w:r w:rsidRPr="00705196">
        <w:rPr>
          <w:sz w:val="28"/>
          <w:szCs w:val="28"/>
        </w:rPr>
        <w:t xml:space="preserve">; </w:t>
      </w:r>
    </w:p>
    <w:p w:rsidR="00E50187" w:rsidRPr="00705196" w:rsidRDefault="00E50187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2 насоса подадут</w:t>
      </w:r>
      <w:r w:rsidR="00FB2F16">
        <w:rPr>
          <w:sz w:val="28"/>
          <w:szCs w:val="28"/>
        </w:rPr>
        <w:t xml:space="preserve"> </w:t>
      </w:r>
      <w:r w:rsidR="00721788">
        <w:rPr>
          <w:position w:val="-10"/>
          <w:sz w:val="28"/>
          <w:szCs w:val="28"/>
        </w:rPr>
        <w:pict>
          <v:shape id="_x0000_i1125" type="#_x0000_t75" style="width:135.75pt;height:17.25pt">
            <v:imagedata r:id="rId106" o:title=""/>
          </v:shape>
        </w:pict>
      </w:r>
      <w:r w:rsidRPr="00705196">
        <w:rPr>
          <w:sz w:val="28"/>
          <w:szCs w:val="28"/>
        </w:rPr>
        <w:t>;</w:t>
      </w:r>
    </w:p>
    <w:p w:rsidR="00B009F8" w:rsidRPr="00705196" w:rsidRDefault="00B009F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1 насос подаст 1,</w:t>
      </w:r>
      <w:r w:rsidR="000542E6">
        <w:rPr>
          <w:sz w:val="28"/>
          <w:szCs w:val="28"/>
        </w:rPr>
        <w:t>25</w:t>
      </w:r>
      <w:r w:rsidRPr="00705196">
        <w:rPr>
          <w:rFonts w:cs="Times New Roman"/>
          <w:sz w:val="28"/>
          <w:szCs w:val="28"/>
        </w:rPr>
        <w:t>∙</w:t>
      </w:r>
      <w:r w:rsidR="000542E6">
        <w:rPr>
          <w:sz w:val="28"/>
          <w:szCs w:val="28"/>
        </w:rPr>
        <w:t>320,24</w:t>
      </w:r>
      <w:r w:rsidRPr="00705196">
        <w:rPr>
          <w:sz w:val="28"/>
          <w:szCs w:val="28"/>
        </w:rPr>
        <w:t>=</w:t>
      </w:r>
      <w:r w:rsidR="000542E6">
        <w:rPr>
          <w:sz w:val="28"/>
          <w:szCs w:val="28"/>
        </w:rPr>
        <w:t>400,34</w:t>
      </w:r>
      <w:r w:rsidRPr="00705196">
        <w:rPr>
          <w:sz w:val="28"/>
          <w:szCs w:val="28"/>
        </w:rPr>
        <w:t>.</w:t>
      </w:r>
    </w:p>
    <w:p w:rsidR="002D35E3" w:rsidRPr="00705196" w:rsidRDefault="002D35E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Подбор марки насоса</w:t>
      </w:r>
    </w:p>
    <w:p w:rsidR="002D35E3" w:rsidRPr="00705196" w:rsidRDefault="002D35E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Для подбора марки насосов определяем потребный напор, который ориентировочно определяется по формуле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35E3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6" type="#_x0000_t75" style="width:198pt;height:18.75pt">
            <v:imagedata r:id="rId107" o:title=""/>
          </v:shape>
        </w:pic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35E3" w:rsidRPr="00705196" w:rsidRDefault="002D35E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где</w:t>
      </w:r>
      <w:r w:rsidR="00FB2F16">
        <w:rPr>
          <w:sz w:val="28"/>
          <w:szCs w:val="28"/>
        </w:rPr>
        <w:t xml:space="preserve"> </w:t>
      </w:r>
      <w:r w:rsidR="00721788">
        <w:rPr>
          <w:position w:val="-12"/>
          <w:sz w:val="28"/>
          <w:szCs w:val="28"/>
        </w:rPr>
        <w:pict>
          <v:shape id="_x0000_i1127" type="#_x0000_t75" style="width:15.75pt;height:18pt">
            <v:imagedata r:id="rId108" o:title=""/>
          </v:shape>
        </w:pict>
      </w:r>
      <w:r w:rsidRPr="00705196">
        <w:rPr>
          <w:sz w:val="28"/>
          <w:szCs w:val="28"/>
        </w:rPr>
        <w:t xml:space="preserve"> - отметка поверхности земли у водонапорной башни (принимается по генплану города), м; </w:t>
      </w:r>
      <w:r w:rsidR="00721788">
        <w:rPr>
          <w:position w:val="-12"/>
          <w:sz w:val="28"/>
          <w:szCs w:val="28"/>
        </w:rPr>
        <w:pict>
          <v:shape id="_x0000_i1128" type="#_x0000_t75" style="width:15.75pt;height:18pt">
            <v:imagedata r:id="rId108" o:title=""/>
          </v:shape>
        </w:pict>
      </w:r>
      <w:r w:rsidRPr="00705196">
        <w:rPr>
          <w:sz w:val="28"/>
          <w:szCs w:val="28"/>
        </w:rPr>
        <w:t>=</w:t>
      </w:r>
      <w:r w:rsidR="003C3C10">
        <w:rPr>
          <w:sz w:val="28"/>
          <w:szCs w:val="28"/>
        </w:rPr>
        <w:t>35,10</w:t>
      </w:r>
      <w:r w:rsidRPr="00705196">
        <w:rPr>
          <w:sz w:val="28"/>
          <w:szCs w:val="28"/>
        </w:rPr>
        <w:t xml:space="preserve"> м;</w:t>
      </w:r>
    </w:p>
    <w:p w:rsidR="00FB2F1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9" type="#_x0000_t75" style="width:24.75pt;height:18.75pt">
            <v:imagedata r:id="rId109" o:title=""/>
          </v:shape>
        </w:pict>
      </w:r>
      <w:r w:rsidR="002D35E3" w:rsidRPr="00705196">
        <w:rPr>
          <w:sz w:val="28"/>
          <w:szCs w:val="28"/>
        </w:rPr>
        <w:t xml:space="preserve">- отметка среднего уровня воды в резервуарах чистой воды; принимаемого ниже поверхности земли у насосной станции </w:t>
      </w:r>
      <w:r w:rsidR="002D35E3" w:rsidRPr="00705196">
        <w:rPr>
          <w:sz w:val="28"/>
          <w:szCs w:val="28"/>
          <w:lang w:val="en-US"/>
        </w:rPr>
        <w:t>II</w:t>
      </w:r>
      <w:r w:rsidR="002D35E3" w:rsidRPr="00705196">
        <w:rPr>
          <w:sz w:val="28"/>
          <w:szCs w:val="28"/>
        </w:rPr>
        <w:t xml:space="preserve"> подъема на 2</w:t>
      </w:r>
      <w:r w:rsidR="002D35E3" w:rsidRPr="00705196">
        <w:rPr>
          <w:sz w:val="28"/>
          <w:szCs w:val="28"/>
        </w:rPr>
        <w:sym w:font="Symbol" w:char="F0B8"/>
      </w:r>
      <w:r w:rsidR="00FB2F16">
        <w:rPr>
          <w:sz w:val="28"/>
          <w:szCs w:val="28"/>
        </w:rPr>
        <w:t>3 м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35E3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0" type="#_x0000_t75" style="width:24.75pt;height:18.75pt">
            <v:imagedata r:id="rId109" o:title=""/>
          </v:shape>
        </w:pict>
      </w:r>
      <w:r w:rsidR="002D35E3" w:rsidRPr="00705196">
        <w:rPr>
          <w:sz w:val="28"/>
          <w:szCs w:val="28"/>
        </w:rPr>
        <w:t xml:space="preserve">= </w:t>
      </w:r>
      <w:r w:rsidR="003C3C10">
        <w:rPr>
          <w:sz w:val="28"/>
          <w:szCs w:val="28"/>
        </w:rPr>
        <w:t>22,00</w:t>
      </w:r>
      <w:r w:rsidR="008066B7" w:rsidRPr="00705196">
        <w:rPr>
          <w:sz w:val="28"/>
          <w:szCs w:val="28"/>
        </w:rPr>
        <w:t>-2=</w:t>
      </w:r>
      <w:r w:rsidR="003C3C10">
        <w:rPr>
          <w:sz w:val="28"/>
          <w:szCs w:val="28"/>
        </w:rPr>
        <w:t>20</w:t>
      </w:r>
      <w:r w:rsidR="001B3C7E">
        <w:rPr>
          <w:sz w:val="28"/>
          <w:szCs w:val="28"/>
        </w:rPr>
        <w:t>,00</w:t>
      </w:r>
      <w:r w:rsidR="002D35E3" w:rsidRPr="00705196">
        <w:rPr>
          <w:sz w:val="28"/>
          <w:szCs w:val="28"/>
        </w:rPr>
        <w:t xml:space="preserve"> м, 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35E3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1" type="#_x0000_t75" style="width:24.75pt;height:18.75pt">
            <v:imagedata r:id="rId110" o:title=""/>
          </v:shape>
        </w:pict>
      </w:r>
      <w:r w:rsidR="002D35E3" w:rsidRPr="00705196">
        <w:rPr>
          <w:sz w:val="28"/>
          <w:szCs w:val="28"/>
        </w:rPr>
        <w:t>- расчетная глубина воды в резервуаре напорной башни, ориентировочно принимается равной 5</w:t>
      </w:r>
      <w:r w:rsidR="002D35E3" w:rsidRPr="00705196">
        <w:rPr>
          <w:sz w:val="28"/>
          <w:szCs w:val="28"/>
        </w:rPr>
        <w:sym w:font="Symbol" w:char="F0B8"/>
      </w:r>
      <w:r w:rsidR="002D35E3" w:rsidRPr="00705196">
        <w:rPr>
          <w:sz w:val="28"/>
          <w:szCs w:val="28"/>
        </w:rPr>
        <w:t>6 м;</w:t>
      </w:r>
    </w:p>
    <w:p w:rsidR="002D35E3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2" type="#_x0000_t75" style="width:24pt;height:18pt">
            <v:imagedata r:id="rId111" o:title=""/>
          </v:shape>
        </w:pict>
      </w:r>
      <w:r w:rsidR="002D35E3" w:rsidRPr="00705196">
        <w:rPr>
          <w:sz w:val="28"/>
          <w:szCs w:val="28"/>
        </w:rPr>
        <w:t xml:space="preserve"> - потери напора на внутренних коммуникациях насосной станции, принимаемые предварительно равными 2</w:t>
      </w:r>
      <w:r w:rsidR="002D35E3" w:rsidRPr="00705196">
        <w:rPr>
          <w:sz w:val="28"/>
          <w:szCs w:val="28"/>
        </w:rPr>
        <w:sym w:font="Symbol" w:char="F0B8"/>
      </w:r>
      <w:r w:rsidR="002D35E3" w:rsidRPr="00705196">
        <w:rPr>
          <w:sz w:val="28"/>
          <w:szCs w:val="28"/>
        </w:rPr>
        <w:t>2,5 м вод .ст.;</w:t>
      </w:r>
    </w:p>
    <w:p w:rsidR="002D35E3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33" type="#_x0000_t75" style="width:12.75pt;height:18pt">
            <v:imagedata r:id="rId112" o:title=""/>
          </v:shape>
        </w:pict>
      </w:r>
      <w:r w:rsidR="002D35E3" w:rsidRPr="00705196">
        <w:rPr>
          <w:sz w:val="28"/>
          <w:szCs w:val="28"/>
        </w:rPr>
        <w:t xml:space="preserve"> - потери напора в водопроводах и водопроводной сети от насосной станции до водонапорной башни, м.</w:t>
      </w:r>
    </w:p>
    <w:p w:rsidR="002D35E3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4" type="#_x0000_t75" style="width:18pt;height:18pt">
            <v:imagedata r:id="rId113" o:title=""/>
          </v:shape>
        </w:pict>
      </w:r>
      <w:r w:rsidR="002D35E3" w:rsidRPr="00705196">
        <w:rPr>
          <w:sz w:val="28"/>
          <w:szCs w:val="28"/>
        </w:rPr>
        <w:t xml:space="preserve"> - расчетная высота ствола водонапорной башни до дна резервуара, м.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35E3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5" type="#_x0000_t75" style="width:117pt;height:18pt">
            <v:imagedata r:id="rId114" o:title=""/>
          </v:shape>
        </w:pic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35E3" w:rsidRPr="00705196" w:rsidRDefault="002D35E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где </w:t>
      </w:r>
      <w:r w:rsidRPr="00705196">
        <w:rPr>
          <w:sz w:val="28"/>
          <w:szCs w:val="28"/>
          <w:lang w:val="en-US"/>
        </w:rPr>
        <w:t>Z</w:t>
      </w:r>
      <w:r w:rsidRPr="00705196">
        <w:rPr>
          <w:sz w:val="28"/>
          <w:szCs w:val="28"/>
        </w:rPr>
        <w:t xml:space="preserve"> – отметка поверхности земли в диктующей точке, питающейся в час максимального водозабора от водонапорной башни.</w:t>
      </w:r>
    </w:p>
    <w:p w:rsidR="002D35E3" w:rsidRPr="00705196" w:rsidRDefault="002D35E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Диктующая точка – это точка, имеющая наибольшую геодезическую отметку и наиболее удалённая от башни. В нашем случае можно принять в качестве диктующей точки – точку </w:t>
      </w:r>
      <w:r w:rsidR="003C3C10">
        <w:rPr>
          <w:sz w:val="28"/>
          <w:szCs w:val="28"/>
        </w:rPr>
        <w:t>3</w:t>
      </w:r>
      <w:r w:rsidRPr="00705196">
        <w:rPr>
          <w:sz w:val="28"/>
          <w:szCs w:val="28"/>
        </w:rPr>
        <w:t>.</w:t>
      </w:r>
    </w:p>
    <w:p w:rsidR="002D35E3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6" type="#_x0000_t75" style="width:21pt;height:18pt">
            <v:imagedata r:id="rId115" o:title=""/>
          </v:shape>
        </w:pict>
      </w:r>
      <w:r w:rsidR="002D35E3" w:rsidRPr="00705196">
        <w:rPr>
          <w:sz w:val="28"/>
          <w:szCs w:val="28"/>
        </w:rPr>
        <w:t xml:space="preserve"> - свободный напор в диктующей точке, определяемый в зависимости от этажности застройки по </w:t>
      </w:r>
      <w:r w:rsidR="003C3C10" w:rsidRPr="00705196">
        <w:rPr>
          <w:sz w:val="28"/>
          <w:szCs w:val="28"/>
        </w:rPr>
        <w:t>[</w:t>
      </w:r>
      <w:r w:rsidR="002D35E3" w:rsidRPr="00705196">
        <w:rPr>
          <w:sz w:val="28"/>
          <w:szCs w:val="28"/>
        </w:rPr>
        <w:t>п</w:t>
      </w:r>
      <w:r w:rsidR="003C3C10">
        <w:rPr>
          <w:sz w:val="28"/>
          <w:szCs w:val="28"/>
        </w:rPr>
        <w:t>ункту</w:t>
      </w:r>
      <w:r w:rsidR="002D35E3" w:rsidRPr="00705196">
        <w:rPr>
          <w:sz w:val="28"/>
          <w:szCs w:val="28"/>
        </w:rPr>
        <w:t xml:space="preserve"> 3. 27</w:t>
      </w:r>
      <w:r w:rsidR="003C3C10">
        <w:rPr>
          <w:sz w:val="28"/>
          <w:szCs w:val="28"/>
        </w:rPr>
        <w:t>;</w:t>
      </w:r>
      <w:r w:rsidR="002D35E3" w:rsidRPr="00705196">
        <w:rPr>
          <w:sz w:val="28"/>
          <w:szCs w:val="28"/>
        </w:rPr>
        <w:t xml:space="preserve"> 1]. Для </w:t>
      </w:r>
      <w:r w:rsidR="003C3C10">
        <w:rPr>
          <w:sz w:val="28"/>
          <w:szCs w:val="28"/>
        </w:rPr>
        <w:t>четырех</w:t>
      </w:r>
      <w:r w:rsidR="002D35E3" w:rsidRPr="00705196">
        <w:rPr>
          <w:sz w:val="28"/>
          <w:szCs w:val="28"/>
        </w:rPr>
        <w:t xml:space="preserve">этажной застройки </w:t>
      </w:r>
      <w:r>
        <w:rPr>
          <w:position w:val="-12"/>
          <w:sz w:val="28"/>
          <w:szCs w:val="28"/>
        </w:rPr>
        <w:pict>
          <v:shape id="_x0000_i1137" type="#_x0000_t75" style="width:21pt;height:18pt">
            <v:imagedata r:id="rId115" o:title=""/>
          </v:shape>
        </w:pict>
      </w:r>
      <w:r w:rsidR="002D35E3" w:rsidRPr="00705196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0 м"/>
        </w:smartTagPr>
        <w:r w:rsidR="003C3C10">
          <w:rPr>
            <w:sz w:val="28"/>
            <w:szCs w:val="28"/>
          </w:rPr>
          <w:t>14</w:t>
        </w:r>
        <w:r w:rsidR="002D35E3" w:rsidRPr="00705196">
          <w:rPr>
            <w:sz w:val="28"/>
            <w:szCs w:val="28"/>
          </w:rPr>
          <w:t xml:space="preserve"> м</w:t>
        </w:r>
      </w:smartTag>
      <w:r w:rsidR="002D35E3" w:rsidRPr="00705196">
        <w:rPr>
          <w:sz w:val="28"/>
          <w:szCs w:val="28"/>
        </w:rPr>
        <w:t xml:space="preserve">. </w:t>
      </w:r>
    </w:p>
    <w:p w:rsidR="002D35E3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8" type="#_x0000_t75" style="width:14.25pt;height:18pt">
            <v:imagedata r:id="rId116" o:title=""/>
          </v:shape>
        </w:pict>
      </w:r>
      <w:r w:rsidR="002D35E3" w:rsidRPr="00705196">
        <w:rPr>
          <w:sz w:val="28"/>
          <w:szCs w:val="28"/>
        </w:rPr>
        <w:t xml:space="preserve"> - потери напора на участке от башни до диктующей точки, м.</w:t>
      </w:r>
    </w:p>
    <w:p w:rsidR="002D35E3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9" type="#_x0000_t75" style="width:12.75pt;height:18pt">
            <v:imagedata r:id="rId117" o:title=""/>
          </v:shape>
        </w:pict>
      </w:r>
      <w:r w:rsidR="002D35E3" w:rsidRPr="00705196"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pict>
          <v:shape id="_x0000_i1140" type="#_x0000_t75" style="width:14.25pt;height:18pt">
            <v:imagedata r:id="rId116" o:title=""/>
          </v:shape>
        </w:pict>
      </w:r>
      <w:r w:rsidR="002D35E3" w:rsidRPr="00705196">
        <w:rPr>
          <w:sz w:val="28"/>
          <w:szCs w:val="28"/>
        </w:rPr>
        <w:t xml:space="preserve"> - определяются из расчета потери напора по длине </w:t>
      </w:r>
      <w:smartTag w:uri="urn:schemas-microsoft-com:office:smarttags" w:element="metricconverter">
        <w:smartTagPr>
          <w:attr w:name="ProductID" w:val="10 м"/>
        </w:smartTagPr>
        <w:r w:rsidR="002D35E3" w:rsidRPr="00705196">
          <w:rPr>
            <w:sz w:val="28"/>
            <w:szCs w:val="28"/>
          </w:rPr>
          <w:t>в 2</w:t>
        </w:r>
      </w:smartTag>
      <w:r w:rsidR="002D35E3" w:rsidRPr="00705196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0 м"/>
        </w:smartTagPr>
        <w:r w:rsidR="002D35E3" w:rsidRPr="00705196">
          <w:rPr>
            <w:sz w:val="28"/>
            <w:szCs w:val="28"/>
          </w:rPr>
          <w:t>3 м</w:t>
        </w:r>
      </w:smartTag>
      <w:r w:rsidR="002D35E3" w:rsidRPr="00705196">
        <w:rPr>
          <w:sz w:val="28"/>
          <w:szCs w:val="28"/>
        </w:rPr>
        <w:t xml:space="preserve"> водяного столба на один погонный километр сети, т. е. Гидравлический уклон равен 0,002 – 0,003.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35E3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1" type="#_x0000_t75" style="width:44.25pt;height:18pt">
            <v:imagedata r:id="rId118" o:title=""/>
          </v:shape>
        </w:pict>
      </w:r>
      <w:r w:rsidR="002D35E3" w:rsidRPr="00705196">
        <w:rPr>
          <w:sz w:val="28"/>
          <w:szCs w:val="28"/>
        </w:rPr>
        <w:t>, м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35E3" w:rsidRPr="00705196" w:rsidRDefault="002D35E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где </w:t>
      </w:r>
      <w:r w:rsidRPr="00705196">
        <w:rPr>
          <w:sz w:val="28"/>
          <w:szCs w:val="28"/>
          <w:lang w:val="en-US"/>
        </w:rPr>
        <w:t>i</w:t>
      </w:r>
      <w:r w:rsidRPr="00705196">
        <w:rPr>
          <w:sz w:val="28"/>
          <w:szCs w:val="28"/>
        </w:rPr>
        <w:t xml:space="preserve"> – гидравлический уклон;</w:t>
      </w:r>
    </w:p>
    <w:p w:rsidR="002D35E3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2" type="#_x0000_t75" style="width:11.25pt;height:18pt">
            <v:imagedata r:id="rId119" o:title=""/>
          </v:shape>
        </w:pict>
      </w:r>
      <w:r w:rsidR="002D35E3" w:rsidRPr="00705196">
        <w:rPr>
          <w:sz w:val="28"/>
          <w:szCs w:val="28"/>
        </w:rPr>
        <w:t xml:space="preserve"> - длина контура НС - … - ВБ, равная </w:t>
      </w:r>
      <w:smartTag w:uri="urn:schemas-microsoft-com:office:smarttags" w:element="metricconverter">
        <w:smartTagPr>
          <w:attr w:name="ProductID" w:val="10 м"/>
        </w:smartTagPr>
        <w:r w:rsidR="003C3C10">
          <w:rPr>
            <w:sz w:val="28"/>
            <w:szCs w:val="28"/>
          </w:rPr>
          <w:t>4380</w:t>
        </w:r>
        <w:r w:rsidR="002D35E3" w:rsidRPr="00705196">
          <w:rPr>
            <w:sz w:val="28"/>
            <w:szCs w:val="28"/>
          </w:rPr>
          <w:t xml:space="preserve"> м</w:t>
        </w:r>
      </w:smartTag>
      <w:r w:rsidR="002D35E3" w:rsidRPr="00705196">
        <w:rPr>
          <w:sz w:val="28"/>
          <w:szCs w:val="28"/>
        </w:rPr>
        <w:t>.</w:t>
      </w:r>
    </w:p>
    <w:p w:rsidR="002D35E3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3" type="#_x0000_t75" style="width:132.75pt;height:18.75pt">
            <v:imagedata r:id="rId120" o:title=""/>
          </v:shape>
        </w:pict>
      </w:r>
      <w:r w:rsidR="002D35E3" w:rsidRPr="00705196">
        <w:rPr>
          <w:sz w:val="28"/>
          <w:szCs w:val="28"/>
        </w:rPr>
        <w:t>, м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35E3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4" type="#_x0000_t75" style="width:45pt;height:18pt">
            <v:imagedata r:id="rId121" o:title=""/>
          </v:shape>
        </w:pict>
      </w:r>
      <w:r w:rsidR="002D35E3" w:rsidRPr="00705196">
        <w:rPr>
          <w:sz w:val="28"/>
          <w:szCs w:val="28"/>
        </w:rPr>
        <w:t>, м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35E3" w:rsidRPr="00705196" w:rsidRDefault="002D35E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где</w:t>
      </w:r>
      <w:r w:rsidR="00FB2F16">
        <w:rPr>
          <w:sz w:val="28"/>
          <w:szCs w:val="28"/>
        </w:rPr>
        <w:t xml:space="preserve"> </w:t>
      </w:r>
      <w:r w:rsidR="00721788">
        <w:rPr>
          <w:position w:val="-12"/>
          <w:sz w:val="28"/>
          <w:szCs w:val="28"/>
        </w:rPr>
        <w:pict>
          <v:shape id="_x0000_i1145" type="#_x0000_t75" style="width:11.25pt;height:18pt">
            <v:imagedata r:id="rId122" o:title=""/>
          </v:shape>
        </w:pict>
      </w:r>
      <w:r w:rsidRPr="00705196">
        <w:rPr>
          <w:sz w:val="28"/>
          <w:szCs w:val="28"/>
        </w:rPr>
        <w:t xml:space="preserve"> - длина водоводов от диктующей точки до башни, равная </w:t>
      </w:r>
      <w:smartTag w:uri="urn:schemas-microsoft-com:office:smarttags" w:element="metricconverter">
        <w:smartTagPr>
          <w:attr w:name="ProductID" w:val="10 м"/>
        </w:smartTagPr>
        <w:r w:rsidR="003C3C10">
          <w:rPr>
            <w:sz w:val="28"/>
            <w:szCs w:val="28"/>
          </w:rPr>
          <w:t>200</w:t>
        </w:r>
        <w:r w:rsidRPr="00705196">
          <w:rPr>
            <w:sz w:val="28"/>
            <w:szCs w:val="28"/>
          </w:rPr>
          <w:t xml:space="preserve"> м</w:t>
        </w:r>
      </w:smartTag>
      <w:r w:rsidRPr="00705196">
        <w:rPr>
          <w:sz w:val="28"/>
          <w:szCs w:val="28"/>
        </w:rPr>
        <w:t>.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35E3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6" type="#_x0000_t75" style="width:128.25pt;height:18.75pt">
            <v:imagedata r:id="rId123" o:title=""/>
          </v:shape>
        </w:pict>
      </w:r>
      <w:r w:rsidR="002D35E3" w:rsidRPr="00705196">
        <w:rPr>
          <w:sz w:val="28"/>
          <w:szCs w:val="28"/>
        </w:rPr>
        <w:t>, м</w:t>
      </w:r>
    </w:p>
    <w:p w:rsidR="002D35E3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7" type="#_x0000_t75" style="width:231.75pt;height:18.75pt">
            <v:imagedata r:id="rId124" o:title=""/>
          </v:shape>
        </w:pict>
      </w:r>
      <w:r w:rsidR="002D35E3" w:rsidRPr="00705196">
        <w:rPr>
          <w:sz w:val="28"/>
          <w:szCs w:val="28"/>
        </w:rPr>
        <w:t>, м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35E3" w:rsidRPr="00705196" w:rsidRDefault="002D35E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Потребный напор насосов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35E3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8" type="#_x0000_t75" style="width:312.75pt;height:18.75pt">
            <v:imagedata r:id="rId125" o:title=""/>
          </v:shape>
        </w:pict>
      </w:r>
      <w:r w:rsidR="002D35E3" w:rsidRPr="00705196">
        <w:rPr>
          <w:sz w:val="28"/>
          <w:szCs w:val="28"/>
        </w:rPr>
        <w:t>, м</w:t>
      </w:r>
    </w:p>
    <w:p w:rsidR="002D35E3" w:rsidRPr="00705196" w:rsidRDefault="002D35E3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B009F8" w:rsidRPr="00705196" w:rsidRDefault="00B009F8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Определение объема бака водонапорной башни</w:t>
      </w:r>
    </w:p>
    <w:p w:rsidR="00B009F8" w:rsidRPr="00705196" w:rsidRDefault="00B009F8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При определении регулирующей емкости башни назначается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 xml:space="preserve">час суток после длительного и большего расхода из бака (в данном случае с </w:t>
      </w:r>
      <w:r w:rsidR="004F168D">
        <w:rPr>
          <w:sz w:val="28"/>
          <w:szCs w:val="28"/>
        </w:rPr>
        <w:t>3</w:t>
      </w:r>
      <w:r w:rsidRPr="00705196">
        <w:rPr>
          <w:sz w:val="28"/>
          <w:szCs w:val="28"/>
        </w:rPr>
        <w:t xml:space="preserve"> до </w:t>
      </w:r>
      <w:r w:rsidR="004F168D">
        <w:rPr>
          <w:sz w:val="28"/>
          <w:szCs w:val="28"/>
        </w:rPr>
        <w:t>4</w:t>
      </w:r>
      <w:r w:rsidRPr="00705196">
        <w:rPr>
          <w:sz w:val="28"/>
          <w:szCs w:val="28"/>
        </w:rPr>
        <w:t xml:space="preserve"> часов), считая, что к этому часу бак опорожняется и за следующий час в графу 29 ставим 0. Затем суммируем приток поступающей воды в бак за каждый час или вычитаем расход из бака. Наибольшее значение 29 графы и есть регулирующая емкость бака. В моем случае она равна </w:t>
      </w:r>
      <w:r w:rsidR="006154E4">
        <w:rPr>
          <w:sz w:val="28"/>
          <w:szCs w:val="28"/>
        </w:rPr>
        <w:t>753,79</w:t>
      </w:r>
      <w:r w:rsidRPr="00705196">
        <w:rPr>
          <w:sz w:val="28"/>
          <w:szCs w:val="28"/>
        </w:rPr>
        <w:t>.</w:t>
      </w:r>
    </w:p>
    <w:p w:rsidR="00B009F8" w:rsidRPr="00705196" w:rsidRDefault="00B009F8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Наибольшее значение графы 27 соответствует максимальному транзиту. В нашем случае максимальный транзит составляет </w:t>
      </w:r>
      <w:r w:rsidR="006154E4">
        <w:rPr>
          <w:sz w:val="28"/>
          <w:szCs w:val="28"/>
        </w:rPr>
        <w:t>205,02</w:t>
      </w:r>
      <w:r w:rsidRPr="00705196">
        <w:rPr>
          <w:sz w:val="28"/>
          <w:szCs w:val="28"/>
        </w:rPr>
        <w:t xml:space="preserve"> и приходится на час </w:t>
      </w:r>
      <w:r w:rsidR="006154E4">
        <w:rPr>
          <w:sz w:val="28"/>
          <w:szCs w:val="28"/>
        </w:rPr>
        <w:t>6</w:t>
      </w:r>
      <w:r w:rsidRPr="00705196">
        <w:rPr>
          <w:sz w:val="28"/>
          <w:szCs w:val="28"/>
        </w:rPr>
        <w:t xml:space="preserve"> – </w:t>
      </w:r>
      <w:r w:rsidR="006154E4">
        <w:rPr>
          <w:sz w:val="28"/>
          <w:szCs w:val="28"/>
        </w:rPr>
        <w:t>7</w:t>
      </w:r>
      <w:r w:rsidRPr="00705196">
        <w:rPr>
          <w:sz w:val="28"/>
          <w:szCs w:val="28"/>
        </w:rPr>
        <w:t>.</w:t>
      </w:r>
    </w:p>
    <w:p w:rsidR="00B009F8" w:rsidRPr="00705196" w:rsidRDefault="00B009F8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Суммарная емкость бака определяется по формуле 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B009F8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9" type="#_x0000_t75" style="width:95.25pt;height:18.75pt">
            <v:imagedata r:id="rId126" o:title=""/>
          </v:shape>
        </w:pict>
      </w:r>
      <w:r w:rsidR="00B009F8" w:rsidRPr="00705196">
        <w:rPr>
          <w:sz w:val="28"/>
          <w:szCs w:val="28"/>
        </w:rPr>
        <w:t>, м</w:t>
      </w:r>
      <w:r w:rsidR="00B009F8" w:rsidRPr="00705196">
        <w:rPr>
          <w:sz w:val="28"/>
          <w:szCs w:val="28"/>
          <w:vertAlign w:val="superscript"/>
        </w:rPr>
        <w:t>3</w:t>
      </w:r>
    </w:p>
    <w:p w:rsidR="00FB2F16" w:rsidRPr="0070519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B009F8" w:rsidRPr="00705196" w:rsidRDefault="00B009F8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где </w:t>
      </w:r>
      <w:r w:rsidR="00721788">
        <w:rPr>
          <w:position w:val="-14"/>
          <w:sz w:val="28"/>
          <w:szCs w:val="28"/>
        </w:rPr>
        <w:pict>
          <v:shape id="_x0000_i1150" type="#_x0000_t75" style="width:23.25pt;height:18.75pt">
            <v:imagedata r:id="rId127" o:title=""/>
          </v:shape>
        </w:pict>
      </w:r>
      <w:r w:rsidRPr="00705196">
        <w:rPr>
          <w:sz w:val="28"/>
          <w:szCs w:val="28"/>
        </w:rPr>
        <w:t xml:space="preserve"> -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>регулирующая емкость башни, м</w:t>
      </w:r>
      <w:r w:rsidRPr="00705196">
        <w:rPr>
          <w:sz w:val="28"/>
          <w:szCs w:val="28"/>
          <w:vertAlign w:val="superscript"/>
        </w:rPr>
        <w:t xml:space="preserve">3 </w:t>
      </w:r>
      <w:r w:rsidRPr="00705196">
        <w:rPr>
          <w:sz w:val="28"/>
          <w:szCs w:val="28"/>
        </w:rPr>
        <w:t xml:space="preserve">(гр. 29); </w:t>
      </w:r>
      <w:r w:rsidR="00721788">
        <w:rPr>
          <w:position w:val="-14"/>
          <w:sz w:val="28"/>
          <w:szCs w:val="28"/>
        </w:rPr>
        <w:pict>
          <v:shape id="_x0000_i1151" type="#_x0000_t75" style="width:23.25pt;height:18.75pt">
            <v:imagedata r:id="rId128" o:title=""/>
          </v:shape>
        </w:pict>
      </w:r>
      <w:r w:rsidRPr="00705196">
        <w:rPr>
          <w:sz w:val="28"/>
          <w:szCs w:val="28"/>
        </w:rPr>
        <w:t xml:space="preserve"> - </w:t>
      </w:r>
      <w:r w:rsidR="000542E6">
        <w:rPr>
          <w:sz w:val="28"/>
          <w:szCs w:val="28"/>
        </w:rPr>
        <w:t>1831,32</w:t>
      </w:r>
      <w:r w:rsidRPr="00705196">
        <w:rPr>
          <w:sz w:val="28"/>
          <w:szCs w:val="28"/>
        </w:rPr>
        <w:t>;</w:t>
      </w:r>
    </w:p>
    <w:p w:rsidR="00B009F8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2" type="#_x0000_t75" style="width:27pt;height:18pt">
            <v:imagedata r:id="rId129" o:title=""/>
          </v:shape>
        </w:pict>
      </w:r>
      <w:r w:rsidR="00B009F8" w:rsidRPr="00705196">
        <w:rPr>
          <w:sz w:val="28"/>
          <w:szCs w:val="28"/>
        </w:rPr>
        <w:t xml:space="preserve"> - запас воды на тушение одного внутреннего и одного наружного пожара, м</w:t>
      </w:r>
      <w:r w:rsidR="00B009F8" w:rsidRPr="00705196">
        <w:rPr>
          <w:sz w:val="28"/>
          <w:szCs w:val="28"/>
          <w:vertAlign w:val="superscript"/>
        </w:rPr>
        <w:t>3</w:t>
      </w:r>
      <w:r w:rsidR="00B009F8" w:rsidRPr="00705196">
        <w:rPr>
          <w:sz w:val="28"/>
          <w:szCs w:val="28"/>
        </w:rPr>
        <w:t>.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FB2F1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3" type="#_x0000_t75" style="width:186.75pt;height:32.25pt">
            <v:imagedata r:id="rId130" o:title=""/>
          </v:shape>
        </w:pic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742CAB" w:rsidRDefault="00B009F8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где </w:t>
      </w:r>
      <w:r w:rsidR="00721788">
        <w:rPr>
          <w:position w:val="-12"/>
          <w:sz w:val="28"/>
          <w:szCs w:val="28"/>
        </w:rPr>
        <w:pict>
          <v:shape id="_x0000_i1154" type="#_x0000_t75" style="width:24pt;height:18pt">
            <v:imagedata r:id="rId131" o:title=""/>
          </v:shape>
        </w:pict>
      </w:r>
      <w:r w:rsidRPr="00705196">
        <w:rPr>
          <w:sz w:val="28"/>
          <w:szCs w:val="28"/>
        </w:rPr>
        <w:t xml:space="preserve"> -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>расход воды на тушение одного внутреннего и одного наружного пожара. Тог</w:t>
      </w:r>
      <w:r w:rsidR="00FB2F16">
        <w:rPr>
          <w:sz w:val="28"/>
          <w:szCs w:val="28"/>
        </w:rPr>
        <w:t>да суммарная емкость бака равна</w:t>
      </w:r>
    </w:p>
    <w:p w:rsidR="00FB2F16" w:rsidRPr="0070519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B009F8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16"/>
          <w:sz w:val="28"/>
          <w:szCs w:val="28"/>
        </w:rPr>
        <w:pict>
          <v:shape id="_x0000_i1155" type="#_x0000_t75" style="width:168pt;height:21pt">
            <v:imagedata r:id="rId132" o:title=""/>
          </v:shape>
        </w:pict>
      </w:r>
      <w:r w:rsidR="00B009F8" w:rsidRPr="00705196">
        <w:rPr>
          <w:sz w:val="28"/>
          <w:szCs w:val="28"/>
        </w:rPr>
        <w:t xml:space="preserve"> м</w:t>
      </w:r>
      <w:r w:rsidR="00B009F8" w:rsidRPr="00705196">
        <w:rPr>
          <w:sz w:val="28"/>
          <w:szCs w:val="28"/>
          <w:vertAlign w:val="superscript"/>
        </w:rPr>
        <w:t>3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FB2F16" w:rsidRDefault="00B009F8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Суммарная емкость бака водонапорной башни должна находиться в пределах 2 - 6%</w:t>
      </w:r>
      <w:r w:rsidRPr="00705196">
        <w:rPr>
          <w:i/>
          <w:iCs/>
          <w:sz w:val="28"/>
          <w:szCs w:val="28"/>
        </w:rPr>
        <w:t xml:space="preserve"> </w:t>
      </w:r>
      <w:r w:rsidRPr="00705196">
        <w:rPr>
          <w:sz w:val="28"/>
          <w:szCs w:val="28"/>
        </w:rPr>
        <w:t>от суточного расхода. Полученная емкость бака составляет</w:t>
      </w:r>
      <w:r w:rsidR="00FB2F16">
        <w:rPr>
          <w:sz w:val="28"/>
          <w:szCs w:val="28"/>
        </w:rPr>
        <w:t xml:space="preserve"> 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FB2F1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6" type="#_x0000_t75" style="width:248.25pt;height:39.75pt">
            <v:imagedata r:id="rId133" o:title=""/>
          </v:shape>
        </w:pict>
      </w:r>
    </w:p>
    <w:p w:rsidR="005B1DFF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09F8" w:rsidRPr="00705196">
        <w:rPr>
          <w:sz w:val="28"/>
          <w:szCs w:val="28"/>
        </w:rPr>
        <w:t xml:space="preserve">что соответствует вышеприведенному </w:t>
      </w:r>
    </w:p>
    <w:p w:rsidR="00B009F8" w:rsidRPr="00705196" w:rsidRDefault="00B009F8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требованию. По суммарной емкости подбираем типовую башню – </w:t>
      </w:r>
      <w:smartTag w:uri="urn:schemas-microsoft-com:office:smarttags" w:element="metricconverter">
        <w:smartTagPr>
          <w:attr w:name="ProductID" w:val="10 м"/>
        </w:smartTagPr>
        <w:r w:rsidR="000542E6">
          <w:rPr>
            <w:sz w:val="28"/>
            <w:szCs w:val="28"/>
          </w:rPr>
          <w:t>2000</w:t>
        </w:r>
        <w:r w:rsidRPr="00705196">
          <w:rPr>
            <w:sz w:val="28"/>
            <w:szCs w:val="28"/>
          </w:rPr>
          <w:t xml:space="preserve"> м</w:t>
        </w:r>
        <w:r w:rsidRPr="00705196">
          <w:rPr>
            <w:sz w:val="28"/>
            <w:szCs w:val="28"/>
            <w:vertAlign w:val="superscript"/>
          </w:rPr>
          <w:t>3</w:t>
        </w:r>
      </w:smartTag>
      <w:r w:rsidRPr="00705196">
        <w:rPr>
          <w:sz w:val="28"/>
          <w:szCs w:val="28"/>
        </w:rPr>
        <w:t xml:space="preserve">. При отсутствии типовых проектов окончательные размеры бака башни можно определить исходя из соотношения высоты бака и диаметра 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B009F8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57" type="#_x0000_t75" style="width:59.25pt;height:42pt">
            <v:imagedata r:id="rId134" o:title=""/>
          </v:shape>
        </w:pict>
      </w:r>
      <w:r w:rsidR="00B009F8" w:rsidRPr="00705196">
        <w:rPr>
          <w:sz w:val="28"/>
          <w:szCs w:val="28"/>
        </w:rPr>
        <w:t xml:space="preserve"> </w:t>
      </w:r>
      <w:r>
        <w:rPr>
          <w:position w:val="-18"/>
          <w:sz w:val="28"/>
          <w:szCs w:val="28"/>
        </w:rPr>
        <w:pict>
          <v:shape id="_x0000_i1158" type="#_x0000_t75" style="width:108.75pt;height:24.75pt">
            <v:imagedata r:id="rId135" o:title=""/>
          </v:shape>
        </w:pict>
      </w:r>
      <w:r w:rsidR="00B009F8" w:rsidRPr="00705196">
        <w:rPr>
          <w:sz w:val="28"/>
          <w:szCs w:val="28"/>
        </w:rPr>
        <w:t xml:space="preserve"> </w:t>
      </w:r>
      <w:r>
        <w:rPr>
          <w:position w:val="-18"/>
          <w:sz w:val="28"/>
          <w:szCs w:val="28"/>
        </w:rPr>
        <w:pict>
          <v:shape id="_x0000_i1159" type="#_x0000_t75" style="width:99.75pt;height:24.75pt">
            <v:imagedata r:id="rId136" o:title=""/>
          </v:shape>
        </w:pict>
      </w:r>
    </w:p>
    <w:p w:rsidR="00B009F8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60" type="#_x0000_t75" style="width:177.75pt;height:24pt">
            <v:imagedata r:id="rId137" o:title=""/>
          </v:shape>
        </w:pict>
      </w:r>
      <w:r w:rsidR="00B009F8" w:rsidRPr="00705196">
        <w:rPr>
          <w:sz w:val="28"/>
          <w:szCs w:val="28"/>
        </w:rPr>
        <w:t xml:space="preserve"> м</w:t>
      </w:r>
    </w:p>
    <w:p w:rsidR="00B009F8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61" type="#_x0000_t75" style="width:170.25pt;height:24pt">
            <v:imagedata r:id="rId138" o:title=""/>
          </v:shape>
        </w:pict>
      </w:r>
      <w:r w:rsidR="00B009F8" w:rsidRPr="00705196">
        <w:rPr>
          <w:sz w:val="28"/>
          <w:szCs w:val="28"/>
        </w:rPr>
        <w:t xml:space="preserve"> м</w:t>
      </w:r>
    </w:p>
    <w:p w:rsidR="00D061D5" w:rsidRDefault="00D061D5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B55EEF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29AB" w:rsidRPr="00705196">
        <w:rPr>
          <w:sz w:val="28"/>
          <w:szCs w:val="28"/>
        </w:rPr>
        <w:t xml:space="preserve">3. </w:t>
      </w:r>
      <w:r w:rsidR="00DB1C37" w:rsidRPr="00705196">
        <w:rPr>
          <w:sz w:val="28"/>
          <w:szCs w:val="28"/>
        </w:rPr>
        <w:t>Гидравлический расчёт сети</w:t>
      </w:r>
    </w:p>
    <w:p w:rsidR="00D061D5" w:rsidRDefault="00D061D5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EEF" w:rsidRPr="0070519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55EEF" w:rsidRPr="00705196">
        <w:rPr>
          <w:sz w:val="28"/>
          <w:szCs w:val="28"/>
        </w:rPr>
        <w:t xml:space="preserve"> Расчет сети на случай максимального хозяйственно-питьевого водопотребления по методу А.Ф.Мошнина (</w:t>
      </w:r>
      <w:r w:rsidR="00B55EEF" w:rsidRPr="00705196">
        <w:rPr>
          <w:sz w:val="28"/>
          <w:szCs w:val="28"/>
          <w:lang w:val="en-US"/>
        </w:rPr>
        <w:t>I</w:t>
      </w:r>
      <w:r w:rsidR="00B55EEF" w:rsidRPr="00705196">
        <w:rPr>
          <w:sz w:val="28"/>
          <w:szCs w:val="28"/>
        </w:rPr>
        <w:t xml:space="preserve"> случай расчета).</w:t>
      </w:r>
    </w:p>
    <w:p w:rsidR="00D061D5" w:rsidRDefault="00D061D5" w:rsidP="00FB2F1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55EEF" w:rsidRPr="00705196" w:rsidRDefault="00B55EEF" w:rsidP="00FB2F1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05196">
        <w:rPr>
          <w:bCs/>
          <w:sz w:val="28"/>
          <w:szCs w:val="28"/>
        </w:rPr>
        <w:t>3.1.</w:t>
      </w:r>
      <w:r w:rsidR="00FB2F16">
        <w:rPr>
          <w:bCs/>
          <w:sz w:val="28"/>
          <w:szCs w:val="28"/>
        </w:rPr>
        <w:t>1</w:t>
      </w:r>
      <w:r w:rsidR="00DB1C37" w:rsidRPr="00705196">
        <w:rPr>
          <w:bCs/>
          <w:sz w:val="28"/>
          <w:szCs w:val="28"/>
        </w:rPr>
        <w:t xml:space="preserve"> Определение путевых расходов</w:t>
      </w:r>
    </w:p>
    <w:p w:rsidR="00C77FA2" w:rsidRDefault="00B55EEF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По таблице суточного водопотребления определяем час максимального водопотребления. Этот расход распределяется так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B55EEF" w:rsidRPr="00705196" w:rsidRDefault="00C77FA2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="00FB2F16">
        <w:rPr>
          <w:sz w:val="28"/>
          <w:szCs w:val="28"/>
        </w:rPr>
        <w:t xml:space="preserve"> </w:t>
      </w:r>
    </w:p>
    <w:tbl>
      <w:tblPr>
        <w:tblW w:w="76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1126"/>
        <w:gridCol w:w="974"/>
      </w:tblGrid>
      <w:tr w:rsidR="00612493" w:rsidRPr="00FB2F16">
        <w:trPr>
          <w:trHeight w:val="385"/>
        </w:trPr>
        <w:tc>
          <w:tcPr>
            <w:tcW w:w="5580" w:type="dxa"/>
            <w:vAlign w:val="center"/>
          </w:tcPr>
          <w:p w:rsidR="00612493" w:rsidRPr="00FB2F16" w:rsidRDefault="00612493" w:rsidP="00FB2F16">
            <w:pPr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FB2F16">
              <w:rPr>
                <w:b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126" w:type="dxa"/>
            <w:vAlign w:val="center"/>
          </w:tcPr>
          <w:p w:rsidR="00612493" w:rsidRPr="00FB2F16" w:rsidRDefault="00612493" w:rsidP="00FB2F16">
            <w:pPr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FB2F16">
              <w:rPr>
                <w:b/>
                <w:color w:val="auto"/>
                <w:sz w:val="20"/>
                <w:szCs w:val="20"/>
              </w:rPr>
              <w:t>м3/ч</w:t>
            </w:r>
          </w:p>
        </w:tc>
        <w:tc>
          <w:tcPr>
            <w:tcW w:w="974" w:type="dxa"/>
            <w:vAlign w:val="center"/>
          </w:tcPr>
          <w:p w:rsidR="00612493" w:rsidRPr="00FB2F16" w:rsidRDefault="00612493" w:rsidP="00FB2F16">
            <w:pPr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FB2F16">
              <w:rPr>
                <w:b/>
                <w:color w:val="auto"/>
                <w:sz w:val="20"/>
                <w:szCs w:val="20"/>
              </w:rPr>
              <w:t>л/с</w:t>
            </w:r>
          </w:p>
        </w:tc>
      </w:tr>
      <w:tr w:rsidR="00612493" w:rsidRPr="00FB2F16">
        <w:trPr>
          <w:trHeight w:val="279"/>
        </w:trPr>
        <w:tc>
          <w:tcPr>
            <w:tcW w:w="5580" w:type="dxa"/>
          </w:tcPr>
          <w:p w:rsidR="00612493" w:rsidRPr="00FB2F16" w:rsidRDefault="00612493" w:rsidP="00FB2F16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B2F16">
              <w:rPr>
                <w:color w:val="auto"/>
                <w:sz w:val="20"/>
                <w:szCs w:val="20"/>
              </w:rPr>
              <w:t>Расход без коммунальных объектов (гр.23)</w:t>
            </w:r>
          </w:p>
        </w:tc>
        <w:tc>
          <w:tcPr>
            <w:tcW w:w="1126" w:type="dxa"/>
            <w:vAlign w:val="center"/>
          </w:tcPr>
          <w:p w:rsidR="00612493" w:rsidRPr="00FB2F16" w:rsidRDefault="004C0AA8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340,21</w:t>
            </w:r>
          </w:p>
        </w:tc>
        <w:tc>
          <w:tcPr>
            <w:tcW w:w="974" w:type="dxa"/>
            <w:vAlign w:val="center"/>
          </w:tcPr>
          <w:p w:rsidR="00612493" w:rsidRPr="00FB2F16" w:rsidRDefault="004C0AA8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94,50</w:t>
            </w:r>
          </w:p>
        </w:tc>
      </w:tr>
      <w:tr w:rsidR="00612493" w:rsidRPr="00FB2F16">
        <w:trPr>
          <w:trHeight w:val="279"/>
        </w:trPr>
        <w:tc>
          <w:tcPr>
            <w:tcW w:w="5580" w:type="dxa"/>
          </w:tcPr>
          <w:p w:rsidR="00612493" w:rsidRPr="00FB2F16" w:rsidRDefault="00612493" w:rsidP="00FB2F16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B2F16">
              <w:rPr>
                <w:color w:val="auto"/>
                <w:sz w:val="20"/>
                <w:szCs w:val="20"/>
              </w:rPr>
              <w:t>Расход в бане (гр.4)</w:t>
            </w:r>
          </w:p>
        </w:tc>
        <w:tc>
          <w:tcPr>
            <w:tcW w:w="1126" w:type="dxa"/>
            <w:vAlign w:val="center"/>
          </w:tcPr>
          <w:p w:rsidR="00612493" w:rsidRPr="00FB2F16" w:rsidRDefault="00E40BD0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27,00</w:t>
            </w:r>
          </w:p>
        </w:tc>
        <w:tc>
          <w:tcPr>
            <w:tcW w:w="974" w:type="dxa"/>
            <w:vAlign w:val="center"/>
          </w:tcPr>
          <w:p w:rsidR="00612493" w:rsidRPr="00FB2F16" w:rsidRDefault="00E40BD0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7,50</w:t>
            </w:r>
          </w:p>
        </w:tc>
      </w:tr>
      <w:tr w:rsidR="00612493" w:rsidRPr="00FB2F16">
        <w:trPr>
          <w:trHeight w:val="279"/>
        </w:trPr>
        <w:tc>
          <w:tcPr>
            <w:tcW w:w="5580" w:type="dxa"/>
          </w:tcPr>
          <w:p w:rsidR="00612493" w:rsidRPr="00FB2F16" w:rsidRDefault="00612493" w:rsidP="00FB2F16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B2F16">
              <w:rPr>
                <w:color w:val="auto"/>
                <w:sz w:val="20"/>
                <w:szCs w:val="20"/>
              </w:rPr>
              <w:t>Расход в прачечной (гр.5)</w:t>
            </w:r>
          </w:p>
        </w:tc>
        <w:tc>
          <w:tcPr>
            <w:tcW w:w="1126" w:type="dxa"/>
            <w:vAlign w:val="center"/>
          </w:tcPr>
          <w:p w:rsidR="00612493" w:rsidRPr="00FB2F16" w:rsidRDefault="00E40BD0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18,75</w:t>
            </w:r>
          </w:p>
        </w:tc>
        <w:tc>
          <w:tcPr>
            <w:tcW w:w="974" w:type="dxa"/>
            <w:vAlign w:val="center"/>
          </w:tcPr>
          <w:p w:rsidR="00612493" w:rsidRPr="00FB2F16" w:rsidRDefault="00E40BD0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5,21</w:t>
            </w:r>
          </w:p>
        </w:tc>
      </w:tr>
      <w:tr w:rsidR="00612493" w:rsidRPr="00FB2F16">
        <w:trPr>
          <w:trHeight w:val="279"/>
        </w:trPr>
        <w:tc>
          <w:tcPr>
            <w:tcW w:w="5580" w:type="dxa"/>
          </w:tcPr>
          <w:p w:rsidR="00612493" w:rsidRPr="00FB2F16" w:rsidRDefault="00612493" w:rsidP="00FB2F16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B2F16">
              <w:rPr>
                <w:color w:val="auto"/>
                <w:sz w:val="20"/>
                <w:szCs w:val="20"/>
              </w:rPr>
              <w:t>Расход в больнице</w:t>
            </w:r>
            <w:r w:rsidR="00FB2F16" w:rsidRPr="00FB2F16">
              <w:rPr>
                <w:color w:val="auto"/>
                <w:sz w:val="20"/>
                <w:szCs w:val="20"/>
              </w:rPr>
              <w:t xml:space="preserve"> </w:t>
            </w:r>
            <w:r w:rsidRPr="00FB2F16">
              <w:rPr>
                <w:color w:val="auto"/>
                <w:sz w:val="20"/>
                <w:szCs w:val="20"/>
              </w:rPr>
              <w:t>(гр.7)</w:t>
            </w:r>
          </w:p>
        </w:tc>
        <w:tc>
          <w:tcPr>
            <w:tcW w:w="1126" w:type="dxa"/>
            <w:vAlign w:val="center"/>
          </w:tcPr>
          <w:p w:rsidR="00612493" w:rsidRPr="00FB2F16" w:rsidRDefault="004C0AA8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1,50</w:t>
            </w:r>
          </w:p>
        </w:tc>
        <w:tc>
          <w:tcPr>
            <w:tcW w:w="974" w:type="dxa"/>
            <w:vAlign w:val="center"/>
          </w:tcPr>
          <w:p w:rsidR="00612493" w:rsidRPr="00FB2F16" w:rsidRDefault="004C0AA8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0,42</w:t>
            </w:r>
          </w:p>
        </w:tc>
      </w:tr>
      <w:tr w:rsidR="00612493" w:rsidRPr="00FB2F16">
        <w:trPr>
          <w:trHeight w:val="279"/>
        </w:trPr>
        <w:tc>
          <w:tcPr>
            <w:tcW w:w="5580" w:type="dxa"/>
          </w:tcPr>
          <w:p w:rsidR="00612493" w:rsidRPr="00FB2F16" w:rsidRDefault="00612493" w:rsidP="00FB2F16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B2F16">
              <w:rPr>
                <w:color w:val="auto"/>
                <w:sz w:val="20"/>
                <w:szCs w:val="20"/>
              </w:rPr>
              <w:t>Расход в гостинице (гр.9)</w:t>
            </w:r>
          </w:p>
        </w:tc>
        <w:tc>
          <w:tcPr>
            <w:tcW w:w="1126" w:type="dxa"/>
            <w:vAlign w:val="center"/>
          </w:tcPr>
          <w:p w:rsidR="00612493" w:rsidRPr="00FB2F16" w:rsidRDefault="004C0AA8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1,50</w:t>
            </w:r>
          </w:p>
        </w:tc>
        <w:tc>
          <w:tcPr>
            <w:tcW w:w="974" w:type="dxa"/>
            <w:vAlign w:val="center"/>
          </w:tcPr>
          <w:p w:rsidR="00612493" w:rsidRPr="00FB2F16" w:rsidRDefault="004C0AA8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0,42</w:t>
            </w:r>
          </w:p>
        </w:tc>
      </w:tr>
      <w:tr w:rsidR="00612493" w:rsidRPr="00FB2F16">
        <w:trPr>
          <w:trHeight w:val="72"/>
        </w:trPr>
        <w:tc>
          <w:tcPr>
            <w:tcW w:w="5580" w:type="dxa"/>
          </w:tcPr>
          <w:p w:rsidR="00612493" w:rsidRPr="00FB2F16" w:rsidRDefault="00612493" w:rsidP="00FB2F16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B2F16">
              <w:rPr>
                <w:color w:val="auto"/>
                <w:sz w:val="20"/>
                <w:szCs w:val="20"/>
              </w:rPr>
              <w:t>Расход на промпредприятии (гр. 20)</w:t>
            </w:r>
          </w:p>
        </w:tc>
        <w:tc>
          <w:tcPr>
            <w:tcW w:w="1126" w:type="dxa"/>
            <w:vAlign w:val="center"/>
          </w:tcPr>
          <w:p w:rsidR="00612493" w:rsidRPr="00FB2F16" w:rsidRDefault="004C0AA8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759,20</w:t>
            </w:r>
          </w:p>
        </w:tc>
        <w:tc>
          <w:tcPr>
            <w:tcW w:w="974" w:type="dxa"/>
            <w:vAlign w:val="center"/>
          </w:tcPr>
          <w:p w:rsidR="00612493" w:rsidRPr="00FB2F16" w:rsidRDefault="004C0AA8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210,89</w:t>
            </w:r>
          </w:p>
        </w:tc>
      </w:tr>
      <w:tr w:rsidR="00612493" w:rsidRPr="00FB2F16">
        <w:trPr>
          <w:trHeight w:val="279"/>
        </w:trPr>
        <w:tc>
          <w:tcPr>
            <w:tcW w:w="5580" w:type="dxa"/>
          </w:tcPr>
          <w:p w:rsidR="00612493" w:rsidRPr="00FB2F16" w:rsidRDefault="00612493" w:rsidP="00FB2F16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B2F16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26" w:type="dxa"/>
            <w:vAlign w:val="center"/>
          </w:tcPr>
          <w:p w:rsidR="00612493" w:rsidRPr="00FB2F16" w:rsidRDefault="004C0AA8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1148,16</w:t>
            </w:r>
          </w:p>
        </w:tc>
        <w:tc>
          <w:tcPr>
            <w:tcW w:w="974" w:type="dxa"/>
            <w:vAlign w:val="center"/>
          </w:tcPr>
          <w:p w:rsidR="00612493" w:rsidRPr="00FB2F16" w:rsidRDefault="004C0AA8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318,94</w:t>
            </w:r>
          </w:p>
        </w:tc>
      </w:tr>
      <w:tr w:rsidR="00612493" w:rsidRPr="00FB2F16">
        <w:trPr>
          <w:trHeight w:val="279"/>
        </w:trPr>
        <w:tc>
          <w:tcPr>
            <w:tcW w:w="5580" w:type="dxa"/>
            <w:vAlign w:val="center"/>
          </w:tcPr>
          <w:p w:rsidR="00612493" w:rsidRPr="00FB2F16" w:rsidRDefault="00612493" w:rsidP="00FB2F16">
            <w:pPr>
              <w:pStyle w:val="1"/>
              <w:pageBreakBefore w:val="0"/>
              <w:numPr>
                <w:ilvl w:val="0"/>
                <w:numId w:val="0"/>
              </w:numPr>
              <w:spacing w:before="0" w:after="0" w:line="360" w:lineRule="auto"/>
              <w:ind w:right="0"/>
              <w:jc w:val="both"/>
              <w:rPr>
                <w:color w:val="auto"/>
                <w:sz w:val="20"/>
                <w:szCs w:val="20"/>
              </w:rPr>
            </w:pPr>
            <w:r w:rsidRPr="00FB2F16">
              <w:rPr>
                <w:color w:val="auto"/>
                <w:sz w:val="20"/>
                <w:szCs w:val="20"/>
              </w:rPr>
              <w:t>Подача воды в сеть</w:t>
            </w:r>
          </w:p>
        </w:tc>
        <w:tc>
          <w:tcPr>
            <w:tcW w:w="1126" w:type="dxa"/>
            <w:vAlign w:val="center"/>
          </w:tcPr>
          <w:p w:rsidR="00612493" w:rsidRPr="00FB2F16" w:rsidRDefault="00612493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612493" w:rsidRPr="00FB2F16" w:rsidRDefault="00612493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612493" w:rsidRPr="00FB2F16">
        <w:trPr>
          <w:trHeight w:val="279"/>
        </w:trPr>
        <w:tc>
          <w:tcPr>
            <w:tcW w:w="5580" w:type="dxa"/>
          </w:tcPr>
          <w:p w:rsidR="00612493" w:rsidRPr="00FB2F16" w:rsidRDefault="00612493" w:rsidP="00FB2F16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B2F16">
              <w:rPr>
                <w:color w:val="auto"/>
                <w:sz w:val="20"/>
                <w:szCs w:val="20"/>
              </w:rPr>
              <w:t>НС подает (гр. 26)</w:t>
            </w:r>
          </w:p>
        </w:tc>
        <w:tc>
          <w:tcPr>
            <w:tcW w:w="1126" w:type="dxa"/>
            <w:vAlign w:val="center"/>
          </w:tcPr>
          <w:p w:rsidR="00612493" w:rsidRPr="00FB2F16" w:rsidRDefault="004C0AA8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1066,42</w:t>
            </w:r>
          </w:p>
        </w:tc>
        <w:tc>
          <w:tcPr>
            <w:tcW w:w="974" w:type="dxa"/>
            <w:vAlign w:val="center"/>
          </w:tcPr>
          <w:p w:rsidR="00612493" w:rsidRPr="00FB2F16" w:rsidRDefault="004C0AA8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296,23</w:t>
            </w:r>
          </w:p>
        </w:tc>
      </w:tr>
      <w:tr w:rsidR="00612493" w:rsidRPr="00FB2F16">
        <w:trPr>
          <w:trHeight w:val="295"/>
        </w:trPr>
        <w:tc>
          <w:tcPr>
            <w:tcW w:w="5580" w:type="dxa"/>
          </w:tcPr>
          <w:p w:rsidR="00612493" w:rsidRPr="00FB2F16" w:rsidRDefault="00612493" w:rsidP="00FB2F16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B2F16">
              <w:rPr>
                <w:color w:val="auto"/>
                <w:sz w:val="20"/>
                <w:szCs w:val="20"/>
              </w:rPr>
              <w:t>ВБ подает (гр. 28)</w:t>
            </w:r>
          </w:p>
        </w:tc>
        <w:tc>
          <w:tcPr>
            <w:tcW w:w="1126" w:type="dxa"/>
            <w:vAlign w:val="center"/>
          </w:tcPr>
          <w:p w:rsidR="00612493" w:rsidRPr="00FB2F16" w:rsidRDefault="004C0AA8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81,74</w:t>
            </w:r>
          </w:p>
        </w:tc>
        <w:tc>
          <w:tcPr>
            <w:tcW w:w="974" w:type="dxa"/>
            <w:vAlign w:val="center"/>
          </w:tcPr>
          <w:p w:rsidR="00612493" w:rsidRPr="00FB2F16" w:rsidRDefault="004C0AA8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22,71</w:t>
            </w:r>
          </w:p>
        </w:tc>
      </w:tr>
      <w:tr w:rsidR="00612493" w:rsidRPr="00FB2F16">
        <w:trPr>
          <w:trHeight w:val="279"/>
        </w:trPr>
        <w:tc>
          <w:tcPr>
            <w:tcW w:w="5580" w:type="dxa"/>
          </w:tcPr>
          <w:p w:rsidR="00612493" w:rsidRPr="00FB2F16" w:rsidRDefault="00612493" w:rsidP="00FB2F16">
            <w:pPr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FB2F16">
              <w:rPr>
                <w:color w:val="auto"/>
                <w:sz w:val="20"/>
                <w:szCs w:val="20"/>
              </w:rPr>
              <w:t xml:space="preserve">Итого </w:t>
            </w:r>
          </w:p>
        </w:tc>
        <w:tc>
          <w:tcPr>
            <w:tcW w:w="1126" w:type="dxa"/>
            <w:vAlign w:val="center"/>
          </w:tcPr>
          <w:p w:rsidR="00612493" w:rsidRPr="00FB2F16" w:rsidRDefault="004C0AA8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1148,16</w:t>
            </w:r>
          </w:p>
        </w:tc>
        <w:tc>
          <w:tcPr>
            <w:tcW w:w="974" w:type="dxa"/>
            <w:vAlign w:val="center"/>
          </w:tcPr>
          <w:p w:rsidR="00612493" w:rsidRPr="00FB2F16" w:rsidRDefault="004C0AA8" w:rsidP="00FB2F16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318,94</w:t>
            </w:r>
          </w:p>
        </w:tc>
      </w:tr>
    </w:tbl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B55EEF" w:rsidRDefault="00B55EEF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Далее определяются путевые расходы, т.е. равномерно распределенные по участкам сети. Для этого находят длину каждого участка сети, причем </w:t>
      </w:r>
      <w:r w:rsidR="00B440AE" w:rsidRPr="00705196">
        <w:rPr>
          <w:sz w:val="28"/>
          <w:szCs w:val="28"/>
        </w:rPr>
        <w:t>если кварталы находятся с одной стороны, то длина участка делится на два</w:t>
      </w:r>
      <w:r w:rsidRPr="00705196">
        <w:rPr>
          <w:sz w:val="28"/>
          <w:szCs w:val="28"/>
        </w:rPr>
        <w:t xml:space="preserve">. Длины водоводов, переходов под дорогами, реками не учитываются. Длины и номера участков заносим в таблицу </w:t>
      </w:r>
      <w:r w:rsidR="00B440AE" w:rsidRPr="00705196">
        <w:rPr>
          <w:sz w:val="28"/>
          <w:szCs w:val="28"/>
        </w:rPr>
        <w:t>3</w:t>
      </w:r>
      <w:r w:rsidRPr="00705196">
        <w:rPr>
          <w:sz w:val="28"/>
          <w:szCs w:val="28"/>
        </w:rPr>
        <w:t>. Путевой расход определяется по формуле</w:t>
      </w:r>
    </w:p>
    <w:p w:rsidR="00FB2F16" w:rsidRPr="0070519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B55EEF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2" type="#_x0000_t75" style="width:66.75pt;height:18.75pt">
            <v:imagedata r:id="rId139" o:title=""/>
          </v:shape>
        </w:pict>
      </w:r>
      <w:r w:rsidR="00B55EEF" w:rsidRPr="00705196">
        <w:rPr>
          <w:sz w:val="28"/>
          <w:szCs w:val="28"/>
        </w:rPr>
        <w:t>, л/с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B55EEF" w:rsidRPr="00705196" w:rsidRDefault="00B55EEF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где </w:t>
      </w:r>
      <w:r w:rsidRPr="00705196">
        <w:rPr>
          <w:sz w:val="28"/>
          <w:szCs w:val="28"/>
          <w:lang w:val="en-US"/>
        </w:rPr>
        <w:t>l</w:t>
      </w:r>
      <w:r w:rsidRPr="00705196">
        <w:rPr>
          <w:sz w:val="28"/>
          <w:szCs w:val="28"/>
        </w:rPr>
        <w:t xml:space="preserve"> - длина участка, км;</w:t>
      </w:r>
    </w:p>
    <w:p w:rsidR="00B55EEF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mallCaps/>
          <w:position w:val="-14"/>
          <w:sz w:val="28"/>
          <w:szCs w:val="28"/>
        </w:rPr>
        <w:pict>
          <v:shape id="_x0000_i1163" type="#_x0000_t75" style="width:18pt;height:18.75pt">
            <v:imagedata r:id="rId140" o:title=""/>
          </v:shape>
        </w:pict>
      </w:r>
      <w:r w:rsidR="00B55EEF" w:rsidRPr="00705196">
        <w:rPr>
          <w:smallCaps/>
          <w:sz w:val="28"/>
          <w:szCs w:val="28"/>
        </w:rPr>
        <w:t xml:space="preserve">- </w:t>
      </w:r>
      <w:r w:rsidR="00B55EEF" w:rsidRPr="00705196">
        <w:rPr>
          <w:sz w:val="28"/>
          <w:szCs w:val="28"/>
        </w:rPr>
        <w:t>удельный расход в л/с на один километр сети. Удельный расход определяется по формуле:</w:t>
      </w:r>
    </w:p>
    <w:p w:rsidR="00FB2F16" w:rsidRDefault="00FB2F16" w:rsidP="00FB2F16">
      <w:pPr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B55EEF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mallCaps/>
          <w:position w:val="-34"/>
          <w:sz w:val="28"/>
          <w:szCs w:val="28"/>
        </w:rPr>
        <w:pict>
          <v:shape id="_x0000_i1164" type="#_x0000_t75" style="width:177pt;height:41.25pt">
            <v:imagedata r:id="rId141" o:title=""/>
          </v:shape>
        </w:pict>
      </w:r>
      <w:r w:rsidR="00B55EEF" w:rsidRPr="00705196">
        <w:rPr>
          <w:smallCaps/>
          <w:sz w:val="28"/>
          <w:szCs w:val="28"/>
        </w:rPr>
        <w:t xml:space="preserve"> </w:t>
      </w:r>
      <w:r w:rsidR="00742CAB" w:rsidRPr="00705196">
        <w:rPr>
          <w:smallCaps/>
          <w:sz w:val="28"/>
          <w:szCs w:val="28"/>
        </w:rPr>
        <w:t>л/с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5951F0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5" type="#_x0000_t75" style="width:39.75pt;height:20.25pt">
            <v:imagedata r:id="rId142" o:title=""/>
          </v:shape>
        </w:pict>
      </w:r>
      <w:r w:rsidR="008B429C" w:rsidRPr="00705196">
        <w:rPr>
          <w:sz w:val="28"/>
          <w:szCs w:val="28"/>
        </w:rPr>
        <w:t xml:space="preserve"> </w:t>
      </w:r>
      <w:r w:rsidR="00B55EEF" w:rsidRPr="00705196">
        <w:rPr>
          <w:sz w:val="28"/>
          <w:szCs w:val="28"/>
        </w:rPr>
        <w:t>- сумма путевых расходов, л/с (гр.2</w:t>
      </w:r>
      <w:r w:rsidR="008B429C" w:rsidRPr="00705196">
        <w:rPr>
          <w:sz w:val="28"/>
          <w:szCs w:val="28"/>
        </w:rPr>
        <w:t>3,</w:t>
      </w:r>
      <w:r w:rsidR="00B55EEF" w:rsidRPr="00705196">
        <w:rPr>
          <w:sz w:val="28"/>
          <w:szCs w:val="28"/>
        </w:rPr>
        <w:t xml:space="preserve"> табл. 2);</w:t>
      </w:r>
      <w:r w:rsidR="008B429C" w:rsidRPr="00705196">
        <w:rPr>
          <w:sz w:val="28"/>
          <w:szCs w:val="28"/>
        </w:rPr>
        <w:t xml:space="preserve"> </w:t>
      </w:r>
    </w:p>
    <w:p w:rsidR="00B55EEF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6" type="#_x0000_t75" style="width:21.75pt;height:20.25pt">
            <v:imagedata r:id="rId143" o:title=""/>
          </v:shape>
        </w:pict>
      </w:r>
      <w:r w:rsidR="00B55EEF" w:rsidRPr="00705196">
        <w:rPr>
          <w:sz w:val="28"/>
          <w:szCs w:val="28"/>
        </w:rPr>
        <w:t xml:space="preserve"> - сумма длин всех участков водопроводной сети, км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B55EEF" w:rsidRDefault="00B55EEF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Таблица </w:t>
      </w:r>
      <w:r w:rsidR="00C77FA2">
        <w:rPr>
          <w:sz w:val="28"/>
          <w:szCs w:val="28"/>
        </w:rPr>
        <w:t>4</w:t>
      </w:r>
      <w:r w:rsidRPr="00705196">
        <w:rPr>
          <w:sz w:val="28"/>
          <w:szCs w:val="28"/>
        </w:rPr>
        <w:t>. Путевые расходы по участкам сети</w:t>
      </w:r>
    </w:p>
    <w:tbl>
      <w:tblPr>
        <w:tblW w:w="8605" w:type="dxa"/>
        <w:jc w:val="center"/>
        <w:tblLook w:val="0000" w:firstRow="0" w:lastRow="0" w:firstColumn="0" w:lastColumn="0" w:noHBand="0" w:noVBand="0"/>
      </w:tblPr>
      <w:tblGrid>
        <w:gridCol w:w="1652"/>
        <w:gridCol w:w="1886"/>
        <w:gridCol w:w="2858"/>
        <w:gridCol w:w="2209"/>
      </w:tblGrid>
      <w:tr w:rsidR="004C0AA8" w:rsidRPr="00FB2F16" w:rsidTr="00FB2F16">
        <w:trPr>
          <w:trHeight w:val="1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A8" w:rsidRPr="00FB2F16" w:rsidRDefault="004C0AA8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№ участка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8" w:rsidRPr="00FB2F16" w:rsidRDefault="004C0AA8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Длина, км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8" w:rsidRPr="00FB2F16" w:rsidRDefault="004C0AA8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 xml:space="preserve">Уд. расход на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B2F16">
                <w:rPr>
                  <w:rFonts w:cs="Times New Roman"/>
                  <w:sz w:val="20"/>
                  <w:szCs w:val="20"/>
                </w:rPr>
                <w:t>1 км</w:t>
              </w:r>
            </w:smartTag>
            <w:r w:rsidRPr="00FB2F16">
              <w:rPr>
                <w:rFonts w:cs="Times New Roman"/>
                <w:sz w:val="20"/>
                <w:szCs w:val="20"/>
              </w:rPr>
              <w:t xml:space="preserve"> л/с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A8" w:rsidRPr="00FB2F16" w:rsidRDefault="004C0AA8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Путевой расход, л/с</w:t>
            </w:r>
          </w:p>
        </w:tc>
      </w:tr>
      <w:tr w:rsidR="0063575D" w:rsidRPr="00FB2F16" w:rsidTr="00FB2F16">
        <w:trPr>
          <w:trHeight w:val="2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1-2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0,82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15,4664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12,68</w:t>
            </w:r>
          </w:p>
        </w:tc>
      </w:tr>
      <w:tr w:rsidR="0063575D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2-3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0,18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15,4664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2,78</w:t>
            </w:r>
          </w:p>
        </w:tc>
      </w:tr>
      <w:tr w:rsidR="0063575D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3-4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0,29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15,4664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4,49</w:t>
            </w:r>
          </w:p>
        </w:tc>
      </w:tr>
      <w:tr w:rsidR="0063575D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4-5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0,65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15,4664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10,05</w:t>
            </w:r>
          </w:p>
        </w:tc>
      </w:tr>
      <w:tr w:rsidR="0063575D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5-6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0,41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15,4664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6,34</w:t>
            </w:r>
          </w:p>
        </w:tc>
      </w:tr>
      <w:tr w:rsidR="0063575D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6-7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0,63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15,4664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9,74</w:t>
            </w:r>
          </w:p>
        </w:tc>
      </w:tr>
      <w:tr w:rsidR="0063575D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7-8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0,30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15,4664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4,64</w:t>
            </w:r>
          </w:p>
        </w:tc>
      </w:tr>
      <w:tr w:rsidR="0063575D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8-9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0,24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15,4664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3,71</w:t>
            </w:r>
          </w:p>
        </w:tc>
      </w:tr>
      <w:tr w:rsidR="0063575D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9-10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0,30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15,4664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4,64</w:t>
            </w:r>
          </w:p>
        </w:tc>
      </w:tr>
      <w:tr w:rsidR="0063575D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9-11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0,22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15,4664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3,40</w:t>
            </w:r>
          </w:p>
        </w:tc>
      </w:tr>
      <w:tr w:rsidR="0063575D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11-12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0,19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15,4664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12,68</w:t>
            </w:r>
          </w:p>
        </w:tc>
      </w:tr>
      <w:tr w:rsidR="0063575D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12-13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</w:t>
            </w:r>
            <w:r w:rsidR="0080765A" w:rsidRPr="00FB2F16">
              <w:rPr>
                <w:sz w:val="20"/>
                <w:szCs w:val="20"/>
              </w:rPr>
              <w:t>0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15,4664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1,70</w:t>
            </w:r>
          </w:p>
        </w:tc>
      </w:tr>
      <w:tr w:rsidR="0063575D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13-14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0,32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15,4664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2,94</w:t>
            </w:r>
          </w:p>
        </w:tc>
      </w:tr>
      <w:tr w:rsidR="0063575D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14-15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</w:t>
            </w:r>
            <w:r w:rsidR="0080765A" w:rsidRPr="00FB2F16">
              <w:rPr>
                <w:sz w:val="20"/>
                <w:szCs w:val="20"/>
              </w:rPr>
              <w:t>31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15,4664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3,09</w:t>
            </w:r>
          </w:p>
        </w:tc>
      </w:tr>
      <w:tr w:rsidR="0063575D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15-11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0,12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15,4664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4,95</w:t>
            </w:r>
          </w:p>
        </w:tc>
      </w:tr>
      <w:tr w:rsidR="0063575D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4-7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</w:t>
            </w:r>
            <w:r w:rsidR="0080765A" w:rsidRPr="00FB2F16">
              <w:rPr>
                <w:sz w:val="20"/>
                <w:szCs w:val="20"/>
              </w:rPr>
              <w:t>82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15,4664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4,79</w:t>
            </w:r>
          </w:p>
        </w:tc>
      </w:tr>
      <w:tr w:rsidR="0063575D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10-1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0,25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15,4664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1,86</w:t>
            </w:r>
          </w:p>
        </w:tc>
      </w:tr>
      <w:tr w:rsidR="0063575D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∑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6,11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∑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75D" w:rsidRPr="00FB2F16" w:rsidRDefault="0063575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94,50</w:t>
            </w:r>
          </w:p>
        </w:tc>
      </w:tr>
    </w:tbl>
    <w:p w:rsidR="00FB2F16" w:rsidRDefault="00FB2F16" w:rsidP="00FB2F1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B429C" w:rsidRPr="00776A5E" w:rsidRDefault="008B429C" w:rsidP="00FB2F1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05196">
        <w:rPr>
          <w:bCs/>
          <w:sz w:val="28"/>
          <w:szCs w:val="28"/>
        </w:rPr>
        <w:t>3.1.</w:t>
      </w:r>
      <w:r w:rsidR="00FB2F16">
        <w:rPr>
          <w:bCs/>
          <w:sz w:val="28"/>
          <w:szCs w:val="28"/>
        </w:rPr>
        <w:t>2</w:t>
      </w:r>
      <w:r w:rsidR="00DB1C37" w:rsidRPr="00705196">
        <w:rPr>
          <w:bCs/>
          <w:sz w:val="28"/>
          <w:szCs w:val="28"/>
        </w:rPr>
        <w:t xml:space="preserve"> Определение узловых расходов</w:t>
      </w:r>
    </w:p>
    <w:p w:rsidR="008B429C" w:rsidRPr="00705196" w:rsidRDefault="008B429C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При расчете сети по методу Мошнина путевые расходы заменяются условными узловыми расходами. Для этого путевые расходы делятся пополам и половина расхода привязывается к соответствующему узлу.</w:t>
      </w:r>
    </w:p>
    <w:p w:rsidR="00742CAB" w:rsidRPr="00705196" w:rsidRDefault="008B429C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Условные узловые расходы определяются следующим образом. Условный узловой расход в узле </w:t>
      </w:r>
      <w:r w:rsidRPr="00705196">
        <w:rPr>
          <w:sz w:val="28"/>
          <w:szCs w:val="28"/>
          <w:lang w:val="en-US"/>
        </w:rPr>
        <w:t>I</w:t>
      </w:r>
      <w:r w:rsidRPr="00705196">
        <w:rPr>
          <w:sz w:val="28"/>
          <w:szCs w:val="28"/>
        </w:rPr>
        <w:t xml:space="preserve"> составит</w:t>
      </w:r>
      <w:r w:rsidR="005951F0" w:rsidRPr="00705196">
        <w:rPr>
          <w:sz w:val="28"/>
          <w:szCs w:val="28"/>
        </w:rPr>
        <w:t xml:space="preserve"> 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8B429C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67" type="#_x0000_t75" style="width:213pt;height:38.25pt">
            <v:imagedata r:id="rId144" o:title=""/>
          </v:shape>
        </w:pict>
      </w:r>
      <w:r w:rsidR="008B429C" w:rsidRPr="00705196">
        <w:rPr>
          <w:sz w:val="28"/>
          <w:szCs w:val="28"/>
        </w:rPr>
        <w:t xml:space="preserve"> , л/с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8B429C" w:rsidRPr="00705196" w:rsidRDefault="008B429C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Аналогично находим узловые расходы для всех остальных узлов</w:t>
      </w:r>
    </w:p>
    <w:p w:rsidR="00FB2F16" w:rsidRDefault="00FB2F16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7F6C30" w:rsidRPr="00705196" w:rsidRDefault="007F6C30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 xml:space="preserve">2 </w:t>
      </w:r>
      <w:r w:rsidRPr="00705196">
        <w:rPr>
          <w:rFonts w:cs="Times New Roman"/>
          <w:sz w:val="28"/>
          <w:szCs w:val="28"/>
        </w:rPr>
        <w:t xml:space="preserve">= </w:t>
      </w:r>
      <w:r w:rsidR="0063575D">
        <w:rPr>
          <w:rFonts w:cs="Times New Roman"/>
          <w:sz w:val="28"/>
          <w:szCs w:val="28"/>
        </w:rPr>
        <w:t>7,73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F06172" w:rsidRPr="00705196" w:rsidRDefault="00F06172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="00C55E18" w:rsidRPr="00705196">
        <w:rPr>
          <w:rFonts w:cs="Times New Roman"/>
          <w:sz w:val="28"/>
          <w:szCs w:val="28"/>
          <w:vertAlign w:val="subscript"/>
        </w:rPr>
        <w:t>3</w:t>
      </w:r>
      <w:r w:rsidRPr="00705196">
        <w:rPr>
          <w:rFonts w:cs="Times New Roman"/>
          <w:sz w:val="28"/>
          <w:szCs w:val="28"/>
          <w:vertAlign w:val="subscript"/>
        </w:rPr>
        <w:t xml:space="preserve"> </w:t>
      </w:r>
      <w:r w:rsidR="00025E2A">
        <w:rPr>
          <w:rFonts w:cs="Times New Roman"/>
          <w:sz w:val="28"/>
          <w:szCs w:val="28"/>
        </w:rPr>
        <w:t xml:space="preserve">= </w:t>
      </w:r>
      <w:r w:rsidR="0063575D">
        <w:rPr>
          <w:rFonts w:cs="Times New Roman"/>
          <w:sz w:val="28"/>
          <w:szCs w:val="28"/>
        </w:rPr>
        <w:t>3,36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8B429C" w:rsidRPr="00705196" w:rsidRDefault="008B429C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>4</w:t>
      </w:r>
      <w:r w:rsidR="00ED0DBE" w:rsidRPr="00705196">
        <w:rPr>
          <w:rFonts w:cs="Times New Roman"/>
          <w:sz w:val="28"/>
          <w:szCs w:val="28"/>
          <w:vertAlign w:val="subscript"/>
        </w:rPr>
        <w:t xml:space="preserve"> </w:t>
      </w:r>
      <w:r w:rsidRPr="00705196">
        <w:rPr>
          <w:rFonts w:cs="Times New Roman"/>
          <w:sz w:val="28"/>
          <w:szCs w:val="28"/>
        </w:rPr>
        <w:t xml:space="preserve">= </w:t>
      </w:r>
      <w:r w:rsidR="0063575D">
        <w:rPr>
          <w:rFonts w:cs="Times New Roman"/>
          <w:sz w:val="28"/>
          <w:szCs w:val="28"/>
        </w:rPr>
        <w:t xml:space="preserve">13,61 </w:t>
      </w:r>
      <w:r w:rsidRPr="00705196">
        <w:rPr>
          <w:rFonts w:cs="Times New Roman"/>
          <w:sz w:val="28"/>
          <w:szCs w:val="28"/>
        </w:rPr>
        <w:t>л/с</w:t>
      </w:r>
    </w:p>
    <w:p w:rsidR="008B429C" w:rsidRPr="00705196" w:rsidRDefault="008B429C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>5</w:t>
      </w:r>
      <w:r w:rsidR="00ED0DBE" w:rsidRPr="00705196">
        <w:rPr>
          <w:rFonts w:cs="Times New Roman"/>
          <w:sz w:val="28"/>
          <w:szCs w:val="28"/>
          <w:vertAlign w:val="subscript"/>
        </w:rPr>
        <w:t xml:space="preserve"> </w:t>
      </w:r>
      <w:r w:rsidRPr="00705196">
        <w:rPr>
          <w:rFonts w:cs="Times New Roman"/>
          <w:sz w:val="28"/>
          <w:szCs w:val="28"/>
        </w:rPr>
        <w:t>=</w:t>
      </w:r>
      <w:r w:rsidR="00ED0DBE" w:rsidRPr="00705196">
        <w:rPr>
          <w:rFonts w:cs="Times New Roman"/>
          <w:sz w:val="28"/>
          <w:szCs w:val="28"/>
        </w:rPr>
        <w:t xml:space="preserve"> </w:t>
      </w:r>
      <w:r w:rsidR="0063575D">
        <w:rPr>
          <w:rFonts w:cs="Times New Roman"/>
          <w:sz w:val="28"/>
          <w:szCs w:val="28"/>
        </w:rPr>
        <w:t>8,20</w:t>
      </w:r>
      <w:r w:rsidR="003748EE" w:rsidRPr="00705196">
        <w:rPr>
          <w:rFonts w:cs="Times New Roman"/>
          <w:sz w:val="28"/>
          <w:szCs w:val="28"/>
        </w:rPr>
        <w:t xml:space="preserve"> </w:t>
      </w:r>
      <w:r w:rsidRPr="00705196">
        <w:rPr>
          <w:rFonts w:cs="Times New Roman"/>
          <w:sz w:val="28"/>
          <w:szCs w:val="28"/>
        </w:rPr>
        <w:t>л/с</w:t>
      </w:r>
    </w:p>
    <w:p w:rsidR="008B429C" w:rsidRPr="00705196" w:rsidRDefault="008B429C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>6</w:t>
      </w:r>
      <w:r w:rsidR="00ED0DBE" w:rsidRPr="00705196">
        <w:rPr>
          <w:rFonts w:cs="Times New Roman"/>
          <w:sz w:val="28"/>
          <w:szCs w:val="28"/>
          <w:vertAlign w:val="subscript"/>
        </w:rPr>
        <w:t xml:space="preserve"> </w:t>
      </w:r>
      <w:r w:rsidRPr="00705196">
        <w:rPr>
          <w:rFonts w:cs="Times New Roman"/>
          <w:sz w:val="28"/>
          <w:szCs w:val="28"/>
        </w:rPr>
        <w:t>=</w:t>
      </w:r>
      <w:r w:rsidR="00ED0DBE" w:rsidRPr="00705196">
        <w:rPr>
          <w:rFonts w:cs="Times New Roman"/>
          <w:sz w:val="28"/>
          <w:szCs w:val="28"/>
        </w:rPr>
        <w:t xml:space="preserve"> </w:t>
      </w:r>
      <w:r w:rsidR="0063575D">
        <w:rPr>
          <w:rFonts w:cs="Times New Roman"/>
          <w:sz w:val="28"/>
          <w:szCs w:val="28"/>
        </w:rPr>
        <w:t>8,04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8B429C" w:rsidRPr="00705196" w:rsidRDefault="008B429C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>7</w:t>
      </w:r>
      <w:r w:rsidR="00ED0DBE" w:rsidRPr="00705196">
        <w:rPr>
          <w:rFonts w:cs="Times New Roman"/>
          <w:sz w:val="28"/>
          <w:szCs w:val="28"/>
          <w:vertAlign w:val="subscript"/>
        </w:rPr>
        <w:t xml:space="preserve"> </w:t>
      </w:r>
      <w:r w:rsidRPr="00705196">
        <w:rPr>
          <w:rFonts w:cs="Times New Roman"/>
          <w:sz w:val="28"/>
          <w:szCs w:val="28"/>
        </w:rPr>
        <w:t>=</w:t>
      </w:r>
      <w:r w:rsidR="0063575D">
        <w:rPr>
          <w:rFonts w:cs="Times New Roman"/>
          <w:sz w:val="28"/>
          <w:szCs w:val="28"/>
        </w:rPr>
        <w:t xml:space="preserve"> 13,53 </w:t>
      </w:r>
      <w:r w:rsidRPr="00705196">
        <w:rPr>
          <w:rFonts w:cs="Times New Roman"/>
          <w:sz w:val="28"/>
          <w:szCs w:val="28"/>
        </w:rPr>
        <w:t>л/с</w:t>
      </w:r>
    </w:p>
    <w:p w:rsidR="00466DA7" w:rsidRPr="00705196" w:rsidRDefault="008B429C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>8</w:t>
      </w:r>
      <w:r w:rsidR="00ED0DBE" w:rsidRPr="00705196">
        <w:rPr>
          <w:rFonts w:cs="Times New Roman"/>
          <w:sz w:val="28"/>
          <w:szCs w:val="28"/>
          <w:vertAlign w:val="subscript"/>
        </w:rPr>
        <w:t xml:space="preserve"> </w:t>
      </w:r>
      <w:r w:rsidRPr="00705196">
        <w:rPr>
          <w:rFonts w:cs="Times New Roman"/>
          <w:sz w:val="28"/>
          <w:szCs w:val="28"/>
        </w:rPr>
        <w:t>=</w:t>
      </w:r>
      <w:r w:rsidR="00ED0DBE" w:rsidRPr="00705196">
        <w:rPr>
          <w:rFonts w:cs="Times New Roman"/>
          <w:sz w:val="28"/>
          <w:szCs w:val="28"/>
        </w:rPr>
        <w:t xml:space="preserve"> </w:t>
      </w:r>
      <w:r w:rsidR="0063575D">
        <w:rPr>
          <w:rFonts w:cs="Times New Roman"/>
          <w:sz w:val="28"/>
          <w:szCs w:val="28"/>
        </w:rPr>
        <w:t>4,18</w:t>
      </w:r>
      <w:r w:rsidR="00466DA7" w:rsidRPr="00705196">
        <w:rPr>
          <w:rFonts w:cs="Times New Roman"/>
          <w:sz w:val="28"/>
          <w:szCs w:val="28"/>
        </w:rPr>
        <w:t xml:space="preserve"> </w:t>
      </w:r>
      <w:r w:rsidRPr="00705196">
        <w:rPr>
          <w:rFonts w:cs="Times New Roman"/>
          <w:sz w:val="28"/>
          <w:szCs w:val="28"/>
        </w:rPr>
        <w:t>л/с</w:t>
      </w:r>
    </w:p>
    <w:p w:rsidR="008B429C" w:rsidRPr="00705196" w:rsidRDefault="00466DA7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>9</w:t>
      </w:r>
      <w:r w:rsidR="00ED0DBE" w:rsidRPr="00705196">
        <w:rPr>
          <w:rFonts w:cs="Times New Roman"/>
          <w:sz w:val="28"/>
          <w:szCs w:val="28"/>
          <w:vertAlign w:val="subscript"/>
        </w:rPr>
        <w:t xml:space="preserve"> </w:t>
      </w:r>
      <w:r w:rsidRPr="00705196">
        <w:rPr>
          <w:rFonts w:cs="Times New Roman"/>
          <w:sz w:val="28"/>
          <w:szCs w:val="28"/>
        </w:rPr>
        <w:t>=</w:t>
      </w:r>
      <w:r w:rsidR="00ED0DBE" w:rsidRPr="00705196">
        <w:rPr>
          <w:rFonts w:cs="Times New Roman"/>
          <w:sz w:val="28"/>
          <w:szCs w:val="28"/>
        </w:rPr>
        <w:t xml:space="preserve"> </w:t>
      </w:r>
      <w:r w:rsidR="0063575D">
        <w:rPr>
          <w:rFonts w:cs="Times New Roman"/>
          <w:sz w:val="28"/>
          <w:szCs w:val="28"/>
        </w:rPr>
        <w:t>5,03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8B429C" w:rsidRPr="00705196" w:rsidRDefault="008B429C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>10</w:t>
      </w:r>
      <w:r w:rsidR="00ED0DBE" w:rsidRPr="00705196">
        <w:rPr>
          <w:rFonts w:cs="Times New Roman"/>
          <w:sz w:val="28"/>
          <w:szCs w:val="28"/>
          <w:vertAlign w:val="subscript"/>
        </w:rPr>
        <w:t xml:space="preserve"> </w:t>
      </w:r>
      <w:r w:rsidRPr="00705196">
        <w:rPr>
          <w:rFonts w:cs="Times New Roman"/>
          <w:sz w:val="28"/>
          <w:szCs w:val="28"/>
        </w:rPr>
        <w:t>=</w:t>
      </w:r>
      <w:r w:rsidR="00ED0DBE" w:rsidRPr="00705196">
        <w:rPr>
          <w:rFonts w:cs="Times New Roman"/>
          <w:sz w:val="28"/>
          <w:szCs w:val="28"/>
        </w:rPr>
        <w:t xml:space="preserve"> </w:t>
      </w:r>
      <w:r w:rsidR="0063575D">
        <w:rPr>
          <w:rFonts w:cs="Times New Roman"/>
          <w:sz w:val="28"/>
          <w:szCs w:val="28"/>
        </w:rPr>
        <w:t>4,02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8B429C" w:rsidRPr="00705196" w:rsidRDefault="008B429C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>11</w:t>
      </w:r>
      <w:r w:rsidR="00ED0DBE" w:rsidRPr="00705196">
        <w:rPr>
          <w:rFonts w:cs="Times New Roman"/>
          <w:sz w:val="28"/>
          <w:szCs w:val="28"/>
          <w:vertAlign w:val="subscript"/>
        </w:rPr>
        <w:t xml:space="preserve"> </w:t>
      </w:r>
      <w:r w:rsidRPr="00705196">
        <w:rPr>
          <w:rFonts w:cs="Times New Roman"/>
          <w:sz w:val="28"/>
          <w:szCs w:val="28"/>
        </w:rPr>
        <w:t>=</w:t>
      </w:r>
      <w:r w:rsidR="003655A0">
        <w:rPr>
          <w:rFonts w:cs="Times New Roman"/>
          <w:sz w:val="28"/>
          <w:szCs w:val="28"/>
        </w:rPr>
        <w:t xml:space="preserve"> </w:t>
      </w:r>
      <w:r w:rsidR="0063575D">
        <w:rPr>
          <w:rFonts w:cs="Times New Roman"/>
          <w:sz w:val="28"/>
          <w:szCs w:val="28"/>
        </w:rPr>
        <w:t>3,25</w:t>
      </w:r>
      <w:r w:rsidR="00C55E18" w:rsidRPr="00705196">
        <w:rPr>
          <w:rFonts w:cs="Times New Roman"/>
          <w:sz w:val="28"/>
          <w:szCs w:val="28"/>
        </w:rPr>
        <w:t xml:space="preserve"> </w:t>
      </w:r>
      <w:r w:rsidRPr="00705196">
        <w:rPr>
          <w:rFonts w:cs="Times New Roman"/>
          <w:sz w:val="28"/>
          <w:szCs w:val="28"/>
        </w:rPr>
        <w:t>л/с</w:t>
      </w:r>
    </w:p>
    <w:p w:rsidR="008B429C" w:rsidRPr="00705196" w:rsidRDefault="008B429C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>12</w:t>
      </w:r>
      <w:r w:rsidR="00ED0DBE" w:rsidRPr="00705196">
        <w:rPr>
          <w:rFonts w:cs="Times New Roman"/>
          <w:sz w:val="28"/>
          <w:szCs w:val="28"/>
          <w:vertAlign w:val="subscript"/>
        </w:rPr>
        <w:t xml:space="preserve"> </w:t>
      </w:r>
      <w:r w:rsidRPr="00705196">
        <w:rPr>
          <w:rFonts w:cs="Times New Roman"/>
          <w:sz w:val="28"/>
          <w:szCs w:val="28"/>
        </w:rPr>
        <w:t>=</w:t>
      </w:r>
      <w:r w:rsidR="00ED0DBE" w:rsidRPr="00705196">
        <w:rPr>
          <w:rFonts w:cs="Times New Roman"/>
          <w:sz w:val="28"/>
          <w:szCs w:val="28"/>
        </w:rPr>
        <w:t xml:space="preserve"> </w:t>
      </w:r>
      <w:r w:rsidR="0063575D">
        <w:rPr>
          <w:rFonts w:cs="Times New Roman"/>
          <w:sz w:val="28"/>
          <w:szCs w:val="28"/>
        </w:rPr>
        <w:t>3,02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8B429C" w:rsidRPr="00705196" w:rsidRDefault="008B429C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>13</w:t>
      </w:r>
      <w:r w:rsidR="00ED0DBE" w:rsidRPr="00705196">
        <w:rPr>
          <w:rFonts w:cs="Times New Roman"/>
          <w:sz w:val="28"/>
          <w:szCs w:val="28"/>
          <w:vertAlign w:val="subscript"/>
        </w:rPr>
        <w:t xml:space="preserve"> </w:t>
      </w:r>
      <w:r w:rsidRPr="00705196">
        <w:rPr>
          <w:rFonts w:cs="Times New Roman"/>
          <w:sz w:val="28"/>
          <w:szCs w:val="28"/>
        </w:rPr>
        <w:t>=</w:t>
      </w:r>
      <w:r w:rsidR="00ED0DBE" w:rsidRPr="00705196">
        <w:rPr>
          <w:rFonts w:cs="Times New Roman"/>
          <w:sz w:val="28"/>
          <w:szCs w:val="28"/>
        </w:rPr>
        <w:t xml:space="preserve"> </w:t>
      </w:r>
      <w:r w:rsidR="0063575D">
        <w:rPr>
          <w:rFonts w:cs="Times New Roman"/>
          <w:sz w:val="28"/>
          <w:szCs w:val="28"/>
        </w:rPr>
        <w:t>4,02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8B429C" w:rsidRPr="00705196" w:rsidRDefault="00466DA7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>14</w:t>
      </w:r>
      <w:r w:rsidR="00ED0DBE" w:rsidRPr="00705196">
        <w:rPr>
          <w:rFonts w:cs="Times New Roman"/>
          <w:sz w:val="28"/>
          <w:szCs w:val="28"/>
          <w:vertAlign w:val="subscript"/>
        </w:rPr>
        <w:t xml:space="preserve"> </w:t>
      </w:r>
      <w:r w:rsidRPr="00705196">
        <w:rPr>
          <w:rFonts w:cs="Times New Roman"/>
          <w:sz w:val="28"/>
          <w:szCs w:val="28"/>
        </w:rPr>
        <w:t>=</w:t>
      </w:r>
      <w:r w:rsidR="00ED0DBE" w:rsidRPr="00705196">
        <w:rPr>
          <w:rFonts w:cs="Times New Roman"/>
          <w:sz w:val="28"/>
          <w:szCs w:val="28"/>
        </w:rPr>
        <w:t xml:space="preserve"> </w:t>
      </w:r>
      <w:r w:rsidR="0063575D">
        <w:rPr>
          <w:rFonts w:cs="Times New Roman"/>
          <w:sz w:val="28"/>
          <w:szCs w:val="28"/>
        </w:rPr>
        <w:t>4,87</w:t>
      </w:r>
      <w:r w:rsidR="00ED0DBE" w:rsidRPr="00705196">
        <w:rPr>
          <w:rFonts w:cs="Times New Roman"/>
          <w:sz w:val="28"/>
          <w:szCs w:val="28"/>
        </w:rPr>
        <w:t xml:space="preserve"> л/с</w:t>
      </w:r>
    </w:p>
    <w:p w:rsidR="00ED0DBE" w:rsidRPr="00705196" w:rsidRDefault="00ED0DBE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 xml:space="preserve">15 </w:t>
      </w:r>
      <w:r w:rsidRPr="00705196">
        <w:rPr>
          <w:rFonts w:cs="Times New Roman"/>
          <w:sz w:val="28"/>
          <w:szCs w:val="28"/>
        </w:rPr>
        <w:t xml:space="preserve">= </w:t>
      </w:r>
      <w:r w:rsidR="0063575D">
        <w:rPr>
          <w:rFonts w:cs="Times New Roman"/>
          <w:sz w:val="28"/>
          <w:szCs w:val="28"/>
        </w:rPr>
        <w:t>3,33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FB2F16" w:rsidRDefault="008B429C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В сумме все узловые расходы составляют</w:t>
      </w:r>
      <w:r w:rsidR="00FB2F16">
        <w:rPr>
          <w:sz w:val="28"/>
          <w:szCs w:val="28"/>
        </w:rPr>
        <w:t xml:space="preserve"> </w:t>
      </w:r>
      <w:r w:rsidR="003655A0">
        <w:rPr>
          <w:sz w:val="28"/>
          <w:szCs w:val="28"/>
        </w:rPr>
        <w:t>94,50</w:t>
      </w:r>
      <w:r w:rsidR="00ED0DBE" w:rsidRPr="00705196">
        <w:rPr>
          <w:sz w:val="28"/>
          <w:szCs w:val="28"/>
        </w:rPr>
        <w:t xml:space="preserve"> </w:t>
      </w:r>
      <w:r w:rsidR="00CB12F5" w:rsidRPr="00705196">
        <w:rPr>
          <w:sz w:val="28"/>
          <w:szCs w:val="28"/>
        </w:rPr>
        <w:t>л/с</w:t>
      </w:r>
      <w:r w:rsidRPr="00705196">
        <w:rPr>
          <w:sz w:val="28"/>
          <w:szCs w:val="28"/>
        </w:rPr>
        <w:t xml:space="preserve">. К этим расходам надо добавить сосредоточенные расходы </w:t>
      </w:r>
      <w:r w:rsidR="003655A0" w:rsidRPr="003655A0">
        <w:rPr>
          <w:sz w:val="28"/>
          <w:szCs w:val="28"/>
        </w:rPr>
        <w:t xml:space="preserve">к расходу в узле </w:t>
      </w:r>
      <w:r w:rsidR="00726514">
        <w:rPr>
          <w:sz w:val="28"/>
          <w:szCs w:val="28"/>
        </w:rPr>
        <w:t>6</w:t>
      </w:r>
      <w:r w:rsidR="003655A0" w:rsidRPr="003655A0">
        <w:rPr>
          <w:sz w:val="28"/>
          <w:szCs w:val="28"/>
        </w:rPr>
        <w:t xml:space="preserve"> – расход </w:t>
      </w:r>
      <w:r w:rsidR="00726514">
        <w:rPr>
          <w:sz w:val="28"/>
          <w:szCs w:val="28"/>
        </w:rPr>
        <w:t>прачечной</w:t>
      </w:r>
      <w:r w:rsidR="003655A0" w:rsidRPr="003655A0">
        <w:rPr>
          <w:sz w:val="28"/>
          <w:szCs w:val="28"/>
        </w:rPr>
        <w:t>, тогда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3655A0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8" type="#_x0000_t75" style="width:132.75pt;height:20.25pt" filled="t">
            <v:fill color2="black"/>
            <v:imagedata r:id="rId145" o:title=""/>
          </v:shape>
        </w:pict>
      </w:r>
      <w:r w:rsidR="00FB2F16">
        <w:rPr>
          <w:sz w:val="28"/>
          <w:szCs w:val="28"/>
        </w:rPr>
        <w:t>, л/с</w:t>
      </w:r>
    </w:p>
    <w:p w:rsidR="00FB2F16" w:rsidRPr="003655A0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FB2F16" w:rsidRDefault="003655A0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5A0">
        <w:rPr>
          <w:sz w:val="28"/>
          <w:szCs w:val="28"/>
        </w:rPr>
        <w:t xml:space="preserve">к расходу в узле </w:t>
      </w:r>
      <w:r w:rsidR="00726514">
        <w:rPr>
          <w:sz w:val="28"/>
          <w:szCs w:val="28"/>
        </w:rPr>
        <w:t>7</w:t>
      </w:r>
      <w:r w:rsidRPr="003655A0">
        <w:rPr>
          <w:sz w:val="28"/>
          <w:szCs w:val="28"/>
        </w:rPr>
        <w:t xml:space="preserve"> – расход </w:t>
      </w:r>
      <w:r w:rsidR="00726514">
        <w:rPr>
          <w:sz w:val="28"/>
          <w:szCs w:val="28"/>
        </w:rPr>
        <w:t>больницы</w:t>
      </w:r>
      <w:r w:rsidRPr="003655A0">
        <w:rPr>
          <w:sz w:val="28"/>
          <w:szCs w:val="28"/>
        </w:rPr>
        <w:t>, гостиницы и бани тогда</w:t>
      </w:r>
    </w:p>
    <w:p w:rsidR="003655A0" w:rsidRPr="003655A0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9" type="#_x0000_t75" style="width:3in;height:18.75pt" filled="t">
            <v:fill color2="black"/>
            <v:imagedata r:id="rId146" o:title=""/>
          </v:shape>
        </w:pict>
      </w:r>
      <w:r w:rsidR="003655A0" w:rsidRPr="003655A0">
        <w:rPr>
          <w:sz w:val="28"/>
          <w:szCs w:val="28"/>
        </w:rPr>
        <w:t>, л/с;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B2F16" w:rsidRDefault="003655A0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5A0">
        <w:rPr>
          <w:sz w:val="28"/>
          <w:szCs w:val="28"/>
        </w:rPr>
        <w:t>к расходу в узле 1</w:t>
      </w:r>
      <w:r w:rsidR="00726514">
        <w:rPr>
          <w:sz w:val="28"/>
          <w:szCs w:val="28"/>
        </w:rPr>
        <w:t>1</w:t>
      </w:r>
      <w:r w:rsidRPr="003655A0">
        <w:rPr>
          <w:sz w:val="28"/>
          <w:szCs w:val="28"/>
        </w:rPr>
        <w:t xml:space="preserve"> – расход бани, тогда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655A0" w:rsidRPr="003655A0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0" type="#_x0000_t75" style="width:129.75pt;height:20.25pt" filled="t">
            <v:fill color2="black"/>
            <v:imagedata r:id="rId147" o:title=""/>
          </v:shape>
        </w:pict>
      </w:r>
      <w:r w:rsidR="003655A0" w:rsidRPr="003655A0">
        <w:rPr>
          <w:sz w:val="28"/>
          <w:szCs w:val="28"/>
        </w:rPr>
        <w:t>, л/с;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655A0" w:rsidRPr="003655A0" w:rsidRDefault="003655A0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5A0">
        <w:rPr>
          <w:sz w:val="28"/>
          <w:szCs w:val="28"/>
        </w:rPr>
        <w:t xml:space="preserve">в узле 15 расположено промпредприятие с расходом </w:t>
      </w:r>
      <w:r>
        <w:rPr>
          <w:sz w:val="28"/>
          <w:szCs w:val="28"/>
        </w:rPr>
        <w:t>210,89</w:t>
      </w:r>
      <w:r w:rsidRPr="003655A0">
        <w:rPr>
          <w:sz w:val="28"/>
          <w:szCs w:val="28"/>
        </w:rPr>
        <w:t xml:space="preserve"> л/с и тогда общий расход в этом узле составит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655A0" w:rsidRPr="003655A0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1" type="#_x0000_t75" style="width:159pt;height:18.75pt" filled="t">
            <v:fill color2="black"/>
            <v:imagedata r:id="rId148" o:title=""/>
          </v:shape>
        </w:pict>
      </w:r>
      <w:r w:rsidR="003655A0" w:rsidRPr="003655A0">
        <w:rPr>
          <w:sz w:val="28"/>
          <w:szCs w:val="28"/>
        </w:rPr>
        <w:t xml:space="preserve"> л/с.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8617F2" w:rsidRDefault="008B429C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Полученные расходы наносятся на схему сети, где ставится нумерация колец сети, узлов, участков, назначается первоначаль</w:t>
      </w:r>
      <w:r w:rsidR="008617F2">
        <w:rPr>
          <w:sz w:val="28"/>
          <w:szCs w:val="28"/>
        </w:rPr>
        <w:t>ное распределение потоков воды.</w:t>
      </w:r>
    </w:p>
    <w:p w:rsidR="008B429C" w:rsidRPr="00705196" w:rsidRDefault="008B429C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На этой же схеме намечается направление потоков воды, приходящих к каждому узлу, и потоков отходящих от них. </w:t>
      </w:r>
    </w:p>
    <w:p w:rsidR="00B573FC" w:rsidRPr="00705196" w:rsidRDefault="00B573FC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Полученные величины расчётных расходов, намеченные диаметры водоводов, значения потерь напора и скоростей следует нанести на окончательные схемы для всех 3-х случаев работы сети.</w:t>
      </w:r>
    </w:p>
    <w:p w:rsidR="00D061D5" w:rsidRDefault="00D061D5" w:rsidP="00FB2F1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CF2023" w:rsidRPr="00705196" w:rsidRDefault="00CF2023" w:rsidP="00FB2F1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05196">
        <w:rPr>
          <w:bCs/>
          <w:sz w:val="28"/>
          <w:szCs w:val="28"/>
        </w:rPr>
        <w:t>3.1.3 Гидравлический расчет сети выполняется</w:t>
      </w:r>
      <w:r w:rsidR="00FB2F16">
        <w:rPr>
          <w:bCs/>
          <w:sz w:val="28"/>
          <w:szCs w:val="28"/>
        </w:rPr>
        <w:t xml:space="preserve"> </w:t>
      </w:r>
      <w:r w:rsidRPr="00705196">
        <w:rPr>
          <w:bCs/>
          <w:sz w:val="28"/>
          <w:szCs w:val="28"/>
        </w:rPr>
        <w:t>в</w:t>
      </w:r>
      <w:r w:rsidRPr="00705196">
        <w:rPr>
          <w:bCs/>
          <w:smallCaps/>
          <w:sz w:val="28"/>
          <w:szCs w:val="28"/>
        </w:rPr>
        <w:t xml:space="preserve"> </w:t>
      </w:r>
      <w:r w:rsidRPr="00705196">
        <w:rPr>
          <w:bCs/>
          <w:sz w:val="28"/>
          <w:szCs w:val="28"/>
        </w:rPr>
        <w:t>табличной</w:t>
      </w:r>
      <w:r w:rsidR="00DB1C37" w:rsidRPr="00705196">
        <w:rPr>
          <w:bCs/>
          <w:sz w:val="28"/>
          <w:szCs w:val="28"/>
        </w:rPr>
        <w:t xml:space="preserve"> форме</w:t>
      </w:r>
    </w:p>
    <w:p w:rsidR="00CF2023" w:rsidRPr="00705196" w:rsidRDefault="00CF202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Расчет производится в следующей последовательности</w:t>
      </w:r>
      <w:r w:rsidR="00742CAB" w:rsidRPr="00705196">
        <w:rPr>
          <w:sz w:val="28"/>
          <w:szCs w:val="28"/>
        </w:rPr>
        <w:t>:</w:t>
      </w:r>
    </w:p>
    <w:p w:rsidR="00CF2023" w:rsidRPr="00705196" w:rsidRDefault="00CF2023" w:rsidP="00FB2F16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Назначается материал труб и экономический фактор Э по таблице </w:t>
      </w:r>
      <w:r w:rsidR="00C77FA2">
        <w:rPr>
          <w:sz w:val="28"/>
          <w:szCs w:val="28"/>
        </w:rPr>
        <w:t>5</w:t>
      </w:r>
      <w:r w:rsidRPr="00705196">
        <w:rPr>
          <w:sz w:val="28"/>
          <w:szCs w:val="28"/>
        </w:rPr>
        <w:t xml:space="preserve"> принимаем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>значение В.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F2023" w:rsidRPr="00705196" w:rsidRDefault="00CF202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Таблица </w:t>
      </w:r>
      <w:r w:rsidR="00C77FA2">
        <w:rPr>
          <w:sz w:val="28"/>
          <w:szCs w:val="28"/>
        </w:rPr>
        <w:t>5</w:t>
      </w:r>
      <w:r w:rsidRPr="00705196">
        <w:rPr>
          <w:sz w:val="28"/>
          <w:szCs w:val="28"/>
        </w:rPr>
        <w:t>. Значение параметра В для водопроводных труб.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2"/>
        <w:gridCol w:w="1203"/>
        <w:gridCol w:w="1605"/>
        <w:gridCol w:w="949"/>
        <w:gridCol w:w="999"/>
        <w:gridCol w:w="1633"/>
      </w:tblGrid>
      <w:tr w:rsidR="00CF2023" w:rsidRPr="00FB2F16" w:rsidTr="00FB2F16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Материал труб</w:t>
            </w:r>
          </w:p>
        </w:tc>
        <w:tc>
          <w:tcPr>
            <w:tcW w:w="0" w:type="auto"/>
            <w:vMerge w:val="restart"/>
            <w:vAlign w:val="center"/>
          </w:tcPr>
          <w:p w:rsidR="00CF2023" w:rsidRPr="00FB2F16" w:rsidRDefault="00721788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172" type="#_x0000_t75" style="width:49.5pt;height:45pt">
                  <v:imagedata r:id="rId149" o:title=""/>
                </v:shape>
              </w:pict>
            </w:r>
          </w:p>
        </w:tc>
        <w:tc>
          <w:tcPr>
            <w:tcW w:w="1605" w:type="dxa"/>
            <w:vMerge w:val="restart"/>
            <w:vAlign w:val="center"/>
          </w:tcPr>
          <w:p w:rsidR="00CF2023" w:rsidRPr="00FB2F16" w:rsidRDefault="00721788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173" type="#_x0000_t75" style="width:52.5pt;height:33.75pt">
                  <v:imagedata r:id="rId150" o:title=""/>
                </v:shape>
              </w:pict>
            </w:r>
          </w:p>
        </w:tc>
        <w:tc>
          <w:tcPr>
            <w:tcW w:w="3581" w:type="dxa"/>
            <w:gridSpan w:val="3"/>
            <w:vAlign w:val="center"/>
          </w:tcPr>
          <w:p w:rsidR="00CF2023" w:rsidRPr="00FB2F16" w:rsidRDefault="00721788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74" type="#_x0000_t75" style="width:77.25pt;height:33.75pt">
                  <v:imagedata r:id="rId151" o:title=""/>
                </v:shape>
              </w:pict>
            </w:r>
          </w:p>
        </w:tc>
      </w:tr>
      <w:tr w:rsidR="00CF2023" w:rsidRPr="00FB2F16" w:rsidTr="00FB2F16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05" w:type="dxa"/>
            <w:vMerge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Э = 0,5</w:t>
            </w:r>
          </w:p>
        </w:tc>
        <w:tc>
          <w:tcPr>
            <w:tcW w:w="0" w:type="auto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Э = 0,75</w:t>
            </w:r>
          </w:p>
        </w:tc>
        <w:tc>
          <w:tcPr>
            <w:tcW w:w="1490" w:type="dxa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Э = 1,0</w:t>
            </w:r>
          </w:p>
        </w:tc>
      </w:tr>
      <w:tr w:rsidR="00CF2023" w:rsidRPr="00FB2F16" w:rsidTr="00FB2F16">
        <w:trPr>
          <w:jc w:val="center"/>
        </w:trPr>
        <w:tc>
          <w:tcPr>
            <w:tcW w:w="0" w:type="auto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Стальные</w:t>
            </w:r>
          </w:p>
        </w:tc>
        <w:tc>
          <w:tcPr>
            <w:tcW w:w="0" w:type="auto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0,785</w:t>
            </w:r>
          </w:p>
        </w:tc>
        <w:tc>
          <w:tcPr>
            <w:tcW w:w="1605" w:type="dxa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-0,375</w:t>
            </w:r>
          </w:p>
        </w:tc>
        <w:tc>
          <w:tcPr>
            <w:tcW w:w="0" w:type="auto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0,00378</w:t>
            </w:r>
          </w:p>
        </w:tc>
        <w:tc>
          <w:tcPr>
            <w:tcW w:w="0" w:type="auto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0,00224</w:t>
            </w:r>
          </w:p>
        </w:tc>
        <w:tc>
          <w:tcPr>
            <w:tcW w:w="1490" w:type="dxa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0,00179</w:t>
            </w:r>
          </w:p>
        </w:tc>
      </w:tr>
      <w:tr w:rsidR="00CF2023" w:rsidRPr="00FB2F16" w:rsidTr="00FB2F16">
        <w:trPr>
          <w:jc w:val="center"/>
        </w:trPr>
        <w:tc>
          <w:tcPr>
            <w:tcW w:w="0" w:type="auto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Чугунные</w:t>
            </w:r>
          </w:p>
        </w:tc>
        <w:tc>
          <w:tcPr>
            <w:tcW w:w="0" w:type="auto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0,76</w:t>
            </w:r>
          </w:p>
        </w:tc>
        <w:tc>
          <w:tcPr>
            <w:tcW w:w="1605" w:type="dxa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-0,308</w:t>
            </w:r>
          </w:p>
        </w:tc>
        <w:tc>
          <w:tcPr>
            <w:tcW w:w="0" w:type="auto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0,00303</w:t>
            </w:r>
          </w:p>
        </w:tc>
        <w:tc>
          <w:tcPr>
            <w:tcW w:w="0" w:type="auto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0,00223</w:t>
            </w:r>
          </w:p>
        </w:tc>
        <w:tc>
          <w:tcPr>
            <w:tcW w:w="1490" w:type="dxa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0,00179</w:t>
            </w:r>
          </w:p>
        </w:tc>
      </w:tr>
      <w:tr w:rsidR="00CF2023" w:rsidRPr="00FB2F16" w:rsidTr="00FB2F16">
        <w:trPr>
          <w:jc w:val="center"/>
        </w:trPr>
        <w:tc>
          <w:tcPr>
            <w:tcW w:w="0" w:type="auto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Асбестоцементные</w:t>
            </w:r>
          </w:p>
        </w:tc>
        <w:tc>
          <w:tcPr>
            <w:tcW w:w="0" w:type="auto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0,715</w:t>
            </w:r>
          </w:p>
        </w:tc>
        <w:tc>
          <w:tcPr>
            <w:tcW w:w="1605" w:type="dxa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-0,187</w:t>
            </w:r>
          </w:p>
        </w:tc>
        <w:tc>
          <w:tcPr>
            <w:tcW w:w="0" w:type="auto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0,00194</w:t>
            </w:r>
          </w:p>
        </w:tc>
        <w:tc>
          <w:tcPr>
            <w:tcW w:w="0" w:type="auto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0,00145</w:t>
            </w:r>
          </w:p>
        </w:tc>
        <w:tc>
          <w:tcPr>
            <w:tcW w:w="1490" w:type="dxa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0,00118</w:t>
            </w:r>
          </w:p>
        </w:tc>
      </w:tr>
      <w:tr w:rsidR="00CF2023" w:rsidRPr="00FB2F16" w:rsidTr="00FB2F16">
        <w:trPr>
          <w:jc w:val="center"/>
        </w:trPr>
        <w:tc>
          <w:tcPr>
            <w:tcW w:w="0" w:type="auto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полиэтиленовые</w:t>
            </w:r>
          </w:p>
        </w:tc>
        <w:tc>
          <w:tcPr>
            <w:tcW w:w="0" w:type="auto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0,71</w:t>
            </w:r>
          </w:p>
        </w:tc>
        <w:tc>
          <w:tcPr>
            <w:tcW w:w="1605" w:type="dxa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-0,195</w:t>
            </w:r>
          </w:p>
        </w:tc>
        <w:tc>
          <w:tcPr>
            <w:tcW w:w="0" w:type="auto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0,00172</w:t>
            </w:r>
          </w:p>
        </w:tc>
        <w:tc>
          <w:tcPr>
            <w:tcW w:w="0" w:type="auto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0,00129</w:t>
            </w:r>
          </w:p>
        </w:tc>
        <w:tc>
          <w:tcPr>
            <w:tcW w:w="1490" w:type="dxa"/>
            <w:vAlign w:val="center"/>
          </w:tcPr>
          <w:p w:rsidR="00CF2023" w:rsidRPr="00FB2F16" w:rsidRDefault="00CF202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0,001052</w:t>
            </w:r>
          </w:p>
        </w:tc>
      </w:tr>
    </w:tbl>
    <w:p w:rsidR="00CF2023" w:rsidRPr="00705196" w:rsidRDefault="00CF202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Примечание: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 xml:space="preserve">значения Э следует принимать для Сибири и Урала (большая глубина заложения труб, относительно дешевая электроэнергия) - 0, 5; для центральных и западных районов европейской части России - 0,75; для южных районов (небольшая глубина заложения труб, относительно дорогая электроэнергия) - 1,0. 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B2F16" w:rsidRDefault="00CF202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Назначаем материал труб -полиэтиленовые, значение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F2023" w:rsidRDefault="00CF202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В = 0,00129 </w:t>
      </w:r>
      <w:r w:rsidR="00721788">
        <w:rPr>
          <w:position w:val="-24"/>
          <w:sz w:val="28"/>
          <w:szCs w:val="28"/>
        </w:rPr>
        <w:pict>
          <v:shape id="_x0000_i1175" type="#_x0000_t75" style="width:107.25pt;height:36pt">
            <v:imagedata r:id="rId152" o:title=""/>
          </v:shape>
        </w:pic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F2023" w:rsidRPr="00705196" w:rsidRDefault="00CF2023" w:rsidP="00FB2F16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Определяются путевые расходы на всех участках сети.</w:t>
      </w:r>
    </w:p>
    <w:p w:rsidR="00CF2023" w:rsidRPr="00705196" w:rsidRDefault="00CF2023" w:rsidP="00FB2F16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Путевые расходы приводятся к узловым расходам. </w:t>
      </w:r>
    </w:p>
    <w:p w:rsidR="00CF2023" w:rsidRPr="00705196" w:rsidRDefault="0086508B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2023" w:rsidRPr="00705196">
        <w:rPr>
          <w:sz w:val="28"/>
          <w:szCs w:val="28"/>
        </w:rPr>
        <w:t>.</w:t>
      </w:r>
      <w:r w:rsidR="00FB2F16">
        <w:rPr>
          <w:sz w:val="28"/>
          <w:szCs w:val="28"/>
        </w:rPr>
        <w:t xml:space="preserve"> </w:t>
      </w:r>
      <w:r w:rsidR="00CF2023" w:rsidRPr="00705196">
        <w:rPr>
          <w:sz w:val="28"/>
          <w:szCs w:val="28"/>
        </w:rPr>
        <w:t xml:space="preserve">При незаданных диаметрах труб предварительно намечается распределение потоков воды по отдельным участкам сети. Распределение потоков должно соответствовать принципу подачи по наикратчайшему пути транзитных расходов для питания удаленных районов, а также заменяемости отдельных участков при аварии. Намеченные расходы заносятся в графу 5 табл. </w:t>
      </w:r>
      <w:r w:rsidR="00C77FA2">
        <w:rPr>
          <w:sz w:val="28"/>
          <w:szCs w:val="28"/>
        </w:rPr>
        <w:t>6</w:t>
      </w:r>
      <w:r w:rsidR="00CF2023" w:rsidRPr="00705196">
        <w:rPr>
          <w:i/>
          <w:iCs/>
          <w:sz w:val="28"/>
          <w:szCs w:val="28"/>
        </w:rPr>
        <w:t xml:space="preserve"> </w:t>
      </w:r>
      <w:r w:rsidR="00CF2023" w:rsidRPr="00705196">
        <w:rPr>
          <w:sz w:val="28"/>
          <w:szCs w:val="28"/>
        </w:rPr>
        <w:t>.</w:t>
      </w:r>
    </w:p>
    <w:p w:rsidR="00CF2023" w:rsidRPr="00705196" w:rsidRDefault="0086508B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2023" w:rsidRPr="00705196">
        <w:rPr>
          <w:sz w:val="28"/>
          <w:szCs w:val="28"/>
        </w:rPr>
        <w:t>.</w:t>
      </w:r>
      <w:r w:rsidR="00FB2F16">
        <w:rPr>
          <w:sz w:val="28"/>
          <w:szCs w:val="28"/>
        </w:rPr>
        <w:t xml:space="preserve"> </w:t>
      </w:r>
      <w:r w:rsidR="00CF2023" w:rsidRPr="00705196">
        <w:rPr>
          <w:sz w:val="28"/>
          <w:szCs w:val="28"/>
        </w:rPr>
        <w:t>По принятым расходам производится предварительная увязка в следующем</w:t>
      </w:r>
      <w:r w:rsidR="00FB2F16">
        <w:rPr>
          <w:sz w:val="28"/>
          <w:szCs w:val="28"/>
        </w:rPr>
        <w:t xml:space="preserve"> </w:t>
      </w:r>
      <w:r w:rsidR="00CF2023" w:rsidRPr="00705196">
        <w:rPr>
          <w:sz w:val="28"/>
          <w:szCs w:val="28"/>
        </w:rPr>
        <w:t xml:space="preserve">порядке: </w:t>
      </w:r>
    </w:p>
    <w:p w:rsidR="00FB2F16" w:rsidRDefault="00CF202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-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>для каждого участка определяются значения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F2023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6" type="#_x0000_t75" style="width:46.5pt;height:41.25pt">
            <v:imagedata r:id="rId153" o:title=""/>
          </v:shape>
        </w:pict>
      </w:r>
      <w:r w:rsidR="00CF2023" w:rsidRPr="00705196">
        <w:rPr>
          <w:sz w:val="28"/>
          <w:szCs w:val="28"/>
        </w:rPr>
        <w:t>,</w:t>
      </w:r>
      <w:r w:rsidR="00FB2F16">
        <w:rPr>
          <w:sz w:val="28"/>
          <w:szCs w:val="28"/>
        </w:rPr>
        <w:t xml:space="preserve"> (см.графу 6)</w: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B2F16" w:rsidRDefault="00CF2023" w:rsidP="00FB2F16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графа 7 получается в результате перемножения длины участка на</w:t>
      </w:r>
    </w:p>
    <w:p w:rsidR="00CF2023" w:rsidRDefault="00FB2F16" w:rsidP="00FB2F16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1788">
        <w:rPr>
          <w:position w:val="-10"/>
          <w:sz w:val="28"/>
          <w:szCs w:val="28"/>
        </w:rPr>
        <w:pict>
          <v:shape id="_x0000_i1177" type="#_x0000_t75" style="width:47.25pt;height:42.75pt">
            <v:imagedata r:id="rId154" o:title=""/>
          </v:shape>
        </w:pict>
      </w:r>
      <w:r>
        <w:rPr>
          <w:sz w:val="28"/>
          <w:szCs w:val="28"/>
        </w:rPr>
        <w:t>, т.е. графы 3 на графу 6</w:t>
      </w:r>
    </w:p>
    <w:p w:rsidR="00FB2F16" w:rsidRPr="00705196" w:rsidRDefault="00FB2F16" w:rsidP="00FB2F16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</w:p>
    <w:p w:rsidR="00FB2F16" w:rsidRDefault="00CF2023" w:rsidP="00FB2F16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для каждого кольца находится алгебраическая сумма значений </w:t>
      </w:r>
    </w:p>
    <w:p w:rsidR="00FB2F16" w:rsidRDefault="00FB2F16" w:rsidP="00FB2F16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</w:p>
    <w:p w:rsidR="00CF2023" w:rsidRPr="00705196" w:rsidRDefault="00721788" w:rsidP="00FB2F16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8" type="#_x0000_t75" style="width:75pt;height:38.25pt">
            <v:imagedata r:id="rId155" o:title=""/>
          </v:shape>
        </w:pic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F2023" w:rsidRPr="00705196" w:rsidRDefault="00CF202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Значение </w:t>
      </w:r>
      <w:r w:rsidR="00721788">
        <w:rPr>
          <w:position w:val="-10"/>
          <w:sz w:val="28"/>
          <w:szCs w:val="28"/>
        </w:rPr>
        <w:pict>
          <v:shape id="_x0000_i1179" type="#_x0000_t75" style="width:57pt;height:39pt">
            <v:imagedata r:id="rId156" o:title=""/>
          </v:shape>
        </w:pict>
      </w:r>
      <w:r w:rsidRPr="00705196">
        <w:rPr>
          <w:sz w:val="28"/>
          <w:szCs w:val="28"/>
        </w:rPr>
        <w:t>принимается со знаком " + ", если направление движения воды на участке совпадает с движением часовой стрелки, и наоборот;</w:t>
      </w:r>
    </w:p>
    <w:p w:rsidR="00FB2F16" w:rsidRDefault="00CF202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-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 xml:space="preserve">графа 8 получается в результате деления </w:t>
      </w:r>
      <w:r w:rsidR="00721788">
        <w:rPr>
          <w:position w:val="-10"/>
          <w:sz w:val="28"/>
          <w:szCs w:val="28"/>
        </w:rPr>
        <w:pict>
          <v:shape id="_x0000_i1180" type="#_x0000_t75" style="width:51.75pt;height:36.75pt">
            <v:imagedata r:id="rId156" o:title=""/>
          </v:shape>
        </w:pict>
      </w:r>
      <w:r w:rsidRPr="00705196">
        <w:rPr>
          <w:sz w:val="28"/>
          <w:szCs w:val="28"/>
        </w:rPr>
        <w:t xml:space="preserve"> на величину </w:t>
      </w:r>
      <w:r w:rsidRPr="00705196">
        <w:rPr>
          <w:sz w:val="28"/>
          <w:szCs w:val="28"/>
          <w:lang w:val="en-US"/>
        </w:rPr>
        <w:t>q</w:t>
      </w:r>
      <w:r w:rsidRPr="00705196">
        <w:rPr>
          <w:sz w:val="28"/>
          <w:szCs w:val="28"/>
        </w:rPr>
        <w:t xml:space="preserve">, </w:t>
      </w:r>
    </w:p>
    <w:p w:rsidR="00FB2F16" w:rsidRDefault="00CF202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Для каждого значения находится арифметическая сумма значений 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F2023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1" type="#_x0000_t75" style="width:74.25pt;height:38.25pt">
            <v:imagedata r:id="rId155" o:title=""/>
          </v:shape>
        </w:pic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F2023" w:rsidRDefault="00CF202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Сеть считается увязанно</w:t>
      </w:r>
      <w:r w:rsidR="00FB2F16">
        <w:rPr>
          <w:sz w:val="28"/>
          <w:szCs w:val="28"/>
        </w:rPr>
        <w:t>й, если соблюдается соотношение</w:t>
      </w:r>
    </w:p>
    <w:p w:rsidR="00FB2F16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F2023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2" type="#_x0000_t75" style="width:99pt;height:39pt">
            <v:imagedata r:id="rId157" o:title=""/>
          </v:shape>
        </w:pict>
      </w:r>
      <w:r w:rsidR="00CF2023" w:rsidRPr="00705196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183" type="#_x0000_t75" style="width:74.25pt;height:26.25pt">
            <v:imagedata r:id="rId158" o:title=""/>
          </v:shape>
        </w:pict>
      </w:r>
      <w:r w:rsidR="00CF2023" w:rsidRPr="00705196">
        <w:rPr>
          <w:sz w:val="28"/>
          <w:szCs w:val="28"/>
        </w:rPr>
        <w:t>;</w:t>
      </w:r>
      <w:r w:rsidR="00FB2F16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184" type="#_x0000_t75" style="width:136.5pt;height:36.75pt">
            <v:imagedata r:id="rId159" o:title=""/>
          </v:shape>
        </w:pict>
      </w:r>
    </w:p>
    <w:p w:rsidR="00FB2F16" w:rsidRPr="0070519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742CAB" w:rsidRDefault="00CF2023" w:rsidP="00FB2F16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Если это неравенство не выполняется, то необходимо сделать предварительную увязку следующим образом. Для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>каждого кольца определяются поправочные расходы по формуле</w:t>
      </w:r>
    </w:p>
    <w:p w:rsidR="00FB2F16" w:rsidRPr="00780E44" w:rsidRDefault="008617F2" w:rsidP="008617F2">
      <w:pPr>
        <w:pStyle w:val="23"/>
        <w:spacing w:after="0" w:line="360" w:lineRule="auto"/>
        <w:ind w:firstLine="709"/>
        <w:jc w:val="center"/>
        <w:rPr>
          <w:color w:val="FFFFFF"/>
          <w:sz w:val="28"/>
          <w:szCs w:val="28"/>
        </w:rPr>
      </w:pPr>
      <w:r w:rsidRPr="00780E44">
        <w:rPr>
          <w:color w:val="FFFFFF"/>
          <w:sz w:val="28"/>
          <w:szCs w:val="28"/>
        </w:rPr>
        <w:t>водопроводный трассировка сеть</w:t>
      </w:r>
    </w:p>
    <w:p w:rsidR="00CF2023" w:rsidRPr="00705196" w:rsidRDefault="00FB2F16" w:rsidP="00FB2F16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1788">
        <w:rPr>
          <w:position w:val="-82"/>
          <w:sz w:val="28"/>
          <w:szCs w:val="28"/>
        </w:rPr>
        <w:pict>
          <v:shape id="_x0000_i1185" type="#_x0000_t75" style="width:168.75pt;height:93.75pt">
            <v:imagedata r:id="rId160" o:title=""/>
          </v:shape>
        </w:pic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376EE5" w:rsidRPr="00705196" w:rsidRDefault="00CF2023" w:rsidP="00FB2F16">
      <w:pPr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705196">
        <w:rPr>
          <w:sz w:val="28"/>
          <w:szCs w:val="28"/>
        </w:rPr>
        <w:t>Гидравлический расчет сети на случай максимального хозяйственно – питьевог</w:t>
      </w:r>
      <w:r w:rsidR="00DB1C37" w:rsidRPr="00705196">
        <w:rPr>
          <w:sz w:val="28"/>
          <w:szCs w:val="28"/>
        </w:rPr>
        <w:t xml:space="preserve">о водоснабжения методом </w:t>
      </w:r>
      <w:r w:rsidR="007A251D" w:rsidRPr="00705196">
        <w:rPr>
          <w:sz w:val="28"/>
          <w:szCs w:val="28"/>
        </w:rPr>
        <w:t>Мошнина</w:t>
      </w:r>
      <w:r w:rsidR="00FB2F16">
        <w:rPr>
          <w:sz w:val="28"/>
          <w:szCs w:val="28"/>
        </w:rPr>
        <w:t xml:space="preserve"> </w:t>
      </w:r>
      <w:r w:rsidR="00FB2F16">
        <w:rPr>
          <w:sz w:val="28"/>
          <w:szCs w:val="28"/>
        </w:rPr>
        <w:tab/>
      </w:r>
      <w:r w:rsidRPr="00705196">
        <w:rPr>
          <w:sz w:val="28"/>
          <w:szCs w:val="28"/>
        </w:rPr>
        <w:t xml:space="preserve">Таблица </w:t>
      </w:r>
      <w:r w:rsidR="00C77FA2">
        <w:rPr>
          <w:sz w:val="28"/>
          <w:szCs w:val="28"/>
        </w:rPr>
        <w:t>6</w:t>
      </w:r>
      <w:r w:rsidRPr="00705196">
        <w:rPr>
          <w:sz w:val="28"/>
          <w:szCs w:val="28"/>
        </w:rPr>
        <w:t>.</w:t>
      </w:r>
    </w:p>
    <w:tbl>
      <w:tblPr>
        <w:tblW w:w="946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00"/>
        <w:gridCol w:w="698"/>
        <w:gridCol w:w="567"/>
        <w:gridCol w:w="540"/>
        <w:gridCol w:w="866"/>
        <w:gridCol w:w="1080"/>
        <w:gridCol w:w="1377"/>
        <w:gridCol w:w="1209"/>
        <w:gridCol w:w="694"/>
        <w:gridCol w:w="755"/>
        <w:gridCol w:w="775"/>
      </w:tblGrid>
      <w:tr w:rsidR="003655A0" w:rsidRPr="00FB2F16" w:rsidTr="00FB2F16">
        <w:trPr>
          <w:trHeight w:hRule="exact" w:val="1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Кольцо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участок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pacing w:line="360" w:lineRule="auto"/>
              <w:jc w:val="both"/>
              <w:rPr>
                <w:rFonts w:ascii="Arial CYR" w:hAnsi="Arial CYR"/>
                <w:i/>
                <w:color w:val="auto"/>
                <w:sz w:val="20"/>
                <w:szCs w:val="20"/>
              </w:rPr>
            </w:pPr>
            <w:r w:rsidRPr="00FB2F16">
              <w:rPr>
                <w:rFonts w:ascii="Arial CYR" w:hAnsi="Arial CYR"/>
                <w:i/>
                <w:color w:val="auto"/>
                <w:sz w:val="20"/>
                <w:szCs w:val="20"/>
                <w:lang w:val="en-US"/>
              </w:rPr>
              <w:t xml:space="preserve">L, </w:t>
            </w:r>
            <w:r w:rsidRPr="00FB2F16">
              <w:rPr>
                <w:rFonts w:ascii="Arial CYR" w:hAnsi="Arial CYR"/>
                <w:i/>
                <w:color w:val="auto"/>
                <w:sz w:val="20"/>
                <w:szCs w:val="20"/>
              </w:rPr>
              <w:t>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ascii="Arial CYR" w:hAnsi="Arial CYR"/>
                <w:i/>
                <w:color w:val="auto"/>
                <w:sz w:val="20"/>
                <w:szCs w:val="20"/>
              </w:rPr>
            </w:pPr>
            <w:r w:rsidRPr="00FB2F16">
              <w:rPr>
                <w:rFonts w:ascii="Arial CYR" w:hAnsi="Arial CYR"/>
                <w:i/>
                <w:color w:val="auto"/>
                <w:sz w:val="20"/>
                <w:szCs w:val="20"/>
                <w:lang w:val="en-US"/>
              </w:rPr>
              <w:t xml:space="preserve">d, </w:t>
            </w:r>
            <w:r w:rsidRPr="00FB2F16">
              <w:rPr>
                <w:rFonts w:ascii="Arial CYR" w:hAnsi="Arial CYR"/>
                <w:i/>
                <w:color w:val="auto"/>
                <w:sz w:val="20"/>
                <w:szCs w:val="20"/>
              </w:rPr>
              <w:t>мм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A0" w:rsidRPr="00FB2F16" w:rsidRDefault="00721788" w:rsidP="00FB2F16">
            <w:pPr>
              <w:autoSpaceDE/>
              <w:spacing w:line="360" w:lineRule="auto"/>
              <w:jc w:val="both"/>
              <w:rPr>
                <w:rFonts w:ascii="Arial CYR" w:hAnsi="Arial CYR"/>
                <w:color w:val="auto"/>
                <w:sz w:val="20"/>
                <w:szCs w:val="20"/>
              </w:rPr>
            </w:pPr>
            <w:r>
              <w:rPr>
                <w:position w:val="-10"/>
              </w:rPr>
              <w:pict>
                <v:shape id="_x0000_i1186" type="#_x0000_t75" style="width:33pt;height:15.75pt" o:bordertopcolor="black" o:borderleftcolor="black" o:borderbottomcolor="black" o:borderrightcolor="black" filled="t">
                  <v:fill color2="black"/>
                  <v:imagedata r:id="rId16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A0" w:rsidRPr="00FB2F16" w:rsidRDefault="00721788" w:rsidP="00FB2F16">
            <w:pPr>
              <w:autoSpaceDE/>
              <w:spacing w:line="360" w:lineRule="auto"/>
              <w:jc w:val="both"/>
              <w:rPr>
                <w:rFonts w:ascii="Arial CYR" w:hAnsi="Arial CYR"/>
                <w:color w:val="auto"/>
                <w:sz w:val="20"/>
                <w:szCs w:val="20"/>
              </w:rPr>
            </w:pPr>
            <w:r>
              <w:rPr>
                <w:position w:val="-10"/>
              </w:rPr>
              <w:pict>
                <v:shape id="_x0000_i1187" type="#_x0000_t75" style="width:15.75pt;height:18pt" o:bordertopcolor="black" o:borderleftcolor="black" o:borderbottomcolor="black" o:borderrightcolor="black" filled="t">
                  <v:fill color2="black"/>
                  <v:imagedata r:id="rId16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A0" w:rsidRPr="00FB2F16" w:rsidRDefault="00721788" w:rsidP="00FB2F16">
            <w:pPr>
              <w:autoSpaceDE/>
              <w:spacing w:line="360" w:lineRule="auto"/>
              <w:jc w:val="both"/>
              <w:rPr>
                <w:rFonts w:ascii="Arial CYR" w:hAnsi="Arial CYR"/>
                <w:color w:val="auto"/>
                <w:sz w:val="20"/>
                <w:szCs w:val="20"/>
              </w:rPr>
            </w:pPr>
            <w:r>
              <w:rPr>
                <w:position w:val="-10"/>
              </w:rPr>
              <w:pict>
                <v:shape id="_x0000_i1188" type="#_x0000_t75" style="width:42pt;height:43.5pt" o:bordertopcolor="black" o:borderleftcolor="black" o:borderbottomcolor="black" o:borderrightcolor="black" filled="t">
                  <v:fill color2="black"/>
                  <v:imagedata r:id="rId163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A0" w:rsidRPr="00FB2F16" w:rsidRDefault="00721788" w:rsidP="00FB2F16">
            <w:pPr>
              <w:autoSpaceDE/>
              <w:spacing w:line="360" w:lineRule="auto"/>
              <w:jc w:val="both"/>
              <w:rPr>
                <w:rFonts w:ascii="Arial CYR" w:hAnsi="Arial CYR"/>
                <w:color w:val="auto"/>
                <w:sz w:val="20"/>
                <w:szCs w:val="20"/>
              </w:rPr>
            </w:pPr>
            <w:r>
              <w:rPr>
                <w:position w:val="-28"/>
              </w:rPr>
              <w:pict>
                <v:shape id="_x0000_i1189" type="#_x0000_t75" style="width:16.5pt;height:23.25pt" o:bordertopcolor="black" o:borderleftcolor="black" o:borderbottomcolor="black" o:borderrightcolor="black" filled="t">
                  <v:fill color2="black"/>
                  <v:imagedata r:id="rId16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скорость м/с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уклон 1000i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i*l</w:t>
            </w:r>
          </w:p>
        </w:tc>
      </w:tr>
      <w:tr w:rsidR="003655A0" w:rsidRPr="00FB2F16" w:rsidTr="00FB2F16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4E05EC" w:rsidRPr="00FB2F16" w:rsidTr="00FB2F16">
        <w:trPr>
          <w:cantSplit/>
          <w:trHeight w:hRule="exact" w:val="255"/>
        </w:trPr>
        <w:tc>
          <w:tcPr>
            <w:tcW w:w="900" w:type="dxa"/>
            <w:vMerge w:val="restart"/>
            <w:tcBorders>
              <w:lef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FB2F16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820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63575D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10,08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0,656571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-538,388421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62,241436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0,44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1,529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0,361</w:t>
            </w:r>
          </w:p>
        </w:tc>
      </w:tr>
      <w:tr w:rsidR="004E05EC" w:rsidRPr="00FB2F16" w:rsidTr="00FB2F16">
        <w:trPr>
          <w:cantSplit/>
          <w:trHeight w:hRule="exact" w:val="255"/>
        </w:trPr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2-3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180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63575D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2,35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0,862123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-155,182170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72,515032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0,285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1,297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0,051</w:t>
            </w:r>
          </w:p>
        </w:tc>
      </w:tr>
      <w:tr w:rsidR="004E05EC" w:rsidRPr="00FB2F16" w:rsidTr="00FB2F16">
        <w:trPr>
          <w:cantSplit/>
          <w:trHeight w:hRule="exact" w:val="255"/>
        </w:trPr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3-4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290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63575D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1,01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1,016392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294,753772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320,384535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0,263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1,795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0,076</w:t>
            </w:r>
          </w:p>
        </w:tc>
      </w:tr>
      <w:tr w:rsidR="004E05EC" w:rsidRPr="00FB2F16" w:rsidTr="00FB2F16">
        <w:trPr>
          <w:cantSplit/>
          <w:trHeight w:hRule="exact" w:val="255"/>
        </w:trPr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4-7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80765A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82</w:t>
            </w:r>
            <w:r w:rsidR="004E05EC" w:rsidRPr="00FB2F16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3C5B47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5,77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0,732069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226,941374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45,846742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0,41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1,829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0,127</w:t>
            </w:r>
          </w:p>
        </w:tc>
      </w:tr>
      <w:tr w:rsidR="004E05EC" w:rsidRPr="00FB2F16" w:rsidTr="00FB2F16">
        <w:trPr>
          <w:cantSplit/>
          <w:trHeight w:hRule="exact" w:val="255"/>
        </w:trPr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7-8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300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355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3C5B47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55,36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0,459691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137,907293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2,562380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0,703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1,523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0,211</w:t>
            </w:r>
          </w:p>
        </w:tc>
      </w:tr>
      <w:tr w:rsidR="004E05EC" w:rsidRPr="00FB2F16" w:rsidTr="00FB2F16">
        <w:trPr>
          <w:cantSplit/>
          <w:trHeight w:hRule="exact" w:val="255"/>
        </w:trPr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8-9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240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355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3C5B47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59,54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0,454062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108,974971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1,900837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0,742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1,676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0,178</w:t>
            </w:r>
          </w:p>
        </w:tc>
      </w:tr>
      <w:tr w:rsidR="004E05EC" w:rsidRPr="00FB2F16" w:rsidTr="00FB2F16">
        <w:trPr>
          <w:cantSplit/>
        </w:trPr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300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630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3C5B47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295,82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0,328795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98,638378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0,328652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1,239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2,062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0,372</w:t>
            </w:r>
          </w:p>
        </w:tc>
      </w:tr>
      <w:tr w:rsidR="004E05EC" w:rsidRPr="00FB2F16" w:rsidTr="00FB2F16">
        <w:trPr>
          <w:cantSplit/>
          <w:trHeight w:hRule="exact" w:val="255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10-1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250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630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3C5B47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299,84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0,328077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82,019340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0,270236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1,26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2,123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0,315</w:t>
            </w:r>
          </w:p>
        </w:tc>
      </w:tr>
      <w:tr w:rsidR="004E05EC" w:rsidRPr="00FB2F16" w:rsidTr="00FB2F16">
        <w:trPr>
          <w:cantSplit/>
          <w:trHeight w:hRule="exact" w:val="253"/>
        </w:trPr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FB2F16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4,837781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255,664538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506,049851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5EC" w:rsidRPr="00FB2F16" w:rsidTr="00FB2F16">
        <w:trPr>
          <w:cantSplit/>
          <w:trHeight w:hRule="exact" w:val="25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4-5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650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3C5B47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8,77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0,676505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439,728481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59,262598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0,474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2,011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0,308</w:t>
            </w:r>
          </w:p>
        </w:tc>
      </w:tr>
      <w:tr w:rsidR="004E05EC" w:rsidRPr="00FB2F16" w:rsidTr="00FB2F16">
        <w:trPr>
          <w:cantSplit/>
          <w:trHeight w:hRule="exact" w:val="255"/>
        </w:trPr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5-6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3C5B4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410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3C5B47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16,97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0,575589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-471,982769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27,780033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0,446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1,043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</w:t>
            </w:r>
            <w:r w:rsidR="003C5B47" w:rsidRPr="00FB2F16">
              <w:rPr>
                <w:sz w:val="20"/>
                <w:szCs w:val="20"/>
              </w:rPr>
              <w:t>428</w:t>
            </w:r>
          </w:p>
        </w:tc>
      </w:tr>
      <w:tr w:rsidR="004E05EC" w:rsidRPr="00FB2F16" w:rsidTr="00FB2F16">
        <w:trPr>
          <w:cantSplit/>
          <w:trHeight w:hRule="exact" w:val="255"/>
        </w:trPr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6-7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630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3C5B47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30,22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0,509863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321,213979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10,152149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0,658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1,815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0,415</w:t>
            </w:r>
          </w:p>
        </w:tc>
      </w:tr>
      <w:tr w:rsidR="004E05EC" w:rsidRPr="00FB2F16" w:rsidTr="00FB2F16">
        <w:trPr>
          <w:cantSplit/>
        </w:trPr>
        <w:tc>
          <w:tcPr>
            <w:tcW w:w="900" w:type="dxa"/>
            <w:vMerge/>
            <w:tcBorders>
              <w:lef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7-4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80765A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82</w:t>
            </w:r>
            <w:r w:rsidR="004E05EC" w:rsidRPr="00FB2F16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3C5B47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5,77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0,732069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-226,94138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45,846742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0,41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0,314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0,127</w:t>
            </w:r>
          </w:p>
        </w:tc>
      </w:tr>
      <w:tr w:rsidR="004E05EC" w:rsidRPr="00FB2F16" w:rsidTr="00FB2F16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B2F16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2,494027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62,018317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143,041523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E05EC" w:rsidRPr="00FB2F16" w:rsidTr="00FB2F16">
        <w:trPr>
          <w:cantSplit/>
          <w:trHeight w:hRule="exact" w:val="255"/>
        </w:trPr>
        <w:tc>
          <w:tcPr>
            <w:tcW w:w="9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FB2F16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9-11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3C5B4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3C5B47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231,25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0,344049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75,690882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0,318229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1,574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4,185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</w:t>
            </w:r>
            <w:r w:rsidR="003C5B47" w:rsidRPr="00FB2F16">
              <w:rPr>
                <w:sz w:val="20"/>
                <w:szCs w:val="20"/>
              </w:rPr>
              <w:t>,460</w:t>
            </w:r>
          </w:p>
        </w:tc>
      </w:tr>
      <w:tr w:rsidR="004E05EC" w:rsidRPr="00FB2F16" w:rsidTr="00FB2F16">
        <w:trPr>
          <w:cantSplit/>
          <w:trHeight w:hRule="exact" w:val="255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11-12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3C5B4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19</w:t>
            </w:r>
            <w:r w:rsidR="004E05EC" w:rsidRPr="00FB2F16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160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3C5B47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5,43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0,684045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560,917305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80,016734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0,448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1,822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</w:t>
            </w:r>
            <w:r w:rsidR="003C5B47" w:rsidRPr="00FB2F16">
              <w:rPr>
                <w:sz w:val="20"/>
                <w:szCs w:val="20"/>
              </w:rPr>
              <w:t>357</w:t>
            </w:r>
          </w:p>
        </w:tc>
      </w:tr>
      <w:tr w:rsidR="004E05EC" w:rsidRPr="00FB2F16" w:rsidTr="00FB2F16">
        <w:trPr>
          <w:cantSplit/>
          <w:trHeight w:hRule="exact" w:val="255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12-13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</w:t>
            </w:r>
            <w:r w:rsidR="0080765A" w:rsidRPr="00FB2F16">
              <w:rPr>
                <w:sz w:val="20"/>
                <w:szCs w:val="20"/>
              </w:rPr>
              <w:t>0</w:t>
            </w:r>
            <w:r w:rsidRPr="00FB2F16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3C5B47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2,41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0,795140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174,930849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53,991003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0,336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1,474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0,074</w:t>
            </w:r>
          </w:p>
        </w:tc>
      </w:tr>
      <w:tr w:rsidR="004E05EC" w:rsidRPr="00FB2F16" w:rsidTr="00FB2F16">
        <w:trPr>
          <w:cantSplit/>
          <w:trHeight w:hRule="exact" w:val="255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13-14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98544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32</w:t>
            </w:r>
            <w:r w:rsidR="004E05EC" w:rsidRPr="00FB2F16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3C5B47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1,61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0,860561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-327,013073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151,394941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0,299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1,408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</w:t>
            </w:r>
            <w:r w:rsidR="003C5B47" w:rsidRPr="00FB2F16">
              <w:rPr>
                <w:sz w:val="20"/>
                <w:szCs w:val="20"/>
              </w:rPr>
              <w:t>268</w:t>
            </w:r>
          </w:p>
        </w:tc>
      </w:tr>
      <w:tr w:rsidR="004E05EC" w:rsidRPr="00FB2F16" w:rsidTr="00FB2F16">
        <w:trPr>
          <w:cantSplit/>
          <w:trHeight w:hRule="exact" w:val="255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14-15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80765A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31</w:t>
            </w:r>
            <w:r w:rsidR="004E05EC" w:rsidRPr="00FB2F16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3C5B47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6,48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0,662192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-132,438447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15,994982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0,42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1,406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0,084</w:t>
            </w:r>
          </w:p>
        </w:tc>
      </w:tr>
      <w:tr w:rsidR="004E05EC" w:rsidRPr="00FB2F16" w:rsidTr="00FB2F16">
        <w:trPr>
          <w:cantSplit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15-11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3C5B4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12</w:t>
            </w:r>
            <w:r w:rsidR="004E05EC" w:rsidRPr="00FB2F16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3C5B47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220,07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0,348460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-219,529702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0,985278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1,476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3,732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3C5B47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0,448</w:t>
            </w:r>
          </w:p>
        </w:tc>
      </w:tr>
      <w:tr w:rsidR="004E05EC" w:rsidRPr="00FB2F16" w:rsidTr="00FB2F16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B2F16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3,694448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132,557814</w:t>
            </w: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302,701167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EC" w:rsidRPr="00FB2F16" w:rsidRDefault="004E05EC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FB2F16" w:rsidRDefault="00FB2F16" w:rsidP="00FB2F1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CF2023" w:rsidRPr="00705196" w:rsidRDefault="00CF2023" w:rsidP="00FB2F1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05196">
        <w:rPr>
          <w:color w:val="auto"/>
          <w:sz w:val="28"/>
          <w:szCs w:val="28"/>
        </w:rPr>
        <w:t xml:space="preserve">3.2 Расчет сети на случай максимального хозяйственно - питьевого водопотребления плюс </w:t>
      </w:r>
      <w:r w:rsidR="00DB1C37" w:rsidRPr="00705196">
        <w:rPr>
          <w:color w:val="auto"/>
          <w:sz w:val="28"/>
          <w:szCs w:val="28"/>
        </w:rPr>
        <w:t>пожар по методу Лобачева-Кросса</w:t>
      </w:r>
    </w:p>
    <w:p w:rsidR="00D061D5" w:rsidRDefault="00D061D5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F2023" w:rsidRPr="00705196" w:rsidRDefault="00C77FA2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F2023" w:rsidRPr="00705196">
        <w:rPr>
          <w:sz w:val="28"/>
          <w:szCs w:val="28"/>
        </w:rPr>
        <w:t xml:space="preserve"> [п</w:t>
      </w:r>
      <w:r>
        <w:rPr>
          <w:sz w:val="28"/>
          <w:szCs w:val="28"/>
        </w:rPr>
        <w:t xml:space="preserve">унктами </w:t>
      </w:r>
      <w:r w:rsidR="00CF2023" w:rsidRPr="00705196">
        <w:rPr>
          <w:sz w:val="28"/>
          <w:szCs w:val="28"/>
        </w:rPr>
        <w:t>3.13, 3.18</w:t>
      </w:r>
      <w:r>
        <w:rPr>
          <w:sz w:val="28"/>
          <w:szCs w:val="28"/>
        </w:rPr>
        <w:t>;</w:t>
      </w:r>
      <w:r w:rsidR="00CF2023" w:rsidRPr="0070519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>1]</w:t>
      </w:r>
      <w:r w:rsidR="00CF2023" w:rsidRPr="00705196">
        <w:rPr>
          <w:sz w:val="28"/>
          <w:szCs w:val="28"/>
        </w:rPr>
        <w:t xml:space="preserve">приняты </w:t>
      </w:r>
      <w:r w:rsidR="00742CAB" w:rsidRPr="00705196">
        <w:rPr>
          <w:sz w:val="28"/>
          <w:szCs w:val="28"/>
        </w:rPr>
        <w:t>три</w:t>
      </w:r>
      <w:r w:rsidR="00CF2023" w:rsidRPr="00705196">
        <w:rPr>
          <w:sz w:val="28"/>
          <w:szCs w:val="28"/>
        </w:rPr>
        <w:t xml:space="preserve"> пожара </w:t>
      </w:r>
      <w:r w:rsidR="00742CAB" w:rsidRPr="00705196">
        <w:rPr>
          <w:sz w:val="28"/>
          <w:szCs w:val="28"/>
        </w:rPr>
        <w:t>2</w:t>
      </w:r>
      <w:r w:rsidR="00CF2023" w:rsidRPr="00705196">
        <w:rPr>
          <w:sz w:val="28"/>
          <w:szCs w:val="28"/>
        </w:rPr>
        <w:t>-</w:t>
      </w:r>
      <w:r w:rsidR="00742CAB" w:rsidRPr="00705196">
        <w:rPr>
          <w:sz w:val="28"/>
          <w:szCs w:val="28"/>
        </w:rPr>
        <w:t xml:space="preserve"> </w:t>
      </w:r>
      <w:r w:rsidR="00CF2023" w:rsidRPr="00705196">
        <w:rPr>
          <w:sz w:val="28"/>
          <w:szCs w:val="28"/>
        </w:rPr>
        <w:t>в городе и 1-</w:t>
      </w:r>
      <w:r w:rsidR="00742CAB" w:rsidRPr="00705196">
        <w:rPr>
          <w:sz w:val="28"/>
          <w:szCs w:val="28"/>
        </w:rPr>
        <w:t xml:space="preserve"> </w:t>
      </w:r>
      <w:r w:rsidR="00CF2023" w:rsidRPr="00705196">
        <w:rPr>
          <w:sz w:val="28"/>
          <w:szCs w:val="28"/>
        </w:rPr>
        <w:t xml:space="preserve">на промпредприятии. Расход воды на тушение пожара в городе составляет </w:t>
      </w:r>
      <w:r w:rsidR="00742CAB" w:rsidRPr="00705196">
        <w:rPr>
          <w:sz w:val="28"/>
          <w:szCs w:val="28"/>
        </w:rPr>
        <w:t>30</w:t>
      </w:r>
      <w:r w:rsidR="00CF2023" w:rsidRPr="00705196">
        <w:rPr>
          <w:sz w:val="28"/>
          <w:szCs w:val="28"/>
        </w:rPr>
        <w:t xml:space="preserve"> л/с, на промпредприятии - </w:t>
      </w:r>
      <w:r w:rsidR="00742CAB" w:rsidRPr="00705196">
        <w:rPr>
          <w:sz w:val="28"/>
          <w:szCs w:val="28"/>
        </w:rPr>
        <w:t>4</w:t>
      </w:r>
      <w:r w:rsidR="00CF2023" w:rsidRPr="00705196">
        <w:rPr>
          <w:sz w:val="28"/>
          <w:szCs w:val="28"/>
        </w:rPr>
        <w:t xml:space="preserve">0 л/с. Условные узловые расходы остаются без изменения за исключением точек пожара. </w:t>
      </w:r>
    </w:p>
    <w:p w:rsidR="00CF2023" w:rsidRPr="00705196" w:rsidRDefault="00CF202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В городе за точку пожара принимается наиболее удаленная от насосной станции и высокорасположенная точка. В этой точке к узловому расходу следует прибавить величину расхода на тушение пожара, т.е. </w:t>
      </w:r>
      <w:r w:rsidR="00742CAB" w:rsidRPr="00705196">
        <w:rPr>
          <w:sz w:val="28"/>
          <w:szCs w:val="28"/>
        </w:rPr>
        <w:t>15</w:t>
      </w:r>
      <w:r w:rsidRPr="00705196">
        <w:rPr>
          <w:sz w:val="28"/>
          <w:szCs w:val="28"/>
        </w:rPr>
        <w:t xml:space="preserve"> л/с, а в точке, где находится</w:t>
      </w:r>
      <w:r w:rsidR="00C73B28" w:rsidRPr="0070519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 xml:space="preserve">промпредприятие - </w:t>
      </w:r>
      <w:r w:rsidR="00742CAB" w:rsidRPr="00705196">
        <w:rPr>
          <w:sz w:val="28"/>
          <w:szCs w:val="28"/>
        </w:rPr>
        <w:t>4</w:t>
      </w:r>
      <w:r w:rsidRPr="00705196">
        <w:rPr>
          <w:sz w:val="28"/>
          <w:szCs w:val="28"/>
        </w:rPr>
        <w:t>0 л/с.</w:t>
      </w:r>
    </w:p>
    <w:p w:rsidR="00CF2023" w:rsidRPr="00705196" w:rsidRDefault="00CF202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В случае пожара емкость башни может оказаться быстро использованной, поэтому следует считать, что расчетный расход целиком подает насосной станции </w:t>
      </w:r>
      <w:r w:rsidRPr="00705196">
        <w:rPr>
          <w:sz w:val="28"/>
          <w:szCs w:val="28"/>
          <w:lang w:val="en-US"/>
        </w:rPr>
        <w:t>II</w:t>
      </w:r>
      <w:r w:rsidRPr="00705196">
        <w:rPr>
          <w:sz w:val="28"/>
          <w:szCs w:val="28"/>
        </w:rPr>
        <w:t xml:space="preserve"> подъема. Расход, подаваемый насосной станцией </w:t>
      </w:r>
      <w:r w:rsidRPr="00705196">
        <w:rPr>
          <w:sz w:val="28"/>
          <w:szCs w:val="28"/>
          <w:lang w:val="en-US"/>
        </w:rPr>
        <w:t>II</w:t>
      </w:r>
      <w:r w:rsidRPr="00705196">
        <w:rPr>
          <w:sz w:val="28"/>
          <w:szCs w:val="28"/>
        </w:rPr>
        <w:t xml:space="preserve"> подъема при пожаре, равен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CF2023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0" type="#_x0000_t75" style="width:126.75pt;height:18.75pt">
            <v:imagedata r:id="rId165" o:title=""/>
          </v:shape>
        </w:pic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CF2023" w:rsidRPr="00705196" w:rsidRDefault="00CF2023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где </w:t>
      </w:r>
      <w:r w:rsidR="00721788">
        <w:rPr>
          <w:position w:val="-12"/>
          <w:sz w:val="28"/>
          <w:szCs w:val="28"/>
        </w:rPr>
        <w:pict>
          <v:shape id="_x0000_i1191" type="#_x0000_t75" style="width:21.75pt;height:18.75pt">
            <v:imagedata r:id="rId166" o:title=""/>
          </v:shape>
        </w:pict>
      </w:r>
      <w:r w:rsidRPr="00705196">
        <w:rPr>
          <w:sz w:val="28"/>
          <w:szCs w:val="28"/>
        </w:rPr>
        <w:t xml:space="preserve"> - подача насосной станции для 1 случая работы сети,</w:t>
      </w:r>
    </w:p>
    <w:p w:rsidR="00CF2023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2" type="#_x0000_t75" style="width:26.25pt;height:18pt">
            <v:imagedata r:id="rId167" o:title=""/>
          </v:shape>
        </w:pict>
      </w:r>
      <w:r w:rsidR="00CF2023" w:rsidRPr="00705196">
        <w:rPr>
          <w:sz w:val="28"/>
          <w:szCs w:val="28"/>
        </w:rPr>
        <w:t xml:space="preserve"> - расход воды на тушение пожаров,</w:t>
      </w:r>
    </w:p>
    <w:p w:rsidR="00CF2023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3" type="#_x0000_t75" style="width:21.75pt;height:18.75pt">
            <v:imagedata r:id="rId168" o:title=""/>
          </v:shape>
        </w:pict>
      </w:r>
      <w:r w:rsidR="00CF2023" w:rsidRPr="00705196">
        <w:rPr>
          <w:sz w:val="28"/>
          <w:szCs w:val="28"/>
        </w:rPr>
        <w:t xml:space="preserve"> - подача воды от водонапорной башни.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CF2023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4" type="#_x0000_t75" style="width:222pt;height:20.25pt">
            <v:imagedata r:id="rId169" o:title=""/>
          </v:shape>
        </w:pict>
      </w:r>
      <w:r w:rsidR="00CF2023" w:rsidRPr="00705196">
        <w:rPr>
          <w:sz w:val="28"/>
          <w:szCs w:val="28"/>
        </w:rPr>
        <w:t>, л/с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F2023" w:rsidRPr="00705196" w:rsidRDefault="00CF202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Предварительное распределение расходов по участкам сети выполняется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 xml:space="preserve">аналогично </w:t>
      </w:r>
      <w:r w:rsidRPr="00705196">
        <w:rPr>
          <w:sz w:val="28"/>
          <w:szCs w:val="28"/>
          <w:lang w:val="en-US"/>
        </w:rPr>
        <w:t>I</w:t>
      </w:r>
      <w:r w:rsidRPr="00705196">
        <w:rPr>
          <w:sz w:val="28"/>
          <w:szCs w:val="28"/>
        </w:rPr>
        <w:t xml:space="preserve"> случаю расчета. При этом диаметры труб остаются без изменения.</w:t>
      </w:r>
    </w:p>
    <w:p w:rsidR="00CF2023" w:rsidRPr="00705196" w:rsidRDefault="00CF202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Полученные результата наносят на окончательную схему для данного случая работы.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FB2F16" w:rsidSect="00FB2F1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F2023" w:rsidRPr="00705196" w:rsidRDefault="00CF202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Таблица </w:t>
      </w:r>
      <w:r w:rsidR="00C77FA2">
        <w:rPr>
          <w:sz w:val="28"/>
          <w:szCs w:val="28"/>
        </w:rPr>
        <w:t>7</w:t>
      </w:r>
      <w:r w:rsidR="00852986" w:rsidRPr="00705196">
        <w:rPr>
          <w:sz w:val="28"/>
          <w:szCs w:val="28"/>
        </w:rPr>
        <w:t>.</w:t>
      </w:r>
      <w:r w:rsidRPr="00705196">
        <w:rPr>
          <w:sz w:val="28"/>
          <w:szCs w:val="28"/>
        </w:rPr>
        <w:t xml:space="preserve"> Гидравлический расчет на случай максимального хозяйственно - питьевого расхода плюс пожар методом Лобачева-Кросса</w:t>
      </w: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74"/>
        <w:gridCol w:w="540"/>
        <w:gridCol w:w="1793"/>
        <w:gridCol w:w="932"/>
        <w:gridCol w:w="1260"/>
        <w:gridCol w:w="1260"/>
        <w:gridCol w:w="1260"/>
        <w:gridCol w:w="1246"/>
        <w:gridCol w:w="886"/>
        <w:gridCol w:w="1803"/>
        <w:gridCol w:w="1418"/>
      </w:tblGrid>
      <w:tr w:rsidR="00FB2F16" w:rsidRPr="00FB2F16" w:rsidTr="00D8620A">
        <w:trPr>
          <w:cantSplit/>
          <w:trHeight w:hRule="exact" w:val="480"/>
        </w:trPr>
        <w:tc>
          <w:tcPr>
            <w:tcW w:w="720" w:type="dxa"/>
            <w:vMerge w:val="restart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№ уч</w:t>
            </w:r>
          </w:p>
        </w:tc>
        <w:tc>
          <w:tcPr>
            <w:tcW w:w="774" w:type="dxa"/>
            <w:vMerge w:val="restart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l, км</w:t>
            </w:r>
          </w:p>
        </w:tc>
        <w:tc>
          <w:tcPr>
            <w:tcW w:w="540" w:type="dxa"/>
            <w:vMerge w:val="restart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d, мм</w:t>
            </w:r>
          </w:p>
        </w:tc>
        <w:tc>
          <w:tcPr>
            <w:tcW w:w="1793" w:type="dxa"/>
            <w:vMerge w:val="restart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Удельное сопротивление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B2F16">
              <w:rPr>
                <w:rFonts w:cs="Times New Roman"/>
                <w:sz w:val="20"/>
                <w:szCs w:val="20"/>
              </w:rPr>
              <w:t>S</w:t>
            </w:r>
            <w:r w:rsidRPr="00FB2F16">
              <w:rPr>
                <w:rFonts w:cs="Times New Roma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4712" w:type="dxa"/>
            <w:gridSpan w:val="4"/>
            <w:vMerge w:val="restart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 увязка сети</w:t>
            </w:r>
          </w:p>
        </w:tc>
        <w:tc>
          <w:tcPr>
            <w:tcW w:w="1246" w:type="dxa"/>
            <w:vMerge w:val="restart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Скорость</w:t>
            </w:r>
          </w:p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V, м/с</w:t>
            </w:r>
          </w:p>
        </w:tc>
        <w:tc>
          <w:tcPr>
            <w:tcW w:w="886" w:type="dxa"/>
            <w:vMerge w:val="restart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Уклон</w:t>
            </w:r>
          </w:p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1000i</w:t>
            </w:r>
          </w:p>
        </w:tc>
        <w:tc>
          <w:tcPr>
            <w:tcW w:w="1803" w:type="dxa"/>
            <w:vMerge w:val="restart"/>
            <w:vAlign w:val="center"/>
          </w:tcPr>
          <w:p w:rsidR="00FB2F16" w:rsidRPr="00FB2F16" w:rsidRDefault="00FB2F16" w:rsidP="00D8620A">
            <w:pPr>
              <w:autoSpaceDE/>
              <w:snapToGrid w:val="0"/>
              <w:spacing w:line="360" w:lineRule="auto"/>
              <w:ind w:right="-533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 xml:space="preserve">Поправоч. коэф. для пласт. </w:t>
            </w:r>
            <w:r w:rsidR="00D8620A" w:rsidRPr="00FB2F16">
              <w:rPr>
                <w:rFonts w:cs="Times New Roman"/>
                <w:color w:val="auto"/>
                <w:sz w:val="20"/>
                <w:szCs w:val="20"/>
              </w:rPr>
              <w:t>Т</w:t>
            </w:r>
            <w:r w:rsidRPr="00FB2F16">
              <w:rPr>
                <w:rFonts w:cs="Times New Roman"/>
                <w:color w:val="auto"/>
                <w:sz w:val="20"/>
                <w:szCs w:val="20"/>
              </w:rPr>
              <w:t>руб</w:t>
            </w:r>
            <w:r w:rsidR="00D8620A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FB2F16">
              <w:rPr>
                <w:rFonts w:cs="Times New Roman"/>
                <w:color w:val="auto"/>
                <w:sz w:val="20"/>
                <w:szCs w:val="20"/>
              </w:rPr>
              <w:t>K</w:t>
            </w:r>
          </w:p>
        </w:tc>
        <w:tc>
          <w:tcPr>
            <w:tcW w:w="1418" w:type="dxa"/>
            <w:vMerge w:val="restart"/>
            <w:vAlign w:val="center"/>
          </w:tcPr>
          <w:p w:rsidR="00FB2F16" w:rsidRPr="00FB2F16" w:rsidRDefault="00FB2F16" w:rsidP="00D8620A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Потери напора</w:t>
            </w:r>
            <w:r w:rsidR="00D8620A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FB2F16">
              <w:rPr>
                <w:rFonts w:cs="Times New Roman"/>
                <w:color w:val="auto"/>
                <w:sz w:val="20"/>
                <w:szCs w:val="20"/>
              </w:rPr>
              <w:t>i*l</w:t>
            </w:r>
          </w:p>
        </w:tc>
      </w:tr>
      <w:tr w:rsidR="00FB2F16" w:rsidRPr="00FB2F16" w:rsidTr="00D8620A">
        <w:trPr>
          <w:cantSplit/>
          <w:trHeight w:hRule="exact" w:val="151"/>
        </w:trPr>
        <w:tc>
          <w:tcPr>
            <w:tcW w:w="720" w:type="dxa"/>
            <w:vMerge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vMerge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B2F16" w:rsidRPr="00FB2F16" w:rsidTr="00D8620A">
        <w:trPr>
          <w:trHeight w:val="255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1-2</w:t>
            </w: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0,82</w:t>
            </w: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793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0,0001025</w:t>
            </w:r>
          </w:p>
        </w:tc>
        <w:tc>
          <w:tcPr>
            <w:tcW w:w="932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20,37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0,00000008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0,00000161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0,00003082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0,962</w:t>
            </w: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6,111</w:t>
            </w: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1,015</w:t>
            </w: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0,83</w:t>
            </w:r>
          </w:p>
        </w:tc>
      </w:tr>
      <w:tr w:rsidR="00FB2F16" w:rsidRPr="00FB2F16" w:rsidTr="00D8620A">
        <w:trPr>
          <w:trHeight w:val="255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2-3</w:t>
            </w: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0,18</w:t>
            </w: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793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0,0067974</w:t>
            </w:r>
          </w:p>
        </w:tc>
        <w:tc>
          <w:tcPr>
            <w:tcW w:w="932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13,86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0,00000122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0,00001547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0,00019548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1,699</w:t>
            </w: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30,702</w:t>
            </w: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0,887</w:t>
            </w: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0,16</w:t>
            </w:r>
          </w:p>
        </w:tc>
      </w:tr>
      <w:tr w:rsidR="00FB2F16" w:rsidRPr="00FB2F16" w:rsidTr="00D8620A">
        <w:trPr>
          <w:trHeight w:val="255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3-4</w:t>
            </w: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0,29</w:t>
            </w: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793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0,0706158</w:t>
            </w:r>
          </w:p>
        </w:tc>
        <w:tc>
          <w:tcPr>
            <w:tcW w:w="932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6,64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0,00002048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0,00011099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0,00060159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1,578</w:t>
            </w: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43,111</w:t>
            </w: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0,909</w:t>
            </w: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0,26</w:t>
            </w:r>
          </w:p>
        </w:tc>
      </w:tr>
      <w:tr w:rsidR="00FB2F16" w:rsidRPr="00FB2F16" w:rsidTr="00D8620A">
        <w:trPr>
          <w:trHeight w:val="255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4-7</w:t>
            </w: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0,82</w:t>
            </w: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1793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0,0002037</w:t>
            </w:r>
          </w:p>
        </w:tc>
        <w:tc>
          <w:tcPr>
            <w:tcW w:w="932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7,97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0,00000006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0,00000043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0,00000288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0,569</w:t>
            </w: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3,272</w:t>
            </w: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0,989</w:t>
            </w: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0,31</w:t>
            </w:r>
          </w:p>
        </w:tc>
      </w:tr>
      <w:tr w:rsidR="00FB2F16" w:rsidRPr="00FB2F16" w:rsidTr="00D8620A">
        <w:trPr>
          <w:trHeight w:val="255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7-8</w:t>
            </w: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0,30</w:t>
            </w: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355</w:t>
            </w:r>
          </w:p>
        </w:tc>
        <w:tc>
          <w:tcPr>
            <w:tcW w:w="1793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0,0000008</w:t>
            </w:r>
          </w:p>
        </w:tc>
        <w:tc>
          <w:tcPr>
            <w:tcW w:w="932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59,54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0,00000000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0,00000001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0,00000085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0,755</w:t>
            </w: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1,729</w:t>
            </w: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1,069</w:t>
            </w: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0,32</w:t>
            </w:r>
          </w:p>
        </w:tc>
      </w:tr>
      <w:tr w:rsidR="00FB2F16" w:rsidRPr="00FB2F16" w:rsidTr="00D8620A">
        <w:trPr>
          <w:trHeight w:val="255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8-9</w:t>
            </w: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0,24</w:t>
            </w: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355</w:t>
            </w:r>
          </w:p>
        </w:tc>
        <w:tc>
          <w:tcPr>
            <w:tcW w:w="1793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0,0000009</w:t>
            </w:r>
          </w:p>
        </w:tc>
        <w:tc>
          <w:tcPr>
            <w:tcW w:w="932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63,05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0,00000000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0,00000001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0,00000086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0,807</w:t>
            </w: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1,946</w:t>
            </w: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1,052</w:t>
            </w: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0,25</w:t>
            </w:r>
          </w:p>
        </w:tc>
      </w:tr>
      <w:tr w:rsidR="00FB2F16" w:rsidRPr="00FB2F16" w:rsidTr="00D8620A">
        <w:trPr>
          <w:trHeight w:val="255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9-10</w:t>
            </w: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0,30</w:t>
            </w: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630</w:t>
            </w:r>
          </w:p>
        </w:tc>
        <w:tc>
          <w:tcPr>
            <w:tcW w:w="1793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0,0000001</w:t>
            </w:r>
          </w:p>
        </w:tc>
        <w:tc>
          <w:tcPr>
            <w:tcW w:w="932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340,85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0,00000000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0,00000001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0,00000214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1,404</w:t>
            </w: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2,574</w:t>
            </w: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0,926</w:t>
            </w: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0,28</w:t>
            </w:r>
          </w:p>
        </w:tc>
      </w:tr>
      <w:tr w:rsidR="00FB2F16" w:rsidRPr="00FB2F16" w:rsidTr="00D8620A">
        <w:trPr>
          <w:trHeight w:val="255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10-1</w:t>
            </w: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0,25</w:t>
            </w: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630</w:t>
            </w:r>
          </w:p>
        </w:tc>
        <w:tc>
          <w:tcPr>
            <w:tcW w:w="1793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0,0000001</w:t>
            </w:r>
          </w:p>
        </w:tc>
        <w:tc>
          <w:tcPr>
            <w:tcW w:w="932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344,23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0,00000000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0,00000001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0,00000187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1,425</w:t>
            </w: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2,642</w:t>
            </w: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0,923</w:t>
            </w: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tabs>
                <w:tab w:val="left" w:pos="43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0,23</w:t>
            </w:r>
          </w:p>
        </w:tc>
      </w:tr>
      <w:tr w:rsidR="00FB2F16" w:rsidRPr="00FB2F16" w:rsidTr="00D8620A">
        <w:trPr>
          <w:trHeight w:val="255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B2F16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B2F16">
              <w:rPr>
                <w:b/>
                <w:bCs/>
                <w:sz w:val="20"/>
                <w:szCs w:val="20"/>
              </w:rPr>
              <w:t>0,00002185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B2F16">
              <w:rPr>
                <w:b/>
                <w:bCs/>
                <w:sz w:val="20"/>
                <w:szCs w:val="20"/>
              </w:rPr>
              <w:t>0,00012854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B2F16">
              <w:rPr>
                <w:b/>
                <w:bCs/>
                <w:sz w:val="20"/>
                <w:szCs w:val="20"/>
              </w:rPr>
              <w:t>0,00083648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B2F16" w:rsidRPr="00FB2F16" w:rsidTr="00D8620A">
        <w:trPr>
          <w:trHeight w:val="255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4-5</w:t>
            </w: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0,65</w:t>
            </w: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1793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0,0004038</w:t>
            </w:r>
          </w:p>
        </w:tc>
        <w:tc>
          <w:tcPr>
            <w:tcW w:w="932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11,34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0,00000026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0,00000266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0,00002688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0,836</w:t>
            </w: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6,485</w:t>
            </w: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1,046</w:t>
            </w: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0,68</w:t>
            </w:r>
          </w:p>
        </w:tc>
      </w:tr>
      <w:tr w:rsidR="00FB2F16" w:rsidRPr="00FB2F16" w:rsidTr="00D8620A">
        <w:trPr>
          <w:trHeight w:val="255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5-6</w:t>
            </w: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0,41</w:t>
            </w: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1793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0,0000201</w:t>
            </w:r>
          </w:p>
        </w:tc>
        <w:tc>
          <w:tcPr>
            <w:tcW w:w="932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20,91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0,00000002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0,00000032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0,00000639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1,012</w:t>
            </w: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6,693</w:t>
            </w: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0,978</w:t>
            </w: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0,80</w:t>
            </w:r>
          </w:p>
        </w:tc>
      </w:tr>
      <w:tr w:rsidR="00FB2F16" w:rsidRPr="00FB2F16" w:rsidTr="00D8620A">
        <w:trPr>
          <w:trHeight w:val="255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6-7</w:t>
            </w: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0,63</w:t>
            </w: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1793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0,0000035</w:t>
            </w:r>
          </w:p>
        </w:tc>
        <w:tc>
          <w:tcPr>
            <w:tcW w:w="932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35,56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0,00000000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0,00000008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0,00000263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0,721</w:t>
            </w: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2,132</w:t>
            </w: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1,077</w:t>
            </w: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0,68</w:t>
            </w:r>
          </w:p>
        </w:tc>
      </w:tr>
      <w:tr w:rsidR="00FB2F16" w:rsidRPr="00FB2F16" w:rsidTr="00D8620A">
        <w:trPr>
          <w:trHeight w:val="255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7-4</w:t>
            </w: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0,82</w:t>
            </w: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1793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0,0002037</w:t>
            </w:r>
          </w:p>
        </w:tc>
        <w:tc>
          <w:tcPr>
            <w:tcW w:w="932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7,97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0,00000006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0,00000043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0,00000288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0,569</w:t>
            </w: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3,272</w:t>
            </w: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1,131</w:t>
            </w: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0,35</w:t>
            </w:r>
          </w:p>
        </w:tc>
      </w:tr>
      <w:tr w:rsidR="00FB2F16" w:rsidRPr="00FB2F16" w:rsidTr="00D8620A">
        <w:trPr>
          <w:trHeight w:val="255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B2F16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B2F16">
              <w:rPr>
                <w:b/>
                <w:bCs/>
                <w:sz w:val="20"/>
                <w:szCs w:val="20"/>
              </w:rPr>
              <w:t>0,00000034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B2F16">
              <w:rPr>
                <w:b/>
                <w:bCs/>
                <w:sz w:val="20"/>
                <w:szCs w:val="20"/>
              </w:rPr>
              <w:t>0,00000348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B2F16">
              <w:rPr>
                <w:b/>
                <w:bCs/>
                <w:sz w:val="20"/>
                <w:szCs w:val="20"/>
              </w:rPr>
              <w:t>0,00003878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B2F16" w:rsidRPr="00FB2F16" w:rsidTr="00D8620A">
        <w:trPr>
          <w:trHeight w:val="129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9-11</w:t>
            </w: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0,11</w:t>
            </w: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793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0,0000004</w:t>
            </w:r>
          </w:p>
        </w:tc>
        <w:tc>
          <w:tcPr>
            <w:tcW w:w="932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274,07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0,00000000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0,00000002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0,00000679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1,771</w:t>
            </w: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5,157</w:t>
            </w: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0,884</w:t>
            </w: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0,19</w:t>
            </w:r>
          </w:p>
        </w:tc>
      </w:tr>
      <w:tr w:rsidR="00FB2F16" w:rsidRPr="00FB2F16" w:rsidTr="00D8620A">
        <w:trPr>
          <w:trHeight w:val="255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11-12</w:t>
            </w: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0,41</w:t>
            </w: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160</w:t>
            </w:r>
          </w:p>
        </w:tc>
        <w:tc>
          <w:tcPr>
            <w:tcW w:w="1793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0,0002449</w:t>
            </w:r>
          </w:p>
        </w:tc>
        <w:tc>
          <w:tcPr>
            <w:tcW w:w="932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17,23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0,00000020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0,00000322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0,00005148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1,025</w:t>
            </w: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7,899</w:t>
            </w: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0,986</w:t>
            </w: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0,81</w:t>
            </w:r>
          </w:p>
        </w:tc>
      </w:tr>
      <w:tr w:rsidR="00FB2F16" w:rsidRPr="00FB2F16" w:rsidTr="00D8620A">
        <w:trPr>
          <w:trHeight w:val="255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12-13</w:t>
            </w: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0,20</w:t>
            </w: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1793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0,0017930</w:t>
            </w:r>
          </w:p>
        </w:tc>
        <w:tc>
          <w:tcPr>
            <w:tcW w:w="932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13,46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0,00000039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0,00000483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0,00005910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1,284</w:t>
            </w: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15,952</w:t>
            </w: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0,957</w:t>
            </w: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0,21</w:t>
            </w:r>
          </w:p>
        </w:tc>
      </w:tr>
      <w:tr w:rsidR="00FB2F16" w:rsidRPr="00FB2F16" w:rsidTr="00D8620A">
        <w:trPr>
          <w:trHeight w:val="255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13-14</w:t>
            </w: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0,32</w:t>
            </w: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793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0,0032176</w:t>
            </w:r>
          </w:p>
        </w:tc>
        <w:tc>
          <w:tcPr>
            <w:tcW w:w="932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9,38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0,00000122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0,00000998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0,00008141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1,114</w:t>
            </w: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14,533</w:t>
            </w: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0,963</w:t>
            </w: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0,37</w:t>
            </w:r>
          </w:p>
        </w:tc>
      </w:tr>
      <w:tr w:rsidR="00FB2F16" w:rsidRPr="00FB2F16" w:rsidTr="00D8620A">
        <w:trPr>
          <w:trHeight w:val="255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14-15</w:t>
            </w: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0,31</w:t>
            </w: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793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0,0000615</w:t>
            </w:r>
          </w:p>
        </w:tc>
        <w:tc>
          <w:tcPr>
            <w:tcW w:w="932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15,50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0,00000001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0,00000018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0,00000251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0,721</w:t>
            </w: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3,668</w:t>
            </w: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1,074</w:t>
            </w: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0,21</w:t>
            </w:r>
          </w:p>
        </w:tc>
      </w:tr>
      <w:tr w:rsidR="00FB2F16" w:rsidRPr="00FB2F16" w:rsidTr="00D8620A">
        <w:trPr>
          <w:trHeight w:val="255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15-11</w:t>
            </w: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0,19</w:t>
            </w: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793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0,0000004</w:t>
            </w:r>
          </w:p>
        </w:tc>
        <w:tc>
          <w:tcPr>
            <w:tcW w:w="932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250,03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0,00000000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0,00000006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0,00001411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1,64</w:t>
            </w: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B2F16">
              <w:rPr>
                <w:rFonts w:cs="Times New Roman"/>
                <w:bCs/>
                <w:sz w:val="20"/>
                <w:szCs w:val="20"/>
              </w:rPr>
              <w:t>4,499</w:t>
            </w: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0,893</w:t>
            </w: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0,56</w:t>
            </w:r>
          </w:p>
        </w:tc>
      </w:tr>
      <w:tr w:rsidR="00FB2F16" w:rsidRPr="00FB2F16" w:rsidTr="00D8620A">
        <w:trPr>
          <w:trHeight w:val="375"/>
        </w:trPr>
        <w:tc>
          <w:tcPr>
            <w:tcW w:w="72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B2F16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0,00000183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0,00001828</w:t>
            </w:r>
          </w:p>
        </w:tc>
        <w:tc>
          <w:tcPr>
            <w:tcW w:w="1260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0,00021540</w:t>
            </w:r>
          </w:p>
        </w:tc>
        <w:tc>
          <w:tcPr>
            <w:tcW w:w="1246" w:type="dxa"/>
            <w:vAlign w:val="center"/>
          </w:tcPr>
          <w:p w:rsidR="00FB2F16" w:rsidRPr="00FB2F16" w:rsidRDefault="00FB2F16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FB2F16" w:rsidRPr="00FB2F16" w:rsidRDefault="00FB2F16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B2F16" w:rsidRPr="00FB2F16" w:rsidRDefault="00FB2F16" w:rsidP="00FB2F16">
            <w:pPr>
              <w:snapToGrid w:val="0"/>
              <w:spacing w:line="36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color w:val="auto"/>
          <w:sz w:val="28"/>
          <w:szCs w:val="28"/>
        </w:rPr>
        <w:sectPr w:rsidR="00FB2F16" w:rsidSect="00FB2F16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CF2023" w:rsidRPr="00705196" w:rsidRDefault="00CF2023" w:rsidP="00FB2F16">
      <w:pPr>
        <w:shd w:val="clear" w:color="auto" w:fill="FFFFFF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05196">
        <w:rPr>
          <w:color w:val="auto"/>
          <w:sz w:val="28"/>
          <w:szCs w:val="28"/>
        </w:rPr>
        <w:t>3.3</w:t>
      </w:r>
      <w:r w:rsidRPr="00705196">
        <w:rPr>
          <w:iCs/>
          <w:color w:val="auto"/>
          <w:sz w:val="28"/>
          <w:szCs w:val="28"/>
        </w:rPr>
        <w:t xml:space="preserve"> </w:t>
      </w:r>
      <w:r w:rsidRPr="00705196">
        <w:rPr>
          <w:color w:val="auto"/>
          <w:sz w:val="28"/>
          <w:szCs w:val="28"/>
        </w:rPr>
        <w:t>Расчет водопроводной сети на случай максимального транзита в бак водонапорной башни по методу Лобачева-Кросса (З случай расчета сети)</w:t>
      </w:r>
      <w:r w:rsidR="00FB2F16">
        <w:rPr>
          <w:color w:val="auto"/>
          <w:sz w:val="28"/>
          <w:szCs w:val="28"/>
        </w:rPr>
        <w:t xml:space="preserve"> </w:t>
      </w:r>
    </w:p>
    <w:p w:rsidR="00D061D5" w:rsidRDefault="00D061D5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F2023" w:rsidRDefault="00CF202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В соответствии с табл.2 максимальный транзит в бак водонапорной башни приходится на</w:t>
      </w:r>
      <w:r w:rsidRPr="00705196">
        <w:rPr>
          <w:sz w:val="28"/>
          <w:szCs w:val="28"/>
        </w:rPr>
        <w:tab/>
      </w:r>
      <w:r w:rsidR="00C77FA2">
        <w:rPr>
          <w:sz w:val="28"/>
          <w:szCs w:val="28"/>
        </w:rPr>
        <w:t>0 - 1</w:t>
      </w:r>
      <w:r w:rsidRPr="00705196">
        <w:rPr>
          <w:sz w:val="28"/>
          <w:szCs w:val="28"/>
        </w:rPr>
        <w:tab/>
        <w:t>часа и составляет</w:t>
      </w:r>
      <w:r w:rsidR="00FB2F16">
        <w:rPr>
          <w:sz w:val="28"/>
          <w:szCs w:val="28"/>
        </w:rPr>
        <w:t xml:space="preserve"> </w:t>
      </w:r>
      <w:r w:rsidR="00C77FA2">
        <w:rPr>
          <w:sz w:val="28"/>
          <w:szCs w:val="28"/>
        </w:rPr>
        <w:t>286,68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>м</w:t>
      </w:r>
      <w:r w:rsidRPr="00705196">
        <w:rPr>
          <w:sz w:val="28"/>
          <w:szCs w:val="28"/>
          <w:vertAlign w:val="superscript"/>
        </w:rPr>
        <w:t>3</w:t>
      </w:r>
      <w:r w:rsidRPr="00705196">
        <w:rPr>
          <w:sz w:val="28"/>
          <w:szCs w:val="28"/>
        </w:rPr>
        <w:t xml:space="preserve">/час. 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7FA2" w:rsidRPr="00705196" w:rsidRDefault="00C77FA2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tbl>
      <w:tblPr>
        <w:tblW w:w="7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0"/>
        <w:gridCol w:w="1168"/>
        <w:gridCol w:w="1187"/>
      </w:tblGrid>
      <w:tr w:rsidR="00110C81" w:rsidRPr="00FB2F16">
        <w:trPr>
          <w:trHeight w:val="385"/>
          <w:jc w:val="center"/>
        </w:trPr>
        <w:tc>
          <w:tcPr>
            <w:tcW w:w="5620" w:type="dxa"/>
            <w:vAlign w:val="center"/>
          </w:tcPr>
          <w:p w:rsidR="00110C81" w:rsidRPr="00FB2F16" w:rsidRDefault="00110C81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68" w:type="dxa"/>
            <w:vAlign w:val="center"/>
          </w:tcPr>
          <w:p w:rsidR="00110C81" w:rsidRPr="00FB2F16" w:rsidRDefault="00110C81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м</w:t>
            </w:r>
            <w:r w:rsidRPr="00FB2F16">
              <w:rPr>
                <w:b/>
                <w:sz w:val="20"/>
                <w:szCs w:val="20"/>
                <w:vertAlign w:val="superscript"/>
              </w:rPr>
              <w:t>3</w:t>
            </w:r>
            <w:r w:rsidRPr="00FB2F16">
              <w:rPr>
                <w:b/>
                <w:sz w:val="20"/>
                <w:szCs w:val="20"/>
              </w:rPr>
              <w:t>/ч</w:t>
            </w:r>
          </w:p>
        </w:tc>
        <w:tc>
          <w:tcPr>
            <w:tcW w:w="1187" w:type="dxa"/>
            <w:vAlign w:val="center"/>
          </w:tcPr>
          <w:p w:rsidR="00110C81" w:rsidRPr="00FB2F16" w:rsidRDefault="00110C81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л/с</w:t>
            </w:r>
          </w:p>
        </w:tc>
      </w:tr>
      <w:tr w:rsidR="00110C81" w:rsidRPr="00FB2F16">
        <w:trPr>
          <w:trHeight w:val="279"/>
          <w:jc w:val="center"/>
        </w:trPr>
        <w:tc>
          <w:tcPr>
            <w:tcW w:w="5620" w:type="dxa"/>
          </w:tcPr>
          <w:p w:rsidR="00110C81" w:rsidRPr="00FB2F16" w:rsidRDefault="00110C81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Расход без коммунальных объектов (гр.23)</w:t>
            </w:r>
          </w:p>
        </w:tc>
        <w:tc>
          <w:tcPr>
            <w:tcW w:w="1168" w:type="dxa"/>
            <w:vAlign w:val="center"/>
          </w:tcPr>
          <w:p w:rsidR="00110C81" w:rsidRPr="00FB2F16" w:rsidRDefault="0023645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113,56</w:t>
            </w:r>
          </w:p>
        </w:tc>
        <w:tc>
          <w:tcPr>
            <w:tcW w:w="1187" w:type="dxa"/>
            <w:vAlign w:val="center"/>
          </w:tcPr>
          <w:p w:rsidR="00110C81" w:rsidRPr="00FB2F16" w:rsidRDefault="0023645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31,54</w:t>
            </w:r>
          </w:p>
        </w:tc>
      </w:tr>
      <w:tr w:rsidR="00110C81" w:rsidRPr="00FB2F16">
        <w:trPr>
          <w:trHeight w:val="279"/>
          <w:jc w:val="center"/>
        </w:trPr>
        <w:tc>
          <w:tcPr>
            <w:tcW w:w="5620" w:type="dxa"/>
          </w:tcPr>
          <w:p w:rsidR="00110C81" w:rsidRPr="00FB2F16" w:rsidRDefault="00110C81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Расход в больнице</w:t>
            </w:r>
            <w:r w:rsidR="00FB2F16" w:rsidRPr="00FB2F16">
              <w:rPr>
                <w:sz w:val="20"/>
                <w:szCs w:val="20"/>
              </w:rPr>
              <w:t xml:space="preserve"> </w:t>
            </w:r>
            <w:r w:rsidRPr="00FB2F16">
              <w:rPr>
                <w:sz w:val="20"/>
                <w:szCs w:val="20"/>
              </w:rPr>
              <w:t>(гр.7)</w:t>
            </w:r>
          </w:p>
        </w:tc>
        <w:tc>
          <w:tcPr>
            <w:tcW w:w="1168" w:type="dxa"/>
            <w:vAlign w:val="center"/>
          </w:tcPr>
          <w:p w:rsidR="00110C81" w:rsidRPr="00FB2F16" w:rsidRDefault="0023645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187" w:type="dxa"/>
            <w:vAlign w:val="center"/>
          </w:tcPr>
          <w:p w:rsidR="00110C81" w:rsidRPr="00FB2F16" w:rsidRDefault="0023645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0,01</w:t>
            </w:r>
          </w:p>
        </w:tc>
      </w:tr>
      <w:tr w:rsidR="00110C81" w:rsidRPr="00FB2F16">
        <w:trPr>
          <w:trHeight w:val="279"/>
          <w:jc w:val="center"/>
        </w:trPr>
        <w:tc>
          <w:tcPr>
            <w:tcW w:w="5620" w:type="dxa"/>
          </w:tcPr>
          <w:p w:rsidR="00110C81" w:rsidRPr="00FB2F16" w:rsidRDefault="00110C81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Расход в гостинице (гр.9)</w:t>
            </w:r>
          </w:p>
        </w:tc>
        <w:tc>
          <w:tcPr>
            <w:tcW w:w="1168" w:type="dxa"/>
            <w:vAlign w:val="center"/>
          </w:tcPr>
          <w:p w:rsidR="00110C81" w:rsidRPr="00FB2F16" w:rsidRDefault="0023645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0,05</w:t>
            </w:r>
          </w:p>
        </w:tc>
        <w:tc>
          <w:tcPr>
            <w:tcW w:w="1187" w:type="dxa"/>
            <w:vAlign w:val="center"/>
          </w:tcPr>
          <w:p w:rsidR="00110C81" w:rsidRPr="00FB2F16" w:rsidRDefault="0023645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0,01</w:t>
            </w:r>
          </w:p>
        </w:tc>
      </w:tr>
      <w:tr w:rsidR="004A048D" w:rsidRPr="00FB2F16">
        <w:trPr>
          <w:trHeight w:val="279"/>
          <w:jc w:val="center"/>
        </w:trPr>
        <w:tc>
          <w:tcPr>
            <w:tcW w:w="5620" w:type="dxa"/>
          </w:tcPr>
          <w:p w:rsidR="004A048D" w:rsidRPr="00FB2F16" w:rsidRDefault="004A048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Итого</w:t>
            </w:r>
          </w:p>
        </w:tc>
        <w:tc>
          <w:tcPr>
            <w:tcW w:w="1168" w:type="dxa"/>
            <w:vAlign w:val="center"/>
          </w:tcPr>
          <w:p w:rsidR="004A048D" w:rsidRPr="00FB2F16" w:rsidRDefault="0023645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113,66</w:t>
            </w:r>
          </w:p>
        </w:tc>
        <w:tc>
          <w:tcPr>
            <w:tcW w:w="1187" w:type="dxa"/>
            <w:vAlign w:val="center"/>
          </w:tcPr>
          <w:p w:rsidR="004A048D" w:rsidRPr="00FB2F16" w:rsidRDefault="0023645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31,56</w:t>
            </w:r>
          </w:p>
        </w:tc>
      </w:tr>
      <w:tr w:rsidR="004A048D" w:rsidRPr="00FB2F16">
        <w:trPr>
          <w:trHeight w:val="295"/>
          <w:jc w:val="center"/>
        </w:trPr>
        <w:tc>
          <w:tcPr>
            <w:tcW w:w="5620" w:type="dxa"/>
            <w:vAlign w:val="center"/>
          </w:tcPr>
          <w:p w:rsidR="004A048D" w:rsidRPr="00FB2F16" w:rsidRDefault="004A048D" w:rsidP="00FB2F16">
            <w:pPr>
              <w:pStyle w:val="1"/>
              <w:pageBreakBefore w:val="0"/>
              <w:numPr>
                <w:ilvl w:val="0"/>
                <w:numId w:val="0"/>
              </w:numPr>
              <w:spacing w:before="0" w:after="0" w:line="360" w:lineRule="auto"/>
              <w:ind w:right="0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Подача воды в сеть</w:t>
            </w:r>
          </w:p>
        </w:tc>
        <w:tc>
          <w:tcPr>
            <w:tcW w:w="1168" w:type="dxa"/>
            <w:vAlign w:val="center"/>
          </w:tcPr>
          <w:p w:rsidR="004A048D" w:rsidRPr="00FB2F16" w:rsidRDefault="004A048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4A048D" w:rsidRPr="00FB2F16" w:rsidRDefault="004A048D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A048D" w:rsidRPr="00FB2F16">
        <w:trPr>
          <w:trHeight w:val="279"/>
          <w:jc w:val="center"/>
        </w:trPr>
        <w:tc>
          <w:tcPr>
            <w:tcW w:w="5620" w:type="dxa"/>
          </w:tcPr>
          <w:p w:rsidR="004A048D" w:rsidRPr="00FB2F16" w:rsidRDefault="004A048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НС подает (гр. 26)</w:t>
            </w:r>
          </w:p>
        </w:tc>
        <w:tc>
          <w:tcPr>
            <w:tcW w:w="1168" w:type="dxa"/>
            <w:vAlign w:val="center"/>
          </w:tcPr>
          <w:p w:rsidR="004A048D" w:rsidRPr="00FB2F16" w:rsidRDefault="0023645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400,34</w:t>
            </w:r>
          </w:p>
        </w:tc>
        <w:tc>
          <w:tcPr>
            <w:tcW w:w="1187" w:type="dxa"/>
            <w:vAlign w:val="center"/>
          </w:tcPr>
          <w:p w:rsidR="004A048D" w:rsidRPr="00FB2F16" w:rsidRDefault="00236456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111,21</w:t>
            </w:r>
          </w:p>
        </w:tc>
      </w:tr>
      <w:tr w:rsidR="004A048D" w:rsidRPr="00FB2F16">
        <w:trPr>
          <w:trHeight w:val="240"/>
          <w:jc w:val="center"/>
        </w:trPr>
        <w:tc>
          <w:tcPr>
            <w:tcW w:w="5620" w:type="dxa"/>
          </w:tcPr>
          <w:p w:rsidR="004A048D" w:rsidRPr="00FB2F16" w:rsidRDefault="004A048D" w:rsidP="00FB2F16">
            <w:pPr>
              <w:shd w:val="clear" w:color="auto" w:fill="FFFFFF"/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Транзит в бак (гр.27)</w:t>
            </w:r>
          </w:p>
        </w:tc>
        <w:tc>
          <w:tcPr>
            <w:tcW w:w="1168" w:type="dxa"/>
            <w:vAlign w:val="center"/>
          </w:tcPr>
          <w:p w:rsidR="004A048D" w:rsidRPr="00FB2F16" w:rsidRDefault="00236456" w:rsidP="00FB2F16">
            <w:pPr>
              <w:shd w:val="clear" w:color="auto" w:fill="FFFFFF"/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286,68</w:t>
            </w:r>
          </w:p>
        </w:tc>
        <w:tc>
          <w:tcPr>
            <w:tcW w:w="1187" w:type="dxa"/>
            <w:vAlign w:val="center"/>
          </w:tcPr>
          <w:p w:rsidR="004A048D" w:rsidRPr="00FB2F16" w:rsidRDefault="00236456" w:rsidP="00FB2F16">
            <w:pPr>
              <w:shd w:val="clear" w:color="auto" w:fill="FFFFFF"/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79,65</w:t>
            </w:r>
          </w:p>
        </w:tc>
      </w:tr>
      <w:tr w:rsidR="004A048D" w:rsidRPr="00FB2F16">
        <w:trPr>
          <w:trHeight w:val="240"/>
          <w:jc w:val="center"/>
        </w:trPr>
        <w:tc>
          <w:tcPr>
            <w:tcW w:w="5620" w:type="dxa"/>
          </w:tcPr>
          <w:p w:rsidR="004A048D" w:rsidRPr="00FB2F16" w:rsidRDefault="004A048D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68" w:type="dxa"/>
            <w:vAlign w:val="center"/>
          </w:tcPr>
          <w:p w:rsidR="004A048D" w:rsidRPr="00FB2F16" w:rsidRDefault="00236456" w:rsidP="00FB2F16">
            <w:pPr>
              <w:shd w:val="clear" w:color="auto" w:fill="FFFFFF"/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113,66</w:t>
            </w:r>
          </w:p>
        </w:tc>
        <w:tc>
          <w:tcPr>
            <w:tcW w:w="1187" w:type="dxa"/>
            <w:vAlign w:val="center"/>
          </w:tcPr>
          <w:p w:rsidR="004A048D" w:rsidRPr="00FB2F16" w:rsidRDefault="00236456" w:rsidP="00FB2F16">
            <w:pPr>
              <w:shd w:val="clear" w:color="auto" w:fill="FFFFFF"/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31,56</w:t>
            </w:r>
          </w:p>
        </w:tc>
      </w:tr>
    </w:tbl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F2023" w:rsidRPr="00705196" w:rsidRDefault="00CF202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Определяются удел</w:t>
      </w:r>
      <w:r w:rsidR="00E20940" w:rsidRPr="00705196">
        <w:rPr>
          <w:sz w:val="28"/>
          <w:szCs w:val="28"/>
        </w:rPr>
        <w:t>ьные путевые расходы по формуле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CF2023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95" type="#_x0000_t75" style="width:144.75pt;height:43.5pt">
            <v:imagedata r:id="rId170" o:title=""/>
          </v:shape>
        </w:pict>
      </w:r>
    </w:p>
    <w:p w:rsidR="00FB2F16" w:rsidRDefault="00FB2F16" w:rsidP="00FB2F16">
      <w:pPr>
        <w:pStyle w:val="3"/>
        <w:spacing w:before="0" w:after="0" w:line="360" w:lineRule="auto"/>
        <w:ind w:left="0" w:right="0" w:firstLine="709"/>
        <w:jc w:val="both"/>
        <w:rPr>
          <w:sz w:val="28"/>
          <w:szCs w:val="28"/>
        </w:rPr>
      </w:pPr>
    </w:p>
    <w:p w:rsidR="0043619B" w:rsidRPr="00705196" w:rsidRDefault="00CF2023" w:rsidP="00FB2F16">
      <w:pPr>
        <w:pStyle w:val="3"/>
        <w:spacing w:before="0" w:after="0" w:line="360" w:lineRule="auto"/>
        <w:ind w:left="0" w:right="0"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Таблица </w:t>
      </w:r>
      <w:r w:rsidR="00C77FA2">
        <w:rPr>
          <w:sz w:val="28"/>
          <w:szCs w:val="28"/>
        </w:rPr>
        <w:t>9</w:t>
      </w:r>
      <w:r w:rsidRPr="00705196">
        <w:rPr>
          <w:sz w:val="28"/>
          <w:szCs w:val="28"/>
        </w:rPr>
        <w:t xml:space="preserve"> Пут</w:t>
      </w:r>
      <w:r w:rsidR="0043619B" w:rsidRPr="00705196">
        <w:rPr>
          <w:sz w:val="28"/>
          <w:szCs w:val="28"/>
        </w:rPr>
        <w:t>евые расходы</w:t>
      </w:r>
    </w:p>
    <w:tbl>
      <w:tblPr>
        <w:tblW w:w="8434" w:type="dxa"/>
        <w:jc w:val="center"/>
        <w:tblLook w:val="0000" w:firstRow="0" w:lastRow="0" w:firstColumn="0" w:lastColumn="0" w:noHBand="0" w:noVBand="0"/>
      </w:tblPr>
      <w:tblGrid>
        <w:gridCol w:w="1652"/>
        <w:gridCol w:w="1886"/>
        <w:gridCol w:w="2516"/>
        <w:gridCol w:w="2380"/>
      </w:tblGrid>
      <w:tr w:rsidR="00B01685" w:rsidRPr="00FB2F16" w:rsidTr="00FB2F16">
        <w:trPr>
          <w:trHeight w:val="10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85" w:rsidRPr="00FB2F16" w:rsidRDefault="00B01685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№ участка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85" w:rsidRPr="00FB2F16" w:rsidRDefault="00B01685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Длина, км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85" w:rsidRPr="00FB2F16" w:rsidRDefault="00B01685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 xml:space="preserve">Уд. расход на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B2F16">
                <w:rPr>
                  <w:rFonts w:cs="Times New Roman"/>
                  <w:sz w:val="20"/>
                  <w:szCs w:val="20"/>
                </w:rPr>
                <w:t>1 км</w:t>
              </w:r>
            </w:smartTag>
            <w:r w:rsidRPr="00FB2F16">
              <w:rPr>
                <w:rFonts w:cs="Times New Roman"/>
                <w:sz w:val="20"/>
                <w:szCs w:val="20"/>
              </w:rPr>
              <w:t xml:space="preserve"> л/с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685" w:rsidRPr="00FB2F16" w:rsidRDefault="00B01685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Путевой расход, л/с</w:t>
            </w:r>
          </w:p>
        </w:tc>
      </w:tr>
      <w:tr w:rsidR="00782EE3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1-2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0,82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5,1620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4,23</w:t>
            </w:r>
          </w:p>
        </w:tc>
      </w:tr>
      <w:tr w:rsidR="00782EE3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2-3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0,18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5,1620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0,93</w:t>
            </w:r>
          </w:p>
        </w:tc>
      </w:tr>
      <w:tr w:rsidR="00782EE3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3-4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0,29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5,1620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1,50</w:t>
            </w:r>
          </w:p>
        </w:tc>
      </w:tr>
      <w:tr w:rsidR="00782EE3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4-5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0,65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5,1620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3,36</w:t>
            </w:r>
          </w:p>
        </w:tc>
      </w:tr>
      <w:tr w:rsidR="00782EE3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5-6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0,41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5,1620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2,12</w:t>
            </w:r>
          </w:p>
        </w:tc>
      </w:tr>
      <w:tr w:rsidR="00782EE3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6-7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0,63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5,1620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3,25</w:t>
            </w:r>
          </w:p>
        </w:tc>
      </w:tr>
      <w:tr w:rsidR="00782EE3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7-8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0,30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5,1620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1,55</w:t>
            </w:r>
          </w:p>
        </w:tc>
      </w:tr>
      <w:tr w:rsidR="00782EE3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8-9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0,24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5,1620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1,24</w:t>
            </w:r>
          </w:p>
        </w:tc>
      </w:tr>
      <w:tr w:rsidR="00782EE3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9-10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0,30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5,1620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1,55</w:t>
            </w:r>
          </w:p>
        </w:tc>
      </w:tr>
      <w:tr w:rsidR="00782EE3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9-11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0,11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5,1620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1,14</w:t>
            </w:r>
          </w:p>
        </w:tc>
      </w:tr>
      <w:tr w:rsidR="00782EE3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11-12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0,41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5,1620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4,23</w:t>
            </w:r>
          </w:p>
        </w:tc>
      </w:tr>
      <w:tr w:rsidR="00782EE3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12-13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</w:t>
            </w:r>
            <w:r w:rsidR="005611C7" w:rsidRPr="00FB2F16">
              <w:rPr>
                <w:sz w:val="20"/>
                <w:szCs w:val="20"/>
              </w:rPr>
              <w:t>0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5,1620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0,57</w:t>
            </w:r>
          </w:p>
        </w:tc>
      </w:tr>
      <w:tr w:rsidR="00782EE3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13-14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</w:t>
            </w:r>
            <w:r w:rsidR="00C77FA2" w:rsidRPr="00FB2F16">
              <w:rPr>
                <w:sz w:val="20"/>
                <w:szCs w:val="20"/>
              </w:rPr>
              <w:t>32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5,1620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0,98</w:t>
            </w:r>
          </w:p>
        </w:tc>
      </w:tr>
      <w:tr w:rsidR="00782EE3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14-15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</w:t>
            </w:r>
            <w:r w:rsidR="005611C7" w:rsidRPr="00FB2F16">
              <w:rPr>
                <w:sz w:val="20"/>
                <w:szCs w:val="20"/>
              </w:rPr>
              <w:t>31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5,1620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1,03</w:t>
            </w:r>
          </w:p>
        </w:tc>
      </w:tr>
      <w:tr w:rsidR="00782EE3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15-11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0,19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5,1620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1,65</w:t>
            </w:r>
          </w:p>
        </w:tc>
      </w:tr>
      <w:tr w:rsidR="00782EE3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4-7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</w:t>
            </w:r>
            <w:r w:rsidR="005611C7" w:rsidRPr="00FB2F16">
              <w:rPr>
                <w:sz w:val="20"/>
                <w:szCs w:val="20"/>
              </w:rPr>
              <w:t>82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5,1620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1,60</w:t>
            </w:r>
          </w:p>
        </w:tc>
      </w:tr>
      <w:tr w:rsidR="00782EE3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10-1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0,25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5,1620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0,62</w:t>
            </w:r>
          </w:p>
        </w:tc>
      </w:tr>
      <w:tr w:rsidR="00782EE3" w:rsidRPr="00FB2F16" w:rsidTr="00FB2F16">
        <w:trPr>
          <w:trHeight w:val="70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∑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6,11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FB2F16">
              <w:rPr>
                <w:rFonts w:cs="Times New Roman"/>
                <w:sz w:val="20"/>
                <w:szCs w:val="20"/>
              </w:rPr>
              <w:t>∑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EE3" w:rsidRPr="00FB2F16" w:rsidRDefault="00782EE3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31,54</w:t>
            </w:r>
          </w:p>
        </w:tc>
      </w:tr>
    </w:tbl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685BF8" w:rsidRPr="00705196" w:rsidRDefault="00721788" w:rsidP="00FB2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96" type="#_x0000_t75" style="width:204.75pt;height:38.25pt">
            <v:imagedata r:id="rId171" o:title=""/>
          </v:shape>
        </w:pict>
      </w:r>
      <w:r w:rsidR="00685BF8" w:rsidRPr="00705196">
        <w:rPr>
          <w:sz w:val="28"/>
          <w:szCs w:val="28"/>
        </w:rPr>
        <w:t xml:space="preserve"> , л/с</w:t>
      </w:r>
    </w:p>
    <w:p w:rsidR="00FB2F16" w:rsidRDefault="00FB2F16" w:rsidP="00FB2F16">
      <w:pPr>
        <w:spacing w:line="360" w:lineRule="auto"/>
        <w:ind w:firstLine="709"/>
        <w:jc w:val="both"/>
        <w:rPr>
          <w:sz w:val="28"/>
          <w:szCs w:val="28"/>
        </w:rPr>
      </w:pPr>
    </w:p>
    <w:p w:rsidR="00685BF8" w:rsidRPr="00705196" w:rsidRDefault="00685BF8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Аналогично находим узловые расходы для всех остальных узлов</w:t>
      </w:r>
    </w:p>
    <w:p w:rsidR="00FB2F16" w:rsidRDefault="00FB2F16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685BF8" w:rsidRPr="00705196" w:rsidRDefault="00685BF8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 xml:space="preserve">2 </w:t>
      </w:r>
      <w:r w:rsidRPr="00705196">
        <w:rPr>
          <w:rFonts w:cs="Times New Roman"/>
          <w:sz w:val="28"/>
          <w:szCs w:val="28"/>
        </w:rPr>
        <w:t xml:space="preserve">= </w:t>
      </w:r>
      <w:r w:rsidR="00782EE3">
        <w:rPr>
          <w:rFonts w:cs="Times New Roman"/>
          <w:sz w:val="28"/>
          <w:szCs w:val="28"/>
        </w:rPr>
        <w:t>2,58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685BF8" w:rsidRPr="00705196" w:rsidRDefault="00685BF8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 xml:space="preserve">3 </w:t>
      </w:r>
      <w:r w:rsidR="00341DFC">
        <w:rPr>
          <w:rFonts w:cs="Times New Roman"/>
          <w:sz w:val="28"/>
          <w:szCs w:val="28"/>
        </w:rPr>
        <w:t xml:space="preserve">= </w:t>
      </w:r>
      <w:r w:rsidR="00782EE3">
        <w:rPr>
          <w:rFonts w:cs="Times New Roman"/>
          <w:sz w:val="28"/>
          <w:szCs w:val="28"/>
        </w:rPr>
        <w:t>1,21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685BF8" w:rsidRPr="00705196" w:rsidRDefault="00685BF8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 xml:space="preserve">4 </w:t>
      </w:r>
      <w:r w:rsidR="00341DFC">
        <w:rPr>
          <w:rFonts w:cs="Times New Roman"/>
          <w:sz w:val="28"/>
          <w:szCs w:val="28"/>
        </w:rPr>
        <w:t xml:space="preserve">= </w:t>
      </w:r>
      <w:r w:rsidR="00782EE3">
        <w:rPr>
          <w:rFonts w:cs="Times New Roman"/>
          <w:sz w:val="28"/>
          <w:szCs w:val="28"/>
        </w:rPr>
        <w:t>4,54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685BF8" w:rsidRPr="00705196" w:rsidRDefault="00685BF8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 xml:space="preserve">5 </w:t>
      </w:r>
      <w:r w:rsidR="00341DFC">
        <w:rPr>
          <w:rFonts w:cs="Times New Roman"/>
          <w:sz w:val="28"/>
          <w:szCs w:val="28"/>
        </w:rPr>
        <w:t xml:space="preserve">= </w:t>
      </w:r>
      <w:r w:rsidR="00782EE3">
        <w:rPr>
          <w:rFonts w:cs="Times New Roman"/>
          <w:sz w:val="28"/>
          <w:szCs w:val="28"/>
        </w:rPr>
        <w:t>2,74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685BF8" w:rsidRPr="00705196" w:rsidRDefault="00685BF8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 xml:space="preserve">6 </w:t>
      </w:r>
      <w:r w:rsidR="00341DFC">
        <w:rPr>
          <w:rFonts w:cs="Times New Roman"/>
          <w:sz w:val="28"/>
          <w:szCs w:val="28"/>
        </w:rPr>
        <w:t xml:space="preserve">= </w:t>
      </w:r>
      <w:r w:rsidR="00782EE3">
        <w:rPr>
          <w:rFonts w:cs="Times New Roman"/>
          <w:sz w:val="28"/>
          <w:szCs w:val="28"/>
        </w:rPr>
        <w:t>2,68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685BF8" w:rsidRPr="00705196" w:rsidRDefault="00685BF8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 xml:space="preserve">7 </w:t>
      </w:r>
      <w:r w:rsidR="00341DFC">
        <w:rPr>
          <w:rFonts w:cs="Times New Roman"/>
          <w:sz w:val="28"/>
          <w:szCs w:val="28"/>
        </w:rPr>
        <w:t xml:space="preserve">= </w:t>
      </w:r>
      <w:r w:rsidR="00782EE3">
        <w:rPr>
          <w:rFonts w:cs="Times New Roman"/>
          <w:sz w:val="28"/>
          <w:szCs w:val="28"/>
        </w:rPr>
        <w:t>4,52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685BF8" w:rsidRPr="00705196" w:rsidRDefault="00685BF8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 xml:space="preserve">8 </w:t>
      </w:r>
      <w:r w:rsidR="00341DFC">
        <w:rPr>
          <w:rFonts w:cs="Times New Roman"/>
          <w:sz w:val="28"/>
          <w:szCs w:val="28"/>
        </w:rPr>
        <w:t xml:space="preserve">= </w:t>
      </w:r>
      <w:r w:rsidR="00782EE3">
        <w:rPr>
          <w:rFonts w:cs="Times New Roman"/>
          <w:sz w:val="28"/>
          <w:szCs w:val="28"/>
        </w:rPr>
        <w:t>1,39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685BF8" w:rsidRPr="00705196" w:rsidRDefault="00685BF8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 xml:space="preserve">9 </w:t>
      </w:r>
      <w:r w:rsidR="00341DFC">
        <w:rPr>
          <w:rFonts w:cs="Times New Roman"/>
          <w:sz w:val="28"/>
          <w:szCs w:val="28"/>
        </w:rPr>
        <w:t xml:space="preserve">= </w:t>
      </w:r>
      <w:r w:rsidR="00782EE3">
        <w:rPr>
          <w:rFonts w:cs="Times New Roman"/>
          <w:sz w:val="28"/>
          <w:szCs w:val="28"/>
        </w:rPr>
        <w:t>1,68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685BF8" w:rsidRPr="00705196" w:rsidRDefault="00685BF8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 xml:space="preserve">10 </w:t>
      </w:r>
      <w:r w:rsidR="00341DFC">
        <w:rPr>
          <w:rFonts w:cs="Times New Roman"/>
          <w:sz w:val="28"/>
          <w:szCs w:val="28"/>
        </w:rPr>
        <w:t xml:space="preserve">= </w:t>
      </w:r>
      <w:r w:rsidR="00782EE3">
        <w:rPr>
          <w:rFonts w:cs="Times New Roman"/>
          <w:sz w:val="28"/>
          <w:szCs w:val="28"/>
        </w:rPr>
        <w:t>1,34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685BF8" w:rsidRPr="00705196" w:rsidRDefault="00685BF8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 xml:space="preserve">11 </w:t>
      </w:r>
      <w:r w:rsidR="00341DFC">
        <w:rPr>
          <w:rFonts w:cs="Times New Roman"/>
          <w:sz w:val="28"/>
          <w:szCs w:val="28"/>
        </w:rPr>
        <w:t xml:space="preserve">= </w:t>
      </w:r>
      <w:r w:rsidR="00782EE3">
        <w:rPr>
          <w:rFonts w:cs="Times New Roman"/>
          <w:sz w:val="28"/>
          <w:szCs w:val="28"/>
        </w:rPr>
        <w:t>1,08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685BF8" w:rsidRPr="00705196" w:rsidRDefault="00685BF8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 xml:space="preserve">12 </w:t>
      </w:r>
      <w:r w:rsidR="00341DFC">
        <w:rPr>
          <w:rFonts w:cs="Times New Roman"/>
          <w:sz w:val="28"/>
          <w:szCs w:val="28"/>
        </w:rPr>
        <w:t xml:space="preserve">= </w:t>
      </w:r>
      <w:r w:rsidR="00782EE3">
        <w:rPr>
          <w:rFonts w:cs="Times New Roman"/>
          <w:sz w:val="28"/>
          <w:szCs w:val="28"/>
        </w:rPr>
        <w:t>1,01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685BF8" w:rsidRPr="00705196" w:rsidRDefault="00685BF8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 xml:space="preserve">13 </w:t>
      </w:r>
      <w:r w:rsidR="00341DFC">
        <w:rPr>
          <w:rFonts w:cs="Times New Roman"/>
          <w:sz w:val="28"/>
          <w:szCs w:val="28"/>
        </w:rPr>
        <w:t xml:space="preserve">= </w:t>
      </w:r>
      <w:r w:rsidR="00782EE3">
        <w:rPr>
          <w:rFonts w:cs="Times New Roman"/>
          <w:sz w:val="28"/>
          <w:szCs w:val="28"/>
        </w:rPr>
        <w:t>1,34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685BF8" w:rsidRPr="00705196" w:rsidRDefault="00685BF8" w:rsidP="00FB2F16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 xml:space="preserve">14 </w:t>
      </w:r>
      <w:r w:rsidRPr="00705196">
        <w:rPr>
          <w:rFonts w:cs="Times New Roman"/>
          <w:sz w:val="28"/>
          <w:szCs w:val="28"/>
        </w:rPr>
        <w:t xml:space="preserve">= </w:t>
      </w:r>
      <w:r w:rsidR="00782EE3">
        <w:rPr>
          <w:rFonts w:cs="Times New Roman"/>
          <w:sz w:val="28"/>
          <w:szCs w:val="28"/>
        </w:rPr>
        <w:t>1,63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685BF8" w:rsidRPr="00705196" w:rsidRDefault="00685BF8" w:rsidP="00FB2F16">
      <w:pPr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rFonts w:cs="Times New Roman"/>
          <w:sz w:val="28"/>
          <w:szCs w:val="28"/>
          <w:lang w:val="en-US"/>
        </w:rPr>
        <w:t>q</w:t>
      </w:r>
      <w:r w:rsidRPr="00705196">
        <w:rPr>
          <w:rFonts w:cs="Times New Roman"/>
          <w:sz w:val="28"/>
          <w:szCs w:val="28"/>
          <w:vertAlign w:val="subscript"/>
        </w:rPr>
        <w:t xml:space="preserve">15 </w:t>
      </w:r>
      <w:r w:rsidR="00341DFC">
        <w:rPr>
          <w:rFonts w:cs="Times New Roman"/>
          <w:sz w:val="28"/>
          <w:szCs w:val="28"/>
        </w:rPr>
        <w:t xml:space="preserve">= </w:t>
      </w:r>
      <w:r w:rsidR="00782EE3">
        <w:rPr>
          <w:rFonts w:cs="Times New Roman"/>
          <w:sz w:val="28"/>
          <w:szCs w:val="28"/>
        </w:rPr>
        <w:t>1,11</w:t>
      </w:r>
      <w:r w:rsidRPr="00705196">
        <w:rPr>
          <w:rFonts w:cs="Times New Roman"/>
          <w:sz w:val="28"/>
          <w:szCs w:val="28"/>
        </w:rPr>
        <w:t xml:space="preserve"> л/с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B2F16" w:rsidRDefault="00CF202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Далее определяются новые условные узловые расходы для каждого из узлов сети. В сумме все узловые расходы составляют</w:t>
      </w:r>
      <w:r w:rsidR="00FB2F16">
        <w:rPr>
          <w:sz w:val="28"/>
          <w:szCs w:val="28"/>
        </w:rPr>
        <w:t xml:space="preserve"> </w:t>
      </w:r>
      <w:r w:rsidR="00236456">
        <w:rPr>
          <w:sz w:val="28"/>
          <w:szCs w:val="28"/>
        </w:rPr>
        <w:t>31,54</w:t>
      </w:r>
      <w:r w:rsidRPr="00705196">
        <w:rPr>
          <w:sz w:val="28"/>
          <w:szCs w:val="28"/>
        </w:rPr>
        <w:t xml:space="preserve"> л/с распределенные расходы. К этим расходам надо добавить сосредоточенные расходы</w:t>
      </w:r>
      <w:r w:rsidR="00FB2F16">
        <w:rPr>
          <w:sz w:val="28"/>
          <w:szCs w:val="28"/>
        </w:rPr>
        <w:t xml:space="preserve"> </w:t>
      </w:r>
      <w:r w:rsidR="003655A0" w:rsidRPr="003655A0">
        <w:rPr>
          <w:sz w:val="28"/>
          <w:szCs w:val="28"/>
        </w:rPr>
        <w:t xml:space="preserve">к расходу в узле </w:t>
      </w:r>
      <w:r w:rsidR="000B7DA5">
        <w:rPr>
          <w:sz w:val="28"/>
          <w:szCs w:val="28"/>
        </w:rPr>
        <w:t>7</w:t>
      </w:r>
      <w:r w:rsidR="003655A0" w:rsidRPr="003655A0">
        <w:rPr>
          <w:sz w:val="28"/>
          <w:szCs w:val="28"/>
        </w:rPr>
        <w:t xml:space="preserve"> – расход больницы</w:t>
      </w:r>
      <w:r w:rsidR="000B7DA5">
        <w:rPr>
          <w:sz w:val="28"/>
          <w:szCs w:val="28"/>
        </w:rPr>
        <w:t xml:space="preserve"> и гостиницы</w:t>
      </w:r>
      <w:r w:rsidR="003655A0" w:rsidRPr="003655A0">
        <w:rPr>
          <w:sz w:val="28"/>
          <w:szCs w:val="28"/>
        </w:rPr>
        <w:t>, тогда</w:t>
      </w:r>
    </w:p>
    <w:p w:rsidR="003655A0" w:rsidRPr="003655A0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7" type="#_x0000_t75" style="width:165.75pt;height:20.25pt" filled="t">
            <v:fill color2="black"/>
            <v:imagedata r:id="rId172" o:title=""/>
          </v:shape>
        </w:pict>
      </w:r>
      <w:r w:rsidR="003655A0" w:rsidRPr="003655A0">
        <w:rPr>
          <w:sz w:val="28"/>
          <w:szCs w:val="28"/>
        </w:rPr>
        <w:t>, л/с</w:t>
      </w:r>
      <w:r w:rsidR="000B7DA5">
        <w:rPr>
          <w:sz w:val="28"/>
          <w:szCs w:val="28"/>
        </w:rPr>
        <w:t>.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F2023" w:rsidRPr="00705196" w:rsidRDefault="00CF202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Диаметры труб остаются без изменения. Выполняется предварительное распределение расходов по участкам сети и ее гидравлический расчет выполняется аналогично 2 случаю расчета. </w:t>
      </w:r>
    </w:p>
    <w:p w:rsidR="00CF2023" w:rsidRDefault="00CF2023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Гидравлический расчет на случай максимального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>транзита в бак методом Лобачёва-Кросса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FB2F16" w:rsidSect="00FB2F16">
          <w:type w:val="nextColumn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77FA2" w:rsidRPr="00705196" w:rsidRDefault="00C77FA2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171"/>
        <w:gridCol w:w="1167"/>
        <w:gridCol w:w="1669"/>
        <w:gridCol w:w="1226"/>
        <w:gridCol w:w="1226"/>
        <w:gridCol w:w="1226"/>
        <w:gridCol w:w="2067"/>
        <w:gridCol w:w="1213"/>
        <w:gridCol w:w="914"/>
        <w:gridCol w:w="992"/>
        <w:gridCol w:w="850"/>
      </w:tblGrid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autoSpaceDE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№ уч</w:t>
            </w: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autoSpaceDE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l, км</w:t>
            </w: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autoSpaceDE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d, мм</w:t>
            </w: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autoSpaceDE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Удельное сопротивлениеS</w:t>
            </w:r>
            <w:r w:rsidRPr="00780E44">
              <w:rPr>
                <w:rFonts w:cs="Times New Roman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autoSpaceDE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 увязка сети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autoSpaceDE/>
              <w:snapToGrid w:val="0"/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Скорость V, м/с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autoSpaceDE/>
              <w:snapToGrid w:val="0"/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Уклон 1000i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autoSpaceDE/>
              <w:snapToGrid w:val="0"/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Поправоч. коэф. для пласт. труб K</w:t>
            </w: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autoSpaceDE/>
              <w:snapToGrid w:val="0"/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Потери напораi*l</w:t>
            </w: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autoSpaceDE/>
              <w:snapToGrid w:val="0"/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autoSpaceDE/>
              <w:snapToGrid w:val="0"/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autoSpaceDE/>
              <w:snapToGrid w:val="0"/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rFonts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q</w:t>
            </w:r>
            <w:r w:rsidRPr="00780E44">
              <w:rPr>
                <w:rFonts w:cs="Times New Roman"/>
                <w:sz w:val="20"/>
                <w:szCs w:val="20"/>
                <w:vertAlign w:val="subscript"/>
              </w:rPr>
              <w:t>предв</w:t>
            </w:r>
            <w:r w:rsidRPr="00780E44">
              <w:rPr>
                <w:rFonts w:cs="Times New Roman"/>
                <w:sz w:val="20"/>
                <w:szCs w:val="20"/>
              </w:rPr>
              <w:t>, л/с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S=S</w:t>
            </w:r>
            <w:r w:rsidRPr="00780E44">
              <w:rPr>
                <w:rFonts w:cs="Times New Roman"/>
                <w:sz w:val="20"/>
                <w:szCs w:val="20"/>
                <w:vertAlign w:val="subscript"/>
              </w:rPr>
              <w:t>0</w:t>
            </w:r>
            <w:r w:rsidRPr="00780E44">
              <w:rPr>
                <w:rFonts w:cs="Times New Roman"/>
                <w:sz w:val="20"/>
                <w:szCs w:val="20"/>
              </w:rPr>
              <w:t>l/1000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Sq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80E44">
              <w:rPr>
                <w:rFonts w:cs="Times New Roman"/>
                <w:sz w:val="20"/>
                <w:szCs w:val="20"/>
              </w:rPr>
              <w:t>h=Sq</w:t>
            </w:r>
            <w:r w:rsidRPr="00780E44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1-2</w:t>
            </w: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0,82</w:t>
            </w: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0,0000241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3,43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0,00000002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0,00000006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0,00000017</w:t>
            </w: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0,172</w:t>
            </w: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0,289</w:t>
            </w: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1,439</w:t>
            </w: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0,24</w:t>
            </w: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2-3</w:t>
            </w: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0,18</w:t>
            </w: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0,0003186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0,85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0,00000006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0,00000004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0,00000003</w:t>
            </w: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0,177</w:t>
            </w: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0,554</w:t>
            </w: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1,439</w:t>
            </w: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0,10</w:t>
            </w: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3-4</w:t>
            </w: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0,29</w:t>
            </w: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0,0023571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0,36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0,00000068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0,00000021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0,00000007</w:t>
            </w: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0,175</w:t>
            </w: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0,875</w:t>
            </w: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1,439</w:t>
            </w: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0,25</w:t>
            </w: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4-7</w:t>
            </w: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0,82</w:t>
            </w: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0,0000896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1,96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0,00000003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0,00000005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0,00000008</w:t>
            </w: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0,176</w:t>
            </w: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0,407</w:t>
            </w: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1,439</w:t>
            </w: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0,13</w:t>
            </w: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7-8</w:t>
            </w: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0,30</w:t>
            </w: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355</w:t>
            </w: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0,0000006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14,86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0,00000004</w:t>
            </w: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0,254</w:t>
            </w: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1,317</w:t>
            </w: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0,08</w:t>
            </w: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8-9</w:t>
            </w: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0,24</w:t>
            </w: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355</w:t>
            </w: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0,0000006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16,25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0,00000004</w:t>
            </w: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0,254</w:t>
            </w: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1,317</w:t>
            </w: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0,06</w:t>
            </w: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9-10</w:t>
            </w: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0,30</w:t>
            </w: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630</w:t>
            </w: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24,10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0,244</w:t>
            </w: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0,115</w:t>
            </w: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1,377</w:t>
            </w: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0,03</w:t>
            </w: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10-1</w:t>
            </w: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0,25</w:t>
            </w: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630</w:t>
            </w: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25,44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0,244</w:t>
            </w: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0,115</w:t>
            </w: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1,377</w:t>
            </w: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0,03</w:t>
            </w: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780E44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80E44">
              <w:rPr>
                <w:b/>
                <w:bCs/>
                <w:sz w:val="20"/>
                <w:szCs w:val="20"/>
              </w:rPr>
              <w:t>0,00000083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80E44">
              <w:rPr>
                <w:b/>
                <w:bCs/>
                <w:sz w:val="20"/>
                <w:szCs w:val="20"/>
              </w:rPr>
              <w:t>0,00000040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80E44">
              <w:rPr>
                <w:b/>
                <w:bCs/>
                <w:sz w:val="20"/>
                <w:szCs w:val="20"/>
              </w:rPr>
              <w:t>0,00000043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4-5</w:t>
            </w: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0,65</w:t>
            </w: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0,0000896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2,94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0,00000006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0,00000014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0,00000036</w:t>
            </w: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0,176</w:t>
            </w: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0,407</w:t>
            </w: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1,439</w:t>
            </w: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0,26</w:t>
            </w: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5-6</w:t>
            </w: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0,41</w:t>
            </w: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0,0000043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5,68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0,00000002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0,00000011</w:t>
            </w: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0,181</w:t>
            </w: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0,211</w:t>
            </w: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1,439</w:t>
            </w: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0,17</w:t>
            </w: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6-7</w:t>
            </w: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0,63</w:t>
            </w: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0,0000024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8,36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0,00000012</w:t>
            </w: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0,186</w:t>
            </w: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0,193</w:t>
            </w: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1,439</w:t>
            </w: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0,12</w:t>
            </w: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7-4</w:t>
            </w: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0,82</w:t>
            </w: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0,0000896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1,96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0,00000003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0,00000005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0,00000008</w:t>
            </w: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0,176</w:t>
            </w: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0,407</w:t>
            </w: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1,439</w:t>
            </w: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0,13</w:t>
            </w: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780E44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80E44">
              <w:rPr>
                <w:b/>
                <w:bCs/>
                <w:sz w:val="20"/>
                <w:szCs w:val="20"/>
              </w:rPr>
              <w:t>0,00000011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80E44">
              <w:rPr>
                <w:b/>
                <w:bCs/>
                <w:sz w:val="20"/>
                <w:szCs w:val="20"/>
              </w:rPr>
              <w:t>0,00000022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780E44">
              <w:rPr>
                <w:b/>
                <w:bCs/>
                <w:sz w:val="20"/>
                <w:szCs w:val="20"/>
              </w:rPr>
              <w:t>0,00000067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9-11</w:t>
            </w: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0,11</w:t>
            </w: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0,0000001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6,17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0,259</w:t>
            </w: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0,17</w:t>
            </w: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1,313</w:t>
            </w: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0,04</w:t>
            </w: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11-12</w:t>
            </w: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0,19</w:t>
            </w: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160</w:t>
            </w: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0,0000446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1,81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0,00000004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0,00000009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0,00000020</w:t>
            </w: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0,186</w:t>
            </w: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0,382</w:t>
            </w: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1,439</w:t>
            </w: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0,31</w:t>
            </w: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12-13</w:t>
            </w: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0,20</w:t>
            </w: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0,0001617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0,80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0,00000004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0,00000004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0,00000004</w:t>
            </w: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0,168</w:t>
            </w: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0,431</w:t>
            </w: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1,439</w:t>
            </w: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0,09</w:t>
            </w: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13-14</w:t>
            </w: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0,32</w:t>
            </w: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0,0003186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0,54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0,00000012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0,00000009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0,00000006</w:t>
            </w: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0,177</w:t>
            </w: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0,554</w:t>
            </w: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1,439</w:t>
            </w: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0,21</w:t>
            </w: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14-15</w:t>
            </w: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0,31</w:t>
            </w: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0,0000241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2,17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0,00000004</w:t>
            </w: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0,172</w:t>
            </w: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0,289</w:t>
            </w: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1,439</w:t>
            </w: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0,06</w:t>
            </w: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15-11</w:t>
            </w: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0,19</w:t>
            </w: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0,0000001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3,28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0,00000001</w:t>
            </w: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780E44">
              <w:rPr>
                <w:rFonts w:cs="Times New Roman"/>
                <w:sz w:val="20"/>
                <w:szCs w:val="20"/>
              </w:rPr>
              <w:t>0,259</w:t>
            </w: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bCs/>
                <w:sz w:val="20"/>
                <w:szCs w:val="20"/>
              </w:rPr>
            </w:pPr>
            <w:r w:rsidRPr="00780E44">
              <w:rPr>
                <w:rFonts w:cs="Times New Roman"/>
                <w:bCs/>
                <w:sz w:val="20"/>
                <w:szCs w:val="20"/>
              </w:rPr>
              <w:t>0,17</w:t>
            </w: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rFonts w:cs="Times New Roman"/>
                <w:color w:val="auto"/>
                <w:sz w:val="20"/>
                <w:szCs w:val="20"/>
              </w:rPr>
            </w:pPr>
            <w:r w:rsidRPr="00780E44">
              <w:rPr>
                <w:rFonts w:cs="Times New Roman"/>
                <w:color w:val="auto"/>
                <w:sz w:val="20"/>
                <w:szCs w:val="20"/>
              </w:rPr>
              <w:t>1,313</w:t>
            </w: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pacing w:line="360" w:lineRule="auto"/>
              <w:rPr>
                <w:sz w:val="20"/>
                <w:szCs w:val="20"/>
              </w:rPr>
            </w:pPr>
            <w:r w:rsidRPr="00780E44">
              <w:rPr>
                <w:sz w:val="20"/>
                <w:szCs w:val="20"/>
              </w:rPr>
              <w:t>0,11</w:t>
            </w:r>
          </w:p>
        </w:tc>
      </w:tr>
      <w:tr w:rsidR="00FB2F16" w:rsidRPr="00780E44" w:rsidTr="00780E44">
        <w:tc>
          <w:tcPr>
            <w:tcW w:w="1163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780E44">
              <w:rPr>
                <w:rFonts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780E44">
              <w:rPr>
                <w:b/>
                <w:sz w:val="20"/>
                <w:szCs w:val="20"/>
              </w:rPr>
              <w:t>0,00000022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780E44">
              <w:rPr>
                <w:b/>
                <w:sz w:val="20"/>
                <w:szCs w:val="20"/>
              </w:rPr>
              <w:t>0,00000024</w:t>
            </w:r>
          </w:p>
        </w:tc>
        <w:tc>
          <w:tcPr>
            <w:tcW w:w="1226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780E44">
              <w:rPr>
                <w:b/>
                <w:sz w:val="20"/>
                <w:szCs w:val="20"/>
              </w:rPr>
              <w:t>0,00000036</w:t>
            </w:r>
          </w:p>
        </w:tc>
        <w:tc>
          <w:tcPr>
            <w:tcW w:w="2067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rFonts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B2F16" w:rsidRPr="00780E44" w:rsidRDefault="00FB2F16" w:rsidP="00780E44">
            <w:pPr>
              <w:snapToGrid w:val="0"/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FB2F16" w:rsidRDefault="00FB2F16" w:rsidP="00FB2F16">
      <w:pPr>
        <w:shd w:val="clear" w:color="auto" w:fill="FFFFFF"/>
        <w:spacing w:line="360" w:lineRule="auto"/>
        <w:jc w:val="both"/>
        <w:rPr>
          <w:sz w:val="28"/>
          <w:szCs w:val="28"/>
        </w:rPr>
        <w:sectPr w:rsidR="00FB2F16" w:rsidSect="00FB2F16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536658" w:rsidRDefault="00536658" w:rsidP="00FB2F16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Расчет водоводов</w:t>
      </w:r>
    </w:p>
    <w:p w:rsidR="00D061D5" w:rsidRDefault="00D061D5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36658" w:rsidRPr="00705196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На участие НС - 1 наибольший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 xml:space="preserve">расход, равный </w:t>
      </w:r>
      <w:r w:rsidR="007E0304">
        <w:rPr>
          <w:sz w:val="28"/>
          <w:szCs w:val="28"/>
        </w:rPr>
        <w:t>346,23</w:t>
      </w:r>
      <w:r w:rsidR="00D02926" w:rsidRPr="0070519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 xml:space="preserve">л/с, имеет место при подаче максимального хозяйственно-питьевого расхода плюс пожар. На этом участке намечается к прокладке 2 стальных водовода и ведется расчет на пропуск одним водоводом 50% полного расхода, т.е. </w:t>
      </w:r>
      <w:r w:rsidR="007E0304">
        <w:rPr>
          <w:sz w:val="28"/>
          <w:szCs w:val="28"/>
        </w:rPr>
        <w:t>173,12</w:t>
      </w:r>
      <w:r w:rsidRPr="00705196">
        <w:rPr>
          <w:sz w:val="28"/>
          <w:szCs w:val="28"/>
        </w:rPr>
        <w:t xml:space="preserve"> л/с.</w:t>
      </w:r>
    </w:p>
    <w:p w:rsidR="00536658" w:rsidRPr="00705196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Длина водовода </w:t>
      </w:r>
      <w:smartTag w:uri="urn:schemas-microsoft-com:office:smarttags" w:element="metricconverter">
        <w:smartTagPr>
          <w:attr w:name="ProductID" w:val="10 м"/>
        </w:smartTagPr>
        <w:r w:rsidR="007E0304">
          <w:rPr>
            <w:sz w:val="28"/>
            <w:szCs w:val="28"/>
          </w:rPr>
          <w:t>7</w:t>
        </w:r>
        <w:r w:rsidR="00D02926" w:rsidRPr="00705196">
          <w:rPr>
            <w:sz w:val="28"/>
            <w:szCs w:val="28"/>
          </w:rPr>
          <w:t>0</w:t>
        </w:r>
        <w:r w:rsidRPr="00705196">
          <w:rPr>
            <w:sz w:val="28"/>
            <w:szCs w:val="28"/>
          </w:rPr>
          <w:t>0 м</w:t>
        </w:r>
      </w:smartTag>
      <w:r w:rsidRPr="00705196">
        <w:rPr>
          <w:sz w:val="28"/>
          <w:szCs w:val="28"/>
        </w:rPr>
        <w:t xml:space="preserve">. Диаметр назначается равным </w:t>
      </w:r>
      <w:smartTag w:uri="urn:schemas-microsoft-com:office:smarttags" w:element="metricconverter">
        <w:smartTagPr>
          <w:attr w:name="ProductID" w:val="10 м"/>
        </w:smartTagPr>
        <w:r w:rsidR="007E0304">
          <w:rPr>
            <w:sz w:val="28"/>
            <w:szCs w:val="28"/>
          </w:rPr>
          <w:t>7</w:t>
        </w:r>
        <w:r w:rsidRPr="00705196">
          <w:rPr>
            <w:sz w:val="28"/>
            <w:szCs w:val="28"/>
          </w:rPr>
          <w:t>00 мм</w:t>
        </w:r>
      </w:smartTag>
      <w:r w:rsidRPr="00705196">
        <w:rPr>
          <w:sz w:val="28"/>
          <w:szCs w:val="28"/>
        </w:rPr>
        <w:t xml:space="preserve">. По таблице </w:t>
      </w:r>
      <w:r w:rsidRPr="00705196">
        <w:rPr>
          <w:sz w:val="28"/>
          <w:szCs w:val="28"/>
          <w:lang w:val="en-US"/>
        </w:rPr>
        <w:t>II</w:t>
      </w:r>
      <w:r w:rsidRPr="00705196">
        <w:rPr>
          <w:sz w:val="28"/>
          <w:szCs w:val="28"/>
        </w:rPr>
        <w:t xml:space="preserve"> [11] 1000</w:t>
      </w:r>
      <w:r w:rsidRPr="00705196">
        <w:rPr>
          <w:sz w:val="28"/>
          <w:szCs w:val="28"/>
          <w:lang w:val="en-US"/>
        </w:rPr>
        <w:t>i</w:t>
      </w:r>
      <w:r w:rsidR="00D02926" w:rsidRPr="0070519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>=</w:t>
      </w:r>
      <w:r w:rsidR="00D02926" w:rsidRPr="00705196">
        <w:rPr>
          <w:sz w:val="28"/>
          <w:szCs w:val="28"/>
        </w:rPr>
        <w:t xml:space="preserve"> </w:t>
      </w:r>
      <w:r w:rsidR="007E0304">
        <w:rPr>
          <w:sz w:val="28"/>
          <w:szCs w:val="28"/>
        </w:rPr>
        <w:t>0,388</w:t>
      </w:r>
      <w:r w:rsidRPr="00705196">
        <w:rPr>
          <w:sz w:val="28"/>
          <w:szCs w:val="28"/>
        </w:rPr>
        <w:t>, υ</w:t>
      </w:r>
      <w:r w:rsidR="00D02926" w:rsidRPr="0070519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>=</w:t>
      </w:r>
      <w:r w:rsidR="00D02926" w:rsidRPr="0070519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>0,</w:t>
      </w:r>
      <w:r w:rsidR="007E0304">
        <w:rPr>
          <w:sz w:val="28"/>
          <w:szCs w:val="28"/>
        </w:rPr>
        <w:t>4</w:t>
      </w:r>
      <w:r w:rsidR="0008075A">
        <w:rPr>
          <w:sz w:val="28"/>
          <w:szCs w:val="28"/>
        </w:rPr>
        <w:t>4</w:t>
      </w:r>
      <w:r w:rsidRPr="00705196">
        <w:rPr>
          <w:sz w:val="28"/>
          <w:szCs w:val="28"/>
        </w:rPr>
        <w:t xml:space="preserve"> м/с 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36658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98" type="#_x0000_t75" style="width:249pt;height:29.25pt">
            <v:imagedata r:id="rId173" o:title=""/>
          </v:shape>
        </w:pict>
      </w:r>
      <w:r w:rsidR="00536658" w:rsidRPr="00705196">
        <w:rPr>
          <w:sz w:val="28"/>
          <w:szCs w:val="28"/>
        </w:rPr>
        <w:t xml:space="preserve">м 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36658" w:rsidRPr="00705196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На участке ВБ – </w:t>
      </w:r>
      <w:r w:rsidR="007E0304">
        <w:rPr>
          <w:sz w:val="28"/>
          <w:szCs w:val="28"/>
        </w:rPr>
        <w:t>3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 xml:space="preserve">наибольший расход, равный </w:t>
      </w:r>
      <w:r w:rsidR="007E0304">
        <w:rPr>
          <w:sz w:val="28"/>
          <w:szCs w:val="28"/>
        </w:rPr>
        <w:t>79,65</w:t>
      </w:r>
      <w:r w:rsidRPr="00705196">
        <w:rPr>
          <w:sz w:val="28"/>
          <w:szCs w:val="28"/>
        </w:rPr>
        <w:t xml:space="preserve"> л/с, имеет место при транзите в бак ВБ. Здесь также намечается прокладка 2х стальных водоводов, по каждому из которых идет 50% расхода, т.е. </w:t>
      </w:r>
      <w:r w:rsidR="007E0304">
        <w:rPr>
          <w:sz w:val="28"/>
          <w:szCs w:val="28"/>
        </w:rPr>
        <w:t>39,83</w:t>
      </w:r>
      <w:r w:rsidRPr="00705196">
        <w:rPr>
          <w:sz w:val="28"/>
          <w:szCs w:val="28"/>
        </w:rPr>
        <w:t xml:space="preserve"> л/с. Длина водоводов </w:t>
      </w:r>
      <w:smartTag w:uri="urn:schemas-microsoft-com:office:smarttags" w:element="metricconverter">
        <w:smartTagPr>
          <w:attr w:name="ProductID" w:val="10 м"/>
        </w:smartTagPr>
        <w:r w:rsidR="00D02926" w:rsidRPr="00705196">
          <w:rPr>
            <w:sz w:val="28"/>
            <w:szCs w:val="28"/>
          </w:rPr>
          <w:t>2</w:t>
        </w:r>
        <w:r w:rsidR="007E0304">
          <w:rPr>
            <w:sz w:val="28"/>
            <w:szCs w:val="28"/>
          </w:rPr>
          <w:t>0</w:t>
        </w:r>
        <w:r w:rsidR="00D02926" w:rsidRPr="00705196">
          <w:rPr>
            <w:sz w:val="28"/>
            <w:szCs w:val="28"/>
          </w:rPr>
          <w:t>0</w:t>
        </w:r>
        <w:r w:rsidRPr="00705196">
          <w:rPr>
            <w:sz w:val="28"/>
            <w:szCs w:val="28"/>
          </w:rPr>
          <w:t xml:space="preserve"> м</w:t>
        </w:r>
      </w:smartTag>
      <w:r w:rsidRPr="00705196">
        <w:rPr>
          <w:sz w:val="28"/>
          <w:szCs w:val="28"/>
        </w:rPr>
        <w:t>.</w:t>
      </w:r>
    </w:p>
    <w:p w:rsidR="00536658" w:rsidRPr="00705196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Диаметр водоводов принимается равным диаметрам примыкающим участков сети </w:t>
      </w:r>
      <w:r w:rsidR="007E0304">
        <w:rPr>
          <w:sz w:val="28"/>
          <w:szCs w:val="28"/>
        </w:rPr>
        <w:t>2-3</w:t>
      </w:r>
      <w:r w:rsidRPr="00705196">
        <w:rPr>
          <w:sz w:val="28"/>
          <w:szCs w:val="28"/>
        </w:rPr>
        <w:t xml:space="preserve"> и </w:t>
      </w:r>
      <w:r w:rsidR="007E0304">
        <w:rPr>
          <w:sz w:val="28"/>
          <w:szCs w:val="28"/>
        </w:rPr>
        <w:t>3-4</w:t>
      </w:r>
      <w:r w:rsidRPr="00705196">
        <w:rPr>
          <w:sz w:val="28"/>
          <w:szCs w:val="28"/>
        </w:rPr>
        <w:t xml:space="preserve">, т.е. </w:t>
      </w:r>
      <w:smartTag w:uri="urn:schemas-microsoft-com:office:smarttags" w:element="metricconverter">
        <w:smartTagPr>
          <w:attr w:name="ProductID" w:val="10 м"/>
        </w:smartTagPr>
        <w:r w:rsidR="007E0304">
          <w:rPr>
            <w:sz w:val="28"/>
            <w:szCs w:val="28"/>
          </w:rPr>
          <w:t>250</w:t>
        </w:r>
        <w:r w:rsidRPr="00705196">
          <w:rPr>
            <w:sz w:val="28"/>
            <w:szCs w:val="28"/>
          </w:rPr>
          <w:t xml:space="preserve"> мм</w:t>
        </w:r>
      </w:smartTag>
      <w:r w:rsidRPr="00705196">
        <w:rPr>
          <w:sz w:val="28"/>
          <w:szCs w:val="28"/>
        </w:rPr>
        <w:t>. Если диаметры этих участков разные, то для водоводов следует принимать больший из них.</w:t>
      </w:r>
    </w:p>
    <w:p w:rsidR="00536658" w:rsidRPr="00705196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По таблице II [</w:t>
      </w:r>
      <w:r w:rsidR="00851D1A">
        <w:rPr>
          <w:sz w:val="28"/>
          <w:szCs w:val="28"/>
        </w:rPr>
        <w:t>2</w:t>
      </w:r>
      <w:r w:rsidRPr="00705196">
        <w:rPr>
          <w:sz w:val="28"/>
          <w:szCs w:val="28"/>
        </w:rPr>
        <w:t>] определяется 1000i =</w:t>
      </w:r>
      <w:r w:rsidR="007E0304">
        <w:rPr>
          <w:sz w:val="28"/>
          <w:szCs w:val="28"/>
        </w:rPr>
        <w:t>3,67</w:t>
      </w:r>
      <w:r w:rsidRPr="00705196">
        <w:rPr>
          <w:sz w:val="28"/>
          <w:szCs w:val="28"/>
        </w:rPr>
        <w:t>; V = 0,</w:t>
      </w:r>
      <w:r w:rsidR="007E0304">
        <w:rPr>
          <w:sz w:val="28"/>
          <w:szCs w:val="28"/>
        </w:rPr>
        <w:t>74</w:t>
      </w:r>
      <w:r w:rsidRPr="00705196">
        <w:rPr>
          <w:sz w:val="28"/>
          <w:szCs w:val="28"/>
        </w:rPr>
        <w:t xml:space="preserve"> м/с; потери напора h = </w:t>
      </w:r>
      <w:smartTag w:uri="urn:schemas-microsoft-com:office:smarttags" w:element="metricconverter">
        <w:smartTagPr>
          <w:attr w:name="ProductID" w:val="10 м"/>
        </w:smartTagPr>
        <w:r w:rsidR="007E0304">
          <w:rPr>
            <w:sz w:val="28"/>
            <w:szCs w:val="28"/>
          </w:rPr>
          <w:t>0,734</w:t>
        </w:r>
        <w:r w:rsidRPr="00705196">
          <w:rPr>
            <w:sz w:val="28"/>
            <w:szCs w:val="28"/>
          </w:rPr>
          <w:t xml:space="preserve"> м</w:t>
        </w:r>
      </w:smartTag>
      <w:r w:rsidRPr="00705196">
        <w:rPr>
          <w:sz w:val="28"/>
          <w:szCs w:val="28"/>
        </w:rPr>
        <w:t xml:space="preserve">. </w:t>
      </w:r>
    </w:p>
    <w:p w:rsidR="00FB2F16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При хозяйственно-питьевом расходе расчетный расход каждому из водоводов на участке ВБ – </w:t>
      </w:r>
      <w:r w:rsidR="00A15E01">
        <w:rPr>
          <w:sz w:val="28"/>
          <w:szCs w:val="28"/>
        </w:rPr>
        <w:t>9</w:t>
      </w:r>
      <w:r w:rsidRPr="00705196">
        <w:rPr>
          <w:sz w:val="28"/>
          <w:szCs w:val="28"/>
        </w:rPr>
        <w:t xml:space="preserve"> будет равен</w:t>
      </w:r>
      <w:r w:rsidR="007E0304">
        <w:rPr>
          <w:sz w:val="28"/>
          <w:szCs w:val="28"/>
        </w:rPr>
        <w:t>22,71</w:t>
      </w:r>
      <w:r w:rsidR="00D02926" w:rsidRPr="00705196">
        <w:rPr>
          <w:sz w:val="28"/>
          <w:szCs w:val="28"/>
        </w:rPr>
        <w:t>:2=</w:t>
      </w:r>
      <w:r w:rsidR="007E0304">
        <w:rPr>
          <w:sz w:val="28"/>
          <w:szCs w:val="28"/>
        </w:rPr>
        <w:t>11,36</w:t>
      </w:r>
      <w:r w:rsidRPr="00705196">
        <w:rPr>
          <w:sz w:val="28"/>
          <w:szCs w:val="28"/>
        </w:rPr>
        <w:t xml:space="preserve"> л/с; 1000i = </w:t>
      </w:r>
      <w:r w:rsidR="007E0304">
        <w:rPr>
          <w:sz w:val="28"/>
          <w:szCs w:val="28"/>
        </w:rPr>
        <w:t>0,217</w:t>
      </w:r>
      <w:r w:rsidRPr="00705196">
        <w:rPr>
          <w:sz w:val="28"/>
          <w:szCs w:val="28"/>
        </w:rPr>
        <w:t>; V = 0,</w:t>
      </w:r>
      <w:r w:rsidR="007E0304">
        <w:rPr>
          <w:sz w:val="28"/>
          <w:szCs w:val="28"/>
        </w:rPr>
        <w:t>40</w:t>
      </w:r>
      <w:r w:rsidRPr="00705196">
        <w:rPr>
          <w:sz w:val="28"/>
          <w:szCs w:val="28"/>
        </w:rPr>
        <w:t xml:space="preserve"> м/с;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36658" w:rsidRPr="00705196" w:rsidRDefault="0072178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9" type="#_x0000_t75" style="width:131.25pt;height:36pt">
            <v:imagedata r:id="rId174" o:title=""/>
          </v:shape>
        </w:pict>
      </w:r>
      <w:r w:rsidR="00536658" w:rsidRPr="00705196">
        <w:rPr>
          <w:sz w:val="28"/>
          <w:szCs w:val="28"/>
        </w:rPr>
        <w:t xml:space="preserve"> м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36658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Полученные величины расчетных расходов, намеченные диаметры водоводов, значения потерь напора и скоростей следует нанести на окончательные схемы для всех 3х случаев работы сети.</w:t>
      </w:r>
    </w:p>
    <w:p w:rsidR="00536658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5. График пьезометрических линий</w:t>
      </w:r>
    </w:p>
    <w:p w:rsidR="00D061D5" w:rsidRDefault="00D061D5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36658" w:rsidRPr="00705196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На основании расчета трех случаев работы сети строится график пьезометрических линий. Построение, осуществляется от диктующей точки, которая для обеспечения в ней необходимого свободного напора (в зависимости от этажности зданий) потребует наибольшего полного напора насосов П подъема, а также определит необходимую высоту водонапорной башни.</w:t>
      </w:r>
    </w:p>
    <w:p w:rsidR="00536658" w:rsidRPr="00705196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В данном примере самой высокой расположенн</w:t>
      </w:r>
      <w:r w:rsidR="00DF0CE7">
        <w:rPr>
          <w:sz w:val="28"/>
          <w:szCs w:val="28"/>
        </w:rPr>
        <w:t>ой</w:t>
      </w:r>
      <w:r w:rsidRPr="00705196">
        <w:rPr>
          <w:sz w:val="28"/>
          <w:szCs w:val="28"/>
        </w:rPr>
        <w:t xml:space="preserve"> точк</w:t>
      </w:r>
      <w:r w:rsidR="00DF0CE7">
        <w:rPr>
          <w:sz w:val="28"/>
          <w:szCs w:val="28"/>
        </w:rPr>
        <w:t>ой</w:t>
      </w:r>
      <w:r w:rsidRPr="00705196">
        <w:rPr>
          <w:sz w:val="28"/>
          <w:szCs w:val="28"/>
        </w:rPr>
        <w:t xml:space="preserve"> является точка </w:t>
      </w:r>
      <w:r w:rsidR="00DF0CE7">
        <w:rPr>
          <w:sz w:val="28"/>
          <w:szCs w:val="28"/>
        </w:rPr>
        <w:t>3</w:t>
      </w:r>
      <w:r w:rsidRPr="00705196">
        <w:rPr>
          <w:sz w:val="28"/>
          <w:szCs w:val="28"/>
        </w:rPr>
        <w:t xml:space="preserve">: геодезическая отметка точки </w:t>
      </w:r>
      <w:r w:rsidR="00DF0CE7">
        <w:rPr>
          <w:sz w:val="28"/>
          <w:szCs w:val="28"/>
        </w:rPr>
        <w:t>3</w:t>
      </w:r>
      <w:r w:rsidRPr="00705196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0 м"/>
        </w:smartTagPr>
        <w:r w:rsidR="00DF0CE7">
          <w:rPr>
            <w:sz w:val="28"/>
            <w:szCs w:val="28"/>
          </w:rPr>
          <w:t>33,10</w:t>
        </w:r>
        <w:r w:rsidRPr="00705196">
          <w:rPr>
            <w:sz w:val="28"/>
            <w:szCs w:val="28"/>
          </w:rPr>
          <w:t xml:space="preserve"> м</w:t>
        </w:r>
      </w:smartTag>
      <w:r w:rsidRPr="00705196">
        <w:rPr>
          <w:sz w:val="28"/>
          <w:szCs w:val="28"/>
        </w:rPr>
        <w:t>.</w:t>
      </w:r>
    </w:p>
    <w:p w:rsidR="00536658" w:rsidRPr="00705196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Для построения графика пьезометрических линий необходимо выбрать контур сети по направлению ВБ - НС таким образом, чтобы в этот контур попала точка пожара и точка с наиболее крупным водопотребителем.</w:t>
      </w:r>
      <w:r w:rsidR="00FB2F16">
        <w:rPr>
          <w:sz w:val="28"/>
          <w:szCs w:val="28"/>
        </w:rPr>
        <w:t xml:space="preserve"> </w:t>
      </w:r>
    </w:p>
    <w:p w:rsidR="00536658" w:rsidRPr="00705196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По принятому контуру сети на графике строим контур земли в масштабах: горизонтальный </w:t>
      </w:r>
      <w:r w:rsidRPr="00705196">
        <w:rPr>
          <w:sz w:val="28"/>
          <w:szCs w:val="28"/>
          <w:lang w:val="en-US"/>
        </w:rPr>
        <w:t>I</w:t>
      </w:r>
      <w:r w:rsidRPr="00705196">
        <w:rPr>
          <w:sz w:val="28"/>
          <w:szCs w:val="28"/>
        </w:rPr>
        <w:t xml:space="preserve"> : 10000 ; вертикальный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  <w:lang w:val="en-US"/>
        </w:rPr>
        <w:t>I</w:t>
      </w:r>
      <w:r w:rsidRPr="00705196">
        <w:rPr>
          <w:sz w:val="28"/>
          <w:szCs w:val="28"/>
        </w:rPr>
        <w:t xml:space="preserve"> : 500.</w:t>
      </w:r>
    </w:p>
    <w:p w:rsidR="00536658" w:rsidRPr="00705196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На графике для отсчета отметок поверхности земли не обязательно брать нулевую отметку, а достаточно взять отметку, близкую наименьшим заданным отметкам, что сэкономит место на чертеже и позволит взять больший вертикальный масштаб.</w:t>
      </w:r>
    </w:p>
    <w:p w:rsidR="00536658" w:rsidRPr="00705196" w:rsidRDefault="00536658" w:rsidP="00FB2F1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705196">
        <w:rPr>
          <w:sz w:val="28"/>
          <w:szCs w:val="28"/>
        </w:rPr>
        <w:t>Построение пьезометрических линий на первый случай работы сети</w:t>
      </w:r>
    </w:p>
    <w:p w:rsidR="00536658" w:rsidRPr="00705196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Начинать построение следует с диктующей точки. В нашем примере ей является точка </w:t>
      </w:r>
      <w:r w:rsidR="00DF0CE7">
        <w:rPr>
          <w:sz w:val="28"/>
          <w:szCs w:val="28"/>
        </w:rPr>
        <w:t>3</w:t>
      </w:r>
      <w:r w:rsidRPr="00705196">
        <w:rPr>
          <w:sz w:val="28"/>
          <w:szCs w:val="28"/>
        </w:rPr>
        <w:t xml:space="preserve">. В этой точке должен быть свободный напор в </w:t>
      </w:r>
      <w:smartTag w:uri="urn:schemas-microsoft-com:office:smarttags" w:element="metricconverter">
        <w:smartTagPr>
          <w:attr w:name="ProductID" w:val="10 м"/>
        </w:smartTagPr>
        <w:r w:rsidR="00DF0CE7">
          <w:rPr>
            <w:sz w:val="28"/>
            <w:szCs w:val="28"/>
          </w:rPr>
          <w:t>25</w:t>
        </w:r>
        <w:r w:rsidRPr="00705196">
          <w:rPr>
            <w:sz w:val="28"/>
            <w:szCs w:val="28"/>
          </w:rPr>
          <w:t xml:space="preserve"> м</w:t>
        </w:r>
      </w:smartTag>
      <w:r w:rsidRPr="00705196">
        <w:rPr>
          <w:sz w:val="28"/>
          <w:szCs w:val="28"/>
        </w:rPr>
        <w:t xml:space="preserve">. Геодезическая отметка точки равна </w:t>
      </w:r>
      <w:smartTag w:uri="urn:schemas-microsoft-com:office:smarttags" w:element="metricconverter">
        <w:smartTagPr>
          <w:attr w:name="ProductID" w:val="10 м"/>
        </w:smartTagPr>
        <w:r w:rsidR="00DF0CE7">
          <w:rPr>
            <w:sz w:val="28"/>
            <w:szCs w:val="28"/>
          </w:rPr>
          <w:t>33,10</w:t>
        </w:r>
        <w:r w:rsidRPr="00705196">
          <w:rPr>
            <w:sz w:val="28"/>
            <w:szCs w:val="28"/>
          </w:rPr>
          <w:t xml:space="preserve"> м</w:t>
        </w:r>
      </w:smartTag>
      <w:r w:rsidRPr="00705196">
        <w:rPr>
          <w:sz w:val="28"/>
          <w:szCs w:val="28"/>
        </w:rPr>
        <w:t xml:space="preserve">, а пьезометрическая отметка - есть сумма геодезической отметки и свободного напора, т.е. </w:t>
      </w:r>
      <w:r w:rsidR="00DF0CE7">
        <w:rPr>
          <w:sz w:val="28"/>
          <w:szCs w:val="28"/>
        </w:rPr>
        <w:t>33,10</w:t>
      </w:r>
      <w:r w:rsidR="00D83214">
        <w:rPr>
          <w:sz w:val="28"/>
          <w:szCs w:val="28"/>
        </w:rPr>
        <w:t>+</w:t>
      </w:r>
      <w:r w:rsidR="00DF0CE7">
        <w:rPr>
          <w:sz w:val="28"/>
          <w:szCs w:val="28"/>
        </w:rPr>
        <w:t>25</w:t>
      </w:r>
      <w:r w:rsidR="00D83214">
        <w:rPr>
          <w:sz w:val="28"/>
          <w:szCs w:val="28"/>
        </w:rPr>
        <w:t>=</w:t>
      </w:r>
      <w:r w:rsidR="00DF0CE7">
        <w:rPr>
          <w:sz w:val="28"/>
          <w:szCs w:val="28"/>
        </w:rPr>
        <w:t>58,10</w:t>
      </w:r>
      <w:r w:rsidRPr="00705196">
        <w:rPr>
          <w:sz w:val="28"/>
          <w:szCs w:val="28"/>
        </w:rPr>
        <w:t xml:space="preserve"> м.</w:t>
      </w:r>
      <w:r w:rsidR="00FB2F16">
        <w:rPr>
          <w:sz w:val="28"/>
          <w:szCs w:val="28"/>
        </w:rPr>
        <w:t xml:space="preserve">  </w:t>
      </w:r>
      <w:r w:rsidRPr="00705196">
        <w:rPr>
          <w:sz w:val="28"/>
          <w:szCs w:val="28"/>
        </w:rPr>
        <w:t xml:space="preserve">Отметка дна бака водонапорной башни равна пьезометрической отметке точки </w:t>
      </w:r>
      <w:r w:rsidR="00DF0CE7">
        <w:rPr>
          <w:sz w:val="28"/>
          <w:szCs w:val="28"/>
        </w:rPr>
        <w:t>3</w:t>
      </w:r>
      <w:r w:rsidRPr="00705196">
        <w:rPr>
          <w:sz w:val="28"/>
          <w:szCs w:val="28"/>
        </w:rPr>
        <w:t xml:space="preserve"> минус потери напора на участке ВБ - </w:t>
      </w:r>
      <w:r w:rsidR="00DF0CE7">
        <w:rPr>
          <w:sz w:val="28"/>
          <w:szCs w:val="28"/>
        </w:rPr>
        <w:t>3</w:t>
      </w:r>
      <w:r w:rsidRPr="00705196">
        <w:rPr>
          <w:sz w:val="28"/>
          <w:szCs w:val="28"/>
        </w:rPr>
        <w:t xml:space="preserve">, т.е. </w:t>
      </w:r>
      <w:r w:rsidR="00DF0CE7">
        <w:rPr>
          <w:sz w:val="28"/>
          <w:szCs w:val="28"/>
        </w:rPr>
        <w:t>58,10</w:t>
      </w:r>
      <w:r w:rsidR="00D83214">
        <w:rPr>
          <w:sz w:val="28"/>
          <w:szCs w:val="28"/>
        </w:rPr>
        <w:t>-</w:t>
      </w:r>
      <w:r w:rsidR="00DF0CE7">
        <w:rPr>
          <w:sz w:val="28"/>
          <w:szCs w:val="28"/>
        </w:rPr>
        <w:t>0,734</w:t>
      </w:r>
      <w:r w:rsidR="00D83214">
        <w:rPr>
          <w:sz w:val="28"/>
          <w:szCs w:val="28"/>
        </w:rPr>
        <w:t>=</w:t>
      </w:r>
      <w:r w:rsidR="00F15E82">
        <w:rPr>
          <w:sz w:val="28"/>
          <w:szCs w:val="28"/>
        </w:rPr>
        <w:t>57</w:t>
      </w:r>
      <w:r w:rsidR="00DF0CE7">
        <w:rPr>
          <w:sz w:val="28"/>
          <w:szCs w:val="28"/>
        </w:rPr>
        <w:t>,366</w:t>
      </w:r>
      <w:r w:rsidRPr="00705196">
        <w:rPr>
          <w:sz w:val="28"/>
          <w:szCs w:val="28"/>
        </w:rPr>
        <w:t xml:space="preserve"> м.</w:t>
      </w:r>
    </w:p>
    <w:p w:rsidR="00FB2F16" w:rsidRDefault="00536658" w:rsidP="00FB2F16">
      <w:pPr>
        <w:shd w:val="clear" w:color="auto" w:fill="FFFFFF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05196">
        <w:rPr>
          <w:sz w:val="28"/>
          <w:szCs w:val="28"/>
        </w:rPr>
        <w:t>Отметку уровня воды в баке получают путем прибавления к отметке дна бака высоту слоя воды в нем, которая определена раньше:</w:t>
      </w:r>
      <w:r w:rsidR="00FB2F16">
        <w:rPr>
          <w:sz w:val="28"/>
          <w:szCs w:val="28"/>
        </w:rPr>
        <w:t xml:space="preserve"> </w:t>
      </w:r>
      <w:r w:rsidR="00F15E82">
        <w:rPr>
          <w:color w:val="auto"/>
          <w:sz w:val="28"/>
          <w:szCs w:val="28"/>
        </w:rPr>
        <w:t>57</w:t>
      </w:r>
      <w:r w:rsidR="00DF0CE7">
        <w:rPr>
          <w:color w:val="auto"/>
          <w:sz w:val="28"/>
          <w:szCs w:val="28"/>
        </w:rPr>
        <w:t>,366</w:t>
      </w:r>
      <w:r w:rsidR="00D02926" w:rsidRPr="00705196">
        <w:rPr>
          <w:color w:val="auto"/>
          <w:sz w:val="28"/>
          <w:szCs w:val="28"/>
        </w:rPr>
        <w:t>+5=</w:t>
      </w:r>
      <w:r w:rsidR="00F15E82">
        <w:rPr>
          <w:color w:val="auto"/>
          <w:sz w:val="28"/>
          <w:szCs w:val="28"/>
        </w:rPr>
        <w:t>62</w:t>
      </w:r>
      <w:r w:rsidR="00DF0CE7">
        <w:rPr>
          <w:color w:val="auto"/>
          <w:sz w:val="28"/>
          <w:szCs w:val="28"/>
        </w:rPr>
        <w:t>,366</w:t>
      </w:r>
      <w:r w:rsidRPr="00705196">
        <w:rPr>
          <w:color w:val="auto"/>
          <w:sz w:val="28"/>
          <w:szCs w:val="28"/>
        </w:rPr>
        <w:t xml:space="preserve"> м.</w:t>
      </w:r>
    </w:p>
    <w:p w:rsidR="00536658" w:rsidRPr="00705196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Полученные отметки наносят на график пьезометрических линий. </w:t>
      </w:r>
    </w:p>
    <w:p w:rsidR="00536658" w:rsidRPr="00705196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Построение пьезометрической линии на второй случай работы сети</w:t>
      </w:r>
    </w:p>
    <w:p w:rsidR="00536658" w:rsidRPr="00705196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Начинать построение линии для данного случая работы сети следует с точки пожара. В соответствии с </w:t>
      </w:r>
      <w:r w:rsidR="00DF0CE7" w:rsidRPr="00705196">
        <w:rPr>
          <w:sz w:val="28"/>
          <w:szCs w:val="28"/>
        </w:rPr>
        <w:t>[</w:t>
      </w:r>
      <w:r w:rsidRPr="00705196">
        <w:rPr>
          <w:sz w:val="28"/>
          <w:szCs w:val="28"/>
        </w:rPr>
        <w:t>п</w:t>
      </w:r>
      <w:r w:rsidR="00DF0CE7">
        <w:rPr>
          <w:sz w:val="28"/>
          <w:szCs w:val="28"/>
        </w:rPr>
        <w:t xml:space="preserve">унктом </w:t>
      </w:r>
      <w:r w:rsidRPr="00705196">
        <w:rPr>
          <w:sz w:val="28"/>
          <w:szCs w:val="28"/>
        </w:rPr>
        <w:t>3.31</w:t>
      </w:r>
      <w:r w:rsidR="00DF0CE7">
        <w:rPr>
          <w:sz w:val="28"/>
          <w:szCs w:val="28"/>
        </w:rPr>
        <w:t xml:space="preserve">; </w:t>
      </w:r>
      <w:r w:rsidRPr="00705196">
        <w:rPr>
          <w:sz w:val="28"/>
          <w:szCs w:val="28"/>
        </w:rPr>
        <w:t xml:space="preserve">9],свободный напор при тушении пожара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705196">
          <w:rPr>
            <w:sz w:val="28"/>
            <w:szCs w:val="28"/>
          </w:rPr>
          <w:t>10 м</w:t>
        </w:r>
      </w:smartTag>
      <w:r w:rsidRPr="00705196">
        <w:rPr>
          <w:sz w:val="28"/>
          <w:szCs w:val="28"/>
        </w:rPr>
        <w:t>. Пьезометрическая отметка точки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>для этого случая равна геодезическая отметка + 10,0м. Аналогично расчету на первый случай работы определяем отметки точек.</w:t>
      </w:r>
    </w:p>
    <w:p w:rsidR="00536658" w:rsidRPr="00705196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Построение пьезометрической линии на третий случай работы сети</w:t>
      </w:r>
    </w:p>
    <w:p w:rsidR="00227EB1" w:rsidRPr="00705196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Исходной точкой для третьего случая работы сети является отметка верхнего уровня воды в баке водонапорной башни. Пьезометрическая линия строится аналогично разобранным двум случаям в зависимости от направления потоков и величин потерь напора. 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36658" w:rsidRPr="0070519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6658" w:rsidRPr="00705196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536658" w:rsidRPr="00705196">
        <w:rPr>
          <w:sz w:val="28"/>
          <w:szCs w:val="28"/>
        </w:rPr>
        <w:t>Линии равных свободных напоров</w:t>
      </w:r>
    </w:p>
    <w:p w:rsidR="00D061D5" w:rsidRDefault="00D061D5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36658" w:rsidRPr="00705196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В целях наиболее полного выяснения всех условий работы сети определяются свободные напоры во всех узлах сети и наносятся на схему линии равных свободных напоров.</w:t>
      </w:r>
    </w:p>
    <w:p w:rsidR="00FB2F16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Свободный напор - напор над уровнем земли. Свободные напоры в узлах сети приведены в табл. </w:t>
      </w:r>
      <w:r w:rsidR="00C77FA2">
        <w:rPr>
          <w:sz w:val="28"/>
          <w:szCs w:val="28"/>
        </w:rPr>
        <w:t>11</w:t>
      </w:r>
    </w:p>
    <w:p w:rsidR="00FB2F16" w:rsidRDefault="00FB2F16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36658" w:rsidRPr="00705196" w:rsidRDefault="00536658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5196">
        <w:rPr>
          <w:sz w:val="28"/>
          <w:szCs w:val="28"/>
        </w:rPr>
        <w:t xml:space="preserve">Таблица </w:t>
      </w:r>
      <w:r w:rsidR="00C77FA2">
        <w:rPr>
          <w:sz w:val="28"/>
          <w:szCs w:val="28"/>
        </w:rPr>
        <w:t>11</w:t>
      </w:r>
      <w:r w:rsidR="00FB2F16">
        <w:rPr>
          <w:sz w:val="28"/>
          <w:szCs w:val="28"/>
        </w:rPr>
        <w:t xml:space="preserve"> </w:t>
      </w:r>
      <w:r w:rsidRPr="00705196">
        <w:rPr>
          <w:sz w:val="28"/>
          <w:szCs w:val="28"/>
        </w:rPr>
        <w:t>Свободные напоры</w:t>
      </w:r>
    </w:p>
    <w:tbl>
      <w:tblPr>
        <w:tblW w:w="9359" w:type="dxa"/>
        <w:jc w:val="center"/>
        <w:tblLayout w:type="fixed"/>
        <w:tblLook w:val="0000" w:firstRow="0" w:lastRow="0" w:firstColumn="0" w:lastColumn="0" w:noHBand="0" w:noVBand="0"/>
      </w:tblPr>
      <w:tblGrid>
        <w:gridCol w:w="960"/>
        <w:gridCol w:w="964"/>
        <w:gridCol w:w="1246"/>
        <w:gridCol w:w="1067"/>
        <w:gridCol w:w="1343"/>
        <w:gridCol w:w="1300"/>
        <w:gridCol w:w="1343"/>
        <w:gridCol w:w="1136"/>
      </w:tblGrid>
      <w:tr w:rsidR="003655A0" w:rsidRPr="00FB2F16" w:rsidTr="00FB2F16">
        <w:trPr>
          <w:cantSplit/>
          <w:trHeight w:hRule="exact" w:val="647"/>
          <w:jc w:val="center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№ узлов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отметка от поверхн. земли</w:t>
            </w:r>
          </w:p>
        </w:tc>
        <w:tc>
          <w:tcPr>
            <w:tcW w:w="2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Max хоз-питьевой расход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Мах хоз-питьевой расход +пожар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Мах транзит в бак</w:t>
            </w:r>
          </w:p>
        </w:tc>
      </w:tr>
      <w:tr w:rsidR="003655A0" w:rsidRPr="00FB2F16" w:rsidTr="00FB2F16">
        <w:trPr>
          <w:cantSplit/>
          <w:jc w:val="center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655A0" w:rsidRPr="00FB2F16" w:rsidRDefault="003655A0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655A0" w:rsidRPr="00FB2F16" w:rsidRDefault="003655A0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пьезометрич. отметки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свободные напоры</w:t>
            </w:r>
          </w:p>
        </w:tc>
        <w:tc>
          <w:tcPr>
            <w:tcW w:w="1343" w:type="dxa"/>
            <w:tcBorders>
              <w:left w:val="single" w:sz="8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пьезометрич. отметки</w:t>
            </w:r>
          </w:p>
        </w:tc>
        <w:tc>
          <w:tcPr>
            <w:tcW w:w="1300" w:type="dxa"/>
            <w:tcBorders>
              <w:left w:val="single" w:sz="4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свободные напоры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пьезометрич. отметки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55A0" w:rsidRPr="00FB2F16" w:rsidRDefault="003655A0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свободные напоры</w:t>
            </w:r>
          </w:p>
        </w:tc>
      </w:tr>
      <w:tr w:rsidR="00784D6E" w:rsidRPr="00FB2F16" w:rsidTr="00FB2F16">
        <w:trPr>
          <w:trHeight w:val="270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НС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22,00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60,63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38,63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46,87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24,87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b/>
                <w:color w:val="auto"/>
                <w:sz w:val="20"/>
                <w:szCs w:val="20"/>
              </w:rPr>
              <w:t>88,68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66,68</w:t>
            </w:r>
          </w:p>
        </w:tc>
      </w:tr>
      <w:tr w:rsidR="00784D6E" w:rsidRPr="00FB2F16" w:rsidTr="00FB2F16">
        <w:trPr>
          <w:trHeight w:val="255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25,95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60,36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34,41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46,60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20,65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b/>
                <w:color w:val="auto"/>
                <w:sz w:val="20"/>
                <w:szCs w:val="20"/>
              </w:rPr>
              <w:t>88,41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62,46</w:t>
            </w:r>
          </w:p>
        </w:tc>
      </w:tr>
      <w:tr w:rsidR="00784D6E" w:rsidRPr="00FB2F16" w:rsidTr="00FB2F16">
        <w:trPr>
          <w:trHeight w:val="255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24,80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60,04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35,24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46,37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21,57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b/>
                <w:color w:val="auto"/>
                <w:sz w:val="20"/>
                <w:szCs w:val="20"/>
              </w:rPr>
              <w:t>88,38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63,58</w:t>
            </w:r>
          </w:p>
        </w:tc>
      </w:tr>
      <w:tr w:rsidR="00784D6E" w:rsidRPr="00FB2F16" w:rsidTr="00FB2F16">
        <w:trPr>
          <w:trHeight w:val="255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23,24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59,67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36,43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46,09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22,85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b/>
                <w:color w:val="auto"/>
                <w:sz w:val="20"/>
                <w:szCs w:val="20"/>
              </w:rPr>
              <w:t>88,35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65,11</w:t>
            </w:r>
          </w:p>
        </w:tc>
      </w:tr>
      <w:tr w:rsidR="00784D6E" w:rsidRPr="00FB2F16" w:rsidTr="00FB2F16">
        <w:trPr>
          <w:trHeight w:val="255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25,63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59,49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33,86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45,84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20,21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b/>
                <w:color w:val="auto"/>
                <w:sz w:val="20"/>
                <w:szCs w:val="20"/>
              </w:rPr>
              <w:t>88,29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62,66</w:t>
            </w:r>
          </w:p>
        </w:tc>
      </w:tr>
      <w:tr w:rsidR="00784D6E" w:rsidRPr="00FB2F16" w:rsidTr="00FB2F16">
        <w:trPr>
          <w:trHeight w:val="255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25,37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59,28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33,91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45,52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20,15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b/>
                <w:bCs/>
                <w:color w:val="auto"/>
                <w:sz w:val="20"/>
                <w:szCs w:val="20"/>
              </w:rPr>
              <w:t>88,21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62,84</w:t>
            </w:r>
          </w:p>
        </w:tc>
      </w:tr>
      <w:tr w:rsidR="00784D6E" w:rsidRPr="00FB2F16" w:rsidTr="00FB2F16">
        <w:trPr>
          <w:trHeight w:val="255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24,00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58,86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34,86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44,84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20,84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b/>
                <w:color w:val="auto"/>
                <w:sz w:val="20"/>
                <w:szCs w:val="20"/>
              </w:rPr>
              <w:t>88,09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64,09</w:t>
            </w:r>
          </w:p>
        </w:tc>
      </w:tr>
      <w:tr w:rsidR="00784D6E" w:rsidRPr="00FB2F16" w:rsidTr="00FB2F16">
        <w:trPr>
          <w:trHeight w:val="255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30,81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58,49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27,68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44,04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13,23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b/>
                <w:color w:val="auto"/>
                <w:sz w:val="20"/>
                <w:szCs w:val="20"/>
              </w:rPr>
              <w:t>87,92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57,11</w:t>
            </w:r>
          </w:p>
        </w:tc>
      </w:tr>
      <w:tr w:rsidR="00784D6E" w:rsidRPr="00FB2F16" w:rsidTr="00FB2F16">
        <w:trPr>
          <w:trHeight w:val="255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32,91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58,18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25,27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43,36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10,45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b/>
                <w:color w:val="auto"/>
                <w:sz w:val="20"/>
                <w:szCs w:val="20"/>
              </w:rPr>
              <w:t>87,66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54,75</w:t>
            </w:r>
          </w:p>
        </w:tc>
      </w:tr>
      <w:tr w:rsidR="00784D6E" w:rsidRPr="00FB2F16" w:rsidTr="00FB2F16">
        <w:trPr>
          <w:trHeight w:val="255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33,10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58,10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25,00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43,10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10,00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b/>
                <w:color w:val="auto"/>
                <w:sz w:val="20"/>
                <w:szCs w:val="20"/>
              </w:rPr>
              <w:t>87,41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54,31</w:t>
            </w:r>
          </w:p>
        </w:tc>
      </w:tr>
      <w:tr w:rsidR="00784D6E" w:rsidRPr="00FB2F16" w:rsidTr="00FB2F16">
        <w:trPr>
          <w:trHeight w:val="171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ВБ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35,10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58,83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23,73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43,83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8,73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F15E82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62</w:t>
            </w:r>
            <w:r w:rsidR="00784D6E" w:rsidRPr="00FB2F16">
              <w:rPr>
                <w:rFonts w:cs="Times New Roman"/>
                <w:color w:val="auto"/>
                <w:sz w:val="20"/>
                <w:szCs w:val="20"/>
              </w:rPr>
              <w:t>,37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52,27</w:t>
            </w:r>
          </w:p>
        </w:tc>
      </w:tr>
      <w:tr w:rsidR="00784D6E" w:rsidRPr="00FB2F16" w:rsidTr="00FB2F16">
        <w:trPr>
          <w:trHeight w:val="255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33,10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58,10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25,00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43,10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10,00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b/>
                <w:color w:val="auto"/>
                <w:sz w:val="20"/>
                <w:szCs w:val="20"/>
              </w:rPr>
              <w:t>87,41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54,31</w:t>
            </w:r>
          </w:p>
        </w:tc>
      </w:tr>
      <w:tr w:rsidR="00784D6E" w:rsidRPr="00FB2F16" w:rsidTr="00FB2F16">
        <w:trPr>
          <w:trHeight w:val="255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33,08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58,15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25,07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43,93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10,85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b/>
                <w:color w:val="auto"/>
                <w:sz w:val="20"/>
                <w:szCs w:val="20"/>
              </w:rPr>
              <w:t>87,51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54,43</w:t>
            </w:r>
          </w:p>
        </w:tc>
      </w:tr>
      <w:tr w:rsidR="00784D6E" w:rsidRPr="00FB2F16" w:rsidTr="00FB2F16">
        <w:trPr>
          <w:trHeight w:val="255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25,95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60,36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34,41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46,60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20,65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b/>
                <w:color w:val="auto"/>
                <w:sz w:val="20"/>
                <w:szCs w:val="20"/>
              </w:rPr>
              <w:t>88,41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62,46</w:t>
            </w:r>
          </w:p>
        </w:tc>
      </w:tr>
      <w:tr w:rsidR="00784D6E" w:rsidRPr="00FB2F16" w:rsidTr="00FB2F16">
        <w:trPr>
          <w:trHeight w:val="270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НС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22,00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60,63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38,63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46,87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24,87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b/>
                <w:color w:val="auto"/>
                <w:sz w:val="20"/>
                <w:szCs w:val="20"/>
              </w:rPr>
              <w:t>88,68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66,68</w:t>
            </w:r>
          </w:p>
        </w:tc>
      </w:tr>
      <w:tr w:rsidR="00784D6E" w:rsidRPr="00FB2F16" w:rsidTr="00FB2F16">
        <w:trPr>
          <w:trHeight w:val="255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21,50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39,37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17,87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35,39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13,89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b/>
                <w:color w:val="auto"/>
                <w:sz w:val="20"/>
                <w:szCs w:val="20"/>
              </w:rPr>
              <w:t>88,31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66,81</w:t>
            </w:r>
          </w:p>
        </w:tc>
      </w:tr>
      <w:tr w:rsidR="00784D6E" w:rsidRPr="00FB2F16" w:rsidTr="00FB2F16">
        <w:trPr>
          <w:trHeight w:val="255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22,10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38,32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16,22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34,46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12,36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b/>
                <w:color w:val="auto"/>
                <w:sz w:val="20"/>
                <w:szCs w:val="20"/>
              </w:rPr>
              <w:t>88,00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65,90</w:t>
            </w:r>
          </w:p>
        </w:tc>
      </w:tr>
      <w:tr w:rsidR="00784D6E" w:rsidRPr="00FB2F16" w:rsidTr="00FB2F16">
        <w:trPr>
          <w:trHeight w:val="255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24,25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38,25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14,00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34,25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10,00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b/>
                <w:color w:val="auto"/>
                <w:sz w:val="20"/>
                <w:szCs w:val="20"/>
              </w:rPr>
              <w:t>87,91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63,66</w:t>
            </w:r>
          </w:p>
        </w:tc>
      </w:tr>
      <w:tr w:rsidR="00784D6E" w:rsidRPr="00FB2F16" w:rsidTr="00FB2F16">
        <w:trPr>
          <w:trHeight w:val="270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24,20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38,36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14,16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34,62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10,42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b/>
                <w:color w:val="auto"/>
                <w:sz w:val="20"/>
                <w:szCs w:val="20"/>
              </w:rPr>
              <w:t>88,14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63,94</w:t>
            </w:r>
          </w:p>
        </w:tc>
      </w:tr>
      <w:tr w:rsidR="00784D6E" w:rsidRPr="00FB2F16" w:rsidTr="00FB2F16">
        <w:trPr>
          <w:trHeight w:val="270"/>
          <w:jc w:val="center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21,50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38,44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16,94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color w:val="auto"/>
                <w:sz w:val="20"/>
                <w:szCs w:val="20"/>
              </w:rPr>
              <w:t>34,83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2F16">
              <w:rPr>
                <w:sz w:val="20"/>
                <w:szCs w:val="20"/>
              </w:rPr>
              <w:t>13,33</w:t>
            </w:r>
          </w:p>
        </w:tc>
        <w:tc>
          <w:tcPr>
            <w:tcW w:w="13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84D6E" w:rsidRPr="00FB2F16" w:rsidRDefault="00784D6E" w:rsidP="00FB2F16">
            <w:pPr>
              <w:autoSpaceDE/>
              <w:snapToGrid w:val="0"/>
              <w:spacing w:line="360" w:lineRule="auto"/>
              <w:jc w:val="both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FB2F16">
              <w:rPr>
                <w:rFonts w:cs="Times New Roman"/>
                <w:b/>
                <w:color w:val="auto"/>
                <w:sz w:val="20"/>
                <w:szCs w:val="20"/>
              </w:rPr>
              <w:t>88,20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84D6E" w:rsidRPr="00FB2F16" w:rsidRDefault="00784D6E" w:rsidP="00FB2F1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F16">
              <w:rPr>
                <w:b/>
                <w:sz w:val="20"/>
                <w:szCs w:val="20"/>
              </w:rPr>
              <w:t>66,70</w:t>
            </w:r>
          </w:p>
        </w:tc>
      </w:tr>
    </w:tbl>
    <w:p w:rsidR="00DF3E80" w:rsidRDefault="00DF3E80" w:rsidP="00FB2F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73E0" w:rsidRPr="00705196" w:rsidRDefault="00FB2F16" w:rsidP="00FB2F1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73E0" w:rsidRPr="00705196">
        <w:rPr>
          <w:sz w:val="28"/>
          <w:szCs w:val="28"/>
        </w:rPr>
        <w:t>Список</w:t>
      </w:r>
      <w:r w:rsidR="00D061D5">
        <w:rPr>
          <w:sz w:val="28"/>
          <w:szCs w:val="28"/>
        </w:rPr>
        <w:t xml:space="preserve"> используемой</w:t>
      </w:r>
      <w:r w:rsidR="00F973E0" w:rsidRPr="00705196">
        <w:rPr>
          <w:sz w:val="28"/>
          <w:szCs w:val="28"/>
        </w:rPr>
        <w:t xml:space="preserve"> литературы</w:t>
      </w:r>
    </w:p>
    <w:p w:rsidR="00D061D5" w:rsidRDefault="00D061D5" w:rsidP="00FB2F16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F973E0" w:rsidRPr="00705196" w:rsidRDefault="00F973E0" w:rsidP="00FB2F16">
      <w:pPr>
        <w:pStyle w:val="a7"/>
        <w:spacing w:line="360" w:lineRule="auto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1. Строительные нормы и правила. Водоснабжение. Наружные сети и сооружения:</w:t>
      </w:r>
    </w:p>
    <w:p w:rsidR="00D85902" w:rsidRDefault="00F973E0" w:rsidP="00FB2F16">
      <w:pPr>
        <w:pStyle w:val="a7"/>
        <w:spacing w:line="360" w:lineRule="auto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СНиП 2.04.02-84*. Мин строй России- М.: ГУП ЦПП, 1996.- 128 с.</w:t>
      </w:r>
    </w:p>
    <w:p w:rsidR="00F973E0" w:rsidRPr="00705196" w:rsidRDefault="00F973E0" w:rsidP="00FB2F16">
      <w:pPr>
        <w:pStyle w:val="a7"/>
        <w:spacing w:line="360" w:lineRule="auto"/>
        <w:jc w:val="both"/>
        <w:rPr>
          <w:sz w:val="28"/>
          <w:szCs w:val="28"/>
        </w:rPr>
      </w:pPr>
      <w:r w:rsidRPr="00705196">
        <w:rPr>
          <w:sz w:val="28"/>
          <w:szCs w:val="28"/>
        </w:rPr>
        <w:t>2. Шевелев Ф.А., Шевелев А.Ф. Таблицы для гидравлического расчета водопроводных труб. – Справочное пособие. – М.: Стройиздат, 1995- 176 с.</w:t>
      </w:r>
    </w:p>
    <w:p w:rsidR="00227EB1" w:rsidRDefault="00851D1A" w:rsidP="00FB2F16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851D1A">
        <w:rPr>
          <w:sz w:val="28"/>
          <w:szCs w:val="28"/>
        </w:rPr>
        <w:t>3. Абрамов Н.Н. Водоснабжение.</w:t>
      </w:r>
      <w:r>
        <w:rPr>
          <w:sz w:val="28"/>
          <w:szCs w:val="28"/>
        </w:rPr>
        <w:t xml:space="preserve"> </w:t>
      </w:r>
      <w:r w:rsidRPr="00851D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51D1A">
        <w:rPr>
          <w:sz w:val="28"/>
          <w:szCs w:val="28"/>
        </w:rPr>
        <w:t>Учебник для вузов.-М.:Стройиздат,1982.-440 с</w:t>
      </w:r>
      <w:r>
        <w:rPr>
          <w:sz w:val="28"/>
          <w:szCs w:val="28"/>
        </w:rPr>
        <w:t>.</w:t>
      </w:r>
      <w:r w:rsidR="00FB2F16">
        <w:rPr>
          <w:b/>
          <w:sz w:val="28"/>
          <w:szCs w:val="28"/>
        </w:rPr>
        <w:t xml:space="preserve"> </w:t>
      </w:r>
    </w:p>
    <w:p w:rsidR="00FB2F16" w:rsidRPr="00780E44" w:rsidRDefault="00FB2F16" w:rsidP="00FB2F16">
      <w:pPr>
        <w:shd w:val="clear" w:color="auto" w:fill="FFFFFF"/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FB2F16" w:rsidRPr="00780E44" w:rsidSect="00FB2F1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E44" w:rsidRDefault="00780E44">
      <w:r>
        <w:separator/>
      </w:r>
    </w:p>
  </w:endnote>
  <w:endnote w:type="continuationSeparator" w:id="0">
    <w:p w:rsidR="00780E44" w:rsidRDefault="0078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E44" w:rsidRDefault="00780E44">
      <w:r>
        <w:separator/>
      </w:r>
    </w:p>
  </w:footnote>
  <w:footnote w:type="continuationSeparator" w:id="0">
    <w:p w:rsidR="00780E44" w:rsidRDefault="00780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F16" w:rsidRPr="00FB2F16" w:rsidRDefault="00FB2F16" w:rsidP="00FB2F16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71DC"/>
    <w:multiLevelType w:val="hybridMultilevel"/>
    <w:tmpl w:val="60AE5C76"/>
    <w:lvl w:ilvl="0" w:tplc="5E22C7E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266ACD"/>
    <w:multiLevelType w:val="multilevel"/>
    <w:tmpl w:val="ED3A5E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13B3A02"/>
    <w:multiLevelType w:val="singleLevel"/>
    <w:tmpl w:val="47F87E18"/>
    <w:lvl w:ilvl="0">
      <w:start w:val="4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E0417DF"/>
    <w:multiLevelType w:val="hybridMultilevel"/>
    <w:tmpl w:val="7102D7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1B59A3"/>
    <w:multiLevelType w:val="hybridMultilevel"/>
    <w:tmpl w:val="4D5AE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767312"/>
    <w:multiLevelType w:val="hybridMultilevel"/>
    <w:tmpl w:val="9DA44172"/>
    <w:lvl w:ilvl="0" w:tplc="130032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D1045C"/>
    <w:multiLevelType w:val="multilevel"/>
    <w:tmpl w:val="EB48DE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187"/>
    <w:rsid w:val="000010C4"/>
    <w:rsid w:val="000039A7"/>
    <w:rsid w:val="000253E9"/>
    <w:rsid w:val="00025E2A"/>
    <w:rsid w:val="00042381"/>
    <w:rsid w:val="00044989"/>
    <w:rsid w:val="000473D3"/>
    <w:rsid w:val="000514F4"/>
    <w:rsid w:val="000531E5"/>
    <w:rsid w:val="000542E6"/>
    <w:rsid w:val="00054479"/>
    <w:rsid w:val="00074DEF"/>
    <w:rsid w:val="00077A5E"/>
    <w:rsid w:val="0008075A"/>
    <w:rsid w:val="00082315"/>
    <w:rsid w:val="00086031"/>
    <w:rsid w:val="000A1231"/>
    <w:rsid w:val="000A2033"/>
    <w:rsid w:val="000A3081"/>
    <w:rsid w:val="000A5FC4"/>
    <w:rsid w:val="000B3285"/>
    <w:rsid w:val="000B7DA5"/>
    <w:rsid w:val="000D7B57"/>
    <w:rsid w:val="000E1C43"/>
    <w:rsid w:val="000E4453"/>
    <w:rsid w:val="000E7E6F"/>
    <w:rsid w:val="00100B33"/>
    <w:rsid w:val="00106E76"/>
    <w:rsid w:val="00110C81"/>
    <w:rsid w:val="001163B5"/>
    <w:rsid w:val="001167EB"/>
    <w:rsid w:val="00144DCB"/>
    <w:rsid w:val="00171D08"/>
    <w:rsid w:val="00187E07"/>
    <w:rsid w:val="00196E9F"/>
    <w:rsid w:val="001B18C3"/>
    <w:rsid w:val="001B391E"/>
    <w:rsid w:val="001B3C67"/>
    <w:rsid w:val="001B3C7E"/>
    <w:rsid w:val="001C1A06"/>
    <w:rsid w:val="001E3ED9"/>
    <w:rsid w:val="001F21DE"/>
    <w:rsid w:val="001F3E78"/>
    <w:rsid w:val="002027BD"/>
    <w:rsid w:val="0020438E"/>
    <w:rsid w:val="00212F73"/>
    <w:rsid w:val="00227EB1"/>
    <w:rsid w:val="00236456"/>
    <w:rsid w:val="00237F5B"/>
    <w:rsid w:val="00243825"/>
    <w:rsid w:val="0025358B"/>
    <w:rsid w:val="002710AF"/>
    <w:rsid w:val="0027155B"/>
    <w:rsid w:val="00275CB2"/>
    <w:rsid w:val="0028058F"/>
    <w:rsid w:val="0028087A"/>
    <w:rsid w:val="00281F7E"/>
    <w:rsid w:val="00291423"/>
    <w:rsid w:val="002A1973"/>
    <w:rsid w:val="002A241D"/>
    <w:rsid w:val="002B1BB1"/>
    <w:rsid w:val="002D2DA6"/>
    <w:rsid w:val="002D35E3"/>
    <w:rsid w:val="002F0EA7"/>
    <w:rsid w:val="003019A1"/>
    <w:rsid w:val="003076FD"/>
    <w:rsid w:val="00314B30"/>
    <w:rsid w:val="00324FFF"/>
    <w:rsid w:val="00340023"/>
    <w:rsid w:val="00341DFC"/>
    <w:rsid w:val="0034237D"/>
    <w:rsid w:val="003426B9"/>
    <w:rsid w:val="003434BD"/>
    <w:rsid w:val="003449AB"/>
    <w:rsid w:val="00346A51"/>
    <w:rsid w:val="003543FD"/>
    <w:rsid w:val="003575CC"/>
    <w:rsid w:val="00362B91"/>
    <w:rsid w:val="003655A0"/>
    <w:rsid w:val="00366A39"/>
    <w:rsid w:val="003748EE"/>
    <w:rsid w:val="00376EE5"/>
    <w:rsid w:val="00392D0E"/>
    <w:rsid w:val="003B56AF"/>
    <w:rsid w:val="003C3C10"/>
    <w:rsid w:val="003C5B47"/>
    <w:rsid w:val="003E644A"/>
    <w:rsid w:val="003E78A0"/>
    <w:rsid w:val="00405BA2"/>
    <w:rsid w:val="00406539"/>
    <w:rsid w:val="004073C6"/>
    <w:rsid w:val="004126B2"/>
    <w:rsid w:val="00425526"/>
    <w:rsid w:val="00430EDE"/>
    <w:rsid w:val="0043619B"/>
    <w:rsid w:val="0044686E"/>
    <w:rsid w:val="004518B7"/>
    <w:rsid w:val="0045424E"/>
    <w:rsid w:val="00456470"/>
    <w:rsid w:val="00460189"/>
    <w:rsid w:val="00466DA7"/>
    <w:rsid w:val="004758FA"/>
    <w:rsid w:val="00486436"/>
    <w:rsid w:val="004A048D"/>
    <w:rsid w:val="004A2683"/>
    <w:rsid w:val="004C0AA8"/>
    <w:rsid w:val="004D02B5"/>
    <w:rsid w:val="004D148E"/>
    <w:rsid w:val="004D2194"/>
    <w:rsid w:val="004E05EC"/>
    <w:rsid w:val="004F03EA"/>
    <w:rsid w:val="004F168D"/>
    <w:rsid w:val="005005A1"/>
    <w:rsid w:val="005031CF"/>
    <w:rsid w:val="00517C2A"/>
    <w:rsid w:val="00522872"/>
    <w:rsid w:val="00526F9B"/>
    <w:rsid w:val="00536658"/>
    <w:rsid w:val="005446A3"/>
    <w:rsid w:val="00546536"/>
    <w:rsid w:val="00551440"/>
    <w:rsid w:val="00560CAA"/>
    <w:rsid w:val="005611C7"/>
    <w:rsid w:val="0056146E"/>
    <w:rsid w:val="00563BD7"/>
    <w:rsid w:val="00566A11"/>
    <w:rsid w:val="00571284"/>
    <w:rsid w:val="00574859"/>
    <w:rsid w:val="00586D36"/>
    <w:rsid w:val="00587801"/>
    <w:rsid w:val="00591886"/>
    <w:rsid w:val="005951F0"/>
    <w:rsid w:val="005B1DFF"/>
    <w:rsid w:val="005C1369"/>
    <w:rsid w:val="005D206C"/>
    <w:rsid w:val="00604552"/>
    <w:rsid w:val="00607482"/>
    <w:rsid w:val="00612493"/>
    <w:rsid w:val="006154E4"/>
    <w:rsid w:val="00620EAB"/>
    <w:rsid w:val="00621659"/>
    <w:rsid w:val="00633288"/>
    <w:rsid w:val="0063575D"/>
    <w:rsid w:val="006423D9"/>
    <w:rsid w:val="00647675"/>
    <w:rsid w:val="00682C41"/>
    <w:rsid w:val="00684860"/>
    <w:rsid w:val="00685BF8"/>
    <w:rsid w:val="0069066B"/>
    <w:rsid w:val="00695B21"/>
    <w:rsid w:val="0069678E"/>
    <w:rsid w:val="006B02E4"/>
    <w:rsid w:val="006B09A3"/>
    <w:rsid w:val="006B3292"/>
    <w:rsid w:val="006B66E1"/>
    <w:rsid w:val="006B708F"/>
    <w:rsid w:val="006B7B27"/>
    <w:rsid w:val="006C0C87"/>
    <w:rsid w:val="006C7951"/>
    <w:rsid w:val="006C7F62"/>
    <w:rsid w:val="0070398D"/>
    <w:rsid w:val="00705196"/>
    <w:rsid w:val="00714194"/>
    <w:rsid w:val="007149B0"/>
    <w:rsid w:val="00714B26"/>
    <w:rsid w:val="00721788"/>
    <w:rsid w:val="00726514"/>
    <w:rsid w:val="007403C5"/>
    <w:rsid w:val="00742CAB"/>
    <w:rsid w:val="00754719"/>
    <w:rsid w:val="0076478C"/>
    <w:rsid w:val="00766D6F"/>
    <w:rsid w:val="00776765"/>
    <w:rsid w:val="00776A5E"/>
    <w:rsid w:val="00780342"/>
    <w:rsid w:val="00780E44"/>
    <w:rsid w:val="00782EE3"/>
    <w:rsid w:val="00784D6E"/>
    <w:rsid w:val="0078653C"/>
    <w:rsid w:val="0079410C"/>
    <w:rsid w:val="0079719F"/>
    <w:rsid w:val="007A1842"/>
    <w:rsid w:val="007A251D"/>
    <w:rsid w:val="007A3515"/>
    <w:rsid w:val="007A6CD7"/>
    <w:rsid w:val="007B00CA"/>
    <w:rsid w:val="007B456C"/>
    <w:rsid w:val="007B52A0"/>
    <w:rsid w:val="007C7497"/>
    <w:rsid w:val="007D19FD"/>
    <w:rsid w:val="007E0304"/>
    <w:rsid w:val="007E420B"/>
    <w:rsid w:val="007F36B6"/>
    <w:rsid w:val="007F6C30"/>
    <w:rsid w:val="008066B7"/>
    <w:rsid w:val="0080765A"/>
    <w:rsid w:val="00807785"/>
    <w:rsid w:val="008116F6"/>
    <w:rsid w:val="00816649"/>
    <w:rsid w:val="00817DDA"/>
    <w:rsid w:val="008219BE"/>
    <w:rsid w:val="00831777"/>
    <w:rsid w:val="0083484D"/>
    <w:rsid w:val="00841352"/>
    <w:rsid w:val="0084674E"/>
    <w:rsid w:val="00851D1A"/>
    <w:rsid w:val="00852986"/>
    <w:rsid w:val="008617F2"/>
    <w:rsid w:val="0086508B"/>
    <w:rsid w:val="008947C8"/>
    <w:rsid w:val="008A2150"/>
    <w:rsid w:val="008B429C"/>
    <w:rsid w:val="008B6CA8"/>
    <w:rsid w:val="008C254C"/>
    <w:rsid w:val="008D362A"/>
    <w:rsid w:val="008E15F4"/>
    <w:rsid w:val="00904BEC"/>
    <w:rsid w:val="00920283"/>
    <w:rsid w:val="009268D0"/>
    <w:rsid w:val="00927344"/>
    <w:rsid w:val="00952DD2"/>
    <w:rsid w:val="00953A78"/>
    <w:rsid w:val="0096664A"/>
    <w:rsid w:val="00966957"/>
    <w:rsid w:val="009713CA"/>
    <w:rsid w:val="0098544E"/>
    <w:rsid w:val="00993AED"/>
    <w:rsid w:val="009A1516"/>
    <w:rsid w:val="009B566A"/>
    <w:rsid w:val="009C36D6"/>
    <w:rsid w:val="009F0579"/>
    <w:rsid w:val="00A02193"/>
    <w:rsid w:val="00A0743A"/>
    <w:rsid w:val="00A15E01"/>
    <w:rsid w:val="00A24E17"/>
    <w:rsid w:val="00A2528E"/>
    <w:rsid w:val="00A46541"/>
    <w:rsid w:val="00A50C08"/>
    <w:rsid w:val="00A60248"/>
    <w:rsid w:val="00A64A44"/>
    <w:rsid w:val="00A744F5"/>
    <w:rsid w:val="00A75D9B"/>
    <w:rsid w:val="00A7687A"/>
    <w:rsid w:val="00A90E54"/>
    <w:rsid w:val="00AA7A94"/>
    <w:rsid w:val="00AB22E8"/>
    <w:rsid w:val="00AC000B"/>
    <w:rsid w:val="00AC1599"/>
    <w:rsid w:val="00AC1795"/>
    <w:rsid w:val="00AE60E9"/>
    <w:rsid w:val="00AE6B0E"/>
    <w:rsid w:val="00B009F8"/>
    <w:rsid w:val="00B01685"/>
    <w:rsid w:val="00B04463"/>
    <w:rsid w:val="00B0549C"/>
    <w:rsid w:val="00B1265F"/>
    <w:rsid w:val="00B13BB7"/>
    <w:rsid w:val="00B14530"/>
    <w:rsid w:val="00B22936"/>
    <w:rsid w:val="00B269CC"/>
    <w:rsid w:val="00B27306"/>
    <w:rsid w:val="00B434D3"/>
    <w:rsid w:val="00B440AE"/>
    <w:rsid w:val="00B448EB"/>
    <w:rsid w:val="00B45861"/>
    <w:rsid w:val="00B54081"/>
    <w:rsid w:val="00B55EEF"/>
    <w:rsid w:val="00B573FC"/>
    <w:rsid w:val="00B645E8"/>
    <w:rsid w:val="00B6644B"/>
    <w:rsid w:val="00B709B3"/>
    <w:rsid w:val="00BA619A"/>
    <w:rsid w:val="00BB1E2C"/>
    <w:rsid w:val="00BC0819"/>
    <w:rsid w:val="00BD2FC0"/>
    <w:rsid w:val="00BF0A3A"/>
    <w:rsid w:val="00C00481"/>
    <w:rsid w:val="00C06B8F"/>
    <w:rsid w:val="00C13DC2"/>
    <w:rsid w:val="00C1704A"/>
    <w:rsid w:val="00C176C7"/>
    <w:rsid w:val="00C20E4A"/>
    <w:rsid w:val="00C22821"/>
    <w:rsid w:val="00C5115D"/>
    <w:rsid w:val="00C52A4C"/>
    <w:rsid w:val="00C55E18"/>
    <w:rsid w:val="00C73B28"/>
    <w:rsid w:val="00C77FA2"/>
    <w:rsid w:val="00C94F14"/>
    <w:rsid w:val="00CA5D3E"/>
    <w:rsid w:val="00CB12F5"/>
    <w:rsid w:val="00CC1CEA"/>
    <w:rsid w:val="00CD0FB4"/>
    <w:rsid w:val="00CD7978"/>
    <w:rsid w:val="00CE15AB"/>
    <w:rsid w:val="00CE62DF"/>
    <w:rsid w:val="00CF2023"/>
    <w:rsid w:val="00D01116"/>
    <w:rsid w:val="00D0261F"/>
    <w:rsid w:val="00D02926"/>
    <w:rsid w:val="00D032EA"/>
    <w:rsid w:val="00D061D5"/>
    <w:rsid w:val="00D17A2B"/>
    <w:rsid w:val="00D20ED9"/>
    <w:rsid w:val="00D23F15"/>
    <w:rsid w:val="00D508AB"/>
    <w:rsid w:val="00D629AB"/>
    <w:rsid w:val="00D65FFA"/>
    <w:rsid w:val="00D72786"/>
    <w:rsid w:val="00D771EB"/>
    <w:rsid w:val="00D83214"/>
    <w:rsid w:val="00D85902"/>
    <w:rsid w:val="00D8620A"/>
    <w:rsid w:val="00D91768"/>
    <w:rsid w:val="00DB016E"/>
    <w:rsid w:val="00DB1C37"/>
    <w:rsid w:val="00DC24D5"/>
    <w:rsid w:val="00DD30FE"/>
    <w:rsid w:val="00DD606D"/>
    <w:rsid w:val="00DF04E1"/>
    <w:rsid w:val="00DF0CE7"/>
    <w:rsid w:val="00DF3E80"/>
    <w:rsid w:val="00E03AFA"/>
    <w:rsid w:val="00E04498"/>
    <w:rsid w:val="00E20940"/>
    <w:rsid w:val="00E2523B"/>
    <w:rsid w:val="00E34846"/>
    <w:rsid w:val="00E40BD0"/>
    <w:rsid w:val="00E47B73"/>
    <w:rsid w:val="00E50187"/>
    <w:rsid w:val="00E55762"/>
    <w:rsid w:val="00E67011"/>
    <w:rsid w:val="00E76FBD"/>
    <w:rsid w:val="00E87197"/>
    <w:rsid w:val="00EB1F4E"/>
    <w:rsid w:val="00ED0DBE"/>
    <w:rsid w:val="00ED3465"/>
    <w:rsid w:val="00EF5CE8"/>
    <w:rsid w:val="00F06172"/>
    <w:rsid w:val="00F15E82"/>
    <w:rsid w:val="00F234A4"/>
    <w:rsid w:val="00F43D7F"/>
    <w:rsid w:val="00F542B5"/>
    <w:rsid w:val="00F61E21"/>
    <w:rsid w:val="00F67A0A"/>
    <w:rsid w:val="00F71095"/>
    <w:rsid w:val="00F72E48"/>
    <w:rsid w:val="00F75D42"/>
    <w:rsid w:val="00F81979"/>
    <w:rsid w:val="00F973E0"/>
    <w:rsid w:val="00FA44C5"/>
    <w:rsid w:val="00FA5F99"/>
    <w:rsid w:val="00FB2F16"/>
    <w:rsid w:val="00FB7909"/>
    <w:rsid w:val="00FC002F"/>
    <w:rsid w:val="00FC6D30"/>
    <w:rsid w:val="00FE149E"/>
    <w:rsid w:val="00FE3E66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hapeDefaults>
    <o:shapedefaults v:ext="edit" spidmax="1201"/>
    <o:shapelayout v:ext="edit">
      <o:idmap v:ext="edit" data="1"/>
    </o:shapelayout>
  </w:shapeDefaults>
  <w:decimalSymbol w:val=","/>
  <w:listSeparator w:val=";"/>
  <w14:defaultImageDpi w14:val="0"/>
  <w15:chartTrackingRefBased/>
  <w15:docId w15:val="{B269C6BA-4C43-452A-A958-7C47AB0B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187"/>
    <w:pPr>
      <w:widowControl w:val="0"/>
      <w:autoSpaceDE w:val="0"/>
      <w:autoSpaceDN w:val="0"/>
      <w:adjustRightInd w:val="0"/>
    </w:pPr>
    <w:rPr>
      <w:rFonts w:cs="Arial CYR"/>
      <w:color w:val="000000"/>
      <w:sz w:val="24"/>
      <w:szCs w:val="24"/>
    </w:rPr>
  </w:style>
  <w:style w:type="paragraph" w:styleId="1">
    <w:name w:val="heading 1"/>
    <w:basedOn w:val="a"/>
    <w:next w:val="2"/>
    <w:link w:val="10"/>
    <w:uiPriority w:val="9"/>
    <w:qFormat/>
    <w:rsid w:val="00E50187"/>
    <w:pPr>
      <w:pageBreakBefore/>
      <w:numPr>
        <w:numId w:val="1"/>
      </w:numPr>
      <w:spacing w:before="440" w:after="120"/>
      <w:ind w:right="851"/>
      <w:outlineLvl w:val="0"/>
    </w:pPr>
    <w:rPr>
      <w:b/>
      <w:kern w:val="28"/>
    </w:rPr>
  </w:style>
  <w:style w:type="paragraph" w:styleId="2">
    <w:name w:val="heading 2"/>
    <w:basedOn w:val="a"/>
    <w:next w:val="3"/>
    <w:link w:val="20"/>
    <w:uiPriority w:val="9"/>
    <w:qFormat/>
    <w:rsid w:val="00E50187"/>
    <w:pPr>
      <w:spacing w:before="120" w:after="240"/>
      <w:ind w:left="851" w:right="851"/>
      <w:outlineLvl w:val="1"/>
    </w:pPr>
    <w:rPr>
      <w:kern w:val="24"/>
    </w:rPr>
  </w:style>
  <w:style w:type="paragraph" w:styleId="3">
    <w:name w:val="heading 3"/>
    <w:basedOn w:val="a"/>
    <w:next w:val="a0"/>
    <w:link w:val="30"/>
    <w:uiPriority w:val="9"/>
    <w:qFormat/>
    <w:rsid w:val="00E50187"/>
    <w:pPr>
      <w:spacing w:before="160" w:after="240"/>
      <w:ind w:left="851" w:right="851"/>
      <w:outlineLvl w:val="2"/>
    </w:pPr>
    <w:rPr>
      <w:kern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0">
    <w:name w:val="Plain Text"/>
    <w:basedOn w:val="a"/>
    <w:link w:val="a4"/>
    <w:uiPriority w:val="99"/>
    <w:rsid w:val="00E50187"/>
    <w:pPr>
      <w:spacing w:before="120" w:after="120"/>
      <w:ind w:left="284" w:right="170" w:firstLine="567"/>
      <w:jc w:val="both"/>
    </w:pPr>
  </w:style>
  <w:style w:type="character" w:customStyle="1" w:styleId="a4">
    <w:name w:val="Текст Знак"/>
    <w:link w:val="a0"/>
    <w:uiPriority w:val="99"/>
    <w:semiHidden/>
    <w:locked/>
    <w:rPr>
      <w:rFonts w:ascii="Courier New" w:hAnsi="Courier New" w:cs="Courier New"/>
      <w:color w:val="000000"/>
    </w:rPr>
  </w:style>
  <w:style w:type="paragraph" w:styleId="a5">
    <w:name w:val="header"/>
    <w:basedOn w:val="a"/>
    <w:link w:val="a6"/>
    <w:uiPriority w:val="99"/>
    <w:rsid w:val="00E5018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Верхній колонтитул Знак"/>
    <w:link w:val="a5"/>
    <w:uiPriority w:val="99"/>
    <w:semiHidden/>
    <w:locked/>
    <w:rPr>
      <w:rFonts w:cs="Arial CYR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E5018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Нижній колонтитул Знак"/>
    <w:link w:val="a7"/>
    <w:uiPriority w:val="99"/>
    <w:semiHidden/>
    <w:locked/>
    <w:rPr>
      <w:rFonts w:cs="Arial CYR"/>
      <w:color w:val="000000"/>
      <w:sz w:val="24"/>
      <w:szCs w:val="24"/>
    </w:rPr>
  </w:style>
  <w:style w:type="character" w:styleId="a9">
    <w:name w:val="page number"/>
    <w:uiPriority w:val="99"/>
    <w:rsid w:val="00E50187"/>
    <w:rPr>
      <w:rFonts w:cs="Times New Roman"/>
    </w:rPr>
  </w:style>
  <w:style w:type="paragraph" w:styleId="aa">
    <w:name w:val="Body Text"/>
    <w:basedOn w:val="a"/>
    <w:link w:val="ab"/>
    <w:uiPriority w:val="99"/>
    <w:rsid w:val="00E50187"/>
    <w:pPr>
      <w:jc w:val="both"/>
    </w:pPr>
    <w:rPr>
      <w:szCs w:val="20"/>
    </w:rPr>
  </w:style>
  <w:style w:type="character" w:customStyle="1" w:styleId="ab">
    <w:name w:val="Основний текст Знак"/>
    <w:link w:val="aa"/>
    <w:uiPriority w:val="99"/>
    <w:semiHidden/>
    <w:locked/>
    <w:rPr>
      <w:rFonts w:cs="Arial CYR"/>
      <w:color w:val="000000"/>
      <w:sz w:val="24"/>
      <w:szCs w:val="24"/>
    </w:rPr>
  </w:style>
  <w:style w:type="paragraph" w:styleId="ac">
    <w:name w:val="Title"/>
    <w:basedOn w:val="a"/>
    <w:link w:val="ad"/>
    <w:uiPriority w:val="10"/>
    <w:qFormat/>
    <w:rsid w:val="00E50187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d">
    <w:name w:val="Назва Знак"/>
    <w:link w:val="ac"/>
    <w:uiPriority w:val="10"/>
    <w:locked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E50187"/>
    <w:pPr>
      <w:tabs>
        <w:tab w:val="left" w:pos="1134"/>
      </w:tabs>
      <w:ind w:left="1134" w:hanging="425"/>
      <w:jc w:val="both"/>
    </w:pPr>
    <w:rPr>
      <w:sz w:val="28"/>
      <w:szCs w:val="20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Arial CYR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E50187"/>
    <w:pPr>
      <w:tabs>
        <w:tab w:val="left" w:pos="1701"/>
      </w:tabs>
      <w:ind w:left="1701" w:hanging="1701"/>
      <w:jc w:val="both"/>
    </w:pPr>
    <w:rPr>
      <w:sz w:val="28"/>
      <w:szCs w:val="20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Arial CYR"/>
      <w:color w:val="000000"/>
      <w:sz w:val="16"/>
      <w:szCs w:val="16"/>
    </w:rPr>
  </w:style>
  <w:style w:type="paragraph" w:styleId="ae">
    <w:name w:val="Block Text"/>
    <w:basedOn w:val="a"/>
    <w:uiPriority w:val="99"/>
    <w:rsid w:val="00E50187"/>
    <w:pPr>
      <w:tabs>
        <w:tab w:val="left" w:pos="180"/>
      </w:tabs>
      <w:ind w:left="180" w:right="126"/>
      <w:jc w:val="both"/>
    </w:pPr>
  </w:style>
  <w:style w:type="paragraph" w:customStyle="1" w:styleId="11">
    <w:name w:val="заголовок 1"/>
    <w:basedOn w:val="a"/>
    <w:next w:val="a"/>
    <w:rsid w:val="00E50187"/>
    <w:pPr>
      <w:keepNext/>
      <w:spacing w:before="240" w:after="120" w:line="360" w:lineRule="auto"/>
    </w:pPr>
    <w:rPr>
      <w:rFonts w:ascii="Arial" w:hAnsi="Arial"/>
      <w:b/>
      <w:i/>
      <w:kern w:val="28"/>
      <w:sz w:val="32"/>
    </w:rPr>
  </w:style>
  <w:style w:type="paragraph" w:styleId="af">
    <w:name w:val="Subtitle"/>
    <w:basedOn w:val="a"/>
    <w:link w:val="af0"/>
    <w:uiPriority w:val="11"/>
    <w:qFormat/>
    <w:rsid w:val="00E50187"/>
    <w:pPr>
      <w:spacing w:after="60"/>
      <w:jc w:val="center"/>
    </w:pPr>
    <w:rPr>
      <w:rFonts w:ascii="Arial" w:hAnsi="Arial"/>
      <w:i/>
    </w:rPr>
  </w:style>
  <w:style w:type="character" w:customStyle="1" w:styleId="af0">
    <w:name w:val="Підзаголовок Знак"/>
    <w:link w:val="af"/>
    <w:uiPriority w:val="11"/>
    <w:locked/>
    <w:rPr>
      <w:rFonts w:ascii="Cambria" w:eastAsia="Times New Roman" w:hAnsi="Cambria" w:cs="Times New Roman"/>
      <w:color w:val="000000"/>
      <w:sz w:val="24"/>
      <w:szCs w:val="24"/>
    </w:rPr>
  </w:style>
  <w:style w:type="table" w:styleId="af1">
    <w:name w:val="Table Grid"/>
    <w:basedOn w:val="a2"/>
    <w:uiPriority w:val="59"/>
    <w:rsid w:val="00E50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E50187"/>
    <w:pPr>
      <w:spacing w:after="120"/>
      <w:ind w:left="283"/>
    </w:pPr>
  </w:style>
  <w:style w:type="character" w:customStyle="1" w:styleId="af3">
    <w:name w:val="Основний текст з відступом Знак"/>
    <w:link w:val="af2"/>
    <w:uiPriority w:val="99"/>
    <w:semiHidden/>
    <w:locked/>
    <w:rPr>
      <w:rFonts w:cs="Arial CYR"/>
      <w:color w:val="000000"/>
      <w:sz w:val="24"/>
      <w:szCs w:val="24"/>
    </w:rPr>
  </w:style>
  <w:style w:type="paragraph" w:customStyle="1" w:styleId="af4">
    <w:name w:val="Чертежный"/>
    <w:rsid w:val="009268D0"/>
    <w:pPr>
      <w:jc w:val="both"/>
    </w:pPr>
    <w:rPr>
      <w:rFonts w:ascii="ISOCPEUR" w:hAnsi="ISOCPEUR"/>
      <w:i/>
      <w:sz w:val="28"/>
      <w:lang w:val="uk-UA"/>
    </w:rPr>
  </w:style>
  <w:style w:type="paragraph" w:styleId="23">
    <w:name w:val="Body Text 2"/>
    <w:basedOn w:val="a"/>
    <w:link w:val="24"/>
    <w:uiPriority w:val="99"/>
    <w:rsid w:val="00ED3465"/>
    <w:pPr>
      <w:spacing w:after="120" w:line="480" w:lineRule="auto"/>
    </w:pPr>
  </w:style>
  <w:style w:type="character" w:customStyle="1" w:styleId="24">
    <w:name w:val="Основний текст 2 Знак"/>
    <w:link w:val="23"/>
    <w:uiPriority w:val="99"/>
    <w:semiHidden/>
    <w:locked/>
    <w:rPr>
      <w:rFonts w:cs="Arial CY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07" Type="http://schemas.openxmlformats.org/officeDocument/2006/relationships/image" Target="media/image10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85" Type="http://schemas.openxmlformats.org/officeDocument/2006/relationships/image" Target="media/image79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2" Type="http://schemas.openxmlformats.org/officeDocument/2006/relationships/image" Target="media/image165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2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5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fontTable" Target="fontTable.xml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header" Target="header1.xml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4.wmf"/><Relationship Id="rId165" Type="http://schemas.openxmlformats.org/officeDocument/2006/relationships/image" Target="media/image158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80" Type="http://schemas.openxmlformats.org/officeDocument/2006/relationships/image" Target="media/image74.wmf"/><Relationship Id="rId155" Type="http://schemas.openxmlformats.org/officeDocument/2006/relationships/image" Target="media/image148.wmf"/><Relationship Id="rId176" Type="http://schemas.openxmlformats.org/officeDocument/2006/relationships/theme" Target="theme/theme1.xml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5608</Words>
  <Characters>31970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37503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Надежда</dc:creator>
  <cp:keywords/>
  <dc:description/>
  <cp:lastModifiedBy>Irina</cp:lastModifiedBy>
  <cp:revision>2</cp:revision>
  <cp:lastPrinted>2009-09-12T07:27:00Z</cp:lastPrinted>
  <dcterms:created xsi:type="dcterms:W3CDTF">2014-08-12T13:15:00Z</dcterms:created>
  <dcterms:modified xsi:type="dcterms:W3CDTF">2014-08-12T13:15:00Z</dcterms:modified>
</cp:coreProperties>
</file>