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46389" w:rsidRPr="00A011D1" w:rsidRDefault="00146389" w:rsidP="00146389">
      <w:pPr>
        <w:suppressAutoHyphens/>
        <w:ind w:firstLine="709"/>
        <w:jc w:val="center"/>
        <w:rPr>
          <w:szCs w:val="44"/>
          <w:lang w:val="uk-UA"/>
        </w:rPr>
      </w:pPr>
    </w:p>
    <w:p w:rsidR="00196475" w:rsidRPr="00A011D1" w:rsidRDefault="00196475" w:rsidP="00146389">
      <w:pPr>
        <w:suppressAutoHyphens/>
        <w:ind w:firstLine="709"/>
        <w:jc w:val="center"/>
        <w:rPr>
          <w:szCs w:val="44"/>
        </w:rPr>
      </w:pPr>
      <w:r w:rsidRPr="00A011D1">
        <w:rPr>
          <w:szCs w:val="44"/>
        </w:rPr>
        <w:t>Курсовая работа</w:t>
      </w:r>
    </w:p>
    <w:p w:rsidR="00196475" w:rsidRPr="00A011D1" w:rsidRDefault="00196475" w:rsidP="00146389">
      <w:pPr>
        <w:suppressAutoHyphens/>
        <w:ind w:firstLine="709"/>
        <w:jc w:val="center"/>
      </w:pPr>
      <w:r w:rsidRPr="00A011D1">
        <w:t>По педагогике</w:t>
      </w:r>
    </w:p>
    <w:p w:rsidR="00196475" w:rsidRPr="00A011D1" w:rsidRDefault="00146389" w:rsidP="00146389">
      <w:pPr>
        <w:suppressAutoHyphens/>
        <w:ind w:firstLine="709"/>
        <w:jc w:val="center"/>
        <w:rPr>
          <w:szCs w:val="56"/>
          <w:u w:val="single"/>
        </w:rPr>
      </w:pPr>
      <w:r w:rsidRPr="00A011D1">
        <w:rPr>
          <w:szCs w:val="56"/>
          <w:u w:val="single"/>
        </w:rPr>
        <w:t>"</w:t>
      </w:r>
      <w:r w:rsidR="00196475" w:rsidRPr="00A011D1">
        <w:rPr>
          <w:szCs w:val="56"/>
          <w:u w:val="single"/>
        </w:rPr>
        <w:t>Воспитательная система класса</w:t>
      </w:r>
      <w:r w:rsidRPr="00A011D1">
        <w:rPr>
          <w:szCs w:val="56"/>
          <w:u w:val="single"/>
        </w:rPr>
        <w:t>"</w:t>
      </w:r>
    </w:p>
    <w:p w:rsidR="00196475" w:rsidRPr="00A011D1" w:rsidRDefault="00196475" w:rsidP="00146389">
      <w:pPr>
        <w:suppressAutoHyphens/>
        <w:ind w:firstLine="709"/>
        <w:jc w:val="both"/>
      </w:pPr>
    </w:p>
    <w:p w:rsidR="00196475" w:rsidRPr="00A011D1" w:rsidRDefault="00146389" w:rsidP="00A011D1">
      <w:pPr>
        <w:suppressAutoHyphens/>
        <w:ind w:firstLine="709"/>
        <w:jc w:val="both"/>
        <w:rPr>
          <w:b/>
        </w:rPr>
      </w:pPr>
      <w:r w:rsidRPr="00A011D1">
        <w:br w:type="page"/>
      </w:r>
      <w:r w:rsidRPr="00A011D1">
        <w:rPr>
          <w:b/>
          <w:bCs/>
          <w:lang w:val="uk-UA"/>
        </w:rPr>
        <w:lastRenderedPageBreak/>
        <w:t xml:space="preserve">І. </w:t>
      </w:r>
      <w:r w:rsidR="006B76FD" w:rsidRPr="00A011D1">
        <w:rPr>
          <w:b/>
        </w:rPr>
        <w:t>Введение</w:t>
      </w:r>
    </w:p>
    <w:p w:rsidR="00146389" w:rsidRPr="00A011D1" w:rsidRDefault="00146389" w:rsidP="00146389">
      <w:pPr>
        <w:suppressAutoHyphens/>
        <w:ind w:firstLine="709"/>
        <w:jc w:val="both"/>
      </w:pPr>
    </w:p>
    <w:p w:rsidR="00146389" w:rsidRPr="00A011D1" w:rsidRDefault="006B76FD" w:rsidP="00146389">
      <w:pPr>
        <w:suppressAutoHyphens/>
        <w:ind w:firstLine="709"/>
        <w:jc w:val="both"/>
      </w:pPr>
      <w:r w:rsidRPr="00A011D1">
        <w:t xml:space="preserve">В современном мире остро стоит проблема воспитания подрастающего поколения. </w:t>
      </w:r>
      <w:r w:rsidR="006B5BC5" w:rsidRPr="00A011D1">
        <w:t>Как известно, воспитание не заканчивается в семье. Школа порой является главным воспитателем детей. Ошибается тот, кто думает, что основная функция школы – образовательная. Изучая различные предметы</w:t>
      </w:r>
      <w:r w:rsidR="007341E0" w:rsidRPr="00A011D1">
        <w:t>,</w:t>
      </w:r>
      <w:r w:rsidR="006B5BC5" w:rsidRPr="00A011D1">
        <w:t xml:space="preserve"> ученик усваивает правила хорошего тона, нравственные нормы, учится общаться и соответствовать окружающим его людям.</w:t>
      </w:r>
    </w:p>
    <w:p w:rsidR="00146389" w:rsidRPr="00A011D1" w:rsidRDefault="006B5BC5" w:rsidP="00146389">
      <w:pPr>
        <w:suppressAutoHyphens/>
        <w:ind w:firstLine="709"/>
        <w:jc w:val="both"/>
      </w:pPr>
      <w:r w:rsidRPr="00A011D1">
        <w:t>В этой курсовой работе мы рассмотрим воспитание в школе как ключевой момент развития ребенка.</w:t>
      </w:r>
    </w:p>
    <w:p w:rsidR="00146389" w:rsidRPr="00A011D1" w:rsidRDefault="006B5BC5" w:rsidP="00146389">
      <w:pPr>
        <w:suppressAutoHyphens/>
        <w:ind w:firstLine="709"/>
        <w:jc w:val="both"/>
      </w:pPr>
      <w:r w:rsidRPr="00A011D1">
        <w:t>Современная школа не может существовать без воспитательной системы. Многие школы перенимают системы выдающихся педагогов, другие – разрабатывают свои собственные. В рамках большой школьной воспитательной системы, или концепции, могут выделяться и более мелкие, такие как воспитательные системы отдельных классов.</w:t>
      </w:r>
    </w:p>
    <w:p w:rsidR="007B75D2" w:rsidRPr="00A011D1" w:rsidRDefault="007B75D2" w:rsidP="00146389">
      <w:pPr>
        <w:suppressAutoHyphens/>
        <w:ind w:firstLine="709"/>
        <w:jc w:val="both"/>
      </w:pPr>
      <w:r w:rsidRPr="00A011D1">
        <w:t>Воспитание, как известно, относится к социально-обусловленным процессам. На выбор целей, принципов, содержания и способов организации процесса воспитания существенное влияние оказывает политическая, экономическая, социокультурная ситуация в развитии государства и общества. Происходящие в России изменения в государственной и общественной жизнедеятельности детерминируют перемены в практике воспитания детей.</w:t>
      </w:r>
    </w:p>
    <w:p w:rsidR="007B75D2" w:rsidRPr="00A011D1" w:rsidRDefault="007B75D2" w:rsidP="00146389">
      <w:pPr>
        <w:suppressAutoHyphens/>
        <w:ind w:firstLine="709"/>
        <w:jc w:val="both"/>
      </w:pPr>
      <w:r w:rsidRPr="00A011D1">
        <w:t>В образовательном учреждении, в классе, в частности, воспитательная работа уже не может рассматриваться как набор определенных мероприятий, добавочных по отношению к урочной деятельности. Сегодня воспитание должно быть понято не как однонаправленная задача опыта и оценочных суждений от старшего поколения к младшему, но и как взаимодействие и сотрудничество взрослых и детей в сфере их совместного бытия.</w:t>
      </w:r>
    </w:p>
    <w:p w:rsidR="00146389" w:rsidRPr="00A011D1" w:rsidRDefault="007B75D2" w:rsidP="00146389">
      <w:pPr>
        <w:suppressAutoHyphens/>
        <w:ind w:firstLine="709"/>
        <w:jc w:val="both"/>
        <w:rPr>
          <w:lang w:val="uk-UA"/>
        </w:rPr>
      </w:pPr>
      <w:r w:rsidRPr="00A011D1">
        <w:t>Воспитание в таком смысле направлено на выработку у подрастающего человека умения решать жизненные проблемы, делать жизненный выбор нравственным путем.</w:t>
      </w:r>
    </w:p>
    <w:p w:rsidR="00146389" w:rsidRPr="00A011D1" w:rsidRDefault="00146389" w:rsidP="00146389">
      <w:pPr>
        <w:suppressAutoHyphens/>
        <w:ind w:firstLine="709"/>
        <w:jc w:val="both"/>
        <w:rPr>
          <w:lang w:val="uk-UA"/>
        </w:rPr>
      </w:pPr>
    </w:p>
    <w:p w:rsidR="007341E0" w:rsidRPr="00A011D1" w:rsidRDefault="00146389" w:rsidP="00146389">
      <w:pPr>
        <w:suppressAutoHyphens/>
        <w:ind w:firstLine="709"/>
        <w:jc w:val="both"/>
      </w:pPr>
      <w:r w:rsidRPr="00A011D1">
        <w:rPr>
          <w:lang w:val="uk-UA"/>
        </w:rPr>
        <w:br w:type="page"/>
        <w:t xml:space="preserve">ІІ. </w:t>
      </w:r>
      <w:r w:rsidR="007341E0" w:rsidRPr="00A011D1">
        <w:t>Понятие воспитательной системы</w:t>
      </w:r>
    </w:p>
    <w:p w:rsidR="00146389" w:rsidRPr="00A011D1" w:rsidRDefault="00146389" w:rsidP="00146389">
      <w:pPr>
        <w:suppressAutoHyphens/>
        <w:ind w:firstLine="709"/>
        <w:jc w:val="both"/>
      </w:pPr>
    </w:p>
    <w:p w:rsidR="007341E0" w:rsidRPr="00A011D1" w:rsidRDefault="007341E0" w:rsidP="00146389">
      <w:pPr>
        <w:suppressAutoHyphens/>
        <w:ind w:firstLine="709"/>
        <w:jc w:val="both"/>
      </w:pPr>
      <w:r w:rsidRPr="00A011D1">
        <w:t xml:space="preserve">Существуют различные определения понятия </w:t>
      </w:r>
      <w:r w:rsidR="00146389" w:rsidRPr="00A011D1">
        <w:t>"</w:t>
      </w:r>
      <w:r w:rsidRPr="00A011D1">
        <w:t>воспитательная система</w:t>
      </w:r>
      <w:r w:rsidR="00146389" w:rsidRPr="00A011D1">
        <w:t>"</w:t>
      </w:r>
      <w:r w:rsidRPr="00A011D1">
        <w:t>. Рассмотрим некоторые из них.</w:t>
      </w:r>
    </w:p>
    <w:p w:rsidR="007341E0" w:rsidRPr="00A011D1" w:rsidRDefault="00691BB8" w:rsidP="00146389">
      <w:pPr>
        <w:suppressAutoHyphens/>
        <w:ind w:firstLine="709"/>
        <w:jc w:val="both"/>
      </w:pPr>
      <w:r w:rsidRPr="00A011D1">
        <w:rPr>
          <w:bCs/>
        </w:rPr>
        <w:t>Воспитательная система</w:t>
      </w:r>
      <w:r w:rsidRPr="00A011D1">
        <w:t xml:space="preserve"> — комплекс воспитательных целей, людей, их реализующих в процессе целенаправленной деятельности, отношений, возникающих между ее участниками; освоенная среда и управленческая деятельность по обеспечению жизнеспособности ВС. Создается для реализации педагогических целей и обеспечения развития личности учащихся.</w:t>
      </w:r>
    </w:p>
    <w:p w:rsidR="00E01F81" w:rsidRPr="00A011D1" w:rsidRDefault="00E01F81" w:rsidP="00146389">
      <w:pPr>
        <w:suppressAutoHyphens/>
        <w:ind w:firstLine="709"/>
        <w:jc w:val="both"/>
      </w:pPr>
      <w:r w:rsidRPr="00A011D1">
        <w:rPr>
          <w:bCs/>
        </w:rPr>
        <w:t>Воспитательная система</w:t>
      </w:r>
      <w:r w:rsidRPr="00A011D1">
        <w:t xml:space="preserve"> – развивающийся во времени и пространстве комплекс взаимосвязанных компонентов: исходной концепции (совокупности идей, для реализации которых она создается); деятельности, обеспечивающей реализацию концепции; субъектов деятельности, ее организующих и в ней участвующих; отношений, интегрирующих субъектов в некую общность; среды, освоенной субъектами; управления, обеспечивающего интеграцию всех компонентов системы в целостность. Основная ее цель – личностное развитие школьников. Воспитательная система разворачивается из педагогической системы, выступающей ее основой. Воспитательная система – открытая система, взаимодействующая с социальным, природным, культурным окружением образовательного учреждения. Воспитательная система не статична: в ее развитии существует прошлое, настоящее и будущее. В ней действуют как механизмы сохранения и воспроизводства сложившихся способов жизнедеятельности, так и механизмы дезорганизации и обновления системы. Источниками развития воспитательной системы являются противоречия между тенденциями упорядоченности и хаоса – в форме противоречий между системой и личностью, традициями и инновациями (В.А.Караковский, Л.И.Новикова, Н.Л.Селиванова).</w:t>
      </w:r>
    </w:p>
    <w:p w:rsidR="00E01F81" w:rsidRPr="00A011D1" w:rsidRDefault="00056026" w:rsidP="00146389">
      <w:pPr>
        <w:suppressAutoHyphens/>
        <w:ind w:firstLine="709"/>
        <w:jc w:val="both"/>
      </w:pPr>
      <w:r w:rsidRPr="00A011D1">
        <w:t>Ученые называют также черты воспитательной системы: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Воспитательная система - это система социальная. Ее ядро - люди и их потребности, мотивы, интересы, ценностные ориентации, действия, отношения. Функционирование воспитательной системы осуществляется в соответствии с законами общественного развития.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 xml:space="preserve">Воспитательная система - </w:t>
      </w:r>
      <w:r w:rsidR="004F26BF" w:rsidRPr="00A011D1">
        <w:rPr>
          <w:szCs w:val="28"/>
        </w:rPr>
        <w:t>э</w:t>
      </w:r>
      <w:r w:rsidRPr="00A011D1">
        <w:rPr>
          <w:szCs w:val="28"/>
        </w:rPr>
        <w:t>то система педагогическая. Ее функционирование связано с реализацией целого ряда педагогических задач, для решения которых используются разнообразные формы, приемы и методы педагогической деятельности. Результаты решения задач свидетельствуют об эффективности воспитательной системы.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Воспитательная система - это система ценностно-ориентированная. Любая воспитательная система ориентирована на определенные ценности. В современной педагогической науке и практике признаны педагогически нецелесообразными идеи построения воспитательного процесса на основе антигуманных ценностей и авторитарного стиля отношений между педагогом и ребенком и взят курс на моделирование, построение и исследование воспитательных систем гуманистического типа.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Воспитательная система - это система целостная. Нередко ее называют организмом, как бы подчеркивая, что она состоит из органов-компонентов, взаимосвязь и взаимодействие которых позволяет системе функционировать как единое целое и обладать системными интегративными качествами.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Воспитательная система - это система открытая. Она имеет множество связей и отношений с окружающей социальной и природной средой, которые обеспечивают функционирование и развитие системы.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Воспитательная система - это система целенаправленная. Ее невозможно представить без цели. При отсутствии целевых ориентиров воспитательная деятельность теряет свой смысл, ведь ее сущностной характеристикой является целенаправленность.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Воспитательная система - это система сложная и вероятностная. Сложность воспитательной системы обусловлена большим количеством элементов и связей между ними, полиструктурностью и качественной сложностью самой системы и ее составляющих компонентов. Будущее сложных систем трудно предсказать, поэтому прогнозы носят вероятностный характер.</w:t>
      </w:r>
    </w:p>
    <w:p w:rsidR="00146389" w:rsidRPr="00A011D1" w:rsidRDefault="00056026" w:rsidP="00146389">
      <w:pPr>
        <w:numPr>
          <w:ilvl w:val="0"/>
          <w:numId w:val="9"/>
        </w:numPr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Воспитательная система - это система саморазвивающаяся и самоуправляемая. Внутри системы скрыта способность к преодолению противоречий развития усилиями самих участников педагогических процессов, способность к самоуправлению: постановке целей, проектированию нового состояния системы воспитания и этапов его достижения, корректировке образовательно-</w:t>
      </w:r>
      <w:r w:rsidR="00456AB0" w:rsidRPr="00A011D1">
        <w:rPr>
          <w:szCs w:val="28"/>
        </w:rPr>
        <w:t>воспитательных процессов, объек</w:t>
      </w:r>
      <w:r w:rsidRPr="00A011D1">
        <w:rPr>
          <w:szCs w:val="28"/>
        </w:rPr>
        <w:t>тивному анализу их хода и результатов, выдвижению новых перспектив и т.д.</w:t>
      </w:r>
    </w:p>
    <w:p w:rsidR="00146389" w:rsidRPr="00A011D1" w:rsidRDefault="00E9070A" w:rsidP="00146389">
      <w:pPr>
        <w:suppressAutoHyphens/>
        <w:ind w:firstLine="709"/>
        <w:jc w:val="both"/>
      </w:pPr>
      <w:r w:rsidRPr="00A011D1">
        <w:rPr>
          <w:szCs w:val="28"/>
        </w:rPr>
        <w:t xml:space="preserve">Как мы можем видеть, воспитательная система – понятие сложное, включающее в себя множество компонентов. </w:t>
      </w:r>
      <w:r w:rsidRPr="00A011D1">
        <w:t>Характеризуя внутреннее строение воспитательной системы, ученые высказывают разные точки зрения о составе компонентов системы. Это объясняется сложностью и полиструктурностью системного образования, а также существующим различием мнений исследователей о том, какие компоненты (элементы) системы следует считать основными, наиболее важными. Академик Л.И. Новикова и ее коллеги относят к числу таких элементов:</w:t>
      </w:r>
    </w:p>
    <w:p w:rsidR="00146389" w:rsidRPr="00A011D1" w:rsidRDefault="00146389" w:rsidP="00146389">
      <w:pPr>
        <w:rPr>
          <w:lang w:val="uk-UA"/>
        </w:rPr>
      </w:pPr>
      <w:r w:rsidRPr="00A011D1">
        <w:t>а)цели, выраженные в исходной концепции;</w:t>
      </w:r>
    </w:p>
    <w:p w:rsidR="00146389" w:rsidRPr="00A011D1" w:rsidRDefault="00146389" w:rsidP="00146389">
      <w:pPr>
        <w:rPr>
          <w:lang w:val="uk-UA"/>
        </w:rPr>
      </w:pPr>
      <w:r w:rsidRPr="00A011D1">
        <w:t xml:space="preserve">б) деятельность, обеспечивающую достижение целевых ориентиров; </w:t>
      </w:r>
    </w:p>
    <w:p w:rsidR="00146389" w:rsidRPr="00A011D1" w:rsidRDefault="00146389" w:rsidP="00146389">
      <w:pPr>
        <w:rPr>
          <w:lang w:val="uk-UA"/>
        </w:rPr>
      </w:pPr>
      <w:r w:rsidRPr="00A011D1">
        <w:t xml:space="preserve">в) субъекта деятельности, ее организующего и в ней участвующего; </w:t>
      </w:r>
    </w:p>
    <w:p w:rsidR="00146389" w:rsidRPr="00A011D1" w:rsidRDefault="00146389" w:rsidP="00146389">
      <w:pPr>
        <w:rPr>
          <w:lang w:val="uk-UA"/>
        </w:rPr>
      </w:pPr>
      <w:r w:rsidRPr="00A011D1">
        <w:t xml:space="preserve">г) рождающиеся в деятельности и общении отношения, интегрирующие субъект в некую общность; </w:t>
      </w:r>
    </w:p>
    <w:p w:rsidR="00146389" w:rsidRPr="00A011D1" w:rsidRDefault="00146389" w:rsidP="00146389">
      <w:pPr>
        <w:rPr>
          <w:lang w:val="uk-UA"/>
        </w:rPr>
      </w:pPr>
      <w:r w:rsidRPr="00A011D1">
        <w:t xml:space="preserve">д) среду системы, освоенную субъектом; </w:t>
      </w:r>
    </w:p>
    <w:p w:rsidR="00146389" w:rsidRPr="00A011D1" w:rsidRDefault="00146389" w:rsidP="00146389">
      <w:r w:rsidRPr="00A011D1">
        <w:t>е) управление, обеспечивающее интеграцию компонентов в целостную систему и развитие этой системы.</w:t>
      </w:r>
    </w:p>
    <w:p w:rsidR="007341E0" w:rsidRPr="00A011D1" w:rsidRDefault="00713CD0" w:rsidP="00146389">
      <w:pPr>
        <w:pStyle w:val="2"/>
        <w:keepNext w:val="0"/>
        <w:numPr>
          <w:ilvl w:val="0"/>
          <w:numId w:val="14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011D1">
        <w:rPr>
          <w:rFonts w:ascii="Times New Roman" w:hAnsi="Times New Roman" w:cs="Times New Roman"/>
          <w:b w:val="0"/>
          <w:i w:val="0"/>
        </w:rPr>
        <w:t>Основные воспитательные системы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В современном мире существуют многообразные воспитательные системы, отличающиеся друг от друга видом, местонахождением, временем существования, моделью, основанной на определенном учении, путями внедрения и др. Охарактеризуем некоторые конкретные воспитательные системы. Остановимся на воспитательных системах наших соотечественников.</w:t>
      </w:r>
    </w:p>
    <w:p w:rsidR="00713CD0" w:rsidRPr="00A011D1" w:rsidRDefault="00713CD0" w:rsidP="00146389">
      <w:pPr>
        <w:pStyle w:val="3"/>
        <w:keepNext w:val="0"/>
        <w:numPr>
          <w:ilvl w:val="0"/>
          <w:numId w:val="13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011D1">
        <w:rPr>
          <w:rFonts w:ascii="Times New Roman" w:hAnsi="Times New Roman" w:cs="Times New Roman"/>
          <w:b w:val="0"/>
          <w:sz w:val="28"/>
        </w:rPr>
        <w:t>Технология С.Н.Лысенковой: перспективно-опережающее обучение с использованием опорных схем при комментируемом управлении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Лысенкова Софья Николаевна </w:t>
      </w:r>
      <w:r w:rsidRPr="00A011D1">
        <w:rPr>
          <w:szCs w:val="28"/>
        </w:rPr>
        <w:t xml:space="preserve">- </w:t>
      </w:r>
      <w:r w:rsidRPr="00A011D1">
        <w:rPr>
          <w:iCs/>
          <w:szCs w:val="28"/>
        </w:rPr>
        <w:t>учитель начальных классов средней</w:t>
      </w:r>
      <w:r w:rsidR="00146389" w:rsidRPr="00A011D1">
        <w:rPr>
          <w:iCs/>
          <w:szCs w:val="28"/>
        </w:rPr>
        <w:t xml:space="preserve"> </w:t>
      </w:r>
      <w:r w:rsidRPr="00A011D1">
        <w:rPr>
          <w:iCs/>
          <w:szCs w:val="28"/>
        </w:rPr>
        <w:t xml:space="preserve">школы № </w:t>
      </w:r>
      <w:smartTag w:uri="urn:schemas-microsoft-com:office:smarttags" w:element="metricconverter">
        <w:smartTagPr>
          <w:attr w:name="ProductID" w:val="587 г"/>
        </w:smartTagPr>
        <w:r w:rsidRPr="00A011D1">
          <w:rPr>
            <w:iCs/>
            <w:szCs w:val="28"/>
          </w:rPr>
          <w:t>587 г</w:t>
        </w:r>
      </w:smartTag>
      <w:r w:rsidRPr="00A011D1">
        <w:rPr>
          <w:iCs/>
          <w:szCs w:val="28"/>
        </w:rPr>
        <w:t xml:space="preserve">. Москвы, Народный учитель СССР. Решила неразрешимую задачу одновременного обучения детей с разным уровнем развития без дополнительных занятий, без каких бы то ни было </w:t>
      </w:r>
      <w:r w:rsidR="00146389" w:rsidRPr="00A011D1">
        <w:rPr>
          <w:iCs/>
          <w:szCs w:val="28"/>
        </w:rPr>
        <w:t>"</w:t>
      </w:r>
      <w:r w:rsidRPr="00A011D1">
        <w:rPr>
          <w:iCs/>
          <w:szCs w:val="28"/>
        </w:rPr>
        <w:t>выравниваний</w:t>
      </w:r>
      <w:r w:rsidR="00146389" w:rsidRPr="00A011D1">
        <w:rPr>
          <w:iCs/>
          <w:szCs w:val="28"/>
        </w:rPr>
        <w:t>"</w:t>
      </w:r>
      <w:r w:rsidRPr="00A011D1">
        <w:rPr>
          <w:iCs/>
          <w:szCs w:val="28"/>
        </w:rPr>
        <w:t>, без помощи родителей.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>Классификационные параметры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уровню применения: </w:t>
      </w:r>
      <w:r w:rsidRPr="00A011D1">
        <w:rPr>
          <w:szCs w:val="28"/>
        </w:rPr>
        <w:t>общепедагогическая.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философской основе: </w:t>
      </w:r>
      <w:r w:rsidRPr="00A011D1">
        <w:rPr>
          <w:szCs w:val="28"/>
        </w:rPr>
        <w:t>гуманистическая.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основному фактору развития: </w:t>
      </w:r>
      <w:r w:rsidRPr="00A011D1">
        <w:rPr>
          <w:szCs w:val="28"/>
        </w:rPr>
        <w:t>социогенная с допущениями биогенного и психогенного факторов.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концепции усвоения: </w:t>
      </w:r>
      <w:r w:rsidRPr="00A011D1">
        <w:rPr>
          <w:szCs w:val="28"/>
        </w:rPr>
        <w:t>ассоциативно-рефлекторная с элементами поэтапной интериоризации.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ориентации на личностные структуры: </w:t>
      </w:r>
      <w:r w:rsidRPr="00A011D1">
        <w:rPr>
          <w:szCs w:val="28"/>
        </w:rPr>
        <w:t>информационная (ЗУН) с элементами операционной (СУД).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характеру содержания: </w:t>
      </w:r>
      <w:r w:rsidRPr="00A011D1">
        <w:rPr>
          <w:szCs w:val="28"/>
        </w:rPr>
        <w:t>обучающе-воспитательная, светская, технократическая, общеобразовательная.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типу управления: </w:t>
      </w:r>
      <w:r w:rsidRPr="00A011D1">
        <w:rPr>
          <w:szCs w:val="28"/>
        </w:rPr>
        <w:t>система малых групп.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организационным формам: </w:t>
      </w:r>
      <w:r w:rsidRPr="00A011D1">
        <w:rPr>
          <w:szCs w:val="28"/>
        </w:rPr>
        <w:t>традиционная классно-урочная, академическая с элементами дифференциации и индивидуализации.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подходу к ребенку: </w:t>
      </w:r>
      <w:r w:rsidRPr="00A011D1">
        <w:rPr>
          <w:szCs w:val="28"/>
        </w:rPr>
        <w:t>сотрудничество, партнерство.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По </w:t>
      </w:r>
      <w:r w:rsidRPr="00A011D1">
        <w:rPr>
          <w:bCs/>
          <w:szCs w:val="28"/>
        </w:rPr>
        <w:t xml:space="preserve">преобладающему методу: </w:t>
      </w:r>
      <w:r w:rsidRPr="00A011D1">
        <w:rPr>
          <w:szCs w:val="28"/>
        </w:rPr>
        <w:t>объяснительно-иллюстративная с элементами диалога.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направлению модернизации: </w:t>
      </w:r>
      <w:r w:rsidRPr="00A011D1">
        <w:rPr>
          <w:szCs w:val="28"/>
        </w:rPr>
        <w:t>эффективность организации и управления учебным процессом.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категории обучающихся: </w:t>
      </w:r>
      <w:r w:rsidRPr="00A011D1">
        <w:rPr>
          <w:szCs w:val="28"/>
        </w:rPr>
        <w:t>массовая, без всякой сегрегации.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Целевые ориентации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Усвоение ЗУН; ориентир на стандарты.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Успешное обучение всех.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Концептуальные положения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Личностный подход педагогики сотрудничества.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Успех - главное условие развития детей в обучении.</w:t>
      </w:r>
    </w:p>
    <w:p w:rsidR="00146389" w:rsidRPr="00A011D1" w:rsidRDefault="00713CD0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Комфортность в классе: доброжелательность, взаимопомощь; ребенок, у которого что-то не получается, не чувствует себя ущербно, не стесняется отвечать, не боится ошибиться.</w:t>
      </w:r>
    </w:p>
    <w:p w:rsidR="00146389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t>•</w:t>
      </w:r>
      <w:r w:rsidR="00146389" w:rsidRPr="00A011D1">
        <w:t xml:space="preserve"> </w:t>
      </w:r>
      <w:r w:rsidRPr="00A011D1">
        <w:t>Предупреждение ошибок, а не работа над ними.</w:t>
      </w:r>
    </w:p>
    <w:p w:rsidR="00146389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t>•</w:t>
      </w:r>
      <w:r w:rsidR="00146389" w:rsidRPr="00A011D1">
        <w:t xml:space="preserve"> </w:t>
      </w:r>
      <w:r w:rsidRPr="00A011D1">
        <w:t>Последовательность, системность содержания учебного материала.</w:t>
      </w:r>
    </w:p>
    <w:p w:rsidR="00146389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t>•</w:t>
      </w:r>
      <w:r w:rsidR="00146389" w:rsidRPr="00A011D1">
        <w:t xml:space="preserve"> </w:t>
      </w:r>
      <w:r w:rsidRPr="00A011D1">
        <w:t>Дифференциация, доступность заданий для каждого.</w:t>
      </w:r>
    </w:p>
    <w:p w:rsidR="00146389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t>•</w:t>
      </w:r>
      <w:r w:rsidR="00146389" w:rsidRPr="00A011D1">
        <w:t xml:space="preserve"> </w:t>
      </w:r>
      <w:r w:rsidRPr="00A011D1">
        <w:t>К полной самостоятельности — постепенно.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t>•</w:t>
      </w:r>
      <w:r w:rsidR="00146389" w:rsidRPr="00A011D1">
        <w:t xml:space="preserve"> </w:t>
      </w:r>
      <w:r w:rsidRPr="00A011D1">
        <w:t>Через знающего ученика учить незнающего.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rPr>
          <w:iCs/>
        </w:rPr>
        <w:t>Особенности содержания</w: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t>С.Н.Лысенкова открыла замечательный феномен: чтобы уменьшить объективную трудность некоторых вопросов программы, надо опережать их введение в учебный процесс.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lang w:val="uk-UA"/>
        </w:rPr>
      </w:pP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lang w:val="uk-UA"/>
        </w:rPr>
      </w:pPr>
      <w:r w:rsidRPr="00A011D1">
        <w:rPr>
          <w:lang w:val="uk-UA"/>
        </w:rPr>
        <w:br w:type="page"/>
      </w:r>
      <w:r w:rsidR="00AF367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pt;height:156.75pt" o:bordertopcolor="black" o:borderleftcolor="black" o:borderbottomcolor="black" o:borderrightcolor="black" o:allowoverlap="f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713CD0" w:rsidRPr="00A011D1" w:rsidRDefault="00713CD0" w:rsidP="00146389">
      <w:pPr>
        <w:shd w:val="clear" w:color="auto" w:fill="FFFFFF"/>
        <w:suppressAutoHyphens/>
        <w:ind w:firstLine="709"/>
        <w:jc w:val="both"/>
      </w:pPr>
      <w:r w:rsidRPr="00A011D1">
        <w:rPr>
          <w:szCs w:val="28"/>
        </w:rPr>
        <w:t>Рис. 1</w:t>
      </w:r>
      <w:r w:rsidR="006D1021" w:rsidRPr="00A011D1">
        <w:rPr>
          <w:szCs w:val="28"/>
        </w:rPr>
        <w:t>. Технология С.Н.Лысенковой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lang w:val="uk-UA"/>
        </w:rPr>
      </w:pPr>
    </w:p>
    <w:p w:rsidR="00174936" w:rsidRPr="00A011D1" w:rsidRDefault="00174936" w:rsidP="00146389">
      <w:pPr>
        <w:shd w:val="clear" w:color="auto" w:fill="FFFFFF"/>
        <w:suppressAutoHyphens/>
        <w:ind w:firstLine="709"/>
        <w:jc w:val="both"/>
      </w:pPr>
      <w:r w:rsidRPr="00A011D1">
        <w:t xml:space="preserve">Трудную тему С.Н.Лысенкова начинает не в заданные программой часы, а раньше. Для каждой темы это начало разное. Обозначим его на схеме (рис. 1, отрезком </w:t>
      </w:r>
      <w:r w:rsidRPr="00A011D1">
        <w:rPr>
          <w:bCs/>
        </w:rPr>
        <w:t xml:space="preserve">Б. </w:t>
      </w:r>
      <w:r w:rsidRPr="00A011D1">
        <w:t xml:space="preserve">Это </w:t>
      </w:r>
      <w:r w:rsidRPr="00A011D1">
        <w:rPr>
          <w:bCs/>
          <w:iCs/>
        </w:rPr>
        <w:t xml:space="preserve">перспективная подготовка, </w:t>
      </w:r>
      <w:r w:rsidRPr="00A011D1">
        <w:t>т.е. начало попутного прохождения трудной темы, приближенной к изучаемому в данный момент материалу. Перспективная (та, что только будет позже основной) тема дается на каждом уроке малыми дозами (5-7 минут). Тема при этом раскрывается медленно, последовательно, со всеми необходимыми логическими переходами. В обсуждение вовлекаются сначала сильные, затем средние и лишь потом слабые ученики. Получается, что все дети понемногу учат друг друга. И учитель, и ученики совсем по-другому чувствуют себя в пространстве времени.</w:t>
      </w:r>
    </w:p>
    <w:p w:rsidR="00174936" w:rsidRPr="00A011D1" w:rsidRDefault="00174936" w:rsidP="00146389">
      <w:pPr>
        <w:shd w:val="clear" w:color="auto" w:fill="FFFFFF"/>
        <w:suppressAutoHyphens/>
        <w:ind w:firstLine="709"/>
        <w:jc w:val="both"/>
      </w:pPr>
      <w:r w:rsidRPr="00A011D1">
        <w:t>Отрезок А - это уже обобщение по теме на основе определенных знаний.</w:t>
      </w:r>
    </w:p>
    <w:p w:rsidR="00146389" w:rsidRPr="00A011D1" w:rsidRDefault="00174936" w:rsidP="00146389">
      <w:pPr>
        <w:shd w:val="clear" w:color="auto" w:fill="FFFFFF"/>
        <w:suppressAutoHyphens/>
        <w:ind w:firstLine="709"/>
        <w:jc w:val="both"/>
      </w:pPr>
      <w:r w:rsidRPr="00A011D1">
        <w:t>Таким образом, усвоение материала происходит в три этапа:</w:t>
      </w:r>
    </w:p>
    <w:p w:rsidR="00146389" w:rsidRPr="00A011D1" w:rsidRDefault="00174936" w:rsidP="00146389">
      <w:pPr>
        <w:shd w:val="clear" w:color="auto" w:fill="FFFFFF"/>
        <w:suppressAutoHyphens/>
        <w:ind w:firstLine="709"/>
        <w:jc w:val="both"/>
      </w:pPr>
      <w:r w:rsidRPr="00A011D1">
        <w:t>1) предварительное введение первых (малых) порций будущих знаний,</w:t>
      </w:r>
      <w:r w:rsidR="00146389" w:rsidRPr="00A011D1">
        <w:t xml:space="preserve"> </w:t>
      </w:r>
      <w:r w:rsidRPr="00A011D1">
        <w:t>2) уточнение новых понятий, их обобщение, применение и</w:t>
      </w:r>
    </w:p>
    <w:p w:rsidR="00174936" w:rsidRPr="00A011D1" w:rsidRDefault="00174936" w:rsidP="00146389">
      <w:pPr>
        <w:shd w:val="clear" w:color="auto" w:fill="FFFFFF"/>
        <w:suppressAutoHyphens/>
        <w:ind w:firstLine="709"/>
        <w:jc w:val="both"/>
      </w:pPr>
      <w:r w:rsidRPr="00A011D1">
        <w:t>3) развитие беглости мыслительных приемов и учебных действий (отрезок В). Такое рассредоточенное усвоение учебного материала обеспечивает перевод знаний в долговременную память.</w:t>
      </w:r>
    </w:p>
    <w:p w:rsidR="00174936" w:rsidRPr="00A011D1" w:rsidRDefault="00174936" w:rsidP="00146389">
      <w:pPr>
        <w:shd w:val="clear" w:color="auto" w:fill="FFFFFF"/>
        <w:suppressAutoHyphens/>
        <w:ind w:firstLine="709"/>
        <w:jc w:val="both"/>
      </w:pPr>
      <w:r w:rsidRPr="00A011D1">
        <w:t xml:space="preserve">Связующим звеном между годами обучения является </w:t>
      </w:r>
      <w:r w:rsidRPr="00A011D1">
        <w:rPr>
          <w:bCs/>
          <w:iCs/>
        </w:rPr>
        <w:t xml:space="preserve">большая перспектива </w:t>
      </w:r>
      <w:r w:rsidRPr="00A011D1">
        <w:t>(четвертый этап); ею оканчивается и начинается каждый учебный год (отрезок Г).</w:t>
      </w:r>
    </w:p>
    <w:p w:rsidR="00174936" w:rsidRPr="00A011D1" w:rsidRDefault="00174936" w:rsidP="00146389">
      <w:pPr>
        <w:suppressAutoHyphens/>
        <w:ind w:firstLine="709"/>
        <w:jc w:val="both"/>
      </w:pPr>
      <w:r w:rsidRPr="00A011D1">
        <w:t>Подход к структуре материала обусловлен задачами опережающего введения я последующего повторения понятий и называется пробно-порциальным.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Особенности методики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Вторым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китом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, на котором основана технология С.Н.Лысенковой, является </w:t>
      </w:r>
      <w:r w:rsidRPr="00A011D1">
        <w:rPr>
          <w:iCs/>
          <w:szCs w:val="28"/>
        </w:rPr>
        <w:t>комментируемое управление.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Методический прием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комментируемое управление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представляет, по существу, ответ (информацию) с места о том, что делает ученик, помогает оптимально включить в работу весь класс, вести непрерывную обратную связь со всем классом (письмо элементов букв, цифр, проговаривание слов, решение примеров, задач и т.д.).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Метод комментирования был в 60-х годах широко распространен как опыт липецких учителей (Г.Москаленко). У Лысенковой он получил развитие: она объединила комментирование 3-х действий: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думаю, говорю, записываю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. Учащийся вслух объявляет, что он в данный момент делает; одновременно решается задача управления деятельностью всего класса.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С помощью комментированного управления: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средний и слабый тянутся за сильным учеником;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•развивается логика рассуждений, доказательность, самостоятельность мышления;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ученик ставится в положение учителя, управляющего классом.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И, наконец, третий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кит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системы С.Н.Лысенковой - это </w:t>
      </w:r>
      <w:r w:rsidRPr="00A011D1">
        <w:rPr>
          <w:iCs/>
          <w:szCs w:val="28"/>
        </w:rPr>
        <w:t xml:space="preserve">опорные схемы, </w:t>
      </w:r>
      <w:r w:rsidRPr="00A011D1">
        <w:rPr>
          <w:szCs w:val="28"/>
        </w:rPr>
        <w:t>или просто опоры, - выводы, которые рождаются на глазах учеников в процессе объяснения и оформляются в виде таблиц, карточек, наборного полотна, чертежа, рисунка.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Очень важное условие в работе со схемами-опорами: они должны постоянно подключаться к работе на уроке, а не висеть как плакаты. Только тогда они помогут учителю лучше учить, а детям легче учиться.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Первоклассники - вчерашние малыши детского сада. Они мыслят конкретно, образами. Для них опорные схемы - это естественный переход от ярких картинок-игрушек, иллюстрирующих решение математических заданий, к условному наглядно-образному представлению, следу элементов задачи, к абстрагированию от конкретных предметов.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Затем, когда ученик отвечает на вопрос учителя, пользуясь опорой (читает ответ), снимаются скованность, страх ошибки.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 и связей.</w:t>
      </w:r>
    </w:p>
    <w:p w:rsidR="00D05D4E" w:rsidRPr="00A011D1" w:rsidRDefault="001463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"</w:t>
      </w:r>
      <w:r w:rsidR="00D05D4E" w:rsidRPr="00A011D1">
        <w:rPr>
          <w:szCs w:val="28"/>
        </w:rPr>
        <w:t>Киты</w:t>
      </w:r>
      <w:r w:rsidRPr="00A011D1">
        <w:rPr>
          <w:szCs w:val="28"/>
        </w:rPr>
        <w:t>"</w:t>
      </w:r>
      <w:r w:rsidR="00D05D4E" w:rsidRPr="00A011D1">
        <w:rPr>
          <w:szCs w:val="28"/>
        </w:rPr>
        <w:t xml:space="preserve"> Лысенковой тянут за собой шлейф методических приемов (тысячу педагогических </w:t>
      </w:r>
      <w:r w:rsidRPr="00A011D1">
        <w:rPr>
          <w:szCs w:val="28"/>
        </w:rPr>
        <w:t>"</w:t>
      </w:r>
      <w:r w:rsidR="00D05D4E" w:rsidRPr="00A011D1">
        <w:rPr>
          <w:szCs w:val="28"/>
        </w:rPr>
        <w:t>мелочей</w:t>
      </w:r>
      <w:r w:rsidRPr="00A011D1">
        <w:rPr>
          <w:szCs w:val="28"/>
        </w:rPr>
        <w:t>"</w:t>
      </w:r>
      <w:r w:rsidR="00D05D4E" w:rsidRPr="00A011D1">
        <w:rPr>
          <w:szCs w:val="28"/>
        </w:rPr>
        <w:t>):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В первом классе - без домашних заданий.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Домашнее задание по новой теме дается тогда, когда оно становится доступным для самостоятельного выполнения каждым.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Механическое зазубривание правил и формулировок отсутствует.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Дифференцированный опрос: каждого ученика спрашивают в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его время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- когда он может ответить.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Воспитание организованности в ребенке.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Взаимодействие с родителями.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Связь между годами обучения - преемственность.</w:t>
      </w:r>
    </w:p>
    <w:p w:rsidR="00D05D4E" w:rsidRPr="00A011D1" w:rsidRDefault="00D05D4E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Все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киты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и приемы применяются во взаимодействии.</w:t>
      </w:r>
    </w:p>
    <w:p w:rsidR="00146389" w:rsidRPr="00A011D1" w:rsidRDefault="002652ED" w:rsidP="00146389">
      <w:pPr>
        <w:pStyle w:val="3"/>
        <w:keepNext w:val="0"/>
        <w:numPr>
          <w:ilvl w:val="0"/>
          <w:numId w:val="13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</w:rPr>
      </w:pPr>
      <w:r w:rsidRPr="00A011D1">
        <w:rPr>
          <w:rFonts w:ascii="Times New Roman" w:hAnsi="Times New Roman" w:cs="Times New Roman"/>
          <w:b w:val="0"/>
          <w:sz w:val="28"/>
        </w:rPr>
        <w:t>Технология В.Ф.Шаталова: интенсификация обучения на основе схемных и знаковых моделей учебного материала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Шаталов Виктор Федорович </w:t>
      </w:r>
      <w:r w:rsidRPr="00A011D1">
        <w:rPr>
          <w:szCs w:val="28"/>
        </w:rPr>
        <w:t xml:space="preserve">- </w:t>
      </w:r>
      <w:r w:rsidRPr="00A011D1">
        <w:rPr>
          <w:iCs/>
          <w:szCs w:val="28"/>
        </w:rPr>
        <w:t>народный учитель СССР, профессор</w:t>
      </w:r>
      <w:r w:rsidR="00146389" w:rsidRPr="00A011D1">
        <w:rPr>
          <w:iCs/>
          <w:szCs w:val="28"/>
        </w:rPr>
        <w:t xml:space="preserve"> </w:t>
      </w:r>
      <w:r w:rsidRPr="00A011D1">
        <w:rPr>
          <w:iCs/>
          <w:szCs w:val="28"/>
        </w:rPr>
        <w:t>Донецкого открытого университета. Разработал и воплотил на практике технологию интенсификации обучения, показав огромные, еще не раскрытые резервы традиционного классно-урочного способа обучения.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>Классификационные параметры технологии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уровню применения: </w:t>
      </w:r>
      <w:r w:rsidRPr="00A011D1">
        <w:rPr>
          <w:szCs w:val="28"/>
        </w:rPr>
        <w:t>общепедагогическая.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философской основе: </w:t>
      </w:r>
      <w:r w:rsidRPr="00A011D1">
        <w:rPr>
          <w:szCs w:val="28"/>
        </w:rPr>
        <w:t>приспосабливающаяся.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основному фактору развития: </w:t>
      </w:r>
      <w:r w:rsidRPr="00A011D1">
        <w:rPr>
          <w:szCs w:val="28"/>
        </w:rPr>
        <w:t>социогенная.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концепции усвоения: </w:t>
      </w:r>
      <w:r w:rsidRPr="00A011D1">
        <w:rPr>
          <w:szCs w:val="28"/>
        </w:rPr>
        <w:t>ассоциативно-рефлекторная + поэтапной интериоризации.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ориентации на личностные структуры: </w:t>
      </w:r>
      <w:r w:rsidRPr="00A011D1">
        <w:rPr>
          <w:szCs w:val="28"/>
        </w:rPr>
        <w:t>информационная — ЗУН.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характеру содержания: </w:t>
      </w:r>
      <w:r w:rsidRPr="00A011D1">
        <w:rPr>
          <w:szCs w:val="28"/>
        </w:rPr>
        <w:t>обучающая, светская, технократическая, общеобразовательная, дидактоцентрическая.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типу управления: </w:t>
      </w:r>
      <w:r w:rsidRPr="00A011D1">
        <w:rPr>
          <w:szCs w:val="28"/>
        </w:rPr>
        <w:t xml:space="preserve">система малых групп +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репетитор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организационным формам: </w:t>
      </w:r>
      <w:r w:rsidRPr="00A011D1">
        <w:rPr>
          <w:szCs w:val="28"/>
        </w:rPr>
        <w:t>традиционная классно-урочная, академическая, индивидуально-групповая.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подходу к ребенку: </w:t>
      </w:r>
      <w:r w:rsidRPr="00A011D1">
        <w:rPr>
          <w:szCs w:val="28"/>
        </w:rPr>
        <w:t>сотрудничество с элементами дидактоцентризма.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преобладающему методу: </w:t>
      </w:r>
      <w:r w:rsidRPr="00A011D1">
        <w:rPr>
          <w:szCs w:val="28"/>
        </w:rPr>
        <w:t>объяснительно-иллюстративная.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категории обучаемых: </w:t>
      </w:r>
      <w:r w:rsidRPr="00A011D1">
        <w:rPr>
          <w:szCs w:val="28"/>
        </w:rPr>
        <w:t>массовая, для всех категорий, без селекции.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>Целевые ориентации</w:t>
      </w:r>
    </w:p>
    <w:p w:rsidR="00DD0427" w:rsidRPr="00A011D1" w:rsidRDefault="00DD0427" w:rsidP="00146389">
      <w:pPr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Формирование ЗУН.</w:t>
      </w:r>
    </w:p>
    <w:p w:rsidR="00DD0427" w:rsidRPr="00A011D1" w:rsidRDefault="00DD0427" w:rsidP="00146389">
      <w:pPr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Обучение всех детей, с любыми индивидуальными данными.</w:t>
      </w:r>
    </w:p>
    <w:p w:rsidR="00DD0427" w:rsidRPr="00A011D1" w:rsidRDefault="00DD0427" w:rsidP="00146389">
      <w:pPr>
        <w:numPr>
          <w:ilvl w:val="0"/>
          <w:numId w:val="13"/>
        </w:numPr>
        <w:shd w:val="clear" w:color="auto" w:fill="FFFFFF"/>
        <w:tabs>
          <w:tab w:val="clear" w:pos="720"/>
          <w:tab w:val="num" w:pos="1080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Ускоренное обучение (обучение за 9 лет в объеме средней школы).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>Принципы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многократное повторение, обязательный поэтапный контроль, высокий уровень трудности, изучение крупными блоками, динамический стереотип деятельности, применение опор, ориентировочной основы действий;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личностно-ориентированный подход;</w:t>
      </w:r>
    </w:p>
    <w:p w:rsidR="00DD0427" w:rsidRPr="00A011D1" w:rsidRDefault="00DD042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гуманизм (все дети талантливы);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ученье без принуждения;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- бесконфликтность учебной ситуации, гласность успехов </w:t>
      </w:r>
      <w:r w:rsidRPr="00A011D1">
        <w:rPr>
          <w:bCs/>
          <w:szCs w:val="28"/>
        </w:rPr>
        <w:t xml:space="preserve">каждого, </w:t>
      </w:r>
      <w:r w:rsidRPr="00A011D1">
        <w:rPr>
          <w:szCs w:val="28"/>
        </w:rPr>
        <w:t>открытие перспективы для исправления, роста, успеха;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соединение обучения и воспитания.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Особенности содержания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Материал вводится крупными дозами.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Поблочная компоновка материала.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bCs/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Оформление учебного материала в виде опорных </w:t>
      </w:r>
      <w:r w:rsidRPr="00A011D1">
        <w:rPr>
          <w:bCs/>
          <w:szCs w:val="28"/>
        </w:rPr>
        <w:t>схем-конспектов (рис. 2)</w:t>
      </w:r>
    </w:p>
    <w:p w:rsidR="0014638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  <w:lang w:val="uk-UA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Опорный конспект представляет собой наглядную схему, в которой отражены подлежащие усвоению единицы информации, представлены различные связи между ними, а также введены знаки, напоминающие о примерах, опытах, привлекаемых для конкре</w:t>
      </w:r>
      <w:r w:rsidR="00146389" w:rsidRPr="00A011D1">
        <w:rPr>
          <w:szCs w:val="28"/>
        </w:rPr>
        <w:t>тизации абстрактного материала.</w:t>
      </w:r>
    </w:p>
    <w:p w:rsidR="00AA469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Кроме того, в них дана классификация целей по уровню значимости (цветом, шрифтом и т.п.).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szCs w:val="28"/>
          <w:lang w:val="uk-UA"/>
        </w:rPr>
      </w:pPr>
    </w:p>
    <w:p w:rsidR="00146389" w:rsidRPr="00A011D1" w:rsidRDefault="00AA469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Рис. 2.</w:t>
      </w:r>
    </w:p>
    <w:p w:rsidR="00AA4699" w:rsidRPr="00A011D1" w:rsidRDefault="00AF3677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>
        <w:rPr>
          <w:noProof/>
        </w:rPr>
        <w:pict>
          <v:shape id="_x0000_i1032" type="#_x0000_t75" style="width:278.25pt;height:189.75pt">
            <v:imagedata r:id="rId8" o:title=""/>
          </v:shape>
        </w:pic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bCs/>
          <w:iCs/>
          <w:szCs w:val="28"/>
          <w:lang w:val="en-US"/>
        </w:rPr>
      </w:pPr>
    </w:p>
    <w:p w:rsidR="00BF329C" w:rsidRPr="00A011D1" w:rsidRDefault="00BF329C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 xml:space="preserve">Опора </w:t>
      </w:r>
      <w:r w:rsidRPr="00A011D1">
        <w:rPr>
          <w:iCs/>
          <w:szCs w:val="28"/>
        </w:rPr>
        <w:t xml:space="preserve">- </w:t>
      </w:r>
      <w:r w:rsidRPr="00A011D1">
        <w:rPr>
          <w:szCs w:val="28"/>
        </w:rPr>
        <w:t>ориентировочная основа действий, способ внешней организации внутренней мыслительной деятельности ребенка.</w:t>
      </w:r>
    </w:p>
    <w:p w:rsidR="00BF329C" w:rsidRPr="00A011D1" w:rsidRDefault="00BF329C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 xml:space="preserve">Опорный сигнал </w:t>
      </w:r>
      <w:r w:rsidRPr="00A011D1">
        <w:rPr>
          <w:iCs/>
          <w:szCs w:val="28"/>
        </w:rPr>
        <w:t xml:space="preserve">- </w:t>
      </w:r>
      <w:r w:rsidRPr="00A011D1">
        <w:rPr>
          <w:szCs w:val="28"/>
        </w:rPr>
        <w:t xml:space="preserve">ассоциативный символ (знак, слово, схема, рисунок и т.п.), заменяющий некое смысловое значение. </w:t>
      </w:r>
      <w:r w:rsidRPr="00A011D1">
        <w:rPr>
          <w:bCs/>
          <w:iCs/>
          <w:szCs w:val="28"/>
        </w:rPr>
        <w:t xml:space="preserve">Опорный конспект </w:t>
      </w:r>
      <w:r w:rsidRPr="00A011D1">
        <w:rPr>
          <w:iCs/>
          <w:szCs w:val="28"/>
        </w:rPr>
        <w:t xml:space="preserve">- </w:t>
      </w:r>
      <w:r w:rsidRPr="00A011D1">
        <w:rPr>
          <w:szCs w:val="28"/>
        </w:rPr>
        <w:t>система опорных сигналов в виде краткого условного конспекта, представляющего собой наглядную конструкцию, замещающую систему фактов, понятий, идей как взаимосвязанных элементов целой части учебного материала.</w:t>
      </w:r>
    </w:p>
    <w:p w:rsidR="00BF329C" w:rsidRPr="00A011D1" w:rsidRDefault="00BF329C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Особенности методики</w:t>
      </w:r>
    </w:p>
    <w:p w:rsidR="00BF329C" w:rsidRPr="00A011D1" w:rsidRDefault="00BF329C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Технологическая схема </w:t>
      </w:r>
      <w:r w:rsidRPr="00A011D1">
        <w:rPr>
          <w:szCs w:val="28"/>
        </w:rPr>
        <w:t>учебного процесса по В.Ф.Шаталову представлена на рис. 3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Главной заслугой В.Ф.Шаталова является разработка системы учебной деятельности школьников, обеспечивающей достаточно полную и всеобщую активность на уроке. Это достигается созданием определенного динамического стереотипа деятельности учащихся.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szCs w:val="28"/>
          <w:lang w:val="uk-UA"/>
        </w:rPr>
      </w:pPr>
    </w:p>
    <w:p w:rsidR="00146389" w:rsidRPr="00A011D1" w:rsidRDefault="00AF3677" w:rsidP="00146389">
      <w:pPr>
        <w:shd w:val="clear" w:color="auto" w:fill="FFFFFF"/>
        <w:suppressAutoHyphens/>
        <w:ind w:firstLine="709"/>
        <w:jc w:val="both"/>
        <w:rPr>
          <w:lang w:val="uk-UA"/>
        </w:rPr>
      </w:pPr>
      <w:r>
        <w:rPr>
          <w:noProof/>
        </w:rPr>
        <w:pict>
          <v:shape id="_x0000_i1035" type="#_x0000_t75" style="width:378.75pt;height:250.5pt">
            <v:imagedata r:id="rId9" o:title=""/>
          </v:shape>
        </w:pict>
      </w:r>
    </w:p>
    <w:p w:rsidR="00D05D4E" w:rsidRPr="00A011D1" w:rsidRDefault="00BF329C" w:rsidP="00146389">
      <w:pPr>
        <w:shd w:val="clear" w:color="auto" w:fill="FFFFFF"/>
        <w:suppressAutoHyphens/>
        <w:ind w:firstLine="709"/>
        <w:jc w:val="both"/>
      </w:pPr>
      <w:r w:rsidRPr="00A011D1">
        <w:t>Рис. 3</w:t>
      </w:r>
      <w:r w:rsidR="00573989" w:rsidRPr="00A011D1">
        <w:t xml:space="preserve"> Технологическая схема системы Шаталова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Основу стереотипа учебной деятельности представляют опорные конспекты (сигналы) - наглядные схемы, в которых закодирован учебный материал. Работа с опорными сигналами имеет четкие этапы и сопровождается еще целым рядом приемов и принципиальных методических решений.</w:t>
      </w: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>1.</w:t>
      </w:r>
      <w:r w:rsidR="00146389" w:rsidRPr="00A011D1">
        <w:rPr>
          <w:bCs/>
          <w:szCs w:val="28"/>
        </w:rPr>
        <w:t xml:space="preserve"> </w:t>
      </w:r>
      <w:r w:rsidRPr="00A011D1">
        <w:rPr>
          <w:bCs/>
          <w:iCs/>
          <w:szCs w:val="28"/>
        </w:rPr>
        <w:t xml:space="preserve">Изучение теории в классе: </w:t>
      </w:r>
      <w:r w:rsidRPr="00A011D1">
        <w:rPr>
          <w:szCs w:val="28"/>
        </w:rPr>
        <w:t>обычное объяснение у доски (с мелом, наглядностью, ТСО); повторное объяснение по красочному плакату - опорному конспекту; краткое обозрение по плакату; индивидуальная работа учащихся над своими кон спектами; фронтальное закрепление по блокам конспекта.</w:t>
      </w: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>2.</w:t>
      </w:r>
      <w:r w:rsidR="00146389" w:rsidRPr="00A011D1">
        <w:rPr>
          <w:bCs/>
          <w:iCs/>
          <w:szCs w:val="28"/>
        </w:rPr>
        <w:t xml:space="preserve"> </w:t>
      </w:r>
      <w:r w:rsidRPr="00A011D1">
        <w:rPr>
          <w:bCs/>
          <w:iCs/>
          <w:szCs w:val="28"/>
        </w:rPr>
        <w:t xml:space="preserve">Самостоятельная работа дома: </w:t>
      </w:r>
      <w:r w:rsidRPr="00A011D1">
        <w:rPr>
          <w:szCs w:val="28"/>
        </w:rPr>
        <w:t>опорный конспект + учебник + помощь родителей.</w:t>
      </w: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 xml:space="preserve">Памятка учащемуся: </w:t>
      </w:r>
      <w:r w:rsidRPr="00A011D1">
        <w:rPr>
          <w:szCs w:val="28"/>
        </w:rPr>
        <w:t>вспомни объяснение учителя, используя конспект; прочти заданный материал по книге; сопоставь прочитанное с конспектом; расскажи материал учебника с помощью конспекта (кодирование - декодирование); запомни наизусть конспект как опору рассказа; воспроизведи письменно конспект и сравни с образцом.</w:t>
      </w: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3.</w:t>
      </w:r>
      <w:r w:rsidR="00146389" w:rsidRPr="00A011D1">
        <w:rPr>
          <w:iCs/>
          <w:szCs w:val="28"/>
        </w:rPr>
        <w:t xml:space="preserve"> </w:t>
      </w:r>
      <w:r w:rsidRPr="00A011D1">
        <w:rPr>
          <w:iCs/>
          <w:szCs w:val="28"/>
        </w:rPr>
        <w:t xml:space="preserve">Первое повторение - фронтальный контроль усвоения конспекта: </w:t>
      </w:r>
      <w:r w:rsidRPr="00A011D1">
        <w:rPr>
          <w:szCs w:val="28"/>
        </w:rPr>
        <w:t xml:space="preserve">все учащиеся воспроизводят конспект по памяти; учитель проверяет работы по мере поступления; одновременно идет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тихий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и магнитофонный опрос; после письменной работы - громкий опрос.</w:t>
      </w: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4.</w:t>
      </w:r>
      <w:r w:rsidR="00146389" w:rsidRPr="00A011D1">
        <w:rPr>
          <w:iCs/>
          <w:szCs w:val="28"/>
        </w:rPr>
        <w:t xml:space="preserve"> </w:t>
      </w:r>
      <w:r w:rsidRPr="00A011D1">
        <w:rPr>
          <w:iCs/>
          <w:szCs w:val="28"/>
        </w:rPr>
        <w:t xml:space="preserve">Устное проговаривание опорного конспекта - </w:t>
      </w:r>
      <w:r w:rsidRPr="00A011D1">
        <w:rPr>
          <w:szCs w:val="28"/>
        </w:rPr>
        <w:t>необходимый этап внешнеречевой деятельности при усвоении (П.А.Гальперин) происходит во время различных видов опроса.</w:t>
      </w: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5.</w:t>
      </w:r>
      <w:r w:rsidR="00146389" w:rsidRPr="00A011D1">
        <w:rPr>
          <w:szCs w:val="28"/>
        </w:rPr>
        <w:t xml:space="preserve"> </w:t>
      </w:r>
      <w:r w:rsidRPr="00A011D1">
        <w:rPr>
          <w:iCs/>
          <w:szCs w:val="28"/>
        </w:rPr>
        <w:t xml:space="preserve">Второе повторение - обобщение и систематизация: </w:t>
      </w:r>
      <w:r w:rsidRPr="00A011D1">
        <w:rPr>
          <w:szCs w:val="28"/>
        </w:rPr>
        <w:t>уроки взаимоконтроля; публикация списков зачетных вопросов заранее; подготовка; использование всех видов контроля (у доски, тихого, письменного и др.); взаимоопрос и взаимопомощь; игровые элементы (состязания команд, разгадка ребусов и т.д.).</w:t>
      </w:r>
    </w:p>
    <w:p w:rsidR="00573989" w:rsidRPr="00A011D1" w:rsidRDefault="005739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 xml:space="preserve">Контроль, оценка. </w:t>
      </w:r>
      <w:r w:rsidRPr="00A011D1">
        <w:rPr>
          <w:szCs w:val="28"/>
        </w:rPr>
        <w:t>В.Ф.Шаталов решил проблему глобального поэтапного контроля ЗУН учащихся. Применяются сочетание постоянного внешнего контроля с самоконтролем и самооценкой, поэтапный контроль каждого, посильность требований, открытые перспективы для исправления, гласность результатов, отсутствие двойки, снятие страха перед низкой оценкой.</w:t>
      </w:r>
    </w:p>
    <w:p w:rsidR="0017069D" w:rsidRPr="00A011D1" w:rsidRDefault="0017069D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Формы контроля: письменный по опорным конспектам, самостоятельные работы, устный громкий опрос, тихий опрос, магнитофонный, парный взаимоконтроль, групповой взаимоконтроль, домашний контроль, самооценка.</w:t>
      </w:r>
    </w:p>
    <w:p w:rsidR="0017069D" w:rsidRPr="00A011D1" w:rsidRDefault="0017069D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 xml:space="preserve">Каждая оценка, получаемая учеником, заносится на открытый для обозрения </w:t>
      </w:r>
      <w:r w:rsidRPr="00A011D1">
        <w:rPr>
          <w:bCs/>
          <w:iCs/>
          <w:szCs w:val="28"/>
        </w:rPr>
        <w:t xml:space="preserve">лист учета знаний. </w:t>
      </w:r>
      <w:r w:rsidRPr="00A011D1">
        <w:rPr>
          <w:szCs w:val="28"/>
        </w:rPr>
        <w:t xml:space="preserve">Он представляет как бы послужной список ученика, а оценки приобретают значение положительной зашифрованной характеристики. Публикация такой характеристики играет огромную воспитательную роль. Очень важным обстоятельством в этой характеристике является то, что </w:t>
      </w:r>
      <w:r w:rsidRPr="00A011D1">
        <w:rPr>
          <w:bCs/>
          <w:iCs/>
          <w:szCs w:val="28"/>
        </w:rPr>
        <w:t xml:space="preserve">каждый ученик </w:t>
      </w:r>
      <w:r w:rsidRPr="00A011D1">
        <w:rPr>
          <w:iCs/>
          <w:szCs w:val="28"/>
        </w:rPr>
        <w:t xml:space="preserve">в любое время может исправить любую оценку на более высокую. </w:t>
      </w:r>
      <w:r w:rsidRPr="00A011D1">
        <w:rPr>
          <w:szCs w:val="28"/>
        </w:rPr>
        <w:t xml:space="preserve">В этом состоит принцип открытых перспектив. Каждая оценка, считает Шаталов, должна быть прежде всего стимулом, который обязательно должен вызывать положительную реакцию ученика. Двойки вызывают отрицательные эмоции, конфликт с учителем, с предметом. Шаталов </w:t>
      </w:r>
      <w:r w:rsidRPr="00A011D1">
        <w:rPr>
          <w:iCs/>
          <w:szCs w:val="28"/>
        </w:rPr>
        <w:t>исключает эти конфликтные ситуации.</w:t>
      </w:r>
    </w:p>
    <w:p w:rsidR="0017069D" w:rsidRPr="00A011D1" w:rsidRDefault="0017069D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 xml:space="preserve">Шлейф методических приемов </w:t>
      </w:r>
      <w:r w:rsidRPr="00A011D1">
        <w:rPr>
          <w:szCs w:val="28"/>
        </w:rPr>
        <w:t xml:space="preserve">(педагогических микроэлементов) включает: полетное повторение, релейные контрольные работы, десантный метод, метод цепочки,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купание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в задачах, поиск ошибок в книгах, решение задач на листочках, решение задач по выбору (плашки), решение в 4 руки, урок опытов, удар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по мозгам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, решение снизу вверх, поощрение подсказки, урок открытых мыслей, шестой балл, творческий конспект, скороговорки, приемы снятия напряжения (музыка, свет, паузы и т.п.) и др.</w:t>
      </w:r>
    </w:p>
    <w:p w:rsidR="0017069D" w:rsidRPr="00A011D1" w:rsidRDefault="0017069D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Система Шаталова по своему содержанию является дидактической. Но при должном уровне организации деятельности учащихся по принципу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от работы к поведению, а не от поведения к работе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она дает эффективные воспитательные результаты:</w:t>
      </w:r>
    </w:p>
    <w:p w:rsidR="0017069D" w:rsidRPr="00A011D1" w:rsidRDefault="0017069D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каждый приобщается к ежедневному трудовому напряжению, воспитывается трудолюбие, воля;</w:t>
      </w:r>
    </w:p>
    <w:p w:rsidR="0017069D" w:rsidRPr="00A011D1" w:rsidRDefault="0017069D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возникает познавательная самостоятельность, уверенность в своих силах, способностях;</w:t>
      </w:r>
    </w:p>
    <w:p w:rsidR="0017069D" w:rsidRPr="00A011D1" w:rsidRDefault="0017069D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формируются ответственность, честность, товарищество.</w:t>
      </w:r>
    </w:p>
    <w:p w:rsidR="00E7021D" w:rsidRPr="00A011D1" w:rsidRDefault="00E7021D" w:rsidP="00146389">
      <w:pPr>
        <w:pStyle w:val="3"/>
        <w:keepNext w:val="0"/>
        <w:numPr>
          <w:ilvl w:val="0"/>
          <w:numId w:val="15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11D1">
        <w:rPr>
          <w:rFonts w:ascii="Times New Roman" w:hAnsi="Times New Roman" w:cs="Times New Roman"/>
          <w:b w:val="0"/>
          <w:sz w:val="28"/>
        </w:rPr>
        <w:t>Система Е.Н.Ильина: преподавание литературы как предмета, формирующего человека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Ильин Евгений Николаевич </w:t>
      </w:r>
      <w:r w:rsidRPr="00A011D1">
        <w:rPr>
          <w:szCs w:val="28"/>
        </w:rPr>
        <w:t xml:space="preserve">- </w:t>
      </w:r>
      <w:r w:rsidRPr="00A011D1">
        <w:rPr>
          <w:iCs/>
          <w:szCs w:val="28"/>
        </w:rPr>
        <w:t>учитель литературы 84-й школы г. Санкт-Петербурга. Создал оригинальную концепцию преподавания литературы как искусства и нравственно-этического курса, помогающего каждому ученику состояться Человеком.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iCs/>
          <w:szCs w:val="28"/>
        </w:rPr>
        <w:t>Классификационные параметры системы Е.Н.Ильина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уровню применения: </w:t>
      </w:r>
      <w:r w:rsidRPr="00A011D1">
        <w:rPr>
          <w:szCs w:val="28"/>
        </w:rPr>
        <w:t>частнопредметная.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философской основе: </w:t>
      </w:r>
      <w:r w:rsidRPr="00A011D1">
        <w:rPr>
          <w:szCs w:val="28"/>
        </w:rPr>
        <w:t>гуманистическая.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основному фактору развития: </w:t>
      </w:r>
      <w:r w:rsidRPr="00A011D1">
        <w:rPr>
          <w:szCs w:val="28"/>
        </w:rPr>
        <w:t>социогенная + психогенная.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концепции усвоения: </w:t>
      </w:r>
      <w:r w:rsidRPr="00A011D1">
        <w:rPr>
          <w:szCs w:val="28"/>
        </w:rPr>
        <w:t>ассоциативно-рефлекторная с элементами суггестии.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ориентации на личностные структуры: </w:t>
      </w:r>
      <w:r w:rsidRPr="00A011D1">
        <w:rPr>
          <w:szCs w:val="28"/>
        </w:rPr>
        <w:t>эмоциональная сфера (СЭН).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характеру содержания: </w:t>
      </w:r>
      <w:r w:rsidRPr="00A011D1">
        <w:rPr>
          <w:szCs w:val="28"/>
        </w:rPr>
        <w:t>обучающая + воспитательная, светская, гуманистическая, общеобразовательная.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типу управления: </w:t>
      </w:r>
      <w:r w:rsidRPr="00A011D1">
        <w:rPr>
          <w:szCs w:val="28"/>
        </w:rPr>
        <w:t>система малых групп.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организационным формам: </w:t>
      </w:r>
      <w:r w:rsidRPr="00A011D1">
        <w:rPr>
          <w:szCs w:val="28"/>
        </w:rPr>
        <w:t>традиционная классно-урочная, групповая с элементами индивидуального подхода.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По </w:t>
      </w:r>
      <w:r w:rsidRPr="00A011D1">
        <w:rPr>
          <w:bCs/>
          <w:szCs w:val="28"/>
        </w:rPr>
        <w:t xml:space="preserve">подходу к ребенку: </w:t>
      </w:r>
      <w:r w:rsidRPr="00A011D1">
        <w:rPr>
          <w:szCs w:val="28"/>
        </w:rPr>
        <w:t>личностно-ориентированная.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преобладающему методу: </w:t>
      </w:r>
      <w:r w:rsidRPr="00A011D1">
        <w:rPr>
          <w:szCs w:val="28"/>
        </w:rPr>
        <w:t>объяснительно-иллюстративная с элементами диалога, проблемности, творчества.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направлению модернизации: </w:t>
      </w:r>
      <w:r w:rsidRPr="00A011D1">
        <w:rPr>
          <w:szCs w:val="28"/>
        </w:rPr>
        <w:t>гуманизация и демократизация педагогических отношений.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bCs/>
          <w:szCs w:val="28"/>
        </w:rPr>
        <w:t xml:space="preserve">По категории обучаемых: </w:t>
      </w:r>
      <w:r w:rsidRPr="00A011D1">
        <w:rPr>
          <w:szCs w:val="28"/>
        </w:rPr>
        <w:t>массовая + продвинутая.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Целевые ориентации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Нравственное и эмоциональное воспитание личности, в процессе которого осуществляется необходимое обучение.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Преподавание литературы как искусства.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Концептуальные положения и гипотезы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 усвоение основ наук, составляющих главное содержание учебных предметов, создает возможность для формирования у учащихся научного мировоззрения, взглядов и убеждений, необходимых современному человеку;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принцип гуманизации: нравственный потенциал книг порождает особую систему гуманистических знаний - убеждений;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художественность: урок литературы стро</w:t>
      </w:r>
      <w:r w:rsidR="00BB1265" w:rsidRPr="00A011D1">
        <w:rPr>
          <w:szCs w:val="28"/>
        </w:rPr>
        <w:t>ится по законам искусства (худо</w:t>
      </w:r>
      <w:r w:rsidRPr="00A011D1">
        <w:rPr>
          <w:szCs w:val="28"/>
        </w:rPr>
        <w:t>жественный анализ художественного произведения), закон трех О: очаровать книгой, окрылить героем, обворожить писателем;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принцип обучающего воспитания: обучение - не доминирующий абсолют, а составная часть программы воспитания;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в процессе учебной деятельности у школьников могут быть воспитаны такие важнейшие качества личности, как патриотизм, познавательная потребность, потребность в непрерывном самообразовании и саморазвитии, эмоциональная чувствительность, эстетические вкусы, нравственные основы, уважение и готовность к труду;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идти к ребятам не только с темой урока, а </w:t>
      </w:r>
      <w:r w:rsidR="00BB1265" w:rsidRPr="00A011D1">
        <w:rPr>
          <w:szCs w:val="28"/>
        </w:rPr>
        <w:t>со</w:t>
      </w:r>
      <w:r w:rsidRPr="00A011D1">
        <w:rPr>
          <w:szCs w:val="28"/>
        </w:rPr>
        <w:t xml:space="preserve"> жгучей проблемой;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нравственные категории общения с книгой значимее учебно-теоретических задач и упражнений;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знание через общение и общение через знание - это двуединый процесс нравственного развития;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сама личность учителей, классных руководителей, руководителей школ, их нравственный облик, идейно-политическая убежденность и педагогическое мастерство могут оказать самое большое влияние на формирование личности учащихся, на воспитание у них лучших качеств граждан нашей Родины;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педагогика словесника - это педагогика экспрессии: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слово + чувство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формула личностного подхода: любить + понимать + принимать + сострадать + помогать;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метод духовного контакта;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демократизм: общение с учеником как с личностью, духовно равной учителю;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учитель - предметник, художник, врач;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•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работу и жизнь учителя-словесника нельзя расчленять.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Особенности содержания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Каждое художественное произведение, изучение которого входит в программу школьного курса литературы, содержит множество нравственных проблем, которые так или иначе в нем ставятся. Вопрос-проблему, которая служит ядром урока, учитель Ильин ставит так, чтобы: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а)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вопрос был для современных учащихся жгучим, злободневным, личностно значимым;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б) был по возможности обращен не вообще к учащимся, а именно к школьникам данного класса или даже к конкретному ученику (ученице);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в) ответ на него, разрешение проблемы, содержащейся в вопросе, требовали тщательного изучения произведения, учебника и дополнительной литературы, ознакомления с историей изучаемого произведения и с биографией автора.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</w:rPr>
        <w:t>Особенности методики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В обучении предмету формула развития выглядит так: от опыта личности - к анализу художественного произведения и от него - к Книге.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Способ введения ученика в структуру материала через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деталь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-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вопрос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-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проблему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универсален и может быть использован всеми учителями для создания проблемных ситуаций. Ответ на поставленные проблемы организуется в форме коллективного поиска, раскрепощенного обсуждения, дискуссии, организуемых и инициируемых учителем.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Урок литературы - это: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человекоформирующий процесс; урок - </w:t>
      </w:r>
      <w:r w:rsidRPr="00A011D1">
        <w:rPr>
          <w:bCs/>
          <w:iCs/>
          <w:szCs w:val="28"/>
        </w:rPr>
        <w:t xml:space="preserve">общение, </w:t>
      </w:r>
      <w:r w:rsidRPr="00A011D1">
        <w:rPr>
          <w:szCs w:val="28"/>
        </w:rPr>
        <w:t xml:space="preserve">а не просто работа, это </w:t>
      </w:r>
      <w:r w:rsidRPr="00A011D1">
        <w:rPr>
          <w:bCs/>
          <w:iCs/>
          <w:szCs w:val="28"/>
        </w:rPr>
        <w:t xml:space="preserve">искусство, </w:t>
      </w:r>
      <w:r w:rsidRPr="00A011D1">
        <w:rPr>
          <w:szCs w:val="28"/>
        </w:rPr>
        <w:t xml:space="preserve">а не только учебное занятие, </w:t>
      </w:r>
      <w:r w:rsidRPr="00A011D1">
        <w:rPr>
          <w:bCs/>
          <w:iCs/>
          <w:szCs w:val="28"/>
        </w:rPr>
        <w:t xml:space="preserve">жизнь, </w:t>
      </w:r>
      <w:r w:rsidRPr="00A011D1">
        <w:rPr>
          <w:szCs w:val="28"/>
        </w:rPr>
        <w:t>а не часы в расписании;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своеобразный одноактный </w:t>
      </w:r>
      <w:r w:rsidRPr="00A011D1">
        <w:rPr>
          <w:bCs/>
          <w:iCs/>
          <w:szCs w:val="28"/>
        </w:rPr>
        <w:t xml:space="preserve">спектакль </w:t>
      </w:r>
      <w:r w:rsidRPr="00A011D1">
        <w:rPr>
          <w:iCs/>
          <w:szCs w:val="28"/>
        </w:rPr>
        <w:t xml:space="preserve">с </w:t>
      </w:r>
      <w:r w:rsidRPr="00A011D1">
        <w:rPr>
          <w:szCs w:val="28"/>
        </w:rPr>
        <w:t>несколькими явлениями, сотворчество двух моралистов - писателя и учителя;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 xml:space="preserve">не аргументы и факты, а </w:t>
      </w:r>
      <w:r w:rsidRPr="00A011D1">
        <w:rPr>
          <w:bCs/>
          <w:iCs/>
          <w:szCs w:val="28"/>
        </w:rPr>
        <w:t>открытия;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146389" w:rsidRPr="00A011D1">
        <w:rPr>
          <w:szCs w:val="28"/>
        </w:rPr>
        <w:t xml:space="preserve"> </w:t>
      </w:r>
      <w:r w:rsidRPr="00A011D1">
        <w:rPr>
          <w:bCs/>
          <w:iCs/>
          <w:szCs w:val="28"/>
        </w:rPr>
        <w:t xml:space="preserve">совместная деятельность </w:t>
      </w:r>
      <w:r w:rsidRPr="00A011D1">
        <w:rPr>
          <w:szCs w:val="28"/>
        </w:rPr>
        <w:t>учителя и ученика на творческой основе, духов ном равенстве и межличностном общении.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Всякий школьник учится по двум программам. Одну из них предлагает школа, а другую, как правило, более реальную - соседка по квартире, друзья по двору, иногда собственный отец, сбившийся с пути. Учителю надо учитывать обе эти программы.</w:t>
      </w:r>
    </w:p>
    <w:p w:rsidR="00AF3369" w:rsidRPr="00A011D1" w:rsidRDefault="00AF336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Воздействие на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вторую программу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у Ильина идет на каждом уроке: здесь и сочинения о своих друзьях, родных и близких, и индивидуальное воздействие на личность яркими примерами из литературы, и оригинальные домашние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нравственные задания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, беседы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по душам</w:t>
      </w:r>
      <w:r w:rsidR="00146389" w:rsidRPr="00A011D1">
        <w:rPr>
          <w:szCs w:val="28"/>
        </w:rPr>
        <w:t>"</w:t>
      </w:r>
      <w:r w:rsidRPr="00A011D1">
        <w:rPr>
          <w:szCs w:val="28"/>
        </w:rPr>
        <w:t xml:space="preserve"> на уроке и вне урока и многое другое.</w:t>
      </w:r>
    </w:p>
    <w:p w:rsidR="00146389" w:rsidRPr="00A011D1" w:rsidRDefault="00AF3369" w:rsidP="00146389">
      <w:pPr>
        <w:shd w:val="clear" w:color="auto" w:fill="FFFFFF"/>
        <w:suppressAutoHyphens/>
        <w:ind w:firstLine="709"/>
        <w:jc w:val="both"/>
        <w:rPr>
          <w:iCs/>
          <w:szCs w:val="28"/>
          <w:lang w:val="uk-UA"/>
        </w:rPr>
      </w:pPr>
      <w:r w:rsidRPr="00A011D1">
        <w:rPr>
          <w:szCs w:val="28"/>
        </w:rPr>
        <w:t xml:space="preserve">В каждом случае Ильин руководствуется целью </w:t>
      </w:r>
      <w:r w:rsidRPr="00A011D1">
        <w:rPr>
          <w:bCs/>
          <w:iCs/>
          <w:szCs w:val="28"/>
        </w:rPr>
        <w:t xml:space="preserve">помочь подростку поверить </w:t>
      </w:r>
      <w:r w:rsidRPr="00A011D1">
        <w:rPr>
          <w:iCs/>
          <w:szCs w:val="28"/>
        </w:rPr>
        <w:t>в свои силы, разбудить в нем лучшие качества личности, подвести к высотам гуманизма и гражданственности.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iCs/>
          <w:szCs w:val="28"/>
          <w:lang w:val="uk-UA"/>
        </w:rPr>
      </w:pPr>
    </w:p>
    <w:p w:rsidR="00B2307D" w:rsidRPr="00A011D1" w:rsidRDefault="00146389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iCs/>
          <w:szCs w:val="28"/>
          <w:lang w:val="uk-UA"/>
        </w:rPr>
        <w:t xml:space="preserve">ІІІ. </w:t>
      </w:r>
      <w:r w:rsidR="00B2307D" w:rsidRPr="00A011D1">
        <w:t>Воспитательная система класса</w:t>
      </w:r>
    </w:p>
    <w:p w:rsidR="00146389" w:rsidRPr="00A011D1" w:rsidRDefault="00146389" w:rsidP="00146389">
      <w:pPr>
        <w:pStyle w:val="2"/>
        <w:keepNext w:val="0"/>
        <w:suppressAutoHyphens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573989" w:rsidRPr="00A011D1" w:rsidRDefault="00B31F51" w:rsidP="00146389">
      <w:pPr>
        <w:pStyle w:val="2"/>
        <w:keepNext w:val="0"/>
        <w:numPr>
          <w:ilvl w:val="0"/>
          <w:numId w:val="14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011D1">
        <w:rPr>
          <w:rFonts w:ascii="Times New Roman" w:hAnsi="Times New Roman" w:cs="Times New Roman"/>
          <w:b w:val="0"/>
          <w:i w:val="0"/>
        </w:rPr>
        <w:t>Понятие ВСК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</w:pPr>
      <w:r w:rsidRPr="00A011D1">
        <w:t>Воспитательная система класса – это способ организации жизнедеятельности и воспитания членов классного сообщества, представляющих собой целостную и упорядоченную совокупность взаимодействующих компонентов и способствующий развитию личности и коллектива.</w:t>
      </w:r>
    </w:p>
    <w:p w:rsidR="008B21D6" w:rsidRPr="00A011D1" w:rsidRDefault="008B21D6" w:rsidP="00146389">
      <w:pPr>
        <w:shd w:val="clear" w:color="auto" w:fill="FFFFFF"/>
        <w:suppressAutoHyphens/>
        <w:ind w:firstLine="709"/>
        <w:jc w:val="both"/>
      </w:pPr>
      <w:r w:rsidRPr="00A011D1">
        <w:t>Цель воспитательной системы – содействовать развитию нравственной, интеллектуальной, активной личности, способной к самопознанию и саморазвитию.</w:t>
      </w:r>
    </w:p>
    <w:p w:rsidR="00146389" w:rsidRPr="00A011D1" w:rsidRDefault="008B21D6" w:rsidP="00146389">
      <w:pPr>
        <w:shd w:val="clear" w:color="auto" w:fill="FFFFFF"/>
        <w:suppressAutoHyphens/>
        <w:ind w:firstLine="709"/>
        <w:jc w:val="both"/>
      </w:pPr>
      <w:r w:rsidRPr="00A011D1">
        <w:t>Задачи:</w:t>
      </w:r>
    </w:p>
    <w:p w:rsidR="008B21D6" w:rsidRPr="00A011D1" w:rsidRDefault="008B21D6" w:rsidP="00146389">
      <w:pPr>
        <w:shd w:val="clear" w:color="auto" w:fill="FFFFFF"/>
        <w:suppressAutoHyphens/>
        <w:ind w:firstLine="709"/>
        <w:jc w:val="both"/>
      </w:pPr>
      <w:r w:rsidRPr="00A011D1">
        <w:t>Содействовать обогащению духовного мира, формированию мировоззрения, развитию познавательной активности.</w:t>
      </w:r>
    </w:p>
    <w:p w:rsidR="008B21D6" w:rsidRPr="00A011D1" w:rsidRDefault="008B21D6" w:rsidP="00146389">
      <w:pPr>
        <w:shd w:val="clear" w:color="auto" w:fill="FFFFFF"/>
        <w:suppressAutoHyphens/>
        <w:ind w:firstLine="709"/>
        <w:jc w:val="both"/>
      </w:pPr>
      <w:r w:rsidRPr="00A011D1">
        <w:t>Создать условия для проявления и развития творческого потенциала учащихся.</w:t>
      </w:r>
    </w:p>
    <w:p w:rsidR="008B21D6" w:rsidRPr="00A011D1" w:rsidRDefault="008B21D6" w:rsidP="00146389">
      <w:pPr>
        <w:shd w:val="clear" w:color="auto" w:fill="FFFFFF"/>
        <w:suppressAutoHyphens/>
        <w:ind w:firstLine="709"/>
        <w:jc w:val="both"/>
      </w:pPr>
      <w:r w:rsidRPr="00A011D1">
        <w:t>Формировать коммуникативные умения и навыки, способность адекватно выбирать формы и способы общения в различных ситуациях.</w:t>
      </w:r>
    </w:p>
    <w:p w:rsidR="00B31F51" w:rsidRPr="00A011D1" w:rsidRDefault="00B31F51" w:rsidP="00146389">
      <w:pPr>
        <w:pStyle w:val="2"/>
        <w:keepNext w:val="0"/>
        <w:numPr>
          <w:ilvl w:val="0"/>
          <w:numId w:val="14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011D1">
        <w:rPr>
          <w:rFonts w:ascii="Times New Roman" w:hAnsi="Times New Roman" w:cs="Times New Roman"/>
          <w:b w:val="0"/>
          <w:i w:val="0"/>
        </w:rPr>
        <w:t>Основные компоненты ВСК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Важно определить, какие компоненты являются составляющими системы. В научно-методической литературе выделяют 5 наиболее существенных и важных: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1. Индивидуально-групповой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2. Ценностно-ориентационный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3.Функционально-деятельностный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4. Пространственно-временной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5. Диагностико- аналитический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Моделируя воспитательную систему класса, классный руководитель должен знать : с кем он работает, что хочет получить от своей работы, сколько времени займет у него достижение поставленных задач и в каком жизненном пространстве он будет работать, а также он должен суметь вовремя скорректировать свою деятельность и грамотно оценить результаты своей работы.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Необходимо сказать и об этапах развития воспитательной системы класса: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  <w:u w:val="single"/>
        </w:rPr>
      </w:pPr>
      <w:r w:rsidRPr="00A011D1">
        <w:rPr>
          <w:szCs w:val="28"/>
          <w:u w:val="single"/>
        </w:rPr>
        <w:t>1. Проектирование системы.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Преобладает деятельность по изучению интересов, потребностей и других личностных характеристик членов класса, проектированию желаемого образа класса, определению перспектив жизнедеятельности коллектива.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  <w:u w:val="single"/>
        </w:rPr>
      </w:pPr>
      <w:r w:rsidRPr="00A011D1">
        <w:rPr>
          <w:szCs w:val="28"/>
          <w:u w:val="single"/>
        </w:rPr>
        <w:t>2.Становление системы.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 xml:space="preserve">Уделяется внимание укреплению межличностных отношений, формированию чувства 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мы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, апробирование форм и способов совместной деятельности, взращиванию традиций коллектива.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  <w:u w:val="single"/>
        </w:rPr>
      </w:pPr>
      <w:r w:rsidRPr="00A011D1">
        <w:rPr>
          <w:szCs w:val="28"/>
          <w:u w:val="single"/>
        </w:rPr>
        <w:t>3.Стабильное функционирование системы.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Активно развивается самоуправление, система начинает соответствовать проектному замыслу ее создателей, доминирующий вид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совместной деятельности формирует индивидуальность(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лицо</w:t>
      </w:r>
      <w:r w:rsidR="00146389" w:rsidRPr="00A011D1">
        <w:rPr>
          <w:szCs w:val="28"/>
        </w:rPr>
        <w:t>"</w:t>
      </w:r>
      <w:r w:rsidRPr="00A011D1">
        <w:rPr>
          <w:szCs w:val="28"/>
        </w:rPr>
        <w:t>) классного коллектива, жизнь классного коллектива строится на основе традиций, сохраняемых и поддерживаемых большинством в коллективе.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  <w:u w:val="single"/>
        </w:rPr>
      </w:pPr>
      <w:r w:rsidRPr="00A011D1">
        <w:rPr>
          <w:szCs w:val="28"/>
          <w:u w:val="single"/>
        </w:rPr>
        <w:t>4. Завершение функционирования системы.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Для четвертого этапа характерны две тенденции : первая – постараться сделать так, чтобы лучшее в жизни класса стало достоянием всего школьного коллектива, вторая –искать новые идеи, формы, способы обновления жизнедеятельности в классе.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Итак, перейдем к моделированию отдельных элементов воспитательной системы класса.</w:t>
      </w:r>
    </w:p>
    <w:p w:rsidR="00146389" w:rsidRPr="00A011D1" w:rsidRDefault="00B31F51" w:rsidP="00146389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ПЕРВЫЙ КОМПОНЕНТ воспитательной системы класса – ИНДИВИДУАЛЬНО-ГРУППОВОЙ КОМПОНЕНТ.</w:t>
      </w:r>
    </w:p>
    <w:p w:rsidR="00B31F51" w:rsidRPr="00A011D1" w:rsidRDefault="00DB5A7A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В</w:t>
      </w:r>
      <w:r w:rsidR="00B31F51" w:rsidRPr="00A011D1">
        <w:rPr>
          <w:szCs w:val="28"/>
        </w:rPr>
        <w:t xml:space="preserve"> создании, управлении и развитии воспитательной системы класса участвуют: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-классный руководитель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учащиеся класса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родители учащихся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педагоги и другие взрослые, которые участвуют в воспитательном процессе и жизнедеятельности коллектива.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Главная роль отводится классному руководителю. Его жизненные ценности, педагогические воззрения, позиции, интересы и увлечения являются одним из существенных системообразующих факторов.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Но, еще Макаренко говорил, что ни один воспитатель не имеет права действовать в одиночку, на свой собственный страх и риск и на свою ответственность. Должен быть коллектив воспитателей, и там, где воспитатели не соединены в коллектив и коллектив не имеет единого плана работы, единого тона, точного единого подхода к ребенку, там не может быть никакого воспитательного процесса.</w:t>
      </w:r>
    </w:p>
    <w:p w:rsidR="00B31F51" w:rsidRPr="00A011D1" w:rsidRDefault="00B31F51" w:rsidP="00146389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ВТОРОЙ КОМПОНЕНТ воспитательной системы класса ЦЕННОСТНО-ОРИЕНТАЦИОННЫЙ.</w:t>
      </w:r>
    </w:p>
    <w:p w:rsidR="00146389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Воспитания без цели не бывает, т.к. характеристиками этого процесса являются целесообразность, целеустремленность, целенаправленность.</w:t>
      </w:r>
    </w:p>
    <w:p w:rsidR="00B31F51" w:rsidRPr="00A011D1" w:rsidRDefault="00DB5A7A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П</w:t>
      </w:r>
      <w:r w:rsidR="00B31F51" w:rsidRPr="00A011D1">
        <w:rPr>
          <w:szCs w:val="28"/>
        </w:rPr>
        <w:t>риоритетные задачи работы: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формирование творческой личности учащихся, обладающей интеллектуальной, этической культурой.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способствовать воспитанию трудолюбивой и любознательной личности ребенка, знающего историю и традиции своего края и уважающего живущих рядом людей;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создание условий для общения и совместной деятельности старшего поколения с младшим, помощь окружающим людям;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интеллектуальное развитие школьников, организация их познавательной деятельности, развитие любознательности учащихся;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сплочение классного коллектива, удовлетворение досуговых потребностей учащихся;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-выработка готовности к самостоятельной жизни и труду, подготовка к инициативной деятельности в разных сферах;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развитие навыков поискового мышления;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</w:t>
      </w:r>
      <w:r w:rsidR="002C50D4" w:rsidRPr="00A011D1">
        <w:rPr>
          <w:szCs w:val="28"/>
        </w:rPr>
        <w:t xml:space="preserve"> ф</w:t>
      </w:r>
      <w:r w:rsidRPr="00A011D1">
        <w:rPr>
          <w:szCs w:val="28"/>
        </w:rPr>
        <w:t>ормирование экологической культуры;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воспитание у детей патриотических чувств гражданина России;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укрепление здоровья учащихся, валеологическое воспитание, физическое развитие и совершенство;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способствовать повышению роли ученического самоуправления в планировании, организации, анализе жизнедеятельности в классе.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На пути к достижению целевых ориентиров и перспектив происходят изменения в жизнедеятельности классного сообщества, построении воспитательного процесса. Постоянно появляются нормы и правила, которые принято соблюдать в данном сообществе и детьми и взрослыми. Они не только регламентируют поведение, деятельность, общение членов классного коллектива, но и заметно влияют на выбор способов организации воспитательного процесса. Эти нормы и правила, отражающие ценностные ориентации классного коллектива, определяют и принципы построения воспитательной системы класса.</w:t>
      </w:r>
    </w:p>
    <w:p w:rsidR="00B31F51" w:rsidRPr="00A011D1" w:rsidRDefault="002C50D4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Основные принципы воспитания: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принцип приоритета интересов и потребностей школьников и их родителей;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принцип общечеловеческого развития на основе национальных, религиозных,</w:t>
      </w:r>
      <w:r w:rsidR="00146389" w:rsidRPr="00A011D1">
        <w:rPr>
          <w:szCs w:val="28"/>
        </w:rPr>
        <w:t xml:space="preserve"> </w:t>
      </w:r>
      <w:r w:rsidRPr="00A011D1">
        <w:rPr>
          <w:szCs w:val="28"/>
        </w:rPr>
        <w:t>местных традиций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принцип индивидуализации и дифференциации;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принцип гуманизма и демократизации жизнедеятельности коллектива класса;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принцип интеграции воспитательно-образовательных усилий семьи, школы;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-принцип сотворчества детей и взрослых;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принцип открытости и доброжелательности;</w:t>
      </w:r>
    </w:p>
    <w:p w:rsidR="00146389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- принцип равенства всех участников воспитательного процесса;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принцип ответственности, взаимопомощи, взаимовыручки.</w:t>
      </w:r>
    </w:p>
    <w:p w:rsidR="00B31F51" w:rsidRPr="00A011D1" w:rsidRDefault="00B31F51" w:rsidP="00146389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bCs/>
          <w:szCs w:val="28"/>
        </w:rPr>
      </w:pPr>
      <w:r w:rsidRPr="00A011D1">
        <w:rPr>
          <w:szCs w:val="28"/>
        </w:rPr>
        <w:t>ТРЕТЬИМ КОМПОНЕНТОМ воспитательной системы класса является ФУНКЦИОНАЛЬНО-ДЕЯТЕЛЬНОСТНЫЙ КОМПОНЕНТ. Он складывается из таких элементов, как:</w:t>
      </w:r>
    </w:p>
    <w:p w:rsidR="00B31F51" w:rsidRPr="00A011D1" w:rsidRDefault="00B31F51" w:rsidP="00146389">
      <w:pPr>
        <w:numPr>
          <w:ilvl w:val="0"/>
          <w:numId w:val="22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Системообразующий вид деятельности, формы, методы, организации совместной деятельности и общения.</w:t>
      </w:r>
    </w:p>
    <w:p w:rsidR="00B31F51" w:rsidRPr="00A011D1" w:rsidRDefault="00B31F51" w:rsidP="00146389">
      <w:pPr>
        <w:numPr>
          <w:ilvl w:val="0"/>
          <w:numId w:val="22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Основные функции воспитательной системы класса.</w:t>
      </w:r>
    </w:p>
    <w:p w:rsidR="00B31F51" w:rsidRPr="00A011D1" w:rsidRDefault="00B31F51" w:rsidP="00146389">
      <w:pPr>
        <w:numPr>
          <w:ilvl w:val="0"/>
          <w:numId w:val="22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Педагогическое обеспечение и самоуправление жизнедеятельностью класса.</w:t>
      </w:r>
    </w:p>
    <w:p w:rsidR="00146389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Этот компонент выполняет роль главного системообразующего фактора, обеспечивающего упорядоченность и целостность воспитательной системы, функционирование и развитие ее основных элементов и связей. Основу данного компонента составляют совместная деятельность и общение членов данного коллектива.</w:t>
      </w:r>
    </w:p>
    <w:p w:rsidR="00B31F51" w:rsidRPr="00A011D1" w:rsidRDefault="00B31F51" w:rsidP="00146389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caps/>
          <w:szCs w:val="28"/>
        </w:rPr>
        <w:t>Четвертый компонент – пространственно-временной</w:t>
      </w:r>
      <w:r w:rsidRPr="00A011D1">
        <w:rPr>
          <w:szCs w:val="28"/>
        </w:rPr>
        <w:t>.</w:t>
      </w:r>
    </w:p>
    <w:p w:rsidR="00B31F51" w:rsidRPr="00A011D1" w:rsidRDefault="00B31F51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Он состоит из таких элементов:</w:t>
      </w:r>
    </w:p>
    <w:p w:rsidR="00B31F51" w:rsidRPr="00A011D1" w:rsidRDefault="00B31F51" w:rsidP="00146389">
      <w:pPr>
        <w:numPr>
          <w:ilvl w:val="0"/>
          <w:numId w:val="21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Эмоционально-психологическая, духовно-нравственная и предметно-материальная среда.</w:t>
      </w:r>
    </w:p>
    <w:p w:rsidR="00B31F51" w:rsidRPr="00A011D1" w:rsidRDefault="00B31F51" w:rsidP="00146389">
      <w:pPr>
        <w:numPr>
          <w:ilvl w:val="0"/>
          <w:numId w:val="21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Связи и отношения класса с другими общностями детей и взрослых, место и роль класса в воспитательном пространстве ОУ.</w:t>
      </w:r>
    </w:p>
    <w:p w:rsidR="00B31F51" w:rsidRPr="00A011D1" w:rsidRDefault="00B31F51" w:rsidP="00146389">
      <w:pPr>
        <w:numPr>
          <w:ilvl w:val="0"/>
          <w:numId w:val="22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 xml:space="preserve">Этапы становления </w:t>
      </w:r>
      <w:r w:rsidR="007776BB" w:rsidRPr="00A011D1">
        <w:rPr>
          <w:szCs w:val="28"/>
        </w:rPr>
        <w:t>и развития воспитательной среды:</w:t>
      </w:r>
    </w:p>
    <w:p w:rsidR="007776BB" w:rsidRPr="00A011D1" w:rsidRDefault="007776BB" w:rsidP="00146389">
      <w:pPr>
        <w:numPr>
          <w:ilvl w:val="2"/>
          <w:numId w:val="22"/>
        </w:numPr>
        <w:shd w:val="clear" w:color="auto" w:fill="FFFFFF"/>
        <w:tabs>
          <w:tab w:val="clear" w:pos="2869"/>
          <w:tab w:val="num" w:pos="-142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1 этап – этап проектирования системы; (5 класс)</w:t>
      </w:r>
    </w:p>
    <w:p w:rsidR="007776BB" w:rsidRPr="00A011D1" w:rsidRDefault="007776BB" w:rsidP="00146389">
      <w:pPr>
        <w:numPr>
          <w:ilvl w:val="2"/>
          <w:numId w:val="22"/>
        </w:numPr>
        <w:shd w:val="clear" w:color="auto" w:fill="FFFFFF"/>
        <w:tabs>
          <w:tab w:val="clear" w:pos="2869"/>
          <w:tab w:val="num" w:pos="-142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2 этап – этап становления систем; (6-7 класс)</w:t>
      </w:r>
    </w:p>
    <w:p w:rsidR="007776BB" w:rsidRPr="00A011D1" w:rsidRDefault="007776BB" w:rsidP="00146389">
      <w:pPr>
        <w:numPr>
          <w:ilvl w:val="2"/>
          <w:numId w:val="22"/>
        </w:numPr>
        <w:shd w:val="clear" w:color="auto" w:fill="FFFFFF"/>
        <w:tabs>
          <w:tab w:val="clear" w:pos="2869"/>
          <w:tab w:val="num" w:pos="-142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3 этап – этап стабильного функционирования системы; (8-9 класс)</w:t>
      </w:r>
    </w:p>
    <w:p w:rsidR="007776BB" w:rsidRPr="00A011D1" w:rsidRDefault="007776BB" w:rsidP="00146389">
      <w:pPr>
        <w:numPr>
          <w:ilvl w:val="2"/>
          <w:numId w:val="22"/>
        </w:numPr>
        <w:shd w:val="clear" w:color="auto" w:fill="FFFFFF"/>
        <w:tabs>
          <w:tab w:val="clear" w:pos="2869"/>
          <w:tab w:val="num" w:pos="-142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4 этап – этап завершения функционирования системы (10-11 класс)</w:t>
      </w:r>
    </w:p>
    <w:p w:rsidR="00B31F51" w:rsidRPr="00A011D1" w:rsidRDefault="00B31F51" w:rsidP="00146389">
      <w:pPr>
        <w:numPr>
          <w:ilvl w:val="0"/>
          <w:numId w:val="20"/>
        </w:numPr>
        <w:shd w:val="clear" w:color="auto" w:fill="FFFFFF"/>
        <w:suppressAutoHyphens/>
        <w:ind w:left="0" w:firstLine="709"/>
        <w:jc w:val="both"/>
        <w:rPr>
          <w:szCs w:val="28"/>
        </w:rPr>
      </w:pPr>
      <w:r w:rsidRPr="00A011D1">
        <w:rPr>
          <w:caps/>
          <w:szCs w:val="28"/>
        </w:rPr>
        <w:t>Пятый компонент</w:t>
      </w:r>
      <w:r w:rsidR="001E6D7E" w:rsidRPr="00A011D1">
        <w:rPr>
          <w:caps/>
          <w:szCs w:val="28"/>
        </w:rPr>
        <w:t xml:space="preserve"> -</w:t>
      </w:r>
      <w:r w:rsidRPr="00A011D1">
        <w:rPr>
          <w:caps/>
          <w:szCs w:val="28"/>
        </w:rPr>
        <w:t xml:space="preserve"> диагностико-аналитический</w:t>
      </w:r>
      <w:r w:rsidRPr="00A011D1">
        <w:rPr>
          <w:szCs w:val="28"/>
        </w:rPr>
        <w:t>, включает в себя следующие элементы:</w:t>
      </w:r>
    </w:p>
    <w:p w:rsidR="00B31F51" w:rsidRPr="00A011D1" w:rsidRDefault="00B31F51" w:rsidP="00146389">
      <w:pPr>
        <w:numPr>
          <w:ilvl w:val="1"/>
          <w:numId w:val="20"/>
        </w:numPr>
        <w:shd w:val="clear" w:color="auto" w:fill="FFFFFF"/>
        <w:tabs>
          <w:tab w:val="clear" w:pos="2149"/>
          <w:tab w:val="num" w:pos="1080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Критерии эффективности воспитательной системы.</w:t>
      </w:r>
    </w:p>
    <w:p w:rsidR="00B31F51" w:rsidRPr="00A011D1" w:rsidRDefault="00B31F51" w:rsidP="00146389">
      <w:pPr>
        <w:numPr>
          <w:ilvl w:val="1"/>
          <w:numId w:val="20"/>
        </w:numPr>
        <w:shd w:val="clear" w:color="auto" w:fill="FFFFFF"/>
        <w:tabs>
          <w:tab w:val="clear" w:pos="2149"/>
          <w:tab w:val="num" w:pos="1080"/>
        </w:tabs>
        <w:suppressAutoHyphens/>
        <w:ind w:left="0" w:firstLine="709"/>
        <w:jc w:val="both"/>
        <w:rPr>
          <w:szCs w:val="28"/>
        </w:rPr>
      </w:pPr>
      <w:r w:rsidRPr="00A011D1">
        <w:rPr>
          <w:szCs w:val="28"/>
        </w:rPr>
        <w:t>Методы и приемы изучения результативности воспитательной системы.</w:t>
      </w:r>
    </w:p>
    <w:p w:rsidR="007776BB" w:rsidRPr="00A011D1" w:rsidRDefault="007776BB" w:rsidP="00146389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011D1">
        <w:rPr>
          <w:szCs w:val="28"/>
        </w:rPr>
        <w:t>Необходимость включения диагностико-аналитического компонента в перечень основных компонентов системы можно объяснить тем, что при отсутствии достоверной, подвергнутой тщательному анализу информации о развитии личности ребенка и формирования классного коллектива ставится под сомнение педагогическая целесообразность всей сложной и трудоёмкой деятельности, проводимой по моделированию и построению воспитательной системы класса.</w:t>
      </w:r>
    </w:p>
    <w:p w:rsidR="008F6B2B" w:rsidRPr="00A011D1" w:rsidRDefault="008F6B2B" w:rsidP="00146389">
      <w:pPr>
        <w:pStyle w:val="2"/>
        <w:keepNext w:val="0"/>
        <w:numPr>
          <w:ilvl w:val="0"/>
          <w:numId w:val="14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011D1">
        <w:rPr>
          <w:rFonts w:ascii="Times New Roman" w:hAnsi="Times New Roman" w:cs="Times New Roman"/>
          <w:b w:val="0"/>
          <w:i w:val="0"/>
        </w:rPr>
        <w:t>Структурная модель воспитательной системы</w:t>
      </w:r>
    </w:p>
    <w:p w:rsidR="008F6B2B" w:rsidRPr="00A011D1" w:rsidRDefault="008F6B2B" w:rsidP="00146389">
      <w:pPr>
        <w:suppressAutoHyphens/>
        <w:ind w:firstLine="709"/>
        <w:jc w:val="both"/>
      </w:pPr>
      <w:r w:rsidRPr="00A011D1">
        <w:t>Аналитико-диагностическая деятельность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тестирование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анкетирование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микроисследования</w:t>
      </w:r>
    </w:p>
    <w:p w:rsidR="00146389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педагогически направленное наблюдение</w:t>
      </w:r>
    </w:p>
    <w:p w:rsidR="00146389" w:rsidRPr="00A011D1" w:rsidRDefault="008F6B2B" w:rsidP="00146389">
      <w:pPr>
        <w:suppressAutoHyphens/>
        <w:ind w:firstLine="709"/>
        <w:jc w:val="both"/>
      </w:pPr>
      <w:r w:rsidRPr="00A011D1">
        <w:t>Профессиональная ориентация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профессиональная диагностика (тестирование, анкетирование)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профессиональное просвещение (беседы, встречи, экскурсии)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профессиональное консультирование (работа с психологами, педагогами)</w:t>
      </w:r>
    </w:p>
    <w:p w:rsidR="00146389" w:rsidRPr="00A011D1" w:rsidRDefault="008F6B2B" w:rsidP="00146389">
      <w:pPr>
        <w:suppressAutoHyphens/>
        <w:ind w:firstLine="709"/>
        <w:jc w:val="both"/>
      </w:pPr>
      <w:r w:rsidRPr="00A011D1">
        <w:t>Работа с семьёй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изучение воспитательного потенциала семьи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психолого-педагогический всеобуч родителей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вовлечение родителей в учебно-воспитательный процесс</w:t>
      </w:r>
    </w:p>
    <w:p w:rsidR="00146389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индивидуальная работа с родителями</w:t>
      </w:r>
    </w:p>
    <w:p w:rsidR="00146389" w:rsidRPr="00A011D1" w:rsidRDefault="008F6B2B" w:rsidP="00146389">
      <w:pPr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Ценностно-ориентированная деятельность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классное самоуправление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анкетирование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тематические классные часы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изучение о правах ребёнка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посещение музеев, выставок, театров, библиотек</w:t>
      </w:r>
    </w:p>
    <w:p w:rsidR="00146389" w:rsidRPr="00A011D1" w:rsidRDefault="008F6B2B" w:rsidP="00146389">
      <w:pPr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Дополнительное образование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вовлечение в факультативы, кружки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организация кружков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творческие отчёты</w:t>
      </w:r>
    </w:p>
    <w:p w:rsidR="00146389" w:rsidRPr="00A011D1" w:rsidRDefault="008F6B2B" w:rsidP="00146389">
      <w:pPr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Интеллектуально-познавательная деятельность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познавательные классные часы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экскурсии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участи в предметных неделях, олимпиадах, конкурсах, НПК</w:t>
      </w:r>
    </w:p>
    <w:p w:rsidR="00146389" w:rsidRPr="00A011D1" w:rsidRDefault="008F6B2B" w:rsidP="00146389">
      <w:pPr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Спортивно-оздоровительная деятельность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тематические классные часы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участие в спортивных мероприятиях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экскурсионно-туристическая работа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пропаганда физической культуры</w:t>
      </w:r>
    </w:p>
    <w:p w:rsidR="00146389" w:rsidRPr="00A011D1" w:rsidRDefault="008F6B2B" w:rsidP="00146389">
      <w:pPr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Свободные общения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дискотеки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вечера отдыха</w:t>
      </w:r>
    </w:p>
    <w:p w:rsidR="008F6B2B" w:rsidRPr="00A011D1" w:rsidRDefault="008F6B2B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игры</w:t>
      </w:r>
    </w:p>
    <w:p w:rsidR="008D4993" w:rsidRPr="00A011D1" w:rsidRDefault="008D4993" w:rsidP="00146389">
      <w:pPr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Механизм жизнедеятельности классного коллектива.</w:t>
      </w:r>
    </w:p>
    <w:p w:rsidR="008D4993" w:rsidRPr="00A011D1" w:rsidRDefault="008D4993" w:rsidP="00146389">
      <w:pPr>
        <w:shd w:val="clear" w:color="auto" w:fill="FFFFFF"/>
        <w:suppressAutoHyphens/>
        <w:ind w:firstLine="709"/>
        <w:jc w:val="both"/>
      </w:pPr>
      <w:r w:rsidRPr="00A011D1">
        <w:rPr>
          <w:u w:val="single"/>
        </w:rPr>
        <w:t>Системообразующий фактор воспитательной системы</w:t>
      </w:r>
      <w:r w:rsidRPr="00A011D1">
        <w:t xml:space="preserve"> - ценностно-ориентировочная деятельность, способствующая личностному, профессиональному, практическому самоопределению.</w:t>
      </w:r>
    </w:p>
    <w:p w:rsidR="00146389" w:rsidRPr="00A011D1" w:rsidRDefault="008D4993" w:rsidP="00146389">
      <w:pPr>
        <w:shd w:val="clear" w:color="auto" w:fill="FFFFFF"/>
        <w:suppressAutoHyphens/>
        <w:ind w:firstLine="709"/>
        <w:jc w:val="both"/>
      </w:pPr>
      <w:r w:rsidRPr="00A011D1">
        <w:rPr>
          <w:u w:val="single"/>
        </w:rPr>
        <w:t>Главными элементами механизма воспитательной системы</w:t>
      </w:r>
      <w:r w:rsidRPr="00A011D1">
        <w:t xml:space="preserve"> выступают формы, методы и приемы поддержки личностного саморазвития.</w:t>
      </w:r>
    </w:p>
    <w:p w:rsidR="00146389" w:rsidRPr="00A011D1" w:rsidRDefault="008D4993" w:rsidP="00146389">
      <w:pPr>
        <w:suppressAutoHyphens/>
        <w:ind w:firstLine="709"/>
        <w:jc w:val="both"/>
      </w:pPr>
      <w:r w:rsidRPr="00A011D1">
        <w:t>Педагогические средства:</w:t>
      </w:r>
    </w:p>
    <w:p w:rsidR="008D4993" w:rsidRPr="00A011D1" w:rsidRDefault="008D4993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Диагностические (наблюдение, беседы, анкетирование, тестирование),</w:t>
      </w:r>
    </w:p>
    <w:p w:rsidR="008D4993" w:rsidRPr="00A011D1" w:rsidRDefault="008D4993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Организационные (организация органов ученического самоуправления, регулирование ответственности),</w:t>
      </w:r>
    </w:p>
    <w:p w:rsidR="008D4993" w:rsidRPr="00A011D1" w:rsidRDefault="008D4993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Мобилизационн-побудительные (актуализация, убеждение),</w:t>
      </w:r>
    </w:p>
    <w:p w:rsidR="008D4993" w:rsidRPr="00A011D1" w:rsidRDefault="008D4993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Коммуникативные (взаимопонимание, доверие, согласие),</w:t>
      </w:r>
    </w:p>
    <w:p w:rsidR="008D4993" w:rsidRPr="00A011D1" w:rsidRDefault="008D4993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Формирующие (формирование сознания, проектирование и создание проблемных ситуаций),</w:t>
      </w:r>
    </w:p>
    <w:p w:rsidR="008D4993" w:rsidRPr="00A011D1" w:rsidRDefault="008D4993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Координирующие и коррекционные (выработка единых требований, правил, корректирование действий),</w:t>
      </w:r>
    </w:p>
    <w:p w:rsidR="008D4993" w:rsidRPr="00A011D1" w:rsidRDefault="008D4993" w:rsidP="00146389">
      <w:pPr>
        <w:numPr>
          <w:ilvl w:val="0"/>
          <w:numId w:val="34"/>
        </w:numPr>
        <w:suppressAutoHyphens/>
        <w:ind w:left="0" w:firstLine="709"/>
        <w:jc w:val="both"/>
      </w:pPr>
      <w:r w:rsidRPr="00A011D1">
        <w:t>Совершенствования (средства повышения педагогом собственной компетентности).</w:t>
      </w:r>
    </w:p>
    <w:p w:rsidR="008D4993" w:rsidRPr="00A011D1" w:rsidRDefault="008D4993" w:rsidP="00146389">
      <w:pPr>
        <w:shd w:val="clear" w:color="auto" w:fill="FFFFFF"/>
        <w:suppressAutoHyphens/>
        <w:ind w:firstLine="709"/>
        <w:jc w:val="both"/>
      </w:pPr>
      <w:r w:rsidRPr="00A011D1">
        <w:t>Особую роль в реализации данного замысла воспитательной системы играет самоуправление уч</w:t>
      </w:r>
      <w:r w:rsidR="00D617D1" w:rsidRPr="00A011D1">
        <w:t>ащих</w:t>
      </w:r>
      <w:r w:rsidRPr="00A011D1">
        <w:t>ся.</w:t>
      </w:r>
    </w:p>
    <w:p w:rsidR="008D4993" w:rsidRPr="00A011D1" w:rsidRDefault="008D4993" w:rsidP="00146389">
      <w:pPr>
        <w:shd w:val="clear" w:color="auto" w:fill="FFFFFF"/>
        <w:suppressAutoHyphens/>
        <w:ind w:firstLine="709"/>
        <w:jc w:val="both"/>
      </w:pPr>
      <w:r w:rsidRPr="00A011D1">
        <w:t>Развитие навыков самоуправления осуществляется через систему постоянных поручений.</w:t>
      </w:r>
    </w:p>
    <w:p w:rsidR="008D4993" w:rsidRPr="00A011D1" w:rsidRDefault="008D4993" w:rsidP="00146389">
      <w:pPr>
        <w:shd w:val="clear" w:color="auto" w:fill="FFFFFF"/>
        <w:suppressAutoHyphens/>
        <w:ind w:firstLine="709"/>
        <w:jc w:val="both"/>
      </w:pPr>
      <w:r w:rsidRPr="00A011D1">
        <w:t>Каждый ученик отвечает за работу одного из секторов, координирует и направляет работу которых совет класса.</w:t>
      </w:r>
    </w:p>
    <w:p w:rsidR="008D4993" w:rsidRPr="00A011D1" w:rsidRDefault="008D4993" w:rsidP="00146389">
      <w:pPr>
        <w:shd w:val="clear" w:color="auto" w:fill="FFFFFF"/>
        <w:suppressAutoHyphens/>
        <w:ind w:firstLine="709"/>
        <w:jc w:val="both"/>
      </w:pPr>
      <w:r w:rsidRPr="00A011D1">
        <w:t>Практическая деятельность в составе одного из 5 секторов способствует становлению самостоятельной и творческой личности.</w:t>
      </w:r>
    </w:p>
    <w:p w:rsidR="00146389" w:rsidRPr="00A011D1" w:rsidRDefault="000B30C7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Сектор внутренних дел.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учебу.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Старший дежурный.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проверку дневников, учебников.</w:t>
      </w:r>
    </w:p>
    <w:p w:rsidR="000B30C7" w:rsidRPr="00A011D1" w:rsidRDefault="00146389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"</w:t>
      </w:r>
      <w:r w:rsidR="000B30C7" w:rsidRPr="00A011D1">
        <w:t>Диспетчер</w:t>
      </w:r>
      <w:r w:rsidRPr="00A011D1">
        <w:t>"</w:t>
      </w:r>
      <w:r w:rsidR="000B30C7" w:rsidRPr="00A011D1">
        <w:t xml:space="preserve"> по расписанию.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Казначей.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Мастер трудовых дел.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состояние растений.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проведение генеральных уборок.</w:t>
      </w:r>
    </w:p>
    <w:p w:rsidR="00146389" w:rsidRPr="00A011D1" w:rsidRDefault="000B30C7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Сектор здоровья и спорта.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формирование команд.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 xml:space="preserve">Ответственный за участие в общешкольных конкурсах </w:t>
      </w:r>
      <w:r w:rsidR="00146389" w:rsidRPr="00A011D1">
        <w:t>"</w:t>
      </w:r>
      <w:r w:rsidRPr="00A011D1">
        <w:t>Самый спортивный класс</w:t>
      </w:r>
      <w:r w:rsidR="00146389" w:rsidRPr="00A011D1">
        <w:t>"</w:t>
      </w:r>
      <w:r w:rsidRPr="00A011D1">
        <w:t xml:space="preserve">, </w:t>
      </w:r>
      <w:r w:rsidR="00146389" w:rsidRPr="00A011D1">
        <w:t>"</w:t>
      </w:r>
      <w:r w:rsidRPr="00A011D1">
        <w:t>Самый здоровый класс</w:t>
      </w:r>
      <w:r w:rsidR="00146389" w:rsidRPr="00A011D1">
        <w:t>"</w:t>
      </w:r>
      <w:r w:rsidRPr="00A011D1">
        <w:t>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учет спортивных достижений уч-ся.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учет пропусков, заболеваемости уч-ся.</w:t>
      </w:r>
    </w:p>
    <w:p w:rsidR="00146389" w:rsidRPr="00A011D1" w:rsidRDefault="000B30C7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Сектор культуры и досуга.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Организатор досуга.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Сценарист.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Ди-джей.</w:t>
      </w:r>
    </w:p>
    <w:p w:rsidR="00146389" w:rsidRPr="00A011D1" w:rsidRDefault="000B30C7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Сектор заботы.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 xml:space="preserve">Ответственные за проведение акций: милосердия, </w:t>
      </w:r>
      <w:r w:rsidR="00146389" w:rsidRPr="00A011D1">
        <w:t>"</w:t>
      </w:r>
      <w:r w:rsidRPr="00A011D1">
        <w:t>Поздравьте, пожалуйста</w:t>
      </w:r>
      <w:r w:rsidR="00146389" w:rsidRPr="00A011D1">
        <w:t>"</w:t>
      </w:r>
      <w:r w:rsidRPr="00A011D1">
        <w:t>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Ответственный за питание.</w:t>
      </w:r>
    </w:p>
    <w:p w:rsidR="00146389" w:rsidRPr="00A011D1" w:rsidRDefault="000B30C7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Пресс-сектор.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Летописец.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Журналист.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Редактор.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Фотограф.</w:t>
      </w:r>
    </w:p>
    <w:p w:rsidR="000B30C7" w:rsidRPr="00A011D1" w:rsidRDefault="000B30C7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 xml:space="preserve">Ответственный за </w:t>
      </w:r>
      <w:r w:rsidR="00146389" w:rsidRPr="00A011D1">
        <w:t>"</w:t>
      </w:r>
      <w:r w:rsidRPr="00A011D1">
        <w:t>Почту радости</w:t>
      </w:r>
      <w:r w:rsidR="00146389" w:rsidRPr="00A011D1">
        <w:t>"</w:t>
      </w:r>
      <w:r w:rsidRPr="00A011D1">
        <w:t>.</w:t>
      </w:r>
    </w:p>
    <w:p w:rsidR="000B30C7" w:rsidRPr="00A011D1" w:rsidRDefault="000B30C7" w:rsidP="00146389">
      <w:pPr>
        <w:shd w:val="clear" w:color="auto" w:fill="FFFFFF"/>
        <w:suppressAutoHyphens/>
        <w:ind w:firstLine="709"/>
        <w:jc w:val="both"/>
      </w:pPr>
      <w:r w:rsidRPr="00A011D1">
        <w:t>Для расширения сфер деятельности классного коллектива возможно создание ещё одного структурного элемента самоуправления – сектора временных поручений, где каждый может получить новое поручение.</w:t>
      </w:r>
    </w:p>
    <w:p w:rsidR="007F16E4" w:rsidRPr="00A011D1" w:rsidRDefault="007F16E4" w:rsidP="00146389">
      <w:pPr>
        <w:shd w:val="clear" w:color="auto" w:fill="FFFFFF"/>
        <w:suppressAutoHyphens/>
        <w:ind w:firstLine="709"/>
        <w:jc w:val="both"/>
      </w:pPr>
      <w:r w:rsidRPr="00A011D1">
        <w:t>Принципы жизнедеятельности классного коллектива: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Познай себя – это интересно!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Сотвори себя – это необходимо!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Утверди себя – это возможно!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Прояви себя – это реально!</w:t>
      </w:r>
    </w:p>
    <w:p w:rsidR="007F16E4" w:rsidRPr="00A011D1" w:rsidRDefault="007F16E4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Правила жизни в классном коллективе: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Настойчивость в учёбе, труде, спорте.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Относиться к окружающим, помня золотое правило: не делай людям того, чего не желаешь себе.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Относиться к людским недостаткам терпимо.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Хочешь иметь успех – выгляди так, как будто ты его имеешь.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Добросовестно относиться к учёбе.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Не опаздывать в школу и не пропускать занятия!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Добросовестно относиться к своим поручениям.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Не отказывать в помощи одноклассникам.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Соблюдать порядок и чистоту в классе и школе.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Нужно жить весело, содержательно, быть активным, творчески подходить к любому делу.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Дорожите дружбой, помните - мы коллектив!</w:t>
      </w:r>
    </w:p>
    <w:p w:rsidR="007F16E4" w:rsidRPr="00A011D1" w:rsidRDefault="007F16E4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Основные виды деятельности.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познавательная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игровая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творческая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спортивная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коммуникативная (общение)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досуг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допрофессиональная</w:t>
      </w:r>
    </w:p>
    <w:p w:rsidR="007F16E4" w:rsidRPr="00A011D1" w:rsidRDefault="007F16E4" w:rsidP="00146389">
      <w:pPr>
        <w:shd w:val="clear" w:color="auto" w:fill="FFFFFF"/>
        <w:suppressAutoHyphens/>
        <w:ind w:firstLine="709"/>
        <w:jc w:val="both"/>
        <w:rPr>
          <w:bCs/>
          <w:iCs/>
        </w:rPr>
      </w:pPr>
      <w:r w:rsidRPr="00A011D1">
        <w:rPr>
          <w:bCs/>
          <w:iCs/>
        </w:rPr>
        <w:t>Основные формы деятельности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классные часы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конкурсы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экскурсии</w:t>
      </w:r>
    </w:p>
    <w:p w:rsidR="007F16E4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поисковая деятельность</w:t>
      </w:r>
    </w:p>
    <w:p w:rsidR="007776BB" w:rsidRPr="00A011D1" w:rsidRDefault="007F16E4" w:rsidP="00146389">
      <w:pPr>
        <w:numPr>
          <w:ilvl w:val="0"/>
          <w:numId w:val="34"/>
        </w:numPr>
        <w:shd w:val="clear" w:color="auto" w:fill="FFFFFF"/>
        <w:suppressAutoHyphens/>
        <w:ind w:left="0" w:firstLine="709"/>
        <w:jc w:val="both"/>
      </w:pPr>
      <w:r w:rsidRPr="00A011D1">
        <w:t>благотворительные мероприятия</w:t>
      </w:r>
    </w:p>
    <w:p w:rsidR="00146389" w:rsidRPr="00A011D1" w:rsidRDefault="00146389" w:rsidP="00146389">
      <w:pPr>
        <w:pStyle w:val="2"/>
        <w:keepNext w:val="0"/>
        <w:numPr>
          <w:ilvl w:val="0"/>
          <w:numId w:val="14"/>
        </w:numPr>
        <w:suppressAutoHyphens/>
        <w:spacing w:before="0" w:after="0"/>
        <w:ind w:left="0" w:firstLine="709"/>
        <w:jc w:val="both"/>
        <w:rPr>
          <w:rFonts w:ascii="Times New Roman" w:hAnsi="Times New Roman" w:cs="Times New Roman"/>
          <w:b w:val="0"/>
          <w:i w:val="0"/>
        </w:rPr>
      </w:pPr>
      <w:r w:rsidRPr="00A011D1">
        <w:rPr>
          <w:rFonts w:ascii="Times New Roman" w:hAnsi="Times New Roman" w:cs="Times New Roman"/>
          <w:b w:val="0"/>
          <w:i w:val="0"/>
        </w:rPr>
        <w:t>Примерный план ВСК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</w:pPr>
      <w:r w:rsidRPr="00A011D1">
        <w:t>Примерный план описания воспитательной системы класса</w:t>
      </w:r>
    </w:p>
    <w:p w:rsidR="00146389" w:rsidRPr="00A011D1" w:rsidRDefault="00146389" w:rsidP="00146389">
      <w:pPr>
        <w:numPr>
          <w:ilvl w:val="1"/>
          <w:numId w:val="14"/>
        </w:numPr>
        <w:shd w:val="clear" w:color="auto" w:fill="FFFFFF"/>
        <w:suppressAutoHyphens/>
        <w:ind w:left="0" w:firstLine="709"/>
        <w:jc w:val="both"/>
      </w:pPr>
      <w:r w:rsidRPr="00A011D1">
        <w:t>Класс – его наименование и тип (общеобразовательный), год его создания, количество учащихся, девочек , мальчиков.</w:t>
      </w:r>
    </w:p>
    <w:p w:rsidR="00146389" w:rsidRPr="00A011D1" w:rsidRDefault="00146389" w:rsidP="00146389">
      <w:pPr>
        <w:numPr>
          <w:ilvl w:val="1"/>
          <w:numId w:val="14"/>
        </w:numPr>
        <w:shd w:val="clear" w:color="auto" w:fill="FFFFFF"/>
        <w:suppressAutoHyphens/>
        <w:ind w:left="0" w:firstLine="709"/>
        <w:jc w:val="both"/>
      </w:pPr>
      <w:r w:rsidRPr="00A011D1">
        <w:t>Классный руководитель-фамилия, имя, отчество, образование, пед.стаж, продолжительность работы с данным классом, наличие званий и наград, увлечения, интересы.</w:t>
      </w:r>
    </w:p>
    <w:p w:rsidR="00146389" w:rsidRPr="00A011D1" w:rsidRDefault="00146389" w:rsidP="00146389">
      <w:pPr>
        <w:numPr>
          <w:ilvl w:val="1"/>
          <w:numId w:val="14"/>
        </w:numPr>
        <w:shd w:val="clear" w:color="auto" w:fill="FFFFFF"/>
        <w:tabs>
          <w:tab w:val="clear" w:pos="1440"/>
          <w:tab w:val="num" w:pos="0"/>
        </w:tabs>
        <w:suppressAutoHyphens/>
        <w:ind w:left="0" w:firstLine="709"/>
        <w:jc w:val="both"/>
      </w:pPr>
      <w:r w:rsidRPr="00A011D1">
        <w:t>Цель воспитательной системы:</w:t>
      </w:r>
    </w:p>
    <w:p w:rsidR="00146389" w:rsidRPr="00A011D1" w:rsidRDefault="00146389" w:rsidP="00146389">
      <w:pPr>
        <w:numPr>
          <w:ilvl w:val="2"/>
          <w:numId w:val="14"/>
        </w:numPr>
        <w:shd w:val="clear" w:color="auto" w:fill="FFFFFF"/>
        <w:tabs>
          <w:tab w:val="clear" w:pos="2160"/>
          <w:tab w:val="num" w:pos="0"/>
          <w:tab w:val="num" w:pos="142"/>
        </w:tabs>
        <w:suppressAutoHyphens/>
        <w:ind w:left="0" w:firstLine="709"/>
        <w:jc w:val="both"/>
      </w:pPr>
      <w:r w:rsidRPr="00A011D1">
        <w:t>Как формулируется</w:t>
      </w:r>
    </w:p>
    <w:p w:rsidR="00146389" w:rsidRPr="00A011D1" w:rsidRDefault="00146389" w:rsidP="00146389">
      <w:pPr>
        <w:numPr>
          <w:ilvl w:val="2"/>
          <w:numId w:val="14"/>
        </w:numPr>
        <w:shd w:val="clear" w:color="auto" w:fill="FFFFFF"/>
        <w:tabs>
          <w:tab w:val="clear" w:pos="2160"/>
          <w:tab w:val="num" w:pos="0"/>
          <w:tab w:val="num" w:pos="142"/>
        </w:tabs>
        <w:suppressAutoHyphens/>
        <w:ind w:left="0" w:firstLine="709"/>
        <w:jc w:val="both"/>
      </w:pPr>
      <w:r w:rsidRPr="00A011D1">
        <w:t>Кто участвовал в ее выдвижении</w:t>
      </w:r>
    </w:p>
    <w:p w:rsidR="00146389" w:rsidRPr="00A011D1" w:rsidRDefault="00146389" w:rsidP="00146389">
      <w:pPr>
        <w:numPr>
          <w:ilvl w:val="2"/>
          <w:numId w:val="14"/>
        </w:numPr>
        <w:shd w:val="clear" w:color="auto" w:fill="FFFFFF"/>
        <w:tabs>
          <w:tab w:val="clear" w:pos="2160"/>
          <w:tab w:val="num" w:pos="0"/>
          <w:tab w:val="num" w:pos="142"/>
        </w:tabs>
        <w:suppressAutoHyphens/>
        <w:ind w:left="0" w:firstLine="709"/>
        <w:jc w:val="both"/>
      </w:pPr>
      <w:r w:rsidRPr="00A011D1">
        <w:t>Интересы и потребности учащихся и родителей</w:t>
      </w:r>
    </w:p>
    <w:p w:rsidR="00146389" w:rsidRPr="00A011D1" w:rsidRDefault="00146389" w:rsidP="00146389">
      <w:pPr>
        <w:numPr>
          <w:ilvl w:val="2"/>
          <w:numId w:val="14"/>
        </w:numPr>
        <w:shd w:val="clear" w:color="auto" w:fill="FFFFFF"/>
        <w:tabs>
          <w:tab w:val="clear" w:pos="2160"/>
          <w:tab w:val="num" w:pos="0"/>
          <w:tab w:val="num" w:pos="142"/>
        </w:tabs>
        <w:suppressAutoHyphens/>
        <w:ind w:left="0" w:firstLine="709"/>
        <w:jc w:val="both"/>
      </w:pPr>
      <w:r w:rsidRPr="00A011D1">
        <w:t>Соответствие поставленной цели выдвинуты школой задачам воспитания</w:t>
      </w:r>
    </w:p>
    <w:p w:rsidR="00146389" w:rsidRPr="00A011D1" w:rsidRDefault="00146389" w:rsidP="00146389">
      <w:pPr>
        <w:shd w:val="clear" w:color="auto" w:fill="FFFFFF"/>
        <w:suppressAutoHyphens/>
        <w:ind w:firstLine="709"/>
        <w:jc w:val="both"/>
        <w:rPr>
          <w:bCs/>
          <w:iCs/>
          <w:lang w:val="uk-UA"/>
        </w:rPr>
      </w:pPr>
    </w:p>
    <w:p w:rsidR="008144C6" w:rsidRPr="00A011D1" w:rsidRDefault="00146389" w:rsidP="00146389">
      <w:pPr>
        <w:shd w:val="clear" w:color="auto" w:fill="FFFFFF"/>
        <w:suppressAutoHyphens/>
        <w:ind w:firstLine="709"/>
        <w:jc w:val="both"/>
      </w:pPr>
      <w:r w:rsidRPr="00A011D1">
        <w:rPr>
          <w:bCs/>
          <w:iCs/>
        </w:rPr>
        <w:br w:type="page"/>
      </w:r>
      <w:r w:rsidR="008144C6" w:rsidRPr="00A011D1">
        <w:rPr>
          <w:bCs/>
          <w:iCs/>
        </w:rPr>
        <w:t>Схема анализа воспитанности детей</w:t>
      </w:r>
    </w:p>
    <w:p w:rsidR="008144C6" w:rsidRPr="00A011D1" w:rsidRDefault="00AF3677" w:rsidP="00146389">
      <w:pPr>
        <w:suppressAutoHyphens/>
        <w:ind w:firstLine="709"/>
        <w:jc w:val="both"/>
      </w:pPr>
      <w:r>
        <w:pict>
          <v:group id="_x0000_s1026" editas="canvas" style="width:414.45pt;height:510.75pt;mso-position-horizontal-relative:char;mso-position-vertical-relative:line" coordorigin="2233,1946" coordsize="8289,10215">
            <o:lock v:ext="edit" aspectratio="t"/>
            <v:shape id="_x0000_s1027" type="#_x0000_t75" style="position:absolute;left:2233;top:1946;width:8289;height:10215" o:preferrelative="f">
              <v:fill o:detectmouseclick="t"/>
              <v:path o:extrusionok="t" o:connecttype="none"/>
              <o:lock v:ext="edit" text="t"/>
            </v:shape>
            <v:rect id="_x0000_s1028" style="position:absolute;left:2961;top:1954;width:6840;height:1065">
              <v:textbox style="mso-next-textbox:#_x0000_s1028">
                <w:txbxContent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Внешний вид учащегося</w:t>
                    </w:r>
                  </w:p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(одежда, прическа, мимика, позы  и т.д.)</w:t>
                    </w:r>
                  </w:p>
                </w:txbxContent>
              </v:textbox>
            </v:rect>
            <v:rect id="_x0000_s1029" style="position:absolute;left:2963;top:3535;width:6838;height:769">
              <v:textbox style="mso-next-textbox:#_x0000_s1029">
                <w:txbxContent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Физическое и психическое здоровье</w:t>
                    </w:r>
                  </w:p>
                </w:txbxContent>
              </v:textbox>
            </v:rect>
            <v:rect id="_x0000_s1030" style="position:absolute;left:2958;top:5546;width:6839;height:720">
              <v:textbox style="mso-next-textbox:#_x0000_s1030">
                <w:txbxContent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Поведение ребенка  в разных видах деятельности</w:t>
                    </w:r>
                  </w:p>
                </w:txbxContent>
              </v:textbox>
            </v:rect>
            <v:rect id="_x0000_s1031" style="position:absolute;left:2958;top:6848;width:6836;height:1047">
              <v:textbox style="mso-next-textbox:#_x0000_s1031">
                <w:txbxContent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Качество участия в деятельности, организуемой в классе и школе</w:t>
                    </w:r>
                  </w:p>
                </w:txbxContent>
              </v:textbox>
            </v:rect>
            <v:rect id="_x0000_s1032" style="position:absolute;left:2954;top:8453;width:6840;height:899">
              <v:textbox style="mso-next-textbox:#_x0000_s1032">
                <w:txbxContent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Взаимоотношение с, учителями, с родителями, со сверстниками, незнакомыми людьми.</w:t>
                    </w:r>
                  </w:p>
                </w:txbxContent>
              </v:textbox>
            </v:rect>
            <v:rect id="_x0000_s1033" style="position:absolute;left:2963;top:10029;width:6840;height:901">
              <v:textbox style="mso-next-textbox:#_x0000_s1033">
                <w:txbxContent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Ценностные ориентации: личностное отношение к общечеловеческим ценностям, культуре.</w:t>
                    </w:r>
                  </w:p>
                </w:txbxContent>
              </v:textbox>
            </v:rect>
            <v:rect id="_x0000_s1034" style="position:absolute;left:2954;top:11420;width:6839;height:733">
              <v:textbox style="mso-next-textbox:#_x0000_s1034">
                <w:txbxContent>
                  <w:p w:rsidR="00B009F4" w:rsidRPr="00146389" w:rsidRDefault="00B009F4" w:rsidP="00B009F4">
                    <w:pPr>
                      <w:jc w:val="center"/>
                      <w:rPr>
                        <w:sz w:val="24"/>
                      </w:rPr>
                    </w:pPr>
                    <w:r w:rsidRPr="00146389">
                      <w:rPr>
                        <w:sz w:val="24"/>
                      </w:rPr>
                      <w:t>Отношение к самому себе</w:t>
                    </w:r>
                  </w:p>
                </w:txbxContent>
              </v:textbox>
            </v:rect>
            <v:shapetype id="_x0000_t102" coordsize="21600,21600" o:spt="102" adj="12960,19440,14400" path="ar,0@23@3@22,,0@4,0@15@23@1,0@7@2@13l@2@14@22@8@2@12wa,0@23@3@2@11@26@17,0@15@23@1@26@17@22@15xear,0@23@3,0@4@26@17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0,@17;@2,@14;@22,@8;@2,@12;@22,@16" o:connectangles="180,90,0,0,0" textboxrect="@47,@45,@48,@46"/>
              <v:handles>
                <v:h position="bottomRight,#0" yrange="@40,@29"/>
                <v:h position="bottomRight,#1" yrange="@27,@21"/>
                <v:h position="#2,bottomRight" xrange="@44,@22"/>
              </v:handles>
              <o:complex v:ext="view"/>
            </v:shapetype>
            <v:shape id="_x0000_s1035" type="#_x0000_t102" style="position:absolute;left:2421;top:2674;width:540;height:1800" fillcolor="#f60"/>
            <v:shape id="_x0000_s1036" type="#_x0000_t102" style="position:absolute;left:2241;top:5765;width:720;height:1980" fillcolor="#f60"/>
            <v:shape id="_x0000_s1037" type="#_x0000_t102" style="position:absolute;left:2241;top:8794;width:720;height:1980" fillcolor="#f60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_x0000_s1038" type="#_x0000_t103" style="position:absolute;left:9801;top:4474;width:540;height:1980" fillcolor="#f60"/>
            <v:shape id="_x0000_s1039" type="#_x0000_t103" style="position:absolute;left:9794;top:7191;width:720;height:1980" fillcolor="#f60"/>
            <v:shape id="_x0000_s1040" type="#_x0000_t103" style="position:absolute;left:9803;top:10173;width:540;height:1980" fillcolor="#f60"/>
            <w10:wrap type="none"/>
            <w10:anchorlock/>
          </v:group>
        </w:pict>
      </w:r>
    </w:p>
    <w:p w:rsidR="00146389" w:rsidRPr="00A011D1" w:rsidRDefault="00146389" w:rsidP="00146389">
      <w:pPr>
        <w:pStyle w:val="2"/>
        <w:keepNext w:val="0"/>
        <w:suppressAutoHyphens/>
        <w:spacing w:before="0" w:after="0"/>
        <w:ind w:left="709"/>
        <w:jc w:val="both"/>
        <w:rPr>
          <w:rFonts w:ascii="Times New Roman" w:hAnsi="Times New Roman" w:cs="Times New Roman"/>
          <w:b w:val="0"/>
          <w:i w:val="0"/>
        </w:rPr>
      </w:pPr>
    </w:p>
    <w:p w:rsidR="001471CE" w:rsidRPr="00A011D1" w:rsidRDefault="001471CE" w:rsidP="00146389">
      <w:pPr>
        <w:numPr>
          <w:ilvl w:val="2"/>
          <w:numId w:val="14"/>
        </w:numPr>
        <w:shd w:val="clear" w:color="auto" w:fill="FFFFFF"/>
        <w:tabs>
          <w:tab w:val="clear" w:pos="2160"/>
          <w:tab w:val="num" w:pos="0"/>
        </w:tabs>
        <w:suppressAutoHyphens/>
        <w:ind w:left="0" w:firstLine="709"/>
        <w:jc w:val="both"/>
      </w:pPr>
      <w:r w:rsidRPr="00A011D1">
        <w:t>Принципы построения воспитательной системы</w:t>
      </w:r>
    </w:p>
    <w:p w:rsidR="001471CE" w:rsidRPr="00A011D1" w:rsidRDefault="00FA0FC5" w:rsidP="00146389">
      <w:pPr>
        <w:numPr>
          <w:ilvl w:val="1"/>
          <w:numId w:val="14"/>
        </w:numPr>
        <w:shd w:val="clear" w:color="auto" w:fill="FFFFFF"/>
        <w:suppressAutoHyphens/>
        <w:ind w:left="0" w:firstLine="709"/>
        <w:jc w:val="both"/>
      </w:pPr>
      <w:r w:rsidRPr="00A011D1">
        <w:t>К</w:t>
      </w:r>
      <w:r w:rsidR="001471CE" w:rsidRPr="00A011D1">
        <w:t>оллектив класса и особенности его развития</w:t>
      </w:r>
    </w:p>
    <w:p w:rsidR="001471CE" w:rsidRPr="00A011D1" w:rsidRDefault="001471CE" w:rsidP="00146389">
      <w:pPr>
        <w:numPr>
          <w:ilvl w:val="1"/>
          <w:numId w:val="14"/>
        </w:numPr>
        <w:shd w:val="clear" w:color="auto" w:fill="FFFFFF"/>
        <w:suppressAutoHyphens/>
        <w:ind w:left="0" w:firstLine="709"/>
        <w:jc w:val="both"/>
      </w:pPr>
      <w:r w:rsidRPr="00A011D1">
        <w:t>Родители учащихся, их активность и включенность в жизнедеятельность класса</w:t>
      </w:r>
    </w:p>
    <w:p w:rsidR="001471CE" w:rsidRPr="00A011D1" w:rsidRDefault="00FA0FC5" w:rsidP="00146389">
      <w:pPr>
        <w:numPr>
          <w:ilvl w:val="1"/>
          <w:numId w:val="14"/>
        </w:numPr>
        <w:shd w:val="clear" w:color="auto" w:fill="FFFFFF"/>
        <w:suppressAutoHyphens/>
        <w:ind w:left="0" w:firstLine="709"/>
        <w:jc w:val="both"/>
      </w:pPr>
      <w:r w:rsidRPr="00A011D1">
        <w:t>В</w:t>
      </w:r>
      <w:r w:rsidR="001471CE" w:rsidRPr="00A011D1">
        <w:t>оспитательный процесс, содержание и способы построения деятельности, общения и отношений в классе:</w:t>
      </w:r>
    </w:p>
    <w:p w:rsidR="001471CE" w:rsidRPr="00A011D1" w:rsidRDefault="001471CE" w:rsidP="00146389">
      <w:pPr>
        <w:numPr>
          <w:ilvl w:val="0"/>
          <w:numId w:val="29"/>
        </w:numPr>
        <w:shd w:val="clear" w:color="auto" w:fill="FFFFFF"/>
        <w:suppressAutoHyphens/>
        <w:ind w:left="0" w:firstLine="709"/>
        <w:jc w:val="both"/>
      </w:pPr>
      <w:r w:rsidRPr="00A011D1">
        <w:t>Приоритетный вид деятельности</w:t>
      </w:r>
    </w:p>
    <w:p w:rsidR="001471CE" w:rsidRPr="00A011D1" w:rsidRDefault="001471CE" w:rsidP="00146389">
      <w:pPr>
        <w:numPr>
          <w:ilvl w:val="0"/>
          <w:numId w:val="29"/>
        </w:numPr>
        <w:shd w:val="clear" w:color="auto" w:fill="FFFFFF"/>
        <w:suppressAutoHyphens/>
        <w:ind w:left="0" w:firstLine="709"/>
        <w:jc w:val="both"/>
      </w:pPr>
      <w:r w:rsidRPr="00A011D1">
        <w:t>Другие виды деятельности</w:t>
      </w:r>
    </w:p>
    <w:p w:rsidR="001471CE" w:rsidRPr="00A011D1" w:rsidRDefault="001471CE" w:rsidP="00146389">
      <w:pPr>
        <w:numPr>
          <w:ilvl w:val="0"/>
          <w:numId w:val="29"/>
        </w:numPr>
        <w:shd w:val="clear" w:color="auto" w:fill="FFFFFF"/>
        <w:suppressAutoHyphens/>
        <w:ind w:left="0" w:firstLine="709"/>
        <w:jc w:val="both"/>
      </w:pPr>
      <w:r w:rsidRPr="00A011D1">
        <w:t>Взаимосвязь учебно-познавательной и внеурочной деятельности (в каких формах проявляется)</w:t>
      </w:r>
    </w:p>
    <w:p w:rsidR="001471CE" w:rsidRPr="00A011D1" w:rsidRDefault="001471CE" w:rsidP="00146389">
      <w:pPr>
        <w:numPr>
          <w:ilvl w:val="0"/>
          <w:numId w:val="29"/>
        </w:numPr>
        <w:shd w:val="clear" w:color="auto" w:fill="FFFFFF"/>
        <w:suppressAutoHyphens/>
        <w:ind w:left="0" w:firstLine="709"/>
        <w:jc w:val="both"/>
      </w:pPr>
      <w:r w:rsidRPr="00A011D1">
        <w:t>Отношения в коллективе, наличие лидеров, наличие органов самоуправления, комфортность и защищенность ребенка в коллективе</w:t>
      </w:r>
    </w:p>
    <w:p w:rsidR="001471CE" w:rsidRPr="00A011D1" w:rsidRDefault="001471CE" w:rsidP="00146389">
      <w:pPr>
        <w:numPr>
          <w:ilvl w:val="0"/>
          <w:numId w:val="29"/>
        </w:numPr>
        <w:shd w:val="clear" w:color="auto" w:fill="FFFFFF"/>
        <w:suppressAutoHyphens/>
        <w:ind w:left="0" w:firstLine="709"/>
        <w:jc w:val="both"/>
      </w:pPr>
      <w:r w:rsidRPr="00A011D1">
        <w:t xml:space="preserve">Стиль, формы и способы работы классного руководителя, </w:t>
      </w:r>
      <w:r w:rsidR="00146389" w:rsidRPr="00A011D1">
        <w:t>"</w:t>
      </w:r>
      <w:r w:rsidRPr="00A011D1">
        <w:t>изюминки</w:t>
      </w:r>
      <w:r w:rsidR="00146389" w:rsidRPr="00A011D1">
        <w:t>"</w:t>
      </w:r>
      <w:r w:rsidRPr="00A011D1">
        <w:t xml:space="preserve"> во взаимодействии педагога с детьми и их родителями, владение различными методиками диагностики и умение проанализировать свою работу.</w:t>
      </w:r>
    </w:p>
    <w:p w:rsidR="001471CE" w:rsidRPr="00A011D1" w:rsidRDefault="001471CE" w:rsidP="00146389">
      <w:pPr>
        <w:numPr>
          <w:ilvl w:val="1"/>
          <w:numId w:val="14"/>
        </w:numPr>
        <w:shd w:val="clear" w:color="auto" w:fill="FFFFFF"/>
        <w:suppressAutoHyphens/>
        <w:ind w:left="0" w:firstLine="709"/>
        <w:jc w:val="both"/>
      </w:pPr>
      <w:r w:rsidRPr="00A011D1">
        <w:t>Внутренняя и внешняя среда как жизненное пространство коллектива:</w:t>
      </w:r>
    </w:p>
    <w:p w:rsidR="001471CE" w:rsidRPr="00A011D1" w:rsidRDefault="001471CE" w:rsidP="00146389">
      <w:pPr>
        <w:numPr>
          <w:ilvl w:val="0"/>
          <w:numId w:val="30"/>
        </w:numPr>
        <w:shd w:val="clear" w:color="auto" w:fill="FFFFFF"/>
        <w:suppressAutoHyphens/>
        <w:ind w:left="0" w:firstLine="709"/>
        <w:jc w:val="both"/>
      </w:pPr>
      <w:r w:rsidRPr="00A011D1">
        <w:t>Учебный кабинет</w:t>
      </w:r>
    </w:p>
    <w:p w:rsidR="001471CE" w:rsidRPr="00A011D1" w:rsidRDefault="001471CE" w:rsidP="00146389">
      <w:pPr>
        <w:numPr>
          <w:ilvl w:val="0"/>
          <w:numId w:val="30"/>
        </w:numPr>
        <w:shd w:val="clear" w:color="auto" w:fill="FFFFFF"/>
        <w:suppressAutoHyphens/>
        <w:ind w:left="0" w:firstLine="709"/>
        <w:jc w:val="both"/>
      </w:pPr>
      <w:r w:rsidRPr="00A011D1">
        <w:t>Место и роль в общешкольном коллективе.</w:t>
      </w:r>
    </w:p>
    <w:p w:rsidR="001471CE" w:rsidRPr="00A011D1" w:rsidRDefault="001471CE" w:rsidP="00146389">
      <w:pPr>
        <w:numPr>
          <w:ilvl w:val="1"/>
          <w:numId w:val="14"/>
        </w:numPr>
        <w:shd w:val="clear" w:color="auto" w:fill="FFFFFF"/>
        <w:suppressAutoHyphens/>
        <w:ind w:left="0" w:firstLine="709"/>
        <w:jc w:val="both"/>
      </w:pPr>
      <w:r w:rsidRPr="00A011D1">
        <w:t>Репутация класса, наличие символики, наличие традиций, трудности и проблемы в создании классной воспитательной системы, перспективы развития ВС.</w:t>
      </w:r>
    </w:p>
    <w:p w:rsidR="001E6D7E" w:rsidRPr="00A011D1" w:rsidRDefault="001E6D7E" w:rsidP="00146389">
      <w:pPr>
        <w:shd w:val="clear" w:color="auto" w:fill="FFFFFF"/>
        <w:suppressAutoHyphens/>
        <w:ind w:firstLine="709"/>
        <w:jc w:val="both"/>
      </w:pPr>
      <w:bookmarkStart w:id="0" w:name="_GoBack"/>
      <w:bookmarkEnd w:id="0"/>
    </w:p>
    <w:sectPr w:rsidR="001E6D7E" w:rsidRPr="00A011D1" w:rsidSect="00146389">
      <w:footerReference w:type="even" r:id="rId10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3F6" w:rsidRDefault="00F813F6">
      <w:r>
        <w:separator/>
      </w:r>
    </w:p>
  </w:endnote>
  <w:endnote w:type="continuationSeparator" w:id="0">
    <w:p w:rsidR="00F813F6" w:rsidRDefault="00F8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70A" w:rsidRDefault="00E9070A" w:rsidP="005E698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9070A" w:rsidRDefault="00E9070A" w:rsidP="00E9070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3F6" w:rsidRDefault="00F813F6">
      <w:r>
        <w:separator/>
      </w:r>
    </w:p>
  </w:footnote>
  <w:footnote w:type="continuationSeparator" w:id="0">
    <w:p w:rsidR="00F813F6" w:rsidRDefault="00F81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E2924"/>
    <w:multiLevelType w:val="hybridMultilevel"/>
    <w:tmpl w:val="215ADA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59E3439"/>
    <w:multiLevelType w:val="multilevel"/>
    <w:tmpl w:val="9126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795DCA"/>
    <w:multiLevelType w:val="hybridMultilevel"/>
    <w:tmpl w:val="544C5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DC40EF"/>
    <w:multiLevelType w:val="hybridMultilevel"/>
    <w:tmpl w:val="B58EA5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B6C6F6E"/>
    <w:multiLevelType w:val="hybridMultilevel"/>
    <w:tmpl w:val="557009C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880329"/>
    <w:multiLevelType w:val="hybridMultilevel"/>
    <w:tmpl w:val="B6E27EB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CAC44D6"/>
    <w:multiLevelType w:val="hybridMultilevel"/>
    <w:tmpl w:val="14AA11E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0DA77DE8"/>
    <w:multiLevelType w:val="hybridMultilevel"/>
    <w:tmpl w:val="D8DE5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62160B"/>
    <w:multiLevelType w:val="hybridMultilevel"/>
    <w:tmpl w:val="B8F8752C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DE70EF"/>
    <w:multiLevelType w:val="hybridMultilevel"/>
    <w:tmpl w:val="8BB294D8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1D1F6FBC"/>
    <w:multiLevelType w:val="hybridMultilevel"/>
    <w:tmpl w:val="C8EC7F94"/>
    <w:lvl w:ilvl="0" w:tplc="B78ACE38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207C736D"/>
    <w:multiLevelType w:val="multilevel"/>
    <w:tmpl w:val="D9448E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6D0BE0"/>
    <w:multiLevelType w:val="multilevel"/>
    <w:tmpl w:val="980464C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D15A49"/>
    <w:multiLevelType w:val="hybridMultilevel"/>
    <w:tmpl w:val="9BE2B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30D29F3"/>
    <w:multiLevelType w:val="hybridMultilevel"/>
    <w:tmpl w:val="F8C8C6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5026F2"/>
    <w:multiLevelType w:val="hybridMultilevel"/>
    <w:tmpl w:val="A9F80C46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CC521A7"/>
    <w:multiLevelType w:val="multilevel"/>
    <w:tmpl w:val="980464C0"/>
    <w:lvl w:ilvl="0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EF74D25"/>
    <w:multiLevelType w:val="multilevel"/>
    <w:tmpl w:val="815A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D20F19"/>
    <w:multiLevelType w:val="hybridMultilevel"/>
    <w:tmpl w:val="D35CE7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41330DFD"/>
    <w:multiLevelType w:val="multilevel"/>
    <w:tmpl w:val="8BB294D8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>
    <w:nsid w:val="459B1116"/>
    <w:multiLevelType w:val="multilevel"/>
    <w:tmpl w:val="7786E6A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E94D24"/>
    <w:multiLevelType w:val="hybridMultilevel"/>
    <w:tmpl w:val="5538C564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9C264B2"/>
    <w:multiLevelType w:val="hybridMultilevel"/>
    <w:tmpl w:val="AF20F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8B4678"/>
    <w:multiLevelType w:val="multilevel"/>
    <w:tmpl w:val="C9C6553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0522E3F"/>
    <w:multiLevelType w:val="hybridMultilevel"/>
    <w:tmpl w:val="C56442E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531E55"/>
    <w:multiLevelType w:val="hybridMultilevel"/>
    <w:tmpl w:val="3CBEB1B2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AE660A"/>
    <w:multiLevelType w:val="multilevel"/>
    <w:tmpl w:val="A5DC8CB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B1069E"/>
    <w:multiLevelType w:val="hybridMultilevel"/>
    <w:tmpl w:val="24A42E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F0470F5"/>
    <w:multiLevelType w:val="hybridMultilevel"/>
    <w:tmpl w:val="88280A94"/>
    <w:lvl w:ilvl="0" w:tplc="944A3F0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610B1B5F"/>
    <w:multiLevelType w:val="hybridMultilevel"/>
    <w:tmpl w:val="980464C0"/>
    <w:lvl w:ilvl="0" w:tplc="04190013">
      <w:start w:val="1"/>
      <w:numFmt w:val="upperRoman"/>
      <w:lvlText w:val="%1."/>
      <w:lvlJc w:val="right"/>
      <w:pPr>
        <w:tabs>
          <w:tab w:val="num" w:pos="1249"/>
        </w:tabs>
        <w:ind w:left="1249" w:hanging="18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64EA3A69"/>
    <w:multiLevelType w:val="multilevel"/>
    <w:tmpl w:val="3CBEB1B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A910398"/>
    <w:multiLevelType w:val="multilevel"/>
    <w:tmpl w:val="815A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2B4AA9"/>
    <w:multiLevelType w:val="hybridMultilevel"/>
    <w:tmpl w:val="E298975A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53D7D90"/>
    <w:multiLevelType w:val="multilevel"/>
    <w:tmpl w:val="815A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23"/>
  </w:num>
  <w:num w:numId="4">
    <w:abstractNumId w:val="20"/>
  </w:num>
  <w:num w:numId="5">
    <w:abstractNumId w:val="32"/>
  </w:num>
  <w:num w:numId="6">
    <w:abstractNumId w:val="33"/>
  </w:num>
  <w:num w:numId="7">
    <w:abstractNumId w:val="31"/>
  </w:num>
  <w:num w:numId="8">
    <w:abstractNumId w:val="11"/>
  </w:num>
  <w:num w:numId="9">
    <w:abstractNumId w:val="14"/>
  </w:num>
  <w:num w:numId="10">
    <w:abstractNumId w:val="17"/>
  </w:num>
  <w:num w:numId="11">
    <w:abstractNumId w:val="26"/>
  </w:num>
  <w:num w:numId="12">
    <w:abstractNumId w:val="30"/>
  </w:num>
  <w:num w:numId="13">
    <w:abstractNumId w:val="2"/>
  </w:num>
  <w:num w:numId="14">
    <w:abstractNumId w:val="4"/>
  </w:num>
  <w:num w:numId="15">
    <w:abstractNumId w:val="7"/>
  </w:num>
  <w:num w:numId="16">
    <w:abstractNumId w:val="18"/>
  </w:num>
  <w:num w:numId="17">
    <w:abstractNumId w:val="5"/>
  </w:num>
  <w:num w:numId="18">
    <w:abstractNumId w:val="28"/>
  </w:num>
  <w:num w:numId="19">
    <w:abstractNumId w:val="29"/>
  </w:num>
  <w:num w:numId="20">
    <w:abstractNumId w:val="6"/>
  </w:num>
  <w:num w:numId="21">
    <w:abstractNumId w:val="8"/>
  </w:num>
  <w:num w:numId="22">
    <w:abstractNumId w:val="15"/>
  </w:num>
  <w:num w:numId="23">
    <w:abstractNumId w:val="10"/>
  </w:num>
  <w:num w:numId="24">
    <w:abstractNumId w:val="13"/>
  </w:num>
  <w:num w:numId="25">
    <w:abstractNumId w:val="22"/>
  </w:num>
  <w:num w:numId="26">
    <w:abstractNumId w:val="3"/>
  </w:num>
  <w:num w:numId="27">
    <w:abstractNumId w:val="9"/>
  </w:num>
  <w:num w:numId="28">
    <w:abstractNumId w:val="19"/>
  </w:num>
  <w:num w:numId="29">
    <w:abstractNumId w:val="0"/>
  </w:num>
  <w:num w:numId="30">
    <w:abstractNumId w:val="27"/>
  </w:num>
  <w:num w:numId="31">
    <w:abstractNumId w:val="12"/>
  </w:num>
  <w:num w:numId="32">
    <w:abstractNumId w:val="21"/>
  </w:num>
  <w:num w:numId="33">
    <w:abstractNumId w:val="16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475"/>
    <w:rsid w:val="00056026"/>
    <w:rsid w:val="000B30C7"/>
    <w:rsid w:val="00146389"/>
    <w:rsid w:val="001471CE"/>
    <w:rsid w:val="0017069D"/>
    <w:rsid w:val="00174936"/>
    <w:rsid w:val="00175BF2"/>
    <w:rsid w:val="00196475"/>
    <w:rsid w:val="001E6D7E"/>
    <w:rsid w:val="001E7A21"/>
    <w:rsid w:val="002123B4"/>
    <w:rsid w:val="002652ED"/>
    <w:rsid w:val="00295F79"/>
    <w:rsid w:val="002C50D4"/>
    <w:rsid w:val="003610A9"/>
    <w:rsid w:val="003C0FA6"/>
    <w:rsid w:val="00456AB0"/>
    <w:rsid w:val="004F26BF"/>
    <w:rsid w:val="00507596"/>
    <w:rsid w:val="00573989"/>
    <w:rsid w:val="005E698C"/>
    <w:rsid w:val="00643936"/>
    <w:rsid w:val="00691BB8"/>
    <w:rsid w:val="006A6675"/>
    <w:rsid w:val="006B5BC5"/>
    <w:rsid w:val="006B76FD"/>
    <w:rsid w:val="006C711D"/>
    <w:rsid w:val="006D1021"/>
    <w:rsid w:val="00713CD0"/>
    <w:rsid w:val="007341E0"/>
    <w:rsid w:val="007776BB"/>
    <w:rsid w:val="007B75D2"/>
    <w:rsid w:val="007F16E4"/>
    <w:rsid w:val="008144C6"/>
    <w:rsid w:val="008B21D6"/>
    <w:rsid w:val="008D4993"/>
    <w:rsid w:val="008F6B2B"/>
    <w:rsid w:val="00A011D1"/>
    <w:rsid w:val="00AA4699"/>
    <w:rsid w:val="00AF2086"/>
    <w:rsid w:val="00AF3369"/>
    <w:rsid w:val="00AF3677"/>
    <w:rsid w:val="00B009F4"/>
    <w:rsid w:val="00B2307D"/>
    <w:rsid w:val="00B31F51"/>
    <w:rsid w:val="00B651A8"/>
    <w:rsid w:val="00B65C51"/>
    <w:rsid w:val="00BB1265"/>
    <w:rsid w:val="00BF329C"/>
    <w:rsid w:val="00BF406E"/>
    <w:rsid w:val="00C6450F"/>
    <w:rsid w:val="00CB1969"/>
    <w:rsid w:val="00CC20D8"/>
    <w:rsid w:val="00D05D4E"/>
    <w:rsid w:val="00D617D1"/>
    <w:rsid w:val="00DB5A7A"/>
    <w:rsid w:val="00DD0427"/>
    <w:rsid w:val="00E01F81"/>
    <w:rsid w:val="00E7021D"/>
    <w:rsid w:val="00E9070A"/>
    <w:rsid w:val="00F813F6"/>
    <w:rsid w:val="00FA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docId w15:val="{E161E8E7-BC7B-4BF6-A980-C2F476E53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475"/>
    <w:pPr>
      <w:spacing w:line="360" w:lineRule="auto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7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D102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6D10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7341E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rsid w:val="00691BB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Pr>
      <w:rFonts w:cs="Times New Roman"/>
    </w:rPr>
  </w:style>
  <w:style w:type="character" w:styleId="a7">
    <w:name w:val="footnote reference"/>
    <w:basedOn w:val="a0"/>
    <w:uiPriority w:val="99"/>
    <w:semiHidden/>
    <w:rsid w:val="00691BB8"/>
    <w:rPr>
      <w:rFonts w:cs="Times New Roman"/>
      <w:vertAlign w:val="superscript"/>
    </w:rPr>
  </w:style>
  <w:style w:type="paragraph" w:styleId="a8">
    <w:name w:val="Normal (Web)"/>
    <w:basedOn w:val="a"/>
    <w:uiPriority w:val="99"/>
    <w:rsid w:val="00E01F81"/>
    <w:pPr>
      <w:spacing w:before="56" w:after="56" w:line="240" w:lineRule="auto"/>
      <w:ind w:firstLine="160"/>
      <w:jc w:val="both"/>
    </w:pPr>
    <w:rPr>
      <w:sz w:val="24"/>
    </w:rPr>
  </w:style>
  <w:style w:type="paragraph" w:styleId="a9">
    <w:name w:val="footer"/>
    <w:basedOn w:val="a"/>
    <w:link w:val="aa"/>
    <w:uiPriority w:val="99"/>
    <w:rsid w:val="00E907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BB1265"/>
    <w:rPr>
      <w:rFonts w:ascii="Bookman Old Style" w:hAnsi="Bookman Old Style" w:cs="Times New Roman"/>
    </w:rPr>
  </w:style>
  <w:style w:type="table" w:styleId="ac">
    <w:name w:val="Table Grid"/>
    <w:basedOn w:val="a1"/>
    <w:uiPriority w:val="59"/>
    <w:rsid w:val="00B31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одабзацы"/>
    <w:basedOn w:val="a"/>
    <w:rsid w:val="00175BF2"/>
    <w:rPr>
      <w:b/>
      <w:i/>
    </w:rPr>
  </w:style>
  <w:style w:type="paragraph" w:styleId="ae">
    <w:name w:val="header"/>
    <w:basedOn w:val="a"/>
    <w:link w:val="af"/>
    <w:uiPriority w:val="99"/>
    <w:rsid w:val="0014638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4638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7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1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0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3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4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1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7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9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3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0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7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22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21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8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7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9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27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8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7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7017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4" w:space="11" w:color="101B31"/>
                    <w:bottom w:val="single" w:sz="2" w:space="0" w:color="101B31"/>
                    <w:right w:val="single" w:sz="4" w:space="6" w:color="101B31"/>
                  </w:divBdr>
                  <w:divsChild>
                    <w:div w:id="133827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5961</Words>
  <Characters>33981</Characters>
  <Application>Microsoft Office Word</Application>
  <DocSecurity>0</DocSecurity>
  <Lines>283</Lines>
  <Paragraphs>79</Paragraphs>
  <ScaleCrop>false</ScaleCrop>
  <Company>Dom</Company>
  <LinksUpToDate>false</LinksUpToDate>
  <CharactersWithSpaces>39863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Ona</dc:creator>
  <cp:keywords/>
  <dc:description/>
  <cp:lastModifiedBy>admin</cp:lastModifiedBy>
  <cp:revision>2</cp:revision>
  <dcterms:created xsi:type="dcterms:W3CDTF">2014-02-23T10:51:00Z</dcterms:created>
  <dcterms:modified xsi:type="dcterms:W3CDTF">2014-02-23T10:51:00Z</dcterms:modified>
</cp:coreProperties>
</file>