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69" w:rsidRDefault="004D5169" w:rsidP="00C02DD6">
      <w:pPr>
        <w:spacing w:line="360" w:lineRule="auto"/>
        <w:ind w:firstLine="709"/>
        <w:jc w:val="both"/>
        <w:rPr>
          <w:color w:val="000000"/>
          <w:sz w:val="28"/>
        </w:rPr>
      </w:pPr>
    </w:p>
    <w:p w:rsidR="00F42E98" w:rsidRDefault="00F42E98" w:rsidP="00C02DD6">
      <w:pPr>
        <w:spacing w:line="360" w:lineRule="auto"/>
        <w:ind w:firstLine="709"/>
        <w:jc w:val="both"/>
        <w:rPr>
          <w:color w:val="000000"/>
          <w:sz w:val="28"/>
        </w:rPr>
      </w:pPr>
    </w:p>
    <w:p w:rsidR="00F42E98" w:rsidRDefault="00F42E98" w:rsidP="00C02DD6">
      <w:pPr>
        <w:spacing w:line="360" w:lineRule="auto"/>
        <w:ind w:firstLine="709"/>
        <w:jc w:val="both"/>
        <w:rPr>
          <w:color w:val="000000"/>
          <w:sz w:val="28"/>
        </w:rPr>
      </w:pPr>
    </w:p>
    <w:p w:rsidR="00F42E98" w:rsidRDefault="00F42E98" w:rsidP="00C02DD6">
      <w:pPr>
        <w:spacing w:line="360" w:lineRule="auto"/>
        <w:ind w:firstLine="709"/>
        <w:jc w:val="both"/>
        <w:rPr>
          <w:color w:val="000000"/>
          <w:sz w:val="28"/>
        </w:rPr>
      </w:pPr>
    </w:p>
    <w:p w:rsidR="00F42E98" w:rsidRDefault="00F42E98" w:rsidP="00C02DD6">
      <w:pPr>
        <w:spacing w:line="360" w:lineRule="auto"/>
        <w:ind w:firstLine="709"/>
        <w:jc w:val="both"/>
        <w:rPr>
          <w:color w:val="000000"/>
          <w:sz w:val="28"/>
        </w:rPr>
      </w:pPr>
    </w:p>
    <w:p w:rsidR="00F42E98" w:rsidRDefault="00F42E98" w:rsidP="00C02DD6">
      <w:pPr>
        <w:spacing w:line="360" w:lineRule="auto"/>
        <w:ind w:firstLine="709"/>
        <w:jc w:val="both"/>
        <w:rPr>
          <w:color w:val="000000"/>
          <w:sz w:val="28"/>
        </w:rPr>
      </w:pPr>
    </w:p>
    <w:p w:rsidR="004D5169" w:rsidRPr="00C02DD6" w:rsidRDefault="004D5169" w:rsidP="00C02DD6">
      <w:pPr>
        <w:spacing w:line="360" w:lineRule="auto"/>
        <w:ind w:firstLine="709"/>
        <w:jc w:val="both"/>
        <w:rPr>
          <w:color w:val="000000"/>
          <w:sz w:val="28"/>
        </w:rPr>
      </w:pPr>
    </w:p>
    <w:p w:rsidR="004D5169" w:rsidRPr="00C02DD6" w:rsidRDefault="004D5169" w:rsidP="00C02DD6">
      <w:pPr>
        <w:spacing w:line="360" w:lineRule="auto"/>
        <w:ind w:firstLine="709"/>
        <w:jc w:val="both"/>
        <w:rPr>
          <w:color w:val="000000"/>
          <w:sz w:val="28"/>
        </w:rPr>
      </w:pPr>
    </w:p>
    <w:p w:rsidR="004D5169" w:rsidRPr="00C02DD6" w:rsidRDefault="004D5169" w:rsidP="00C02DD6">
      <w:pPr>
        <w:spacing w:line="360" w:lineRule="auto"/>
        <w:ind w:firstLine="709"/>
        <w:jc w:val="both"/>
        <w:rPr>
          <w:color w:val="000000"/>
          <w:sz w:val="28"/>
        </w:rPr>
      </w:pPr>
    </w:p>
    <w:p w:rsidR="004D5169" w:rsidRPr="00C02DD6" w:rsidRDefault="004D5169" w:rsidP="00C02DD6">
      <w:pPr>
        <w:spacing w:line="360" w:lineRule="auto"/>
        <w:ind w:firstLine="709"/>
        <w:jc w:val="both"/>
        <w:rPr>
          <w:color w:val="000000"/>
          <w:sz w:val="28"/>
        </w:rPr>
      </w:pPr>
    </w:p>
    <w:p w:rsidR="004D5169" w:rsidRPr="00C02DD6" w:rsidRDefault="004D5169" w:rsidP="00C02DD6">
      <w:pPr>
        <w:spacing w:line="360" w:lineRule="auto"/>
        <w:ind w:firstLine="709"/>
        <w:jc w:val="both"/>
        <w:rPr>
          <w:color w:val="000000"/>
          <w:sz w:val="28"/>
        </w:rPr>
      </w:pPr>
    </w:p>
    <w:p w:rsidR="004D5169" w:rsidRPr="00C02DD6" w:rsidRDefault="004D5169" w:rsidP="00C02DD6">
      <w:pPr>
        <w:spacing w:line="360" w:lineRule="auto"/>
        <w:ind w:firstLine="709"/>
        <w:jc w:val="both"/>
        <w:rPr>
          <w:color w:val="000000"/>
          <w:sz w:val="28"/>
        </w:rPr>
      </w:pPr>
    </w:p>
    <w:p w:rsidR="004D5169" w:rsidRPr="00C02DD6" w:rsidRDefault="004D5169" w:rsidP="00F42E98">
      <w:pPr>
        <w:spacing w:line="360" w:lineRule="auto"/>
        <w:jc w:val="center"/>
        <w:rPr>
          <w:b/>
          <w:color w:val="000000"/>
          <w:sz w:val="28"/>
          <w:szCs w:val="32"/>
        </w:rPr>
      </w:pPr>
      <w:r w:rsidRPr="00C02DD6">
        <w:rPr>
          <w:b/>
          <w:color w:val="000000"/>
          <w:sz w:val="28"/>
          <w:szCs w:val="32"/>
        </w:rPr>
        <w:t>Курсовая работа</w:t>
      </w:r>
    </w:p>
    <w:p w:rsidR="004D5169" w:rsidRPr="00C02DD6" w:rsidRDefault="004D5169" w:rsidP="00F42E98">
      <w:pPr>
        <w:spacing w:line="360" w:lineRule="auto"/>
        <w:jc w:val="center"/>
        <w:rPr>
          <w:color w:val="000000"/>
          <w:sz w:val="28"/>
          <w:szCs w:val="28"/>
        </w:rPr>
      </w:pPr>
      <w:r w:rsidRPr="00C02DD6">
        <w:rPr>
          <w:color w:val="000000"/>
          <w:sz w:val="28"/>
          <w:szCs w:val="28"/>
        </w:rPr>
        <w:t xml:space="preserve">на тему: </w:t>
      </w:r>
      <w:r w:rsidR="00C02DD6">
        <w:rPr>
          <w:color w:val="000000"/>
          <w:sz w:val="28"/>
          <w:szCs w:val="28"/>
        </w:rPr>
        <w:t>«</w:t>
      </w:r>
      <w:r w:rsidRPr="00C02DD6">
        <w:rPr>
          <w:color w:val="000000"/>
          <w:sz w:val="28"/>
          <w:szCs w:val="28"/>
        </w:rPr>
        <w:t>Восприятие как фактор поведения потребителей</w:t>
      </w:r>
      <w:r w:rsidR="00C02DD6">
        <w:rPr>
          <w:color w:val="000000"/>
          <w:sz w:val="28"/>
          <w:szCs w:val="28"/>
        </w:rPr>
        <w:t>»</w:t>
      </w:r>
    </w:p>
    <w:p w:rsidR="004D5169" w:rsidRPr="00C02DD6" w:rsidRDefault="004D5169" w:rsidP="00C02DD6">
      <w:pPr>
        <w:spacing w:line="360" w:lineRule="auto"/>
        <w:ind w:firstLine="709"/>
        <w:jc w:val="both"/>
        <w:rPr>
          <w:color w:val="000000"/>
          <w:sz w:val="28"/>
        </w:rPr>
      </w:pPr>
    </w:p>
    <w:p w:rsidR="004D5169" w:rsidRPr="00C02DD6" w:rsidRDefault="004D5169" w:rsidP="00C02DD6">
      <w:pPr>
        <w:spacing w:line="360" w:lineRule="auto"/>
        <w:ind w:firstLine="709"/>
        <w:jc w:val="both"/>
        <w:rPr>
          <w:color w:val="000000"/>
          <w:sz w:val="28"/>
        </w:rPr>
      </w:pPr>
    </w:p>
    <w:p w:rsidR="00263E1F" w:rsidRPr="00C02DD6" w:rsidRDefault="00F42E98" w:rsidP="00C02DD6">
      <w:pPr>
        <w:pStyle w:val="a3"/>
        <w:widowControl/>
        <w:spacing w:line="360" w:lineRule="auto"/>
        <w:ind w:firstLine="709"/>
        <w:jc w:val="both"/>
        <w:rPr>
          <w:b/>
          <w:bCs/>
          <w:color w:val="000000"/>
          <w:sz w:val="28"/>
          <w:szCs w:val="28"/>
        </w:rPr>
      </w:pPr>
      <w:r>
        <w:rPr>
          <w:color w:val="000000"/>
          <w:sz w:val="28"/>
        </w:rPr>
        <w:br w:type="page"/>
      </w:r>
      <w:bookmarkStart w:id="0" w:name="_Toc249466054"/>
      <w:r w:rsidR="00263E1F" w:rsidRPr="00C02DD6">
        <w:rPr>
          <w:b/>
          <w:bCs/>
          <w:color w:val="000000"/>
          <w:sz w:val="28"/>
          <w:szCs w:val="28"/>
        </w:rPr>
        <w:lastRenderedPageBreak/>
        <w:t>Введение</w:t>
      </w:r>
      <w:bookmarkEnd w:id="0"/>
    </w:p>
    <w:p w:rsidR="00F42E98" w:rsidRDefault="00F42E98" w:rsidP="00C02DD6">
      <w:pPr>
        <w:pStyle w:val="a3"/>
        <w:widowControl/>
        <w:spacing w:line="360" w:lineRule="auto"/>
        <w:ind w:firstLine="709"/>
        <w:jc w:val="both"/>
        <w:rPr>
          <w:color w:val="000000"/>
          <w:sz w:val="28"/>
          <w:szCs w:val="28"/>
        </w:rPr>
      </w:pPr>
    </w:p>
    <w:p w:rsidR="00263E1F" w:rsidRPr="00C02DD6" w:rsidRDefault="00A649FC" w:rsidP="00C02DD6">
      <w:pPr>
        <w:pStyle w:val="a3"/>
        <w:widowControl/>
        <w:spacing w:line="360" w:lineRule="auto"/>
        <w:ind w:firstLine="709"/>
        <w:jc w:val="both"/>
        <w:rPr>
          <w:color w:val="000000"/>
          <w:sz w:val="28"/>
          <w:szCs w:val="28"/>
        </w:rPr>
      </w:pPr>
      <w:r w:rsidRPr="00C02DD6">
        <w:rPr>
          <w:color w:val="000000"/>
          <w:sz w:val="28"/>
          <w:szCs w:val="28"/>
        </w:rPr>
        <w:t>Факторы, формирующие</w:t>
      </w:r>
      <w:r w:rsidR="00263E1F" w:rsidRPr="00C02DD6">
        <w:rPr>
          <w:color w:val="000000"/>
          <w:sz w:val="28"/>
          <w:szCs w:val="28"/>
        </w:rPr>
        <w:t xml:space="preserve"> </w:t>
      </w:r>
      <w:r w:rsidRPr="00C02DD6">
        <w:rPr>
          <w:color w:val="000000"/>
          <w:sz w:val="28"/>
          <w:szCs w:val="28"/>
        </w:rPr>
        <w:t>наше</w:t>
      </w:r>
      <w:r w:rsidR="00263E1F" w:rsidRPr="00C02DD6">
        <w:rPr>
          <w:color w:val="000000"/>
          <w:sz w:val="28"/>
          <w:szCs w:val="28"/>
        </w:rPr>
        <w:t xml:space="preserve"> внутреннее </w:t>
      </w:r>
      <w:r w:rsidR="00C02DD6">
        <w:rPr>
          <w:color w:val="000000"/>
          <w:sz w:val="28"/>
          <w:szCs w:val="28"/>
        </w:rPr>
        <w:t>«</w:t>
      </w:r>
      <w:r w:rsidR="00C02DD6" w:rsidRPr="00C02DD6">
        <w:rPr>
          <w:color w:val="000000"/>
          <w:sz w:val="28"/>
          <w:szCs w:val="28"/>
        </w:rPr>
        <w:t>я</w:t>
      </w:r>
      <w:r w:rsidR="00C02DD6">
        <w:rPr>
          <w:color w:val="000000"/>
          <w:sz w:val="28"/>
          <w:szCs w:val="28"/>
        </w:rPr>
        <w:t>»</w:t>
      </w:r>
      <w:r w:rsidR="00C02DD6" w:rsidRPr="00C02DD6">
        <w:rPr>
          <w:color w:val="000000"/>
          <w:sz w:val="28"/>
          <w:szCs w:val="28"/>
        </w:rPr>
        <w:t>,</w:t>
      </w:r>
      <w:r w:rsidR="00263E1F" w:rsidRPr="00C02DD6">
        <w:rPr>
          <w:color w:val="000000"/>
          <w:sz w:val="28"/>
          <w:szCs w:val="28"/>
        </w:rPr>
        <w:t xml:space="preserve"> являются </w:t>
      </w:r>
      <w:r w:rsidRPr="00C02DD6">
        <w:rPr>
          <w:color w:val="000000"/>
          <w:sz w:val="28"/>
          <w:szCs w:val="28"/>
        </w:rPr>
        <w:t>важной психологической особенностью личности</w:t>
      </w:r>
      <w:r w:rsidR="00263E1F" w:rsidRPr="00C02DD6">
        <w:rPr>
          <w:color w:val="000000"/>
          <w:sz w:val="28"/>
          <w:szCs w:val="28"/>
        </w:rPr>
        <w:t>.</w:t>
      </w:r>
      <w:r w:rsidRPr="00C02DD6">
        <w:rPr>
          <w:color w:val="000000"/>
          <w:sz w:val="28"/>
          <w:szCs w:val="28"/>
        </w:rPr>
        <w:t xml:space="preserve"> И</w:t>
      </w:r>
      <w:r w:rsidR="00926400" w:rsidRPr="00C02DD6">
        <w:rPr>
          <w:color w:val="000000"/>
          <w:sz w:val="28"/>
          <w:szCs w:val="28"/>
        </w:rPr>
        <w:t>менно они</w:t>
      </w:r>
      <w:r w:rsidRPr="00C02DD6">
        <w:rPr>
          <w:color w:val="000000"/>
          <w:sz w:val="28"/>
          <w:szCs w:val="28"/>
        </w:rPr>
        <w:t xml:space="preserve"> во многом определяют стиль поведения и мышления человека, оказывают влияние на</w:t>
      </w:r>
      <w:r w:rsidR="00926400" w:rsidRPr="00C02DD6">
        <w:rPr>
          <w:color w:val="000000"/>
          <w:sz w:val="28"/>
          <w:szCs w:val="28"/>
        </w:rPr>
        <w:t xml:space="preserve"> повседневный выбор чего-либо из ряда альтернатив.</w:t>
      </w:r>
      <w:r w:rsidR="00263E1F" w:rsidRPr="00C02DD6">
        <w:rPr>
          <w:color w:val="000000"/>
          <w:sz w:val="28"/>
          <w:szCs w:val="28"/>
        </w:rPr>
        <w:t xml:space="preserve"> </w:t>
      </w:r>
      <w:r w:rsidR="00926400" w:rsidRPr="00C02DD6">
        <w:rPr>
          <w:color w:val="000000"/>
          <w:sz w:val="28"/>
          <w:szCs w:val="28"/>
        </w:rPr>
        <w:t>В области маркетинга и рекламы такими факторами</w:t>
      </w:r>
      <w:r w:rsidR="00263E1F" w:rsidRPr="00C02DD6">
        <w:rPr>
          <w:color w:val="000000"/>
          <w:sz w:val="28"/>
          <w:szCs w:val="28"/>
        </w:rPr>
        <w:t xml:space="preserve"> </w:t>
      </w:r>
      <w:r w:rsidR="00926400" w:rsidRPr="00C02DD6">
        <w:rPr>
          <w:color w:val="000000"/>
          <w:sz w:val="28"/>
          <w:szCs w:val="28"/>
        </w:rPr>
        <w:t>являются</w:t>
      </w:r>
      <w:r w:rsidR="00263E1F" w:rsidRPr="00C02DD6">
        <w:rPr>
          <w:color w:val="000000"/>
          <w:sz w:val="28"/>
          <w:szCs w:val="28"/>
        </w:rPr>
        <w:t xml:space="preserve"> восприятие, обучение, мотивация, отн</w:t>
      </w:r>
      <w:r w:rsidR="00926400" w:rsidRPr="00C02DD6">
        <w:rPr>
          <w:color w:val="000000"/>
          <w:sz w:val="28"/>
          <w:szCs w:val="28"/>
        </w:rPr>
        <w:t>ошение, личность и образ жизни.</w:t>
      </w:r>
    </w:p>
    <w:p w:rsidR="00E066A4" w:rsidRPr="00C02DD6" w:rsidRDefault="00263E1F" w:rsidP="00C02DD6">
      <w:pPr>
        <w:pStyle w:val="s1"/>
        <w:widowControl/>
        <w:spacing w:before="0"/>
        <w:rPr>
          <w:color w:val="000000"/>
        </w:rPr>
      </w:pPr>
      <w:r w:rsidRPr="00C02DD6">
        <w:rPr>
          <w:color w:val="000000"/>
        </w:rPr>
        <w:t>Именно восприятие окружающей действительности может повлиять на наш выбор, при покупке чего-либо. Цветовая гамма, внешний облик продукта, оформление, положение товара на витринах, освещение</w:t>
      </w:r>
      <w:r w:rsidR="00926400" w:rsidRPr="00C02DD6">
        <w:rPr>
          <w:color w:val="000000"/>
        </w:rPr>
        <w:t>, реклама в СМИ, отношение прода</w:t>
      </w:r>
      <w:r w:rsidRPr="00C02DD6">
        <w:rPr>
          <w:color w:val="000000"/>
        </w:rPr>
        <w:t>вцов-консультантов к своим клиентам</w:t>
      </w:r>
      <w:r w:rsidR="00926400" w:rsidRPr="00C02DD6">
        <w:rPr>
          <w:color w:val="000000"/>
        </w:rPr>
        <w:t xml:space="preserve"> −</w:t>
      </w:r>
      <w:r w:rsidRPr="00C02DD6">
        <w:rPr>
          <w:color w:val="000000"/>
        </w:rPr>
        <w:t xml:space="preserve"> все это и многое другое формирует </w:t>
      </w:r>
      <w:r w:rsidR="00926400" w:rsidRPr="00C02DD6">
        <w:rPr>
          <w:color w:val="000000"/>
        </w:rPr>
        <w:t>картин</w:t>
      </w:r>
      <w:r w:rsidRPr="00C02DD6">
        <w:rPr>
          <w:color w:val="000000"/>
        </w:rPr>
        <w:t>у происходящего.</w:t>
      </w:r>
    </w:p>
    <w:p w:rsidR="00926400" w:rsidRPr="00C02DD6" w:rsidRDefault="00E066A4" w:rsidP="00C02DD6">
      <w:pPr>
        <w:pStyle w:val="s1"/>
        <w:widowControl/>
        <w:spacing w:before="0"/>
        <w:rPr>
          <w:color w:val="000000"/>
        </w:rPr>
      </w:pPr>
      <w:r w:rsidRPr="00C02DD6">
        <w:rPr>
          <w:color w:val="000000"/>
        </w:rPr>
        <w:t>Изучение потребителя стало важнейшей задачей в деятельности известных фирм. Когда оно выполняется грамотно, профессионально, то приносит реальную пользу. Основным фактором, на котором необходимо сконцентрироваться предприятию, являются потребности покупателей. Задача состоит в том, чтобы выявить потребности и удовлетворить их лучшим образом, нежели конкуренты.</w:t>
      </w:r>
    </w:p>
    <w:p w:rsidR="00263E1F" w:rsidRPr="00C02DD6" w:rsidRDefault="00263E1F" w:rsidP="00C02DD6">
      <w:pPr>
        <w:pStyle w:val="a3"/>
        <w:widowControl/>
        <w:spacing w:line="360" w:lineRule="auto"/>
        <w:ind w:firstLine="709"/>
        <w:jc w:val="both"/>
        <w:rPr>
          <w:color w:val="000000"/>
          <w:sz w:val="28"/>
          <w:szCs w:val="28"/>
        </w:rPr>
      </w:pPr>
      <w:r w:rsidRPr="00C02DD6">
        <w:rPr>
          <w:color w:val="000000"/>
          <w:sz w:val="28"/>
          <w:szCs w:val="28"/>
        </w:rPr>
        <w:t xml:space="preserve">Целью </w:t>
      </w:r>
      <w:r w:rsidR="00926400" w:rsidRPr="00C02DD6">
        <w:rPr>
          <w:color w:val="000000"/>
          <w:sz w:val="28"/>
          <w:szCs w:val="28"/>
        </w:rPr>
        <w:t>курсовой работы является изучение модели</w:t>
      </w:r>
      <w:r w:rsidRPr="00C02DD6">
        <w:rPr>
          <w:color w:val="000000"/>
          <w:sz w:val="28"/>
          <w:szCs w:val="28"/>
        </w:rPr>
        <w:t xml:space="preserve"> потребительского поведения, </w:t>
      </w:r>
      <w:r w:rsidR="00926400" w:rsidRPr="00C02DD6">
        <w:rPr>
          <w:color w:val="000000"/>
          <w:sz w:val="28"/>
          <w:szCs w:val="28"/>
        </w:rPr>
        <w:t>и выявление влияния восприятия</w:t>
      </w:r>
      <w:r w:rsidRPr="00C02DD6">
        <w:rPr>
          <w:color w:val="000000"/>
          <w:sz w:val="28"/>
          <w:szCs w:val="28"/>
        </w:rPr>
        <w:t xml:space="preserve"> </w:t>
      </w:r>
      <w:r w:rsidR="00926400" w:rsidRPr="00C02DD6">
        <w:rPr>
          <w:color w:val="000000"/>
          <w:sz w:val="28"/>
          <w:szCs w:val="28"/>
        </w:rPr>
        <w:t>как фактора поведения потребителей.</w:t>
      </w:r>
    </w:p>
    <w:p w:rsidR="00263E1F" w:rsidRPr="00C02DD6" w:rsidRDefault="00263E1F" w:rsidP="00C02DD6">
      <w:pPr>
        <w:pStyle w:val="a3"/>
        <w:widowControl/>
        <w:spacing w:line="360" w:lineRule="auto"/>
        <w:ind w:firstLine="709"/>
        <w:jc w:val="both"/>
        <w:rPr>
          <w:color w:val="000000"/>
          <w:sz w:val="28"/>
          <w:szCs w:val="28"/>
        </w:rPr>
      </w:pPr>
      <w:r w:rsidRPr="00C02DD6">
        <w:rPr>
          <w:color w:val="000000"/>
          <w:sz w:val="28"/>
          <w:szCs w:val="28"/>
        </w:rPr>
        <w:t>Из поставленной цели вытекают следующие зад</w:t>
      </w:r>
      <w:r w:rsidR="00926400" w:rsidRPr="00C02DD6">
        <w:rPr>
          <w:color w:val="000000"/>
          <w:sz w:val="28"/>
          <w:szCs w:val="28"/>
        </w:rPr>
        <w:t>ачи: дать характеристику восприятия, определить</w:t>
      </w:r>
      <w:r w:rsidRPr="00C02DD6">
        <w:rPr>
          <w:color w:val="000000"/>
          <w:sz w:val="28"/>
          <w:szCs w:val="28"/>
        </w:rPr>
        <w:t xml:space="preserve"> основные составляющие формирования поведения потр</w:t>
      </w:r>
      <w:r w:rsidR="00926400" w:rsidRPr="00C02DD6">
        <w:rPr>
          <w:color w:val="000000"/>
          <w:sz w:val="28"/>
          <w:szCs w:val="28"/>
        </w:rPr>
        <w:t>ебителей, выявить критерии потребительского выбора.</w:t>
      </w:r>
    </w:p>
    <w:p w:rsidR="00F42E98" w:rsidRDefault="00F42E98" w:rsidP="00C02DD6">
      <w:pPr>
        <w:pStyle w:val="a3"/>
        <w:widowControl/>
        <w:spacing w:line="360" w:lineRule="auto"/>
        <w:ind w:firstLine="709"/>
        <w:jc w:val="both"/>
        <w:rPr>
          <w:color w:val="000000"/>
          <w:sz w:val="28"/>
        </w:rPr>
      </w:pPr>
    </w:p>
    <w:p w:rsidR="00F42E98" w:rsidRDefault="00F42E98" w:rsidP="00C02DD6">
      <w:pPr>
        <w:pStyle w:val="a3"/>
        <w:widowControl/>
        <w:spacing w:line="360" w:lineRule="auto"/>
        <w:ind w:firstLine="709"/>
        <w:jc w:val="both"/>
        <w:rPr>
          <w:color w:val="000000"/>
          <w:sz w:val="28"/>
        </w:rPr>
      </w:pPr>
    </w:p>
    <w:p w:rsidR="00B86562" w:rsidRPr="00C02DD6" w:rsidRDefault="00263E1F" w:rsidP="00C02DD6">
      <w:pPr>
        <w:pStyle w:val="a3"/>
        <w:widowControl/>
        <w:spacing w:line="360" w:lineRule="auto"/>
        <w:ind w:firstLine="709"/>
        <w:jc w:val="both"/>
        <w:rPr>
          <w:b/>
          <w:bCs/>
          <w:color w:val="000000"/>
          <w:sz w:val="28"/>
          <w:szCs w:val="28"/>
        </w:rPr>
      </w:pPr>
      <w:r w:rsidRPr="00C02DD6">
        <w:rPr>
          <w:color w:val="000000"/>
          <w:sz w:val="28"/>
        </w:rPr>
        <w:br w:type="page"/>
      </w:r>
      <w:bookmarkStart w:id="1" w:name="_Toc249466055"/>
      <w:r w:rsidRPr="00C02DD6">
        <w:rPr>
          <w:b/>
          <w:bCs/>
          <w:color w:val="000000"/>
          <w:sz w:val="28"/>
          <w:szCs w:val="28"/>
        </w:rPr>
        <w:t>1. Восприятие, ка</w:t>
      </w:r>
      <w:r w:rsidR="00B86562" w:rsidRPr="00C02DD6">
        <w:rPr>
          <w:b/>
          <w:bCs/>
          <w:color w:val="000000"/>
          <w:sz w:val="28"/>
          <w:szCs w:val="28"/>
        </w:rPr>
        <w:t>к фактор поведения потребителей</w:t>
      </w:r>
      <w:bookmarkEnd w:id="1"/>
    </w:p>
    <w:p w:rsidR="00F42E98" w:rsidRDefault="00F42E98" w:rsidP="00C02DD6">
      <w:pPr>
        <w:pStyle w:val="a3"/>
        <w:widowControl/>
        <w:spacing w:line="360" w:lineRule="auto"/>
        <w:ind w:firstLine="709"/>
        <w:jc w:val="both"/>
        <w:rPr>
          <w:b/>
          <w:bCs/>
          <w:color w:val="000000"/>
          <w:sz w:val="28"/>
          <w:szCs w:val="28"/>
        </w:rPr>
      </w:pPr>
      <w:bookmarkStart w:id="2" w:name="_Toc249466056"/>
    </w:p>
    <w:p w:rsidR="00263E1F" w:rsidRPr="00C02DD6" w:rsidRDefault="00F42E98" w:rsidP="00C02DD6">
      <w:pPr>
        <w:pStyle w:val="a3"/>
        <w:widowControl/>
        <w:spacing w:line="360" w:lineRule="auto"/>
        <w:ind w:firstLine="709"/>
        <w:jc w:val="both"/>
        <w:rPr>
          <w:b/>
          <w:bCs/>
          <w:color w:val="000000"/>
          <w:sz w:val="28"/>
          <w:szCs w:val="28"/>
        </w:rPr>
      </w:pPr>
      <w:r>
        <w:rPr>
          <w:b/>
          <w:bCs/>
          <w:color w:val="000000"/>
          <w:sz w:val="28"/>
          <w:szCs w:val="28"/>
        </w:rPr>
        <w:t>1.1</w:t>
      </w:r>
      <w:r w:rsidR="00B86562" w:rsidRPr="00C02DD6">
        <w:rPr>
          <w:b/>
          <w:bCs/>
          <w:color w:val="000000"/>
          <w:sz w:val="28"/>
          <w:szCs w:val="28"/>
        </w:rPr>
        <w:t xml:space="preserve"> Структура восприятия</w:t>
      </w:r>
      <w:bookmarkEnd w:id="2"/>
    </w:p>
    <w:p w:rsidR="00B86562" w:rsidRPr="00C02DD6" w:rsidRDefault="00B86562" w:rsidP="00C02DD6">
      <w:pPr>
        <w:pStyle w:val="a3"/>
        <w:widowControl/>
        <w:spacing w:line="360" w:lineRule="auto"/>
        <w:ind w:firstLine="709"/>
        <w:jc w:val="both"/>
        <w:rPr>
          <w:b/>
          <w:bCs/>
          <w:color w:val="000000"/>
          <w:sz w:val="28"/>
          <w:szCs w:val="26"/>
        </w:rPr>
      </w:pPr>
    </w:p>
    <w:p w:rsidR="00263E1F" w:rsidRPr="00C02DD6" w:rsidRDefault="004E51CE" w:rsidP="00C02DD6">
      <w:pPr>
        <w:pStyle w:val="s1"/>
        <w:widowControl/>
        <w:spacing w:before="0"/>
        <w:rPr>
          <w:color w:val="000000"/>
        </w:rPr>
      </w:pPr>
      <w:r w:rsidRPr="00C02DD6">
        <w:rPr>
          <w:color w:val="000000"/>
        </w:rPr>
        <w:t>В</w:t>
      </w:r>
      <w:r w:rsidR="00263E1F" w:rsidRPr="00C02DD6">
        <w:rPr>
          <w:color w:val="000000"/>
        </w:rPr>
        <w:t xml:space="preserve"> прошлом деятели рынка учились понимать своих потребителей в процессе повседневного торгового общения с ними. Однако рост размеров фирм и рынков лишил многих распорядителей маркетинга непосредственных контактов со своими клиентами. </w:t>
      </w:r>
      <w:r w:rsidR="00E066A4" w:rsidRPr="00C02DD6">
        <w:rPr>
          <w:color w:val="000000"/>
        </w:rPr>
        <w:t>Фирмам</w:t>
      </w:r>
      <w:r w:rsidR="00263E1F" w:rsidRPr="00C02DD6">
        <w:rPr>
          <w:color w:val="000000"/>
        </w:rPr>
        <w:t xml:space="preserve"> приходится все чаще прибегать к исследованию потребителей</w:t>
      </w:r>
      <w:r w:rsidR="00E066A4" w:rsidRPr="00C02DD6">
        <w:rPr>
          <w:color w:val="000000"/>
        </w:rPr>
        <w:t>, потому как потребительское поведение довольно часто определяет отношение к товару, магазину, фирме в целом.</w:t>
      </w:r>
    </w:p>
    <w:p w:rsidR="0099357A" w:rsidRPr="00C02DD6" w:rsidRDefault="00263E1F" w:rsidP="00C02DD6">
      <w:pPr>
        <w:pStyle w:val="s1"/>
        <w:widowControl/>
        <w:spacing w:before="0"/>
        <w:rPr>
          <w:color w:val="000000"/>
        </w:rPr>
      </w:pPr>
      <w:r w:rsidRPr="00C02DD6">
        <w:rPr>
          <w:color w:val="000000"/>
        </w:rPr>
        <w:t>Основной вопрос</w:t>
      </w:r>
      <w:r w:rsidR="00E066A4" w:rsidRPr="00C02DD6">
        <w:rPr>
          <w:color w:val="000000"/>
        </w:rPr>
        <w:t xml:space="preserve"> данных исследований</w:t>
      </w:r>
      <w:r w:rsidRPr="00C02DD6">
        <w:rPr>
          <w:color w:val="000000"/>
        </w:rPr>
        <w:t>: как именно реагируют</w:t>
      </w:r>
      <w:r w:rsidR="00E066A4" w:rsidRPr="00C02DD6">
        <w:rPr>
          <w:color w:val="000000"/>
        </w:rPr>
        <w:t xml:space="preserve"> потребители</w:t>
      </w:r>
      <w:r w:rsidRPr="00C02DD6">
        <w:rPr>
          <w:color w:val="000000"/>
        </w:rPr>
        <w:t xml:space="preserve"> на разные побудительные приемы маркетинга, которые фи</w:t>
      </w:r>
      <w:r w:rsidR="00E066A4" w:rsidRPr="00C02DD6">
        <w:rPr>
          <w:color w:val="000000"/>
        </w:rPr>
        <w:t>рма может применять</w:t>
      </w:r>
      <w:r w:rsidR="00C02DD6" w:rsidRPr="00C02DD6">
        <w:rPr>
          <w:color w:val="000000"/>
        </w:rPr>
        <w:t>?</w:t>
      </w:r>
      <w:r w:rsidR="00E066A4" w:rsidRPr="00C02DD6">
        <w:rPr>
          <w:color w:val="000000"/>
        </w:rPr>
        <w:t xml:space="preserve"> </w:t>
      </w:r>
      <w:r w:rsidRPr="00C02DD6">
        <w:rPr>
          <w:color w:val="000000"/>
        </w:rPr>
        <w:t>Именно поэтому фирмы и научные работники тратят так много усилий на исследование зависимостей между побудительными факторами маркетинга и ответной реакцией</w:t>
      </w:r>
      <w:r w:rsidR="005E78EF" w:rsidRPr="00C02DD6">
        <w:rPr>
          <w:color w:val="000000"/>
        </w:rPr>
        <w:t xml:space="preserve"> потребителей.</w:t>
      </w:r>
      <w:r w:rsidR="0099357A" w:rsidRPr="00C02DD6">
        <w:rPr>
          <w:color w:val="000000"/>
        </w:rPr>
        <w:t xml:space="preserve"> Одна из моделей потребительского поведения представлена на </w:t>
      </w:r>
      <w:r w:rsidR="00C02DD6" w:rsidRPr="00C02DD6">
        <w:rPr>
          <w:color w:val="000000"/>
        </w:rPr>
        <w:t>рис.</w:t>
      </w:r>
      <w:r w:rsidR="00C02DD6">
        <w:rPr>
          <w:color w:val="000000"/>
        </w:rPr>
        <w:t> </w:t>
      </w:r>
      <w:r w:rsidR="00C02DD6" w:rsidRPr="00C02DD6">
        <w:rPr>
          <w:color w:val="000000"/>
        </w:rPr>
        <w:t>1</w:t>
      </w:r>
      <w:r w:rsidR="0099357A" w:rsidRPr="00C02DD6">
        <w:rPr>
          <w:color w:val="000000"/>
        </w:rPr>
        <w:t>.</w:t>
      </w:r>
    </w:p>
    <w:p w:rsidR="005E78EF" w:rsidRPr="00C02DD6" w:rsidRDefault="005E78EF" w:rsidP="00C02DD6">
      <w:pPr>
        <w:pStyle w:val="a3"/>
        <w:widowControl/>
        <w:spacing w:line="360" w:lineRule="auto"/>
        <w:ind w:firstLine="709"/>
        <w:jc w:val="both"/>
        <w:rPr>
          <w:color w:val="000000"/>
          <w:sz w:val="28"/>
        </w:rPr>
      </w:pPr>
    </w:p>
    <w:p w:rsidR="00F42E98" w:rsidRDefault="00593A13" w:rsidP="00C02DD6">
      <w:pPr>
        <w:pStyle w:val="a3"/>
        <w:widowControl/>
        <w:spacing w:line="360" w:lineRule="auto"/>
        <w:ind w:firstLine="709"/>
        <w:jc w:val="both"/>
        <w:rPr>
          <w:color w:val="000000"/>
          <w:sz w:val="28"/>
        </w:rPr>
      </w:pPr>
      <w:r>
        <w:rPr>
          <w:color w:val="000000"/>
          <w:sz w:val="28"/>
        </w:rPr>
      </w:r>
      <w:r>
        <w:rPr>
          <w:color w:val="000000"/>
          <w:sz w:val="28"/>
        </w:rPr>
        <w:pict>
          <v:group id="_x0000_s1026" editas="canvas" style="width:404.95pt;height:126pt;mso-position-horizontal-relative:char;mso-position-vertical-relative:line" coordorigin="2281,4623" coordsize="6230,195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4623;width:6230;height:1951" o:preferrelative="f">
              <v:fill o:detectmouseclick="t"/>
              <v:path o:extrusionok="t" o:connecttype="none"/>
              <o:lock v:ext="edit" text="t"/>
            </v:shape>
            <v:rect id="_x0000_s1028" style="position:absolute;left:2558;top:4763;width:1523;height:557"/>
            <v:shapetype id="_x0000_t202" coordsize="21600,21600" o:spt="202" path="m,l,21600r21600,l21600,xe">
              <v:stroke joinstyle="miter"/>
              <v:path gradientshapeok="t" o:connecttype="rect"/>
            </v:shapetype>
            <v:shape id="_x0000_s1029" type="#_x0000_t202" style="position:absolute;left:2558;top:4763;width:1661;height:696">
              <v:textbox style="mso-next-textbox:#_x0000_s1029">
                <w:txbxContent>
                  <w:p w:rsidR="005E78EF" w:rsidRPr="0099357A" w:rsidRDefault="005E78EF" w:rsidP="005E78EF">
                    <w:pPr>
                      <w:rPr>
                        <w:sz w:val="20"/>
                        <w:szCs w:val="20"/>
                      </w:rPr>
                    </w:pPr>
                    <w:r w:rsidRPr="0099357A">
                      <w:rPr>
                        <w:sz w:val="20"/>
                        <w:szCs w:val="20"/>
                      </w:rPr>
                      <w:t>Глобальные стимулы (экономика, политика, культура)</w:t>
                    </w:r>
                  </w:p>
                </w:txbxContent>
              </v:textbox>
            </v:shape>
            <v:shape id="_x0000_s1030" type="#_x0000_t202" style="position:absolute;left:2558;top:5738;width:1661;height:836">
              <v:textbox style="mso-next-textbox:#_x0000_s1030">
                <w:txbxContent>
                  <w:p w:rsidR="005E78EF" w:rsidRPr="0099357A" w:rsidRDefault="005E78EF">
                    <w:pPr>
                      <w:rPr>
                        <w:sz w:val="20"/>
                        <w:szCs w:val="20"/>
                      </w:rPr>
                    </w:pPr>
                    <w:r w:rsidRPr="0099357A">
                      <w:rPr>
                        <w:sz w:val="20"/>
                        <w:szCs w:val="20"/>
                      </w:rPr>
                      <w:t>Маркетинговые стимулы (товар, цена, распр</w:t>
                    </w:r>
                    <w:r w:rsidR="0099357A">
                      <w:rPr>
                        <w:sz w:val="20"/>
                        <w:szCs w:val="20"/>
                      </w:rPr>
                      <w:t>-</w:t>
                    </w:r>
                    <w:r w:rsidRPr="0099357A">
                      <w:rPr>
                        <w:sz w:val="20"/>
                        <w:szCs w:val="20"/>
                      </w:rPr>
                      <w:t>е,  стимулирование)</w:t>
                    </w:r>
                  </w:p>
                </w:txbxContent>
              </v:textbox>
            </v:shape>
            <v:oval id="_x0000_s1031" style="position:absolute;left:4912;top:5320;width:1800;height:559"/>
            <v:shape id="_x0000_s1032" type="#_x0000_t202" style="position:absolute;left:4912;top:5320;width:1800;height:558" filled="f" stroked="f">
              <v:textbox style="mso-next-textbox:#_x0000_s1032">
                <w:txbxContent>
                  <w:p w:rsidR="005E78EF" w:rsidRPr="0099357A" w:rsidRDefault="005E78EF" w:rsidP="005E78EF">
                    <w:pPr>
                      <w:jc w:val="center"/>
                      <w:rPr>
                        <w:sz w:val="20"/>
                        <w:szCs w:val="20"/>
                        <w:lang w:val="en-US"/>
                      </w:rPr>
                    </w:pPr>
                    <w:r w:rsidRPr="0099357A">
                      <w:rPr>
                        <w:sz w:val="20"/>
                        <w:szCs w:val="20"/>
                        <w:lang w:val="en-US"/>
                      </w:rPr>
                      <w:t>“</w:t>
                    </w:r>
                    <w:r w:rsidRPr="0099357A">
                      <w:rPr>
                        <w:sz w:val="20"/>
                        <w:szCs w:val="20"/>
                      </w:rPr>
                      <w:t>чёрный ящик</w:t>
                    </w:r>
                    <w:r w:rsidRPr="0099357A">
                      <w:rPr>
                        <w:sz w:val="20"/>
                        <w:szCs w:val="20"/>
                        <w:lang w:val="en-US"/>
                      </w:rPr>
                      <w:t>”</w:t>
                    </w:r>
                  </w:p>
                  <w:p w:rsidR="005E78EF" w:rsidRPr="0099357A" w:rsidRDefault="005E78EF" w:rsidP="005E78EF">
                    <w:pPr>
                      <w:jc w:val="center"/>
                      <w:rPr>
                        <w:sz w:val="20"/>
                        <w:szCs w:val="20"/>
                      </w:rPr>
                    </w:pPr>
                    <w:r w:rsidRPr="0099357A">
                      <w:rPr>
                        <w:sz w:val="20"/>
                        <w:szCs w:val="20"/>
                      </w:rPr>
                      <w:t>потребителя</w:t>
                    </w:r>
                  </w:p>
                  <w:p w:rsidR="005E78EF" w:rsidRPr="005E78EF" w:rsidRDefault="005E78EF" w:rsidP="005E78EF"/>
                  <w:p w:rsidR="005E78EF" w:rsidRPr="005E78EF" w:rsidRDefault="005E78EF" w:rsidP="005E78EF"/>
                </w:txbxContent>
              </v:textbox>
            </v:shape>
            <v:shape id="_x0000_s1033" type="#_x0000_t202" style="position:absolute;left:7404;top:5459;width:1107;height:420">
              <v:textbox style="mso-next-textbox:#_x0000_s1033">
                <w:txbxContent>
                  <w:p w:rsidR="0099357A" w:rsidRPr="00296735" w:rsidRDefault="0099357A" w:rsidP="0099357A">
                    <w:pPr>
                      <w:jc w:val="center"/>
                    </w:pPr>
                    <w:r w:rsidRPr="00296735">
                      <w:t>Выбор</w:t>
                    </w:r>
                  </w:p>
                </w:txbxContent>
              </v:textbox>
            </v:shape>
            <v:line id="_x0000_s1034" style="position:absolute" from="4358,5041" to="5051,5321">
              <v:stroke endarrow="block"/>
            </v:line>
            <v:line id="_x0000_s1035" style="position:absolute;flip:y" from="4358,5878" to="5050,6156">
              <v:stroke endarrow="block"/>
            </v:line>
            <v:line id="_x0000_s1036" style="position:absolute" from="6850,5599" to="7266,5600">
              <v:stroke endarrow="block"/>
            </v:line>
            <w10:wrap type="none"/>
            <w10:anchorlock/>
          </v:group>
        </w:pict>
      </w:r>
    </w:p>
    <w:p w:rsidR="0099357A" w:rsidRPr="00F42E98" w:rsidRDefault="00C02DD6" w:rsidP="00C02DD6">
      <w:pPr>
        <w:pStyle w:val="a3"/>
        <w:widowControl/>
        <w:spacing w:line="360" w:lineRule="auto"/>
        <w:ind w:firstLine="709"/>
        <w:jc w:val="both"/>
        <w:rPr>
          <w:color w:val="000000"/>
          <w:sz w:val="28"/>
        </w:rPr>
      </w:pPr>
      <w:r w:rsidRPr="00F42E98">
        <w:rPr>
          <w:color w:val="000000"/>
          <w:sz w:val="28"/>
        </w:rPr>
        <w:t>Рис. 1</w:t>
      </w:r>
      <w:r w:rsidR="00076FDC" w:rsidRPr="00F42E98">
        <w:rPr>
          <w:color w:val="000000"/>
          <w:sz w:val="28"/>
        </w:rPr>
        <w:t xml:space="preserve">. Модель </w:t>
      </w:r>
      <w:r w:rsidRPr="00F42E98">
        <w:rPr>
          <w:color w:val="000000"/>
          <w:sz w:val="28"/>
        </w:rPr>
        <w:t>«</w:t>
      </w:r>
      <w:r w:rsidR="00076FDC" w:rsidRPr="00F42E98">
        <w:rPr>
          <w:color w:val="000000"/>
          <w:sz w:val="28"/>
        </w:rPr>
        <w:t>Стимул − реакция</w:t>
      </w:r>
      <w:r w:rsidRPr="00F42E98">
        <w:rPr>
          <w:color w:val="000000"/>
          <w:sz w:val="28"/>
        </w:rPr>
        <w:t>»</w:t>
      </w:r>
    </w:p>
    <w:p w:rsidR="00F41C59" w:rsidRPr="00C02DD6" w:rsidRDefault="00F41C59" w:rsidP="00C02DD6">
      <w:pPr>
        <w:pStyle w:val="a3"/>
        <w:widowControl/>
        <w:spacing w:line="360" w:lineRule="auto"/>
        <w:ind w:firstLine="709"/>
        <w:jc w:val="both"/>
        <w:rPr>
          <w:b/>
          <w:color w:val="000000"/>
          <w:sz w:val="28"/>
        </w:rPr>
      </w:pPr>
    </w:p>
    <w:p w:rsidR="00263E1F" w:rsidRPr="00C02DD6" w:rsidRDefault="0099357A" w:rsidP="00C02DD6">
      <w:pPr>
        <w:pStyle w:val="s1"/>
        <w:widowControl/>
        <w:spacing w:before="0"/>
        <w:rPr>
          <w:color w:val="000000"/>
        </w:rPr>
      </w:pPr>
      <w:r w:rsidRPr="00C02DD6">
        <w:rPr>
          <w:color w:val="000000"/>
        </w:rPr>
        <w:t>Слева −</w:t>
      </w:r>
      <w:r w:rsidR="00263E1F" w:rsidRPr="00C02DD6">
        <w:rPr>
          <w:color w:val="000000"/>
        </w:rPr>
        <w:t xml:space="preserve"> побудительные факторы двух типов. Побудительные факторы маркетинга включают в себя четыре элемента: товар, цену, методы распространения и стимулирования. Прочие раздражители </w:t>
      </w:r>
      <w:r w:rsidRPr="00C02DD6">
        <w:rPr>
          <w:color w:val="000000"/>
        </w:rPr>
        <w:t>− глобальные стимулы: экономика</w:t>
      </w:r>
      <w:r w:rsidR="00263E1F" w:rsidRPr="00C02DD6">
        <w:rPr>
          <w:color w:val="000000"/>
        </w:rPr>
        <w:t xml:space="preserve">, </w:t>
      </w:r>
      <w:r w:rsidRPr="00C02DD6">
        <w:rPr>
          <w:color w:val="000000"/>
        </w:rPr>
        <w:t xml:space="preserve">политика и культура. Пройдя через </w:t>
      </w:r>
      <w:r w:rsidR="00C02DD6">
        <w:rPr>
          <w:color w:val="000000"/>
        </w:rPr>
        <w:t>«</w:t>
      </w:r>
      <w:r w:rsidRPr="00C02DD6">
        <w:rPr>
          <w:color w:val="000000"/>
        </w:rPr>
        <w:t>черный ящик</w:t>
      </w:r>
      <w:r w:rsidR="00C02DD6">
        <w:rPr>
          <w:color w:val="000000"/>
        </w:rPr>
        <w:t>»</w:t>
      </w:r>
      <w:r w:rsidR="00263E1F" w:rsidRPr="00C02DD6">
        <w:rPr>
          <w:color w:val="000000"/>
        </w:rPr>
        <w:t xml:space="preserve"> сознания покупате</w:t>
      </w:r>
      <w:r w:rsidR="00296735" w:rsidRPr="00C02DD6">
        <w:rPr>
          <w:color w:val="000000"/>
        </w:rPr>
        <w:t>ля, все эти раздражители вызывают</w:t>
      </w:r>
      <w:r w:rsidR="00263E1F" w:rsidRPr="00C02DD6">
        <w:rPr>
          <w:color w:val="000000"/>
        </w:rPr>
        <w:t xml:space="preserve"> </w:t>
      </w:r>
      <w:r w:rsidR="00296735" w:rsidRPr="00C02DD6">
        <w:rPr>
          <w:color w:val="000000"/>
        </w:rPr>
        <w:t>определенную реакцию со стороны потребителя, главным образом выражающаяся через выбор</w:t>
      </w:r>
      <w:r w:rsidR="00263E1F" w:rsidRPr="00C02DD6">
        <w:rPr>
          <w:color w:val="000000"/>
        </w:rPr>
        <w:t xml:space="preserve"> товара, марки, дилера, </w:t>
      </w:r>
      <w:r w:rsidR="00296735" w:rsidRPr="00C02DD6">
        <w:rPr>
          <w:color w:val="000000"/>
        </w:rPr>
        <w:t>времени покупки и</w:t>
      </w:r>
      <w:r w:rsidR="00263E1F" w:rsidRPr="00C02DD6">
        <w:rPr>
          <w:color w:val="000000"/>
        </w:rPr>
        <w:t xml:space="preserve"> объема покупки.</w:t>
      </w:r>
    </w:p>
    <w:p w:rsidR="00263E1F" w:rsidRPr="00C02DD6" w:rsidRDefault="00263E1F" w:rsidP="00C02DD6">
      <w:pPr>
        <w:pStyle w:val="s1"/>
        <w:widowControl/>
        <w:spacing w:before="0"/>
        <w:rPr>
          <w:color w:val="000000"/>
          <w:szCs w:val="24"/>
        </w:rPr>
      </w:pPr>
      <w:r w:rsidRPr="00C02DD6">
        <w:rPr>
          <w:color w:val="000000"/>
        </w:rPr>
        <w:t>Задача деятеля ры</w:t>
      </w:r>
      <w:r w:rsidR="00296735" w:rsidRPr="00C02DD6">
        <w:rPr>
          <w:color w:val="000000"/>
        </w:rPr>
        <w:t xml:space="preserve">нка </w:t>
      </w:r>
      <w:r w:rsidR="00C02DD6">
        <w:rPr>
          <w:color w:val="000000"/>
        </w:rPr>
        <w:t>–</w:t>
      </w:r>
      <w:r w:rsidR="00C02DD6" w:rsidRPr="00C02DD6">
        <w:rPr>
          <w:color w:val="000000"/>
        </w:rPr>
        <w:t xml:space="preserve"> </w:t>
      </w:r>
      <w:r w:rsidR="00296735" w:rsidRPr="00C02DD6">
        <w:rPr>
          <w:color w:val="000000"/>
        </w:rPr>
        <w:t xml:space="preserve">понять, что происходит в </w:t>
      </w:r>
      <w:r w:rsidR="00C02DD6">
        <w:rPr>
          <w:color w:val="000000"/>
        </w:rPr>
        <w:t>«</w:t>
      </w:r>
      <w:r w:rsidR="00296735" w:rsidRPr="00C02DD6">
        <w:rPr>
          <w:color w:val="000000"/>
        </w:rPr>
        <w:t>черном ящике</w:t>
      </w:r>
      <w:r w:rsidR="00C02DD6">
        <w:rPr>
          <w:color w:val="000000"/>
        </w:rPr>
        <w:t>»</w:t>
      </w:r>
      <w:r w:rsidRPr="00C02DD6">
        <w:rPr>
          <w:color w:val="000000"/>
        </w:rPr>
        <w:t xml:space="preserve"> сознания потребителя между поступлением раздражителей и проявлением откликов на них</w:t>
      </w:r>
      <w:r w:rsidR="00296735" w:rsidRPr="00C02DD6">
        <w:rPr>
          <w:color w:val="000000"/>
        </w:rPr>
        <w:t xml:space="preserve">. Сам </w:t>
      </w:r>
      <w:r w:rsidR="00C02DD6">
        <w:rPr>
          <w:color w:val="000000"/>
        </w:rPr>
        <w:t>«</w:t>
      </w:r>
      <w:r w:rsidR="00296735" w:rsidRPr="00C02DD6">
        <w:rPr>
          <w:color w:val="000000"/>
        </w:rPr>
        <w:t>черный ящик</w:t>
      </w:r>
      <w:r w:rsidR="00C02DD6">
        <w:rPr>
          <w:color w:val="000000"/>
        </w:rPr>
        <w:t>»</w:t>
      </w:r>
      <w:r w:rsidR="00296735" w:rsidRPr="00C02DD6">
        <w:rPr>
          <w:color w:val="000000"/>
        </w:rPr>
        <w:t xml:space="preserve"> состоит из двух частей. Первая – характеристики </w:t>
      </w:r>
      <w:r w:rsidRPr="00C02DD6">
        <w:rPr>
          <w:color w:val="000000"/>
          <w:szCs w:val="27"/>
        </w:rPr>
        <w:t xml:space="preserve">покупателя, оказывающие основное влияние на то, как человек воспринимает раздражители и </w:t>
      </w:r>
      <w:r w:rsidR="00296735" w:rsidRPr="00C02DD6">
        <w:rPr>
          <w:color w:val="000000"/>
          <w:szCs w:val="27"/>
        </w:rPr>
        <w:t>реагирует на них. Вторая часть −</w:t>
      </w:r>
      <w:r w:rsidRPr="00C02DD6">
        <w:rPr>
          <w:color w:val="000000"/>
          <w:szCs w:val="27"/>
        </w:rPr>
        <w:t xml:space="preserve"> процесс принятия покупательского</w:t>
      </w:r>
      <w:r w:rsidR="00C02DD6">
        <w:rPr>
          <w:color w:val="000000"/>
          <w:szCs w:val="27"/>
        </w:rPr>
        <w:t xml:space="preserve"> </w:t>
      </w:r>
      <w:r w:rsidRPr="00C02DD6">
        <w:rPr>
          <w:color w:val="000000"/>
          <w:szCs w:val="27"/>
        </w:rPr>
        <w:t>решения, от которого зависит результат.</w:t>
      </w:r>
    </w:p>
    <w:p w:rsidR="00263E1F" w:rsidRPr="00C02DD6" w:rsidRDefault="00263E1F" w:rsidP="00C02DD6">
      <w:pPr>
        <w:pStyle w:val="s1"/>
        <w:widowControl/>
        <w:spacing w:before="0"/>
        <w:rPr>
          <w:color w:val="000000"/>
          <w:szCs w:val="27"/>
        </w:rPr>
      </w:pPr>
      <w:r w:rsidRPr="00C02DD6">
        <w:rPr>
          <w:color w:val="000000"/>
          <w:szCs w:val="27"/>
        </w:rPr>
        <w:t>Теперь необходимо рассмотреть этапы, которые покупатель преодолевает на пути к принятию решения о покупке и ее совершению.</w:t>
      </w:r>
    </w:p>
    <w:p w:rsidR="00296735" w:rsidRPr="00C02DD6" w:rsidRDefault="00263E1F" w:rsidP="00C02DD6">
      <w:pPr>
        <w:pStyle w:val="s1"/>
        <w:widowControl/>
        <w:spacing w:before="0"/>
        <w:rPr>
          <w:color w:val="000000"/>
          <w:szCs w:val="27"/>
        </w:rPr>
      </w:pPr>
      <w:r w:rsidRPr="00C02DD6">
        <w:rPr>
          <w:color w:val="000000"/>
          <w:szCs w:val="27"/>
        </w:rPr>
        <w:t>Процесс покупки начинается с того, что покупатель осознает проблему или нужду. Он чувствует разницу между своим реальным и желаемым состоянием. Нужда может быть возбуждена внутренними или внешними раздражителями. На этом этапе деятелю рынка необходимо выявить обстоятельства, которые обычно подталкивают</w:t>
      </w:r>
      <w:r w:rsidR="00296735" w:rsidRPr="00C02DD6">
        <w:rPr>
          <w:color w:val="000000"/>
          <w:szCs w:val="27"/>
        </w:rPr>
        <w:t xml:space="preserve"> человека к осознанию проблемы.</w:t>
      </w:r>
    </w:p>
    <w:p w:rsidR="00296735" w:rsidRPr="00C02DD6" w:rsidRDefault="00263E1F" w:rsidP="00C02DD6">
      <w:pPr>
        <w:pStyle w:val="s1"/>
        <w:widowControl/>
        <w:spacing w:before="0"/>
        <w:rPr>
          <w:color w:val="000000"/>
        </w:rPr>
      </w:pPr>
      <w:r w:rsidRPr="00C02DD6">
        <w:rPr>
          <w:color w:val="000000"/>
        </w:rPr>
        <w:t>С</w:t>
      </w:r>
      <w:r w:rsidR="00296735" w:rsidRPr="00C02DD6">
        <w:rPr>
          <w:color w:val="000000"/>
        </w:rPr>
        <w:t>ледует выяснить:</w:t>
      </w:r>
    </w:p>
    <w:p w:rsidR="00296735" w:rsidRPr="00C02DD6" w:rsidRDefault="00B86562" w:rsidP="00C02DD6">
      <w:pPr>
        <w:pStyle w:val="s1"/>
        <w:widowControl/>
        <w:numPr>
          <w:ilvl w:val="0"/>
          <w:numId w:val="26"/>
        </w:numPr>
        <w:spacing w:before="0"/>
        <w:ind w:left="0" w:firstLine="709"/>
        <w:rPr>
          <w:color w:val="000000"/>
        </w:rPr>
      </w:pPr>
      <w:r w:rsidRPr="00C02DD6">
        <w:rPr>
          <w:color w:val="000000"/>
        </w:rPr>
        <w:t>К</w:t>
      </w:r>
      <w:r w:rsidR="00263E1F" w:rsidRPr="00C02DD6">
        <w:rPr>
          <w:color w:val="000000"/>
        </w:rPr>
        <w:t>акие именно ощутим</w:t>
      </w:r>
      <w:r w:rsidR="00296735" w:rsidRPr="00C02DD6">
        <w:rPr>
          <w:color w:val="000000"/>
        </w:rPr>
        <w:t>ые нужды или проблемы возникли;</w:t>
      </w:r>
    </w:p>
    <w:p w:rsidR="00296735" w:rsidRPr="00C02DD6" w:rsidRDefault="00B86562" w:rsidP="00C02DD6">
      <w:pPr>
        <w:pStyle w:val="s1"/>
        <w:widowControl/>
        <w:numPr>
          <w:ilvl w:val="0"/>
          <w:numId w:val="26"/>
        </w:numPr>
        <w:spacing w:before="0"/>
        <w:ind w:left="0" w:firstLine="709"/>
        <w:rPr>
          <w:color w:val="000000"/>
        </w:rPr>
      </w:pPr>
      <w:r w:rsidRPr="00C02DD6">
        <w:rPr>
          <w:color w:val="000000"/>
        </w:rPr>
        <w:t>Ч</w:t>
      </w:r>
      <w:r w:rsidR="00296735" w:rsidRPr="00C02DD6">
        <w:rPr>
          <w:color w:val="000000"/>
        </w:rPr>
        <w:t>ем вызвано их возникновение;</w:t>
      </w:r>
    </w:p>
    <w:p w:rsidR="00263E1F" w:rsidRPr="00C02DD6" w:rsidRDefault="00B86562" w:rsidP="00C02DD6">
      <w:pPr>
        <w:pStyle w:val="s1"/>
        <w:widowControl/>
        <w:numPr>
          <w:ilvl w:val="0"/>
          <w:numId w:val="26"/>
        </w:numPr>
        <w:spacing w:before="0"/>
        <w:ind w:left="0" w:firstLine="709"/>
        <w:rPr>
          <w:color w:val="000000"/>
        </w:rPr>
      </w:pPr>
      <w:r w:rsidRPr="00C02DD6">
        <w:rPr>
          <w:color w:val="000000"/>
        </w:rPr>
        <w:t>К</w:t>
      </w:r>
      <w:r w:rsidR="00263E1F" w:rsidRPr="00C02DD6">
        <w:rPr>
          <w:color w:val="000000"/>
        </w:rPr>
        <w:t>аким образом вывели они человека на конкретный товар.</w:t>
      </w:r>
    </w:p>
    <w:p w:rsidR="00263E1F" w:rsidRPr="00C02DD6" w:rsidRDefault="00263E1F" w:rsidP="00C02DD6">
      <w:pPr>
        <w:pStyle w:val="s1"/>
        <w:widowControl/>
        <w:spacing w:before="0"/>
        <w:rPr>
          <w:color w:val="000000"/>
        </w:rPr>
      </w:pPr>
      <w:r w:rsidRPr="00C02DD6">
        <w:rPr>
          <w:color w:val="000000"/>
        </w:rPr>
        <w:t>Возбужденный потребитель может заняться</w:t>
      </w:r>
      <w:r w:rsidR="00296735" w:rsidRPr="00C02DD6">
        <w:rPr>
          <w:color w:val="000000"/>
        </w:rPr>
        <w:t xml:space="preserve"> поисками дополнительной </w:t>
      </w:r>
      <w:r w:rsidRPr="00C02DD6">
        <w:rPr>
          <w:color w:val="000000"/>
        </w:rPr>
        <w:t>информации. Если побуждение оказывается сильным, а товар, способный его удовлетворить, легкодоступен, потребитель скорее всего совершит покупку. Если нет, то нужда может просто отложиться в его памяти. При этом потребитель может либо прекратить поиски информации, либо поискать еще немного, либо заняться активными поисками. В поисках информации потребитель может обратиться к следующим источникам:</w:t>
      </w:r>
    </w:p>
    <w:p w:rsidR="00263E1F" w:rsidRPr="00C02DD6" w:rsidRDefault="00296735" w:rsidP="00C02DD6">
      <w:pPr>
        <w:pStyle w:val="s1"/>
        <w:widowControl/>
        <w:numPr>
          <w:ilvl w:val="0"/>
          <w:numId w:val="12"/>
        </w:numPr>
        <w:spacing w:before="0"/>
        <w:ind w:left="0" w:firstLine="709"/>
        <w:rPr>
          <w:color w:val="000000"/>
        </w:rPr>
      </w:pPr>
      <w:r w:rsidRPr="00C02DD6">
        <w:rPr>
          <w:color w:val="000000"/>
        </w:rPr>
        <w:t>л</w:t>
      </w:r>
      <w:r w:rsidR="00263E1F" w:rsidRPr="00C02DD6">
        <w:rPr>
          <w:color w:val="000000"/>
        </w:rPr>
        <w:t>ичные источн</w:t>
      </w:r>
      <w:r w:rsidRPr="00C02DD6">
        <w:rPr>
          <w:color w:val="000000"/>
        </w:rPr>
        <w:t>ики (семья, друзья, знакомые);</w:t>
      </w:r>
    </w:p>
    <w:p w:rsidR="00263E1F" w:rsidRPr="00C02DD6" w:rsidRDefault="00296735" w:rsidP="00C02DD6">
      <w:pPr>
        <w:pStyle w:val="s1"/>
        <w:widowControl/>
        <w:numPr>
          <w:ilvl w:val="0"/>
          <w:numId w:val="12"/>
        </w:numPr>
        <w:spacing w:before="0"/>
        <w:ind w:left="0" w:firstLine="709"/>
        <w:rPr>
          <w:color w:val="000000"/>
        </w:rPr>
      </w:pPr>
      <w:r w:rsidRPr="00C02DD6">
        <w:rPr>
          <w:color w:val="000000"/>
        </w:rPr>
        <w:t>к</w:t>
      </w:r>
      <w:r w:rsidR="00263E1F" w:rsidRPr="00C02DD6">
        <w:rPr>
          <w:color w:val="000000"/>
        </w:rPr>
        <w:t xml:space="preserve">оммерческие источники (реклама, </w:t>
      </w:r>
      <w:r w:rsidRPr="00C02DD6">
        <w:rPr>
          <w:color w:val="000000"/>
        </w:rPr>
        <w:t>продавцы, упаковка, выставки);</w:t>
      </w:r>
    </w:p>
    <w:p w:rsidR="00296735" w:rsidRPr="00C02DD6" w:rsidRDefault="00296735" w:rsidP="00C02DD6">
      <w:pPr>
        <w:pStyle w:val="s1"/>
        <w:widowControl/>
        <w:numPr>
          <w:ilvl w:val="0"/>
          <w:numId w:val="12"/>
        </w:numPr>
        <w:spacing w:before="0"/>
        <w:ind w:left="0" w:firstLine="709"/>
        <w:rPr>
          <w:color w:val="000000"/>
        </w:rPr>
      </w:pPr>
      <w:r w:rsidRPr="00C02DD6">
        <w:rPr>
          <w:color w:val="000000"/>
        </w:rPr>
        <w:t>о</w:t>
      </w:r>
      <w:r w:rsidR="00263E1F" w:rsidRPr="00C02DD6">
        <w:rPr>
          <w:color w:val="000000"/>
        </w:rPr>
        <w:t>бщедоступные источники (</w:t>
      </w:r>
      <w:r w:rsidRPr="00C02DD6">
        <w:rPr>
          <w:color w:val="000000"/>
        </w:rPr>
        <w:t>средства массовой информации);</w:t>
      </w:r>
    </w:p>
    <w:p w:rsidR="00263E1F" w:rsidRPr="00C02DD6" w:rsidRDefault="00296735" w:rsidP="00C02DD6">
      <w:pPr>
        <w:pStyle w:val="s1"/>
        <w:widowControl/>
        <w:numPr>
          <w:ilvl w:val="0"/>
          <w:numId w:val="12"/>
        </w:numPr>
        <w:spacing w:before="0"/>
        <w:ind w:left="0" w:firstLine="709"/>
        <w:rPr>
          <w:color w:val="000000"/>
        </w:rPr>
      </w:pPr>
      <w:r w:rsidRPr="00C02DD6">
        <w:rPr>
          <w:color w:val="000000"/>
        </w:rPr>
        <w:t>и</w:t>
      </w:r>
      <w:r w:rsidR="00263E1F" w:rsidRPr="00C02DD6">
        <w:rPr>
          <w:color w:val="000000"/>
        </w:rPr>
        <w:t xml:space="preserve">сточники эмпирического опыты (осязание, </w:t>
      </w:r>
      <w:r w:rsidRPr="00C02DD6">
        <w:rPr>
          <w:color w:val="000000"/>
        </w:rPr>
        <w:t>изучение, использование товара).</w:t>
      </w:r>
    </w:p>
    <w:p w:rsidR="00263E1F" w:rsidRPr="00C02DD6" w:rsidRDefault="00263E1F" w:rsidP="00C02DD6">
      <w:pPr>
        <w:pStyle w:val="s1"/>
        <w:widowControl/>
        <w:spacing w:before="0"/>
        <w:rPr>
          <w:color w:val="000000"/>
        </w:rPr>
      </w:pPr>
      <w:r w:rsidRPr="00C02DD6">
        <w:rPr>
          <w:color w:val="000000"/>
        </w:rPr>
        <w:t>Относительное влияние этих источников информации варьируется в зависимости от товарной категории и характеристик покупателя</w:t>
      </w:r>
      <w:r w:rsidR="00296735" w:rsidRPr="00C02DD6">
        <w:rPr>
          <w:color w:val="000000"/>
        </w:rPr>
        <w:t xml:space="preserve">. </w:t>
      </w:r>
      <w:r w:rsidRPr="00C02DD6">
        <w:rPr>
          <w:color w:val="000000"/>
        </w:rPr>
        <w:t>Каждый вид источников может по-разному сказываться на принятии решения о покупке. Самыми эффективными являются личные источники.</w:t>
      </w:r>
    </w:p>
    <w:p w:rsidR="00263E1F" w:rsidRPr="00C02DD6" w:rsidRDefault="00263E1F" w:rsidP="00C02DD6">
      <w:pPr>
        <w:pStyle w:val="s1"/>
        <w:widowControl/>
        <w:spacing w:before="0"/>
        <w:rPr>
          <w:color w:val="000000"/>
        </w:rPr>
      </w:pPr>
      <w:r w:rsidRPr="00C02DD6">
        <w:rPr>
          <w:color w:val="000000"/>
        </w:rPr>
        <w:t>Потребитель использует информацию для того, чтобы составить для себя комплект марок, из которого производится окончательный выбор. Вопрос заключается в том, как именно совершается выбор среди нескольких альтернативных марок, каким образом потребитель оценивает информацию. Для оценки вариантов можно выделить несколько основных понятий, с помощью которых она совершается.</w:t>
      </w:r>
    </w:p>
    <w:p w:rsidR="00263E1F" w:rsidRPr="00C02DD6" w:rsidRDefault="00263E1F" w:rsidP="00C02DD6">
      <w:pPr>
        <w:pStyle w:val="s1"/>
        <w:widowControl/>
        <w:spacing w:before="0"/>
        <w:rPr>
          <w:color w:val="000000"/>
        </w:rPr>
      </w:pPr>
      <w:r w:rsidRPr="00C02DD6">
        <w:rPr>
          <w:color w:val="000000"/>
        </w:rPr>
        <w:t>Во-первых, существует понятие о свойствах товара. Каждый потребитель рассматривает любой данный товар как определенный набор свойств. Больше всего человек обращает внимания на свойства, которые имеют отношение к его нужде.</w:t>
      </w:r>
    </w:p>
    <w:p w:rsidR="00263E1F" w:rsidRPr="00C02DD6" w:rsidRDefault="00263E1F" w:rsidP="00C02DD6">
      <w:pPr>
        <w:pStyle w:val="s1"/>
        <w:widowControl/>
        <w:spacing w:before="0"/>
        <w:rPr>
          <w:color w:val="000000"/>
        </w:rPr>
      </w:pPr>
      <w:r w:rsidRPr="00C02DD6">
        <w:rPr>
          <w:color w:val="000000"/>
        </w:rPr>
        <w:t xml:space="preserve">Во-вторых, потребитель склонен придавать разные весовые показатели значимости свойствам, которые он считает актуальными для себя. Можно провести различие между важностью того или иного свойства и его характерностью, </w:t>
      </w:r>
      <w:r w:rsidR="00C02DD6">
        <w:rPr>
          <w:color w:val="000000"/>
        </w:rPr>
        <w:t>т.е.</w:t>
      </w:r>
      <w:r w:rsidRPr="00C02DD6">
        <w:rPr>
          <w:color w:val="000000"/>
        </w:rPr>
        <w:t xml:space="preserve"> заметностью.</w:t>
      </w:r>
    </w:p>
    <w:p w:rsidR="00263E1F" w:rsidRPr="00C02DD6" w:rsidRDefault="00263E1F" w:rsidP="00C02DD6">
      <w:pPr>
        <w:pStyle w:val="s1"/>
        <w:widowControl/>
        <w:spacing w:before="0"/>
        <w:rPr>
          <w:color w:val="000000"/>
        </w:rPr>
      </w:pPr>
      <w:r w:rsidRPr="00C02DD6">
        <w:rPr>
          <w:color w:val="000000"/>
        </w:rPr>
        <w:t>В-третьих, потребитель склонен создавать себе набор убеждений о марках. Набор убеждений о конкретном марочном товаре известен как образ марки. Убеждения потребителя могут колебаться от знания подлинных свойств по собственному опыту до знаний, являющихся результатом избирательного восприятия, и</w:t>
      </w:r>
      <w:r w:rsidR="00160A8E" w:rsidRPr="00C02DD6">
        <w:rPr>
          <w:color w:val="000000"/>
        </w:rPr>
        <w:t>збирательного и</w:t>
      </w:r>
      <w:r w:rsidRPr="00C02DD6">
        <w:rPr>
          <w:color w:val="000000"/>
        </w:rPr>
        <w:t>скажения и избирательного запоминания.</w:t>
      </w:r>
    </w:p>
    <w:p w:rsidR="00263E1F" w:rsidRPr="00C02DD6" w:rsidRDefault="00263E1F" w:rsidP="00C02DD6">
      <w:pPr>
        <w:pStyle w:val="s1"/>
        <w:widowControl/>
        <w:spacing w:before="0"/>
        <w:rPr>
          <w:color w:val="000000"/>
          <w:szCs w:val="27"/>
        </w:rPr>
      </w:pPr>
      <w:r w:rsidRPr="00C02DD6">
        <w:rPr>
          <w:color w:val="000000"/>
        </w:rPr>
        <w:t xml:space="preserve">В-четвертых, считается, что каждому свойству потребитель </w:t>
      </w:r>
      <w:r w:rsidRPr="00C02DD6">
        <w:rPr>
          <w:color w:val="000000"/>
          <w:szCs w:val="27"/>
        </w:rPr>
        <w:t>приписывает функцию полезности. Функция полезности описывает степень ожидаемой удовлетворенности каждым отдельным свойством.</w:t>
      </w:r>
    </w:p>
    <w:p w:rsidR="00263E1F" w:rsidRPr="00C02DD6" w:rsidRDefault="00263E1F" w:rsidP="00C02DD6">
      <w:pPr>
        <w:pStyle w:val="s1"/>
        <w:widowControl/>
        <w:spacing w:before="0"/>
        <w:rPr>
          <w:color w:val="000000"/>
          <w:szCs w:val="27"/>
        </w:rPr>
      </w:pPr>
      <w:r w:rsidRPr="00C02DD6">
        <w:rPr>
          <w:color w:val="000000"/>
          <w:szCs w:val="27"/>
        </w:rPr>
        <w:t>В-пятых, отношение к марочным альтернативам складывается у потребителя в результате проведенной им оценки.</w:t>
      </w:r>
    </w:p>
    <w:p w:rsidR="00160A8E" w:rsidRPr="00C02DD6" w:rsidRDefault="00263E1F" w:rsidP="00C02DD6">
      <w:pPr>
        <w:pStyle w:val="s1"/>
        <w:widowControl/>
        <w:spacing w:before="0"/>
        <w:rPr>
          <w:color w:val="000000"/>
          <w:szCs w:val="27"/>
        </w:rPr>
      </w:pPr>
      <w:r w:rsidRPr="00C02DD6">
        <w:rPr>
          <w:color w:val="000000"/>
        </w:rPr>
        <w:t xml:space="preserve">Оценка вариантов ведет к ранжированию объектов в комплекте выбора. У потребителя формируется намерение совершить покупку, причем наиболее предпочтительного объекта. Купив товар, потребитель будет либо удовлетворен, либо </w:t>
      </w:r>
      <w:r w:rsidR="00160A8E" w:rsidRPr="00C02DD6">
        <w:rPr>
          <w:color w:val="000000"/>
        </w:rPr>
        <w:t>не</w:t>
      </w:r>
      <w:r w:rsidRPr="00C02DD6">
        <w:rPr>
          <w:color w:val="000000"/>
        </w:rPr>
        <w:t>удовлетворен им. У него проявится ряд реакций на покупку, которые представляют интерес для деятеля рынка</w:t>
      </w:r>
      <w:r w:rsidR="00160A8E" w:rsidRPr="00C02DD6">
        <w:rPr>
          <w:color w:val="000000"/>
        </w:rPr>
        <w:t xml:space="preserve">. </w:t>
      </w:r>
      <w:r w:rsidRPr="00C02DD6">
        <w:rPr>
          <w:color w:val="000000"/>
        </w:rPr>
        <w:t xml:space="preserve">Работа занимающегося маркетингом не </w:t>
      </w:r>
      <w:r w:rsidR="00160A8E" w:rsidRPr="00C02DD6">
        <w:rPr>
          <w:color w:val="000000"/>
        </w:rPr>
        <w:t>заканчив</w:t>
      </w:r>
      <w:r w:rsidRPr="00C02DD6">
        <w:rPr>
          <w:color w:val="000000"/>
        </w:rPr>
        <w:t xml:space="preserve">ается актом покупки, а продолжается и в послепродажный период. Что </w:t>
      </w:r>
      <w:r w:rsidR="00160A8E" w:rsidRPr="00C02DD6">
        <w:rPr>
          <w:color w:val="000000"/>
        </w:rPr>
        <w:t>определяет степень удовлетворенн</w:t>
      </w:r>
      <w:r w:rsidRPr="00C02DD6">
        <w:rPr>
          <w:color w:val="000000"/>
        </w:rPr>
        <w:t>ости потребителя совершенной покупкой? Ответ кроется в соотношении между ожиданиями потребителя и воспринимаемыми эксплуатационными свойствами товара. Если товар соответствует ожиданиям, потребитель у</w:t>
      </w:r>
      <w:r w:rsidR="00160A8E" w:rsidRPr="00C02DD6">
        <w:rPr>
          <w:color w:val="000000"/>
        </w:rPr>
        <w:t>довлетворен, если превышает их −</w:t>
      </w:r>
      <w:r w:rsidRPr="00C02DD6">
        <w:rPr>
          <w:color w:val="000000"/>
        </w:rPr>
        <w:t xml:space="preserve"> потребитель весьма удовлетв</w:t>
      </w:r>
      <w:r w:rsidR="00160A8E" w:rsidRPr="00C02DD6">
        <w:rPr>
          <w:color w:val="000000"/>
        </w:rPr>
        <w:t>орен, если не соответствует им −</w:t>
      </w:r>
      <w:r w:rsidRPr="00C02DD6">
        <w:rPr>
          <w:color w:val="000000"/>
        </w:rPr>
        <w:t xml:space="preserve"> потребитель неудовлетворен. Чем больше разрыв между ожидаемыми и реальными эксплуатационными свойствами, тем острее неудовлетворенность потребителя.</w:t>
      </w:r>
    </w:p>
    <w:p w:rsidR="00263E1F" w:rsidRPr="00C02DD6" w:rsidRDefault="00263E1F" w:rsidP="00C02DD6">
      <w:pPr>
        <w:pStyle w:val="s1"/>
        <w:widowControl/>
        <w:spacing w:before="0"/>
        <w:rPr>
          <w:color w:val="000000"/>
        </w:rPr>
      </w:pPr>
      <w:r w:rsidRPr="00C02DD6">
        <w:rPr>
          <w:color w:val="000000"/>
        </w:rPr>
        <w:t>На совершаемые ими покупки большое влияние оказывают факторы культурного, социального, личного и психологического порядка.</w:t>
      </w:r>
    </w:p>
    <w:p w:rsidR="00F42E98" w:rsidRDefault="00F42E98" w:rsidP="00C02DD6">
      <w:pPr>
        <w:pStyle w:val="a3"/>
        <w:widowControl/>
        <w:spacing w:line="360" w:lineRule="auto"/>
        <w:ind w:firstLine="709"/>
        <w:jc w:val="both"/>
        <w:rPr>
          <w:b/>
          <w:bCs/>
          <w:color w:val="000000"/>
          <w:sz w:val="28"/>
        </w:rPr>
      </w:pPr>
    </w:p>
    <w:p w:rsidR="00263E1F" w:rsidRPr="00F42E98" w:rsidRDefault="00F41C59" w:rsidP="00C02DD6">
      <w:pPr>
        <w:pStyle w:val="a3"/>
        <w:widowControl/>
        <w:spacing w:line="360" w:lineRule="auto"/>
        <w:ind w:firstLine="709"/>
        <w:jc w:val="both"/>
        <w:rPr>
          <w:bCs/>
          <w:color w:val="000000"/>
          <w:sz w:val="28"/>
        </w:rPr>
      </w:pPr>
      <w:r w:rsidRPr="00F42E98">
        <w:rPr>
          <w:bCs/>
          <w:color w:val="000000"/>
          <w:sz w:val="28"/>
        </w:rPr>
        <w:t>Таблица 1.</w:t>
      </w:r>
      <w:r w:rsidR="00F42E98" w:rsidRPr="00F42E98">
        <w:rPr>
          <w:bCs/>
          <w:color w:val="000000"/>
          <w:sz w:val="28"/>
        </w:rPr>
        <w:t xml:space="preserve"> </w:t>
      </w:r>
      <w:r w:rsidR="00263E1F" w:rsidRPr="00F42E98">
        <w:rPr>
          <w:color w:val="000000"/>
          <w:sz w:val="28"/>
        </w:rPr>
        <w:t>Факторы, оказывающие влия</w:t>
      </w:r>
      <w:r w:rsidRPr="00F42E98">
        <w:rPr>
          <w:color w:val="000000"/>
          <w:sz w:val="28"/>
        </w:rPr>
        <w:t>ние на покупательское поведение</w:t>
      </w:r>
    </w:p>
    <w:tbl>
      <w:tblPr>
        <w:tblStyle w:val="10"/>
        <w:tblW w:w="9297" w:type="dxa"/>
        <w:jc w:val="center"/>
        <w:tblLook w:val="0000" w:firstRow="0" w:lastRow="0" w:firstColumn="0" w:lastColumn="0" w:noHBand="0" w:noVBand="0"/>
      </w:tblPr>
      <w:tblGrid>
        <w:gridCol w:w="452"/>
        <w:gridCol w:w="2668"/>
        <w:gridCol w:w="2367"/>
        <w:gridCol w:w="1882"/>
        <w:gridCol w:w="1928"/>
      </w:tblGrid>
      <w:tr w:rsidR="00160A8E" w:rsidRPr="00C02DD6" w:rsidTr="00F42E98">
        <w:trPr>
          <w:cantSplit/>
          <w:jc w:val="center"/>
        </w:trPr>
        <w:tc>
          <w:tcPr>
            <w:tcW w:w="243" w:type="pct"/>
          </w:tcPr>
          <w:p w:rsidR="00160A8E" w:rsidRPr="00C02DD6" w:rsidRDefault="00160A8E" w:rsidP="00C02DD6">
            <w:pPr>
              <w:pStyle w:val="a3"/>
              <w:widowControl/>
              <w:spacing w:line="360" w:lineRule="auto"/>
              <w:jc w:val="both"/>
              <w:rPr>
                <w:color w:val="000000"/>
                <w:sz w:val="20"/>
              </w:rPr>
            </w:pPr>
            <w:r w:rsidRPr="00C02DD6">
              <w:rPr>
                <w:color w:val="000000"/>
                <w:sz w:val="20"/>
              </w:rPr>
              <w:t>№</w:t>
            </w:r>
          </w:p>
        </w:tc>
        <w:tc>
          <w:tcPr>
            <w:tcW w:w="1435" w:type="pct"/>
          </w:tcPr>
          <w:p w:rsidR="00160A8E" w:rsidRPr="00C02DD6" w:rsidRDefault="00AE6ADD" w:rsidP="00C02DD6">
            <w:pPr>
              <w:pStyle w:val="a3"/>
              <w:widowControl/>
              <w:spacing w:line="360" w:lineRule="auto"/>
              <w:jc w:val="both"/>
              <w:rPr>
                <w:color w:val="000000"/>
                <w:sz w:val="20"/>
              </w:rPr>
            </w:pPr>
            <w:r w:rsidRPr="00C02DD6">
              <w:rPr>
                <w:color w:val="000000"/>
                <w:sz w:val="20"/>
              </w:rPr>
              <w:t>Личностные факторы</w:t>
            </w:r>
          </w:p>
        </w:tc>
        <w:tc>
          <w:tcPr>
            <w:tcW w:w="1273" w:type="pct"/>
          </w:tcPr>
          <w:p w:rsidR="00160A8E" w:rsidRPr="00C02DD6" w:rsidRDefault="00AE6ADD" w:rsidP="00C02DD6">
            <w:pPr>
              <w:pStyle w:val="a3"/>
              <w:widowControl/>
              <w:spacing w:line="360" w:lineRule="auto"/>
              <w:jc w:val="both"/>
              <w:rPr>
                <w:color w:val="000000"/>
                <w:sz w:val="20"/>
              </w:rPr>
            </w:pPr>
            <w:r w:rsidRPr="00C02DD6">
              <w:rPr>
                <w:color w:val="000000"/>
                <w:sz w:val="20"/>
              </w:rPr>
              <w:t>Психологические факторы</w:t>
            </w:r>
          </w:p>
        </w:tc>
        <w:tc>
          <w:tcPr>
            <w:tcW w:w="1012" w:type="pct"/>
          </w:tcPr>
          <w:p w:rsidR="00160A8E" w:rsidRPr="00C02DD6" w:rsidRDefault="00AE6ADD" w:rsidP="00C02DD6">
            <w:pPr>
              <w:pStyle w:val="a3"/>
              <w:widowControl/>
              <w:spacing w:line="360" w:lineRule="auto"/>
              <w:jc w:val="both"/>
              <w:rPr>
                <w:color w:val="000000"/>
                <w:sz w:val="20"/>
              </w:rPr>
            </w:pPr>
            <w:r w:rsidRPr="00C02DD6">
              <w:rPr>
                <w:color w:val="000000"/>
                <w:sz w:val="20"/>
              </w:rPr>
              <w:t>Социальные факторы</w:t>
            </w:r>
          </w:p>
        </w:tc>
        <w:tc>
          <w:tcPr>
            <w:tcW w:w="1037" w:type="pct"/>
          </w:tcPr>
          <w:p w:rsidR="00160A8E" w:rsidRPr="00C02DD6" w:rsidRDefault="00AE6ADD" w:rsidP="00C02DD6">
            <w:pPr>
              <w:pStyle w:val="a3"/>
              <w:widowControl/>
              <w:spacing w:line="360" w:lineRule="auto"/>
              <w:jc w:val="both"/>
              <w:rPr>
                <w:color w:val="000000"/>
                <w:sz w:val="20"/>
              </w:rPr>
            </w:pPr>
            <w:r w:rsidRPr="00C02DD6">
              <w:rPr>
                <w:color w:val="000000"/>
                <w:sz w:val="20"/>
              </w:rPr>
              <w:t>Факторы культурного порядка</w:t>
            </w:r>
          </w:p>
        </w:tc>
      </w:tr>
      <w:tr w:rsidR="00160A8E" w:rsidRPr="00C02DD6" w:rsidTr="00F42E98">
        <w:trPr>
          <w:cantSplit/>
          <w:jc w:val="center"/>
        </w:trPr>
        <w:tc>
          <w:tcPr>
            <w:tcW w:w="243" w:type="pct"/>
          </w:tcPr>
          <w:p w:rsidR="00160A8E" w:rsidRPr="00C02DD6" w:rsidRDefault="00160A8E" w:rsidP="00C02DD6">
            <w:pPr>
              <w:pStyle w:val="a3"/>
              <w:widowControl/>
              <w:spacing w:line="360" w:lineRule="auto"/>
              <w:jc w:val="both"/>
              <w:rPr>
                <w:color w:val="000000"/>
                <w:sz w:val="20"/>
              </w:rPr>
            </w:pPr>
            <w:r w:rsidRPr="00C02DD6">
              <w:rPr>
                <w:color w:val="000000"/>
                <w:sz w:val="20"/>
              </w:rPr>
              <w:t>1</w:t>
            </w:r>
          </w:p>
        </w:tc>
        <w:tc>
          <w:tcPr>
            <w:tcW w:w="1435" w:type="pct"/>
          </w:tcPr>
          <w:p w:rsidR="00AE6ADD" w:rsidRPr="00C02DD6" w:rsidRDefault="00AE6ADD" w:rsidP="00C02DD6">
            <w:pPr>
              <w:pStyle w:val="a3"/>
              <w:widowControl/>
              <w:spacing w:line="360" w:lineRule="auto"/>
              <w:jc w:val="both"/>
              <w:rPr>
                <w:color w:val="000000"/>
                <w:sz w:val="20"/>
              </w:rPr>
            </w:pPr>
            <w:r w:rsidRPr="00C02DD6">
              <w:rPr>
                <w:color w:val="000000"/>
                <w:sz w:val="20"/>
              </w:rPr>
              <w:t>Возраст</w:t>
            </w:r>
          </w:p>
        </w:tc>
        <w:tc>
          <w:tcPr>
            <w:tcW w:w="1273" w:type="pct"/>
          </w:tcPr>
          <w:p w:rsidR="00160A8E" w:rsidRPr="00C02DD6" w:rsidRDefault="00AE6ADD" w:rsidP="00C02DD6">
            <w:pPr>
              <w:pStyle w:val="a3"/>
              <w:widowControl/>
              <w:spacing w:line="360" w:lineRule="auto"/>
              <w:jc w:val="both"/>
              <w:rPr>
                <w:color w:val="000000"/>
                <w:sz w:val="20"/>
              </w:rPr>
            </w:pPr>
            <w:r w:rsidRPr="00C02DD6">
              <w:rPr>
                <w:color w:val="000000"/>
                <w:sz w:val="20"/>
              </w:rPr>
              <w:t>Восприятие</w:t>
            </w:r>
          </w:p>
        </w:tc>
        <w:tc>
          <w:tcPr>
            <w:tcW w:w="1012" w:type="pct"/>
          </w:tcPr>
          <w:p w:rsidR="00160A8E" w:rsidRPr="00C02DD6" w:rsidRDefault="00AE6ADD" w:rsidP="00C02DD6">
            <w:pPr>
              <w:pStyle w:val="a3"/>
              <w:widowControl/>
              <w:spacing w:line="360" w:lineRule="auto"/>
              <w:jc w:val="both"/>
              <w:rPr>
                <w:color w:val="000000"/>
                <w:sz w:val="20"/>
              </w:rPr>
            </w:pPr>
            <w:r w:rsidRPr="00C02DD6">
              <w:rPr>
                <w:color w:val="000000"/>
                <w:sz w:val="20"/>
              </w:rPr>
              <w:t>Семья</w:t>
            </w:r>
          </w:p>
        </w:tc>
        <w:tc>
          <w:tcPr>
            <w:tcW w:w="1037" w:type="pct"/>
          </w:tcPr>
          <w:p w:rsidR="00160A8E" w:rsidRPr="00C02DD6" w:rsidRDefault="00AE6ADD" w:rsidP="00C02DD6">
            <w:pPr>
              <w:pStyle w:val="a3"/>
              <w:widowControl/>
              <w:spacing w:line="360" w:lineRule="auto"/>
              <w:jc w:val="both"/>
              <w:rPr>
                <w:color w:val="000000"/>
                <w:sz w:val="20"/>
              </w:rPr>
            </w:pPr>
            <w:r w:rsidRPr="00C02DD6">
              <w:rPr>
                <w:color w:val="000000"/>
                <w:sz w:val="20"/>
              </w:rPr>
              <w:t>Культура</w:t>
            </w:r>
          </w:p>
        </w:tc>
      </w:tr>
      <w:tr w:rsidR="00160A8E" w:rsidRPr="00C02DD6" w:rsidTr="00F42E98">
        <w:trPr>
          <w:cantSplit/>
          <w:jc w:val="center"/>
        </w:trPr>
        <w:tc>
          <w:tcPr>
            <w:tcW w:w="243" w:type="pct"/>
          </w:tcPr>
          <w:p w:rsidR="00160A8E" w:rsidRPr="00C02DD6" w:rsidRDefault="00160A8E" w:rsidP="00C02DD6">
            <w:pPr>
              <w:pStyle w:val="a3"/>
              <w:widowControl/>
              <w:spacing w:line="360" w:lineRule="auto"/>
              <w:jc w:val="both"/>
              <w:rPr>
                <w:color w:val="000000"/>
                <w:sz w:val="20"/>
              </w:rPr>
            </w:pPr>
            <w:r w:rsidRPr="00C02DD6">
              <w:rPr>
                <w:color w:val="000000"/>
                <w:sz w:val="20"/>
              </w:rPr>
              <w:t>2</w:t>
            </w:r>
          </w:p>
        </w:tc>
        <w:tc>
          <w:tcPr>
            <w:tcW w:w="1435" w:type="pct"/>
          </w:tcPr>
          <w:p w:rsidR="00160A8E" w:rsidRPr="00C02DD6" w:rsidRDefault="00AE6ADD" w:rsidP="00C02DD6">
            <w:pPr>
              <w:pStyle w:val="a3"/>
              <w:widowControl/>
              <w:spacing w:line="360" w:lineRule="auto"/>
              <w:jc w:val="both"/>
              <w:rPr>
                <w:color w:val="000000"/>
                <w:sz w:val="20"/>
              </w:rPr>
            </w:pPr>
            <w:r w:rsidRPr="00C02DD6">
              <w:rPr>
                <w:color w:val="000000"/>
                <w:sz w:val="20"/>
              </w:rPr>
              <w:t>Образ жизни</w:t>
            </w:r>
          </w:p>
        </w:tc>
        <w:tc>
          <w:tcPr>
            <w:tcW w:w="1273" w:type="pct"/>
          </w:tcPr>
          <w:p w:rsidR="00160A8E" w:rsidRPr="00C02DD6" w:rsidRDefault="00AE6ADD" w:rsidP="00C02DD6">
            <w:pPr>
              <w:pStyle w:val="a3"/>
              <w:widowControl/>
              <w:spacing w:line="360" w:lineRule="auto"/>
              <w:jc w:val="both"/>
              <w:rPr>
                <w:color w:val="000000"/>
                <w:sz w:val="20"/>
              </w:rPr>
            </w:pPr>
            <w:r w:rsidRPr="00C02DD6">
              <w:rPr>
                <w:color w:val="000000"/>
                <w:sz w:val="20"/>
              </w:rPr>
              <w:t>Мотивация</w:t>
            </w:r>
          </w:p>
        </w:tc>
        <w:tc>
          <w:tcPr>
            <w:tcW w:w="1012" w:type="pct"/>
          </w:tcPr>
          <w:p w:rsidR="00160A8E" w:rsidRPr="00C02DD6" w:rsidRDefault="00AE6ADD" w:rsidP="00C02DD6">
            <w:pPr>
              <w:pStyle w:val="a3"/>
              <w:widowControl/>
              <w:spacing w:line="360" w:lineRule="auto"/>
              <w:jc w:val="both"/>
              <w:rPr>
                <w:color w:val="000000"/>
                <w:sz w:val="20"/>
              </w:rPr>
            </w:pPr>
            <w:r w:rsidRPr="00C02DD6">
              <w:rPr>
                <w:color w:val="000000"/>
                <w:sz w:val="20"/>
              </w:rPr>
              <w:t>Роли и статусы</w:t>
            </w:r>
          </w:p>
        </w:tc>
        <w:tc>
          <w:tcPr>
            <w:tcW w:w="1037" w:type="pct"/>
          </w:tcPr>
          <w:p w:rsidR="00160A8E" w:rsidRPr="00C02DD6" w:rsidRDefault="00AE6ADD" w:rsidP="00C02DD6">
            <w:pPr>
              <w:pStyle w:val="a3"/>
              <w:widowControl/>
              <w:spacing w:line="360" w:lineRule="auto"/>
              <w:jc w:val="both"/>
              <w:rPr>
                <w:color w:val="000000"/>
                <w:sz w:val="20"/>
              </w:rPr>
            </w:pPr>
            <w:r w:rsidRPr="00C02DD6">
              <w:rPr>
                <w:color w:val="000000"/>
                <w:sz w:val="20"/>
              </w:rPr>
              <w:t>Субкультура</w:t>
            </w:r>
          </w:p>
        </w:tc>
      </w:tr>
      <w:tr w:rsidR="00160A8E" w:rsidRPr="00C02DD6" w:rsidTr="00F42E98">
        <w:trPr>
          <w:cantSplit/>
          <w:jc w:val="center"/>
        </w:trPr>
        <w:tc>
          <w:tcPr>
            <w:tcW w:w="243" w:type="pct"/>
          </w:tcPr>
          <w:p w:rsidR="00160A8E" w:rsidRPr="00C02DD6" w:rsidRDefault="00160A8E" w:rsidP="00C02DD6">
            <w:pPr>
              <w:pStyle w:val="a3"/>
              <w:widowControl/>
              <w:spacing w:line="360" w:lineRule="auto"/>
              <w:jc w:val="both"/>
              <w:rPr>
                <w:color w:val="000000"/>
                <w:sz w:val="20"/>
              </w:rPr>
            </w:pPr>
            <w:r w:rsidRPr="00C02DD6">
              <w:rPr>
                <w:color w:val="000000"/>
                <w:sz w:val="20"/>
              </w:rPr>
              <w:t>3</w:t>
            </w:r>
          </w:p>
        </w:tc>
        <w:tc>
          <w:tcPr>
            <w:tcW w:w="1435" w:type="pct"/>
          </w:tcPr>
          <w:p w:rsidR="00160A8E" w:rsidRPr="00C02DD6" w:rsidRDefault="00AE6ADD" w:rsidP="00C02DD6">
            <w:pPr>
              <w:pStyle w:val="a3"/>
              <w:widowControl/>
              <w:spacing w:line="360" w:lineRule="auto"/>
              <w:jc w:val="both"/>
              <w:rPr>
                <w:color w:val="000000"/>
                <w:sz w:val="20"/>
              </w:rPr>
            </w:pPr>
            <w:r w:rsidRPr="00C02DD6">
              <w:rPr>
                <w:color w:val="000000"/>
                <w:sz w:val="20"/>
              </w:rPr>
              <w:t>Экономическое положение</w:t>
            </w:r>
          </w:p>
        </w:tc>
        <w:tc>
          <w:tcPr>
            <w:tcW w:w="1273" w:type="pct"/>
          </w:tcPr>
          <w:p w:rsidR="00160A8E" w:rsidRPr="00C02DD6" w:rsidRDefault="00AE6ADD" w:rsidP="00C02DD6">
            <w:pPr>
              <w:pStyle w:val="a3"/>
              <w:widowControl/>
              <w:spacing w:line="360" w:lineRule="auto"/>
              <w:jc w:val="both"/>
              <w:rPr>
                <w:color w:val="000000"/>
                <w:sz w:val="20"/>
              </w:rPr>
            </w:pPr>
            <w:r w:rsidRPr="00C02DD6">
              <w:rPr>
                <w:color w:val="000000"/>
                <w:sz w:val="20"/>
              </w:rPr>
              <w:t>Убеждения и отношени</w:t>
            </w:r>
            <w:r w:rsidR="008D1865" w:rsidRPr="00C02DD6">
              <w:rPr>
                <w:color w:val="000000"/>
                <w:sz w:val="20"/>
              </w:rPr>
              <w:t>е</w:t>
            </w:r>
          </w:p>
        </w:tc>
        <w:tc>
          <w:tcPr>
            <w:tcW w:w="1012" w:type="pct"/>
          </w:tcPr>
          <w:p w:rsidR="00160A8E" w:rsidRPr="00C02DD6" w:rsidRDefault="00160A8E" w:rsidP="00C02DD6">
            <w:pPr>
              <w:pStyle w:val="a3"/>
              <w:widowControl/>
              <w:spacing w:line="360" w:lineRule="auto"/>
              <w:jc w:val="both"/>
              <w:rPr>
                <w:color w:val="000000"/>
                <w:sz w:val="20"/>
              </w:rPr>
            </w:pPr>
          </w:p>
        </w:tc>
        <w:tc>
          <w:tcPr>
            <w:tcW w:w="1037" w:type="pct"/>
          </w:tcPr>
          <w:p w:rsidR="00160A8E" w:rsidRPr="00C02DD6" w:rsidRDefault="00AE6ADD" w:rsidP="00C02DD6">
            <w:pPr>
              <w:pStyle w:val="a3"/>
              <w:widowControl/>
              <w:spacing w:line="360" w:lineRule="auto"/>
              <w:jc w:val="both"/>
              <w:rPr>
                <w:color w:val="000000"/>
                <w:sz w:val="20"/>
              </w:rPr>
            </w:pPr>
            <w:r w:rsidRPr="00C02DD6">
              <w:rPr>
                <w:color w:val="000000"/>
                <w:sz w:val="20"/>
              </w:rPr>
              <w:t>Социальное положение</w:t>
            </w:r>
          </w:p>
        </w:tc>
      </w:tr>
      <w:tr w:rsidR="00160A8E" w:rsidRPr="00C02DD6" w:rsidTr="00F42E98">
        <w:trPr>
          <w:cantSplit/>
          <w:jc w:val="center"/>
        </w:trPr>
        <w:tc>
          <w:tcPr>
            <w:tcW w:w="243" w:type="pct"/>
          </w:tcPr>
          <w:p w:rsidR="00160A8E" w:rsidRPr="00C02DD6" w:rsidRDefault="00160A8E" w:rsidP="00C02DD6">
            <w:pPr>
              <w:pStyle w:val="a3"/>
              <w:widowControl/>
              <w:spacing w:line="360" w:lineRule="auto"/>
              <w:jc w:val="both"/>
              <w:rPr>
                <w:color w:val="000000"/>
                <w:sz w:val="20"/>
              </w:rPr>
            </w:pPr>
            <w:r w:rsidRPr="00C02DD6">
              <w:rPr>
                <w:color w:val="000000"/>
                <w:sz w:val="20"/>
              </w:rPr>
              <w:t>4</w:t>
            </w:r>
          </w:p>
        </w:tc>
        <w:tc>
          <w:tcPr>
            <w:tcW w:w="1435" w:type="pct"/>
          </w:tcPr>
          <w:p w:rsidR="00160A8E" w:rsidRPr="00C02DD6" w:rsidRDefault="00AE6ADD" w:rsidP="00C02DD6">
            <w:pPr>
              <w:pStyle w:val="a3"/>
              <w:widowControl/>
              <w:spacing w:line="360" w:lineRule="auto"/>
              <w:jc w:val="both"/>
              <w:rPr>
                <w:color w:val="000000"/>
                <w:sz w:val="20"/>
              </w:rPr>
            </w:pPr>
            <w:r w:rsidRPr="00C02DD6">
              <w:rPr>
                <w:color w:val="000000"/>
                <w:sz w:val="20"/>
              </w:rPr>
              <w:t>Тип личности и уровень самопознания</w:t>
            </w:r>
          </w:p>
        </w:tc>
        <w:tc>
          <w:tcPr>
            <w:tcW w:w="1273" w:type="pct"/>
          </w:tcPr>
          <w:p w:rsidR="00160A8E" w:rsidRPr="00C02DD6" w:rsidRDefault="00AE6ADD" w:rsidP="00C02DD6">
            <w:pPr>
              <w:pStyle w:val="a3"/>
              <w:widowControl/>
              <w:spacing w:line="360" w:lineRule="auto"/>
              <w:jc w:val="both"/>
              <w:rPr>
                <w:color w:val="000000"/>
                <w:sz w:val="20"/>
              </w:rPr>
            </w:pPr>
            <w:r w:rsidRPr="00C02DD6">
              <w:rPr>
                <w:color w:val="000000"/>
                <w:sz w:val="20"/>
              </w:rPr>
              <w:t>Усвоение</w:t>
            </w:r>
          </w:p>
        </w:tc>
        <w:tc>
          <w:tcPr>
            <w:tcW w:w="1012" w:type="pct"/>
          </w:tcPr>
          <w:p w:rsidR="00160A8E" w:rsidRPr="00C02DD6" w:rsidRDefault="00160A8E" w:rsidP="00C02DD6">
            <w:pPr>
              <w:pStyle w:val="a3"/>
              <w:widowControl/>
              <w:spacing w:line="360" w:lineRule="auto"/>
              <w:jc w:val="both"/>
              <w:rPr>
                <w:color w:val="000000"/>
                <w:sz w:val="20"/>
              </w:rPr>
            </w:pPr>
          </w:p>
        </w:tc>
        <w:tc>
          <w:tcPr>
            <w:tcW w:w="1037" w:type="pct"/>
          </w:tcPr>
          <w:p w:rsidR="00160A8E" w:rsidRPr="00C02DD6" w:rsidRDefault="00160A8E" w:rsidP="00C02DD6">
            <w:pPr>
              <w:pStyle w:val="a3"/>
              <w:widowControl/>
              <w:spacing w:line="360" w:lineRule="auto"/>
              <w:jc w:val="both"/>
              <w:rPr>
                <w:color w:val="000000"/>
                <w:sz w:val="20"/>
              </w:rPr>
            </w:pPr>
          </w:p>
        </w:tc>
      </w:tr>
      <w:tr w:rsidR="00160A8E" w:rsidRPr="00C02DD6" w:rsidTr="00F42E98">
        <w:trPr>
          <w:cantSplit/>
          <w:jc w:val="center"/>
        </w:trPr>
        <w:tc>
          <w:tcPr>
            <w:tcW w:w="243" w:type="pct"/>
          </w:tcPr>
          <w:p w:rsidR="00160A8E" w:rsidRPr="00C02DD6" w:rsidRDefault="00160A8E" w:rsidP="00C02DD6">
            <w:pPr>
              <w:pStyle w:val="a3"/>
              <w:widowControl/>
              <w:spacing w:line="360" w:lineRule="auto"/>
              <w:jc w:val="both"/>
              <w:rPr>
                <w:color w:val="000000"/>
                <w:sz w:val="20"/>
              </w:rPr>
            </w:pPr>
            <w:r w:rsidRPr="00C02DD6">
              <w:rPr>
                <w:color w:val="000000"/>
                <w:sz w:val="20"/>
              </w:rPr>
              <w:t>5</w:t>
            </w:r>
          </w:p>
        </w:tc>
        <w:tc>
          <w:tcPr>
            <w:tcW w:w="1435" w:type="pct"/>
          </w:tcPr>
          <w:p w:rsidR="00160A8E" w:rsidRPr="00C02DD6" w:rsidRDefault="00AE6ADD" w:rsidP="00C02DD6">
            <w:pPr>
              <w:pStyle w:val="a3"/>
              <w:widowControl/>
              <w:spacing w:line="360" w:lineRule="auto"/>
              <w:jc w:val="both"/>
              <w:rPr>
                <w:color w:val="000000"/>
                <w:sz w:val="20"/>
              </w:rPr>
            </w:pPr>
            <w:r w:rsidRPr="00C02DD6">
              <w:rPr>
                <w:color w:val="000000"/>
                <w:sz w:val="20"/>
              </w:rPr>
              <w:t>Род занятий</w:t>
            </w:r>
          </w:p>
        </w:tc>
        <w:tc>
          <w:tcPr>
            <w:tcW w:w="1273" w:type="pct"/>
          </w:tcPr>
          <w:p w:rsidR="00160A8E" w:rsidRPr="00C02DD6" w:rsidRDefault="00160A8E" w:rsidP="00C02DD6">
            <w:pPr>
              <w:pStyle w:val="a3"/>
              <w:widowControl/>
              <w:spacing w:line="360" w:lineRule="auto"/>
              <w:jc w:val="both"/>
              <w:rPr>
                <w:color w:val="000000"/>
                <w:sz w:val="20"/>
              </w:rPr>
            </w:pPr>
          </w:p>
        </w:tc>
        <w:tc>
          <w:tcPr>
            <w:tcW w:w="1012" w:type="pct"/>
          </w:tcPr>
          <w:p w:rsidR="00160A8E" w:rsidRPr="00C02DD6" w:rsidRDefault="00160A8E" w:rsidP="00C02DD6">
            <w:pPr>
              <w:pStyle w:val="a3"/>
              <w:widowControl/>
              <w:spacing w:line="360" w:lineRule="auto"/>
              <w:jc w:val="both"/>
              <w:rPr>
                <w:color w:val="000000"/>
                <w:sz w:val="20"/>
              </w:rPr>
            </w:pPr>
          </w:p>
        </w:tc>
        <w:tc>
          <w:tcPr>
            <w:tcW w:w="1037" w:type="pct"/>
          </w:tcPr>
          <w:p w:rsidR="00160A8E" w:rsidRPr="00C02DD6" w:rsidRDefault="00160A8E" w:rsidP="00C02DD6">
            <w:pPr>
              <w:pStyle w:val="a3"/>
              <w:widowControl/>
              <w:spacing w:line="360" w:lineRule="auto"/>
              <w:jc w:val="both"/>
              <w:rPr>
                <w:color w:val="000000"/>
                <w:sz w:val="20"/>
              </w:rPr>
            </w:pPr>
          </w:p>
        </w:tc>
      </w:tr>
    </w:tbl>
    <w:p w:rsidR="00263E1F" w:rsidRPr="00C02DD6" w:rsidRDefault="00F42E98" w:rsidP="00C02DD6">
      <w:pPr>
        <w:pStyle w:val="s1"/>
        <w:widowControl/>
        <w:spacing w:before="0"/>
        <w:rPr>
          <w:color w:val="000000"/>
        </w:rPr>
      </w:pPr>
      <w:r>
        <w:rPr>
          <w:color w:val="000000"/>
        </w:rPr>
        <w:br w:type="page"/>
      </w:r>
      <w:r w:rsidR="00263E1F" w:rsidRPr="00C02DD6">
        <w:rPr>
          <w:color w:val="000000"/>
        </w:rPr>
        <w:t>В большинстве своем</w:t>
      </w:r>
      <w:r w:rsidR="00540E80" w:rsidRPr="00C02DD6">
        <w:rPr>
          <w:color w:val="000000"/>
        </w:rPr>
        <w:t>, в таблице</w:t>
      </w:r>
      <w:r w:rsidR="00263E1F" w:rsidRPr="00C02DD6">
        <w:rPr>
          <w:color w:val="000000"/>
        </w:rPr>
        <w:t xml:space="preserve"> </w:t>
      </w:r>
      <w:r w:rsidR="00540E80" w:rsidRPr="00C02DD6">
        <w:rPr>
          <w:color w:val="000000"/>
        </w:rPr>
        <w:t>приведены</w:t>
      </w:r>
      <w:r w:rsidR="00263E1F" w:rsidRPr="00C02DD6">
        <w:rPr>
          <w:color w:val="000000"/>
        </w:rPr>
        <w:t xml:space="preserve"> факторы, не поддающиеся кон</w:t>
      </w:r>
      <w:r w:rsidR="00540E80" w:rsidRPr="00C02DD6">
        <w:rPr>
          <w:color w:val="000000"/>
        </w:rPr>
        <w:t>тролю со стороны деятелей рынка, однако</w:t>
      </w:r>
      <w:r w:rsidR="00263E1F" w:rsidRPr="00C02DD6">
        <w:rPr>
          <w:color w:val="000000"/>
        </w:rPr>
        <w:t xml:space="preserve"> их обязательно следует принимать в расчет.</w:t>
      </w:r>
    </w:p>
    <w:p w:rsidR="00F42E98" w:rsidRDefault="00F42E98" w:rsidP="00C02DD6">
      <w:pPr>
        <w:pStyle w:val="s1"/>
        <w:widowControl/>
        <w:spacing w:before="0"/>
        <w:rPr>
          <w:b/>
          <w:color w:val="000000"/>
        </w:rPr>
      </w:pPr>
      <w:bookmarkStart w:id="3" w:name="_Toc249466057"/>
    </w:p>
    <w:p w:rsidR="00263E1F" w:rsidRPr="00C02DD6" w:rsidRDefault="00B86562" w:rsidP="00C02DD6">
      <w:pPr>
        <w:pStyle w:val="s1"/>
        <w:widowControl/>
        <w:spacing w:before="0"/>
        <w:rPr>
          <w:b/>
          <w:color w:val="000000"/>
        </w:rPr>
      </w:pPr>
      <w:r w:rsidRPr="00C02DD6">
        <w:rPr>
          <w:b/>
          <w:color w:val="000000"/>
        </w:rPr>
        <w:t>1.2</w:t>
      </w:r>
      <w:r w:rsidR="00263E1F" w:rsidRPr="00C02DD6">
        <w:rPr>
          <w:b/>
          <w:color w:val="000000"/>
        </w:rPr>
        <w:t xml:space="preserve"> Виды восприятия</w:t>
      </w:r>
      <w:bookmarkEnd w:id="3"/>
    </w:p>
    <w:p w:rsidR="00F42E98" w:rsidRDefault="00F42E98" w:rsidP="00C02DD6">
      <w:pPr>
        <w:pStyle w:val="s1"/>
        <w:widowControl/>
        <w:spacing w:before="0"/>
        <w:rPr>
          <w:color w:val="000000"/>
          <w:szCs w:val="26"/>
        </w:rPr>
      </w:pPr>
    </w:p>
    <w:p w:rsidR="00263E1F" w:rsidRPr="00C02DD6" w:rsidRDefault="00263E1F" w:rsidP="00C02DD6">
      <w:pPr>
        <w:pStyle w:val="s1"/>
        <w:widowControl/>
        <w:spacing w:before="0"/>
        <w:rPr>
          <w:color w:val="000000"/>
          <w:szCs w:val="26"/>
        </w:rPr>
      </w:pPr>
      <w:r w:rsidRPr="00C02DD6">
        <w:rPr>
          <w:color w:val="000000"/>
          <w:szCs w:val="26"/>
        </w:rPr>
        <w:t xml:space="preserve">Восприятие </w:t>
      </w:r>
      <w:r w:rsidR="00FB1393" w:rsidRPr="00C02DD6">
        <w:rPr>
          <w:color w:val="000000"/>
        </w:rPr>
        <w:t xml:space="preserve">можно определить как </w:t>
      </w:r>
      <w:r w:rsidRPr="00C02DD6">
        <w:rPr>
          <w:color w:val="000000"/>
          <w:szCs w:val="26"/>
        </w:rPr>
        <w:t>процесс, посредством которого индивид отбирает, организует и интерпретирует поступающую информацию для создания зна</w:t>
      </w:r>
      <w:r w:rsidR="00FB1393" w:rsidRPr="00C02DD6">
        <w:rPr>
          <w:color w:val="000000"/>
        </w:rPr>
        <w:t>чимой картины окружающего мира</w:t>
      </w:r>
      <w:r w:rsidRPr="00C02DD6">
        <w:rPr>
          <w:color w:val="000000"/>
          <w:szCs w:val="26"/>
        </w:rPr>
        <w:t>.</w:t>
      </w:r>
    </w:p>
    <w:p w:rsidR="00263E1F" w:rsidRPr="00C02DD6" w:rsidRDefault="00263E1F" w:rsidP="00C02DD6">
      <w:pPr>
        <w:pStyle w:val="s1"/>
        <w:widowControl/>
        <w:spacing w:before="0"/>
        <w:rPr>
          <w:color w:val="000000"/>
          <w:szCs w:val="27"/>
        </w:rPr>
      </w:pPr>
      <w:r w:rsidRPr="00C02DD6">
        <w:rPr>
          <w:color w:val="000000"/>
          <w:szCs w:val="27"/>
        </w:rPr>
        <w:t>Восприятие зависит не только от характера физических раздражителей, но и от отношения этих раздражителей к окружающей среде и индивиду.</w:t>
      </w:r>
    </w:p>
    <w:p w:rsidR="00135EFD" w:rsidRPr="00C02DD6" w:rsidRDefault="00263E1F" w:rsidP="00C02DD6">
      <w:pPr>
        <w:pStyle w:val="s1"/>
        <w:widowControl/>
        <w:spacing w:before="0"/>
        <w:rPr>
          <w:color w:val="000000"/>
        </w:rPr>
      </w:pPr>
      <w:r w:rsidRPr="00C02DD6">
        <w:rPr>
          <w:color w:val="000000"/>
        </w:rPr>
        <w:t>Люди могут отличаться разными реакциями на один и тот же раздражитель в силу избирательного восприятия, избирательного искажения и избирательного запоминания.</w:t>
      </w:r>
    </w:p>
    <w:p w:rsidR="00FB1393" w:rsidRPr="00C02DD6" w:rsidRDefault="00B86562" w:rsidP="00C02DD6">
      <w:pPr>
        <w:pStyle w:val="s1"/>
        <w:widowControl/>
        <w:spacing w:before="0"/>
        <w:rPr>
          <w:b/>
          <w:i/>
          <w:iCs/>
          <w:color w:val="000000"/>
        </w:rPr>
      </w:pPr>
      <w:r w:rsidRPr="00C02DD6">
        <w:rPr>
          <w:b/>
          <w:i/>
          <w:iCs/>
          <w:color w:val="000000"/>
        </w:rPr>
        <w:t>Избиратель</w:t>
      </w:r>
      <w:r w:rsidR="00186C5B" w:rsidRPr="00C02DD6">
        <w:rPr>
          <w:b/>
          <w:i/>
          <w:iCs/>
          <w:color w:val="000000"/>
        </w:rPr>
        <w:t>н</w:t>
      </w:r>
      <w:r w:rsidR="00FB1393" w:rsidRPr="00C02DD6">
        <w:rPr>
          <w:b/>
          <w:i/>
          <w:iCs/>
          <w:color w:val="000000"/>
        </w:rPr>
        <w:t>ое восприятие</w:t>
      </w:r>
    </w:p>
    <w:p w:rsidR="00263E1F" w:rsidRPr="00C02DD6" w:rsidRDefault="00263E1F" w:rsidP="00C02DD6">
      <w:pPr>
        <w:pStyle w:val="s1"/>
        <w:widowControl/>
        <w:spacing w:before="0"/>
        <w:rPr>
          <w:color w:val="000000"/>
        </w:rPr>
      </w:pPr>
      <w:r w:rsidRPr="00C02DD6">
        <w:rPr>
          <w:color w:val="000000"/>
        </w:rPr>
        <w:t>Ежедневно люди сталкиваются с огромным количес</w:t>
      </w:r>
      <w:r w:rsidR="00FB1393" w:rsidRPr="00C02DD6">
        <w:rPr>
          <w:color w:val="000000"/>
        </w:rPr>
        <w:t>твом раздражителей. Так, среднестатистический</w:t>
      </w:r>
      <w:r w:rsidRPr="00C02DD6">
        <w:rPr>
          <w:color w:val="000000"/>
        </w:rPr>
        <w:t xml:space="preserve"> человек может в течение дня, так или иначе, вступить в контакт более чем с 1500 рекламными объявлениями. Индивид просто не в состоянии реаги</w:t>
      </w:r>
      <w:r w:rsidR="00FB1393" w:rsidRPr="00C02DD6">
        <w:rPr>
          <w:color w:val="000000"/>
        </w:rPr>
        <w:t>ровать на все эти раздражители, и б</w:t>
      </w:r>
      <w:r w:rsidRPr="00C02DD6">
        <w:rPr>
          <w:color w:val="000000"/>
        </w:rPr>
        <w:t>ольшинство из них он</w:t>
      </w:r>
      <w:r w:rsidR="00FB1393" w:rsidRPr="00C02DD6">
        <w:rPr>
          <w:color w:val="000000"/>
        </w:rPr>
        <w:t xml:space="preserve"> просто</w:t>
      </w:r>
      <w:r w:rsidRPr="00C02DD6">
        <w:rPr>
          <w:color w:val="000000"/>
        </w:rPr>
        <w:t xml:space="preserve"> отсеивает. Основная трудность заключается в том, чтобы объяснить, какие именно раздражители окажутся замеченными.</w:t>
      </w:r>
    </w:p>
    <w:p w:rsidR="00186C5B" w:rsidRPr="00C02DD6" w:rsidRDefault="00186C5B" w:rsidP="00C02DD6">
      <w:pPr>
        <w:pStyle w:val="s1"/>
        <w:widowControl/>
        <w:spacing w:before="0"/>
        <w:rPr>
          <w:color w:val="000000"/>
        </w:rPr>
      </w:pPr>
      <w:r w:rsidRPr="00C02DD6">
        <w:rPr>
          <w:color w:val="000000"/>
        </w:rPr>
        <w:t>Потребители</w:t>
      </w:r>
      <w:r w:rsidR="00263E1F" w:rsidRPr="00C02DD6">
        <w:rPr>
          <w:color w:val="000000"/>
        </w:rPr>
        <w:t xml:space="preserve"> боле</w:t>
      </w:r>
      <w:r w:rsidRPr="00C02DD6">
        <w:rPr>
          <w:color w:val="000000"/>
        </w:rPr>
        <w:t>е склонны замечать раздражители:</w:t>
      </w:r>
    </w:p>
    <w:p w:rsidR="00186C5B" w:rsidRPr="00C02DD6" w:rsidRDefault="00263E1F" w:rsidP="00C02DD6">
      <w:pPr>
        <w:pStyle w:val="s1"/>
        <w:widowControl/>
        <w:numPr>
          <w:ilvl w:val="0"/>
          <w:numId w:val="15"/>
        </w:numPr>
        <w:spacing w:before="0"/>
        <w:ind w:left="0" w:firstLine="709"/>
        <w:rPr>
          <w:color w:val="000000"/>
        </w:rPr>
      </w:pPr>
      <w:r w:rsidRPr="00C02DD6">
        <w:rPr>
          <w:color w:val="000000"/>
        </w:rPr>
        <w:t>связанные с имеющимися у них</w:t>
      </w:r>
      <w:r w:rsidR="00186C5B" w:rsidRPr="00C02DD6">
        <w:rPr>
          <w:color w:val="000000"/>
        </w:rPr>
        <w:t xml:space="preserve"> в данный момент потребностями;</w:t>
      </w:r>
    </w:p>
    <w:p w:rsidR="00263E1F" w:rsidRPr="00C02DD6" w:rsidRDefault="00263E1F" w:rsidP="00C02DD6">
      <w:pPr>
        <w:pStyle w:val="s1"/>
        <w:widowControl/>
        <w:numPr>
          <w:ilvl w:val="0"/>
          <w:numId w:val="15"/>
        </w:numPr>
        <w:spacing w:before="0"/>
        <w:ind w:left="0" w:firstLine="709"/>
        <w:rPr>
          <w:color w:val="000000"/>
        </w:rPr>
      </w:pPr>
      <w:r w:rsidRPr="00C02DD6">
        <w:rPr>
          <w:color w:val="000000"/>
        </w:rPr>
        <w:t>раздражители, которых ожидают</w:t>
      </w:r>
      <w:r w:rsidR="00186C5B" w:rsidRPr="00C02DD6">
        <w:rPr>
          <w:color w:val="000000"/>
        </w:rPr>
        <w:t>;</w:t>
      </w:r>
    </w:p>
    <w:p w:rsidR="00263E1F" w:rsidRPr="00C02DD6" w:rsidRDefault="00186C5B" w:rsidP="00C02DD6">
      <w:pPr>
        <w:pStyle w:val="s1"/>
        <w:widowControl/>
        <w:numPr>
          <w:ilvl w:val="0"/>
          <w:numId w:val="15"/>
        </w:numPr>
        <w:spacing w:before="0"/>
        <w:ind w:left="0" w:firstLine="709"/>
        <w:rPr>
          <w:color w:val="000000"/>
        </w:rPr>
      </w:pPr>
      <w:r w:rsidRPr="00C02DD6">
        <w:rPr>
          <w:color w:val="000000"/>
        </w:rPr>
        <w:t>резко отличающиеся какими-то свойствами от остальных</w:t>
      </w:r>
      <w:r w:rsidR="00263E1F" w:rsidRPr="00C02DD6">
        <w:rPr>
          <w:color w:val="000000"/>
        </w:rPr>
        <w:t>.</w:t>
      </w:r>
    </w:p>
    <w:p w:rsidR="00263E1F" w:rsidRPr="00C02DD6" w:rsidRDefault="00263E1F" w:rsidP="00C02DD6">
      <w:pPr>
        <w:pStyle w:val="s1"/>
        <w:widowControl/>
        <w:spacing w:before="0"/>
        <w:rPr>
          <w:color w:val="000000"/>
          <w:szCs w:val="27"/>
        </w:rPr>
      </w:pPr>
      <w:r w:rsidRPr="00C02DD6">
        <w:rPr>
          <w:color w:val="000000"/>
          <w:szCs w:val="27"/>
        </w:rPr>
        <w:t>Избирательный характер восприятия означает, что деятели рынка должны прилагать особые усилия для привлечения внимания потребителей. Ведь их обращение пройдет мимо большинства из тех, кто в данный момент не ищет на рынке.</w:t>
      </w:r>
    </w:p>
    <w:p w:rsidR="00263E1F" w:rsidRPr="00C02DD6" w:rsidRDefault="00186C5B" w:rsidP="00C02DD6">
      <w:pPr>
        <w:pStyle w:val="s1"/>
        <w:widowControl/>
        <w:spacing w:before="0"/>
        <w:rPr>
          <w:b/>
          <w:i/>
          <w:color w:val="000000"/>
          <w:szCs w:val="26"/>
        </w:rPr>
      </w:pPr>
      <w:r w:rsidRPr="00C02DD6">
        <w:rPr>
          <w:b/>
          <w:i/>
          <w:color w:val="000000"/>
          <w:szCs w:val="26"/>
        </w:rPr>
        <w:t>Избирательно</w:t>
      </w:r>
      <w:r w:rsidR="00263E1F" w:rsidRPr="00C02DD6">
        <w:rPr>
          <w:b/>
          <w:i/>
          <w:color w:val="000000"/>
          <w:szCs w:val="26"/>
        </w:rPr>
        <w:t>е искажение</w:t>
      </w:r>
    </w:p>
    <w:p w:rsidR="00263E1F" w:rsidRPr="00C02DD6" w:rsidRDefault="00263E1F" w:rsidP="00C02DD6">
      <w:pPr>
        <w:pStyle w:val="s1"/>
        <w:widowControl/>
        <w:spacing w:before="0"/>
        <w:rPr>
          <w:color w:val="000000"/>
          <w:szCs w:val="27"/>
        </w:rPr>
      </w:pPr>
      <w:r w:rsidRPr="00C02DD6">
        <w:rPr>
          <w:color w:val="000000"/>
          <w:szCs w:val="27"/>
        </w:rPr>
        <w:t>Даже замеченные потребителем раздражители не обязательно воспринимаются им так, как это было задумано отправителем. Каждый человек стремится вписать поступающую информацию в рамки существующих у него мнений. Под избирательным искажением имеют виду склонность людей</w:t>
      </w:r>
      <w:r w:rsidR="00C02DD6">
        <w:rPr>
          <w:color w:val="000000"/>
          <w:szCs w:val="27"/>
        </w:rPr>
        <w:t xml:space="preserve"> </w:t>
      </w:r>
      <w:r w:rsidR="00186C5B" w:rsidRPr="00C02DD6">
        <w:rPr>
          <w:color w:val="000000"/>
          <w:szCs w:val="27"/>
        </w:rPr>
        <w:t>т</w:t>
      </w:r>
      <w:r w:rsidRPr="00C02DD6">
        <w:rPr>
          <w:color w:val="000000"/>
          <w:szCs w:val="27"/>
        </w:rPr>
        <w:t>рансформировать информацию, придавая ей личностную значимость. Люди склонны интерпретировать информацию таким образом, чтобы она поддерживала, а не оспаривала их сложившиеся идеи и суждения.</w:t>
      </w:r>
    </w:p>
    <w:p w:rsidR="00263E1F" w:rsidRPr="00C02DD6" w:rsidRDefault="00263E1F" w:rsidP="00C02DD6">
      <w:pPr>
        <w:pStyle w:val="s1"/>
        <w:widowControl/>
        <w:spacing w:before="0"/>
        <w:rPr>
          <w:b/>
          <w:i/>
          <w:color w:val="000000"/>
          <w:szCs w:val="26"/>
        </w:rPr>
      </w:pPr>
      <w:r w:rsidRPr="00C02DD6">
        <w:rPr>
          <w:b/>
          <w:i/>
          <w:color w:val="000000"/>
          <w:szCs w:val="26"/>
        </w:rPr>
        <w:t>Избирательное запоминание</w:t>
      </w:r>
    </w:p>
    <w:p w:rsidR="00186C5B" w:rsidRPr="00C02DD6" w:rsidRDefault="00263E1F" w:rsidP="00C02DD6">
      <w:pPr>
        <w:pStyle w:val="s1"/>
        <w:widowControl/>
        <w:spacing w:before="0"/>
        <w:rPr>
          <w:color w:val="000000"/>
          <w:szCs w:val="27"/>
        </w:rPr>
      </w:pPr>
      <w:r w:rsidRPr="00C02DD6">
        <w:rPr>
          <w:color w:val="000000"/>
          <w:szCs w:val="27"/>
        </w:rPr>
        <w:t xml:space="preserve">Многое из того, </w:t>
      </w:r>
      <w:r w:rsidR="00186C5B" w:rsidRPr="00C02DD6">
        <w:rPr>
          <w:color w:val="000000"/>
          <w:szCs w:val="27"/>
        </w:rPr>
        <w:t>что он узнает, человек просто за</w:t>
      </w:r>
      <w:r w:rsidRPr="00C02DD6">
        <w:rPr>
          <w:color w:val="000000"/>
          <w:szCs w:val="27"/>
        </w:rPr>
        <w:t>бывает. Он склонен запоминать лишь информацию, поддержива</w:t>
      </w:r>
      <w:r w:rsidR="00186C5B" w:rsidRPr="00C02DD6">
        <w:rPr>
          <w:color w:val="000000"/>
          <w:szCs w:val="27"/>
        </w:rPr>
        <w:t>ющую его отношения и убеждения.</w:t>
      </w:r>
    </w:p>
    <w:p w:rsidR="00263E1F" w:rsidRPr="00C02DD6" w:rsidRDefault="00263E1F" w:rsidP="00C02DD6">
      <w:pPr>
        <w:pStyle w:val="s1"/>
        <w:widowControl/>
        <w:spacing w:before="0"/>
        <w:rPr>
          <w:color w:val="000000"/>
          <w:szCs w:val="27"/>
        </w:rPr>
      </w:pPr>
      <w:r w:rsidRPr="00C02DD6">
        <w:rPr>
          <w:color w:val="000000"/>
          <w:szCs w:val="27"/>
        </w:rPr>
        <w:t xml:space="preserve">Наличие этих трех особенностей </w:t>
      </w:r>
      <w:r w:rsidR="00186C5B" w:rsidRPr="00C02DD6">
        <w:rPr>
          <w:color w:val="000000"/>
          <w:szCs w:val="27"/>
        </w:rPr>
        <w:t>−</w:t>
      </w:r>
      <w:r w:rsidRPr="00C02DD6">
        <w:rPr>
          <w:color w:val="000000"/>
          <w:szCs w:val="27"/>
        </w:rPr>
        <w:t xml:space="preserve"> избирательного восприятия, искажения и запоминания </w:t>
      </w:r>
      <w:r w:rsidR="00C02DD6">
        <w:rPr>
          <w:color w:val="000000"/>
          <w:szCs w:val="27"/>
        </w:rPr>
        <w:t>–</w:t>
      </w:r>
      <w:r w:rsidR="00C02DD6" w:rsidRPr="00C02DD6">
        <w:rPr>
          <w:color w:val="000000"/>
          <w:szCs w:val="27"/>
        </w:rPr>
        <w:t xml:space="preserve"> </w:t>
      </w:r>
      <w:r w:rsidRPr="00C02DD6">
        <w:rPr>
          <w:color w:val="000000"/>
          <w:szCs w:val="27"/>
        </w:rPr>
        <w:t>означает, что деятелям рынка необходимо приложить немало усилий для доведения своего обращения до адресатов. Этим как раз и объясняется, почему фирмы столь широко прибегают к драматизации и повторам при отправке своих обращений рынкам.</w:t>
      </w:r>
    </w:p>
    <w:p w:rsidR="00263E1F" w:rsidRPr="00C02DD6" w:rsidRDefault="00263E1F" w:rsidP="00C02DD6">
      <w:pPr>
        <w:pStyle w:val="s1"/>
        <w:widowControl/>
        <w:spacing w:before="0"/>
        <w:rPr>
          <w:b/>
          <w:i/>
          <w:color w:val="000000"/>
          <w:szCs w:val="26"/>
        </w:rPr>
      </w:pPr>
      <w:r w:rsidRPr="00C02DD6">
        <w:rPr>
          <w:b/>
          <w:i/>
          <w:color w:val="000000"/>
          <w:szCs w:val="26"/>
        </w:rPr>
        <w:t>Когнитивный диссонанс</w:t>
      </w:r>
    </w:p>
    <w:p w:rsidR="00263E1F" w:rsidRPr="00C02DD6" w:rsidRDefault="00263E1F" w:rsidP="00C02DD6">
      <w:pPr>
        <w:pStyle w:val="s1"/>
        <w:widowControl/>
        <w:spacing w:before="0"/>
        <w:rPr>
          <w:color w:val="000000"/>
          <w:szCs w:val="27"/>
        </w:rPr>
      </w:pPr>
      <w:r w:rsidRPr="00C02DD6">
        <w:rPr>
          <w:color w:val="000000"/>
          <w:szCs w:val="27"/>
        </w:rPr>
        <w:t>Другой возможной реакцией на избирательное восприятие является чувство неудовлетворенности или сомнения. Редко покупка дает все ожидаемые позитивные результаты. Согласно теории когнитивного (познавательного) диссонанса, у нас есть тенденция оценивать малое или большое несоответствие между тем, что мы действительно получили, и тем, что ожидали получить. Исследования этого явления показали, что люди стремятся избежать этого несоответствия. Они ищут информацию, поддерживающую их решения, игнорируя иную информацию. Реклама может играть основную роль в снижении диссонанса. Например, опережая возникновение диссонанса и желая продвинуть поддерживающую информацию, IВМ использует благодарные отзывы удовлетворенных покупателей,</w:t>
      </w:r>
      <w:r w:rsidR="00186C5B" w:rsidRPr="00C02DD6">
        <w:rPr>
          <w:color w:val="000000"/>
          <w:szCs w:val="27"/>
        </w:rPr>
        <w:t xml:space="preserve"> а рестораны дополняют печатную Р</w:t>
      </w:r>
      <w:r w:rsidRPr="00C02DD6">
        <w:rPr>
          <w:color w:val="000000"/>
          <w:szCs w:val="27"/>
        </w:rPr>
        <w:t>екламу купонами на скидки.</w:t>
      </w:r>
    </w:p>
    <w:p w:rsidR="00186C5B" w:rsidRPr="00C02DD6" w:rsidRDefault="00263E1F" w:rsidP="00C02DD6">
      <w:pPr>
        <w:pStyle w:val="s1"/>
        <w:widowControl/>
        <w:spacing w:before="0"/>
        <w:rPr>
          <w:color w:val="000000"/>
          <w:szCs w:val="27"/>
        </w:rPr>
      </w:pPr>
      <w:r w:rsidRPr="00C02DD6">
        <w:rPr>
          <w:color w:val="000000"/>
          <w:szCs w:val="27"/>
        </w:rPr>
        <w:t>Когда вы будете смотреть телевизор, обратите внимание на то, как вы видите рекламу. На что вы обращаете внимание</w:t>
      </w:r>
      <w:r w:rsidR="00C02DD6" w:rsidRPr="00C02DD6">
        <w:rPr>
          <w:color w:val="000000"/>
          <w:szCs w:val="27"/>
        </w:rPr>
        <w:t>?</w:t>
      </w:r>
      <w:r w:rsidRPr="00C02DD6">
        <w:rPr>
          <w:color w:val="000000"/>
          <w:szCs w:val="27"/>
        </w:rPr>
        <w:t xml:space="preserve"> Почему</w:t>
      </w:r>
      <w:r w:rsidR="00C02DD6" w:rsidRPr="00C02DD6">
        <w:rPr>
          <w:color w:val="000000"/>
          <w:szCs w:val="27"/>
        </w:rPr>
        <w:t>?</w:t>
      </w:r>
      <w:r w:rsidR="008D1865" w:rsidRPr="00C02DD6">
        <w:rPr>
          <w:color w:val="000000"/>
          <w:szCs w:val="27"/>
        </w:rPr>
        <w:t xml:space="preserve"> Когда вы </w:t>
      </w:r>
      <w:r w:rsidR="00C02DD6">
        <w:rPr>
          <w:color w:val="000000"/>
          <w:szCs w:val="27"/>
        </w:rPr>
        <w:t>«</w:t>
      </w:r>
      <w:r w:rsidR="008D1865" w:rsidRPr="00C02DD6">
        <w:rPr>
          <w:color w:val="000000"/>
          <w:szCs w:val="27"/>
        </w:rPr>
        <w:t>перенастраиваетесь</w:t>
      </w:r>
      <w:r w:rsidR="00C02DD6">
        <w:rPr>
          <w:color w:val="000000"/>
          <w:szCs w:val="27"/>
        </w:rPr>
        <w:t>»</w:t>
      </w:r>
      <w:r w:rsidR="00C02DD6" w:rsidRPr="00C02DD6">
        <w:rPr>
          <w:color w:val="000000"/>
          <w:szCs w:val="27"/>
        </w:rPr>
        <w:t>?</w:t>
      </w:r>
      <w:r w:rsidRPr="00C02DD6">
        <w:rPr>
          <w:color w:val="000000"/>
          <w:szCs w:val="27"/>
        </w:rPr>
        <w:t xml:space="preserve"> Почему</w:t>
      </w:r>
      <w:r w:rsidR="00C02DD6" w:rsidRPr="00C02DD6">
        <w:rPr>
          <w:color w:val="000000"/>
          <w:szCs w:val="27"/>
        </w:rPr>
        <w:t>?</w:t>
      </w:r>
      <w:r w:rsidRPr="00C02DD6">
        <w:rPr>
          <w:color w:val="000000"/>
          <w:szCs w:val="27"/>
        </w:rPr>
        <w:t xml:space="preserve"> Вы просто не согласны с посланием или спорите с этим</w:t>
      </w:r>
      <w:r w:rsidR="00C02DD6" w:rsidRPr="00C02DD6">
        <w:rPr>
          <w:color w:val="000000"/>
          <w:szCs w:val="27"/>
        </w:rPr>
        <w:t>?</w:t>
      </w:r>
      <w:r w:rsidRPr="00C02DD6">
        <w:rPr>
          <w:color w:val="000000"/>
          <w:szCs w:val="27"/>
        </w:rPr>
        <w:t xml:space="preserve"> Можете ли вы увидеть, как ваш собственный процесс отбора влияет на ваше внимание и реакцию на рекламу</w:t>
      </w:r>
      <w:r w:rsidR="00C02DD6" w:rsidRPr="00C02DD6">
        <w:rPr>
          <w:color w:val="000000"/>
          <w:szCs w:val="27"/>
        </w:rPr>
        <w:t>?</w:t>
      </w:r>
    </w:p>
    <w:p w:rsidR="00263E1F" w:rsidRPr="00C02DD6" w:rsidRDefault="00263E1F" w:rsidP="00C02DD6">
      <w:pPr>
        <w:pStyle w:val="s1"/>
        <w:widowControl/>
        <w:spacing w:before="0"/>
        <w:rPr>
          <w:color w:val="000000"/>
          <w:szCs w:val="27"/>
        </w:rPr>
      </w:pPr>
      <w:r w:rsidRPr="00C02DD6">
        <w:rPr>
          <w:b/>
          <w:i/>
          <w:color w:val="000000"/>
          <w:szCs w:val="27"/>
        </w:rPr>
        <w:t>Обучение</w:t>
      </w:r>
    </w:p>
    <w:p w:rsidR="00263E1F" w:rsidRPr="00C02DD6" w:rsidRDefault="00263E1F" w:rsidP="00C02DD6">
      <w:pPr>
        <w:pStyle w:val="s1"/>
        <w:widowControl/>
        <w:spacing w:before="0"/>
        <w:rPr>
          <w:color w:val="000000"/>
          <w:szCs w:val="27"/>
        </w:rPr>
      </w:pPr>
      <w:r w:rsidRPr="00C02DD6">
        <w:rPr>
          <w:color w:val="000000"/>
          <w:szCs w:val="27"/>
        </w:rPr>
        <w:t>Восприятие ведет к обучению</w:t>
      </w:r>
      <w:r w:rsidR="00186C5B" w:rsidRPr="00C02DD6">
        <w:rPr>
          <w:color w:val="000000"/>
          <w:szCs w:val="27"/>
        </w:rPr>
        <w:t>. Э</w:t>
      </w:r>
      <w:r w:rsidRPr="00C02DD6">
        <w:rPr>
          <w:color w:val="000000"/>
          <w:szCs w:val="27"/>
        </w:rPr>
        <w:t>то означает, что мы не можем изучить что-то до тех пор, пока полностью не воспримем информацию и не осмыслим ее. Обучение является часто неосознанной деятельностью; потребите</w:t>
      </w:r>
      <w:r w:rsidR="00186C5B" w:rsidRPr="00C02DD6">
        <w:rPr>
          <w:color w:val="000000"/>
          <w:szCs w:val="27"/>
        </w:rPr>
        <w:t>ль обычно даже не знает, когда э</w:t>
      </w:r>
      <w:r w:rsidRPr="00C02DD6">
        <w:rPr>
          <w:color w:val="000000"/>
          <w:szCs w:val="27"/>
        </w:rPr>
        <w:t>то происходит. Если рекламодатели понимают, как происходит обучение, они могут создавать рекламу, по которой потребитель может легко изучить такие основные элементы рекламы, как наименование торговой марки, характеристики продукта и цена. Они также могут использовать различные отношения. Убеждения, предпочтения, ценности и стандарты влияют на обучение и покупательское</w:t>
      </w:r>
    </w:p>
    <w:p w:rsidR="00263E1F" w:rsidRPr="00C02DD6" w:rsidRDefault="00263E1F" w:rsidP="00C02DD6">
      <w:pPr>
        <w:pStyle w:val="s1"/>
        <w:widowControl/>
        <w:spacing w:before="0"/>
        <w:rPr>
          <w:color w:val="000000"/>
          <w:szCs w:val="27"/>
        </w:rPr>
      </w:pPr>
      <w:r w:rsidRPr="00C02DD6">
        <w:rPr>
          <w:color w:val="000000"/>
          <w:szCs w:val="27"/>
        </w:rPr>
        <w:t>поведение.</w:t>
      </w:r>
    </w:p>
    <w:p w:rsidR="00263E1F" w:rsidRPr="00C02DD6" w:rsidRDefault="00263E1F" w:rsidP="00C02DD6">
      <w:pPr>
        <w:pStyle w:val="s1"/>
        <w:widowControl/>
        <w:spacing w:before="0"/>
        <w:rPr>
          <w:color w:val="000000"/>
          <w:szCs w:val="27"/>
        </w:rPr>
      </w:pPr>
      <w:r w:rsidRPr="00C02DD6">
        <w:rPr>
          <w:color w:val="000000"/>
          <w:szCs w:val="27"/>
        </w:rPr>
        <w:t xml:space="preserve">Многие теории были разработаны для того, чтобы объяснить различные аспекты обучения. Обычно специалисты полагаются на два подхода к объяснению процесса обучения. Первый рассматривает его как когнитивный, или мыслительный, процесс. Второй </w:t>
      </w:r>
      <w:r w:rsidR="00C02DD6">
        <w:rPr>
          <w:color w:val="000000"/>
          <w:szCs w:val="27"/>
        </w:rPr>
        <w:t>–</w:t>
      </w:r>
      <w:r w:rsidR="00C02DD6" w:rsidRPr="00C02DD6">
        <w:rPr>
          <w:color w:val="000000"/>
          <w:szCs w:val="27"/>
        </w:rPr>
        <w:t xml:space="preserve"> </w:t>
      </w:r>
      <w:r w:rsidRPr="00C02DD6">
        <w:rPr>
          <w:color w:val="000000"/>
          <w:szCs w:val="27"/>
        </w:rPr>
        <w:t xml:space="preserve">как </w:t>
      </w:r>
      <w:r w:rsidR="003522B7" w:rsidRPr="00C02DD6">
        <w:rPr>
          <w:color w:val="000000"/>
          <w:szCs w:val="27"/>
        </w:rPr>
        <w:t>процесс формирования</w:t>
      </w:r>
      <w:r w:rsidRPr="00C02DD6">
        <w:rPr>
          <w:color w:val="000000"/>
          <w:szCs w:val="27"/>
        </w:rPr>
        <w:t xml:space="preserve"> поведения. Сторонники первого подхода придают особую важность восприятию, процессу решения проблемы, они рассматривают людей как решающих проблемы и проходящих при этом сложный путь анализа информации.</w:t>
      </w:r>
    </w:p>
    <w:p w:rsidR="00263E1F" w:rsidRPr="00C02DD6" w:rsidRDefault="00263E1F" w:rsidP="00C02DD6">
      <w:pPr>
        <w:pStyle w:val="s1"/>
        <w:widowControl/>
        <w:spacing w:before="0"/>
        <w:rPr>
          <w:color w:val="000000"/>
          <w:szCs w:val="27"/>
        </w:rPr>
      </w:pPr>
      <w:r w:rsidRPr="00C02DD6">
        <w:rPr>
          <w:color w:val="000000"/>
          <w:szCs w:val="27"/>
        </w:rPr>
        <w:t xml:space="preserve">Рекламодатели, которые пользуются когнитивным подходом, стараются мотивировать потребителя, предлагая информацию, которая должна направить процесс принятия </w:t>
      </w:r>
      <w:r w:rsidR="003522B7" w:rsidRPr="00C02DD6">
        <w:rPr>
          <w:color w:val="000000"/>
          <w:szCs w:val="27"/>
        </w:rPr>
        <w:t>в нужное русло.</w:t>
      </w:r>
    </w:p>
    <w:p w:rsidR="00263E1F" w:rsidRPr="00C02DD6" w:rsidRDefault="00263E1F" w:rsidP="00C02DD6">
      <w:pPr>
        <w:pStyle w:val="s1"/>
        <w:widowControl/>
        <w:spacing w:before="0"/>
        <w:rPr>
          <w:color w:val="000000"/>
          <w:szCs w:val="27"/>
        </w:rPr>
      </w:pPr>
      <w:r w:rsidRPr="00C02DD6">
        <w:rPr>
          <w:color w:val="000000"/>
          <w:szCs w:val="27"/>
        </w:rPr>
        <w:t>Рекламодатели используют множество средств для улучшения обучения. Для усиления положительных ассоциаций используются послания с поздравлениями к различным торжествам, свидетельства известных людей, сцены с привлекательными людьми в привлекательных ситуациях. Также используется юмор, чтобы вознаградить аудиторию за внимание.</w:t>
      </w:r>
    </w:p>
    <w:p w:rsidR="00263E1F" w:rsidRPr="00C02DD6" w:rsidRDefault="00263E1F" w:rsidP="00C02DD6">
      <w:pPr>
        <w:pStyle w:val="s1"/>
        <w:widowControl/>
        <w:spacing w:before="0"/>
        <w:rPr>
          <w:b/>
          <w:i/>
          <w:iCs/>
          <w:color w:val="000000"/>
        </w:rPr>
      </w:pPr>
      <w:r w:rsidRPr="00C02DD6">
        <w:rPr>
          <w:b/>
          <w:i/>
          <w:iCs/>
          <w:color w:val="000000"/>
        </w:rPr>
        <w:t>Мотивация и потребности</w:t>
      </w:r>
    </w:p>
    <w:p w:rsidR="00263E1F" w:rsidRPr="00C02DD6" w:rsidRDefault="00263E1F" w:rsidP="00C02DD6">
      <w:pPr>
        <w:pStyle w:val="s1"/>
        <w:widowControl/>
        <w:spacing w:before="0"/>
        <w:rPr>
          <w:color w:val="000000"/>
        </w:rPr>
      </w:pPr>
      <w:r w:rsidRPr="00C02DD6">
        <w:rPr>
          <w:iCs/>
          <w:color w:val="000000"/>
        </w:rPr>
        <w:t>Мотив</w:t>
      </w:r>
      <w:r w:rsidRPr="00C02DD6">
        <w:rPr>
          <w:i/>
          <w:iCs/>
          <w:color w:val="000000"/>
        </w:rPr>
        <w:t xml:space="preserve"> </w:t>
      </w:r>
      <w:r w:rsidR="003522B7" w:rsidRPr="00C02DD6">
        <w:rPr>
          <w:color w:val="000000"/>
        </w:rPr>
        <w:t>−</w:t>
      </w:r>
      <w:r w:rsidRPr="00C02DD6">
        <w:rPr>
          <w:color w:val="000000"/>
        </w:rPr>
        <w:t xml:space="preserve"> это внутренняя сила, побуждающая человека вести себя определенным образом. Эта движущая сила является результатом состояния напряжения, которое возникает в результате неудовлетворенных потребностей. Люди стараются сознательно и бессознательно снизить это напряжение, удовлетворяя свои потребности и тем самым облегчая ощущаемый стресс.</w:t>
      </w:r>
    </w:p>
    <w:p w:rsidR="00263E1F" w:rsidRPr="00C02DD6" w:rsidRDefault="00263E1F" w:rsidP="00C02DD6">
      <w:pPr>
        <w:pStyle w:val="s1"/>
        <w:widowControl/>
        <w:spacing w:before="0"/>
        <w:rPr>
          <w:color w:val="000000"/>
        </w:rPr>
      </w:pPr>
      <w:r w:rsidRPr="00C02DD6">
        <w:rPr>
          <w:color w:val="000000"/>
        </w:rPr>
        <w:t>В каждый момент вы находитесь под воздействием множества мотивов, некоторые из них противоречат друг другу. Какие-то мотив</w:t>
      </w:r>
      <w:r w:rsidR="003522B7" w:rsidRPr="00C02DD6">
        <w:rPr>
          <w:color w:val="000000"/>
        </w:rPr>
        <w:t>ы сильнее, чем прочие, но это с</w:t>
      </w:r>
      <w:r w:rsidRPr="00C02DD6">
        <w:rPr>
          <w:color w:val="000000"/>
        </w:rPr>
        <w:t>оотношение сил время от в</w:t>
      </w:r>
      <w:r w:rsidR="008D1865" w:rsidRPr="00C02DD6">
        <w:rPr>
          <w:color w:val="000000"/>
        </w:rPr>
        <w:t xml:space="preserve">ремени меняется. Например, </w:t>
      </w:r>
      <w:r w:rsidRPr="00C02DD6">
        <w:rPr>
          <w:color w:val="000000"/>
        </w:rPr>
        <w:t>мотивация купить новый костюм была бы значительно выше, если бы на следующей неделе у вас было назначено со</w:t>
      </w:r>
      <w:r w:rsidR="008D1865" w:rsidRPr="00C02DD6">
        <w:rPr>
          <w:color w:val="000000"/>
        </w:rPr>
        <w:t>беседование</w:t>
      </w:r>
      <w:r w:rsidR="003522B7" w:rsidRPr="00C02DD6">
        <w:rPr>
          <w:color w:val="000000"/>
        </w:rPr>
        <w:t xml:space="preserve"> о приеме на работу.</w:t>
      </w:r>
    </w:p>
    <w:p w:rsidR="00263E1F" w:rsidRPr="00C02DD6" w:rsidRDefault="00263E1F" w:rsidP="00C02DD6">
      <w:pPr>
        <w:pStyle w:val="s1"/>
        <w:widowControl/>
        <w:spacing w:before="0"/>
        <w:rPr>
          <w:color w:val="000000"/>
        </w:rPr>
      </w:pPr>
      <w:r w:rsidRPr="00C02DD6">
        <w:rPr>
          <w:color w:val="000000"/>
        </w:rPr>
        <w:t>А каковы ваши покупательские мотивы? Подумайте о своих покупках за последнюю неделю. Была ли у вас такая причина купить эти товары, о которой вы смогли бы кому-нибудь рассказать? Была ли еще какая-нибудь скрытая причина? Понимание мотивов покупки очень важно для рекламодателей, потому что рекламное обращение и выбор времени для рекламы соответствуют появлению вашей мотивации. Удовлетворение нужды снижает испытываемую индивидом внутреннюю напряженность.</w:t>
      </w:r>
    </w:p>
    <w:p w:rsidR="00263E1F" w:rsidRPr="00C02DD6" w:rsidRDefault="00263E1F" w:rsidP="00C02DD6">
      <w:pPr>
        <w:pStyle w:val="s1"/>
        <w:widowControl/>
        <w:spacing w:before="0"/>
        <w:rPr>
          <w:color w:val="000000"/>
        </w:rPr>
      </w:pPr>
      <w:r w:rsidRPr="00C02DD6">
        <w:rPr>
          <w:color w:val="000000"/>
        </w:rPr>
        <w:t xml:space="preserve">Психологи разработали ряд теорий человеческой мотивации. Самые популярные из них </w:t>
      </w:r>
      <w:r w:rsidR="003522B7" w:rsidRPr="00C02DD6">
        <w:rPr>
          <w:color w:val="000000"/>
        </w:rPr>
        <w:t>− теория Зигмунда Фрейда и теор</w:t>
      </w:r>
      <w:r w:rsidRPr="00C02DD6">
        <w:rPr>
          <w:color w:val="000000"/>
        </w:rPr>
        <w:t xml:space="preserve">ия Авраама Маслоу </w:t>
      </w:r>
      <w:r w:rsidR="003522B7" w:rsidRPr="00C02DD6">
        <w:rPr>
          <w:color w:val="000000"/>
        </w:rPr>
        <w:t xml:space="preserve">− </w:t>
      </w:r>
      <w:r w:rsidRPr="00C02DD6">
        <w:rPr>
          <w:color w:val="000000"/>
        </w:rPr>
        <w:t>предполагают совершенно разные выводы для деятельности по исследованию потребителей и маркетингу.</w:t>
      </w:r>
    </w:p>
    <w:p w:rsidR="00263E1F" w:rsidRPr="00C02DD6" w:rsidRDefault="00263E1F" w:rsidP="00C02DD6">
      <w:pPr>
        <w:pStyle w:val="s1"/>
        <w:widowControl/>
        <w:spacing w:before="0"/>
        <w:rPr>
          <w:color w:val="000000"/>
        </w:rPr>
      </w:pPr>
      <w:r w:rsidRPr="00C02DD6">
        <w:rPr>
          <w:i/>
          <w:color w:val="000000"/>
        </w:rPr>
        <w:t>Теория мотивации Фрейда</w:t>
      </w:r>
      <w:r w:rsidRPr="00C02DD6">
        <w:rPr>
          <w:color w:val="000000"/>
        </w:rPr>
        <w:t>. Фрейд считал, что люди в основном не сознают тех реальных психологических сил, которые формируют их поведение, что человек, растет, подавляя при этом в себе множество влечений. Эти влечения никогда полностью не исчезают и никогда не находятся под полным контролем. Они проявляются в сновидениях, оговорках, невротическом п</w:t>
      </w:r>
      <w:r w:rsidR="003522B7" w:rsidRPr="00C02DD6">
        <w:rPr>
          <w:color w:val="000000"/>
        </w:rPr>
        <w:t xml:space="preserve">оведении, навязчивых состояниях. </w:t>
      </w:r>
      <w:r w:rsidRPr="00C02DD6">
        <w:rPr>
          <w:color w:val="000000"/>
        </w:rPr>
        <w:t>Таким образом, человек не отдает себе полного отчета в</w:t>
      </w:r>
      <w:r w:rsidR="003522B7" w:rsidRPr="00C02DD6">
        <w:rPr>
          <w:color w:val="000000"/>
        </w:rPr>
        <w:t xml:space="preserve"> истоках собственной мотивации.</w:t>
      </w:r>
    </w:p>
    <w:p w:rsidR="00263E1F" w:rsidRPr="00C02DD6" w:rsidRDefault="00263E1F" w:rsidP="00C02DD6">
      <w:pPr>
        <w:pStyle w:val="s1"/>
        <w:widowControl/>
        <w:spacing w:before="0"/>
        <w:rPr>
          <w:color w:val="000000"/>
        </w:rPr>
      </w:pPr>
      <w:r w:rsidRPr="00C02DD6">
        <w:rPr>
          <w:i/>
          <w:color w:val="000000"/>
        </w:rPr>
        <w:t>Теория мотивации Маслоу</w:t>
      </w:r>
      <w:r w:rsidR="003522B7" w:rsidRPr="00C02DD6">
        <w:rPr>
          <w:color w:val="000000"/>
        </w:rPr>
        <w:t xml:space="preserve">. Авраам Маслоу </w:t>
      </w:r>
      <w:r w:rsidRPr="00C02DD6">
        <w:rPr>
          <w:color w:val="000000"/>
        </w:rPr>
        <w:t xml:space="preserve">пытался объяснить, почему в разное время людьми движут разные потребности. Почему один человек тратит массу времени и энергии на самосохранение, а другой </w:t>
      </w:r>
      <w:r w:rsidR="00C02DD6">
        <w:rPr>
          <w:color w:val="000000"/>
        </w:rPr>
        <w:t>–</w:t>
      </w:r>
      <w:r w:rsidR="00C02DD6" w:rsidRPr="00C02DD6">
        <w:rPr>
          <w:color w:val="000000"/>
        </w:rPr>
        <w:t xml:space="preserve"> </w:t>
      </w:r>
      <w:r w:rsidRPr="00C02DD6">
        <w:rPr>
          <w:color w:val="000000"/>
        </w:rPr>
        <w:t>на завоевание уважения окружающих</w:t>
      </w:r>
      <w:r w:rsidR="00C02DD6" w:rsidRPr="00C02DD6">
        <w:rPr>
          <w:color w:val="000000"/>
        </w:rPr>
        <w:t>?</w:t>
      </w:r>
      <w:r w:rsidRPr="00C02DD6">
        <w:rPr>
          <w:color w:val="000000"/>
        </w:rPr>
        <w:t xml:space="preserve"> Ученый считает, что человеческие потребности располагаются в порядке иерархической значимости от наиболее до менее настоятельных. Разработанная Маслоу</w:t>
      </w:r>
      <w:r w:rsidR="003522B7" w:rsidRPr="00C02DD6">
        <w:rPr>
          <w:color w:val="000000"/>
        </w:rPr>
        <w:t xml:space="preserve"> иерархия представлена на рис.</w:t>
      </w:r>
      <w:r w:rsidR="00C02DD6">
        <w:rPr>
          <w:color w:val="000000"/>
        </w:rPr>
        <w:t> </w:t>
      </w:r>
      <w:r w:rsidR="00C02DD6" w:rsidRPr="00C02DD6">
        <w:rPr>
          <w:color w:val="000000"/>
        </w:rPr>
        <w:t>2</w:t>
      </w:r>
      <w:r w:rsidRPr="00C02DD6">
        <w:rPr>
          <w:color w:val="000000"/>
        </w:rPr>
        <w:t xml:space="preserve">. По степени значимости потребности располагаются в следующем порядке: физиологические потребности, потребности самосохранения, социальные потребности, потребности в уважении и потребности в самоутверждении. Человек будет стремиться удовлетворить в первую очередь самые важные потребности. Как только ему удается удовлетворить какую-то </w:t>
      </w:r>
      <w:r w:rsidR="003522B7" w:rsidRPr="00C02DD6">
        <w:rPr>
          <w:color w:val="000000"/>
        </w:rPr>
        <w:t>в</w:t>
      </w:r>
      <w:r w:rsidRPr="00C02DD6">
        <w:rPr>
          <w:color w:val="000000"/>
        </w:rPr>
        <w:t>ажную потребность, она на время перестает быть движущим мотивом. Одновременно появляется побуждение к удовлетворению следующей по важности потребности.</w:t>
      </w:r>
    </w:p>
    <w:p w:rsidR="00263E1F" w:rsidRPr="00C02DD6" w:rsidRDefault="00263E1F" w:rsidP="00C02DD6">
      <w:pPr>
        <w:pStyle w:val="s1"/>
        <w:widowControl/>
        <w:spacing w:before="0"/>
        <w:rPr>
          <w:color w:val="000000"/>
        </w:rPr>
      </w:pPr>
      <w:r w:rsidRPr="00C02DD6">
        <w:rPr>
          <w:color w:val="000000"/>
        </w:rPr>
        <w:t>Например, голодающего человека не интересуют ни события, происходящие в мире искусств, ни то, как на это смотрят и в</w:t>
      </w:r>
      <w:r w:rsidR="008D1865" w:rsidRPr="00C02DD6">
        <w:rPr>
          <w:color w:val="000000"/>
        </w:rPr>
        <w:t xml:space="preserve"> какой мере уважают окружающие</w:t>
      </w:r>
      <w:r w:rsidRPr="00C02DD6">
        <w:rPr>
          <w:color w:val="000000"/>
        </w:rPr>
        <w:t>, ни то, чистым ли воздухом он. Но по мере удовлетворения очередной наиболее важной потребности на первый план выходит следующая за ней.</w:t>
      </w:r>
    </w:p>
    <w:p w:rsidR="00263E1F" w:rsidRPr="00C02DD6" w:rsidRDefault="00263E1F" w:rsidP="00C02DD6">
      <w:pPr>
        <w:pStyle w:val="s1"/>
        <w:widowControl/>
        <w:spacing w:before="0"/>
        <w:rPr>
          <w:color w:val="000000"/>
          <w:szCs w:val="26"/>
        </w:rPr>
      </w:pPr>
      <w:r w:rsidRPr="00C02DD6">
        <w:rPr>
          <w:color w:val="000000"/>
          <w:szCs w:val="26"/>
        </w:rPr>
        <w:t xml:space="preserve">Потребности </w:t>
      </w:r>
      <w:r w:rsidR="00C02DD6">
        <w:rPr>
          <w:color w:val="000000"/>
          <w:szCs w:val="26"/>
        </w:rPr>
        <w:t>–</w:t>
      </w:r>
      <w:r w:rsidR="00C02DD6" w:rsidRPr="00C02DD6">
        <w:rPr>
          <w:color w:val="000000"/>
          <w:szCs w:val="26"/>
        </w:rPr>
        <w:t xml:space="preserve"> </w:t>
      </w:r>
      <w:r w:rsidRPr="00C02DD6">
        <w:rPr>
          <w:color w:val="000000"/>
          <w:szCs w:val="26"/>
        </w:rPr>
        <w:t>это основные желания, которые создают мотивацию что-либо делать. Каждый человек имеет свой уникальный набор потребностей; некоторые из них врожденные, другие приобретенные. Врожденные потребности это физиологические, включающие потребно</w:t>
      </w:r>
      <w:r w:rsidR="00F41C59" w:rsidRPr="00C02DD6">
        <w:rPr>
          <w:color w:val="000000"/>
          <w:szCs w:val="26"/>
        </w:rPr>
        <w:t>сть в еде, воде, воздухе, крыше над головой</w:t>
      </w:r>
      <w:r w:rsidRPr="00C02DD6">
        <w:rPr>
          <w:color w:val="000000"/>
          <w:szCs w:val="26"/>
        </w:rPr>
        <w:t xml:space="preserve"> и сексе. Поскольку удовлетворение таких потребностей необходимо для поддержания жизни, они относятся к первичным потребностям.</w:t>
      </w:r>
    </w:p>
    <w:p w:rsidR="008D1865" w:rsidRPr="00C02DD6" w:rsidRDefault="00263E1F" w:rsidP="00C02DD6">
      <w:pPr>
        <w:pStyle w:val="s1"/>
        <w:widowControl/>
        <w:spacing w:before="0"/>
        <w:rPr>
          <w:color w:val="000000"/>
        </w:rPr>
      </w:pPr>
      <w:r w:rsidRPr="00C02DD6">
        <w:rPr>
          <w:color w:val="000000"/>
        </w:rPr>
        <w:t xml:space="preserve">Приобретенные потребности </w:t>
      </w:r>
      <w:r w:rsidR="00C02DD6">
        <w:rPr>
          <w:color w:val="000000"/>
        </w:rPr>
        <w:t>–</w:t>
      </w:r>
      <w:r w:rsidR="00C02DD6" w:rsidRPr="00C02DD6">
        <w:rPr>
          <w:color w:val="000000"/>
        </w:rPr>
        <w:t xml:space="preserve"> </w:t>
      </w:r>
      <w:r w:rsidRPr="00C02DD6">
        <w:rPr>
          <w:color w:val="000000"/>
        </w:rPr>
        <w:t>это те, которые мы формируем, исходя из нашей культуры или окружения. Они могут включать в себя потребности в уважении, престиже, влиянии, власти и познании. Так как приобретенные потребности не являются необходимыми для нашего физиологического выживания, они называются вторичными. Рекламодатели стараются оценить наиболее важные потребности потребителей в данное время. Ни одна категория потребностей не имеет постоянного приоритета над другими.</w:t>
      </w:r>
    </w:p>
    <w:p w:rsidR="00263E1F" w:rsidRPr="00C02DD6" w:rsidRDefault="008D1865" w:rsidP="00C02DD6">
      <w:pPr>
        <w:pStyle w:val="s1"/>
        <w:widowControl/>
        <w:spacing w:before="0"/>
        <w:rPr>
          <w:color w:val="000000"/>
        </w:rPr>
      </w:pPr>
      <w:r w:rsidRPr="00C02DD6">
        <w:rPr>
          <w:b/>
          <w:i/>
          <w:color w:val="000000"/>
          <w:szCs w:val="26"/>
        </w:rPr>
        <w:t>Отношение</w:t>
      </w:r>
    </w:p>
    <w:p w:rsidR="00263E1F" w:rsidRPr="00C02DD6" w:rsidRDefault="00263E1F" w:rsidP="00C02DD6">
      <w:pPr>
        <w:pStyle w:val="s1"/>
        <w:widowControl/>
        <w:spacing w:before="0"/>
        <w:rPr>
          <w:color w:val="000000"/>
          <w:szCs w:val="26"/>
        </w:rPr>
      </w:pPr>
      <w:r w:rsidRPr="00C02DD6">
        <w:rPr>
          <w:color w:val="000000"/>
          <w:szCs w:val="26"/>
        </w:rPr>
        <w:t xml:space="preserve">Отношение </w:t>
      </w:r>
      <w:r w:rsidR="008D1865" w:rsidRPr="00C02DD6">
        <w:rPr>
          <w:color w:val="000000"/>
          <w:szCs w:val="26"/>
        </w:rPr>
        <w:t>−</w:t>
      </w:r>
      <w:r w:rsidRPr="00C02DD6">
        <w:rPr>
          <w:color w:val="000000"/>
          <w:szCs w:val="26"/>
        </w:rPr>
        <w:t xml:space="preserve"> устойчивая позиция; чувство, испытываемое к объекту, персоне или идее, формирующееся на основе ваших представлений и чувств и ведущее к </w:t>
      </w:r>
      <w:r w:rsidR="008D1865" w:rsidRPr="00C02DD6">
        <w:rPr>
          <w:color w:val="000000"/>
        </w:rPr>
        <w:t>оп</w:t>
      </w:r>
      <w:r w:rsidRPr="00C02DD6">
        <w:rPr>
          <w:color w:val="000000"/>
        </w:rPr>
        <w:t>ределенному поведению. Отношени</w:t>
      </w:r>
      <w:r w:rsidR="008D1865" w:rsidRPr="00C02DD6">
        <w:rPr>
          <w:color w:val="000000"/>
        </w:rPr>
        <w:t>е обычно бывает весьма стойким −</w:t>
      </w:r>
      <w:r w:rsidRPr="00C02DD6">
        <w:rPr>
          <w:color w:val="000000"/>
        </w:rPr>
        <w:t xml:space="preserve"> может сохраняться месяцы и годы.</w:t>
      </w:r>
    </w:p>
    <w:p w:rsidR="00263E1F" w:rsidRPr="00C02DD6" w:rsidRDefault="00263E1F" w:rsidP="00C02DD6">
      <w:pPr>
        <w:pStyle w:val="s1"/>
        <w:widowControl/>
        <w:spacing w:before="0"/>
        <w:rPr>
          <w:color w:val="000000"/>
        </w:rPr>
      </w:pPr>
      <w:r w:rsidRPr="00C02DD6">
        <w:rPr>
          <w:color w:val="000000"/>
        </w:rPr>
        <w:t>Мы формируем и развиваем отношения, мы с ними не рождаемся. Они изменяют свое направление и силу. Так, отношения могут быть положительными или отрицательными, отражая приязнь или неприязнь, или быть нейтральными.</w:t>
      </w:r>
    </w:p>
    <w:p w:rsidR="00263E1F" w:rsidRPr="00C02DD6" w:rsidRDefault="00263E1F" w:rsidP="00C02DD6">
      <w:pPr>
        <w:pStyle w:val="s1"/>
        <w:widowControl/>
        <w:spacing w:before="0"/>
        <w:rPr>
          <w:color w:val="000000"/>
        </w:rPr>
      </w:pPr>
      <w:r w:rsidRPr="00C02DD6">
        <w:rPr>
          <w:color w:val="000000"/>
        </w:rPr>
        <w:t>Отношения важны для рекламодателей, потому что они влияют на потребительскую реакцию на товар. Позитивное отношение может быть превращено в предпочтение торговой марке и верность ей.</w:t>
      </w:r>
    </w:p>
    <w:p w:rsidR="00263E1F" w:rsidRPr="00C02DD6" w:rsidRDefault="00263E1F" w:rsidP="00C02DD6">
      <w:pPr>
        <w:pStyle w:val="s1"/>
        <w:widowControl/>
        <w:spacing w:before="0"/>
        <w:rPr>
          <w:color w:val="000000"/>
        </w:rPr>
      </w:pPr>
      <w:r w:rsidRPr="00C02DD6">
        <w:rPr>
          <w:color w:val="000000"/>
        </w:rPr>
        <w:t>Слабо выраженное положительное отношение может о</w:t>
      </w:r>
      <w:r w:rsidR="008D1865" w:rsidRPr="00C02DD6">
        <w:rPr>
          <w:color w:val="000000"/>
        </w:rPr>
        <w:t>казаться недостаточным для т</w:t>
      </w:r>
      <w:r w:rsidRPr="00C02DD6">
        <w:rPr>
          <w:color w:val="000000"/>
        </w:rPr>
        <w:t>ого, чтобы заставить вас действовать. Изменить отношение возможно, но это не</w:t>
      </w:r>
      <w:r w:rsidR="008D1865" w:rsidRPr="00C02DD6">
        <w:rPr>
          <w:color w:val="000000"/>
        </w:rPr>
        <w:t xml:space="preserve"> так уж </w:t>
      </w:r>
      <w:r w:rsidRPr="00C02DD6">
        <w:rPr>
          <w:color w:val="000000"/>
        </w:rPr>
        <w:t>просто.</w:t>
      </w:r>
    </w:p>
    <w:p w:rsidR="00263E1F" w:rsidRPr="00C02DD6" w:rsidRDefault="00263E1F" w:rsidP="00C02DD6">
      <w:pPr>
        <w:pStyle w:val="s1"/>
        <w:widowControl/>
        <w:spacing w:before="0"/>
        <w:rPr>
          <w:color w:val="000000"/>
        </w:rPr>
      </w:pPr>
      <w:r w:rsidRPr="00C02DD6">
        <w:rPr>
          <w:color w:val="000000"/>
        </w:rPr>
        <w:t xml:space="preserve">Отношения отражают также ценности потребителей. Они говорят миру о том, что мы в нем поддерживаем, и определяют вещи и идеи, которые мы считаем важными. Они также формируют наши положительные и отрицательные реакции на вещи и явления мира. Исследование мнений используется для того, чтобы проверить, что люди чувствуют в отношении других людей, продуктов, марок, обращений и современных тенденций. Одна из самых важных областей для исследования мнений по поводу рекламы </w:t>
      </w:r>
      <w:r w:rsidR="00C02DD6">
        <w:rPr>
          <w:color w:val="000000"/>
        </w:rPr>
        <w:t>–</w:t>
      </w:r>
      <w:r w:rsidR="00C02DD6" w:rsidRPr="00C02DD6">
        <w:rPr>
          <w:color w:val="000000"/>
        </w:rPr>
        <w:t xml:space="preserve"> </w:t>
      </w:r>
      <w:r w:rsidRPr="00C02DD6">
        <w:rPr>
          <w:color w:val="000000"/>
        </w:rPr>
        <w:t>это восприятие марки и продукта. Важно знать, как потребитель оценивает продукт, прежде чем развивать рекламную стратегию.</w:t>
      </w:r>
    </w:p>
    <w:p w:rsidR="00263E1F" w:rsidRPr="00C02DD6" w:rsidRDefault="00263E1F" w:rsidP="00C02DD6">
      <w:pPr>
        <w:pStyle w:val="s1"/>
        <w:widowControl/>
        <w:spacing w:before="0"/>
        <w:rPr>
          <w:b/>
          <w:i/>
          <w:color w:val="000000"/>
          <w:szCs w:val="26"/>
        </w:rPr>
      </w:pPr>
      <w:r w:rsidRPr="00C02DD6">
        <w:rPr>
          <w:b/>
          <w:i/>
          <w:color w:val="000000"/>
          <w:szCs w:val="26"/>
        </w:rPr>
        <w:t>Индивидуальность</w:t>
      </w:r>
    </w:p>
    <w:p w:rsidR="00263E1F" w:rsidRPr="00C02DD6" w:rsidRDefault="00263E1F" w:rsidP="00C02DD6">
      <w:pPr>
        <w:pStyle w:val="s1"/>
        <w:widowControl/>
        <w:spacing w:before="0"/>
        <w:rPr>
          <w:color w:val="000000"/>
        </w:rPr>
      </w:pPr>
      <w:r w:rsidRPr="00C02DD6">
        <w:rPr>
          <w:color w:val="000000"/>
        </w:rPr>
        <w:t xml:space="preserve">Все перечисленные личные и психологические качества участвуют в создании вашей уникальной индивидуальности. Индивидуальность </w:t>
      </w:r>
      <w:r w:rsidR="008D1865" w:rsidRPr="00C02DD6">
        <w:rPr>
          <w:color w:val="000000"/>
        </w:rPr>
        <w:t>−</w:t>
      </w:r>
      <w:r w:rsidRPr="00C02DD6">
        <w:rPr>
          <w:color w:val="000000"/>
        </w:rPr>
        <w:t xml:space="preserve"> это особенности характера и психического склада, отличающие одного человека от другого. То, как вы смотрите на мир, как воспринимаете и интерпретируете то, что происходит вокруг вас, как реагируете интеллектуально и эмоционально, как форм</w:t>
      </w:r>
      <w:r w:rsidR="008D1865" w:rsidRPr="00C02DD6">
        <w:rPr>
          <w:color w:val="000000"/>
        </w:rPr>
        <w:t xml:space="preserve">ируете ваше мнение и позиции, − </w:t>
      </w:r>
      <w:r w:rsidRPr="00C02DD6">
        <w:rPr>
          <w:color w:val="000000"/>
        </w:rPr>
        <w:t>все это характеризует вашу индивидуа</w:t>
      </w:r>
      <w:r w:rsidR="008D1865" w:rsidRPr="00C02DD6">
        <w:rPr>
          <w:color w:val="000000"/>
        </w:rPr>
        <w:t>льность. Ваша индивидуальность −</w:t>
      </w:r>
      <w:r w:rsidRPr="00C02DD6">
        <w:rPr>
          <w:color w:val="000000"/>
        </w:rPr>
        <w:t xml:space="preserve"> это то, что делает вас личностью.</w:t>
      </w:r>
    </w:p>
    <w:p w:rsidR="00263E1F" w:rsidRPr="00C02DD6" w:rsidRDefault="00263E1F" w:rsidP="00C02DD6">
      <w:pPr>
        <w:pStyle w:val="s1"/>
        <w:widowControl/>
        <w:spacing w:before="0"/>
        <w:rPr>
          <w:color w:val="000000"/>
        </w:rPr>
      </w:pPr>
      <w:r w:rsidRPr="00C02DD6">
        <w:rPr>
          <w:color w:val="000000"/>
          <w:szCs w:val="26"/>
        </w:rPr>
        <w:t xml:space="preserve">Самосознание </w:t>
      </w:r>
      <w:r w:rsidR="008D1865" w:rsidRPr="00C02DD6">
        <w:rPr>
          <w:color w:val="000000"/>
          <w:szCs w:val="26"/>
        </w:rPr>
        <w:t>−</w:t>
      </w:r>
      <w:r w:rsidRPr="00C02DD6">
        <w:rPr>
          <w:color w:val="000000"/>
          <w:szCs w:val="26"/>
        </w:rPr>
        <w:t xml:space="preserve"> это восприятие самого себя. Наш собственный имидж отражает наше видение своей индивидуальности и</w:t>
      </w:r>
      <w:r w:rsidR="008D1865" w:rsidRPr="00C02DD6">
        <w:rPr>
          <w:color w:val="000000"/>
          <w:szCs w:val="26"/>
        </w:rPr>
        <w:t xml:space="preserve"> личный пример силы и слабости.</w:t>
      </w:r>
    </w:p>
    <w:p w:rsidR="00263E1F" w:rsidRPr="00C02DD6" w:rsidRDefault="008D1865" w:rsidP="00C02DD6">
      <w:pPr>
        <w:pStyle w:val="s1"/>
        <w:widowControl/>
        <w:spacing w:before="0"/>
        <w:rPr>
          <w:b/>
          <w:i/>
          <w:color w:val="000000"/>
          <w:szCs w:val="25"/>
        </w:rPr>
      </w:pPr>
      <w:r w:rsidRPr="00C02DD6">
        <w:rPr>
          <w:b/>
          <w:i/>
          <w:color w:val="000000"/>
        </w:rPr>
        <w:t>Психография</w:t>
      </w:r>
    </w:p>
    <w:p w:rsidR="00263E1F" w:rsidRPr="00C02DD6" w:rsidRDefault="00263E1F" w:rsidP="00C02DD6">
      <w:pPr>
        <w:pStyle w:val="s1"/>
        <w:widowControl/>
        <w:spacing w:before="0"/>
        <w:rPr>
          <w:color w:val="000000"/>
          <w:szCs w:val="27"/>
        </w:rPr>
      </w:pPr>
      <w:r w:rsidRPr="00C02DD6">
        <w:rPr>
          <w:color w:val="000000"/>
          <w:szCs w:val="27"/>
        </w:rPr>
        <w:t>Производи</w:t>
      </w:r>
      <w:r w:rsidR="008D1865" w:rsidRPr="00C02DD6">
        <w:rPr>
          <w:color w:val="000000"/>
          <w:szCs w:val="27"/>
        </w:rPr>
        <w:t xml:space="preserve">тели рекламы используют термин </w:t>
      </w:r>
      <w:r w:rsidR="00C02DD6">
        <w:rPr>
          <w:color w:val="000000"/>
          <w:szCs w:val="27"/>
        </w:rPr>
        <w:t>«</w:t>
      </w:r>
      <w:r w:rsidR="008D1865" w:rsidRPr="00C02DD6">
        <w:rPr>
          <w:color w:val="000000"/>
          <w:szCs w:val="27"/>
        </w:rPr>
        <w:t>психография</w:t>
      </w:r>
      <w:r w:rsidR="00C02DD6">
        <w:rPr>
          <w:color w:val="000000"/>
          <w:szCs w:val="27"/>
        </w:rPr>
        <w:t>»</w:t>
      </w:r>
      <w:r w:rsidRPr="00C02DD6">
        <w:rPr>
          <w:color w:val="000000"/>
          <w:szCs w:val="27"/>
        </w:rPr>
        <w:t xml:space="preserve"> для объяснения всех психологических параметров, которые описывают наш внутренний мир. Психография</w:t>
      </w:r>
      <w:r w:rsidR="008D1865" w:rsidRPr="00C02DD6">
        <w:rPr>
          <w:color w:val="000000"/>
          <w:szCs w:val="27"/>
        </w:rPr>
        <w:t xml:space="preserve"> помогает объяснить сложные модели поведения</w:t>
      </w:r>
      <w:r w:rsidRPr="00C02DD6">
        <w:rPr>
          <w:color w:val="000000"/>
          <w:szCs w:val="27"/>
        </w:rPr>
        <w:t xml:space="preserve"> лучше, чем демография</w:t>
      </w:r>
      <w:r w:rsidR="00C02DD6">
        <w:rPr>
          <w:color w:val="000000"/>
          <w:szCs w:val="27"/>
        </w:rPr>
        <w:t>.</w:t>
      </w:r>
      <w:r w:rsidRPr="00C02DD6">
        <w:rPr>
          <w:color w:val="000000"/>
          <w:szCs w:val="27"/>
        </w:rPr>
        <w:t xml:space="preserve"> В попытке объяснить действительную мотивацию пов</w:t>
      </w:r>
      <w:r w:rsidR="008D1865" w:rsidRPr="00C02DD6">
        <w:rPr>
          <w:color w:val="000000"/>
          <w:szCs w:val="27"/>
        </w:rPr>
        <w:t>едения производители рекламы р</w:t>
      </w:r>
      <w:r w:rsidRPr="00C02DD6">
        <w:rPr>
          <w:color w:val="000000"/>
          <w:szCs w:val="27"/>
        </w:rPr>
        <w:t>ассматривают многие параметры: деятельность, интересы, хобби, мнения, потребности, ценности, отношения и индивидуальные черты. Взятые вместе эти элементы дают более широкое изображение личнос</w:t>
      </w:r>
      <w:r w:rsidR="008D1865" w:rsidRPr="00C02DD6">
        <w:rPr>
          <w:color w:val="000000"/>
          <w:szCs w:val="27"/>
        </w:rPr>
        <w:t>ти, чем демографические данные.</w:t>
      </w:r>
    </w:p>
    <w:p w:rsidR="00263E1F" w:rsidRPr="00C02DD6" w:rsidRDefault="00263E1F" w:rsidP="00C02DD6">
      <w:pPr>
        <w:pStyle w:val="s1"/>
        <w:widowControl/>
        <w:spacing w:before="0"/>
        <w:rPr>
          <w:color w:val="000000"/>
          <w:szCs w:val="27"/>
        </w:rPr>
      </w:pPr>
      <w:r w:rsidRPr="00C02DD6">
        <w:rPr>
          <w:color w:val="000000"/>
          <w:szCs w:val="27"/>
        </w:rPr>
        <w:t xml:space="preserve">Факторы стиля жизни в психографическом исследовании часто рассматриваются как основные. Обычно при исследовании стиля жизни смотрят на то, как люди тратят свое время, энергию и деньги. Маркетологи исследуют человеческую деятельность, интересы и мнения </w:t>
      </w:r>
      <w:r w:rsidR="008D1865" w:rsidRPr="00C02DD6">
        <w:rPr>
          <w:color w:val="000000"/>
          <w:szCs w:val="27"/>
        </w:rPr>
        <w:t>−</w:t>
      </w:r>
      <w:r w:rsidRPr="00C02DD6">
        <w:rPr>
          <w:color w:val="000000"/>
          <w:szCs w:val="27"/>
        </w:rPr>
        <w:t xml:space="preserve"> другими словами, то, что они обычно делают и как ведут себя, что интересует или очаровывает их, во что они верят или воспринимают в окружающе</w:t>
      </w:r>
      <w:r w:rsidR="000C37DD" w:rsidRPr="00C02DD6">
        <w:rPr>
          <w:color w:val="000000"/>
          <w:szCs w:val="27"/>
        </w:rPr>
        <w:t>м их мире. Существует</w:t>
      </w:r>
      <w:r w:rsidRPr="00C02DD6">
        <w:rPr>
          <w:color w:val="000000"/>
          <w:szCs w:val="27"/>
        </w:rPr>
        <w:t xml:space="preserve"> </w:t>
      </w:r>
      <w:r w:rsidR="000C37DD" w:rsidRPr="00C02DD6">
        <w:rPr>
          <w:color w:val="000000"/>
          <w:szCs w:val="27"/>
        </w:rPr>
        <w:t xml:space="preserve">довольно </w:t>
      </w:r>
      <w:r w:rsidRPr="00C02DD6">
        <w:rPr>
          <w:color w:val="000000"/>
          <w:szCs w:val="27"/>
        </w:rPr>
        <w:t>популярный исследовательский метод, который группирует характ</w:t>
      </w:r>
      <w:r w:rsidR="000C37DD" w:rsidRPr="00C02DD6">
        <w:rPr>
          <w:color w:val="000000"/>
          <w:szCs w:val="27"/>
        </w:rPr>
        <w:t>еристики жизненного стиля, называемый</w:t>
      </w:r>
      <w:r w:rsidRPr="00C02DD6">
        <w:rPr>
          <w:color w:val="000000"/>
          <w:szCs w:val="27"/>
        </w:rPr>
        <w:t xml:space="preserve"> </w:t>
      </w:r>
      <w:r w:rsidR="008D1865" w:rsidRPr="00C02DD6">
        <w:rPr>
          <w:color w:val="000000"/>
          <w:szCs w:val="27"/>
        </w:rPr>
        <w:t>V</w:t>
      </w:r>
      <w:r w:rsidR="000C37DD" w:rsidRPr="00C02DD6">
        <w:rPr>
          <w:color w:val="000000"/>
          <w:szCs w:val="27"/>
        </w:rPr>
        <w:t>ALS2 (values and life styles)</w:t>
      </w:r>
      <w:r w:rsidRPr="00C02DD6">
        <w:rPr>
          <w:color w:val="000000"/>
          <w:szCs w:val="27"/>
        </w:rPr>
        <w:t>.</w:t>
      </w:r>
      <w:r w:rsidR="00C02DD6">
        <w:rPr>
          <w:color w:val="000000"/>
          <w:szCs w:val="27"/>
        </w:rPr>
        <w:t xml:space="preserve"> </w:t>
      </w:r>
      <w:r w:rsidR="000C37DD" w:rsidRPr="00C02DD6">
        <w:rPr>
          <w:color w:val="000000"/>
          <w:szCs w:val="27"/>
        </w:rPr>
        <w:t xml:space="preserve">Данная модель </w:t>
      </w:r>
      <w:r w:rsidRPr="00C02DD6">
        <w:rPr>
          <w:color w:val="000000"/>
          <w:szCs w:val="27"/>
        </w:rPr>
        <w:t>делит людей на категории согласно их ценностям и затем идентифицирует поведение потребителя, связанное с этими ценностями. Системы VALS используются для того, чтобы показать, как изменяются группы потребителей и как эти изменения возд</w:t>
      </w:r>
      <w:r w:rsidR="000C37DD" w:rsidRPr="00C02DD6">
        <w:rPr>
          <w:color w:val="000000"/>
          <w:szCs w:val="27"/>
        </w:rPr>
        <w:t>ействуют на рекламную стратегию</w:t>
      </w:r>
      <w:r w:rsidRPr="00C02DD6">
        <w:rPr>
          <w:color w:val="000000"/>
          <w:szCs w:val="27"/>
        </w:rPr>
        <w:t xml:space="preserve">. </w:t>
      </w:r>
      <w:r w:rsidR="000C37DD" w:rsidRPr="00C02DD6">
        <w:rPr>
          <w:color w:val="000000"/>
          <w:szCs w:val="27"/>
        </w:rPr>
        <w:t xml:space="preserve">Рассматриваемые характеристики </w:t>
      </w:r>
      <w:r w:rsidRPr="00C02DD6">
        <w:rPr>
          <w:color w:val="000000"/>
          <w:szCs w:val="27"/>
        </w:rPr>
        <w:t xml:space="preserve">включают в себя доход, образование, уверенность в себе, здоровье, желание покупать и уровень энергии. Очевидно, знание </w:t>
      </w:r>
      <w:r w:rsidR="000C37DD" w:rsidRPr="00C02DD6">
        <w:rPr>
          <w:color w:val="000000"/>
          <w:szCs w:val="27"/>
        </w:rPr>
        <w:t>п</w:t>
      </w:r>
      <w:r w:rsidRPr="00C02DD6">
        <w:rPr>
          <w:color w:val="000000"/>
          <w:szCs w:val="27"/>
        </w:rPr>
        <w:t>сихографической ориентации потребителей ценно для рекламодателя при принятии решения, на кого должна быть нацелена реклама.</w:t>
      </w:r>
    </w:p>
    <w:p w:rsidR="00263E1F" w:rsidRPr="00C02DD6" w:rsidRDefault="00263E1F" w:rsidP="00C02DD6">
      <w:pPr>
        <w:pStyle w:val="s1"/>
        <w:widowControl/>
        <w:spacing w:before="0"/>
        <w:rPr>
          <w:i/>
          <w:color w:val="000000"/>
          <w:szCs w:val="26"/>
        </w:rPr>
      </w:pPr>
      <w:r w:rsidRPr="00C02DD6">
        <w:rPr>
          <w:i/>
          <w:color w:val="000000"/>
          <w:szCs w:val="26"/>
        </w:rPr>
        <w:t>Классификаци</w:t>
      </w:r>
      <w:r w:rsidR="000C37DD" w:rsidRPr="00C02DD6">
        <w:rPr>
          <w:i/>
          <w:color w:val="000000"/>
          <w:szCs w:val="26"/>
        </w:rPr>
        <w:t>я потребителей по системе VALS2</w:t>
      </w:r>
    </w:p>
    <w:p w:rsidR="00263E1F" w:rsidRPr="00C02DD6" w:rsidRDefault="00263E1F" w:rsidP="00C02DD6">
      <w:pPr>
        <w:pStyle w:val="s1"/>
        <w:widowControl/>
        <w:numPr>
          <w:ilvl w:val="0"/>
          <w:numId w:val="16"/>
        </w:numPr>
        <w:spacing w:before="0"/>
        <w:ind w:left="0" w:firstLine="709"/>
        <w:rPr>
          <w:color w:val="000000"/>
          <w:szCs w:val="26"/>
        </w:rPr>
      </w:pPr>
      <w:r w:rsidRPr="00C02DD6">
        <w:rPr>
          <w:color w:val="000000"/>
          <w:szCs w:val="26"/>
        </w:rPr>
        <w:t>Актуализаторы. Любят вещи высокого качества. Восприимчивы к новым товарам, технологиям, (приверженцы всего современного). Ск</w:t>
      </w:r>
      <w:r w:rsidR="000C37DD" w:rsidRPr="00C02DD6">
        <w:rPr>
          <w:color w:val="000000"/>
          <w:szCs w:val="26"/>
        </w:rPr>
        <w:t>ептичны по отношению к рекламе.</w:t>
      </w:r>
    </w:p>
    <w:p w:rsidR="00263E1F" w:rsidRPr="00C02DD6" w:rsidRDefault="00263E1F" w:rsidP="00C02DD6">
      <w:pPr>
        <w:pStyle w:val="s1"/>
        <w:widowControl/>
        <w:numPr>
          <w:ilvl w:val="0"/>
          <w:numId w:val="16"/>
        </w:numPr>
        <w:spacing w:before="0"/>
        <w:ind w:left="0" w:firstLine="709"/>
        <w:rPr>
          <w:color w:val="000000"/>
          <w:szCs w:val="26"/>
        </w:rPr>
      </w:pPr>
      <w:r w:rsidRPr="00C02DD6">
        <w:rPr>
          <w:color w:val="000000"/>
          <w:szCs w:val="26"/>
        </w:rPr>
        <w:t>Квалифицированные. Мало интереса к имиджу или престижу. Потребление товаров для дома выше среднего. Любят образовательные и общест</w:t>
      </w:r>
      <w:r w:rsidR="000C37DD" w:rsidRPr="00C02DD6">
        <w:rPr>
          <w:color w:val="000000"/>
          <w:szCs w:val="26"/>
        </w:rPr>
        <w:t>венные программы.</w:t>
      </w:r>
    </w:p>
    <w:p w:rsidR="00263E1F" w:rsidRPr="00C02DD6" w:rsidRDefault="00263E1F" w:rsidP="00C02DD6">
      <w:pPr>
        <w:pStyle w:val="s1"/>
        <w:widowControl/>
        <w:numPr>
          <w:ilvl w:val="0"/>
          <w:numId w:val="16"/>
        </w:numPr>
        <w:spacing w:before="0"/>
        <w:ind w:left="0" w:firstLine="709"/>
        <w:rPr>
          <w:color w:val="000000"/>
          <w:szCs w:val="26"/>
        </w:rPr>
      </w:pPr>
      <w:r w:rsidRPr="00C02DD6">
        <w:rPr>
          <w:color w:val="000000"/>
          <w:szCs w:val="26"/>
        </w:rPr>
        <w:t>Консервативные. Покупают все отечественное. С трудом меняют привычки, ищут выгодные покупки.</w:t>
      </w:r>
    </w:p>
    <w:p w:rsidR="00263E1F" w:rsidRPr="00C02DD6" w:rsidRDefault="00263E1F" w:rsidP="00C02DD6">
      <w:pPr>
        <w:pStyle w:val="s1"/>
        <w:widowControl/>
        <w:numPr>
          <w:ilvl w:val="0"/>
          <w:numId w:val="16"/>
        </w:numPr>
        <w:spacing w:before="0"/>
        <w:ind w:left="0" w:firstLine="709"/>
        <w:rPr>
          <w:color w:val="000000"/>
          <w:szCs w:val="27"/>
        </w:rPr>
      </w:pPr>
      <w:r w:rsidRPr="00C02DD6">
        <w:rPr>
          <w:color w:val="000000"/>
          <w:szCs w:val="26"/>
        </w:rPr>
        <w:t xml:space="preserve">Достигающие. </w:t>
      </w:r>
      <w:r w:rsidR="000C37DD" w:rsidRPr="00C02DD6">
        <w:rPr>
          <w:color w:val="000000"/>
          <w:szCs w:val="41"/>
        </w:rPr>
        <w:t>И</w:t>
      </w:r>
      <w:r w:rsidRPr="00C02DD6">
        <w:rPr>
          <w:color w:val="000000"/>
          <w:szCs w:val="41"/>
        </w:rPr>
        <w:t xml:space="preserve">х </w:t>
      </w:r>
      <w:r w:rsidRPr="00C02DD6">
        <w:rPr>
          <w:color w:val="000000"/>
          <w:szCs w:val="27"/>
        </w:rPr>
        <w:t>привлекает разнооб</w:t>
      </w:r>
      <w:r w:rsidR="000C37DD" w:rsidRPr="00C02DD6">
        <w:rPr>
          <w:color w:val="000000"/>
          <w:szCs w:val="27"/>
        </w:rPr>
        <w:t>разие товаров и товары с премией.</w:t>
      </w:r>
    </w:p>
    <w:p w:rsidR="00263E1F" w:rsidRPr="00C02DD6" w:rsidRDefault="00263E1F" w:rsidP="00C02DD6">
      <w:pPr>
        <w:pStyle w:val="s1"/>
        <w:widowControl/>
        <w:numPr>
          <w:ilvl w:val="0"/>
          <w:numId w:val="16"/>
        </w:numPr>
        <w:spacing w:before="0"/>
        <w:ind w:left="0" w:firstLine="709"/>
        <w:rPr>
          <w:color w:val="000000"/>
          <w:szCs w:val="26"/>
        </w:rPr>
      </w:pPr>
      <w:r w:rsidRPr="00C02DD6">
        <w:rPr>
          <w:color w:val="000000"/>
          <w:szCs w:val="26"/>
        </w:rPr>
        <w:t>Стремящиеся. Думают об имидже. Имеют ограниченный доход, но покупают в кредит. Тратят деньги на одежд</w:t>
      </w:r>
      <w:r w:rsidR="000C37DD" w:rsidRPr="00C02DD6">
        <w:rPr>
          <w:color w:val="000000"/>
          <w:szCs w:val="26"/>
        </w:rPr>
        <w:t>у и товары личного пользования.</w:t>
      </w:r>
    </w:p>
    <w:p w:rsidR="000C37DD" w:rsidRPr="00C02DD6" w:rsidRDefault="00263E1F" w:rsidP="00C02DD6">
      <w:pPr>
        <w:pStyle w:val="s1"/>
        <w:widowControl/>
        <w:numPr>
          <w:ilvl w:val="0"/>
          <w:numId w:val="16"/>
        </w:numPr>
        <w:spacing w:before="0"/>
        <w:ind w:left="0" w:firstLine="709"/>
        <w:rPr>
          <w:color w:val="000000"/>
          <w:szCs w:val="26"/>
        </w:rPr>
      </w:pPr>
      <w:r w:rsidRPr="00C02DD6">
        <w:rPr>
          <w:color w:val="000000"/>
          <w:szCs w:val="26"/>
        </w:rPr>
        <w:t>Экспериментирующие. Следуют моде и прихотям. Тратят большую часть свободных денег на общение. Покупают импульсивно. Обращают внима</w:t>
      </w:r>
      <w:r w:rsidR="000C37DD" w:rsidRPr="00C02DD6">
        <w:rPr>
          <w:color w:val="000000"/>
          <w:szCs w:val="26"/>
        </w:rPr>
        <w:t>ние на рекламу.</w:t>
      </w:r>
    </w:p>
    <w:p w:rsidR="00F42E98" w:rsidRDefault="00F42E98" w:rsidP="00C02DD6">
      <w:pPr>
        <w:pStyle w:val="s1"/>
        <w:widowControl/>
        <w:spacing w:before="0"/>
        <w:rPr>
          <w:color w:val="000000"/>
        </w:rPr>
      </w:pPr>
    </w:p>
    <w:p w:rsidR="0062072C" w:rsidRDefault="000C37DD" w:rsidP="00C02DD6">
      <w:pPr>
        <w:pStyle w:val="s1"/>
        <w:widowControl/>
        <w:spacing w:before="0"/>
        <w:rPr>
          <w:b/>
          <w:color w:val="000000"/>
        </w:rPr>
      </w:pPr>
      <w:r w:rsidRPr="00C02DD6">
        <w:rPr>
          <w:color w:val="000000"/>
        </w:rPr>
        <w:br w:type="page"/>
      </w:r>
      <w:bookmarkStart w:id="4" w:name="_Toc249466058"/>
      <w:r w:rsidR="0062072C" w:rsidRPr="00C02DD6">
        <w:rPr>
          <w:b/>
          <w:color w:val="000000"/>
        </w:rPr>
        <w:t>2. Анализ рынка</w:t>
      </w:r>
      <w:bookmarkEnd w:id="4"/>
    </w:p>
    <w:p w:rsidR="00F42E98" w:rsidRPr="00C02DD6" w:rsidRDefault="00F42E98" w:rsidP="00C02DD6">
      <w:pPr>
        <w:pStyle w:val="s1"/>
        <w:widowControl/>
        <w:spacing w:before="0"/>
        <w:rPr>
          <w:b/>
          <w:color w:val="000000"/>
        </w:rPr>
      </w:pPr>
    </w:p>
    <w:p w:rsidR="0062072C" w:rsidRDefault="00F42E98" w:rsidP="00C02DD6">
      <w:pPr>
        <w:pStyle w:val="s1"/>
        <w:widowControl/>
        <w:spacing w:before="0"/>
        <w:rPr>
          <w:b/>
          <w:bCs/>
          <w:color w:val="000000"/>
        </w:rPr>
      </w:pPr>
      <w:bookmarkStart w:id="5" w:name="_Toc249466059"/>
      <w:r>
        <w:rPr>
          <w:b/>
          <w:bCs/>
          <w:color w:val="000000"/>
        </w:rPr>
        <w:t>2.1</w:t>
      </w:r>
      <w:r w:rsidR="0062072C" w:rsidRPr="00C02DD6">
        <w:rPr>
          <w:b/>
          <w:bCs/>
          <w:color w:val="000000"/>
        </w:rPr>
        <w:t xml:space="preserve"> О</w:t>
      </w:r>
      <w:r w:rsidR="00715E99" w:rsidRPr="00C02DD6">
        <w:rPr>
          <w:b/>
          <w:bCs/>
          <w:color w:val="000000"/>
        </w:rPr>
        <w:t>бзор российского рынка майонеза</w:t>
      </w:r>
      <w:bookmarkEnd w:id="5"/>
    </w:p>
    <w:p w:rsidR="00F42E98" w:rsidRPr="00C02DD6" w:rsidRDefault="00F42E98" w:rsidP="00C02DD6">
      <w:pPr>
        <w:pStyle w:val="s1"/>
        <w:widowControl/>
        <w:spacing w:before="0"/>
        <w:rPr>
          <w:b/>
          <w:bCs/>
          <w:color w:val="000000"/>
        </w:rPr>
      </w:pPr>
    </w:p>
    <w:p w:rsidR="0062072C" w:rsidRPr="00C02DD6" w:rsidRDefault="00715E99" w:rsidP="00C02DD6">
      <w:pPr>
        <w:pStyle w:val="s1"/>
        <w:widowControl/>
        <w:spacing w:before="0"/>
        <w:rPr>
          <w:color w:val="000000"/>
        </w:rPr>
      </w:pPr>
      <w:r w:rsidRPr="00C02DD6">
        <w:rPr>
          <w:color w:val="000000"/>
        </w:rPr>
        <w:t xml:space="preserve">Судя по последним </w:t>
      </w:r>
      <w:r w:rsidR="0062072C" w:rsidRPr="00C02DD6">
        <w:rPr>
          <w:color w:val="000000"/>
        </w:rPr>
        <w:t>св</w:t>
      </w:r>
      <w:r w:rsidRPr="00C02DD6">
        <w:rPr>
          <w:color w:val="000000"/>
        </w:rPr>
        <w:t>одкам</w:t>
      </w:r>
      <w:r w:rsidR="0062072C" w:rsidRPr="00C02DD6">
        <w:rPr>
          <w:color w:val="000000"/>
        </w:rPr>
        <w:t xml:space="preserve"> аналитически</w:t>
      </w:r>
      <w:r w:rsidRPr="00C02DD6">
        <w:rPr>
          <w:color w:val="000000"/>
        </w:rPr>
        <w:t xml:space="preserve">х организаций, резкие </w:t>
      </w:r>
      <w:r w:rsidR="00D4024B" w:rsidRPr="00C02DD6">
        <w:rPr>
          <w:color w:val="000000"/>
        </w:rPr>
        <w:t>изменения</w:t>
      </w:r>
      <w:r w:rsidR="0062072C" w:rsidRPr="00C02DD6">
        <w:rPr>
          <w:color w:val="000000"/>
        </w:rPr>
        <w:t xml:space="preserve"> объемов производства в майонезной отрасли остались в прошлом. Рынок </w:t>
      </w:r>
      <w:r w:rsidRPr="00C02DD6">
        <w:rPr>
          <w:color w:val="000000"/>
        </w:rPr>
        <w:t>стабилизируется</w:t>
      </w:r>
      <w:r w:rsidR="0062072C" w:rsidRPr="00C02DD6">
        <w:rPr>
          <w:color w:val="000000"/>
        </w:rPr>
        <w:t xml:space="preserve">, выравнивается, и </w:t>
      </w:r>
      <w:r w:rsidRPr="00C02DD6">
        <w:rPr>
          <w:color w:val="000000"/>
        </w:rPr>
        <w:t>рыночные</w:t>
      </w:r>
      <w:r w:rsidR="0062072C" w:rsidRPr="00C02DD6">
        <w:rPr>
          <w:color w:val="000000"/>
        </w:rPr>
        <w:t xml:space="preserve"> игроки начинают искать возможности</w:t>
      </w:r>
      <w:r w:rsidRPr="00C02DD6">
        <w:rPr>
          <w:color w:val="000000"/>
        </w:rPr>
        <w:t xml:space="preserve"> увеличения прибыли не за счет </w:t>
      </w:r>
      <w:r w:rsidR="00C02DD6">
        <w:rPr>
          <w:color w:val="000000"/>
        </w:rPr>
        <w:t>«</w:t>
      </w:r>
      <w:r w:rsidRPr="00C02DD6">
        <w:rPr>
          <w:color w:val="000000"/>
        </w:rPr>
        <w:t>давления массой</w:t>
      </w:r>
      <w:r w:rsidR="00C02DD6">
        <w:rPr>
          <w:color w:val="000000"/>
        </w:rPr>
        <w:t>»</w:t>
      </w:r>
      <w:r w:rsidR="0062072C" w:rsidRPr="00C02DD6">
        <w:rPr>
          <w:color w:val="000000"/>
        </w:rPr>
        <w:t xml:space="preserve"> на конкурента, а благодаря более изощренным, но при этом </w:t>
      </w:r>
      <w:r w:rsidRPr="00C02DD6">
        <w:rPr>
          <w:color w:val="000000"/>
        </w:rPr>
        <w:t>и более цивилизованным методам.</w:t>
      </w:r>
    </w:p>
    <w:p w:rsidR="0062072C" w:rsidRPr="00C02DD6" w:rsidRDefault="0062072C" w:rsidP="00C02DD6">
      <w:pPr>
        <w:pStyle w:val="s1"/>
        <w:widowControl/>
        <w:spacing w:before="0"/>
        <w:rPr>
          <w:color w:val="000000"/>
        </w:rPr>
      </w:pPr>
      <w:r w:rsidRPr="00C02DD6">
        <w:rPr>
          <w:color w:val="000000"/>
        </w:rPr>
        <w:t>Начнем с того, что емкость рынка майонеза оценить сложно. Об объемах выпуска с некоторой претензией на точность говорить можно. Но при этом полностью отсутствуют данные о том, сколько у каждой компании обр</w:t>
      </w:r>
      <w:r w:rsidR="00D4024B" w:rsidRPr="00C02DD6">
        <w:rPr>
          <w:color w:val="000000"/>
        </w:rPr>
        <w:t xml:space="preserve">азовалось </w:t>
      </w:r>
      <w:r w:rsidR="00C02DD6">
        <w:rPr>
          <w:color w:val="000000"/>
        </w:rPr>
        <w:t>«</w:t>
      </w:r>
      <w:r w:rsidR="00D4024B" w:rsidRPr="00C02DD6">
        <w:rPr>
          <w:color w:val="000000"/>
        </w:rPr>
        <w:t>переходящих остатков</w:t>
      </w:r>
      <w:r w:rsidR="00C02DD6">
        <w:rPr>
          <w:color w:val="000000"/>
        </w:rPr>
        <w:t>»</w:t>
      </w:r>
      <w:r w:rsidRPr="00C02DD6">
        <w:rPr>
          <w:color w:val="000000"/>
        </w:rPr>
        <w:t>, сколько тонн продуктов майонезной группы с просроченным сроком годности было утилизировано. И если, скажем, владельцы СМИ иногда делятся информацией о том</w:t>
      </w:r>
      <w:r w:rsidR="00827808" w:rsidRPr="00C02DD6">
        <w:rPr>
          <w:color w:val="000000"/>
        </w:rPr>
        <w:t xml:space="preserve">, какие у них объемы </w:t>
      </w:r>
      <w:r w:rsidR="00C02DD6">
        <w:rPr>
          <w:color w:val="000000"/>
        </w:rPr>
        <w:t>«</w:t>
      </w:r>
      <w:r w:rsidR="00827808" w:rsidRPr="00C02DD6">
        <w:rPr>
          <w:color w:val="000000"/>
        </w:rPr>
        <w:t>возвратов</w:t>
      </w:r>
      <w:r w:rsidR="00C02DD6">
        <w:rPr>
          <w:color w:val="000000"/>
        </w:rPr>
        <w:t>»</w:t>
      </w:r>
      <w:r w:rsidRPr="00C02DD6">
        <w:rPr>
          <w:color w:val="000000"/>
        </w:rPr>
        <w:t xml:space="preserve"> </w:t>
      </w:r>
      <w:r w:rsidR="00C02DD6">
        <w:rPr>
          <w:color w:val="000000"/>
        </w:rPr>
        <w:t>–</w:t>
      </w:r>
      <w:r w:rsidR="00C02DD6" w:rsidRPr="00C02DD6">
        <w:rPr>
          <w:color w:val="000000"/>
        </w:rPr>
        <w:t xml:space="preserve"> </w:t>
      </w:r>
      <w:r w:rsidR="00C02DD6">
        <w:rPr>
          <w:color w:val="000000"/>
        </w:rPr>
        <w:t>т.е.</w:t>
      </w:r>
      <w:r w:rsidRPr="00C02DD6">
        <w:rPr>
          <w:color w:val="000000"/>
        </w:rPr>
        <w:t xml:space="preserve"> нераскупленных остатков тиража, то участники продовольственного рынка старательно обходят эту тему в принципе.</w:t>
      </w:r>
    </w:p>
    <w:p w:rsidR="00715E99" w:rsidRPr="00C02DD6" w:rsidRDefault="00715E99" w:rsidP="00C02DD6">
      <w:pPr>
        <w:pStyle w:val="s1"/>
        <w:widowControl/>
        <w:spacing w:before="0"/>
        <w:rPr>
          <w:color w:val="000000"/>
        </w:rPr>
      </w:pPr>
      <w:r w:rsidRPr="00C02DD6">
        <w:rPr>
          <w:color w:val="000000"/>
        </w:rPr>
        <w:t xml:space="preserve">Формально, по способу использования этого продукта потребителями, майонез может быть отнесен к товарной категории </w:t>
      </w:r>
      <w:r w:rsidR="00C02DD6">
        <w:rPr>
          <w:color w:val="000000"/>
        </w:rPr>
        <w:t>«</w:t>
      </w:r>
      <w:r w:rsidRPr="00C02DD6">
        <w:rPr>
          <w:color w:val="000000"/>
        </w:rPr>
        <w:t>соусы</w:t>
      </w:r>
      <w:r w:rsidR="00C02DD6">
        <w:rPr>
          <w:color w:val="000000"/>
        </w:rPr>
        <w:t>»</w:t>
      </w:r>
      <w:r w:rsidRPr="00C02DD6">
        <w:rPr>
          <w:color w:val="000000"/>
        </w:rPr>
        <w:t xml:space="preserve">. Однако с точки зрения производства он близок и к группе подсолнечных масел. При этом традиционность майонеза для российской кухни как продукта питания, а также высокий уровень его потребления позволяют выделить этот продукт в отдельную товарную категорию </w:t>
      </w:r>
      <w:r w:rsidR="00C02DD6">
        <w:rPr>
          <w:color w:val="000000"/>
          <w:lang w:val="en-US"/>
        </w:rPr>
        <w:t>«</w:t>
      </w:r>
      <w:r w:rsidRPr="00C02DD6">
        <w:rPr>
          <w:color w:val="000000"/>
        </w:rPr>
        <w:t>майонез</w:t>
      </w:r>
      <w:r w:rsidR="00C02DD6">
        <w:rPr>
          <w:color w:val="000000"/>
          <w:lang w:val="en-US"/>
        </w:rPr>
        <w:t>»</w:t>
      </w:r>
      <w:r w:rsidRPr="00C02DD6">
        <w:rPr>
          <w:color w:val="000000"/>
        </w:rPr>
        <w:t>. Соответственно, любые изменения в этой категории (рост рынка или стагнация, изменение характера конкуренции, изменения предпочтений потребителей и так далее) оказывают большое влияние на смежные товарные категории, указанные выше. Оно и понятно: производители майонеза обычно работают в нескольких нишах одновременно, развивая р</w:t>
      </w:r>
      <w:r w:rsidR="00D4024B" w:rsidRPr="00C02DD6">
        <w:rPr>
          <w:color w:val="000000"/>
        </w:rPr>
        <w:t>азличные направления</w:t>
      </w:r>
      <w:r w:rsidRPr="00C02DD6">
        <w:rPr>
          <w:color w:val="000000"/>
        </w:rPr>
        <w:t>.</w:t>
      </w:r>
    </w:p>
    <w:p w:rsidR="0062072C" w:rsidRPr="00C02DD6" w:rsidRDefault="0062072C" w:rsidP="00C02DD6">
      <w:pPr>
        <w:pStyle w:val="s1"/>
        <w:widowControl/>
        <w:spacing w:before="0"/>
        <w:rPr>
          <w:color w:val="000000"/>
        </w:rPr>
      </w:pPr>
      <w:r w:rsidRPr="00C02DD6">
        <w:rPr>
          <w:color w:val="000000"/>
        </w:rPr>
        <w:t xml:space="preserve">При измерении основных параметров рынка обычно опираются на две величины: объемы производства майонеза и объемы потребления майонеза домохозяйствами. Промышленные потребители майонеза и общепит в этих расчетах </w:t>
      </w:r>
      <w:r w:rsidR="00D4024B" w:rsidRPr="00C02DD6">
        <w:rPr>
          <w:color w:val="000000"/>
        </w:rPr>
        <w:t xml:space="preserve">обычно остаются </w:t>
      </w:r>
      <w:r w:rsidR="00C02DD6">
        <w:rPr>
          <w:color w:val="000000"/>
        </w:rPr>
        <w:t>«</w:t>
      </w:r>
      <w:r w:rsidR="00D4024B" w:rsidRPr="00C02DD6">
        <w:rPr>
          <w:color w:val="000000"/>
        </w:rPr>
        <w:t>за кадром</w:t>
      </w:r>
      <w:r w:rsidR="00C02DD6">
        <w:rPr>
          <w:color w:val="000000"/>
        </w:rPr>
        <w:t>»</w:t>
      </w:r>
      <w:r w:rsidRPr="00C02DD6">
        <w:rPr>
          <w:color w:val="000000"/>
        </w:rPr>
        <w:t>, равно как и данные об объемах неиспользованного и впоследствии утилизированного продукта. Таким образом, по э</w:t>
      </w:r>
      <w:r w:rsidR="00D4024B" w:rsidRPr="00C02DD6">
        <w:rPr>
          <w:color w:val="000000"/>
        </w:rPr>
        <w:t>кспертным оценкам, официальная статистика</w:t>
      </w:r>
      <w:r w:rsidRPr="00C02DD6">
        <w:rPr>
          <w:color w:val="000000"/>
        </w:rPr>
        <w:t xml:space="preserve"> имеет погрешность в исчислениях от 30 до 5</w:t>
      </w:r>
      <w:r w:rsidR="00C02DD6" w:rsidRPr="00C02DD6">
        <w:rPr>
          <w:color w:val="000000"/>
        </w:rPr>
        <w:t>0</w:t>
      </w:r>
      <w:r w:rsidR="00C02DD6">
        <w:rPr>
          <w:color w:val="000000"/>
        </w:rPr>
        <w:t>%</w:t>
      </w:r>
      <w:r w:rsidRPr="00C02DD6">
        <w:rPr>
          <w:color w:val="000000"/>
        </w:rPr>
        <w:t xml:space="preserve"> относительно реальных объемов оборота майонеза в России.</w:t>
      </w:r>
    </w:p>
    <w:p w:rsidR="005778BE" w:rsidRPr="00C02DD6" w:rsidRDefault="005778BE" w:rsidP="00C02DD6">
      <w:pPr>
        <w:pStyle w:val="s1"/>
        <w:widowControl/>
        <w:spacing w:before="0"/>
        <w:rPr>
          <w:color w:val="000000"/>
        </w:rPr>
      </w:pPr>
      <w:r w:rsidRPr="00C02DD6">
        <w:rPr>
          <w:color w:val="000000"/>
          <w:szCs w:val="20"/>
        </w:rPr>
        <w:t>Рынок масложировой продукции очень развит в России и по объему сопоставим с рынками Франции и США.</w:t>
      </w:r>
    </w:p>
    <w:p w:rsidR="005778BE" w:rsidRDefault="005778BE" w:rsidP="00C02DD6">
      <w:pPr>
        <w:pStyle w:val="s1"/>
        <w:widowControl/>
        <w:spacing w:before="0"/>
        <w:rPr>
          <w:color w:val="000000"/>
          <w:szCs w:val="20"/>
        </w:rPr>
      </w:pPr>
      <w:r w:rsidRPr="00C02DD6">
        <w:rPr>
          <w:color w:val="000000"/>
          <w:szCs w:val="20"/>
        </w:rPr>
        <w:t>В соотношении с другими соусами и заправками майонез составляет существенную долю в потреблении российского населения и серьезную конкуренцию ему составляет только сметана.</w:t>
      </w:r>
    </w:p>
    <w:p w:rsidR="00F42E98" w:rsidRPr="00C02DD6" w:rsidRDefault="00F42E98" w:rsidP="00C02DD6">
      <w:pPr>
        <w:pStyle w:val="s1"/>
        <w:widowControl/>
        <w:spacing w:before="0"/>
        <w:rPr>
          <w:color w:val="000000"/>
        </w:rPr>
      </w:pPr>
    </w:p>
    <w:p w:rsidR="005778BE" w:rsidRPr="00C02DD6" w:rsidRDefault="00593A13" w:rsidP="00C02DD6">
      <w:pPr>
        <w:pStyle w:val="s1"/>
        <w:widowControl/>
        <w:spacing w:before="0"/>
        <w:rPr>
          <w:color w:val="000000"/>
        </w:rPr>
      </w:pPr>
      <w:r>
        <w:rPr>
          <w:color w:val="000000"/>
          <w:szCs w:val="20"/>
        </w:rPr>
        <w:pict>
          <v:shape id="_x0000_i1026" type="#_x0000_t75" style="width:210.75pt;height:187.5pt">
            <v:imagedata r:id="rId7" o:title=""/>
          </v:shape>
        </w:pict>
      </w:r>
    </w:p>
    <w:p w:rsidR="005778BE" w:rsidRPr="00F42E98" w:rsidRDefault="00C02DD6" w:rsidP="00C02DD6">
      <w:pPr>
        <w:pStyle w:val="a3"/>
        <w:widowControl/>
        <w:spacing w:line="360" w:lineRule="auto"/>
        <w:ind w:firstLine="709"/>
        <w:jc w:val="both"/>
        <w:rPr>
          <w:color w:val="000000"/>
          <w:sz w:val="28"/>
          <w:szCs w:val="20"/>
        </w:rPr>
      </w:pPr>
      <w:r w:rsidRPr="00F42E98">
        <w:rPr>
          <w:color w:val="000000"/>
          <w:sz w:val="28"/>
          <w:szCs w:val="20"/>
        </w:rPr>
        <w:t>Рис. 2</w:t>
      </w:r>
      <w:r w:rsidR="005778BE" w:rsidRPr="00F42E98">
        <w:rPr>
          <w:color w:val="000000"/>
          <w:sz w:val="28"/>
          <w:szCs w:val="20"/>
        </w:rPr>
        <w:t>. Доля майонеза в общем объеме продаж соусов и заправок, Россия, 2008</w:t>
      </w:r>
    </w:p>
    <w:p w:rsidR="005778BE" w:rsidRPr="00C02DD6" w:rsidRDefault="005778BE" w:rsidP="00C02DD6">
      <w:pPr>
        <w:pStyle w:val="a3"/>
        <w:widowControl/>
        <w:spacing w:line="360" w:lineRule="auto"/>
        <w:ind w:firstLine="709"/>
        <w:jc w:val="both"/>
        <w:rPr>
          <w:b/>
          <w:color w:val="000000"/>
          <w:sz w:val="28"/>
          <w:szCs w:val="20"/>
        </w:rPr>
      </w:pPr>
    </w:p>
    <w:p w:rsidR="005778BE" w:rsidRPr="00C02DD6" w:rsidRDefault="005778BE" w:rsidP="00C02DD6">
      <w:pPr>
        <w:pStyle w:val="s1"/>
        <w:widowControl/>
        <w:spacing w:before="0"/>
        <w:rPr>
          <w:color w:val="000000"/>
        </w:rPr>
      </w:pPr>
      <w:r w:rsidRPr="00C02DD6">
        <w:rPr>
          <w:color w:val="000000"/>
        </w:rPr>
        <w:t>В настоящее время можно констатировать, что потребление майонеза в России достигло своего предела. Потребительские панели последних лет свидетельствуют о том, что практически каждое домохозяйство заявляет о регулярном потреблении</w:t>
      </w:r>
      <w:r w:rsidR="00E47737" w:rsidRPr="00C02DD6">
        <w:rPr>
          <w:color w:val="000000"/>
        </w:rPr>
        <w:t xml:space="preserve"> майонеза</w:t>
      </w:r>
      <w:r w:rsidRPr="00C02DD6">
        <w:rPr>
          <w:color w:val="000000"/>
        </w:rPr>
        <w:t xml:space="preserve">. </w:t>
      </w:r>
      <w:r w:rsidR="00E47737" w:rsidRPr="00C02DD6">
        <w:rPr>
          <w:color w:val="000000"/>
        </w:rPr>
        <w:t>Но у</w:t>
      </w:r>
      <w:r w:rsidRPr="00C02DD6">
        <w:rPr>
          <w:color w:val="000000"/>
        </w:rPr>
        <w:t>же с</w:t>
      </w:r>
      <w:r w:rsidR="00E47737" w:rsidRPr="00C02DD6">
        <w:rPr>
          <w:color w:val="000000"/>
        </w:rPr>
        <w:t xml:space="preserve"> 2006</w:t>
      </w:r>
      <w:r w:rsidR="00C02DD6">
        <w:rPr>
          <w:color w:val="000000"/>
        </w:rPr>
        <w:t> </w:t>
      </w:r>
      <w:r w:rsidR="00C02DD6" w:rsidRPr="00C02DD6">
        <w:rPr>
          <w:color w:val="000000"/>
        </w:rPr>
        <w:t>г</w:t>
      </w:r>
      <w:r w:rsidRPr="00C02DD6">
        <w:rPr>
          <w:color w:val="000000"/>
        </w:rPr>
        <w:t>. продажи майонеза в России начали сокращаться под влиянием 2 основных факторов:</w:t>
      </w:r>
    </w:p>
    <w:p w:rsidR="005778BE" w:rsidRPr="00C02DD6" w:rsidRDefault="005778BE" w:rsidP="00C02DD6">
      <w:pPr>
        <w:pStyle w:val="s1"/>
        <w:widowControl/>
        <w:numPr>
          <w:ilvl w:val="0"/>
          <w:numId w:val="18"/>
        </w:numPr>
        <w:spacing w:before="0"/>
        <w:ind w:left="0" w:firstLine="709"/>
        <w:rPr>
          <w:color w:val="000000"/>
        </w:rPr>
      </w:pPr>
      <w:r w:rsidRPr="00C02DD6">
        <w:rPr>
          <w:color w:val="000000"/>
        </w:rPr>
        <w:t>Наблюдается тренд здорового образа жизни и отказа от тяжелой, жирной, калорийной пищи. Майонез попадает в лист недиетических продуктов и его потребление стараются минимизировать или перейти на более полезные заменителями (например, оливковое масло).</w:t>
      </w:r>
    </w:p>
    <w:p w:rsidR="00E47737" w:rsidRPr="00C02DD6" w:rsidRDefault="005778BE" w:rsidP="00C02DD6">
      <w:pPr>
        <w:pStyle w:val="s1"/>
        <w:widowControl/>
        <w:numPr>
          <w:ilvl w:val="0"/>
          <w:numId w:val="18"/>
        </w:numPr>
        <w:spacing w:before="0"/>
        <w:ind w:left="0" w:firstLine="709"/>
        <w:rPr>
          <w:color w:val="000000"/>
        </w:rPr>
      </w:pPr>
      <w:r w:rsidRPr="00C02DD6">
        <w:rPr>
          <w:color w:val="000000"/>
        </w:rPr>
        <w:t xml:space="preserve">Люди начинают реже готовить дома и традиционные для майонеза блюда (оливье, селедка под шубой </w:t>
      </w:r>
      <w:r w:rsidR="00C02DD6">
        <w:rPr>
          <w:color w:val="000000"/>
        </w:rPr>
        <w:t>и т.п.</w:t>
      </w:r>
      <w:r w:rsidRPr="00C02DD6">
        <w:rPr>
          <w:color w:val="000000"/>
        </w:rPr>
        <w:t>) появляются на столе только в праздники.</w:t>
      </w:r>
    </w:p>
    <w:p w:rsidR="00E47737" w:rsidRPr="00C02DD6" w:rsidRDefault="00E47737" w:rsidP="00C02DD6">
      <w:pPr>
        <w:pStyle w:val="s1"/>
        <w:widowControl/>
        <w:spacing w:before="0"/>
        <w:rPr>
          <w:b/>
          <w:i/>
          <w:color w:val="000000"/>
        </w:rPr>
      </w:pPr>
      <w:r w:rsidRPr="00C02DD6">
        <w:rPr>
          <w:b/>
          <w:i/>
          <w:color w:val="000000"/>
        </w:rPr>
        <w:t>Основные параметры рынка майонеза</w:t>
      </w:r>
    </w:p>
    <w:p w:rsidR="00E47737" w:rsidRPr="00C02DD6" w:rsidRDefault="00E47737" w:rsidP="00C02DD6">
      <w:pPr>
        <w:pStyle w:val="s1"/>
        <w:widowControl/>
        <w:spacing w:before="0"/>
        <w:rPr>
          <w:color w:val="000000"/>
        </w:rPr>
      </w:pPr>
      <w:r w:rsidRPr="00C02DD6">
        <w:rPr>
          <w:color w:val="000000"/>
          <w:szCs w:val="20"/>
        </w:rPr>
        <w:t>Рынок майонеза в отчете ограничен розничными продажами. Из расчета объемов исключены закупки майонеза в сегменте HoReCa (кафе, рестораны, отели, столовые), а так же кулинариями, производящими салаты с майонезной заправкой.</w:t>
      </w:r>
    </w:p>
    <w:p w:rsidR="00E47737" w:rsidRPr="00C02DD6" w:rsidRDefault="00E47737" w:rsidP="00C02DD6">
      <w:pPr>
        <w:pStyle w:val="s1"/>
        <w:widowControl/>
        <w:spacing w:before="0"/>
        <w:rPr>
          <w:color w:val="000000"/>
        </w:rPr>
      </w:pPr>
      <w:r w:rsidRPr="00C02DD6">
        <w:rPr>
          <w:color w:val="000000"/>
          <w:szCs w:val="20"/>
        </w:rPr>
        <w:t>В диаграммах и таблицах ниже представлены цифры, описывающие объемы покупок и предпочтения только с точки зрения конечного, розничного потребителя.</w:t>
      </w:r>
    </w:p>
    <w:p w:rsidR="00E47737" w:rsidRDefault="00E47737" w:rsidP="00C02DD6">
      <w:pPr>
        <w:pStyle w:val="s1"/>
        <w:widowControl/>
        <w:spacing w:before="0"/>
        <w:rPr>
          <w:color w:val="000000"/>
          <w:szCs w:val="20"/>
        </w:rPr>
      </w:pPr>
      <w:r w:rsidRPr="00C02DD6">
        <w:rPr>
          <w:color w:val="000000"/>
          <w:szCs w:val="20"/>
        </w:rPr>
        <w:t>В 2008</w:t>
      </w:r>
      <w:r w:rsidR="00C02DD6">
        <w:rPr>
          <w:color w:val="000000"/>
          <w:szCs w:val="20"/>
        </w:rPr>
        <w:t> </w:t>
      </w:r>
      <w:r w:rsidR="00C02DD6" w:rsidRPr="00C02DD6">
        <w:rPr>
          <w:color w:val="000000"/>
          <w:szCs w:val="20"/>
        </w:rPr>
        <w:t>г</w:t>
      </w:r>
      <w:r w:rsidRPr="00C02DD6">
        <w:rPr>
          <w:color w:val="000000"/>
          <w:szCs w:val="20"/>
        </w:rPr>
        <w:t xml:space="preserve">. </w:t>
      </w:r>
      <w:r w:rsidR="007D2FF5" w:rsidRPr="00C02DD6">
        <w:rPr>
          <w:color w:val="000000"/>
          <w:szCs w:val="20"/>
        </w:rPr>
        <w:t xml:space="preserve">в России было продано 425610 т. </w:t>
      </w:r>
      <w:r w:rsidRPr="00C02DD6">
        <w:rPr>
          <w:color w:val="000000"/>
          <w:szCs w:val="20"/>
        </w:rPr>
        <w:t>майонеза.</w:t>
      </w:r>
    </w:p>
    <w:p w:rsidR="00F42E98" w:rsidRPr="00C02DD6" w:rsidRDefault="00F42E98" w:rsidP="00C02DD6">
      <w:pPr>
        <w:pStyle w:val="s1"/>
        <w:widowControl/>
        <w:spacing w:before="0"/>
        <w:rPr>
          <w:color w:val="000000"/>
        </w:rPr>
      </w:pPr>
    </w:p>
    <w:p w:rsidR="00E47737" w:rsidRPr="00C02DD6" w:rsidRDefault="00593A13" w:rsidP="00C02DD6">
      <w:pPr>
        <w:pStyle w:val="s1"/>
        <w:widowControl/>
        <w:spacing w:before="0"/>
        <w:rPr>
          <w:color w:val="000000"/>
          <w:szCs w:val="20"/>
        </w:rPr>
      </w:pPr>
      <w:r>
        <w:rPr>
          <w:color w:val="000000"/>
          <w:szCs w:val="20"/>
        </w:rPr>
        <w:pict>
          <v:shape id="_x0000_i1027" type="#_x0000_t75" style="width:351.75pt;height:217.5pt">
            <v:imagedata r:id="rId8" o:title=""/>
          </v:shape>
        </w:pict>
      </w:r>
    </w:p>
    <w:p w:rsidR="00E47737" w:rsidRPr="00F42E98" w:rsidRDefault="00C02DD6" w:rsidP="00C02DD6">
      <w:pPr>
        <w:pStyle w:val="s1"/>
        <w:widowControl/>
        <w:spacing w:before="0"/>
        <w:rPr>
          <w:color w:val="000000"/>
          <w:szCs w:val="24"/>
        </w:rPr>
      </w:pPr>
      <w:r w:rsidRPr="00F42E98">
        <w:rPr>
          <w:color w:val="000000"/>
          <w:szCs w:val="24"/>
        </w:rPr>
        <w:t>Рис. 3</w:t>
      </w:r>
      <w:r w:rsidR="00E47737" w:rsidRPr="00F42E98">
        <w:rPr>
          <w:color w:val="000000"/>
          <w:szCs w:val="24"/>
        </w:rPr>
        <w:t>. Натуральный объем продаж</w:t>
      </w:r>
      <w:r w:rsidR="00F41C59" w:rsidRPr="00F42E98">
        <w:rPr>
          <w:color w:val="000000"/>
          <w:szCs w:val="24"/>
        </w:rPr>
        <w:t xml:space="preserve"> майонеза, Россия, 2006</w:t>
      </w:r>
      <w:r w:rsidRPr="00F42E98">
        <w:rPr>
          <w:color w:val="000000"/>
          <w:szCs w:val="24"/>
        </w:rPr>
        <w:t>–2</w:t>
      </w:r>
      <w:r w:rsidR="00F41C59" w:rsidRPr="00F42E98">
        <w:rPr>
          <w:color w:val="000000"/>
          <w:szCs w:val="24"/>
        </w:rPr>
        <w:t>008</w:t>
      </w:r>
      <w:r w:rsidRPr="00F42E98">
        <w:rPr>
          <w:color w:val="000000"/>
          <w:szCs w:val="24"/>
        </w:rPr>
        <w:t> гг</w:t>
      </w:r>
      <w:r w:rsidR="00F41C59" w:rsidRPr="00F42E98">
        <w:rPr>
          <w:color w:val="000000"/>
          <w:szCs w:val="24"/>
        </w:rPr>
        <w:t>.</w:t>
      </w:r>
    </w:p>
    <w:p w:rsidR="00F41C59" w:rsidRPr="00C02DD6" w:rsidRDefault="00F41C59" w:rsidP="00C02DD6">
      <w:pPr>
        <w:pStyle w:val="s1"/>
        <w:widowControl/>
        <w:spacing w:before="0"/>
        <w:rPr>
          <w:b/>
          <w:color w:val="000000"/>
          <w:szCs w:val="24"/>
        </w:rPr>
      </w:pPr>
    </w:p>
    <w:p w:rsidR="007E3D93" w:rsidRPr="00C02DD6" w:rsidRDefault="00E47737" w:rsidP="00C02DD6">
      <w:pPr>
        <w:pStyle w:val="s1"/>
        <w:widowControl/>
        <w:spacing w:before="0"/>
        <w:rPr>
          <w:color w:val="000000"/>
        </w:rPr>
      </w:pPr>
      <w:r w:rsidRPr="00C02DD6">
        <w:rPr>
          <w:color w:val="000000"/>
        </w:rPr>
        <w:t>Продажи майонеза в России в пересчете на вес в 2007</w:t>
      </w:r>
      <w:r w:rsidR="00C02DD6">
        <w:rPr>
          <w:color w:val="000000"/>
        </w:rPr>
        <w:t> </w:t>
      </w:r>
      <w:r w:rsidR="00C02DD6" w:rsidRPr="00C02DD6">
        <w:rPr>
          <w:color w:val="000000"/>
        </w:rPr>
        <w:t>г</w:t>
      </w:r>
      <w:r w:rsidRPr="00C02DD6">
        <w:rPr>
          <w:color w:val="000000"/>
        </w:rPr>
        <w:t>. упали по сравнению с предыдущим годом на 8,</w:t>
      </w:r>
      <w:r w:rsidR="00C02DD6" w:rsidRPr="00C02DD6">
        <w:rPr>
          <w:color w:val="000000"/>
        </w:rPr>
        <w:t>5</w:t>
      </w:r>
      <w:r w:rsidR="00C02DD6">
        <w:rPr>
          <w:color w:val="000000"/>
        </w:rPr>
        <w:t>%</w:t>
      </w:r>
      <w:r w:rsidRPr="00C02DD6">
        <w:rPr>
          <w:color w:val="000000"/>
        </w:rPr>
        <w:t>, в 2008</w:t>
      </w:r>
      <w:r w:rsidR="00C02DD6">
        <w:rPr>
          <w:color w:val="000000"/>
        </w:rPr>
        <w:t> </w:t>
      </w:r>
      <w:r w:rsidR="00C02DD6" w:rsidRPr="00C02DD6">
        <w:rPr>
          <w:color w:val="000000"/>
        </w:rPr>
        <w:t>г</w:t>
      </w:r>
      <w:r w:rsidRPr="00C02DD6">
        <w:rPr>
          <w:color w:val="000000"/>
        </w:rPr>
        <w:t>. – на 7,</w:t>
      </w:r>
      <w:r w:rsidR="00C02DD6" w:rsidRPr="00C02DD6">
        <w:rPr>
          <w:color w:val="000000"/>
        </w:rPr>
        <w:t>9</w:t>
      </w:r>
      <w:r w:rsidR="00C02DD6">
        <w:rPr>
          <w:color w:val="000000"/>
        </w:rPr>
        <w:t>%</w:t>
      </w:r>
      <w:r w:rsidR="00B4620C" w:rsidRPr="00C02DD6">
        <w:rPr>
          <w:color w:val="000000"/>
        </w:rPr>
        <w:t>.</w:t>
      </w:r>
    </w:p>
    <w:p w:rsidR="007E3D93" w:rsidRPr="00C02DD6" w:rsidRDefault="007E3D93" w:rsidP="00C02DD6">
      <w:pPr>
        <w:pStyle w:val="s1"/>
        <w:widowControl/>
        <w:spacing w:before="0"/>
        <w:rPr>
          <w:color w:val="000000"/>
        </w:rPr>
      </w:pPr>
      <w:r w:rsidRPr="00C02DD6">
        <w:rPr>
          <w:color w:val="000000"/>
        </w:rPr>
        <w:t>Для понимания частоты потребления майонеза был задан вопрос о том, как часто используется майонез в основных блюдах из рациона россиян. По данным опроса, 5</w:t>
      </w:r>
      <w:r w:rsidR="00C02DD6" w:rsidRPr="00C02DD6">
        <w:rPr>
          <w:color w:val="000000"/>
        </w:rPr>
        <w:t>1</w:t>
      </w:r>
      <w:r w:rsidR="00C02DD6">
        <w:rPr>
          <w:color w:val="000000"/>
        </w:rPr>
        <w:t>%</w:t>
      </w:r>
      <w:r w:rsidRPr="00C02DD6">
        <w:rPr>
          <w:color w:val="000000"/>
        </w:rPr>
        <w:t xml:space="preserve"> всех салатов готовятся с майонезом. Лидеры по объемам использования майонеза – Оливье и Крабовый. Но они приготавливаются сравнительно редко и относятся к разряду праздничных: по результатам опроса в последний примем пищи их ели менее </w:t>
      </w:r>
      <w:r w:rsidR="00C02DD6" w:rsidRPr="00C02DD6">
        <w:rPr>
          <w:color w:val="000000"/>
        </w:rPr>
        <w:t>4</w:t>
      </w:r>
      <w:r w:rsidR="00C02DD6">
        <w:rPr>
          <w:color w:val="000000"/>
        </w:rPr>
        <w:t>%</w:t>
      </w:r>
      <w:r w:rsidRPr="00C02DD6">
        <w:rPr>
          <w:color w:val="000000"/>
        </w:rPr>
        <w:t xml:space="preserve"> населения.</w:t>
      </w:r>
    </w:p>
    <w:p w:rsidR="00F42E98" w:rsidRDefault="00F42E98" w:rsidP="00C02DD6">
      <w:pPr>
        <w:pStyle w:val="s1"/>
        <w:widowControl/>
        <w:spacing w:before="0"/>
        <w:rPr>
          <w:b/>
          <w:color w:val="000000"/>
          <w:szCs w:val="24"/>
        </w:rPr>
      </w:pPr>
    </w:p>
    <w:p w:rsidR="00A9057B" w:rsidRPr="00F42E98" w:rsidRDefault="00A9057B" w:rsidP="00C02DD6">
      <w:pPr>
        <w:pStyle w:val="s1"/>
        <w:widowControl/>
        <w:spacing w:before="0"/>
        <w:rPr>
          <w:color w:val="000000"/>
          <w:szCs w:val="24"/>
        </w:rPr>
      </w:pPr>
      <w:r w:rsidRPr="00F42E98">
        <w:rPr>
          <w:color w:val="000000"/>
          <w:szCs w:val="24"/>
        </w:rPr>
        <w:t>Таблица 2.</w:t>
      </w:r>
      <w:r w:rsidR="00F42E98" w:rsidRPr="00F42E98">
        <w:rPr>
          <w:color w:val="000000"/>
          <w:szCs w:val="24"/>
        </w:rPr>
        <w:t xml:space="preserve"> </w:t>
      </w:r>
      <w:r w:rsidRPr="00F42E98">
        <w:rPr>
          <w:color w:val="000000"/>
          <w:szCs w:val="24"/>
        </w:rPr>
        <w:t>Частота потребления майонеза россиянами в 2006</w:t>
      </w:r>
      <w:r w:rsidR="00C02DD6" w:rsidRPr="00F42E98">
        <w:rPr>
          <w:color w:val="000000"/>
          <w:szCs w:val="24"/>
        </w:rPr>
        <w:t>–2</w:t>
      </w:r>
      <w:r w:rsidRPr="00F42E98">
        <w:rPr>
          <w:color w:val="000000"/>
          <w:szCs w:val="24"/>
        </w:rPr>
        <w:t>008</w:t>
      </w:r>
      <w:r w:rsidR="00C02DD6" w:rsidRPr="00F42E98">
        <w:rPr>
          <w:color w:val="000000"/>
          <w:szCs w:val="24"/>
        </w:rPr>
        <w:t> гг</w:t>
      </w:r>
      <w:r w:rsidRPr="00F42E98">
        <w:rPr>
          <w:color w:val="000000"/>
          <w:szCs w:val="24"/>
        </w:rPr>
        <w:t>.</w:t>
      </w:r>
    </w:p>
    <w:tbl>
      <w:tblPr>
        <w:tblStyle w:val="10"/>
        <w:tblW w:w="9297" w:type="dxa"/>
        <w:jc w:val="center"/>
        <w:tblLook w:val="0000" w:firstRow="0" w:lastRow="0" w:firstColumn="0" w:lastColumn="0" w:noHBand="0" w:noVBand="0"/>
      </w:tblPr>
      <w:tblGrid>
        <w:gridCol w:w="5396"/>
        <w:gridCol w:w="3901"/>
      </w:tblGrid>
      <w:tr w:rsidR="00A9057B" w:rsidRPr="00C02DD6" w:rsidTr="00C02DD6">
        <w:trPr>
          <w:cantSplit/>
          <w:trHeight w:val="337"/>
          <w:jc w:val="center"/>
        </w:trPr>
        <w:tc>
          <w:tcPr>
            <w:tcW w:w="2902" w:type="pct"/>
          </w:tcPr>
          <w:p w:rsidR="00A9057B" w:rsidRPr="00C02DD6" w:rsidRDefault="00A9057B" w:rsidP="00C02DD6">
            <w:pPr>
              <w:pStyle w:val="s1"/>
              <w:widowControl/>
              <w:spacing w:before="0"/>
              <w:ind w:firstLine="0"/>
              <w:rPr>
                <w:color w:val="000000"/>
                <w:sz w:val="20"/>
                <w:szCs w:val="20"/>
              </w:rPr>
            </w:pPr>
            <w:r w:rsidRPr="00C02DD6">
              <w:rPr>
                <w:color w:val="000000"/>
                <w:sz w:val="20"/>
                <w:szCs w:val="20"/>
              </w:rPr>
              <w:t>Частота потребления майонеза</w:t>
            </w:r>
          </w:p>
        </w:tc>
        <w:tc>
          <w:tcPr>
            <w:tcW w:w="2098" w:type="pct"/>
          </w:tcPr>
          <w:p w:rsidR="00A9057B" w:rsidRPr="00C02DD6" w:rsidRDefault="00A9057B" w:rsidP="00C02DD6">
            <w:pPr>
              <w:pStyle w:val="s1"/>
              <w:widowControl/>
              <w:spacing w:before="0"/>
              <w:ind w:firstLine="0"/>
              <w:rPr>
                <w:color w:val="000000"/>
                <w:sz w:val="20"/>
                <w:szCs w:val="20"/>
              </w:rPr>
            </w:pPr>
            <w:r w:rsidRPr="00C02DD6">
              <w:rPr>
                <w:color w:val="000000"/>
                <w:sz w:val="20"/>
                <w:szCs w:val="20"/>
              </w:rPr>
              <w:t>% населения</w:t>
            </w:r>
          </w:p>
        </w:tc>
      </w:tr>
      <w:tr w:rsidR="00A9057B" w:rsidRPr="00C02DD6" w:rsidTr="00C02DD6">
        <w:trPr>
          <w:cantSplit/>
          <w:trHeight w:val="349"/>
          <w:jc w:val="center"/>
        </w:trPr>
        <w:tc>
          <w:tcPr>
            <w:tcW w:w="2902" w:type="pct"/>
          </w:tcPr>
          <w:p w:rsidR="00A9057B" w:rsidRPr="00C02DD6" w:rsidRDefault="00A9057B" w:rsidP="00C02DD6">
            <w:pPr>
              <w:pStyle w:val="s1"/>
              <w:widowControl/>
              <w:spacing w:before="0"/>
              <w:ind w:firstLine="0"/>
              <w:rPr>
                <w:color w:val="000000"/>
                <w:sz w:val="20"/>
                <w:szCs w:val="20"/>
              </w:rPr>
            </w:pPr>
            <w:r w:rsidRPr="00C02DD6">
              <w:rPr>
                <w:color w:val="000000"/>
                <w:sz w:val="20"/>
                <w:szCs w:val="20"/>
              </w:rPr>
              <w:t>Чаще, чем 3 раза в неделю</w:t>
            </w:r>
          </w:p>
        </w:tc>
        <w:tc>
          <w:tcPr>
            <w:tcW w:w="2098" w:type="pct"/>
          </w:tcPr>
          <w:p w:rsidR="00A9057B" w:rsidRPr="00C02DD6" w:rsidRDefault="00A9057B" w:rsidP="00C02DD6">
            <w:pPr>
              <w:pStyle w:val="s1"/>
              <w:widowControl/>
              <w:spacing w:before="0"/>
              <w:ind w:firstLine="0"/>
              <w:rPr>
                <w:color w:val="000000"/>
                <w:sz w:val="20"/>
                <w:szCs w:val="20"/>
              </w:rPr>
            </w:pPr>
            <w:r w:rsidRPr="00C02DD6">
              <w:rPr>
                <w:color w:val="000000"/>
                <w:sz w:val="20"/>
                <w:szCs w:val="20"/>
              </w:rPr>
              <w:t>54</w:t>
            </w:r>
          </w:p>
        </w:tc>
      </w:tr>
      <w:tr w:rsidR="00A9057B" w:rsidRPr="00C02DD6" w:rsidTr="00C02DD6">
        <w:trPr>
          <w:cantSplit/>
          <w:trHeight w:val="349"/>
          <w:jc w:val="center"/>
        </w:trPr>
        <w:tc>
          <w:tcPr>
            <w:tcW w:w="2902" w:type="pct"/>
          </w:tcPr>
          <w:p w:rsidR="00A9057B" w:rsidRPr="00C02DD6" w:rsidRDefault="00A9057B" w:rsidP="00C02DD6">
            <w:pPr>
              <w:pStyle w:val="s1"/>
              <w:widowControl/>
              <w:spacing w:before="0"/>
              <w:ind w:firstLine="0"/>
              <w:rPr>
                <w:color w:val="000000"/>
                <w:sz w:val="20"/>
                <w:szCs w:val="20"/>
              </w:rPr>
            </w:pPr>
            <w:r w:rsidRPr="00C02DD6">
              <w:rPr>
                <w:color w:val="000000"/>
                <w:sz w:val="20"/>
                <w:szCs w:val="20"/>
              </w:rPr>
              <w:t>2</w:t>
            </w:r>
            <w:r w:rsidR="00C02DD6">
              <w:rPr>
                <w:color w:val="000000"/>
                <w:sz w:val="20"/>
                <w:szCs w:val="20"/>
              </w:rPr>
              <w:t>–</w:t>
            </w:r>
            <w:r w:rsidR="00C02DD6" w:rsidRPr="00C02DD6">
              <w:rPr>
                <w:color w:val="000000"/>
                <w:sz w:val="20"/>
                <w:szCs w:val="20"/>
              </w:rPr>
              <w:t>3</w:t>
            </w:r>
            <w:r w:rsidRPr="00C02DD6">
              <w:rPr>
                <w:color w:val="000000"/>
                <w:sz w:val="20"/>
                <w:szCs w:val="20"/>
              </w:rPr>
              <w:t xml:space="preserve"> раза в неделю</w:t>
            </w:r>
          </w:p>
        </w:tc>
        <w:tc>
          <w:tcPr>
            <w:tcW w:w="2098" w:type="pct"/>
          </w:tcPr>
          <w:p w:rsidR="00A9057B" w:rsidRPr="00C02DD6" w:rsidRDefault="00A9057B" w:rsidP="00C02DD6">
            <w:pPr>
              <w:pStyle w:val="s1"/>
              <w:widowControl/>
              <w:spacing w:before="0"/>
              <w:ind w:firstLine="0"/>
              <w:rPr>
                <w:color w:val="000000"/>
                <w:sz w:val="20"/>
                <w:szCs w:val="20"/>
              </w:rPr>
            </w:pPr>
            <w:r w:rsidRPr="00C02DD6">
              <w:rPr>
                <w:color w:val="000000"/>
                <w:sz w:val="20"/>
                <w:szCs w:val="20"/>
              </w:rPr>
              <w:t>27</w:t>
            </w:r>
          </w:p>
        </w:tc>
      </w:tr>
      <w:tr w:rsidR="00A9057B" w:rsidRPr="00C02DD6" w:rsidTr="00C02DD6">
        <w:trPr>
          <w:cantSplit/>
          <w:trHeight w:val="337"/>
          <w:jc w:val="center"/>
        </w:trPr>
        <w:tc>
          <w:tcPr>
            <w:tcW w:w="2902" w:type="pct"/>
          </w:tcPr>
          <w:p w:rsidR="00A9057B" w:rsidRPr="00C02DD6" w:rsidRDefault="00A9057B" w:rsidP="00C02DD6">
            <w:pPr>
              <w:pStyle w:val="s1"/>
              <w:widowControl/>
              <w:spacing w:before="0"/>
              <w:ind w:firstLine="0"/>
              <w:rPr>
                <w:color w:val="000000"/>
                <w:sz w:val="20"/>
                <w:szCs w:val="20"/>
              </w:rPr>
            </w:pPr>
            <w:r w:rsidRPr="00C02DD6">
              <w:rPr>
                <w:color w:val="000000"/>
                <w:sz w:val="20"/>
                <w:szCs w:val="20"/>
              </w:rPr>
              <w:t>1 раз в неделю</w:t>
            </w:r>
          </w:p>
        </w:tc>
        <w:tc>
          <w:tcPr>
            <w:tcW w:w="2098" w:type="pct"/>
          </w:tcPr>
          <w:p w:rsidR="00A9057B" w:rsidRPr="00C02DD6" w:rsidRDefault="00A9057B" w:rsidP="00C02DD6">
            <w:pPr>
              <w:pStyle w:val="s1"/>
              <w:widowControl/>
              <w:spacing w:before="0"/>
              <w:ind w:firstLine="0"/>
              <w:rPr>
                <w:color w:val="000000"/>
                <w:sz w:val="20"/>
                <w:szCs w:val="20"/>
              </w:rPr>
            </w:pPr>
            <w:r w:rsidRPr="00C02DD6">
              <w:rPr>
                <w:color w:val="000000"/>
                <w:sz w:val="20"/>
                <w:szCs w:val="20"/>
              </w:rPr>
              <w:t>9</w:t>
            </w:r>
          </w:p>
        </w:tc>
      </w:tr>
      <w:tr w:rsidR="00A9057B" w:rsidRPr="00C02DD6" w:rsidTr="00C02DD6">
        <w:trPr>
          <w:cantSplit/>
          <w:trHeight w:val="349"/>
          <w:jc w:val="center"/>
        </w:trPr>
        <w:tc>
          <w:tcPr>
            <w:tcW w:w="2902" w:type="pct"/>
          </w:tcPr>
          <w:p w:rsidR="00A9057B" w:rsidRPr="00C02DD6" w:rsidRDefault="00A9057B" w:rsidP="00C02DD6">
            <w:pPr>
              <w:pStyle w:val="s1"/>
              <w:widowControl/>
              <w:spacing w:before="0"/>
              <w:ind w:firstLine="0"/>
              <w:rPr>
                <w:color w:val="000000"/>
                <w:sz w:val="20"/>
                <w:szCs w:val="20"/>
              </w:rPr>
            </w:pPr>
            <w:r w:rsidRPr="00C02DD6">
              <w:rPr>
                <w:color w:val="000000"/>
                <w:sz w:val="20"/>
                <w:szCs w:val="20"/>
              </w:rPr>
              <w:t>2</w:t>
            </w:r>
            <w:r w:rsidR="00C02DD6">
              <w:rPr>
                <w:color w:val="000000"/>
                <w:sz w:val="20"/>
                <w:szCs w:val="20"/>
              </w:rPr>
              <w:t>–</w:t>
            </w:r>
            <w:r w:rsidR="00C02DD6" w:rsidRPr="00C02DD6">
              <w:rPr>
                <w:color w:val="000000"/>
                <w:sz w:val="20"/>
                <w:szCs w:val="20"/>
              </w:rPr>
              <w:t>3</w:t>
            </w:r>
            <w:r w:rsidRPr="00C02DD6">
              <w:rPr>
                <w:color w:val="000000"/>
                <w:sz w:val="20"/>
                <w:szCs w:val="20"/>
              </w:rPr>
              <w:t xml:space="preserve"> раза в месяц</w:t>
            </w:r>
          </w:p>
        </w:tc>
        <w:tc>
          <w:tcPr>
            <w:tcW w:w="2098" w:type="pct"/>
          </w:tcPr>
          <w:p w:rsidR="00A9057B" w:rsidRPr="00C02DD6" w:rsidRDefault="00A9057B" w:rsidP="00C02DD6">
            <w:pPr>
              <w:pStyle w:val="s1"/>
              <w:widowControl/>
              <w:spacing w:before="0"/>
              <w:ind w:firstLine="0"/>
              <w:rPr>
                <w:color w:val="000000"/>
                <w:sz w:val="20"/>
                <w:szCs w:val="20"/>
              </w:rPr>
            </w:pPr>
            <w:r w:rsidRPr="00C02DD6">
              <w:rPr>
                <w:color w:val="000000"/>
                <w:sz w:val="20"/>
                <w:szCs w:val="20"/>
              </w:rPr>
              <w:t>3</w:t>
            </w:r>
          </w:p>
        </w:tc>
      </w:tr>
      <w:tr w:rsidR="00A9057B" w:rsidRPr="00C02DD6" w:rsidTr="00C02DD6">
        <w:trPr>
          <w:cantSplit/>
          <w:trHeight w:val="337"/>
          <w:jc w:val="center"/>
        </w:trPr>
        <w:tc>
          <w:tcPr>
            <w:tcW w:w="2902" w:type="pct"/>
          </w:tcPr>
          <w:p w:rsidR="00A9057B" w:rsidRPr="00C02DD6" w:rsidRDefault="00A9057B" w:rsidP="00C02DD6">
            <w:pPr>
              <w:pStyle w:val="s1"/>
              <w:widowControl/>
              <w:spacing w:before="0"/>
              <w:ind w:firstLine="0"/>
              <w:rPr>
                <w:color w:val="000000"/>
                <w:sz w:val="20"/>
                <w:szCs w:val="20"/>
              </w:rPr>
            </w:pPr>
            <w:r w:rsidRPr="00C02DD6">
              <w:rPr>
                <w:color w:val="000000"/>
                <w:sz w:val="20"/>
                <w:szCs w:val="20"/>
              </w:rPr>
              <w:t>1 раз в месяц</w:t>
            </w:r>
          </w:p>
        </w:tc>
        <w:tc>
          <w:tcPr>
            <w:tcW w:w="2098" w:type="pct"/>
          </w:tcPr>
          <w:p w:rsidR="00A9057B" w:rsidRPr="00C02DD6" w:rsidRDefault="00A9057B" w:rsidP="00C02DD6">
            <w:pPr>
              <w:pStyle w:val="s1"/>
              <w:widowControl/>
              <w:spacing w:before="0"/>
              <w:ind w:firstLine="0"/>
              <w:rPr>
                <w:color w:val="000000"/>
                <w:sz w:val="20"/>
                <w:szCs w:val="20"/>
              </w:rPr>
            </w:pPr>
            <w:r w:rsidRPr="00C02DD6">
              <w:rPr>
                <w:color w:val="000000"/>
                <w:sz w:val="20"/>
                <w:szCs w:val="20"/>
              </w:rPr>
              <w:t>2</w:t>
            </w:r>
          </w:p>
        </w:tc>
      </w:tr>
      <w:tr w:rsidR="00A9057B" w:rsidRPr="00C02DD6" w:rsidTr="00C02DD6">
        <w:trPr>
          <w:cantSplit/>
          <w:trHeight w:val="201"/>
          <w:jc w:val="center"/>
        </w:trPr>
        <w:tc>
          <w:tcPr>
            <w:tcW w:w="2902" w:type="pct"/>
          </w:tcPr>
          <w:p w:rsidR="00A9057B" w:rsidRPr="00C02DD6" w:rsidRDefault="00A9057B" w:rsidP="00C02DD6">
            <w:pPr>
              <w:pStyle w:val="s1"/>
              <w:widowControl/>
              <w:spacing w:before="0"/>
              <w:ind w:firstLine="0"/>
              <w:rPr>
                <w:color w:val="000000"/>
                <w:sz w:val="20"/>
                <w:szCs w:val="20"/>
              </w:rPr>
            </w:pPr>
            <w:r w:rsidRPr="00C02DD6">
              <w:rPr>
                <w:color w:val="000000"/>
                <w:sz w:val="20"/>
                <w:szCs w:val="20"/>
              </w:rPr>
              <w:t>Раз в 2</w:t>
            </w:r>
            <w:r w:rsidR="00C02DD6">
              <w:rPr>
                <w:color w:val="000000"/>
                <w:sz w:val="20"/>
                <w:szCs w:val="20"/>
              </w:rPr>
              <w:t>–</w:t>
            </w:r>
            <w:r w:rsidR="00C02DD6" w:rsidRPr="00C02DD6">
              <w:rPr>
                <w:color w:val="000000"/>
                <w:sz w:val="20"/>
                <w:szCs w:val="20"/>
              </w:rPr>
              <w:t>3</w:t>
            </w:r>
            <w:r w:rsidRPr="00C02DD6">
              <w:rPr>
                <w:color w:val="000000"/>
                <w:sz w:val="20"/>
                <w:szCs w:val="20"/>
              </w:rPr>
              <w:t xml:space="preserve"> месяца</w:t>
            </w:r>
          </w:p>
        </w:tc>
        <w:tc>
          <w:tcPr>
            <w:tcW w:w="2098" w:type="pct"/>
          </w:tcPr>
          <w:p w:rsidR="00A9057B" w:rsidRPr="00C02DD6" w:rsidRDefault="00A9057B" w:rsidP="00C02DD6">
            <w:pPr>
              <w:pStyle w:val="s1"/>
              <w:widowControl/>
              <w:spacing w:before="0"/>
              <w:ind w:firstLine="0"/>
              <w:rPr>
                <w:color w:val="000000"/>
                <w:sz w:val="20"/>
                <w:szCs w:val="20"/>
              </w:rPr>
            </w:pPr>
            <w:r w:rsidRPr="00C02DD6">
              <w:rPr>
                <w:color w:val="000000"/>
                <w:sz w:val="20"/>
                <w:szCs w:val="20"/>
              </w:rPr>
              <w:t>1</w:t>
            </w:r>
          </w:p>
        </w:tc>
      </w:tr>
      <w:tr w:rsidR="00A9057B" w:rsidRPr="00C02DD6" w:rsidTr="00C02DD6">
        <w:trPr>
          <w:cantSplit/>
          <w:trHeight w:val="349"/>
          <w:jc w:val="center"/>
        </w:trPr>
        <w:tc>
          <w:tcPr>
            <w:tcW w:w="2902" w:type="pct"/>
          </w:tcPr>
          <w:p w:rsidR="00A9057B" w:rsidRPr="00C02DD6" w:rsidRDefault="00A9057B" w:rsidP="00C02DD6">
            <w:pPr>
              <w:pStyle w:val="s1"/>
              <w:widowControl/>
              <w:spacing w:before="0"/>
              <w:ind w:firstLine="0"/>
              <w:rPr>
                <w:color w:val="000000"/>
                <w:sz w:val="20"/>
                <w:szCs w:val="20"/>
              </w:rPr>
            </w:pPr>
            <w:r w:rsidRPr="00C02DD6">
              <w:rPr>
                <w:color w:val="000000"/>
                <w:sz w:val="20"/>
                <w:szCs w:val="20"/>
              </w:rPr>
              <w:t>никогда</w:t>
            </w:r>
          </w:p>
        </w:tc>
        <w:tc>
          <w:tcPr>
            <w:tcW w:w="2098" w:type="pct"/>
          </w:tcPr>
          <w:p w:rsidR="00A9057B" w:rsidRPr="00C02DD6" w:rsidRDefault="00A9057B" w:rsidP="00C02DD6">
            <w:pPr>
              <w:pStyle w:val="s1"/>
              <w:widowControl/>
              <w:spacing w:before="0"/>
              <w:ind w:firstLine="0"/>
              <w:rPr>
                <w:color w:val="000000"/>
                <w:sz w:val="20"/>
                <w:szCs w:val="20"/>
              </w:rPr>
            </w:pPr>
            <w:r w:rsidRPr="00C02DD6">
              <w:rPr>
                <w:color w:val="000000"/>
                <w:sz w:val="20"/>
                <w:szCs w:val="20"/>
              </w:rPr>
              <w:t>4</w:t>
            </w:r>
          </w:p>
        </w:tc>
      </w:tr>
    </w:tbl>
    <w:p w:rsidR="00A9057B" w:rsidRPr="00C02DD6" w:rsidRDefault="00A9057B" w:rsidP="00C02DD6">
      <w:pPr>
        <w:pStyle w:val="s1"/>
        <w:widowControl/>
        <w:spacing w:before="0"/>
        <w:rPr>
          <w:color w:val="000000"/>
        </w:rPr>
      </w:pPr>
    </w:p>
    <w:p w:rsidR="007E3D93" w:rsidRPr="00C02DD6" w:rsidRDefault="007E3D93" w:rsidP="00C02DD6">
      <w:pPr>
        <w:pStyle w:val="s1"/>
        <w:widowControl/>
        <w:spacing w:before="0"/>
        <w:rPr>
          <w:color w:val="000000"/>
        </w:rPr>
      </w:pPr>
      <w:r w:rsidRPr="00C02DD6">
        <w:rPr>
          <w:color w:val="000000"/>
        </w:rPr>
        <w:t>Кроме того, майонез используется для приготовления вторых блюд и бутербродов, хотя бутерброды и не так часто делаются с майонезом (только в 1</w:t>
      </w:r>
      <w:r w:rsidR="00C02DD6" w:rsidRPr="00C02DD6">
        <w:rPr>
          <w:color w:val="000000"/>
        </w:rPr>
        <w:t>6</w:t>
      </w:r>
      <w:r w:rsidR="00C02DD6">
        <w:rPr>
          <w:color w:val="000000"/>
        </w:rPr>
        <w:t>%</w:t>
      </w:r>
      <w:r w:rsidRPr="00C02DD6">
        <w:rPr>
          <w:color w:val="000000"/>
        </w:rPr>
        <w:t xml:space="preserve"> случаев). Для бутербродов майонез должен быть густым, не жидким, что необходимо учитывать при разработке рецептуры. Использование майонеза во вторые блюда так же создает объем потребления.</w:t>
      </w:r>
    </w:p>
    <w:p w:rsidR="00A9057B" w:rsidRPr="00C02DD6" w:rsidRDefault="007E3D93" w:rsidP="00C02DD6">
      <w:pPr>
        <w:pStyle w:val="s1"/>
        <w:widowControl/>
        <w:spacing w:before="0"/>
        <w:rPr>
          <w:color w:val="000000"/>
        </w:rPr>
      </w:pPr>
      <w:r w:rsidRPr="00C02DD6">
        <w:rPr>
          <w:color w:val="000000"/>
        </w:rPr>
        <w:t>Майонез так же часто используется уже на стадии полной готовности блюда. Его подают к столу с супами, пельменями, сосисками и яйцами.</w:t>
      </w:r>
    </w:p>
    <w:p w:rsidR="00216655" w:rsidRPr="00C02DD6" w:rsidRDefault="00216655" w:rsidP="00C02DD6">
      <w:pPr>
        <w:pStyle w:val="s1"/>
        <w:widowControl/>
        <w:spacing w:before="0"/>
        <w:rPr>
          <w:b/>
          <w:i/>
          <w:color w:val="000000"/>
          <w:szCs w:val="20"/>
        </w:rPr>
      </w:pPr>
      <w:r w:rsidRPr="00C02DD6">
        <w:rPr>
          <w:b/>
          <w:i/>
          <w:color w:val="000000"/>
          <w:szCs w:val="20"/>
        </w:rPr>
        <w:t>Лидеры рынка</w:t>
      </w:r>
    </w:p>
    <w:p w:rsidR="00216655" w:rsidRPr="00C02DD6" w:rsidRDefault="00216655" w:rsidP="00C02DD6">
      <w:pPr>
        <w:pStyle w:val="s1"/>
        <w:widowControl/>
        <w:spacing w:before="0"/>
        <w:rPr>
          <w:color w:val="000000"/>
          <w:szCs w:val="20"/>
        </w:rPr>
      </w:pPr>
      <w:r w:rsidRPr="00C02DD6">
        <w:rPr>
          <w:i/>
          <w:color w:val="000000"/>
        </w:rPr>
        <w:t xml:space="preserve">Холдинг </w:t>
      </w:r>
      <w:r w:rsidR="00C02DD6">
        <w:rPr>
          <w:i/>
          <w:color w:val="000000"/>
        </w:rPr>
        <w:t>«</w:t>
      </w:r>
      <w:r w:rsidRPr="00C02DD6">
        <w:rPr>
          <w:i/>
          <w:color w:val="000000"/>
        </w:rPr>
        <w:t>ЭФКО</w:t>
      </w:r>
      <w:r w:rsidR="00C02DD6">
        <w:rPr>
          <w:i/>
          <w:color w:val="000000"/>
        </w:rPr>
        <w:t>»</w:t>
      </w:r>
      <w:r w:rsidRPr="00C02DD6">
        <w:rPr>
          <w:color w:val="000000"/>
        </w:rPr>
        <w:t xml:space="preserve"> </w:t>
      </w:r>
      <w:r w:rsidR="00C02DD6">
        <w:rPr>
          <w:color w:val="000000"/>
          <w:szCs w:val="20"/>
        </w:rPr>
        <w:t>–</w:t>
      </w:r>
      <w:r w:rsidR="00C02DD6" w:rsidRPr="00C02DD6">
        <w:rPr>
          <w:color w:val="000000"/>
          <w:szCs w:val="20"/>
        </w:rPr>
        <w:t xml:space="preserve"> </w:t>
      </w:r>
      <w:r w:rsidRPr="00C02DD6">
        <w:rPr>
          <w:color w:val="000000"/>
          <w:szCs w:val="20"/>
        </w:rPr>
        <w:t>вертикально интегрированный холдинг, головн</w:t>
      </w:r>
      <w:r w:rsidRPr="00C02DD6">
        <w:rPr>
          <w:color w:val="000000"/>
        </w:rPr>
        <w:t xml:space="preserve">ой компанией которого является </w:t>
      </w:r>
      <w:r w:rsidR="00C02DD6">
        <w:rPr>
          <w:color w:val="000000"/>
        </w:rPr>
        <w:t>«</w:t>
      </w:r>
      <w:r w:rsidRPr="00C02DD6">
        <w:rPr>
          <w:color w:val="000000"/>
        </w:rPr>
        <w:t>ЭФКО Продукты питания</w:t>
      </w:r>
      <w:r w:rsidR="00C02DD6">
        <w:rPr>
          <w:color w:val="000000"/>
        </w:rPr>
        <w:t>»</w:t>
      </w:r>
      <w:r w:rsidRPr="00C02DD6">
        <w:rPr>
          <w:color w:val="000000"/>
          <w:szCs w:val="20"/>
        </w:rPr>
        <w:t>. Производственный комплекс холдинга предст</w:t>
      </w:r>
      <w:r w:rsidRPr="00C02DD6">
        <w:rPr>
          <w:color w:val="000000"/>
        </w:rPr>
        <w:t>авлен двумя предприятиями: ОАО</w:t>
      </w:r>
      <w:r w:rsidR="00C02DD6">
        <w:rPr>
          <w:color w:val="000000"/>
        </w:rPr>
        <w:t> «</w:t>
      </w:r>
      <w:r w:rsidRPr="00C02DD6">
        <w:rPr>
          <w:color w:val="000000"/>
        </w:rPr>
        <w:t>ЭФКО</w:t>
      </w:r>
      <w:r w:rsidR="00C02DD6">
        <w:rPr>
          <w:color w:val="000000"/>
        </w:rPr>
        <w:t>»</w:t>
      </w:r>
      <w:r w:rsidRPr="00C02DD6">
        <w:rPr>
          <w:color w:val="000000"/>
          <w:szCs w:val="20"/>
        </w:rPr>
        <w:t xml:space="preserve"> </w:t>
      </w:r>
      <w:r w:rsidR="00C02DD6">
        <w:rPr>
          <w:color w:val="000000"/>
          <w:szCs w:val="20"/>
        </w:rPr>
        <w:t>–</w:t>
      </w:r>
      <w:r w:rsidR="00C02DD6" w:rsidRPr="00C02DD6">
        <w:rPr>
          <w:color w:val="000000"/>
          <w:szCs w:val="20"/>
        </w:rPr>
        <w:t xml:space="preserve"> </w:t>
      </w:r>
      <w:r w:rsidRPr="00C02DD6">
        <w:rPr>
          <w:color w:val="000000"/>
          <w:szCs w:val="20"/>
        </w:rPr>
        <w:t>завод по производству растит</w:t>
      </w:r>
      <w:r w:rsidRPr="00C02DD6">
        <w:rPr>
          <w:color w:val="000000"/>
        </w:rPr>
        <w:t>ельных масел и майонезов и ООО</w:t>
      </w:r>
      <w:r w:rsidR="00C02DD6">
        <w:rPr>
          <w:color w:val="000000"/>
        </w:rPr>
        <w:t> «</w:t>
      </w:r>
      <w:r w:rsidRPr="00C02DD6">
        <w:rPr>
          <w:color w:val="000000"/>
        </w:rPr>
        <w:t>ЭФКО Пищевые Ингредиенты</w:t>
      </w:r>
      <w:r w:rsidR="00C02DD6">
        <w:rPr>
          <w:color w:val="000000"/>
        </w:rPr>
        <w:t>»</w:t>
      </w:r>
      <w:r w:rsidRPr="00C02DD6">
        <w:rPr>
          <w:color w:val="000000"/>
          <w:szCs w:val="20"/>
        </w:rPr>
        <w:t xml:space="preserve"> </w:t>
      </w:r>
      <w:r w:rsidR="00C02DD6">
        <w:rPr>
          <w:color w:val="000000"/>
          <w:szCs w:val="20"/>
        </w:rPr>
        <w:t>–</w:t>
      </w:r>
      <w:r w:rsidR="00C02DD6" w:rsidRPr="00C02DD6">
        <w:rPr>
          <w:color w:val="000000"/>
          <w:szCs w:val="20"/>
        </w:rPr>
        <w:t xml:space="preserve"> </w:t>
      </w:r>
      <w:r w:rsidRPr="00C02DD6">
        <w:rPr>
          <w:color w:val="000000"/>
          <w:szCs w:val="20"/>
        </w:rPr>
        <w:t xml:space="preserve">завод по производству промышленных жиров. На </w:t>
      </w:r>
      <w:r w:rsidRPr="00C02DD6">
        <w:rPr>
          <w:color w:val="000000"/>
        </w:rPr>
        <w:t>производственных мощностях ОАО</w:t>
      </w:r>
      <w:r w:rsidR="00C02DD6">
        <w:rPr>
          <w:color w:val="000000"/>
        </w:rPr>
        <w:t> «</w:t>
      </w:r>
      <w:r w:rsidRPr="00C02DD6">
        <w:rPr>
          <w:color w:val="000000"/>
        </w:rPr>
        <w:t>ЭФКО</w:t>
      </w:r>
      <w:r w:rsidR="00C02DD6">
        <w:rPr>
          <w:color w:val="000000"/>
        </w:rPr>
        <w:t>»</w:t>
      </w:r>
      <w:r w:rsidRPr="00C02DD6">
        <w:rPr>
          <w:color w:val="000000"/>
          <w:szCs w:val="20"/>
        </w:rPr>
        <w:t xml:space="preserve"> (растительные масла и майонезы) производится более 100 тыс. тонн майонеза в год. Реализация готовой продукции осуществляется через координирующий распределительный центр и компании-дистрибуторы (торговые дома).</w:t>
      </w:r>
    </w:p>
    <w:p w:rsidR="00216655" w:rsidRPr="00C02DD6" w:rsidRDefault="00216655" w:rsidP="00C02DD6">
      <w:pPr>
        <w:pStyle w:val="s1"/>
        <w:widowControl/>
        <w:spacing w:before="0"/>
        <w:rPr>
          <w:color w:val="000000"/>
        </w:rPr>
      </w:pPr>
      <w:r w:rsidRPr="00C02DD6">
        <w:rPr>
          <w:i/>
          <w:color w:val="000000"/>
        </w:rPr>
        <w:t>ОАО</w:t>
      </w:r>
      <w:r w:rsidR="00C02DD6">
        <w:rPr>
          <w:i/>
          <w:color w:val="000000"/>
        </w:rPr>
        <w:t> «</w:t>
      </w:r>
      <w:r w:rsidRPr="00C02DD6">
        <w:rPr>
          <w:i/>
          <w:color w:val="000000"/>
        </w:rPr>
        <w:t>Московский жировой комбинат</w:t>
      </w:r>
      <w:r w:rsidR="00C02DD6">
        <w:rPr>
          <w:i/>
          <w:color w:val="000000"/>
        </w:rPr>
        <w:t>»</w:t>
      </w:r>
      <w:r w:rsidRPr="00C02DD6">
        <w:rPr>
          <w:color w:val="000000"/>
        </w:rPr>
        <w:t xml:space="preserve"> </w:t>
      </w:r>
      <w:r w:rsidR="00C02DD6">
        <w:rPr>
          <w:color w:val="000000"/>
        </w:rPr>
        <w:t>–</w:t>
      </w:r>
      <w:r w:rsidR="00C02DD6" w:rsidRPr="00C02DD6">
        <w:rPr>
          <w:color w:val="000000"/>
        </w:rPr>
        <w:t xml:space="preserve"> </w:t>
      </w:r>
      <w:r w:rsidRPr="00C02DD6">
        <w:rPr>
          <w:color w:val="000000"/>
        </w:rPr>
        <w:t>крупнейшее предприятие по производству майонеза в московском регионе, его майонезный цех может производить более 40 тыс. тонн майонеза в год.</w:t>
      </w:r>
    </w:p>
    <w:p w:rsidR="00216655" w:rsidRPr="00C02DD6" w:rsidRDefault="00216655" w:rsidP="00C02DD6">
      <w:pPr>
        <w:pStyle w:val="s1"/>
        <w:widowControl/>
        <w:spacing w:before="0"/>
        <w:rPr>
          <w:color w:val="000000"/>
        </w:rPr>
      </w:pPr>
      <w:r w:rsidRPr="00C02DD6">
        <w:rPr>
          <w:i/>
          <w:color w:val="000000"/>
        </w:rPr>
        <w:t>ОАО</w:t>
      </w:r>
      <w:r w:rsidR="00C02DD6">
        <w:rPr>
          <w:i/>
          <w:color w:val="000000"/>
        </w:rPr>
        <w:t> «</w:t>
      </w:r>
      <w:r w:rsidRPr="00C02DD6">
        <w:rPr>
          <w:i/>
          <w:color w:val="000000"/>
        </w:rPr>
        <w:t>Новосибирский жировой комбинат</w:t>
      </w:r>
      <w:r w:rsidR="00C02DD6">
        <w:rPr>
          <w:i/>
          <w:color w:val="000000"/>
        </w:rPr>
        <w:t>»</w:t>
      </w:r>
      <w:r w:rsidRPr="00C02DD6">
        <w:rPr>
          <w:color w:val="000000"/>
        </w:rPr>
        <w:t xml:space="preserve"> является одним из лидеров масложирового рынка РФ и самым крупным предприятием отрасли за Уралом. НЖК поставляет свою продукцию не только на внутренний рынок страны, но также входит в число крупнейших и наиболее динамично развивающихся экспортеров Сибирского региона, занимая первое место среди пищевых предприятий.</w:t>
      </w:r>
    </w:p>
    <w:p w:rsidR="00216655" w:rsidRPr="00C02DD6" w:rsidRDefault="00216655" w:rsidP="00C02DD6">
      <w:pPr>
        <w:pStyle w:val="s1"/>
        <w:widowControl/>
        <w:spacing w:before="0"/>
        <w:rPr>
          <w:color w:val="000000"/>
        </w:rPr>
      </w:pPr>
      <w:r w:rsidRPr="00C02DD6">
        <w:rPr>
          <w:i/>
          <w:color w:val="000000"/>
        </w:rPr>
        <w:t>ОАО</w:t>
      </w:r>
      <w:r w:rsidR="00C02DD6">
        <w:rPr>
          <w:i/>
          <w:color w:val="000000"/>
        </w:rPr>
        <w:t> «</w:t>
      </w:r>
      <w:r w:rsidRPr="00C02DD6">
        <w:rPr>
          <w:i/>
          <w:color w:val="000000"/>
        </w:rPr>
        <w:t>Нижегородский масложировой комбинат</w:t>
      </w:r>
      <w:r w:rsidR="00C02DD6">
        <w:rPr>
          <w:i/>
          <w:color w:val="000000"/>
        </w:rPr>
        <w:t>»</w:t>
      </w:r>
      <w:r w:rsidRPr="00C02DD6">
        <w:rPr>
          <w:color w:val="000000"/>
        </w:rPr>
        <w:t xml:space="preserve"> </w:t>
      </w:r>
      <w:r w:rsidR="00C02DD6">
        <w:rPr>
          <w:color w:val="000000"/>
        </w:rPr>
        <w:t>–</w:t>
      </w:r>
      <w:r w:rsidR="00C02DD6" w:rsidRPr="00C02DD6">
        <w:rPr>
          <w:color w:val="000000"/>
        </w:rPr>
        <w:t xml:space="preserve"> </w:t>
      </w:r>
      <w:r w:rsidRPr="00C02DD6">
        <w:rPr>
          <w:color w:val="000000"/>
        </w:rPr>
        <w:t xml:space="preserve">крупнейший поставщик масложировой продукции на российский рынок, одно из ведущих предприятий масложировой отрасли России. Майонезы </w:t>
      </w:r>
      <w:r w:rsidR="00C02DD6">
        <w:rPr>
          <w:color w:val="000000"/>
        </w:rPr>
        <w:t>«</w:t>
      </w:r>
      <w:r w:rsidRPr="00C02DD6">
        <w:rPr>
          <w:color w:val="000000"/>
        </w:rPr>
        <w:t>РЯБА</w:t>
      </w:r>
      <w:r w:rsidR="00C02DD6">
        <w:rPr>
          <w:color w:val="000000"/>
        </w:rPr>
        <w:t>»</w:t>
      </w:r>
      <w:r w:rsidRPr="00C02DD6">
        <w:rPr>
          <w:color w:val="000000"/>
        </w:rPr>
        <w:t xml:space="preserve">, маргарин </w:t>
      </w:r>
      <w:r w:rsidR="00C02DD6">
        <w:rPr>
          <w:color w:val="000000"/>
        </w:rPr>
        <w:t>«</w:t>
      </w:r>
      <w:r w:rsidRPr="00C02DD6">
        <w:rPr>
          <w:color w:val="000000"/>
        </w:rPr>
        <w:t>Хозяюшка</w:t>
      </w:r>
      <w:r w:rsidR="00C02DD6">
        <w:rPr>
          <w:color w:val="000000"/>
        </w:rPr>
        <w:t>»</w:t>
      </w:r>
      <w:r w:rsidRPr="00C02DD6">
        <w:rPr>
          <w:color w:val="000000"/>
        </w:rPr>
        <w:t xml:space="preserve">, спред </w:t>
      </w:r>
      <w:r w:rsidR="00C02DD6">
        <w:rPr>
          <w:color w:val="000000"/>
        </w:rPr>
        <w:t>«</w:t>
      </w:r>
      <w:r w:rsidRPr="00C02DD6">
        <w:rPr>
          <w:color w:val="000000"/>
        </w:rPr>
        <w:t>Кремлевское</w:t>
      </w:r>
      <w:r w:rsidR="00C02DD6">
        <w:rPr>
          <w:color w:val="000000"/>
        </w:rPr>
        <w:t>»</w:t>
      </w:r>
      <w:r w:rsidRPr="00C02DD6">
        <w:rPr>
          <w:color w:val="000000"/>
        </w:rPr>
        <w:t xml:space="preserve"> входят в списки лидеров по продажам в своих категориях. Широкий ассортиментный портфель группы компаний НМЖК позволяет предложить продукцию, удовлетворяющую требованиям потребителей. Вся продукция вырабатывается исключительно из натурального сырья и обладает высоким качеством и отличным вкусом.</w:t>
      </w:r>
    </w:p>
    <w:p w:rsidR="00216655" w:rsidRPr="00C02DD6" w:rsidRDefault="00216655" w:rsidP="00C02DD6">
      <w:pPr>
        <w:pStyle w:val="s1"/>
        <w:widowControl/>
        <w:spacing w:before="0"/>
        <w:rPr>
          <w:color w:val="000000"/>
        </w:rPr>
      </w:pPr>
      <w:r w:rsidRPr="00C02DD6">
        <w:rPr>
          <w:i/>
          <w:color w:val="000000"/>
        </w:rPr>
        <w:t>Компания UNILEVER.</w:t>
      </w:r>
      <w:r w:rsidRPr="00C02DD6">
        <w:rPr>
          <w:color w:val="000000"/>
        </w:rPr>
        <w:t xml:space="preserve"> В настоящее время торговая марка </w:t>
      </w:r>
      <w:r w:rsidR="00C02DD6">
        <w:rPr>
          <w:color w:val="000000"/>
        </w:rPr>
        <w:t>«</w:t>
      </w:r>
      <w:r w:rsidRPr="00C02DD6">
        <w:rPr>
          <w:color w:val="000000"/>
        </w:rPr>
        <w:t>Calve</w:t>
      </w:r>
      <w:r w:rsidR="00C02DD6">
        <w:rPr>
          <w:color w:val="000000"/>
        </w:rPr>
        <w:t>»</w:t>
      </w:r>
      <w:r w:rsidRPr="00C02DD6">
        <w:rPr>
          <w:color w:val="000000"/>
        </w:rPr>
        <w:t xml:space="preserve"> является одной из крупнейших международных марок компании UNILEVER. Майонезы, кетчупы, соусы, супы и другие продукты под этой маркой выпускаются UNILEVER в Нидерландах, Испании, Италии, Швейцарии, Турции, Румынии, России и Украине.</w:t>
      </w:r>
    </w:p>
    <w:p w:rsidR="00C02DD6" w:rsidRDefault="00216655" w:rsidP="00C02DD6">
      <w:pPr>
        <w:pStyle w:val="s1"/>
        <w:widowControl/>
        <w:spacing w:before="0"/>
        <w:rPr>
          <w:color w:val="000000"/>
        </w:rPr>
      </w:pPr>
      <w:r w:rsidRPr="00C02DD6">
        <w:rPr>
          <w:i/>
          <w:color w:val="000000"/>
        </w:rPr>
        <w:t xml:space="preserve">Компания </w:t>
      </w:r>
      <w:r w:rsidR="00C02DD6">
        <w:rPr>
          <w:i/>
          <w:color w:val="000000"/>
        </w:rPr>
        <w:t>«</w:t>
      </w:r>
      <w:r w:rsidRPr="00C02DD6">
        <w:rPr>
          <w:i/>
          <w:color w:val="000000"/>
        </w:rPr>
        <w:t>СКИТ</w:t>
      </w:r>
      <w:r w:rsidR="00C02DD6">
        <w:rPr>
          <w:i/>
          <w:color w:val="000000"/>
        </w:rPr>
        <w:t>»</w:t>
      </w:r>
      <w:r w:rsidRPr="00C02DD6">
        <w:rPr>
          <w:color w:val="000000"/>
        </w:rPr>
        <w:t xml:space="preserve"> </w:t>
      </w:r>
      <w:r w:rsidR="00C02DD6">
        <w:rPr>
          <w:color w:val="000000"/>
        </w:rPr>
        <w:t>–</w:t>
      </w:r>
      <w:r w:rsidR="00C02DD6" w:rsidRPr="00C02DD6">
        <w:rPr>
          <w:color w:val="000000"/>
        </w:rPr>
        <w:t xml:space="preserve"> </w:t>
      </w:r>
      <w:r w:rsidRPr="00C02DD6">
        <w:rPr>
          <w:color w:val="000000"/>
        </w:rPr>
        <w:t>динамично развивающееся предприятие, один из лидеров российского рынка, производящий майонезы, подсолнечное масло, томатную пасту и жареные семечки.</w:t>
      </w:r>
    </w:p>
    <w:p w:rsidR="00216655" w:rsidRPr="00F42E98" w:rsidRDefault="00216655" w:rsidP="00C02DD6">
      <w:pPr>
        <w:pStyle w:val="s1"/>
        <w:widowControl/>
        <w:spacing w:before="0"/>
        <w:rPr>
          <w:color w:val="000000"/>
        </w:rPr>
      </w:pPr>
      <w:r w:rsidRPr="00C02DD6">
        <w:rPr>
          <w:i/>
          <w:color w:val="000000"/>
        </w:rPr>
        <w:t xml:space="preserve">ПГ </w:t>
      </w:r>
      <w:r w:rsidR="00C02DD6">
        <w:rPr>
          <w:i/>
          <w:color w:val="000000"/>
        </w:rPr>
        <w:t>«</w:t>
      </w:r>
      <w:r w:rsidRPr="00C02DD6">
        <w:rPr>
          <w:i/>
          <w:color w:val="000000"/>
        </w:rPr>
        <w:t>Петросою́з</w:t>
      </w:r>
      <w:r w:rsidR="00C02DD6">
        <w:rPr>
          <w:i/>
          <w:color w:val="000000"/>
        </w:rPr>
        <w:t>»</w:t>
      </w:r>
      <w:r w:rsidRPr="00C02DD6">
        <w:rPr>
          <w:color w:val="000000"/>
        </w:rPr>
        <w:t xml:space="preserve"> </w:t>
      </w:r>
      <w:r w:rsidR="00C02DD6">
        <w:rPr>
          <w:color w:val="000000"/>
        </w:rPr>
        <w:t>–</w:t>
      </w:r>
      <w:r w:rsidR="00C02DD6" w:rsidRPr="00C02DD6">
        <w:rPr>
          <w:color w:val="000000"/>
        </w:rPr>
        <w:t xml:space="preserve"> </w:t>
      </w:r>
      <w:r w:rsidRPr="00C02DD6">
        <w:rPr>
          <w:color w:val="000000"/>
        </w:rPr>
        <w:t xml:space="preserve">российская продовольственная группа, создана в 1989 как импортёр продуктов питания. С 1996 компания начала производить кетчуп, а затем </w:t>
      </w:r>
      <w:r w:rsidR="00C02DD6">
        <w:rPr>
          <w:color w:val="000000"/>
        </w:rPr>
        <w:t>–</w:t>
      </w:r>
      <w:r w:rsidR="00C02DD6" w:rsidRPr="00C02DD6">
        <w:rPr>
          <w:color w:val="000000"/>
        </w:rPr>
        <w:t xml:space="preserve"> </w:t>
      </w:r>
      <w:r w:rsidRPr="00C02DD6">
        <w:rPr>
          <w:color w:val="000000"/>
        </w:rPr>
        <w:t xml:space="preserve">майонез, спреды и пельмени. Наиболее известные марки </w:t>
      </w:r>
      <w:r w:rsidR="00C02DD6">
        <w:rPr>
          <w:color w:val="000000"/>
        </w:rPr>
        <w:t>–</w:t>
      </w:r>
      <w:r w:rsidR="00C02DD6" w:rsidRPr="00C02DD6">
        <w:rPr>
          <w:color w:val="000000"/>
        </w:rPr>
        <w:t xml:space="preserve"> </w:t>
      </w:r>
      <w:r w:rsidR="00C02DD6">
        <w:rPr>
          <w:color w:val="000000"/>
        </w:rPr>
        <w:t>«</w:t>
      </w:r>
      <w:r w:rsidRPr="00C02DD6">
        <w:rPr>
          <w:color w:val="000000"/>
        </w:rPr>
        <w:t>Моя семья</w:t>
      </w:r>
      <w:r w:rsidR="00C02DD6">
        <w:rPr>
          <w:color w:val="000000"/>
        </w:rPr>
        <w:t>»</w:t>
      </w:r>
      <w:r w:rsidRPr="00C02DD6">
        <w:rPr>
          <w:color w:val="000000"/>
        </w:rPr>
        <w:t xml:space="preserve">, </w:t>
      </w:r>
      <w:r w:rsidR="00C02DD6">
        <w:rPr>
          <w:color w:val="000000"/>
        </w:rPr>
        <w:t>«</w:t>
      </w:r>
      <w:r w:rsidRPr="00C02DD6">
        <w:rPr>
          <w:color w:val="000000"/>
        </w:rPr>
        <w:t>Мечта хозяйки</w:t>
      </w:r>
      <w:r w:rsidR="00C02DD6">
        <w:rPr>
          <w:color w:val="000000"/>
        </w:rPr>
        <w:t>»</w:t>
      </w:r>
      <w:r w:rsidRPr="00C02DD6">
        <w:rPr>
          <w:color w:val="000000"/>
        </w:rPr>
        <w:t xml:space="preserve">, </w:t>
      </w:r>
      <w:r w:rsidR="00C02DD6">
        <w:rPr>
          <w:color w:val="000000"/>
        </w:rPr>
        <w:t>«</w:t>
      </w:r>
      <w:r w:rsidRPr="00C02DD6">
        <w:rPr>
          <w:color w:val="000000"/>
        </w:rPr>
        <w:t>Масло мягкое. Деревенское</w:t>
      </w:r>
      <w:r w:rsidR="00C02DD6">
        <w:rPr>
          <w:color w:val="000000"/>
        </w:rPr>
        <w:t>»</w:t>
      </w:r>
      <w:r w:rsidRPr="00C02DD6">
        <w:rPr>
          <w:color w:val="000000"/>
        </w:rPr>
        <w:t xml:space="preserve">, </w:t>
      </w:r>
      <w:r w:rsidR="00C02DD6">
        <w:rPr>
          <w:color w:val="000000"/>
        </w:rPr>
        <w:t>«</w:t>
      </w:r>
      <w:r w:rsidRPr="00C02DD6">
        <w:rPr>
          <w:color w:val="000000"/>
        </w:rPr>
        <w:t>Пикадор</w:t>
      </w:r>
      <w:r w:rsidR="00C02DD6">
        <w:rPr>
          <w:color w:val="000000"/>
        </w:rPr>
        <w:t>»</w:t>
      </w:r>
      <w:r w:rsidRPr="00C02DD6">
        <w:rPr>
          <w:color w:val="000000"/>
        </w:rPr>
        <w:t xml:space="preserve">, </w:t>
      </w:r>
      <w:r w:rsidR="00C02DD6">
        <w:rPr>
          <w:color w:val="000000"/>
        </w:rPr>
        <w:t>«</w:t>
      </w:r>
      <w:r w:rsidRPr="00C02DD6">
        <w:rPr>
          <w:color w:val="000000"/>
        </w:rPr>
        <w:t>Хан</w:t>
      </w:r>
      <w:r w:rsidR="00C02DD6">
        <w:rPr>
          <w:color w:val="000000"/>
        </w:rPr>
        <w:t>»</w:t>
      </w:r>
      <w:r w:rsidRPr="00C02DD6">
        <w:rPr>
          <w:color w:val="000000"/>
        </w:rPr>
        <w:t>.</w:t>
      </w:r>
    </w:p>
    <w:p w:rsidR="00216655" w:rsidRPr="00C02DD6" w:rsidRDefault="00216655" w:rsidP="00C02DD6">
      <w:pPr>
        <w:pStyle w:val="s1"/>
        <w:widowControl/>
        <w:spacing w:before="0"/>
        <w:rPr>
          <w:color w:val="000000"/>
        </w:rPr>
      </w:pPr>
      <w:r w:rsidRPr="00C02DD6">
        <w:rPr>
          <w:i/>
          <w:color w:val="000000"/>
        </w:rPr>
        <w:t xml:space="preserve">Балтимор-Холдинг </w:t>
      </w:r>
      <w:r w:rsidRPr="00C02DD6">
        <w:rPr>
          <w:color w:val="000000"/>
        </w:rPr>
        <w:t>– вертикально интегрированная компания, имеющая торговые представительства во всех крупных городах России и в Киеве. Со временем о</w:t>
      </w:r>
      <w:r w:rsidR="00FE0921" w:rsidRPr="00C02DD6">
        <w:rPr>
          <w:color w:val="000000"/>
        </w:rPr>
        <w:t xml:space="preserve">т переработки томатов </w:t>
      </w:r>
      <w:r w:rsidR="00C02DD6">
        <w:rPr>
          <w:color w:val="000000"/>
        </w:rPr>
        <w:t>«</w:t>
      </w:r>
      <w:r w:rsidR="00FE0921" w:rsidRPr="00C02DD6">
        <w:rPr>
          <w:color w:val="000000"/>
        </w:rPr>
        <w:t>Балтимор</w:t>
      </w:r>
      <w:r w:rsidR="00C02DD6">
        <w:rPr>
          <w:color w:val="000000"/>
        </w:rPr>
        <w:t>»</w:t>
      </w:r>
      <w:r w:rsidRPr="00C02DD6">
        <w:rPr>
          <w:color w:val="000000"/>
        </w:rPr>
        <w:t xml:space="preserve"> перешел к переработке </w:t>
      </w:r>
      <w:r w:rsidR="00FE0921" w:rsidRPr="00C02DD6">
        <w:rPr>
          <w:color w:val="000000"/>
        </w:rPr>
        <w:t xml:space="preserve">всех видов овощей − </w:t>
      </w:r>
      <w:r w:rsidRPr="00C02DD6">
        <w:rPr>
          <w:color w:val="000000"/>
        </w:rPr>
        <w:t>огурцов, тыквы, перца, кабачков, свеклы, капусты и др. (выращенных на собственных полях в краснодарском крае) для изготовления консервированных овощей, салатов и закусок, овощных соков и нектаров.</w:t>
      </w:r>
    </w:p>
    <w:p w:rsidR="00F42E98" w:rsidRDefault="00F42E98" w:rsidP="00C02DD6">
      <w:pPr>
        <w:pStyle w:val="s1"/>
        <w:widowControl/>
        <w:spacing w:before="0"/>
        <w:rPr>
          <w:b/>
          <w:color w:val="000000"/>
          <w:szCs w:val="24"/>
        </w:rPr>
      </w:pPr>
    </w:p>
    <w:p w:rsidR="00FE0921" w:rsidRPr="00F42E98" w:rsidRDefault="00A9057B" w:rsidP="00C02DD6">
      <w:pPr>
        <w:pStyle w:val="s1"/>
        <w:widowControl/>
        <w:spacing w:before="0"/>
        <w:rPr>
          <w:color w:val="000000"/>
          <w:szCs w:val="24"/>
        </w:rPr>
      </w:pPr>
      <w:r w:rsidRPr="00F42E98">
        <w:rPr>
          <w:color w:val="000000"/>
          <w:szCs w:val="24"/>
        </w:rPr>
        <w:t>Таблица 3.</w:t>
      </w:r>
      <w:r w:rsidR="00F42E98" w:rsidRPr="00F42E98">
        <w:rPr>
          <w:color w:val="000000"/>
          <w:szCs w:val="24"/>
        </w:rPr>
        <w:t xml:space="preserve"> </w:t>
      </w:r>
      <w:r w:rsidR="00FE0921" w:rsidRPr="00F42E98">
        <w:rPr>
          <w:color w:val="000000"/>
          <w:szCs w:val="24"/>
        </w:rPr>
        <w:t>Рейтинг ведущих произв</w:t>
      </w:r>
      <w:r w:rsidRPr="00F42E98">
        <w:rPr>
          <w:color w:val="000000"/>
          <w:szCs w:val="24"/>
        </w:rPr>
        <w:t>одителей майонеза по доле рынка</w:t>
      </w:r>
      <w:r w:rsidR="00F42E98" w:rsidRPr="00F42E98">
        <w:rPr>
          <w:color w:val="000000"/>
          <w:szCs w:val="24"/>
        </w:rPr>
        <w:t xml:space="preserve"> </w:t>
      </w:r>
      <w:r w:rsidR="00FE0921" w:rsidRPr="00F42E98">
        <w:rPr>
          <w:color w:val="000000"/>
          <w:szCs w:val="24"/>
        </w:rPr>
        <w:t>в натуральном выражении</w:t>
      </w:r>
      <w:r w:rsidRPr="00F42E98">
        <w:rPr>
          <w:color w:val="000000"/>
          <w:szCs w:val="24"/>
        </w:rPr>
        <w:t xml:space="preserve"> за </w:t>
      </w:r>
      <w:r w:rsidR="00C02DD6" w:rsidRPr="00F42E98">
        <w:rPr>
          <w:color w:val="000000"/>
          <w:szCs w:val="24"/>
        </w:rPr>
        <w:t>2008 г</w:t>
      </w:r>
      <w:r w:rsidRPr="00F42E98">
        <w:rPr>
          <w:color w:val="000000"/>
          <w:szCs w:val="24"/>
        </w:rPr>
        <w:t>.</w:t>
      </w:r>
    </w:p>
    <w:p w:rsidR="00C02DD6" w:rsidRDefault="00593A13" w:rsidP="00C02DD6">
      <w:pPr>
        <w:pStyle w:val="s1"/>
        <w:widowControl/>
        <w:spacing w:before="0"/>
        <w:rPr>
          <w:color w:val="000000"/>
        </w:rPr>
      </w:pPr>
      <w:r>
        <w:rPr>
          <w:color w:val="000000"/>
        </w:rPr>
        <w:pict>
          <v:shape id="_x0000_i1028" type="#_x0000_t75" style="width:324.75pt;height:147pt">
            <v:imagedata r:id="rId9" o:title=""/>
          </v:shape>
        </w:pict>
      </w:r>
    </w:p>
    <w:p w:rsidR="00F42E98" w:rsidRDefault="00F42E98" w:rsidP="00C02DD6">
      <w:pPr>
        <w:pStyle w:val="s1"/>
        <w:widowControl/>
        <w:spacing w:before="0"/>
        <w:rPr>
          <w:color w:val="000000"/>
        </w:rPr>
      </w:pPr>
    </w:p>
    <w:p w:rsidR="004D7798" w:rsidRPr="00C02DD6" w:rsidRDefault="004D7798" w:rsidP="00C02DD6">
      <w:pPr>
        <w:pStyle w:val="s1"/>
        <w:widowControl/>
        <w:spacing w:before="0"/>
        <w:rPr>
          <w:color w:val="000000"/>
        </w:rPr>
      </w:pPr>
      <w:r w:rsidRPr="00C02DD6">
        <w:rPr>
          <w:color w:val="000000"/>
        </w:rPr>
        <w:t>Суммарная доля рынка, занимаемая перечисленной десяткой игроков, составила 87,</w:t>
      </w:r>
      <w:r w:rsidR="00C02DD6" w:rsidRPr="00C02DD6">
        <w:rPr>
          <w:color w:val="000000"/>
        </w:rPr>
        <w:t>9</w:t>
      </w:r>
      <w:r w:rsidR="00C02DD6">
        <w:rPr>
          <w:color w:val="000000"/>
        </w:rPr>
        <w:t>%</w:t>
      </w:r>
      <w:r w:rsidRPr="00C02DD6">
        <w:rPr>
          <w:color w:val="000000"/>
        </w:rPr>
        <w:t xml:space="preserve"> по объему, что могло бы свидетельствовать о высокой степени концентрации на рынке майонеза. Однако это не совсем так. Высокая концентрация наблюдается в каждом из исследованных городов, где суммарная доля первой пятерки производителей колеблется от 70 до 9</w:t>
      </w:r>
      <w:r w:rsidR="00C02DD6" w:rsidRPr="00C02DD6">
        <w:rPr>
          <w:color w:val="000000"/>
        </w:rPr>
        <w:t>7</w:t>
      </w:r>
      <w:r w:rsidR="00C02DD6">
        <w:rPr>
          <w:color w:val="000000"/>
        </w:rPr>
        <w:t>%</w:t>
      </w:r>
      <w:r w:rsidRPr="00C02DD6">
        <w:rPr>
          <w:color w:val="000000"/>
        </w:rPr>
        <w:t xml:space="preserve"> в зависимости от региона, однако обеспечивается она разными производителями. То есть лидеры в каждом городе различаются. Исключение составляют только такие гиганты, как </w:t>
      </w:r>
      <w:r w:rsidR="00C02DD6">
        <w:rPr>
          <w:color w:val="000000"/>
        </w:rPr>
        <w:t>«</w:t>
      </w:r>
      <w:r w:rsidRPr="00C02DD6">
        <w:rPr>
          <w:color w:val="000000"/>
        </w:rPr>
        <w:t>Эфко</w:t>
      </w:r>
      <w:r w:rsidR="00C02DD6">
        <w:rPr>
          <w:color w:val="000000"/>
        </w:rPr>
        <w:t>»</w:t>
      </w:r>
      <w:r w:rsidRPr="00C02DD6">
        <w:rPr>
          <w:color w:val="000000"/>
        </w:rPr>
        <w:t xml:space="preserve">, </w:t>
      </w:r>
      <w:r w:rsidR="00C02DD6">
        <w:rPr>
          <w:color w:val="000000"/>
        </w:rPr>
        <w:t>«</w:t>
      </w:r>
      <w:r w:rsidRPr="00C02DD6">
        <w:rPr>
          <w:color w:val="000000"/>
        </w:rPr>
        <w:t>Петросоюз</w:t>
      </w:r>
      <w:r w:rsidR="00C02DD6">
        <w:rPr>
          <w:color w:val="000000"/>
        </w:rPr>
        <w:t>»</w:t>
      </w:r>
      <w:r w:rsidRPr="00C02DD6">
        <w:rPr>
          <w:color w:val="000000"/>
        </w:rPr>
        <w:t xml:space="preserve">, </w:t>
      </w:r>
      <w:r w:rsidR="00C02DD6">
        <w:rPr>
          <w:color w:val="000000"/>
        </w:rPr>
        <w:t>«</w:t>
      </w:r>
      <w:r w:rsidRPr="00C02DD6">
        <w:rPr>
          <w:color w:val="000000"/>
        </w:rPr>
        <w:t>Юнилевер СНГ</w:t>
      </w:r>
      <w:r w:rsidR="00C02DD6">
        <w:rPr>
          <w:color w:val="000000"/>
        </w:rPr>
        <w:t>»</w:t>
      </w:r>
      <w:r w:rsidRPr="00C02DD6">
        <w:rPr>
          <w:color w:val="000000"/>
        </w:rPr>
        <w:t xml:space="preserve"> и </w:t>
      </w:r>
      <w:r w:rsidR="00C02DD6">
        <w:rPr>
          <w:color w:val="000000"/>
        </w:rPr>
        <w:t>«</w:t>
      </w:r>
      <w:r w:rsidRPr="00C02DD6">
        <w:rPr>
          <w:color w:val="000000"/>
        </w:rPr>
        <w:t>Балтимор</w:t>
      </w:r>
      <w:r w:rsidR="00C02DD6">
        <w:rPr>
          <w:color w:val="000000"/>
        </w:rPr>
        <w:t>»</w:t>
      </w:r>
      <w:r w:rsidRPr="00C02DD6">
        <w:rPr>
          <w:color w:val="000000"/>
        </w:rPr>
        <w:t>, которые благодаря успешной региональной экспансии входят в число крупных игроков сразу в нескольких городах. В отличие от них, например, Московский ЖК имеет сильные позиции только в Москве, а жировой комбинат из Екатеринбурга вообще можно считать чуть ли не монополистом рынка уральской столицы, тогда как в других городах его продукция практически не представлена.</w:t>
      </w:r>
    </w:p>
    <w:p w:rsidR="00F42E98" w:rsidRDefault="00F42E98" w:rsidP="00C02DD6">
      <w:pPr>
        <w:pStyle w:val="s1"/>
        <w:widowControl/>
        <w:spacing w:before="0"/>
        <w:rPr>
          <w:b/>
          <w:color w:val="000000"/>
          <w:szCs w:val="24"/>
        </w:rPr>
      </w:pPr>
    </w:p>
    <w:p w:rsidR="00FE0921" w:rsidRPr="00F42E98" w:rsidRDefault="00A9057B" w:rsidP="00C02DD6">
      <w:pPr>
        <w:pStyle w:val="s1"/>
        <w:widowControl/>
        <w:spacing w:before="0"/>
        <w:rPr>
          <w:color w:val="000000"/>
        </w:rPr>
      </w:pPr>
      <w:r w:rsidRPr="00F42E98">
        <w:rPr>
          <w:color w:val="000000"/>
          <w:szCs w:val="24"/>
        </w:rPr>
        <w:t>Таблица 4.</w:t>
      </w:r>
      <w:r w:rsidR="00F42E98" w:rsidRPr="00F42E98">
        <w:rPr>
          <w:color w:val="000000"/>
        </w:rPr>
        <w:t xml:space="preserve"> </w:t>
      </w:r>
      <w:r w:rsidR="00FE0921" w:rsidRPr="00F42E98">
        <w:rPr>
          <w:color w:val="000000"/>
          <w:szCs w:val="24"/>
        </w:rPr>
        <w:t>Рейтинг ведущ</w:t>
      </w:r>
      <w:r w:rsidRPr="00F42E98">
        <w:rPr>
          <w:color w:val="000000"/>
          <w:szCs w:val="24"/>
        </w:rPr>
        <w:t>их марок майонеза по доле рынка</w:t>
      </w:r>
      <w:r w:rsidR="00F42E98" w:rsidRPr="00F42E98">
        <w:rPr>
          <w:color w:val="000000"/>
        </w:rPr>
        <w:t xml:space="preserve"> </w:t>
      </w:r>
      <w:r w:rsidR="00FE0921" w:rsidRPr="00F42E98">
        <w:rPr>
          <w:color w:val="000000"/>
          <w:szCs w:val="24"/>
        </w:rPr>
        <w:t>в натуральном выражении</w:t>
      </w:r>
      <w:r w:rsidRPr="00F42E98">
        <w:rPr>
          <w:color w:val="000000"/>
          <w:szCs w:val="24"/>
        </w:rPr>
        <w:t xml:space="preserve"> за </w:t>
      </w:r>
      <w:r w:rsidR="00C02DD6" w:rsidRPr="00F42E98">
        <w:rPr>
          <w:color w:val="000000"/>
          <w:szCs w:val="24"/>
        </w:rPr>
        <w:t>2008 г</w:t>
      </w:r>
      <w:r w:rsidRPr="00F42E98">
        <w:rPr>
          <w:color w:val="000000"/>
          <w:szCs w:val="24"/>
        </w:rPr>
        <w:t>.</w:t>
      </w:r>
    </w:p>
    <w:p w:rsidR="00C02DD6" w:rsidRPr="00F42E98" w:rsidRDefault="00593A13" w:rsidP="00C02DD6">
      <w:pPr>
        <w:pStyle w:val="s1"/>
        <w:widowControl/>
        <w:spacing w:before="0"/>
        <w:rPr>
          <w:color w:val="000000"/>
        </w:rPr>
      </w:pPr>
      <w:r>
        <w:rPr>
          <w:color w:val="000000"/>
        </w:rPr>
        <w:pict>
          <v:shape id="_x0000_i1029" type="#_x0000_t75" style="width:225pt;height:242.25pt">
            <v:imagedata r:id="rId10" o:title=""/>
          </v:shape>
        </w:pict>
      </w:r>
    </w:p>
    <w:p w:rsidR="00F42E98" w:rsidRDefault="00F42E98" w:rsidP="00C02DD6">
      <w:pPr>
        <w:pStyle w:val="s1"/>
        <w:widowControl/>
        <w:spacing w:before="0"/>
        <w:rPr>
          <w:color w:val="000000"/>
        </w:rPr>
      </w:pPr>
    </w:p>
    <w:p w:rsidR="00C02DD6" w:rsidRDefault="004D7798" w:rsidP="00C02DD6">
      <w:pPr>
        <w:pStyle w:val="s1"/>
        <w:widowControl/>
        <w:spacing w:before="0"/>
        <w:rPr>
          <w:color w:val="000000"/>
        </w:rPr>
      </w:pPr>
      <w:r w:rsidRPr="00C02DD6">
        <w:rPr>
          <w:color w:val="000000"/>
        </w:rPr>
        <w:t xml:space="preserve">Таким образом, в настоящее время в лидирующую группу входят как общероссийские игроки, покрывающие дистрибьюцией значительную часть страны, так и крупные локальные производители, которые в масштабах своего региона занимают очень крепкие позиции – часто их доля на </w:t>
      </w:r>
      <w:r w:rsidR="00C02DD6">
        <w:rPr>
          <w:color w:val="000000"/>
        </w:rPr>
        <w:t>«</w:t>
      </w:r>
      <w:r w:rsidRPr="00C02DD6">
        <w:rPr>
          <w:color w:val="000000"/>
        </w:rPr>
        <w:t>домашнем</w:t>
      </w:r>
      <w:r w:rsidR="00C02DD6">
        <w:rPr>
          <w:color w:val="000000"/>
        </w:rPr>
        <w:t>»</w:t>
      </w:r>
      <w:r w:rsidRPr="00C02DD6">
        <w:rPr>
          <w:color w:val="000000"/>
        </w:rPr>
        <w:t xml:space="preserve"> рынке достигает 70–8</w:t>
      </w:r>
      <w:r w:rsidR="00C02DD6" w:rsidRPr="00C02DD6">
        <w:rPr>
          <w:color w:val="000000"/>
        </w:rPr>
        <w:t>0</w:t>
      </w:r>
      <w:r w:rsidR="00C02DD6">
        <w:rPr>
          <w:color w:val="000000"/>
        </w:rPr>
        <w:t>%</w:t>
      </w:r>
      <w:r w:rsidRPr="00C02DD6">
        <w:rPr>
          <w:color w:val="000000"/>
        </w:rPr>
        <w:t xml:space="preserve"> в натуральном выражении.</w:t>
      </w:r>
    </w:p>
    <w:p w:rsidR="00FE0921" w:rsidRPr="00C02DD6" w:rsidRDefault="004D7798" w:rsidP="00C02DD6">
      <w:pPr>
        <w:pStyle w:val="s1"/>
        <w:widowControl/>
        <w:spacing w:before="0"/>
        <w:rPr>
          <w:color w:val="000000"/>
        </w:rPr>
      </w:pPr>
      <w:r w:rsidRPr="00C02DD6">
        <w:rPr>
          <w:color w:val="000000"/>
        </w:rPr>
        <w:t>Рейтинг марок в основном повторяет рейтинг крупнейших производителей, поскольку, как уже отмечалось, многие игроки делают упор на работу с одной основной маркой.</w:t>
      </w:r>
    </w:p>
    <w:p w:rsidR="0062072C" w:rsidRPr="00C02DD6" w:rsidRDefault="00F16D17" w:rsidP="00C02DD6">
      <w:pPr>
        <w:pStyle w:val="s1"/>
        <w:widowControl/>
        <w:spacing w:before="0"/>
        <w:rPr>
          <w:b/>
          <w:color w:val="000000"/>
        </w:rPr>
      </w:pPr>
      <w:r w:rsidRPr="00C02DD6">
        <w:rPr>
          <w:color w:val="000000"/>
        </w:rPr>
        <w:br w:type="page"/>
      </w:r>
      <w:bookmarkStart w:id="6" w:name="_Toc249466060"/>
      <w:r w:rsidR="0062072C" w:rsidRPr="00C02DD6">
        <w:rPr>
          <w:b/>
          <w:color w:val="000000"/>
        </w:rPr>
        <w:t xml:space="preserve">2.2 Анализ </w:t>
      </w:r>
      <w:r w:rsidR="00B86562" w:rsidRPr="00C02DD6">
        <w:rPr>
          <w:b/>
          <w:color w:val="000000"/>
        </w:rPr>
        <w:t>предпочтений потребителей</w:t>
      </w:r>
      <w:bookmarkEnd w:id="6"/>
    </w:p>
    <w:p w:rsidR="00F42E98" w:rsidRDefault="00F42E98" w:rsidP="00C02DD6">
      <w:pPr>
        <w:pStyle w:val="s1"/>
        <w:widowControl/>
        <w:spacing w:before="0"/>
        <w:rPr>
          <w:color w:val="000000"/>
        </w:rPr>
      </w:pPr>
    </w:p>
    <w:p w:rsidR="0062072C" w:rsidRPr="00C02DD6" w:rsidRDefault="0062072C" w:rsidP="00C02DD6">
      <w:pPr>
        <w:pStyle w:val="s1"/>
        <w:widowControl/>
        <w:spacing w:before="0"/>
        <w:rPr>
          <w:color w:val="000000"/>
        </w:rPr>
      </w:pPr>
      <w:r w:rsidRPr="00C02DD6">
        <w:rPr>
          <w:color w:val="000000"/>
        </w:rPr>
        <w:t xml:space="preserve">Проблема исследования: Необходимо выявить </w:t>
      </w:r>
      <w:r w:rsidR="00F16D17" w:rsidRPr="00C02DD6">
        <w:rPr>
          <w:color w:val="000000"/>
        </w:rPr>
        <w:t xml:space="preserve">влияние восприятия </w:t>
      </w:r>
      <w:r w:rsidRPr="00C02DD6">
        <w:rPr>
          <w:color w:val="000000"/>
        </w:rPr>
        <w:t xml:space="preserve">на поведение </w:t>
      </w:r>
      <w:r w:rsidR="00F16D17" w:rsidRPr="00C02DD6">
        <w:rPr>
          <w:color w:val="000000"/>
        </w:rPr>
        <w:t>потребителей</w:t>
      </w:r>
      <w:r w:rsidRPr="00C02DD6">
        <w:rPr>
          <w:color w:val="000000"/>
        </w:rPr>
        <w:t xml:space="preserve"> на рынке майонеза (какие марки майонеза предпочитают, как часто приобретают майонез и др.). В ходе исследования планируется изучить степень известности основных марок майонеза лидирующих на белгородском рынке в настоящий момент. Объект исследования: Эмпирическим объектом исследования явилось женское население города Белгорода разных возрастных категорий.</w:t>
      </w:r>
    </w:p>
    <w:p w:rsidR="0062072C" w:rsidRPr="00C02DD6" w:rsidRDefault="0062072C" w:rsidP="00C02DD6">
      <w:pPr>
        <w:pStyle w:val="s1"/>
        <w:widowControl/>
        <w:spacing w:before="0"/>
        <w:rPr>
          <w:color w:val="000000"/>
          <w:szCs w:val="27"/>
        </w:rPr>
      </w:pPr>
      <w:r w:rsidRPr="00C02DD6">
        <w:rPr>
          <w:color w:val="000000"/>
          <w:szCs w:val="27"/>
        </w:rPr>
        <w:t xml:space="preserve">Предмет исследования: </w:t>
      </w:r>
      <w:r w:rsidR="00F16D17" w:rsidRPr="00C02DD6">
        <w:rPr>
          <w:color w:val="000000"/>
          <w:szCs w:val="27"/>
        </w:rPr>
        <w:t>отношение потребителей к продукции основных</w:t>
      </w:r>
      <w:r w:rsidRPr="00C02DD6">
        <w:rPr>
          <w:color w:val="000000"/>
          <w:szCs w:val="27"/>
        </w:rPr>
        <w:t xml:space="preserve"> </w:t>
      </w:r>
      <w:r w:rsidR="00F16D17" w:rsidRPr="00C02DD6">
        <w:rPr>
          <w:color w:val="000000"/>
          <w:szCs w:val="27"/>
        </w:rPr>
        <w:t>производителей на</w:t>
      </w:r>
      <w:r w:rsidRPr="00C02DD6">
        <w:rPr>
          <w:color w:val="000000"/>
          <w:szCs w:val="27"/>
        </w:rPr>
        <w:t xml:space="preserve"> рынке майонеза.</w:t>
      </w:r>
    </w:p>
    <w:p w:rsidR="0062072C" w:rsidRPr="00C02DD6" w:rsidRDefault="0062072C" w:rsidP="00C02DD6">
      <w:pPr>
        <w:pStyle w:val="s1"/>
        <w:widowControl/>
        <w:spacing w:before="0"/>
        <w:rPr>
          <w:color w:val="000000"/>
          <w:szCs w:val="27"/>
        </w:rPr>
      </w:pPr>
      <w:r w:rsidRPr="00C02DD6">
        <w:rPr>
          <w:color w:val="000000"/>
          <w:szCs w:val="27"/>
        </w:rPr>
        <w:t>Цель исследования: Определить социальный портрет потенциального потребителя, периодичность и количество приобретаемой продукции, и выявить модель потребительского поведения.</w:t>
      </w:r>
    </w:p>
    <w:p w:rsidR="0062072C" w:rsidRPr="00C02DD6" w:rsidRDefault="0062072C" w:rsidP="00C02DD6">
      <w:pPr>
        <w:pStyle w:val="s1"/>
        <w:widowControl/>
        <w:spacing w:before="0"/>
        <w:rPr>
          <w:color w:val="000000"/>
          <w:szCs w:val="27"/>
        </w:rPr>
      </w:pPr>
      <w:r w:rsidRPr="00C02DD6">
        <w:rPr>
          <w:color w:val="000000"/>
          <w:szCs w:val="27"/>
        </w:rPr>
        <w:t>В ходе опроса решаются следующие задачи:</w:t>
      </w:r>
    </w:p>
    <w:p w:rsidR="0062072C" w:rsidRPr="00C02DD6" w:rsidRDefault="0062072C" w:rsidP="00C02DD6">
      <w:pPr>
        <w:pStyle w:val="s1"/>
        <w:widowControl/>
        <w:numPr>
          <w:ilvl w:val="0"/>
          <w:numId w:val="19"/>
        </w:numPr>
        <w:spacing w:before="0"/>
        <w:ind w:left="0" w:firstLine="709"/>
        <w:rPr>
          <w:color w:val="000000"/>
          <w:szCs w:val="27"/>
        </w:rPr>
      </w:pPr>
      <w:r w:rsidRPr="00C02DD6">
        <w:rPr>
          <w:color w:val="000000"/>
          <w:szCs w:val="27"/>
        </w:rPr>
        <w:t>Выяснить, как часто покупают майонез.</w:t>
      </w:r>
    </w:p>
    <w:p w:rsidR="0062072C" w:rsidRPr="00C02DD6" w:rsidRDefault="0062072C" w:rsidP="00C02DD6">
      <w:pPr>
        <w:pStyle w:val="s1"/>
        <w:widowControl/>
        <w:numPr>
          <w:ilvl w:val="0"/>
          <w:numId w:val="19"/>
        </w:numPr>
        <w:spacing w:before="0"/>
        <w:ind w:left="0" w:firstLine="709"/>
        <w:rPr>
          <w:color w:val="000000"/>
          <w:szCs w:val="27"/>
        </w:rPr>
      </w:pPr>
      <w:r w:rsidRPr="00C02DD6">
        <w:rPr>
          <w:color w:val="000000"/>
          <w:szCs w:val="27"/>
        </w:rPr>
        <w:t>Выяснить какие факторы влияют на выбор майонеза.</w:t>
      </w:r>
    </w:p>
    <w:p w:rsidR="0062072C" w:rsidRPr="00C02DD6" w:rsidRDefault="0062072C" w:rsidP="00C02DD6">
      <w:pPr>
        <w:pStyle w:val="s1"/>
        <w:widowControl/>
        <w:numPr>
          <w:ilvl w:val="0"/>
          <w:numId w:val="19"/>
        </w:numPr>
        <w:spacing w:before="0"/>
        <w:ind w:left="0" w:firstLine="709"/>
        <w:rPr>
          <w:color w:val="000000"/>
          <w:szCs w:val="27"/>
        </w:rPr>
      </w:pPr>
      <w:r w:rsidRPr="00C02DD6">
        <w:rPr>
          <w:color w:val="000000"/>
          <w:szCs w:val="27"/>
        </w:rPr>
        <w:t>Определить степень влияния социально-демографических характеристик покупателей на предпочтения в сфере потребления майонеза.</w:t>
      </w:r>
    </w:p>
    <w:p w:rsidR="0062072C" w:rsidRPr="00C02DD6" w:rsidRDefault="0062072C" w:rsidP="00C02DD6">
      <w:pPr>
        <w:pStyle w:val="s1"/>
        <w:widowControl/>
        <w:numPr>
          <w:ilvl w:val="0"/>
          <w:numId w:val="19"/>
        </w:numPr>
        <w:spacing w:before="0"/>
        <w:ind w:left="0" w:firstLine="709"/>
        <w:rPr>
          <w:color w:val="000000"/>
          <w:szCs w:val="27"/>
        </w:rPr>
      </w:pPr>
      <w:r w:rsidRPr="00C02DD6">
        <w:rPr>
          <w:color w:val="000000"/>
          <w:szCs w:val="27"/>
        </w:rPr>
        <w:t>Выявить самые популярные точки продаж масложировых продуктов.</w:t>
      </w:r>
    </w:p>
    <w:p w:rsidR="0062072C" w:rsidRPr="00C02DD6" w:rsidRDefault="0062072C" w:rsidP="00C02DD6">
      <w:pPr>
        <w:pStyle w:val="s1"/>
        <w:widowControl/>
        <w:spacing w:before="0"/>
        <w:rPr>
          <w:color w:val="000000"/>
          <w:szCs w:val="27"/>
        </w:rPr>
      </w:pPr>
      <w:r w:rsidRPr="00C02DD6">
        <w:rPr>
          <w:color w:val="000000"/>
          <w:szCs w:val="27"/>
        </w:rPr>
        <w:t xml:space="preserve">Гипотеза: </w:t>
      </w:r>
      <w:r w:rsidR="004B1862" w:rsidRPr="00C02DD6">
        <w:rPr>
          <w:color w:val="000000"/>
          <w:szCs w:val="27"/>
        </w:rPr>
        <w:t>Помимо вкусовых характеристик немалое влияние на объемы продаж оказывают такие факторы, упаковка товара, реклама и способ позиционирования</w:t>
      </w:r>
      <w:r w:rsidRPr="00C02DD6">
        <w:rPr>
          <w:color w:val="000000"/>
          <w:szCs w:val="27"/>
        </w:rPr>
        <w:t>. Но изучения их предпочтений в зависимости от социа</w:t>
      </w:r>
      <w:r w:rsidR="004B1862" w:rsidRPr="00C02DD6">
        <w:rPr>
          <w:color w:val="000000"/>
          <w:szCs w:val="27"/>
        </w:rPr>
        <w:t>льного положения, пола, возраст</w:t>
      </w:r>
      <w:r w:rsidRPr="00C02DD6">
        <w:rPr>
          <w:color w:val="000000"/>
          <w:szCs w:val="27"/>
        </w:rPr>
        <w:t xml:space="preserve">а, материального положения не проводилось. Вследствие изучения предпочтений возможно и необходимо выделить целевые аудитории, </w:t>
      </w:r>
      <w:r w:rsidR="004B1862" w:rsidRPr="00C02DD6">
        <w:rPr>
          <w:color w:val="000000"/>
          <w:szCs w:val="27"/>
        </w:rPr>
        <w:t>с</w:t>
      </w:r>
      <w:r w:rsidRPr="00C02DD6">
        <w:rPr>
          <w:color w:val="000000"/>
          <w:szCs w:val="27"/>
        </w:rPr>
        <w:t>прогнозировать спрос и проводить рекламные кампании в соответствии с предпочтениями потребителей.</w:t>
      </w:r>
    </w:p>
    <w:p w:rsidR="0062072C" w:rsidRPr="00C02DD6" w:rsidRDefault="0062072C" w:rsidP="00C02DD6">
      <w:pPr>
        <w:pStyle w:val="s1"/>
        <w:widowControl/>
        <w:spacing w:before="0"/>
        <w:rPr>
          <w:color w:val="000000"/>
          <w:szCs w:val="27"/>
        </w:rPr>
      </w:pPr>
      <w:r w:rsidRPr="00C02DD6">
        <w:rPr>
          <w:color w:val="000000"/>
          <w:szCs w:val="27"/>
        </w:rPr>
        <w:t>Наиболее активной частью потребителей станут социально активные люди, в нашем случае, хозяйки в возрасте от 18 до 55 лет, социально адаптированные, имеющие стабильно средний и чуть ниже среднего уровень доходов в расчете на одного члена семьи. Наиболее перспективная часть</w:t>
      </w:r>
      <w:r w:rsidR="00C02DD6">
        <w:rPr>
          <w:color w:val="000000"/>
          <w:szCs w:val="27"/>
        </w:rPr>
        <w:t xml:space="preserve"> </w:t>
      </w:r>
      <w:r w:rsidRPr="00C02DD6">
        <w:rPr>
          <w:color w:val="000000"/>
          <w:szCs w:val="27"/>
        </w:rPr>
        <w:t xml:space="preserve">респондентов </w:t>
      </w:r>
      <w:r w:rsidR="004B1862" w:rsidRPr="00C02DD6">
        <w:rPr>
          <w:color w:val="000000"/>
          <w:szCs w:val="27"/>
        </w:rPr>
        <w:t>−</w:t>
      </w:r>
      <w:r w:rsidRPr="00C02DD6">
        <w:rPr>
          <w:color w:val="000000"/>
          <w:szCs w:val="27"/>
        </w:rPr>
        <w:t xml:space="preserve"> девушки </w:t>
      </w:r>
      <w:r w:rsidR="004B1862" w:rsidRPr="00C02DD6">
        <w:rPr>
          <w:color w:val="000000"/>
          <w:szCs w:val="27"/>
        </w:rPr>
        <w:t>от 18 до 25 лет с доходами от 3000 до 6</w:t>
      </w:r>
      <w:r w:rsidRPr="00C02DD6">
        <w:rPr>
          <w:color w:val="000000"/>
          <w:szCs w:val="27"/>
        </w:rPr>
        <w:t>000 руб. на</w:t>
      </w:r>
      <w:r w:rsidR="00C02DD6">
        <w:rPr>
          <w:color w:val="000000"/>
          <w:szCs w:val="27"/>
        </w:rPr>
        <w:t xml:space="preserve"> </w:t>
      </w:r>
      <w:r w:rsidRPr="00C02DD6">
        <w:rPr>
          <w:color w:val="000000"/>
          <w:szCs w:val="27"/>
        </w:rPr>
        <w:t>одного члена семьи.</w:t>
      </w:r>
    </w:p>
    <w:p w:rsidR="00F16D17" w:rsidRPr="00C02DD6" w:rsidRDefault="0062072C" w:rsidP="00C02DD6">
      <w:pPr>
        <w:pStyle w:val="s1"/>
        <w:widowControl/>
        <w:spacing w:before="0"/>
        <w:rPr>
          <w:color w:val="000000"/>
          <w:szCs w:val="27"/>
        </w:rPr>
      </w:pPr>
      <w:r w:rsidRPr="00C02DD6">
        <w:rPr>
          <w:color w:val="000000"/>
          <w:szCs w:val="27"/>
        </w:rPr>
        <w:t xml:space="preserve">Методы и инструменты: В проводимом социологическом исследовании применяются статистически-обоснованная, квотная, внутри квот </w:t>
      </w:r>
      <w:r w:rsidR="00F16D17" w:rsidRPr="00C02DD6">
        <w:rPr>
          <w:color w:val="000000"/>
          <w:szCs w:val="27"/>
        </w:rPr>
        <w:t>−</w:t>
      </w:r>
      <w:r w:rsidRPr="00C02DD6">
        <w:rPr>
          <w:color w:val="000000"/>
          <w:szCs w:val="27"/>
        </w:rPr>
        <w:t xml:space="preserve"> случайная выборочная совокупность</w:t>
      </w:r>
      <w:r w:rsidR="00F16D17" w:rsidRPr="00C02DD6">
        <w:rPr>
          <w:color w:val="000000"/>
          <w:szCs w:val="27"/>
        </w:rPr>
        <w:t>.</w:t>
      </w:r>
    </w:p>
    <w:p w:rsidR="0062072C" w:rsidRPr="00C02DD6" w:rsidRDefault="0062072C" w:rsidP="00C02DD6">
      <w:pPr>
        <w:pStyle w:val="s1"/>
        <w:widowControl/>
        <w:spacing w:before="0"/>
        <w:rPr>
          <w:color w:val="000000"/>
          <w:szCs w:val="27"/>
        </w:rPr>
      </w:pPr>
      <w:r w:rsidRPr="00C02DD6">
        <w:rPr>
          <w:color w:val="000000"/>
          <w:szCs w:val="27"/>
        </w:rPr>
        <w:t>Для обеспечения количественной репрезентативности выборки используется статистическая формула, позволяющая определить численность опрашиваемых. Для определения количества опрашиваемых в нашем случае, когда по ходу опроса делается попытка узнать долю потребителей тех или иных видов печенья, может быть применена следующая формула:</w:t>
      </w:r>
    </w:p>
    <w:p w:rsidR="00F42E98" w:rsidRDefault="00F42E98" w:rsidP="00C02DD6">
      <w:pPr>
        <w:pStyle w:val="s1"/>
        <w:widowControl/>
        <w:spacing w:before="0"/>
        <w:rPr>
          <w:color w:val="000000"/>
        </w:rPr>
      </w:pPr>
    </w:p>
    <w:p w:rsidR="0062072C" w:rsidRPr="00C02DD6" w:rsidRDefault="00593A13" w:rsidP="00C02DD6">
      <w:pPr>
        <w:pStyle w:val="s1"/>
        <w:widowControl/>
        <w:spacing w:before="0"/>
        <w:rPr>
          <w:color w:val="000000"/>
          <w:szCs w:val="27"/>
        </w:rPr>
      </w:pPr>
      <w:r>
        <w:rPr>
          <w:color w:val="000000"/>
        </w:rPr>
        <w:pict>
          <v:shape id="_x0000_i1030" type="#_x0000_t75" style="width:116.25pt;height:30pt">
            <v:imagedata r:id="rId11" o:title="" gain="69719f"/>
          </v:shape>
        </w:pict>
      </w:r>
    </w:p>
    <w:p w:rsidR="00F42E98" w:rsidRDefault="00F42E98" w:rsidP="00C02DD6">
      <w:pPr>
        <w:pStyle w:val="s1"/>
        <w:widowControl/>
        <w:spacing w:before="0"/>
        <w:rPr>
          <w:color w:val="000000"/>
          <w:szCs w:val="27"/>
        </w:rPr>
      </w:pPr>
    </w:p>
    <w:p w:rsidR="0062072C" w:rsidRPr="00C02DD6" w:rsidRDefault="0062072C" w:rsidP="00C02DD6">
      <w:pPr>
        <w:pStyle w:val="s1"/>
        <w:widowControl/>
        <w:spacing w:before="0"/>
        <w:rPr>
          <w:color w:val="000000"/>
          <w:szCs w:val="27"/>
        </w:rPr>
      </w:pPr>
      <w:r w:rsidRPr="00C02DD6">
        <w:rPr>
          <w:color w:val="000000"/>
          <w:szCs w:val="27"/>
        </w:rPr>
        <w:t xml:space="preserve">где t </w:t>
      </w:r>
      <w:r w:rsidR="00DE3904" w:rsidRPr="00C02DD6">
        <w:rPr>
          <w:color w:val="000000"/>
          <w:szCs w:val="27"/>
        </w:rPr>
        <w:t>−</w:t>
      </w:r>
      <w:r w:rsidRPr="00C02DD6">
        <w:rPr>
          <w:color w:val="000000"/>
          <w:szCs w:val="27"/>
        </w:rPr>
        <w:t xml:space="preserve"> </w:t>
      </w:r>
      <w:r w:rsidR="00DE3904" w:rsidRPr="00C02DD6">
        <w:rPr>
          <w:color w:val="000000"/>
          <w:szCs w:val="27"/>
        </w:rPr>
        <w:t>коэффициент доверия;</w:t>
      </w:r>
    </w:p>
    <w:p w:rsidR="0062072C" w:rsidRPr="00C02DD6" w:rsidRDefault="00DE3904" w:rsidP="00C02DD6">
      <w:pPr>
        <w:pStyle w:val="s1"/>
        <w:widowControl/>
        <w:spacing w:before="0"/>
        <w:rPr>
          <w:color w:val="000000"/>
          <w:szCs w:val="27"/>
        </w:rPr>
      </w:pPr>
      <w:r w:rsidRPr="00C02DD6">
        <w:rPr>
          <w:color w:val="000000"/>
          <w:szCs w:val="27"/>
        </w:rPr>
        <w:t>р −</w:t>
      </w:r>
      <w:r w:rsidR="0062072C" w:rsidRPr="00C02DD6">
        <w:rPr>
          <w:color w:val="000000"/>
          <w:szCs w:val="27"/>
        </w:rPr>
        <w:t xml:space="preserve"> вероятно</w:t>
      </w:r>
      <w:r w:rsidRPr="00C02DD6">
        <w:rPr>
          <w:color w:val="000000"/>
          <w:szCs w:val="27"/>
        </w:rPr>
        <w:t xml:space="preserve">е число опрашиваемых с ответом </w:t>
      </w:r>
      <w:r w:rsidR="00C02DD6">
        <w:rPr>
          <w:color w:val="000000"/>
          <w:szCs w:val="27"/>
        </w:rPr>
        <w:t>«</w:t>
      </w:r>
      <w:r w:rsidRPr="00C02DD6">
        <w:rPr>
          <w:color w:val="000000"/>
          <w:szCs w:val="27"/>
        </w:rPr>
        <w:t>да</w:t>
      </w:r>
      <w:r w:rsidR="00C02DD6">
        <w:rPr>
          <w:color w:val="000000"/>
          <w:szCs w:val="27"/>
        </w:rPr>
        <w:t>»</w:t>
      </w:r>
    </w:p>
    <w:p w:rsidR="0062072C" w:rsidRPr="00C02DD6" w:rsidRDefault="00DE3904" w:rsidP="00C02DD6">
      <w:pPr>
        <w:pStyle w:val="s1"/>
        <w:widowControl/>
        <w:spacing w:before="0"/>
        <w:rPr>
          <w:color w:val="000000"/>
          <w:szCs w:val="27"/>
        </w:rPr>
      </w:pPr>
      <w:r w:rsidRPr="00C02DD6">
        <w:rPr>
          <w:color w:val="000000"/>
          <w:szCs w:val="27"/>
        </w:rPr>
        <w:t>q −</w:t>
      </w:r>
      <w:r w:rsidR="0062072C" w:rsidRPr="00C02DD6">
        <w:rPr>
          <w:color w:val="000000"/>
          <w:szCs w:val="27"/>
        </w:rPr>
        <w:t xml:space="preserve"> вероятное чи</w:t>
      </w:r>
      <w:r w:rsidRPr="00C02DD6">
        <w:rPr>
          <w:color w:val="000000"/>
          <w:szCs w:val="27"/>
        </w:rPr>
        <w:t xml:space="preserve">сло опрашиваемых с ответом </w:t>
      </w:r>
      <w:r w:rsidR="00C02DD6">
        <w:rPr>
          <w:color w:val="000000"/>
          <w:szCs w:val="27"/>
        </w:rPr>
        <w:t>«</w:t>
      </w:r>
      <w:r w:rsidRPr="00C02DD6">
        <w:rPr>
          <w:color w:val="000000"/>
          <w:szCs w:val="27"/>
        </w:rPr>
        <w:t>нет</w:t>
      </w:r>
      <w:r w:rsidR="00C02DD6">
        <w:rPr>
          <w:color w:val="000000"/>
          <w:szCs w:val="27"/>
        </w:rPr>
        <w:t>»</w:t>
      </w:r>
    </w:p>
    <w:p w:rsidR="0062072C" w:rsidRPr="00C02DD6" w:rsidRDefault="0062072C" w:rsidP="00C02DD6">
      <w:pPr>
        <w:pStyle w:val="s1"/>
        <w:widowControl/>
        <w:spacing w:before="0"/>
        <w:rPr>
          <w:color w:val="000000"/>
          <w:szCs w:val="27"/>
        </w:rPr>
      </w:pPr>
      <w:r w:rsidRPr="00C02DD6">
        <w:rPr>
          <w:color w:val="000000"/>
          <w:szCs w:val="27"/>
        </w:rPr>
        <w:t>Поскольку раньше исследования на данную тематику в регионе не проводились (по крайней мере, данных об этом нет), то р и q</w:t>
      </w:r>
      <w:r w:rsidR="00DE3904" w:rsidRPr="00C02DD6">
        <w:rPr>
          <w:color w:val="000000"/>
          <w:szCs w:val="27"/>
        </w:rPr>
        <w:t xml:space="preserve"> оцениваются максимально – 5</w:t>
      </w:r>
      <w:r w:rsidR="00C02DD6" w:rsidRPr="00C02DD6">
        <w:rPr>
          <w:color w:val="000000"/>
          <w:szCs w:val="27"/>
        </w:rPr>
        <w:t>0</w:t>
      </w:r>
      <w:r w:rsidR="00C02DD6">
        <w:rPr>
          <w:color w:val="000000"/>
          <w:szCs w:val="27"/>
        </w:rPr>
        <w:t>%</w:t>
      </w:r>
      <w:r w:rsidRPr="00C02DD6">
        <w:rPr>
          <w:color w:val="000000"/>
          <w:szCs w:val="27"/>
        </w:rPr>
        <w:t xml:space="preserve"> на 5</w:t>
      </w:r>
      <w:r w:rsidR="00C02DD6" w:rsidRPr="00C02DD6">
        <w:rPr>
          <w:color w:val="000000"/>
          <w:szCs w:val="27"/>
        </w:rPr>
        <w:t>0</w:t>
      </w:r>
      <w:r w:rsidR="00C02DD6">
        <w:rPr>
          <w:color w:val="000000"/>
          <w:szCs w:val="27"/>
        </w:rPr>
        <w:t>%</w:t>
      </w:r>
      <w:r w:rsidRPr="00C02DD6">
        <w:rPr>
          <w:color w:val="000000"/>
          <w:szCs w:val="27"/>
        </w:rPr>
        <w:t>.</w:t>
      </w:r>
    </w:p>
    <w:p w:rsidR="0062072C" w:rsidRPr="00C02DD6" w:rsidRDefault="0062072C" w:rsidP="00C02DD6">
      <w:pPr>
        <w:pStyle w:val="s1"/>
        <w:widowControl/>
        <w:spacing w:before="0"/>
        <w:rPr>
          <w:color w:val="000000"/>
          <w:szCs w:val="27"/>
        </w:rPr>
      </w:pPr>
      <w:r w:rsidRPr="00C02DD6">
        <w:rPr>
          <w:color w:val="000000"/>
          <w:szCs w:val="27"/>
        </w:rPr>
        <w:t>Иными словами, размер выборки, рассчитанный по приведенной формуле, составляет 400 единиц. Однако в учебных целях опрашивается 50 Человек.</w:t>
      </w:r>
    </w:p>
    <w:p w:rsidR="0062072C" w:rsidRPr="00C02DD6" w:rsidRDefault="0062072C" w:rsidP="00C02DD6">
      <w:pPr>
        <w:pStyle w:val="s1"/>
        <w:widowControl/>
        <w:spacing w:before="0"/>
        <w:rPr>
          <w:color w:val="000000"/>
          <w:szCs w:val="27"/>
        </w:rPr>
      </w:pPr>
      <w:r w:rsidRPr="00C02DD6">
        <w:rPr>
          <w:color w:val="000000"/>
          <w:szCs w:val="27"/>
        </w:rPr>
        <w:t>Основным инструментом опроса является анкета. Организационная составляющая опроса: Опрос проводился в течение ноября 200</w:t>
      </w:r>
      <w:r w:rsidR="00DE3904" w:rsidRPr="00C02DD6">
        <w:rPr>
          <w:color w:val="000000"/>
          <w:szCs w:val="27"/>
        </w:rPr>
        <w:t>8</w:t>
      </w:r>
      <w:r w:rsidR="00C02DD6">
        <w:rPr>
          <w:color w:val="000000"/>
          <w:szCs w:val="27"/>
        </w:rPr>
        <w:t> </w:t>
      </w:r>
      <w:r w:rsidR="00C02DD6" w:rsidRPr="00C02DD6">
        <w:rPr>
          <w:color w:val="000000"/>
          <w:szCs w:val="27"/>
        </w:rPr>
        <w:t>г</w:t>
      </w:r>
      <w:r w:rsidRPr="00C02DD6">
        <w:rPr>
          <w:color w:val="000000"/>
          <w:szCs w:val="27"/>
        </w:rPr>
        <w:t>.</w:t>
      </w:r>
    </w:p>
    <w:p w:rsidR="00F41C59" w:rsidRPr="00C02DD6" w:rsidRDefault="0062072C" w:rsidP="00C02DD6">
      <w:pPr>
        <w:pStyle w:val="s1"/>
        <w:widowControl/>
        <w:spacing w:before="0"/>
        <w:rPr>
          <w:color w:val="000000"/>
          <w:szCs w:val="27"/>
        </w:rPr>
      </w:pPr>
      <w:r w:rsidRPr="00C02DD6">
        <w:rPr>
          <w:color w:val="000000"/>
          <w:szCs w:val="27"/>
        </w:rPr>
        <w:t>Всего было опрошено 50 человек в возрасте от 18 до 25 лет. Опрос производился методом индивидуального интервьюирования. Социальный состав опрошенных выглядит так:</w:t>
      </w:r>
    </w:p>
    <w:p w:rsidR="004D7798" w:rsidRPr="00F42E98" w:rsidRDefault="00FF0AEF" w:rsidP="00C02DD6">
      <w:pPr>
        <w:pStyle w:val="s1"/>
        <w:widowControl/>
        <w:spacing w:before="0"/>
        <w:rPr>
          <w:color w:val="000000"/>
          <w:szCs w:val="24"/>
        </w:rPr>
      </w:pPr>
      <w:r w:rsidRPr="00C02DD6">
        <w:rPr>
          <w:b/>
          <w:color w:val="000000"/>
          <w:szCs w:val="24"/>
        </w:rPr>
        <w:br w:type="page"/>
      </w:r>
      <w:r w:rsidR="004D7798" w:rsidRPr="00F42E98">
        <w:rPr>
          <w:color w:val="000000"/>
          <w:szCs w:val="24"/>
        </w:rPr>
        <w:t>Таблица 5.</w:t>
      </w:r>
      <w:r w:rsidR="00F42E98" w:rsidRPr="00F42E98">
        <w:rPr>
          <w:color w:val="000000"/>
          <w:szCs w:val="24"/>
        </w:rPr>
        <w:t xml:space="preserve"> </w:t>
      </w:r>
      <w:r w:rsidR="0062072C" w:rsidRPr="00F42E98">
        <w:rPr>
          <w:color w:val="000000"/>
          <w:szCs w:val="24"/>
        </w:rPr>
        <w:t>Распределение респондентов по социальному статусу</w:t>
      </w:r>
    </w:p>
    <w:tbl>
      <w:tblPr>
        <w:tblStyle w:val="10"/>
        <w:tblW w:w="9297" w:type="dxa"/>
        <w:jc w:val="center"/>
        <w:tblLook w:val="0000" w:firstRow="0" w:lastRow="0" w:firstColumn="0" w:lastColumn="0" w:noHBand="0" w:noVBand="0"/>
      </w:tblPr>
      <w:tblGrid>
        <w:gridCol w:w="923"/>
        <w:gridCol w:w="3398"/>
        <w:gridCol w:w="2488"/>
        <w:gridCol w:w="2488"/>
      </w:tblGrid>
      <w:tr w:rsidR="00F41C59" w:rsidRPr="00C02DD6" w:rsidTr="00F42E98">
        <w:trPr>
          <w:cantSplit/>
          <w:trHeight w:hRule="exact" w:val="403"/>
          <w:jc w:val="center"/>
        </w:trPr>
        <w:tc>
          <w:tcPr>
            <w:tcW w:w="496" w:type="pct"/>
          </w:tcPr>
          <w:p w:rsidR="00F41C59" w:rsidRPr="00C02DD6" w:rsidRDefault="00F41C59" w:rsidP="00F42E98">
            <w:pPr>
              <w:pStyle w:val="a3"/>
              <w:widowControl/>
              <w:spacing w:line="360" w:lineRule="auto"/>
              <w:jc w:val="both"/>
              <w:rPr>
                <w:color w:val="000000"/>
                <w:sz w:val="20"/>
                <w:szCs w:val="22"/>
              </w:rPr>
            </w:pPr>
          </w:p>
        </w:tc>
        <w:tc>
          <w:tcPr>
            <w:tcW w:w="1827" w:type="pct"/>
          </w:tcPr>
          <w:p w:rsidR="00F41C59" w:rsidRPr="00C02DD6" w:rsidRDefault="00F41C59" w:rsidP="00F42E98">
            <w:pPr>
              <w:pStyle w:val="a3"/>
              <w:widowControl/>
              <w:spacing w:line="360" w:lineRule="auto"/>
              <w:jc w:val="both"/>
              <w:rPr>
                <w:b/>
                <w:bCs/>
                <w:color w:val="000000"/>
                <w:sz w:val="20"/>
                <w:szCs w:val="22"/>
              </w:rPr>
            </w:pPr>
            <w:r w:rsidRPr="00C02DD6">
              <w:rPr>
                <w:b/>
                <w:bCs/>
                <w:color w:val="000000"/>
                <w:sz w:val="20"/>
                <w:szCs w:val="22"/>
              </w:rPr>
              <w:t>Вариант ответа</w:t>
            </w:r>
          </w:p>
        </w:tc>
        <w:tc>
          <w:tcPr>
            <w:tcW w:w="1338" w:type="pct"/>
          </w:tcPr>
          <w:p w:rsidR="00F41C59" w:rsidRPr="00C02DD6" w:rsidRDefault="00F41C59" w:rsidP="00F42E98">
            <w:pPr>
              <w:pStyle w:val="a3"/>
              <w:widowControl/>
              <w:spacing w:line="360" w:lineRule="auto"/>
              <w:jc w:val="both"/>
              <w:rPr>
                <w:b/>
                <w:bCs/>
                <w:color w:val="000000"/>
                <w:sz w:val="20"/>
                <w:szCs w:val="22"/>
              </w:rPr>
            </w:pPr>
            <w:r w:rsidRPr="00C02DD6">
              <w:rPr>
                <w:b/>
                <w:bCs/>
                <w:color w:val="000000"/>
                <w:sz w:val="20"/>
                <w:szCs w:val="22"/>
              </w:rPr>
              <w:t>Количество</w:t>
            </w:r>
            <w:r w:rsidR="001F657B" w:rsidRPr="00C02DD6">
              <w:rPr>
                <w:b/>
                <w:bCs/>
                <w:color w:val="000000"/>
                <w:sz w:val="20"/>
                <w:szCs w:val="22"/>
              </w:rPr>
              <w:t>, чел.</w:t>
            </w:r>
          </w:p>
        </w:tc>
        <w:tc>
          <w:tcPr>
            <w:tcW w:w="1338" w:type="pct"/>
          </w:tcPr>
          <w:p w:rsidR="00F41C59" w:rsidRPr="00C02DD6" w:rsidRDefault="001F657B" w:rsidP="00F42E98">
            <w:pPr>
              <w:pStyle w:val="a3"/>
              <w:widowControl/>
              <w:spacing w:line="360" w:lineRule="auto"/>
              <w:jc w:val="both"/>
              <w:rPr>
                <w:b/>
                <w:bCs/>
                <w:color w:val="000000"/>
                <w:sz w:val="20"/>
                <w:szCs w:val="22"/>
              </w:rPr>
            </w:pPr>
            <w:r w:rsidRPr="00C02DD6">
              <w:rPr>
                <w:b/>
                <w:bCs/>
                <w:color w:val="000000"/>
                <w:sz w:val="20"/>
                <w:szCs w:val="22"/>
              </w:rPr>
              <w:t>Кол-во</w:t>
            </w:r>
            <w:r w:rsidR="00C02DD6" w:rsidRPr="00C02DD6">
              <w:rPr>
                <w:b/>
                <w:bCs/>
                <w:color w:val="000000"/>
                <w:sz w:val="20"/>
                <w:szCs w:val="22"/>
              </w:rPr>
              <w:t>,</w:t>
            </w:r>
            <w:r w:rsidR="00C02DD6">
              <w:rPr>
                <w:b/>
                <w:bCs/>
                <w:color w:val="000000"/>
                <w:sz w:val="20"/>
                <w:szCs w:val="22"/>
              </w:rPr>
              <w:t xml:space="preserve"> </w:t>
            </w:r>
            <w:r w:rsidR="00C02DD6" w:rsidRPr="00C02DD6">
              <w:rPr>
                <w:b/>
                <w:bCs/>
                <w:color w:val="000000"/>
                <w:sz w:val="20"/>
                <w:szCs w:val="22"/>
              </w:rPr>
              <w:t>%</w:t>
            </w:r>
          </w:p>
        </w:tc>
      </w:tr>
      <w:tr w:rsidR="00F41C59" w:rsidRPr="00C02DD6" w:rsidTr="00F42E98">
        <w:trPr>
          <w:cantSplit/>
          <w:trHeight w:hRule="exact" w:val="412"/>
          <w:jc w:val="center"/>
        </w:trPr>
        <w:tc>
          <w:tcPr>
            <w:tcW w:w="496" w:type="pct"/>
          </w:tcPr>
          <w:p w:rsidR="00F41C59" w:rsidRPr="00C02DD6" w:rsidRDefault="00F41C59" w:rsidP="00F42E98">
            <w:pPr>
              <w:pStyle w:val="a3"/>
              <w:widowControl/>
              <w:spacing w:line="360" w:lineRule="auto"/>
              <w:jc w:val="both"/>
              <w:rPr>
                <w:color w:val="000000"/>
                <w:sz w:val="20"/>
                <w:szCs w:val="22"/>
              </w:rPr>
            </w:pPr>
            <w:r w:rsidRPr="00C02DD6">
              <w:rPr>
                <w:color w:val="000000"/>
                <w:sz w:val="20"/>
                <w:szCs w:val="22"/>
              </w:rPr>
              <w:t>1.</w:t>
            </w:r>
          </w:p>
        </w:tc>
        <w:tc>
          <w:tcPr>
            <w:tcW w:w="1827" w:type="pct"/>
          </w:tcPr>
          <w:p w:rsidR="00F41C59" w:rsidRPr="00C02DD6" w:rsidRDefault="00F41C59" w:rsidP="00F42E98">
            <w:pPr>
              <w:pStyle w:val="a3"/>
              <w:widowControl/>
              <w:spacing w:line="360" w:lineRule="auto"/>
              <w:jc w:val="both"/>
              <w:rPr>
                <w:color w:val="000000"/>
                <w:sz w:val="20"/>
                <w:szCs w:val="22"/>
              </w:rPr>
            </w:pPr>
            <w:r w:rsidRPr="00C02DD6">
              <w:rPr>
                <w:color w:val="000000"/>
                <w:sz w:val="20"/>
                <w:szCs w:val="22"/>
              </w:rPr>
              <w:t>Учащийся, студент</w:t>
            </w:r>
          </w:p>
        </w:tc>
        <w:tc>
          <w:tcPr>
            <w:tcW w:w="1338" w:type="pct"/>
          </w:tcPr>
          <w:p w:rsidR="00F41C59" w:rsidRPr="00C02DD6" w:rsidRDefault="00F41C59" w:rsidP="00F42E98">
            <w:pPr>
              <w:pStyle w:val="a3"/>
              <w:widowControl/>
              <w:spacing w:line="360" w:lineRule="auto"/>
              <w:jc w:val="both"/>
              <w:rPr>
                <w:color w:val="000000"/>
                <w:sz w:val="20"/>
                <w:szCs w:val="22"/>
              </w:rPr>
            </w:pPr>
            <w:r w:rsidRPr="00C02DD6">
              <w:rPr>
                <w:color w:val="000000"/>
                <w:sz w:val="20"/>
                <w:szCs w:val="22"/>
              </w:rPr>
              <w:t>30</w:t>
            </w:r>
          </w:p>
        </w:tc>
        <w:tc>
          <w:tcPr>
            <w:tcW w:w="1338" w:type="pct"/>
          </w:tcPr>
          <w:p w:rsidR="00F41C59" w:rsidRPr="00C02DD6" w:rsidRDefault="00F41C59" w:rsidP="00F42E98">
            <w:pPr>
              <w:pStyle w:val="a3"/>
              <w:widowControl/>
              <w:spacing w:line="360" w:lineRule="auto"/>
              <w:jc w:val="both"/>
              <w:rPr>
                <w:color w:val="000000"/>
                <w:sz w:val="20"/>
                <w:szCs w:val="22"/>
              </w:rPr>
            </w:pPr>
            <w:r w:rsidRPr="00C02DD6">
              <w:rPr>
                <w:color w:val="000000"/>
                <w:sz w:val="20"/>
                <w:szCs w:val="22"/>
              </w:rPr>
              <w:t>60</w:t>
            </w:r>
          </w:p>
        </w:tc>
      </w:tr>
      <w:tr w:rsidR="00F41C59" w:rsidRPr="00C02DD6" w:rsidTr="00F42E98">
        <w:trPr>
          <w:cantSplit/>
          <w:trHeight w:hRule="exact" w:val="422"/>
          <w:jc w:val="center"/>
        </w:trPr>
        <w:tc>
          <w:tcPr>
            <w:tcW w:w="496" w:type="pct"/>
          </w:tcPr>
          <w:p w:rsidR="00F41C59" w:rsidRPr="00C02DD6" w:rsidRDefault="00F41C59" w:rsidP="00F42E98">
            <w:pPr>
              <w:pStyle w:val="a3"/>
              <w:widowControl/>
              <w:spacing w:line="360" w:lineRule="auto"/>
              <w:jc w:val="both"/>
              <w:rPr>
                <w:color w:val="000000"/>
                <w:sz w:val="20"/>
                <w:szCs w:val="22"/>
              </w:rPr>
            </w:pPr>
            <w:r w:rsidRPr="00C02DD6">
              <w:rPr>
                <w:color w:val="000000"/>
                <w:sz w:val="20"/>
                <w:szCs w:val="22"/>
              </w:rPr>
              <w:t>2.</w:t>
            </w:r>
          </w:p>
        </w:tc>
        <w:tc>
          <w:tcPr>
            <w:tcW w:w="1827" w:type="pct"/>
          </w:tcPr>
          <w:p w:rsidR="00F41C59" w:rsidRPr="00C02DD6" w:rsidRDefault="00F41C59" w:rsidP="00F42E98">
            <w:pPr>
              <w:pStyle w:val="a3"/>
              <w:widowControl/>
              <w:spacing w:line="360" w:lineRule="auto"/>
              <w:jc w:val="both"/>
              <w:rPr>
                <w:color w:val="000000"/>
                <w:sz w:val="20"/>
                <w:szCs w:val="22"/>
              </w:rPr>
            </w:pPr>
            <w:r w:rsidRPr="00C02DD6">
              <w:rPr>
                <w:color w:val="000000"/>
                <w:sz w:val="20"/>
                <w:szCs w:val="22"/>
              </w:rPr>
              <w:t>Служащий</w:t>
            </w:r>
          </w:p>
        </w:tc>
        <w:tc>
          <w:tcPr>
            <w:tcW w:w="1338" w:type="pct"/>
          </w:tcPr>
          <w:p w:rsidR="00F41C59" w:rsidRPr="00C02DD6" w:rsidRDefault="00F41C59" w:rsidP="00F42E98">
            <w:pPr>
              <w:pStyle w:val="a3"/>
              <w:widowControl/>
              <w:spacing w:line="360" w:lineRule="auto"/>
              <w:jc w:val="both"/>
              <w:rPr>
                <w:color w:val="000000"/>
                <w:sz w:val="20"/>
                <w:szCs w:val="22"/>
              </w:rPr>
            </w:pPr>
            <w:r w:rsidRPr="00C02DD6">
              <w:rPr>
                <w:color w:val="000000"/>
                <w:sz w:val="20"/>
                <w:szCs w:val="22"/>
              </w:rPr>
              <w:t>6</w:t>
            </w:r>
          </w:p>
        </w:tc>
        <w:tc>
          <w:tcPr>
            <w:tcW w:w="1338" w:type="pct"/>
          </w:tcPr>
          <w:p w:rsidR="00F41C59" w:rsidRPr="00C02DD6" w:rsidRDefault="00F41C59" w:rsidP="00F42E98">
            <w:pPr>
              <w:pStyle w:val="a3"/>
              <w:widowControl/>
              <w:spacing w:line="360" w:lineRule="auto"/>
              <w:jc w:val="both"/>
              <w:rPr>
                <w:color w:val="000000"/>
                <w:sz w:val="20"/>
                <w:szCs w:val="22"/>
              </w:rPr>
            </w:pPr>
            <w:r w:rsidRPr="00C02DD6">
              <w:rPr>
                <w:color w:val="000000"/>
                <w:sz w:val="20"/>
                <w:szCs w:val="22"/>
              </w:rPr>
              <w:t>12</w:t>
            </w:r>
          </w:p>
        </w:tc>
      </w:tr>
      <w:tr w:rsidR="00F41C59" w:rsidRPr="00C02DD6" w:rsidTr="00F42E98">
        <w:trPr>
          <w:cantSplit/>
          <w:trHeight w:hRule="exact" w:val="412"/>
          <w:jc w:val="center"/>
        </w:trPr>
        <w:tc>
          <w:tcPr>
            <w:tcW w:w="496" w:type="pct"/>
          </w:tcPr>
          <w:p w:rsidR="00F41C59" w:rsidRPr="00C02DD6" w:rsidRDefault="00F41C59" w:rsidP="00F42E98">
            <w:pPr>
              <w:pStyle w:val="a3"/>
              <w:widowControl/>
              <w:spacing w:line="360" w:lineRule="auto"/>
              <w:jc w:val="both"/>
              <w:rPr>
                <w:color w:val="000000"/>
                <w:sz w:val="20"/>
                <w:szCs w:val="22"/>
              </w:rPr>
            </w:pPr>
            <w:r w:rsidRPr="00C02DD6">
              <w:rPr>
                <w:color w:val="000000"/>
                <w:sz w:val="20"/>
                <w:szCs w:val="22"/>
              </w:rPr>
              <w:t>3.</w:t>
            </w:r>
          </w:p>
        </w:tc>
        <w:tc>
          <w:tcPr>
            <w:tcW w:w="1827" w:type="pct"/>
          </w:tcPr>
          <w:p w:rsidR="00F41C59" w:rsidRPr="00C02DD6" w:rsidRDefault="00F41C59" w:rsidP="00F42E98">
            <w:pPr>
              <w:pStyle w:val="a3"/>
              <w:widowControl/>
              <w:spacing w:line="360" w:lineRule="auto"/>
              <w:jc w:val="both"/>
              <w:rPr>
                <w:color w:val="000000"/>
                <w:sz w:val="20"/>
                <w:szCs w:val="22"/>
              </w:rPr>
            </w:pPr>
            <w:r w:rsidRPr="00C02DD6">
              <w:rPr>
                <w:color w:val="000000"/>
                <w:sz w:val="20"/>
                <w:szCs w:val="22"/>
              </w:rPr>
              <w:t>Предприниматель</w:t>
            </w:r>
          </w:p>
        </w:tc>
        <w:tc>
          <w:tcPr>
            <w:tcW w:w="1338" w:type="pct"/>
          </w:tcPr>
          <w:p w:rsidR="00F41C59" w:rsidRPr="00C02DD6" w:rsidRDefault="00F41C59" w:rsidP="00F42E98">
            <w:pPr>
              <w:pStyle w:val="a3"/>
              <w:widowControl/>
              <w:spacing w:line="360" w:lineRule="auto"/>
              <w:jc w:val="both"/>
              <w:rPr>
                <w:color w:val="000000"/>
                <w:sz w:val="20"/>
                <w:szCs w:val="22"/>
              </w:rPr>
            </w:pPr>
            <w:r w:rsidRPr="00C02DD6">
              <w:rPr>
                <w:color w:val="000000"/>
                <w:sz w:val="20"/>
                <w:szCs w:val="22"/>
              </w:rPr>
              <w:t>6</w:t>
            </w:r>
          </w:p>
        </w:tc>
        <w:tc>
          <w:tcPr>
            <w:tcW w:w="1338" w:type="pct"/>
          </w:tcPr>
          <w:p w:rsidR="00F41C59" w:rsidRPr="00C02DD6" w:rsidRDefault="00F41C59" w:rsidP="00F42E98">
            <w:pPr>
              <w:pStyle w:val="a3"/>
              <w:widowControl/>
              <w:spacing w:line="360" w:lineRule="auto"/>
              <w:jc w:val="both"/>
              <w:rPr>
                <w:color w:val="000000"/>
                <w:sz w:val="20"/>
                <w:szCs w:val="22"/>
              </w:rPr>
            </w:pPr>
            <w:r w:rsidRPr="00C02DD6">
              <w:rPr>
                <w:color w:val="000000"/>
                <w:sz w:val="20"/>
                <w:szCs w:val="22"/>
              </w:rPr>
              <w:t>12</w:t>
            </w:r>
          </w:p>
        </w:tc>
      </w:tr>
      <w:tr w:rsidR="00F41C59" w:rsidRPr="00C02DD6" w:rsidTr="00F42E98">
        <w:trPr>
          <w:cantSplit/>
          <w:trHeight w:hRule="exact" w:val="338"/>
          <w:jc w:val="center"/>
        </w:trPr>
        <w:tc>
          <w:tcPr>
            <w:tcW w:w="496" w:type="pct"/>
          </w:tcPr>
          <w:p w:rsidR="00F41C59" w:rsidRPr="00C02DD6" w:rsidRDefault="00F41C59" w:rsidP="00F42E98">
            <w:pPr>
              <w:pStyle w:val="a3"/>
              <w:widowControl/>
              <w:spacing w:line="360" w:lineRule="auto"/>
              <w:jc w:val="both"/>
              <w:rPr>
                <w:color w:val="000000"/>
                <w:sz w:val="20"/>
                <w:szCs w:val="22"/>
              </w:rPr>
            </w:pPr>
            <w:r w:rsidRPr="00C02DD6">
              <w:rPr>
                <w:color w:val="000000"/>
                <w:sz w:val="20"/>
                <w:szCs w:val="22"/>
              </w:rPr>
              <w:t>4.</w:t>
            </w:r>
          </w:p>
        </w:tc>
        <w:tc>
          <w:tcPr>
            <w:tcW w:w="1827" w:type="pct"/>
          </w:tcPr>
          <w:p w:rsidR="00F41C59" w:rsidRPr="00C02DD6" w:rsidRDefault="00F41C59" w:rsidP="00F42E98">
            <w:pPr>
              <w:pStyle w:val="a3"/>
              <w:widowControl/>
              <w:spacing w:line="360" w:lineRule="auto"/>
              <w:jc w:val="both"/>
              <w:rPr>
                <w:color w:val="000000"/>
                <w:sz w:val="20"/>
                <w:szCs w:val="22"/>
              </w:rPr>
            </w:pPr>
            <w:r w:rsidRPr="00C02DD6">
              <w:rPr>
                <w:color w:val="000000"/>
                <w:sz w:val="20"/>
                <w:szCs w:val="22"/>
              </w:rPr>
              <w:t>Рабочий</w:t>
            </w:r>
          </w:p>
        </w:tc>
        <w:tc>
          <w:tcPr>
            <w:tcW w:w="1338" w:type="pct"/>
          </w:tcPr>
          <w:p w:rsidR="00F41C59" w:rsidRPr="00C02DD6" w:rsidRDefault="00F41C59" w:rsidP="00F42E98">
            <w:pPr>
              <w:pStyle w:val="a3"/>
              <w:widowControl/>
              <w:spacing w:line="360" w:lineRule="auto"/>
              <w:jc w:val="both"/>
              <w:rPr>
                <w:color w:val="000000"/>
                <w:sz w:val="20"/>
                <w:szCs w:val="22"/>
              </w:rPr>
            </w:pPr>
            <w:r w:rsidRPr="00C02DD6">
              <w:rPr>
                <w:color w:val="000000"/>
                <w:sz w:val="20"/>
                <w:szCs w:val="22"/>
              </w:rPr>
              <w:t>5</w:t>
            </w:r>
          </w:p>
        </w:tc>
        <w:tc>
          <w:tcPr>
            <w:tcW w:w="1338" w:type="pct"/>
          </w:tcPr>
          <w:p w:rsidR="00F41C59" w:rsidRPr="00C02DD6" w:rsidRDefault="00F41C59" w:rsidP="00F42E98">
            <w:pPr>
              <w:pStyle w:val="a3"/>
              <w:widowControl/>
              <w:spacing w:line="360" w:lineRule="auto"/>
              <w:jc w:val="both"/>
              <w:rPr>
                <w:color w:val="000000"/>
                <w:sz w:val="20"/>
                <w:szCs w:val="22"/>
              </w:rPr>
            </w:pPr>
            <w:r w:rsidRPr="00C02DD6">
              <w:rPr>
                <w:color w:val="000000"/>
                <w:sz w:val="20"/>
                <w:szCs w:val="22"/>
              </w:rPr>
              <w:t>6</w:t>
            </w:r>
          </w:p>
        </w:tc>
      </w:tr>
      <w:tr w:rsidR="00F41C59" w:rsidRPr="00C02DD6" w:rsidTr="00F42E98">
        <w:trPr>
          <w:cantSplit/>
          <w:trHeight w:hRule="exact" w:val="347"/>
          <w:jc w:val="center"/>
        </w:trPr>
        <w:tc>
          <w:tcPr>
            <w:tcW w:w="496" w:type="pct"/>
          </w:tcPr>
          <w:p w:rsidR="00F41C59" w:rsidRPr="00C02DD6" w:rsidRDefault="00F41C59" w:rsidP="00F42E98">
            <w:pPr>
              <w:pStyle w:val="a3"/>
              <w:widowControl/>
              <w:spacing w:line="360" w:lineRule="auto"/>
              <w:jc w:val="both"/>
              <w:rPr>
                <w:color w:val="000000"/>
                <w:sz w:val="20"/>
                <w:szCs w:val="22"/>
              </w:rPr>
            </w:pPr>
            <w:r w:rsidRPr="00C02DD6">
              <w:rPr>
                <w:color w:val="000000"/>
                <w:sz w:val="20"/>
                <w:szCs w:val="22"/>
              </w:rPr>
              <w:t>5.</w:t>
            </w:r>
          </w:p>
        </w:tc>
        <w:tc>
          <w:tcPr>
            <w:tcW w:w="1827" w:type="pct"/>
          </w:tcPr>
          <w:p w:rsidR="00F41C59" w:rsidRPr="00C02DD6" w:rsidRDefault="00F41C59" w:rsidP="00F42E98">
            <w:pPr>
              <w:pStyle w:val="a3"/>
              <w:widowControl/>
              <w:spacing w:line="360" w:lineRule="auto"/>
              <w:jc w:val="both"/>
              <w:rPr>
                <w:color w:val="000000"/>
                <w:sz w:val="20"/>
                <w:szCs w:val="22"/>
              </w:rPr>
            </w:pPr>
            <w:r w:rsidRPr="00C02DD6">
              <w:rPr>
                <w:color w:val="000000"/>
                <w:sz w:val="20"/>
                <w:szCs w:val="22"/>
              </w:rPr>
              <w:t>Временно не работаю</w:t>
            </w:r>
          </w:p>
        </w:tc>
        <w:tc>
          <w:tcPr>
            <w:tcW w:w="1338" w:type="pct"/>
          </w:tcPr>
          <w:p w:rsidR="00F41C59" w:rsidRPr="00C02DD6" w:rsidRDefault="00F41C59" w:rsidP="00F42E98">
            <w:pPr>
              <w:pStyle w:val="a3"/>
              <w:widowControl/>
              <w:spacing w:line="360" w:lineRule="auto"/>
              <w:jc w:val="both"/>
              <w:rPr>
                <w:color w:val="000000"/>
                <w:sz w:val="20"/>
                <w:szCs w:val="22"/>
              </w:rPr>
            </w:pPr>
            <w:r w:rsidRPr="00C02DD6">
              <w:rPr>
                <w:color w:val="000000"/>
                <w:sz w:val="20"/>
                <w:szCs w:val="22"/>
              </w:rPr>
              <w:t>3</w:t>
            </w:r>
          </w:p>
        </w:tc>
        <w:tc>
          <w:tcPr>
            <w:tcW w:w="1338" w:type="pct"/>
          </w:tcPr>
          <w:p w:rsidR="00F41C59" w:rsidRPr="00C02DD6" w:rsidRDefault="00F41C59" w:rsidP="00F42E98">
            <w:pPr>
              <w:pStyle w:val="a3"/>
              <w:widowControl/>
              <w:spacing w:line="360" w:lineRule="auto"/>
              <w:jc w:val="both"/>
              <w:rPr>
                <w:color w:val="000000"/>
                <w:sz w:val="20"/>
                <w:szCs w:val="22"/>
              </w:rPr>
            </w:pPr>
            <w:r w:rsidRPr="00C02DD6">
              <w:rPr>
                <w:color w:val="000000"/>
                <w:sz w:val="20"/>
                <w:szCs w:val="22"/>
              </w:rPr>
              <w:t>10</w:t>
            </w:r>
          </w:p>
        </w:tc>
      </w:tr>
    </w:tbl>
    <w:p w:rsidR="00FF0AEF" w:rsidRPr="00C02DD6" w:rsidRDefault="00FF0AEF" w:rsidP="00C02DD6">
      <w:pPr>
        <w:pStyle w:val="s1"/>
        <w:widowControl/>
        <w:spacing w:before="0"/>
        <w:rPr>
          <w:color w:val="000000"/>
        </w:rPr>
      </w:pPr>
    </w:p>
    <w:p w:rsidR="0062072C" w:rsidRPr="00C02DD6" w:rsidRDefault="0062072C" w:rsidP="00C02DD6">
      <w:pPr>
        <w:pStyle w:val="s1"/>
        <w:widowControl/>
        <w:spacing w:before="0"/>
        <w:rPr>
          <w:color w:val="000000"/>
        </w:rPr>
      </w:pPr>
      <w:r w:rsidRPr="00C02DD6">
        <w:rPr>
          <w:color w:val="000000"/>
        </w:rPr>
        <w:t>Большинство</w:t>
      </w:r>
      <w:r w:rsidR="004D7798" w:rsidRPr="00C02DD6">
        <w:rPr>
          <w:color w:val="000000"/>
        </w:rPr>
        <w:t>м</w:t>
      </w:r>
      <w:r w:rsidRPr="00C02DD6">
        <w:rPr>
          <w:color w:val="000000"/>
        </w:rPr>
        <w:t xml:space="preserve"> опрошенных</w:t>
      </w:r>
      <w:r w:rsidR="004D7798" w:rsidRPr="00C02DD6">
        <w:rPr>
          <w:color w:val="000000"/>
        </w:rPr>
        <w:t xml:space="preserve"> являются студенты или учащиеся, их 30 человек</w:t>
      </w:r>
      <w:r w:rsidRPr="00C02DD6">
        <w:rPr>
          <w:color w:val="000000"/>
        </w:rPr>
        <w:t xml:space="preserve"> (6</w:t>
      </w:r>
      <w:r w:rsidR="00C02DD6" w:rsidRPr="00C02DD6">
        <w:rPr>
          <w:color w:val="000000"/>
        </w:rPr>
        <w:t>0</w:t>
      </w:r>
      <w:r w:rsidR="00C02DD6">
        <w:rPr>
          <w:color w:val="000000"/>
        </w:rPr>
        <w:t>%</w:t>
      </w:r>
      <w:r w:rsidRPr="00C02DD6">
        <w:rPr>
          <w:color w:val="000000"/>
        </w:rPr>
        <w:t>), вторая по величине категория опрошенных</w:t>
      </w:r>
      <w:r w:rsidR="004D7798" w:rsidRPr="00C02DD6">
        <w:rPr>
          <w:color w:val="000000"/>
        </w:rPr>
        <w:t xml:space="preserve"> −</w:t>
      </w:r>
      <w:r w:rsidRPr="00C02DD6">
        <w:rPr>
          <w:color w:val="000000"/>
        </w:rPr>
        <w:t xml:space="preserve"> предприниматели</w:t>
      </w:r>
      <w:r w:rsidR="004D7798" w:rsidRPr="00C02DD6">
        <w:rPr>
          <w:color w:val="000000"/>
        </w:rPr>
        <w:t>,</w:t>
      </w:r>
      <w:r w:rsidRPr="00C02DD6">
        <w:rPr>
          <w:color w:val="000000"/>
        </w:rPr>
        <w:t xml:space="preserve"> 6 челове</w:t>
      </w:r>
      <w:r w:rsidR="00C02DD6" w:rsidRPr="00C02DD6">
        <w:rPr>
          <w:color w:val="000000"/>
        </w:rPr>
        <w:t>к</w:t>
      </w:r>
      <w:r w:rsidR="00C02DD6">
        <w:rPr>
          <w:color w:val="000000"/>
        </w:rPr>
        <w:t xml:space="preserve"> </w:t>
      </w:r>
      <w:r w:rsidR="00C02DD6" w:rsidRPr="00C02DD6">
        <w:rPr>
          <w:color w:val="000000"/>
        </w:rPr>
        <w:t>(12</w:t>
      </w:r>
      <w:r w:rsidR="00C02DD6">
        <w:rPr>
          <w:color w:val="000000"/>
        </w:rPr>
        <w:t>%</w:t>
      </w:r>
      <w:r w:rsidRPr="00C02DD6">
        <w:rPr>
          <w:color w:val="000000"/>
        </w:rPr>
        <w:t>) и служащие (1</w:t>
      </w:r>
      <w:r w:rsidR="00C02DD6" w:rsidRPr="00C02DD6">
        <w:rPr>
          <w:color w:val="000000"/>
        </w:rPr>
        <w:t>2</w:t>
      </w:r>
      <w:r w:rsidR="00C02DD6">
        <w:rPr>
          <w:color w:val="000000"/>
        </w:rPr>
        <w:t>%</w:t>
      </w:r>
      <w:r w:rsidRPr="00C02DD6">
        <w:rPr>
          <w:color w:val="000000"/>
        </w:rPr>
        <w:t>). Именно эти категории являются наиболее перспективными потребителями рассматриваемой продукции.</w:t>
      </w:r>
    </w:p>
    <w:p w:rsidR="00F42E98" w:rsidRDefault="00F42E98" w:rsidP="00C02DD6">
      <w:pPr>
        <w:pStyle w:val="a5"/>
        <w:widowControl/>
        <w:spacing w:line="360" w:lineRule="auto"/>
        <w:ind w:firstLine="709"/>
        <w:jc w:val="both"/>
        <w:rPr>
          <w:color w:val="000000"/>
          <w:sz w:val="28"/>
        </w:rPr>
      </w:pPr>
    </w:p>
    <w:p w:rsidR="0062072C" w:rsidRPr="00F42E98" w:rsidRDefault="004D7798" w:rsidP="00C02DD6">
      <w:pPr>
        <w:pStyle w:val="a5"/>
        <w:widowControl/>
        <w:spacing w:line="360" w:lineRule="auto"/>
        <w:ind w:firstLine="709"/>
        <w:jc w:val="both"/>
        <w:rPr>
          <w:b w:val="0"/>
          <w:color w:val="000000"/>
          <w:sz w:val="28"/>
        </w:rPr>
      </w:pPr>
      <w:r w:rsidRPr="00F42E98">
        <w:rPr>
          <w:b w:val="0"/>
          <w:color w:val="000000"/>
          <w:sz w:val="28"/>
        </w:rPr>
        <w:t>Таблица 6.</w:t>
      </w:r>
      <w:r w:rsidR="00F42E98" w:rsidRPr="00F42E98">
        <w:rPr>
          <w:b w:val="0"/>
          <w:color w:val="000000"/>
          <w:sz w:val="28"/>
        </w:rPr>
        <w:t xml:space="preserve"> </w:t>
      </w:r>
      <w:r w:rsidR="0062072C" w:rsidRPr="00F42E98">
        <w:rPr>
          <w:b w:val="0"/>
          <w:color w:val="000000"/>
          <w:sz w:val="28"/>
        </w:rPr>
        <w:t>Распределение респондентов по уровню дохода на 1 члена семьи в месяц</w:t>
      </w:r>
    </w:p>
    <w:tbl>
      <w:tblPr>
        <w:tblStyle w:val="10"/>
        <w:tblW w:w="9297" w:type="dxa"/>
        <w:jc w:val="center"/>
        <w:tblLook w:val="0000" w:firstRow="0" w:lastRow="0" w:firstColumn="0" w:lastColumn="0" w:noHBand="0" w:noVBand="0"/>
      </w:tblPr>
      <w:tblGrid>
        <w:gridCol w:w="3722"/>
        <w:gridCol w:w="2925"/>
        <w:gridCol w:w="2650"/>
      </w:tblGrid>
      <w:tr w:rsidR="0062072C" w:rsidRPr="00C02DD6" w:rsidTr="00C02DD6">
        <w:trPr>
          <w:cantSplit/>
          <w:trHeight w:hRule="exact" w:val="412"/>
          <w:jc w:val="center"/>
        </w:trPr>
        <w:tc>
          <w:tcPr>
            <w:tcW w:w="2002" w:type="pct"/>
          </w:tcPr>
          <w:p w:rsidR="0062072C" w:rsidRPr="00C02DD6" w:rsidRDefault="0062072C" w:rsidP="00C02DD6">
            <w:pPr>
              <w:pStyle w:val="a3"/>
              <w:widowControl/>
              <w:spacing w:line="360" w:lineRule="auto"/>
              <w:jc w:val="both"/>
              <w:rPr>
                <w:b/>
                <w:bCs/>
                <w:color w:val="000000"/>
                <w:sz w:val="20"/>
                <w:szCs w:val="22"/>
              </w:rPr>
            </w:pPr>
            <w:r w:rsidRPr="00C02DD6">
              <w:rPr>
                <w:b/>
                <w:bCs/>
                <w:color w:val="000000"/>
                <w:sz w:val="20"/>
                <w:szCs w:val="22"/>
              </w:rPr>
              <w:t>Вариант ответа</w:t>
            </w:r>
          </w:p>
        </w:tc>
        <w:tc>
          <w:tcPr>
            <w:tcW w:w="1573" w:type="pct"/>
          </w:tcPr>
          <w:p w:rsidR="0062072C" w:rsidRPr="00C02DD6" w:rsidRDefault="0062072C" w:rsidP="00C02DD6">
            <w:pPr>
              <w:pStyle w:val="a3"/>
              <w:widowControl/>
              <w:spacing w:line="360" w:lineRule="auto"/>
              <w:jc w:val="both"/>
              <w:rPr>
                <w:b/>
                <w:bCs/>
                <w:color w:val="000000"/>
                <w:sz w:val="20"/>
                <w:szCs w:val="22"/>
              </w:rPr>
            </w:pPr>
            <w:r w:rsidRPr="00C02DD6">
              <w:rPr>
                <w:b/>
                <w:bCs/>
                <w:color w:val="000000"/>
                <w:sz w:val="20"/>
                <w:szCs w:val="22"/>
              </w:rPr>
              <w:t>Количество</w:t>
            </w:r>
            <w:r w:rsidR="001F657B" w:rsidRPr="00C02DD6">
              <w:rPr>
                <w:b/>
                <w:bCs/>
                <w:color w:val="000000"/>
                <w:sz w:val="20"/>
                <w:szCs w:val="22"/>
              </w:rPr>
              <w:t>, чел.</w:t>
            </w:r>
          </w:p>
        </w:tc>
        <w:tc>
          <w:tcPr>
            <w:tcW w:w="1425" w:type="pct"/>
          </w:tcPr>
          <w:p w:rsidR="0062072C" w:rsidRPr="00C02DD6" w:rsidRDefault="001F657B" w:rsidP="00C02DD6">
            <w:pPr>
              <w:pStyle w:val="a3"/>
              <w:widowControl/>
              <w:spacing w:line="360" w:lineRule="auto"/>
              <w:jc w:val="both"/>
              <w:rPr>
                <w:b/>
                <w:bCs/>
                <w:color w:val="000000"/>
                <w:sz w:val="20"/>
                <w:szCs w:val="22"/>
              </w:rPr>
            </w:pPr>
            <w:r w:rsidRPr="00C02DD6">
              <w:rPr>
                <w:b/>
                <w:bCs/>
                <w:color w:val="000000"/>
                <w:sz w:val="20"/>
                <w:szCs w:val="22"/>
              </w:rPr>
              <w:t>Кол-во</w:t>
            </w:r>
            <w:r w:rsidR="00C02DD6" w:rsidRPr="00C02DD6">
              <w:rPr>
                <w:b/>
                <w:bCs/>
                <w:color w:val="000000"/>
                <w:sz w:val="20"/>
                <w:szCs w:val="22"/>
              </w:rPr>
              <w:t>,</w:t>
            </w:r>
            <w:r w:rsidR="00C02DD6">
              <w:rPr>
                <w:b/>
                <w:bCs/>
                <w:color w:val="000000"/>
                <w:sz w:val="20"/>
                <w:szCs w:val="22"/>
              </w:rPr>
              <w:t xml:space="preserve"> </w:t>
            </w:r>
            <w:r w:rsidR="00C02DD6" w:rsidRPr="00C02DD6">
              <w:rPr>
                <w:b/>
                <w:bCs/>
                <w:color w:val="000000"/>
                <w:sz w:val="20"/>
                <w:szCs w:val="22"/>
              </w:rPr>
              <w:t>%</w:t>
            </w:r>
          </w:p>
        </w:tc>
      </w:tr>
      <w:tr w:rsidR="0062072C" w:rsidRPr="00C02DD6" w:rsidTr="00C02DD6">
        <w:trPr>
          <w:cantSplit/>
          <w:trHeight w:hRule="exact" w:val="422"/>
          <w:jc w:val="center"/>
        </w:trPr>
        <w:tc>
          <w:tcPr>
            <w:tcW w:w="2002" w:type="pct"/>
          </w:tcPr>
          <w:p w:rsidR="0062072C" w:rsidRPr="00C02DD6" w:rsidRDefault="0062072C" w:rsidP="00C02DD6">
            <w:pPr>
              <w:pStyle w:val="a3"/>
              <w:widowControl/>
              <w:spacing w:line="360" w:lineRule="auto"/>
              <w:jc w:val="both"/>
              <w:rPr>
                <w:color w:val="000000"/>
                <w:sz w:val="20"/>
                <w:szCs w:val="22"/>
              </w:rPr>
            </w:pPr>
            <w:r w:rsidRPr="00C02DD6">
              <w:rPr>
                <w:color w:val="000000"/>
                <w:sz w:val="20"/>
                <w:szCs w:val="22"/>
              </w:rPr>
              <w:t>до 3000 руб.</w:t>
            </w:r>
          </w:p>
        </w:tc>
        <w:tc>
          <w:tcPr>
            <w:tcW w:w="1573" w:type="pct"/>
          </w:tcPr>
          <w:p w:rsidR="0062072C" w:rsidRPr="00C02DD6" w:rsidRDefault="0062072C" w:rsidP="00C02DD6">
            <w:pPr>
              <w:pStyle w:val="a3"/>
              <w:widowControl/>
              <w:spacing w:line="360" w:lineRule="auto"/>
              <w:jc w:val="both"/>
              <w:rPr>
                <w:color w:val="000000"/>
                <w:sz w:val="20"/>
                <w:szCs w:val="22"/>
              </w:rPr>
            </w:pPr>
            <w:r w:rsidRPr="00C02DD6">
              <w:rPr>
                <w:color w:val="000000"/>
                <w:sz w:val="20"/>
                <w:szCs w:val="22"/>
              </w:rPr>
              <w:t>1</w:t>
            </w:r>
          </w:p>
        </w:tc>
        <w:tc>
          <w:tcPr>
            <w:tcW w:w="1425" w:type="pct"/>
          </w:tcPr>
          <w:p w:rsidR="0062072C" w:rsidRPr="00C02DD6" w:rsidRDefault="0062072C" w:rsidP="00C02DD6">
            <w:pPr>
              <w:pStyle w:val="a3"/>
              <w:widowControl/>
              <w:spacing w:line="360" w:lineRule="auto"/>
              <w:jc w:val="both"/>
              <w:rPr>
                <w:color w:val="000000"/>
                <w:sz w:val="20"/>
                <w:szCs w:val="22"/>
              </w:rPr>
            </w:pPr>
            <w:r w:rsidRPr="00C02DD6">
              <w:rPr>
                <w:color w:val="000000"/>
                <w:sz w:val="20"/>
                <w:szCs w:val="22"/>
              </w:rPr>
              <w:t>2</w:t>
            </w:r>
          </w:p>
        </w:tc>
      </w:tr>
      <w:tr w:rsidR="0062072C" w:rsidRPr="00C02DD6" w:rsidTr="00C02DD6">
        <w:trPr>
          <w:cantSplit/>
          <w:trHeight w:hRule="exact" w:val="422"/>
          <w:jc w:val="center"/>
        </w:trPr>
        <w:tc>
          <w:tcPr>
            <w:tcW w:w="2002" w:type="pct"/>
          </w:tcPr>
          <w:p w:rsidR="0062072C" w:rsidRPr="00C02DD6" w:rsidRDefault="0062072C" w:rsidP="00C02DD6">
            <w:pPr>
              <w:pStyle w:val="a3"/>
              <w:widowControl/>
              <w:spacing w:line="360" w:lineRule="auto"/>
              <w:jc w:val="both"/>
              <w:rPr>
                <w:color w:val="000000"/>
                <w:sz w:val="20"/>
                <w:szCs w:val="22"/>
              </w:rPr>
            </w:pPr>
            <w:r w:rsidRPr="00C02DD6">
              <w:rPr>
                <w:color w:val="000000"/>
                <w:sz w:val="20"/>
                <w:szCs w:val="22"/>
              </w:rPr>
              <w:t xml:space="preserve">от 3001 до </w:t>
            </w:r>
            <w:r w:rsidR="00C02DD6" w:rsidRPr="00C02DD6">
              <w:rPr>
                <w:color w:val="000000"/>
                <w:sz w:val="20"/>
                <w:szCs w:val="22"/>
              </w:rPr>
              <w:t>6000</w:t>
            </w:r>
            <w:r w:rsidR="00C02DD6">
              <w:rPr>
                <w:color w:val="000000"/>
                <w:sz w:val="20"/>
                <w:szCs w:val="22"/>
              </w:rPr>
              <w:t xml:space="preserve"> </w:t>
            </w:r>
            <w:r w:rsidR="00C02DD6" w:rsidRPr="00C02DD6">
              <w:rPr>
                <w:color w:val="000000"/>
                <w:sz w:val="20"/>
                <w:szCs w:val="22"/>
              </w:rPr>
              <w:t>руб</w:t>
            </w:r>
            <w:r w:rsidRPr="00C02DD6">
              <w:rPr>
                <w:color w:val="000000"/>
                <w:sz w:val="20"/>
                <w:szCs w:val="22"/>
              </w:rPr>
              <w:t>.</w:t>
            </w:r>
          </w:p>
        </w:tc>
        <w:tc>
          <w:tcPr>
            <w:tcW w:w="1573" w:type="pct"/>
          </w:tcPr>
          <w:p w:rsidR="0062072C" w:rsidRPr="00C02DD6" w:rsidRDefault="0062072C" w:rsidP="00C02DD6">
            <w:pPr>
              <w:pStyle w:val="a3"/>
              <w:widowControl/>
              <w:spacing w:line="360" w:lineRule="auto"/>
              <w:jc w:val="both"/>
              <w:rPr>
                <w:color w:val="000000"/>
                <w:sz w:val="20"/>
                <w:szCs w:val="22"/>
              </w:rPr>
            </w:pPr>
            <w:r w:rsidRPr="00C02DD6">
              <w:rPr>
                <w:color w:val="000000"/>
                <w:sz w:val="20"/>
                <w:szCs w:val="22"/>
              </w:rPr>
              <w:t>18</w:t>
            </w:r>
          </w:p>
        </w:tc>
        <w:tc>
          <w:tcPr>
            <w:tcW w:w="1425" w:type="pct"/>
          </w:tcPr>
          <w:p w:rsidR="0062072C" w:rsidRPr="00C02DD6" w:rsidRDefault="0062072C" w:rsidP="00C02DD6">
            <w:pPr>
              <w:pStyle w:val="a3"/>
              <w:widowControl/>
              <w:spacing w:line="360" w:lineRule="auto"/>
              <w:jc w:val="both"/>
              <w:rPr>
                <w:color w:val="000000"/>
                <w:sz w:val="20"/>
                <w:szCs w:val="22"/>
              </w:rPr>
            </w:pPr>
            <w:r w:rsidRPr="00C02DD6">
              <w:rPr>
                <w:color w:val="000000"/>
                <w:sz w:val="20"/>
                <w:szCs w:val="22"/>
              </w:rPr>
              <w:t>36</w:t>
            </w:r>
          </w:p>
        </w:tc>
      </w:tr>
      <w:tr w:rsidR="0062072C" w:rsidRPr="00C02DD6" w:rsidTr="00C02DD6">
        <w:trPr>
          <w:cantSplit/>
          <w:trHeight w:hRule="exact" w:val="422"/>
          <w:jc w:val="center"/>
        </w:trPr>
        <w:tc>
          <w:tcPr>
            <w:tcW w:w="2002" w:type="pct"/>
          </w:tcPr>
          <w:p w:rsidR="0062072C" w:rsidRPr="00C02DD6" w:rsidRDefault="0062072C" w:rsidP="00C02DD6">
            <w:pPr>
              <w:pStyle w:val="a3"/>
              <w:widowControl/>
              <w:spacing w:line="360" w:lineRule="auto"/>
              <w:jc w:val="both"/>
              <w:rPr>
                <w:color w:val="000000"/>
                <w:sz w:val="20"/>
                <w:szCs w:val="22"/>
              </w:rPr>
            </w:pPr>
            <w:r w:rsidRPr="00C02DD6">
              <w:rPr>
                <w:color w:val="000000"/>
                <w:sz w:val="20"/>
                <w:szCs w:val="22"/>
              </w:rPr>
              <w:t xml:space="preserve">от 6001 до </w:t>
            </w:r>
            <w:r w:rsidR="00C02DD6" w:rsidRPr="00C02DD6">
              <w:rPr>
                <w:color w:val="000000"/>
                <w:sz w:val="20"/>
                <w:szCs w:val="22"/>
              </w:rPr>
              <w:t>10000</w:t>
            </w:r>
            <w:r w:rsidR="00C02DD6">
              <w:rPr>
                <w:color w:val="000000"/>
                <w:sz w:val="20"/>
                <w:szCs w:val="22"/>
              </w:rPr>
              <w:t xml:space="preserve"> </w:t>
            </w:r>
            <w:r w:rsidR="00C02DD6" w:rsidRPr="00C02DD6">
              <w:rPr>
                <w:color w:val="000000"/>
                <w:sz w:val="20"/>
                <w:szCs w:val="22"/>
              </w:rPr>
              <w:t>руб</w:t>
            </w:r>
            <w:r w:rsidRPr="00C02DD6">
              <w:rPr>
                <w:color w:val="000000"/>
                <w:sz w:val="20"/>
                <w:szCs w:val="22"/>
              </w:rPr>
              <w:t>.</w:t>
            </w:r>
          </w:p>
        </w:tc>
        <w:tc>
          <w:tcPr>
            <w:tcW w:w="1573" w:type="pct"/>
          </w:tcPr>
          <w:p w:rsidR="0062072C" w:rsidRPr="00C02DD6" w:rsidRDefault="0062072C" w:rsidP="00C02DD6">
            <w:pPr>
              <w:pStyle w:val="a3"/>
              <w:widowControl/>
              <w:spacing w:line="360" w:lineRule="auto"/>
              <w:jc w:val="both"/>
              <w:rPr>
                <w:color w:val="000000"/>
                <w:sz w:val="20"/>
                <w:szCs w:val="22"/>
              </w:rPr>
            </w:pPr>
            <w:r w:rsidRPr="00C02DD6">
              <w:rPr>
                <w:color w:val="000000"/>
                <w:sz w:val="20"/>
                <w:szCs w:val="22"/>
              </w:rPr>
              <w:t>16</w:t>
            </w:r>
          </w:p>
        </w:tc>
        <w:tc>
          <w:tcPr>
            <w:tcW w:w="1425" w:type="pct"/>
          </w:tcPr>
          <w:p w:rsidR="0062072C" w:rsidRPr="00C02DD6" w:rsidRDefault="0062072C" w:rsidP="00C02DD6">
            <w:pPr>
              <w:pStyle w:val="a3"/>
              <w:widowControl/>
              <w:spacing w:line="360" w:lineRule="auto"/>
              <w:jc w:val="both"/>
              <w:rPr>
                <w:color w:val="000000"/>
                <w:sz w:val="20"/>
                <w:szCs w:val="22"/>
              </w:rPr>
            </w:pPr>
            <w:r w:rsidRPr="00C02DD6">
              <w:rPr>
                <w:color w:val="000000"/>
                <w:sz w:val="20"/>
                <w:szCs w:val="22"/>
              </w:rPr>
              <w:t>32</w:t>
            </w:r>
          </w:p>
        </w:tc>
      </w:tr>
      <w:tr w:rsidR="0062072C" w:rsidRPr="00C02DD6" w:rsidTr="00C02DD6">
        <w:trPr>
          <w:cantSplit/>
          <w:trHeight w:hRule="exact" w:val="403"/>
          <w:jc w:val="center"/>
        </w:trPr>
        <w:tc>
          <w:tcPr>
            <w:tcW w:w="2002" w:type="pct"/>
          </w:tcPr>
          <w:p w:rsidR="0062072C" w:rsidRPr="00C02DD6" w:rsidRDefault="0062072C" w:rsidP="00C02DD6">
            <w:pPr>
              <w:pStyle w:val="a3"/>
              <w:widowControl/>
              <w:spacing w:line="360" w:lineRule="auto"/>
              <w:jc w:val="both"/>
              <w:rPr>
                <w:color w:val="000000"/>
                <w:sz w:val="20"/>
                <w:szCs w:val="22"/>
              </w:rPr>
            </w:pPr>
            <w:r w:rsidRPr="00C02DD6">
              <w:rPr>
                <w:color w:val="000000"/>
                <w:sz w:val="20"/>
                <w:szCs w:val="22"/>
              </w:rPr>
              <w:t>свыше 10001 руб.</w:t>
            </w:r>
          </w:p>
        </w:tc>
        <w:tc>
          <w:tcPr>
            <w:tcW w:w="1573" w:type="pct"/>
          </w:tcPr>
          <w:p w:rsidR="0062072C" w:rsidRPr="00C02DD6" w:rsidRDefault="0062072C" w:rsidP="00C02DD6">
            <w:pPr>
              <w:pStyle w:val="a3"/>
              <w:widowControl/>
              <w:spacing w:line="360" w:lineRule="auto"/>
              <w:jc w:val="both"/>
              <w:rPr>
                <w:color w:val="000000"/>
                <w:sz w:val="20"/>
                <w:szCs w:val="22"/>
              </w:rPr>
            </w:pPr>
            <w:r w:rsidRPr="00C02DD6">
              <w:rPr>
                <w:color w:val="000000"/>
                <w:sz w:val="20"/>
                <w:szCs w:val="22"/>
              </w:rPr>
              <w:t>15</w:t>
            </w:r>
          </w:p>
        </w:tc>
        <w:tc>
          <w:tcPr>
            <w:tcW w:w="1425" w:type="pct"/>
          </w:tcPr>
          <w:p w:rsidR="0062072C" w:rsidRPr="00C02DD6" w:rsidRDefault="0062072C" w:rsidP="00C02DD6">
            <w:pPr>
              <w:pStyle w:val="a3"/>
              <w:widowControl/>
              <w:spacing w:line="360" w:lineRule="auto"/>
              <w:jc w:val="both"/>
              <w:rPr>
                <w:color w:val="000000"/>
                <w:sz w:val="20"/>
                <w:szCs w:val="22"/>
              </w:rPr>
            </w:pPr>
            <w:r w:rsidRPr="00C02DD6">
              <w:rPr>
                <w:color w:val="000000"/>
                <w:sz w:val="20"/>
                <w:szCs w:val="22"/>
              </w:rPr>
              <w:t>30</w:t>
            </w:r>
          </w:p>
        </w:tc>
      </w:tr>
    </w:tbl>
    <w:p w:rsidR="004D7798" w:rsidRPr="00C02DD6" w:rsidRDefault="004D7798" w:rsidP="00C02DD6">
      <w:pPr>
        <w:pStyle w:val="s1"/>
        <w:widowControl/>
        <w:spacing w:before="0"/>
        <w:rPr>
          <w:color w:val="000000"/>
        </w:rPr>
      </w:pPr>
    </w:p>
    <w:p w:rsidR="0062072C" w:rsidRPr="00C02DD6" w:rsidRDefault="0062072C" w:rsidP="00C02DD6">
      <w:pPr>
        <w:pStyle w:val="s1"/>
        <w:widowControl/>
        <w:spacing w:before="0"/>
        <w:rPr>
          <w:color w:val="000000"/>
        </w:rPr>
      </w:pPr>
      <w:r w:rsidRPr="00C02DD6">
        <w:rPr>
          <w:color w:val="000000"/>
        </w:rPr>
        <w:t xml:space="preserve">В основном доход наших респондентов составляет от 3001 до 6000 рублей </w:t>
      </w:r>
      <w:r w:rsidR="004D7798" w:rsidRPr="00C02DD6">
        <w:rPr>
          <w:color w:val="000000"/>
        </w:rPr>
        <w:t>−</w:t>
      </w:r>
      <w:r w:rsidRPr="00C02DD6">
        <w:rPr>
          <w:color w:val="000000"/>
        </w:rPr>
        <w:t xml:space="preserve"> 3</w:t>
      </w:r>
      <w:r w:rsidR="00C02DD6" w:rsidRPr="00C02DD6">
        <w:rPr>
          <w:color w:val="000000"/>
        </w:rPr>
        <w:t>6</w:t>
      </w:r>
      <w:r w:rsidR="00C02DD6">
        <w:rPr>
          <w:color w:val="000000"/>
        </w:rPr>
        <w:t>%</w:t>
      </w:r>
      <w:r w:rsidRPr="00C02DD6">
        <w:rPr>
          <w:color w:val="000000"/>
        </w:rPr>
        <w:t xml:space="preserve"> (18 человек), следующее место занимают люди, доходы</w:t>
      </w:r>
      <w:r w:rsidR="00C02DD6">
        <w:rPr>
          <w:color w:val="000000"/>
        </w:rPr>
        <w:t xml:space="preserve"> </w:t>
      </w:r>
      <w:r w:rsidRPr="00C02DD6">
        <w:rPr>
          <w:color w:val="000000"/>
        </w:rPr>
        <w:t>которых составляют от 6001 до 10000 рублей -3</w:t>
      </w:r>
      <w:r w:rsidR="00C02DD6" w:rsidRPr="00C02DD6">
        <w:rPr>
          <w:color w:val="000000"/>
        </w:rPr>
        <w:t>2</w:t>
      </w:r>
      <w:r w:rsidR="00C02DD6">
        <w:rPr>
          <w:color w:val="000000"/>
        </w:rPr>
        <w:t>%</w:t>
      </w:r>
      <w:r w:rsidRPr="00C02DD6">
        <w:rPr>
          <w:color w:val="000000"/>
        </w:rPr>
        <w:t>(16 человек) и свыше 10001 рублей -3</w:t>
      </w:r>
      <w:r w:rsidR="00C02DD6" w:rsidRPr="00C02DD6">
        <w:rPr>
          <w:color w:val="000000"/>
        </w:rPr>
        <w:t>0</w:t>
      </w:r>
      <w:r w:rsidR="00C02DD6">
        <w:rPr>
          <w:color w:val="000000"/>
        </w:rPr>
        <w:t>%</w:t>
      </w:r>
      <w:r w:rsidRPr="00C02DD6">
        <w:rPr>
          <w:color w:val="000000"/>
        </w:rPr>
        <w:t xml:space="preserve"> (15 человек),</w:t>
      </w:r>
      <w:r w:rsidR="00C02DD6">
        <w:rPr>
          <w:color w:val="000000"/>
        </w:rPr>
        <w:t xml:space="preserve"> </w:t>
      </w:r>
      <w:r w:rsidRPr="00C02DD6">
        <w:rPr>
          <w:color w:val="000000"/>
        </w:rPr>
        <w:t>до</w:t>
      </w:r>
      <w:r w:rsidR="004D7798" w:rsidRPr="00C02DD6">
        <w:rPr>
          <w:color w:val="000000"/>
        </w:rPr>
        <w:t xml:space="preserve"> </w:t>
      </w:r>
      <w:r w:rsidRPr="00C02DD6">
        <w:rPr>
          <w:color w:val="000000"/>
        </w:rPr>
        <w:t xml:space="preserve">3000 рублей </w:t>
      </w:r>
      <w:r w:rsidR="00C02DD6">
        <w:rPr>
          <w:color w:val="000000"/>
        </w:rPr>
        <w:t>–</w:t>
      </w:r>
      <w:r w:rsidR="00C02DD6" w:rsidRPr="00C02DD6">
        <w:rPr>
          <w:color w:val="000000"/>
        </w:rPr>
        <w:t xml:space="preserve"> 2</w:t>
      </w:r>
      <w:r w:rsidR="00C02DD6">
        <w:rPr>
          <w:color w:val="000000"/>
        </w:rPr>
        <w:t>%</w:t>
      </w:r>
      <w:r w:rsidRPr="00C02DD6">
        <w:rPr>
          <w:color w:val="000000"/>
        </w:rPr>
        <w:t xml:space="preserve"> (1 человек).</w:t>
      </w:r>
    </w:p>
    <w:p w:rsidR="00F42E98" w:rsidRDefault="00F42E98" w:rsidP="00C02DD6">
      <w:pPr>
        <w:pStyle w:val="a3"/>
        <w:widowControl/>
        <w:spacing w:line="360" w:lineRule="auto"/>
        <w:ind w:firstLine="709"/>
        <w:jc w:val="both"/>
        <w:rPr>
          <w:b/>
          <w:color w:val="000000"/>
          <w:sz w:val="28"/>
        </w:rPr>
      </w:pPr>
    </w:p>
    <w:p w:rsidR="0062072C" w:rsidRPr="00F42E98" w:rsidRDefault="004D7798" w:rsidP="00C02DD6">
      <w:pPr>
        <w:pStyle w:val="a3"/>
        <w:widowControl/>
        <w:spacing w:line="360" w:lineRule="auto"/>
        <w:ind w:firstLine="709"/>
        <w:jc w:val="both"/>
        <w:rPr>
          <w:color w:val="000000"/>
          <w:sz w:val="28"/>
        </w:rPr>
      </w:pPr>
      <w:r w:rsidRPr="00F42E98">
        <w:rPr>
          <w:color w:val="000000"/>
          <w:sz w:val="28"/>
        </w:rPr>
        <w:t>Таблица 7.</w:t>
      </w:r>
      <w:r w:rsidR="00F42E98" w:rsidRPr="00F42E98">
        <w:rPr>
          <w:color w:val="000000"/>
          <w:sz w:val="28"/>
        </w:rPr>
        <w:t xml:space="preserve"> </w:t>
      </w:r>
      <w:r w:rsidR="0062072C" w:rsidRPr="00F42E98">
        <w:rPr>
          <w:color w:val="000000"/>
          <w:sz w:val="28"/>
        </w:rPr>
        <w:t>Распределение респондентов по частоте покупок</w:t>
      </w:r>
    </w:p>
    <w:tbl>
      <w:tblPr>
        <w:tblStyle w:val="10"/>
        <w:tblW w:w="9297" w:type="dxa"/>
        <w:jc w:val="center"/>
        <w:tblLook w:val="0000" w:firstRow="0" w:lastRow="0" w:firstColumn="0" w:lastColumn="0" w:noHBand="0" w:noVBand="0"/>
      </w:tblPr>
      <w:tblGrid>
        <w:gridCol w:w="923"/>
        <w:gridCol w:w="3367"/>
        <w:gridCol w:w="2804"/>
        <w:gridCol w:w="2203"/>
      </w:tblGrid>
      <w:tr w:rsidR="0062072C" w:rsidRPr="00C02DD6" w:rsidTr="00F42E98">
        <w:trPr>
          <w:cantSplit/>
          <w:trHeight w:hRule="exact" w:val="393"/>
          <w:jc w:val="center"/>
        </w:trPr>
        <w:tc>
          <w:tcPr>
            <w:tcW w:w="496" w:type="pct"/>
          </w:tcPr>
          <w:p w:rsidR="0062072C" w:rsidRPr="00C02DD6" w:rsidRDefault="0062072C" w:rsidP="00C02DD6">
            <w:pPr>
              <w:pStyle w:val="a3"/>
              <w:widowControl/>
              <w:spacing w:line="360" w:lineRule="auto"/>
              <w:jc w:val="both"/>
              <w:rPr>
                <w:color w:val="000000"/>
                <w:sz w:val="20"/>
                <w:szCs w:val="22"/>
              </w:rPr>
            </w:pPr>
          </w:p>
        </w:tc>
        <w:tc>
          <w:tcPr>
            <w:tcW w:w="1811" w:type="pct"/>
          </w:tcPr>
          <w:p w:rsidR="0062072C" w:rsidRPr="00C02DD6" w:rsidRDefault="0062072C" w:rsidP="00C02DD6">
            <w:pPr>
              <w:pStyle w:val="a3"/>
              <w:widowControl/>
              <w:spacing w:line="360" w:lineRule="auto"/>
              <w:jc w:val="both"/>
              <w:rPr>
                <w:b/>
                <w:color w:val="000000"/>
                <w:sz w:val="20"/>
                <w:szCs w:val="22"/>
              </w:rPr>
            </w:pPr>
            <w:r w:rsidRPr="00C02DD6">
              <w:rPr>
                <w:b/>
                <w:color w:val="000000"/>
                <w:sz w:val="20"/>
                <w:szCs w:val="22"/>
              </w:rPr>
              <w:t>Вариант ответа</w:t>
            </w:r>
          </w:p>
        </w:tc>
        <w:tc>
          <w:tcPr>
            <w:tcW w:w="1508" w:type="pct"/>
          </w:tcPr>
          <w:p w:rsidR="0062072C" w:rsidRPr="00C02DD6" w:rsidRDefault="001F657B" w:rsidP="00C02DD6">
            <w:pPr>
              <w:pStyle w:val="a3"/>
              <w:widowControl/>
              <w:spacing w:line="360" w:lineRule="auto"/>
              <w:jc w:val="both"/>
              <w:rPr>
                <w:b/>
                <w:color w:val="000000"/>
                <w:sz w:val="20"/>
                <w:szCs w:val="22"/>
              </w:rPr>
            </w:pPr>
            <w:r w:rsidRPr="00C02DD6">
              <w:rPr>
                <w:b/>
                <w:color w:val="000000"/>
                <w:sz w:val="20"/>
                <w:szCs w:val="22"/>
              </w:rPr>
              <w:t>Количество, чел.</w:t>
            </w:r>
          </w:p>
        </w:tc>
        <w:tc>
          <w:tcPr>
            <w:tcW w:w="1185" w:type="pct"/>
          </w:tcPr>
          <w:p w:rsidR="0062072C" w:rsidRPr="00C02DD6" w:rsidRDefault="001F657B" w:rsidP="00C02DD6">
            <w:pPr>
              <w:pStyle w:val="a3"/>
              <w:widowControl/>
              <w:spacing w:line="360" w:lineRule="auto"/>
              <w:jc w:val="both"/>
              <w:rPr>
                <w:b/>
                <w:color w:val="000000"/>
                <w:sz w:val="20"/>
                <w:szCs w:val="22"/>
              </w:rPr>
            </w:pPr>
            <w:r w:rsidRPr="00C02DD6">
              <w:rPr>
                <w:b/>
                <w:color w:val="000000"/>
                <w:sz w:val="20"/>
                <w:szCs w:val="22"/>
              </w:rPr>
              <w:t>Кол-во</w:t>
            </w:r>
            <w:r w:rsidR="00C02DD6" w:rsidRPr="00C02DD6">
              <w:rPr>
                <w:b/>
                <w:color w:val="000000"/>
                <w:sz w:val="20"/>
                <w:szCs w:val="22"/>
              </w:rPr>
              <w:t>,</w:t>
            </w:r>
            <w:r w:rsidR="00C02DD6">
              <w:rPr>
                <w:b/>
                <w:color w:val="000000"/>
                <w:sz w:val="20"/>
                <w:szCs w:val="22"/>
              </w:rPr>
              <w:t xml:space="preserve"> </w:t>
            </w:r>
            <w:r w:rsidR="00C02DD6" w:rsidRPr="00C02DD6">
              <w:rPr>
                <w:b/>
                <w:color w:val="000000"/>
                <w:sz w:val="20"/>
                <w:szCs w:val="22"/>
              </w:rPr>
              <w:t>%</w:t>
            </w:r>
          </w:p>
        </w:tc>
      </w:tr>
      <w:tr w:rsidR="0062072C" w:rsidRPr="00C02DD6" w:rsidTr="00F42E98">
        <w:trPr>
          <w:cantSplit/>
          <w:trHeight w:hRule="exact" w:val="422"/>
          <w:jc w:val="center"/>
        </w:trPr>
        <w:tc>
          <w:tcPr>
            <w:tcW w:w="496" w:type="pct"/>
          </w:tcPr>
          <w:p w:rsidR="0062072C" w:rsidRPr="00C02DD6" w:rsidRDefault="0062072C" w:rsidP="00C02DD6">
            <w:pPr>
              <w:pStyle w:val="a3"/>
              <w:widowControl/>
              <w:spacing w:line="360" w:lineRule="auto"/>
              <w:jc w:val="both"/>
              <w:rPr>
                <w:color w:val="000000"/>
                <w:sz w:val="20"/>
                <w:szCs w:val="22"/>
              </w:rPr>
            </w:pPr>
            <w:r w:rsidRPr="00C02DD6">
              <w:rPr>
                <w:color w:val="000000"/>
                <w:sz w:val="20"/>
                <w:szCs w:val="22"/>
              </w:rPr>
              <w:t>1.</w:t>
            </w:r>
          </w:p>
        </w:tc>
        <w:tc>
          <w:tcPr>
            <w:tcW w:w="1811" w:type="pct"/>
          </w:tcPr>
          <w:p w:rsidR="0062072C" w:rsidRPr="00C02DD6" w:rsidRDefault="0062072C" w:rsidP="00C02DD6">
            <w:pPr>
              <w:pStyle w:val="a3"/>
              <w:widowControl/>
              <w:spacing w:line="360" w:lineRule="auto"/>
              <w:jc w:val="both"/>
              <w:rPr>
                <w:color w:val="000000"/>
                <w:sz w:val="20"/>
                <w:szCs w:val="22"/>
              </w:rPr>
            </w:pPr>
            <w:r w:rsidRPr="00C02DD6">
              <w:rPr>
                <w:color w:val="000000"/>
                <w:sz w:val="20"/>
                <w:szCs w:val="22"/>
              </w:rPr>
              <w:t>чаще 1 раза в неделю</w:t>
            </w:r>
          </w:p>
        </w:tc>
        <w:tc>
          <w:tcPr>
            <w:tcW w:w="1508" w:type="pct"/>
          </w:tcPr>
          <w:p w:rsidR="0062072C" w:rsidRPr="00C02DD6" w:rsidRDefault="0062072C" w:rsidP="00C02DD6">
            <w:pPr>
              <w:pStyle w:val="a3"/>
              <w:widowControl/>
              <w:spacing w:line="360" w:lineRule="auto"/>
              <w:jc w:val="both"/>
              <w:rPr>
                <w:color w:val="000000"/>
                <w:sz w:val="20"/>
                <w:szCs w:val="22"/>
              </w:rPr>
            </w:pPr>
            <w:r w:rsidRPr="00C02DD6">
              <w:rPr>
                <w:color w:val="000000"/>
                <w:sz w:val="20"/>
                <w:szCs w:val="22"/>
              </w:rPr>
              <w:t>11</w:t>
            </w:r>
          </w:p>
        </w:tc>
        <w:tc>
          <w:tcPr>
            <w:tcW w:w="1185" w:type="pct"/>
          </w:tcPr>
          <w:p w:rsidR="0062072C" w:rsidRPr="00C02DD6" w:rsidRDefault="0062072C" w:rsidP="00C02DD6">
            <w:pPr>
              <w:pStyle w:val="a3"/>
              <w:widowControl/>
              <w:spacing w:line="360" w:lineRule="auto"/>
              <w:jc w:val="both"/>
              <w:rPr>
                <w:color w:val="000000"/>
                <w:sz w:val="20"/>
                <w:szCs w:val="22"/>
              </w:rPr>
            </w:pPr>
            <w:r w:rsidRPr="00C02DD6">
              <w:rPr>
                <w:color w:val="000000"/>
                <w:sz w:val="20"/>
                <w:szCs w:val="22"/>
              </w:rPr>
              <w:t>22</w:t>
            </w:r>
          </w:p>
        </w:tc>
      </w:tr>
      <w:tr w:rsidR="0062072C" w:rsidRPr="00C02DD6" w:rsidTr="00F42E98">
        <w:trPr>
          <w:cantSplit/>
          <w:trHeight w:hRule="exact" w:val="422"/>
          <w:jc w:val="center"/>
        </w:trPr>
        <w:tc>
          <w:tcPr>
            <w:tcW w:w="496" w:type="pct"/>
          </w:tcPr>
          <w:p w:rsidR="0062072C" w:rsidRPr="00C02DD6" w:rsidRDefault="0062072C" w:rsidP="00C02DD6">
            <w:pPr>
              <w:pStyle w:val="a3"/>
              <w:widowControl/>
              <w:spacing w:line="360" w:lineRule="auto"/>
              <w:jc w:val="both"/>
              <w:rPr>
                <w:color w:val="000000"/>
                <w:sz w:val="20"/>
                <w:szCs w:val="22"/>
              </w:rPr>
            </w:pPr>
            <w:r w:rsidRPr="00C02DD6">
              <w:rPr>
                <w:color w:val="000000"/>
                <w:sz w:val="20"/>
                <w:szCs w:val="22"/>
              </w:rPr>
              <w:t>2.</w:t>
            </w:r>
          </w:p>
        </w:tc>
        <w:tc>
          <w:tcPr>
            <w:tcW w:w="1811" w:type="pct"/>
          </w:tcPr>
          <w:p w:rsidR="0062072C" w:rsidRPr="00C02DD6" w:rsidRDefault="0062072C" w:rsidP="00C02DD6">
            <w:pPr>
              <w:pStyle w:val="a3"/>
              <w:widowControl/>
              <w:spacing w:line="360" w:lineRule="auto"/>
              <w:jc w:val="both"/>
              <w:rPr>
                <w:color w:val="000000"/>
                <w:sz w:val="20"/>
                <w:szCs w:val="22"/>
              </w:rPr>
            </w:pPr>
            <w:r w:rsidRPr="00C02DD6">
              <w:rPr>
                <w:color w:val="000000"/>
                <w:sz w:val="20"/>
                <w:szCs w:val="22"/>
              </w:rPr>
              <w:t>1 раз в неделю</w:t>
            </w:r>
          </w:p>
        </w:tc>
        <w:tc>
          <w:tcPr>
            <w:tcW w:w="1508" w:type="pct"/>
          </w:tcPr>
          <w:p w:rsidR="0062072C" w:rsidRPr="00C02DD6" w:rsidRDefault="00F41C59" w:rsidP="00C02DD6">
            <w:pPr>
              <w:pStyle w:val="a3"/>
              <w:widowControl/>
              <w:spacing w:line="360" w:lineRule="auto"/>
              <w:jc w:val="both"/>
              <w:rPr>
                <w:color w:val="000000"/>
                <w:sz w:val="20"/>
                <w:szCs w:val="22"/>
              </w:rPr>
            </w:pPr>
            <w:r w:rsidRPr="00C02DD6">
              <w:rPr>
                <w:color w:val="000000"/>
                <w:sz w:val="20"/>
                <w:szCs w:val="22"/>
              </w:rPr>
              <w:t>7</w:t>
            </w:r>
          </w:p>
        </w:tc>
        <w:tc>
          <w:tcPr>
            <w:tcW w:w="1185" w:type="pct"/>
          </w:tcPr>
          <w:p w:rsidR="0062072C" w:rsidRPr="00C02DD6" w:rsidRDefault="00F41C59" w:rsidP="00C02DD6">
            <w:pPr>
              <w:pStyle w:val="a3"/>
              <w:widowControl/>
              <w:spacing w:line="360" w:lineRule="auto"/>
              <w:jc w:val="both"/>
              <w:rPr>
                <w:color w:val="000000"/>
                <w:sz w:val="20"/>
                <w:szCs w:val="22"/>
              </w:rPr>
            </w:pPr>
            <w:r w:rsidRPr="00C02DD6">
              <w:rPr>
                <w:color w:val="000000"/>
                <w:sz w:val="20"/>
                <w:szCs w:val="22"/>
              </w:rPr>
              <w:t>14</w:t>
            </w:r>
          </w:p>
        </w:tc>
      </w:tr>
      <w:tr w:rsidR="0062072C" w:rsidRPr="00C02DD6" w:rsidTr="00F42E98">
        <w:trPr>
          <w:cantSplit/>
          <w:trHeight w:hRule="exact" w:val="422"/>
          <w:jc w:val="center"/>
        </w:trPr>
        <w:tc>
          <w:tcPr>
            <w:tcW w:w="496" w:type="pct"/>
          </w:tcPr>
          <w:p w:rsidR="0062072C" w:rsidRPr="00C02DD6" w:rsidRDefault="0062072C" w:rsidP="00C02DD6">
            <w:pPr>
              <w:pStyle w:val="a3"/>
              <w:widowControl/>
              <w:spacing w:line="360" w:lineRule="auto"/>
              <w:jc w:val="both"/>
              <w:rPr>
                <w:color w:val="000000"/>
                <w:sz w:val="20"/>
                <w:szCs w:val="22"/>
              </w:rPr>
            </w:pPr>
            <w:r w:rsidRPr="00C02DD6">
              <w:rPr>
                <w:color w:val="000000"/>
                <w:sz w:val="20"/>
                <w:szCs w:val="22"/>
              </w:rPr>
              <w:t>3.</w:t>
            </w:r>
          </w:p>
        </w:tc>
        <w:tc>
          <w:tcPr>
            <w:tcW w:w="1811" w:type="pct"/>
          </w:tcPr>
          <w:p w:rsidR="0062072C" w:rsidRPr="00C02DD6" w:rsidRDefault="0062072C" w:rsidP="00C02DD6">
            <w:pPr>
              <w:pStyle w:val="a3"/>
              <w:widowControl/>
              <w:spacing w:line="360" w:lineRule="auto"/>
              <w:jc w:val="both"/>
              <w:rPr>
                <w:color w:val="000000"/>
                <w:sz w:val="20"/>
                <w:szCs w:val="22"/>
              </w:rPr>
            </w:pPr>
            <w:r w:rsidRPr="00C02DD6">
              <w:rPr>
                <w:color w:val="000000"/>
                <w:sz w:val="20"/>
                <w:szCs w:val="22"/>
              </w:rPr>
              <w:t>1 раз в 2 недели</w:t>
            </w:r>
          </w:p>
        </w:tc>
        <w:tc>
          <w:tcPr>
            <w:tcW w:w="1508" w:type="pct"/>
          </w:tcPr>
          <w:p w:rsidR="0062072C" w:rsidRPr="00C02DD6" w:rsidRDefault="0062072C" w:rsidP="00C02DD6">
            <w:pPr>
              <w:pStyle w:val="a3"/>
              <w:widowControl/>
              <w:spacing w:line="360" w:lineRule="auto"/>
              <w:jc w:val="both"/>
              <w:rPr>
                <w:color w:val="000000"/>
                <w:sz w:val="20"/>
                <w:szCs w:val="22"/>
              </w:rPr>
            </w:pPr>
            <w:r w:rsidRPr="00C02DD6">
              <w:rPr>
                <w:color w:val="000000"/>
                <w:sz w:val="20"/>
                <w:szCs w:val="22"/>
              </w:rPr>
              <w:t>3</w:t>
            </w:r>
          </w:p>
        </w:tc>
        <w:tc>
          <w:tcPr>
            <w:tcW w:w="1185" w:type="pct"/>
          </w:tcPr>
          <w:p w:rsidR="0062072C" w:rsidRPr="00C02DD6" w:rsidRDefault="00F41C59" w:rsidP="00C02DD6">
            <w:pPr>
              <w:pStyle w:val="a3"/>
              <w:widowControl/>
              <w:spacing w:line="360" w:lineRule="auto"/>
              <w:jc w:val="both"/>
              <w:rPr>
                <w:color w:val="000000"/>
                <w:sz w:val="20"/>
                <w:szCs w:val="22"/>
              </w:rPr>
            </w:pPr>
            <w:r w:rsidRPr="00C02DD6">
              <w:rPr>
                <w:color w:val="000000"/>
                <w:sz w:val="20"/>
                <w:szCs w:val="22"/>
              </w:rPr>
              <w:t>6</w:t>
            </w:r>
          </w:p>
        </w:tc>
      </w:tr>
    </w:tbl>
    <w:p w:rsidR="00FF0AEF" w:rsidRDefault="00FF0AEF" w:rsidP="00C02DD6">
      <w:pPr>
        <w:pStyle w:val="s1"/>
        <w:widowControl/>
        <w:spacing w:before="0"/>
        <w:rPr>
          <w:color w:val="000000"/>
        </w:rPr>
      </w:pPr>
      <w:r w:rsidRPr="00C02DD6">
        <w:rPr>
          <w:color w:val="000000"/>
        </w:rPr>
        <w:br w:type="page"/>
      </w:r>
      <w:r w:rsidR="00571851" w:rsidRPr="00C02DD6">
        <w:rPr>
          <w:color w:val="000000"/>
        </w:rPr>
        <w:t>2</w:t>
      </w:r>
      <w:r w:rsidR="00C02DD6" w:rsidRPr="00C02DD6">
        <w:rPr>
          <w:color w:val="000000"/>
        </w:rPr>
        <w:t>2</w:t>
      </w:r>
      <w:r w:rsidR="00C02DD6">
        <w:rPr>
          <w:color w:val="000000"/>
        </w:rPr>
        <w:t>%</w:t>
      </w:r>
      <w:r w:rsidR="00571851" w:rsidRPr="00C02DD6">
        <w:rPr>
          <w:color w:val="000000"/>
        </w:rPr>
        <w:t xml:space="preserve"> Р</w:t>
      </w:r>
      <w:r w:rsidR="0062072C" w:rsidRPr="00C02DD6">
        <w:rPr>
          <w:color w:val="000000"/>
        </w:rPr>
        <w:t xml:space="preserve">еспондентов покупают </w:t>
      </w:r>
      <w:r w:rsidR="00721740" w:rsidRPr="00C02DD6">
        <w:rPr>
          <w:color w:val="000000"/>
        </w:rPr>
        <w:t>майонез чаще 1 раза в неделю, 1</w:t>
      </w:r>
      <w:r w:rsidR="00C02DD6" w:rsidRPr="00C02DD6">
        <w:rPr>
          <w:color w:val="000000"/>
        </w:rPr>
        <w:t>4</w:t>
      </w:r>
      <w:r w:rsidR="00C02DD6">
        <w:rPr>
          <w:color w:val="000000"/>
        </w:rPr>
        <w:t>%</w:t>
      </w:r>
      <w:r w:rsidR="0062072C" w:rsidRPr="00C02DD6">
        <w:rPr>
          <w:color w:val="000000"/>
        </w:rPr>
        <w:t xml:space="preserve"> 1 раз в </w:t>
      </w:r>
      <w:r w:rsidR="00721740" w:rsidRPr="00C02DD6">
        <w:rPr>
          <w:color w:val="000000"/>
        </w:rPr>
        <w:t xml:space="preserve">неделю и </w:t>
      </w:r>
      <w:r w:rsidR="00C02DD6" w:rsidRPr="00C02DD6">
        <w:rPr>
          <w:color w:val="000000"/>
        </w:rPr>
        <w:t>6</w:t>
      </w:r>
      <w:r w:rsidR="00C02DD6">
        <w:rPr>
          <w:color w:val="000000"/>
        </w:rPr>
        <w:t>%</w:t>
      </w:r>
      <w:r w:rsidR="00721740" w:rsidRPr="00C02DD6">
        <w:rPr>
          <w:color w:val="000000"/>
        </w:rPr>
        <w:t xml:space="preserve"> 1 раз в 2 недели, 5</w:t>
      </w:r>
      <w:r w:rsidR="00C02DD6" w:rsidRPr="00C02DD6">
        <w:rPr>
          <w:color w:val="000000"/>
        </w:rPr>
        <w:t>8</w:t>
      </w:r>
      <w:r w:rsidR="00C02DD6">
        <w:rPr>
          <w:color w:val="000000"/>
        </w:rPr>
        <w:t>%</w:t>
      </w:r>
      <w:r w:rsidR="0062072C" w:rsidRPr="00C02DD6">
        <w:rPr>
          <w:color w:val="000000"/>
        </w:rPr>
        <w:t xml:space="preserve"> </w:t>
      </w:r>
      <w:r w:rsidR="00721740" w:rsidRPr="00C02DD6">
        <w:rPr>
          <w:color w:val="000000"/>
        </w:rPr>
        <w:t xml:space="preserve">человек выбрали вариант ответа </w:t>
      </w:r>
      <w:r w:rsidR="00C02DD6">
        <w:rPr>
          <w:color w:val="000000"/>
        </w:rPr>
        <w:t>«</w:t>
      </w:r>
      <w:r w:rsidR="00721740" w:rsidRPr="00C02DD6">
        <w:rPr>
          <w:color w:val="000000"/>
        </w:rPr>
        <w:t>другое</w:t>
      </w:r>
      <w:r w:rsidR="00C02DD6">
        <w:rPr>
          <w:color w:val="000000"/>
        </w:rPr>
        <w:t>»</w:t>
      </w:r>
      <w:r w:rsidR="00721740" w:rsidRPr="00C02DD6">
        <w:rPr>
          <w:color w:val="000000"/>
        </w:rPr>
        <w:t>, что свидетельствует о</w:t>
      </w:r>
      <w:r w:rsidR="00571851" w:rsidRPr="00C02DD6">
        <w:rPr>
          <w:color w:val="000000"/>
        </w:rPr>
        <w:t xml:space="preserve"> довольно</w:t>
      </w:r>
      <w:r w:rsidR="00721740" w:rsidRPr="00C02DD6">
        <w:rPr>
          <w:color w:val="000000"/>
        </w:rPr>
        <w:t xml:space="preserve"> низк</w:t>
      </w:r>
      <w:r w:rsidR="00571851" w:rsidRPr="00C02DD6">
        <w:rPr>
          <w:color w:val="000000"/>
        </w:rPr>
        <w:t>ом объеме потребления майонеза.</w:t>
      </w:r>
    </w:p>
    <w:p w:rsidR="00F42E98" w:rsidRPr="00C02DD6" w:rsidRDefault="00F42E98" w:rsidP="00C02DD6">
      <w:pPr>
        <w:pStyle w:val="s1"/>
        <w:widowControl/>
        <w:spacing w:before="0"/>
        <w:rPr>
          <w:color w:val="000000"/>
        </w:rPr>
      </w:pPr>
    </w:p>
    <w:p w:rsidR="00571851" w:rsidRPr="00C02DD6" w:rsidRDefault="00593A13" w:rsidP="00C02DD6">
      <w:pPr>
        <w:pStyle w:val="s1"/>
        <w:widowControl/>
        <w:spacing w:before="0"/>
        <w:rPr>
          <w:color w:val="000000"/>
        </w:rPr>
      </w:pPr>
      <w:r>
        <w:rPr>
          <w:color w:val="000000"/>
        </w:rPr>
        <w:pict>
          <v:shape id="_x0000_i1031" type="#_x0000_t75" style="width:339pt;height:96pt">
            <v:imagedata r:id="rId12" o:title=""/>
          </v:shape>
        </w:pict>
      </w:r>
    </w:p>
    <w:p w:rsidR="00FF0AEF" w:rsidRPr="00F42E98" w:rsidRDefault="00C02DD6" w:rsidP="00C02DD6">
      <w:pPr>
        <w:pStyle w:val="s1"/>
        <w:widowControl/>
        <w:spacing w:before="0"/>
        <w:rPr>
          <w:color w:val="000000"/>
          <w:szCs w:val="24"/>
        </w:rPr>
      </w:pPr>
      <w:r w:rsidRPr="00F42E98">
        <w:rPr>
          <w:color w:val="000000"/>
          <w:szCs w:val="24"/>
        </w:rPr>
        <w:t>Рис. 4</w:t>
      </w:r>
      <w:r w:rsidR="00571851" w:rsidRPr="00F42E98">
        <w:rPr>
          <w:color w:val="000000"/>
          <w:szCs w:val="24"/>
        </w:rPr>
        <w:t xml:space="preserve">. Предпочтения респондентов по месту </w:t>
      </w:r>
      <w:r w:rsidR="00E065DD" w:rsidRPr="00F42E98">
        <w:rPr>
          <w:color w:val="000000"/>
          <w:szCs w:val="24"/>
        </w:rPr>
        <w:t>покупки</w:t>
      </w:r>
    </w:p>
    <w:p w:rsidR="00E065DD" w:rsidRPr="00C02DD6" w:rsidRDefault="00E065DD" w:rsidP="00C02DD6">
      <w:pPr>
        <w:pStyle w:val="s1"/>
        <w:widowControl/>
        <w:spacing w:before="0"/>
        <w:rPr>
          <w:b/>
          <w:color w:val="000000"/>
          <w:szCs w:val="24"/>
        </w:rPr>
      </w:pPr>
    </w:p>
    <w:p w:rsidR="00571851" w:rsidRDefault="00825EA4" w:rsidP="00C02DD6">
      <w:pPr>
        <w:pStyle w:val="s1"/>
        <w:widowControl/>
        <w:spacing w:before="0"/>
        <w:rPr>
          <w:color w:val="000000"/>
          <w:szCs w:val="27"/>
        </w:rPr>
      </w:pPr>
      <w:r w:rsidRPr="00C02DD6">
        <w:rPr>
          <w:color w:val="000000"/>
          <w:szCs w:val="27"/>
        </w:rPr>
        <w:t xml:space="preserve">Как видно из </w:t>
      </w:r>
      <w:r w:rsidR="00721740" w:rsidRPr="00C02DD6">
        <w:rPr>
          <w:color w:val="000000"/>
          <w:szCs w:val="27"/>
        </w:rPr>
        <w:t xml:space="preserve">диаграммы, </w:t>
      </w:r>
      <w:r w:rsidRPr="00C02DD6">
        <w:rPr>
          <w:color w:val="000000"/>
          <w:szCs w:val="27"/>
        </w:rPr>
        <w:t>большинство респондентов предпочитает приобретать майонез в супер-</w:t>
      </w:r>
      <w:r w:rsidR="00721740" w:rsidRPr="00C02DD6">
        <w:rPr>
          <w:color w:val="000000"/>
          <w:szCs w:val="27"/>
        </w:rPr>
        <w:t xml:space="preserve"> и гипер</w:t>
      </w:r>
      <w:r w:rsidR="00571851" w:rsidRPr="00C02DD6">
        <w:rPr>
          <w:color w:val="000000"/>
          <w:szCs w:val="27"/>
        </w:rPr>
        <w:t>маркетах, а именно 5</w:t>
      </w:r>
      <w:r w:rsidR="00C02DD6" w:rsidRPr="00C02DD6">
        <w:rPr>
          <w:color w:val="000000"/>
          <w:szCs w:val="27"/>
        </w:rPr>
        <w:t>4</w:t>
      </w:r>
      <w:r w:rsidR="00C02DD6">
        <w:rPr>
          <w:color w:val="000000"/>
          <w:szCs w:val="27"/>
        </w:rPr>
        <w:t>%</w:t>
      </w:r>
      <w:r w:rsidR="00571851" w:rsidRPr="00C02DD6">
        <w:rPr>
          <w:color w:val="000000"/>
          <w:szCs w:val="27"/>
        </w:rPr>
        <w:t>;</w:t>
      </w:r>
      <w:r w:rsidRPr="00C02DD6">
        <w:rPr>
          <w:color w:val="000000"/>
          <w:szCs w:val="27"/>
        </w:rPr>
        <w:t xml:space="preserve"> несколько меньше майонез при обретают в небо</w:t>
      </w:r>
      <w:r w:rsidR="00571851" w:rsidRPr="00C02DD6">
        <w:rPr>
          <w:color w:val="000000"/>
          <w:szCs w:val="27"/>
        </w:rPr>
        <w:t xml:space="preserve">льших продуктовых магазинах </w:t>
      </w:r>
      <w:r w:rsidR="00C02DD6">
        <w:rPr>
          <w:color w:val="000000"/>
          <w:szCs w:val="27"/>
        </w:rPr>
        <w:t>–</w:t>
      </w:r>
      <w:r w:rsidR="00C02DD6" w:rsidRPr="00C02DD6">
        <w:rPr>
          <w:color w:val="000000"/>
          <w:szCs w:val="27"/>
        </w:rPr>
        <w:t xml:space="preserve"> </w:t>
      </w:r>
      <w:r w:rsidR="00571851" w:rsidRPr="00C02DD6">
        <w:rPr>
          <w:color w:val="000000"/>
          <w:szCs w:val="27"/>
        </w:rPr>
        <w:t>3</w:t>
      </w:r>
      <w:r w:rsidR="00C02DD6" w:rsidRPr="00C02DD6">
        <w:rPr>
          <w:color w:val="000000"/>
          <w:szCs w:val="27"/>
        </w:rPr>
        <w:t>6</w:t>
      </w:r>
      <w:r w:rsidR="00C02DD6">
        <w:rPr>
          <w:color w:val="000000"/>
          <w:szCs w:val="27"/>
        </w:rPr>
        <w:t>%</w:t>
      </w:r>
      <w:r w:rsidR="00571851" w:rsidRPr="00C02DD6">
        <w:rPr>
          <w:color w:val="000000"/>
          <w:szCs w:val="27"/>
        </w:rPr>
        <w:t>; 1</w:t>
      </w:r>
      <w:r w:rsidR="00C02DD6" w:rsidRPr="00C02DD6">
        <w:rPr>
          <w:color w:val="000000"/>
          <w:szCs w:val="27"/>
        </w:rPr>
        <w:t>0</w:t>
      </w:r>
      <w:r w:rsidR="00C02DD6">
        <w:rPr>
          <w:color w:val="000000"/>
          <w:szCs w:val="27"/>
        </w:rPr>
        <w:t>%</w:t>
      </w:r>
      <w:r w:rsidR="00571851" w:rsidRPr="00C02DD6">
        <w:rPr>
          <w:color w:val="000000"/>
          <w:szCs w:val="27"/>
        </w:rPr>
        <w:t xml:space="preserve"> респондентов выбрали ответ </w:t>
      </w:r>
      <w:r w:rsidR="00C02DD6">
        <w:rPr>
          <w:color w:val="000000"/>
          <w:szCs w:val="27"/>
        </w:rPr>
        <w:t>«</w:t>
      </w:r>
      <w:r w:rsidRPr="00C02DD6">
        <w:rPr>
          <w:color w:val="000000"/>
          <w:szCs w:val="27"/>
        </w:rPr>
        <w:t>другое</w:t>
      </w:r>
      <w:r w:rsidR="00C02DD6">
        <w:rPr>
          <w:color w:val="000000"/>
          <w:szCs w:val="27"/>
        </w:rPr>
        <w:t>»</w:t>
      </w:r>
      <w:r w:rsidR="00571851" w:rsidRPr="00C02DD6">
        <w:rPr>
          <w:color w:val="000000"/>
          <w:szCs w:val="27"/>
        </w:rPr>
        <w:t xml:space="preserve"> (главным образом покупали майонез на рынках).</w:t>
      </w:r>
    </w:p>
    <w:p w:rsidR="00F42E98" w:rsidRPr="00C02DD6" w:rsidRDefault="00F42E98" w:rsidP="00C02DD6">
      <w:pPr>
        <w:pStyle w:val="s1"/>
        <w:widowControl/>
        <w:spacing w:before="0"/>
        <w:rPr>
          <w:b/>
          <w:color w:val="000000"/>
          <w:szCs w:val="24"/>
        </w:rPr>
      </w:pPr>
    </w:p>
    <w:p w:rsidR="00571851" w:rsidRPr="00C02DD6" w:rsidRDefault="00593A13" w:rsidP="00C02DD6">
      <w:pPr>
        <w:pStyle w:val="s1"/>
        <w:widowControl/>
        <w:spacing w:before="0"/>
        <w:rPr>
          <w:color w:val="000000"/>
        </w:rPr>
      </w:pPr>
      <w:r>
        <w:rPr>
          <w:color w:val="000000"/>
        </w:rPr>
        <w:pict>
          <v:shape id="_x0000_i1032" type="#_x0000_t75" style="width:305.25pt;height:96pt">
            <v:imagedata r:id="rId13" o:title=""/>
          </v:shape>
        </w:pict>
      </w:r>
    </w:p>
    <w:p w:rsidR="00571851" w:rsidRPr="00F42E98" w:rsidRDefault="00C02DD6" w:rsidP="00C02DD6">
      <w:pPr>
        <w:pStyle w:val="s1"/>
        <w:widowControl/>
        <w:spacing w:before="0"/>
        <w:rPr>
          <w:color w:val="000000"/>
          <w:szCs w:val="24"/>
        </w:rPr>
      </w:pPr>
      <w:r w:rsidRPr="00F42E98">
        <w:rPr>
          <w:color w:val="000000"/>
          <w:szCs w:val="24"/>
        </w:rPr>
        <w:t>Рис. 5</w:t>
      </w:r>
      <w:r w:rsidR="00571851" w:rsidRPr="00F42E98">
        <w:rPr>
          <w:color w:val="000000"/>
          <w:szCs w:val="24"/>
        </w:rPr>
        <w:t>. Предпочтения респондентов по вкусовым качествам</w:t>
      </w:r>
    </w:p>
    <w:p w:rsidR="00571851" w:rsidRPr="00F42E98" w:rsidRDefault="00571851" w:rsidP="00C02DD6">
      <w:pPr>
        <w:pStyle w:val="s1"/>
        <w:widowControl/>
        <w:spacing w:before="0"/>
        <w:rPr>
          <w:b/>
          <w:color w:val="000000"/>
          <w:szCs w:val="24"/>
        </w:rPr>
      </w:pPr>
    </w:p>
    <w:p w:rsidR="00076FDC" w:rsidRDefault="00825EA4" w:rsidP="00C02DD6">
      <w:pPr>
        <w:pStyle w:val="s1"/>
        <w:widowControl/>
        <w:spacing w:before="0"/>
        <w:rPr>
          <w:color w:val="000000"/>
        </w:rPr>
      </w:pPr>
      <w:r w:rsidRPr="00C02DD6">
        <w:rPr>
          <w:color w:val="000000"/>
        </w:rPr>
        <w:t>Большинство респондентов пре</w:t>
      </w:r>
      <w:r w:rsidR="00571851" w:rsidRPr="00C02DD6">
        <w:rPr>
          <w:color w:val="000000"/>
        </w:rPr>
        <w:t>дпочитают Оливковый майонез 4</w:t>
      </w:r>
      <w:r w:rsidR="00C02DD6" w:rsidRPr="00C02DD6">
        <w:rPr>
          <w:color w:val="000000"/>
        </w:rPr>
        <w:t>5</w:t>
      </w:r>
      <w:r w:rsidR="00C02DD6">
        <w:rPr>
          <w:color w:val="000000"/>
        </w:rPr>
        <w:t>%</w:t>
      </w:r>
      <w:r w:rsidRPr="00C02DD6">
        <w:rPr>
          <w:color w:val="000000"/>
        </w:rPr>
        <w:t>, 3</w:t>
      </w:r>
      <w:r w:rsidR="00C02DD6" w:rsidRPr="00C02DD6">
        <w:rPr>
          <w:color w:val="000000"/>
        </w:rPr>
        <w:t>2</w:t>
      </w:r>
      <w:r w:rsidR="00C02DD6">
        <w:rPr>
          <w:color w:val="000000"/>
        </w:rPr>
        <w:t>%</w:t>
      </w:r>
      <w:r w:rsidRPr="00C02DD6">
        <w:rPr>
          <w:color w:val="000000"/>
        </w:rPr>
        <w:t xml:space="preserve"> покупают Классический, 1</w:t>
      </w:r>
      <w:r w:rsidR="00C02DD6" w:rsidRPr="00C02DD6">
        <w:rPr>
          <w:color w:val="000000"/>
        </w:rPr>
        <w:t>9</w:t>
      </w:r>
      <w:r w:rsidR="00C02DD6">
        <w:rPr>
          <w:color w:val="000000"/>
        </w:rPr>
        <w:t>%</w:t>
      </w:r>
      <w:r w:rsidRPr="00C02DD6">
        <w:rPr>
          <w:color w:val="000000"/>
        </w:rPr>
        <w:t xml:space="preserve"> отдают предпочтение майонезу с лимон</w:t>
      </w:r>
      <w:r w:rsidR="00571851" w:rsidRPr="00C02DD6">
        <w:rPr>
          <w:color w:val="000000"/>
        </w:rPr>
        <w:t xml:space="preserve">ным соком, и </w:t>
      </w:r>
      <w:r w:rsidR="00C02DD6" w:rsidRPr="00C02DD6">
        <w:rPr>
          <w:color w:val="000000"/>
        </w:rPr>
        <w:t>4</w:t>
      </w:r>
      <w:r w:rsidR="00C02DD6">
        <w:rPr>
          <w:color w:val="000000"/>
        </w:rPr>
        <w:t>%</w:t>
      </w:r>
      <w:r w:rsidR="00571851" w:rsidRPr="00C02DD6">
        <w:rPr>
          <w:color w:val="000000"/>
        </w:rPr>
        <w:t xml:space="preserve"> выбрали </w:t>
      </w:r>
      <w:r w:rsidR="00C02DD6">
        <w:rPr>
          <w:color w:val="000000"/>
        </w:rPr>
        <w:t>«</w:t>
      </w:r>
      <w:r w:rsidR="00571851" w:rsidRPr="00C02DD6">
        <w:rPr>
          <w:color w:val="000000"/>
        </w:rPr>
        <w:t>другой</w:t>
      </w:r>
      <w:r w:rsidR="00C02DD6">
        <w:rPr>
          <w:color w:val="000000"/>
        </w:rPr>
        <w:t>»</w:t>
      </w:r>
      <w:r w:rsidRPr="00C02DD6">
        <w:rPr>
          <w:color w:val="000000"/>
        </w:rPr>
        <w:t xml:space="preserve"> вариант</w:t>
      </w:r>
      <w:r w:rsidR="00C02DD6">
        <w:rPr>
          <w:color w:val="000000"/>
        </w:rPr>
        <w:t xml:space="preserve"> –</w:t>
      </w:r>
      <w:r w:rsidR="00C02DD6" w:rsidRPr="00C02DD6">
        <w:rPr>
          <w:color w:val="000000"/>
        </w:rPr>
        <w:t xml:space="preserve"> эт</w:t>
      </w:r>
      <w:r w:rsidRPr="00C02DD6">
        <w:rPr>
          <w:color w:val="000000"/>
        </w:rPr>
        <w:t>о с добавлением сыра, с прян</w:t>
      </w:r>
      <w:r w:rsidR="00076FDC" w:rsidRPr="00C02DD6">
        <w:rPr>
          <w:color w:val="000000"/>
        </w:rPr>
        <w:t>остями, и на перепелиных яйцах.</w:t>
      </w:r>
    </w:p>
    <w:p w:rsidR="00F42E98" w:rsidRDefault="00F42E98" w:rsidP="00C02DD6">
      <w:pPr>
        <w:pStyle w:val="s1"/>
        <w:widowControl/>
        <w:spacing w:before="0"/>
        <w:rPr>
          <w:color w:val="000000"/>
        </w:rPr>
      </w:pPr>
    </w:p>
    <w:p w:rsidR="00076FDC" w:rsidRPr="00C02DD6" w:rsidRDefault="00F42E98" w:rsidP="00C02DD6">
      <w:pPr>
        <w:pStyle w:val="s1"/>
        <w:widowControl/>
        <w:spacing w:before="0"/>
        <w:rPr>
          <w:color w:val="000000"/>
        </w:rPr>
      </w:pPr>
      <w:r>
        <w:rPr>
          <w:color w:val="000000"/>
        </w:rPr>
        <w:br w:type="page"/>
      </w:r>
      <w:r w:rsidR="00593A13">
        <w:rPr>
          <w:color w:val="000000"/>
        </w:rPr>
        <w:pict>
          <v:shape id="_x0000_i1033" type="#_x0000_t75" style="width:315pt;height:105pt">
            <v:imagedata r:id="rId14" o:title=""/>
          </v:shape>
        </w:pict>
      </w:r>
    </w:p>
    <w:p w:rsidR="00076FDC" w:rsidRPr="00F42E98" w:rsidRDefault="00C02DD6" w:rsidP="00C02DD6">
      <w:pPr>
        <w:pStyle w:val="s1"/>
        <w:widowControl/>
        <w:spacing w:before="0"/>
        <w:rPr>
          <w:bCs/>
          <w:color w:val="000000"/>
          <w:szCs w:val="24"/>
        </w:rPr>
      </w:pPr>
      <w:r w:rsidRPr="00F42E98">
        <w:rPr>
          <w:bCs/>
          <w:color w:val="000000"/>
          <w:szCs w:val="24"/>
        </w:rPr>
        <w:t>Рис. 6</w:t>
      </w:r>
      <w:r w:rsidR="00076FDC" w:rsidRPr="00F42E98">
        <w:rPr>
          <w:bCs/>
          <w:color w:val="000000"/>
          <w:szCs w:val="24"/>
        </w:rPr>
        <w:t xml:space="preserve">. </w:t>
      </w:r>
      <w:r w:rsidR="00825EA4" w:rsidRPr="00F42E98">
        <w:rPr>
          <w:bCs/>
          <w:color w:val="000000"/>
          <w:szCs w:val="24"/>
        </w:rPr>
        <w:t>Распределение респ</w:t>
      </w:r>
      <w:r w:rsidR="00076FDC" w:rsidRPr="00F42E98">
        <w:rPr>
          <w:bCs/>
          <w:color w:val="000000"/>
          <w:szCs w:val="24"/>
        </w:rPr>
        <w:t>ондентов по предпочтениям марок</w:t>
      </w:r>
    </w:p>
    <w:p w:rsidR="00F42E98" w:rsidRDefault="00F42E98" w:rsidP="00C02DD6">
      <w:pPr>
        <w:pStyle w:val="s1"/>
        <w:widowControl/>
        <w:spacing w:before="0"/>
        <w:rPr>
          <w:color w:val="000000"/>
          <w:szCs w:val="27"/>
        </w:rPr>
      </w:pPr>
    </w:p>
    <w:p w:rsidR="00825EA4" w:rsidRPr="00C02DD6" w:rsidRDefault="00825EA4" w:rsidP="00C02DD6">
      <w:pPr>
        <w:pStyle w:val="s1"/>
        <w:widowControl/>
        <w:spacing w:before="0"/>
        <w:rPr>
          <w:color w:val="000000"/>
          <w:szCs w:val="27"/>
        </w:rPr>
      </w:pPr>
      <w:r w:rsidRPr="00C02DD6">
        <w:rPr>
          <w:color w:val="000000"/>
          <w:szCs w:val="27"/>
        </w:rPr>
        <w:t xml:space="preserve">Итак, как видно из данных, большинство опрошенных </w:t>
      </w:r>
      <w:r w:rsidR="00076FDC" w:rsidRPr="00C02DD6">
        <w:rPr>
          <w:color w:val="000000"/>
          <w:szCs w:val="27"/>
        </w:rPr>
        <w:t xml:space="preserve">− </w:t>
      </w:r>
      <w:r w:rsidR="009C3174" w:rsidRPr="00C02DD6">
        <w:rPr>
          <w:color w:val="000000"/>
          <w:szCs w:val="27"/>
        </w:rPr>
        <w:t>4</w:t>
      </w:r>
      <w:r w:rsidR="00C02DD6" w:rsidRPr="00C02DD6">
        <w:rPr>
          <w:color w:val="000000"/>
          <w:szCs w:val="27"/>
        </w:rPr>
        <w:t>8</w:t>
      </w:r>
      <w:r w:rsidR="00C02DD6">
        <w:rPr>
          <w:color w:val="000000"/>
          <w:szCs w:val="27"/>
        </w:rPr>
        <w:t>%</w:t>
      </w:r>
      <w:r w:rsidR="00076FDC" w:rsidRPr="00C02DD6">
        <w:rPr>
          <w:color w:val="000000"/>
          <w:szCs w:val="27"/>
        </w:rPr>
        <w:t xml:space="preserve">, предпочитают </w:t>
      </w:r>
      <w:r w:rsidR="00C02DD6">
        <w:rPr>
          <w:color w:val="000000"/>
          <w:szCs w:val="27"/>
        </w:rPr>
        <w:t>«</w:t>
      </w:r>
      <w:r w:rsidR="00076FDC" w:rsidRPr="00C02DD6">
        <w:rPr>
          <w:color w:val="000000"/>
          <w:szCs w:val="27"/>
        </w:rPr>
        <w:t>Слободу</w:t>
      </w:r>
      <w:r w:rsidR="00C02DD6">
        <w:rPr>
          <w:color w:val="000000"/>
          <w:szCs w:val="27"/>
        </w:rPr>
        <w:t>»</w:t>
      </w:r>
      <w:r w:rsidR="00076FDC" w:rsidRPr="00C02DD6">
        <w:rPr>
          <w:color w:val="000000"/>
          <w:szCs w:val="27"/>
        </w:rPr>
        <w:t>, 2</w:t>
      </w:r>
      <w:r w:rsidR="00C02DD6" w:rsidRPr="00C02DD6">
        <w:rPr>
          <w:color w:val="000000"/>
          <w:szCs w:val="27"/>
        </w:rPr>
        <w:t>4</w:t>
      </w:r>
      <w:r w:rsidR="00C02DD6">
        <w:rPr>
          <w:color w:val="000000"/>
          <w:szCs w:val="27"/>
        </w:rPr>
        <w:t>%</w:t>
      </w:r>
      <w:r w:rsidR="00076FDC" w:rsidRPr="00C02DD6">
        <w:rPr>
          <w:color w:val="000000"/>
          <w:szCs w:val="27"/>
        </w:rPr>
        <w:t xml:space="preserve"> − торговую марку </w:t>
      </w:r>
      <w:r w:rsidR="00C02DD6">
        <w:rPr>
          <w:color w:val="000000"/>
          <w:szCs w:val="27"/>
        </w:rPr>
        <w:t>«</w:t>
      </w:r>
      <w:r w:rsidR="00076FDC" w:rsidRPr="00C02DD6">
        <w:rPr>
          <w:color w:val="000000"/>
          <w:szCs w:val="27"/>
        </w:rPr>
        <w:t>Махеев</w:t>
      </w:r>
      <w:r w:rsidR="00C02DD6">
        <w:rPr>
          <w:color w:val="000000"/>
          <w:szCs w:val="27"/>
        </w:rPr>
        <w:t>»</w:t>
      </w:r>
      <w:r w:rsidR="009C3174" w:rsidRPr="00C02DD6">
        <w:rPr>
          <w:color w:val="000000"/>
          <w:szCs w:val="27"/>
        </w:rPr>
        <w:t>, 1</w:t>
      </w:r>
      <w:r w:rsidR="00C02DD6" w:rsidRPr="00C02DD6">
        <w:rPr>
          <w:color w:val="000000"/>
          <w:szCs w:val="27"/>
        </w:rPr>
        <w:t>4</w:t>
      </w:r>
      <w:r w:rsidR="00C02DD6">
        <w:rPr>
          <w:color w:val="000000"/>
          <w:szCs w:val="27"/>
        </w:rPr>
        <w:t>%</w:t>
      </w:r>
      <w:r w:rsidRPr="00C02DD6">
        <w:rPr>
          <w:color w:val="000000"/>
          <w:szCs w:val="27"/>
        </w:rPr>
        <w:t xml:space="preserve"> </w:t>
      </w:r>
      <w:r w:rsidR="00076FDC" w:rsidRPr="00C02DD6">
        <w:rPr>
          <w:color w:val="000000"/>
          <w:szCs w:val="27"/>
        </w:rPr>
        <w:t xml:space="preserve">− </w:t>
      </w:r>
      <w:r w:rsidR="00C02DD6">
        <w:rPr>
          <w:color w:val="000000"/>
          <w:szCs w:val="27"/>
        </w:rPr>
        <w:t>«</w:t>
      </w:r>
      <w:r w:rsidR="009C3174" w:rsidRPr="00C02DD6">
        <w:rPr>
          <w:color w:val="000000"/>
          <w:szCs w:val="27"/>
        </w:rPr>
        <w:t>Добавкин</w:t>
      </w:r>
      <w:r w:rsidR="00C02DD6">
        <w:rPr>
          <w:color w:val="000000"/>
          <w:szCs w:val="27"/>
        </w:rPr>
        <w:t>»</w:t>
      </w:r>
      <w:r w:rsidR="009C3174" w:rsidRPr="00C02DD6">
        <w:rPr>
          <w:color w:val="000000"/>
          <w:szCs w:val="27"/>
        </w:rPr>
        <w:t xml:space="preserve">, </w:t>
      </w:r>
      <w:r w:rsidR="00C02DD6" w:rsidRPr="00C02DD6">
        <w:rPr>
          <w:color w:val="000000"/>
          <w:szCs w:val="27"/>
        </w:rPr>
        <w:t>8</w:t>
      </w:r>
      <w:r w:rsidR="00C02DD6">
        <w:rPr>
          <w:color w:val="000000"/>
          <w:szCs w:val="27"/>
        </w:rPr>
        <w:t>%</w:t>
      </w:r>
      <w:r w:rsidR="00076FDC" w:rsidRPr="00C02DD6">
        <w:rPr>
          <w:color w:val="000000"/>
          <w:szCs w:val="27"/>
        </w:rPr>
        <w:t xml:space="preserve"> выбирают </w:t>
      </w:r>
      <w:r w:rsidR="00C02DD6">
        <w:rPr>
          <w:color w:val="000000"/>
          <w:szCs w:val="27"/>
        </w:rPr>
        <w:t>«</w:t>
      </w:r>
      <w:r w:rsidR="00076FDC" w:rsidRPr="00C02DD6">
        <w:rPr>
          <w:color w:val="000000"/>
          <w:szCs w:val="27"/>
        </w:rPr>
        <w:t>Calve</w:t>
      </w:r>
      <w:r w:rsidR="00C02DD6">
        <w:rPr>
          <w:color w:val="000000"/>
          <w:szCs w:val="27"/>
        </w:rPr>
        <w:t>»</w:t>
      </w:r>
      <w:r w:rsidR="009C3174" w:rsidRPr="00C02DD6">
        <w:rPr>
          <w:color w:val="000000"/>
          <w:szCs w:val="27"/>
        </w:rPr>
        <w:t xml:space="preserve">, и </w:t>
      </w:r>
      <w:r w:rsidR="00C02DD6" w:rsidRPr="00C02DD6">
        <w:rPr>
          <w:color w:val="000000"/>
          <w:szCs w:val="27"/>
        </w:rPr>
        <w:t>6</w:t>
      </w:r>
      <w:r w:rsidR="00C02DD6">
        <w:rPr>
          <w:color w:val="000000"/>
          <w:szCs w:val="27"/>
        </w:rPr>
        <w:t>%</w:t>
      </w:r>
      <w:r w:rsidR="00076FDC" w:rsidRPr="00C02DD6">
        <w:rPr>
          <w:color w:val="000000"/>
          <w:szCs w:val="27"/>
        </w:rPr>
        <w:t xml:space="preserve"> выбрали </w:t>
      </w:r>
      <w:r w:rsidR="00C02DD6">
        <w:rPr>
          <w:color w:val="000000"/>
          <w:szCs w:val="27"/>
        </w:rPr>
        <w:t>«</w:t>
      </w:r>
      <w:r w:rsidR="00076FDC" w:rsidRPr="00C02DD6">
        <w:rPr>
          <w:color w:val="000000"/>
          <w:szCs w:val="27"/>
        </w:rPr>
        <w:t>другой</w:t>
      </w:r>
      <w:r w:rsidR="00C02DD6">
        <w:rPr>
          <w:color w:val="000000"/>
          <w:szCs w:val="27"/>
        </w:rPr>
        <w:t>»</w:t>
      </w:r>
      <w:r w:rsidR="00076FDC" w:rsidRPr="00C02DD6">
        <w:rPr>
          <w:color w:val="000000"/>
          <w:szCs w:val="27"/>
        </w:rPr>
        <w:t xml:space="preserve"> вариант: </w:t>
      </w:r>
      <w:r w:rsidR="00C02DD6">
        <w:rPr>
          <w:color w:val="000000"/>
          <w:szCs w:val="27"/>
        </w:rPr>
        <w:t>«</w:t>
      </w:r>
      <w:r w:rsidRPr="00C02DD6">
        <w:rPr>
          <w:color w:val="000000"/>
          <w:szCs w:val="27"/>
        </w:rPr>
        <w:t>Мr</w:t>
      </w:r>
      <w:r w:rsidR="00C02DD6" w:rsidRPr="00C02DD6">
        <w:rPr>
          <w:color w:val="000000"/>
          <w:szCs w:val="27"/>
        </w:rPr>
        <w:t>.</w:t>
      </w:r>
      <w:r w:rsidR="00C02DD6">
        <w:rPr>
          <w:color w:val="000000"/>
          <w:szCs w:val="27"/>
        </w:rPr>
        <w:t xml:space="preserve"> </w:t>
      </w:r>
      <w:r w:rsidR="00C02DD6" w:rsidRPr="00C02DD6">
        <w:rPr>
          <w:color w:val="000000"/>
          <w:szCs w:val="27"/>
        </w:rPr>
        <w:t>Ri</w:t>
      </w:r>
      <w:r w:rsidRPr="00C02DD6">
        <w:rPr>
          <w:color w:val="000000"/>
          <w:szCs w:val="27"/>
        </w:rPr>
        <w:t>cco</w:t>
      </w:r>
      <w:r w:rsidR="00C02DD6">
        <w:rPr>
          <w:color w:val="000000"/>
          <w:szCs w:val="27"/>
        </w:rPr>
        <w:t>»</w:t>
      </w:r>
      <w:r w:rsidR="00076FDC" w:rsidRPr="00C02DD6">
        <w:rPr>
          <w:color w:val="000000"/>
          <w:szCs w:val="27"/>
        </w:rPr>
        <w:t xml:space="preserve">, </w:t>
      </w:r>
      <w:r w:rsidR="00C02DD6">
        <w:rPr>
          <w:color w:val="000000"/>
          <w:szCs w:val="27"/>
        </w:rPr>
        <w:t>«</w:t>
      </w:r>
      <w:r w:rsidR="00076FDC" w:rsidRPr="00C02DD6">
        <w:rPr>
          <w:color w:val="000000"/>
          <w:szCs w:val="27"/>
        </w:rPr>
        <w:t>Нежка</w:t>
      </w:r>
      <w:r w:rsidR="00C02DD6">
        <w:rPr>
          <w:color w:val="000000"/>
          <w:szCs w:val="27"/>
        </w:rPr>
        <w:t>»</w:t>
      </w:r>
      <w:r w:rsidR="00076FDC" w:rsidRPr="00C02DD6">
        <w:rPr>
          <w:color w:val="000000"/>
          <w:szCs w:val="27"/>
        </w:rPr>
        <w:t xml:space="preserve">, </w:t>
      </w:r>
      <w:r w:rsidR="00C02DD6">
        <w:rPr>
          <w:color w:val="000000"/>
          <w:szCs w:val="27"/>
        </w:rPr>
        <w:t>«</w:t>
      </w:r>
      <w:r w:rsidRPr="00C02DD6">
        <w:rPr>
          <w:color w:val="000000"/>
          <w:szCs w:val="27"/>
        </w:rPr>
        <w:t>Провансаль московски</w:t>
      </w:r>
      <w:r w:rsidR="00076FDC" w:rsidRPr="00C02DD6">
        <w:rPr>
          <w:color w:val="000000"/>
          <w:szCs w:val="27"/>
        </w:rPr>
        <w:t>й</w:t>
      </w:r>
      <w:r w:rsidR="00C02DD6">
        <w:rPr>
          <w:color w:val="000000"/>
          <w:szCs w:val="27"/>
        </w:rPr>
        <w:t>»</w:t>
      </w:r>
      <w:r w:rsidRPr="00C02DD6">
        <w:rPr>
          <w:color w:val="000000"/>
          <w:szCs w:val="27"/>
        </w:rPr>
        <w:t>.</w:t>
      </w:r>
    </w:p>
    <w:p w:rsidR="00F42E98" w:rsidRDefault="00F42E98" w:rsidP="00C02DD6">
      <w:pPr>
        <w:pStyle w:val="a3"/>
        <w:widowControl/>
        <w:spacing w:line="360" w:lineRule="auto"/>
        <w:ind w:firstLine="709"/>
        <w:jc w:val="both"/>
        <w:rPr>
          <w:b/>
          <w:bCs/>
          <w:color w:val="000000"/>
          <w:sz w:val="28"/>
        </w:rPr>
      </w:pPr>
    </w:p>
    <w:p w:rsidR="00825EA4" w:rsidRPr="00F42E98" w:rsidRDefault="009C3174" w:rsidP="00C02DD6">
      <w:pPr>
        <w:pStyle w:val="a3"/>
        <w:widowControl/>
        <w:spacing w:line="360" w:lineRule="auto"/>
        <w:ind w:firstLine="709"/>
        <w:jc w:val="both"/>
        <w:rPr>
          <w:bCs/>
          <w:color w:val="000000"/>
          <w:sz w:val="28"/>
        </w:rPr>
      </w:pPr>
      <w:r w:rsidRPr="00F42E98">
        <w:rPr>
          <w:bCs/>
          <w:color w:val="000000"/>
          <w:sz w:val="28"/>
        </w:rPr>
        <w:t>Таблица 8.</w:t>
      </w:r>
      <w:r w:rsidR="00F42E98" w:rsidRPr="00F42E98">
        <w:rPr>
          <w:bCs/>
          <w:color w:val="000000"/>
          <w:sz w:val="28"/>
        </w:rPr>
        <w:t xml:space="preserve"> </w:t>
      </w:r>
      <w:r w:rsidR="00825EA4" w:rsidRPr="00F42E98">
        <w:rPr>
          <w:bCs/>
          <w:color w:val="000000"/>
          <w:sz w:val="28"/>
        </w:rPr>
        <w:t>Распределение респондентов по предпочтениям упаковки</w:t>
      </w:r>
    </w:p>
    <w:tbl>
      <w:tblPr>
        <w:tblStyle w:val="10"/>
        <w:tblW w:w="9297" w:type="dxa"/>
        <w:jc w:val="center"/>
        <w:tblLook w:val="0000" w:firstRow="0" w:lastRow="0" w:firstColumn="0" w:lastColumn="0" w:noHBand="0" w:noVBand="0"/>
      </w:tblPr>
      <w:tblGrid>
        <w:gridCol w:w="5470"/>
        <w:gridCol w:w="3827"/>
      </w:tblGrid>
      <w:tr w:rsidR="00076FDC" w:rsidRPr="00C02DD6" w:rsidTr="00C02DD6">
        <w:trPr>
          <w:cantSplit/>
          <w:jc w:val="center"/>
        </w:trPr>
        <w:tc>
          <w:tcPr>
            <w:tcW w:w="2942" w:type="pct"/>
          </w:tcPr>
          <w:p w:rsidR="00076FDC" w:rsidRPr="00C02DD6" w:rsidRDefault="00076FDC" w:rsidP="00C02DD6">
            <w:pPr>
              <w:pStyle w:val="a3"/>
              <w:widowControl/>
              <w:spacing w:line="360" w:lineRule="auto"/>
              <w:jc w:val="both"/>
              <w:rPr>
                <w:b/>
                <w:bCs/>
                <w:color w:val="000000"/>
                <w:sz w:val="20"/>
                <w:szCs w:val="22"/>
              </w:rPr>
            </w:pPr>
            <w:r w:rsidRPr="00C02DD6">
              <w:rPr>
                <w:b/>
                <w:bCs/>
                <w:color w:val="000000"/>
                <w:sz w:val="20"/>
                <w:szCs w:val="22"/>
              </w:rPr>
              <w:t>Мягкая упаковка</w:t>
            </w:r>
          </w:p>
        </w:tc>
        <w:tc>
          <w:tcPr>
            <w:tcW w:w="2058" w:type="pct"/>
          </w:tcPr>
          <w:p w:rsidR="00076FDC" w:rsidRPr="00C02DD6" w:rsidRDefault="00076FDC" w:rsidP="00C02DD6">
            <w:pPr>
              <w:pStyle w:val="a3"/>
              <w:widowControl/>
              <w:spacing w:line="360" w:lineRule="auto"/>
              <w:jc w:val="both"/>
              <w:rPr>
                <w:b/>
                <w:bCs/>
                <w:color w:val="000000"/>
                <w:sz w:val="20"/>
                <w:szCs w:val="22"/>
              </w:rPr>
            </w:pPr>
            <w:r w:rsidRPr="00C02DD6">
              <w:rPr>
                <w:b/>
                <w:bCs/>
                <w:color w:val="000000"/>
                <w:sz w:val="20"/>
                <w:szCs w:val="22"/>
              </w:rPr>
              <w:t>3</w:t>
            </w:r>
            <w:r w:rsidR="00C02DD6" w:rsidRPr="00C02DD6">
              <w:rPr>
                <w:b/>
                <w:bCs/>
                <w:color w:val="000000"/>
                <w:sz w:val="20"/>
                <w:szCs w:val="22"/>
              </w:rPr>
              <w:t>2</w:t>
            </w:r>
            <w:r w:rsidR="00C02DD6">
              <w:rPr>
                <w:b/>
                <w:bCs/>
                <w:color w:val="000000"/>
                <w:sz w:val="20"/>
                <w:szCs w:val="22"/>
              </w:rPr>
              <w:t>%</w:t>
            </w:r>
          </w:p>
        </w:tc>
      </w:tr>
      <w:tr w:rsidR="00076FDC" w:rsidRPr="00C02DD6" w:rsidTr="00C02DD6">
        <w:trPr>
          <w:cantSplit/>
          <w:jc w:val="center"/>
        </w:trPr>
        <w:tc>
          <w:tcPr>
            <w:tcW w:w="2942" w:type="pct"/>
          </w:tcPr>
          <w:p w:rsidR="00076FDC" w:rsidRPr="00C02DD6" w:rsidRDefault="00076FDC" w:rsidP="00C02DD6">
            <w:pPr>
              <w:pStyle w:val="a3"/>
              <w:widowControl/>
              <w:spacing w:line="360" w:lineRule="auto"/>
              <w:jc w:val="both"/>
              <w:rPr>
                <w:b/>
                <w:bCs/>
                <w:color w:val="000000"/>
                <w:sz w:val="20"/>
                <w:szCs w:val="22"/>
              </w:rPr>
            </w:pPr>
            <w:r w:rsidRPr="00C02DD6">
              <w:rPr>
                <w:b/>
                <w:bCs/>
                <w:color w:val="000000"/>
                <w:sz w:val="20"/>
                <w:szCs w:val="22"/>
              </w:rPr>
              <w:t>Упаковка с крышечной</w:t>
            </w:r>
          </w:p>
        </w:tc>
        <w:tc>
          <w:tcPr>
            <w:tcW w:w="2058" w:type="pct"/>
          </w:tcPr>
          <w:p w:rsidR="00076FDC" w:rsidRPr="00C02DD6" w:rsidRDefault="00076FDC" w:rsidP="00C02DD6">
            <w:pPr>
              <w:pStyle w:val="a3"/>
              <w:widowControl/>
              <w:spacing w:line="360" w:lineRule="auto"/>
              <w:jc w:val="both"/>
              <w:rPr>
                <w:b/>
                <w:bCs/>
                <w:color w:val="000000"/>
                <w:sz w:val="20"/>
                <w:szCs w:val="22"/>
              </w:rPr>
            </w:pPr>
            <w:r w:rsidRPr="00C02DD6">
              <w:rPr>
                <w:b/>
                <w:bCs/>
                <w:color w:val="000000"/>
                <w:sz w:val="20"/>
                <w:szCs w:val="22"/>
              </w:rPr>
              <w:t>4</w:t>
            </w:r>
            <w:r w:rsidR="00C02DD6" w:rsidRPr="00C02DD6">
              <w:rPr>
                <w:b/>
                <w:bCs/>
                <w:color w:val="000000"/>
                <w:sz w:val="20"/>
                <w:szCs w:val="22"/>
              </w:rPr>
              <w:t>2</w:t>
            </w:r>
            <w:r w:rsidR="00C02DD6">
              <w:rPr>
                <w:b/>
                <w:bCs/>
                <w:color w:val="000000"/>
                <w:sz w:val="20"/>
                <w:szCs w:val="22"/>
              </w:rPr>
              <w:t>%</w:t>
            </w:r>
          </w:p>
        </w:tc>
      </w:tr>
      <w:tr w:rsidR="00076FDC" w:rsidRPr="00C02DD6" w:rsidTr="00C02DD6">
        <w:trPr>
          <w:cantSplit/>
          <w:jc w:val="center"/>
        </w:trPr>
        <w:tc>
          <w:tcPr>
            <w:tcW w:w="2942" w:type="pct"/>
          </w:tcPr>
          <w:p w:rsidR="00076FDC" w:rsidRPr="00C02DD6" w:rsidRDefault="00076FDC" w:rsidP="00C02DD6">
            <w:pPr>
              <w:pStyle w:val="a3"/>
              <w:widowControl/>
              <w:spacing w:line="360" w:lineRule="auto"/>
              <w:jc w:val="both"/>
              <w:rPr>
                <w:b/>
                <w:bCs/>
                <w:color w:val="000000"/>
                <w:sz w:val="20"/>
                <w:szCs w:val="22"/>
              </w:rPr>
            </w:pPr>
            <w:r w:rsidRPr="00C02DD6">
              <w:rPr>
                <w:b/>
                <w:bCs/>
                <w:color w:val="000000"/>
                <w:sz w:val="20"/>
                <w:szCs w:val="22"/>
              </w:rPr>
              <w:t>Пластиковая баночка</w:t>
            </w:r>
          </w:p>
        </w:tc>
        <w:tc>
          <w:tcPr>
            <w:tcW w:w="2058" w:type="pct"/>
          </w:tcPr>
          <w:p w:rsidR="00076FDC" w:rsidRPr="00C02DD6" w:rsidRDefault="00076FDC" w:rsidP="00C02DD6">
            <w:pPr>
              <w:pStyle w:val="a3"/>
              <w:widowControl/>
              <w:spacing w:line="360" w:lineRule="auto"/>
              <w:jc w:val="both"/>
              <w:rPr>
                <w:b/>
                <w:bCs/>
                <w:color w:val="000000"/>
                <w:sz w:val="20"/>
                <w:szCs w:val="22"/>
              </w:rPr>
            </w:pPr>
            <w:r w:rsidRPr="00C02DD6">
              <w:rPr>
                <w:b/>
                <w:bCs/>
                <w:color w:val="000000"/>
                <w:sz w:val="20"/>
                <w:szCs w:val="22"/>
              </w:rPr>
              <w:t>1</w:t>
            </w:r>
            <w:r w:rsidR="00C02DD6" w:rsidRPr="00C02DD6">
              <w:rPr>
                <w:b/>
                <w:bCs/>
                <w:color w:val="000000"/>
                <w:sz w:val="20"/>
                <w:szCs w:val="22"/>
                <w:lang w:val="en-US"/>
              </w:rPr>
              <w:t>8</w:t>
            </w:r>
            <w:r w:rsidR="00C02DD6">
              <w:rPr>
                <w:b/>
                <w:bCs/>
                <w:color w:val="000000"/>
                <w:sz w:val="20"/>
                <w:szCs w:val="22"/>
                <w:lang w:val="en-US"/>
              </w:rPr>
              <w:t>%</w:t>
            </w:r>
          </w:p>
        </w:tc>
      </w:tr>
      <w:tr w:rsidR="00076FDC" w:rsidRPr="00C02DD6" w:rsidTr="00C02DD6">
        <w:trPr>
          <w:cantSplit/>
          <w:jc w:val="center"/>
        </w:trPr>
        <w:tc>
          <w:tcPr>
            <w:tcW w:w="2942" w:type="pct"/>
          </w:tcPr>
          <w:p w:rsidR="00076FDC" w:rsidRPr="00C02DD6" w:rsidRDefault="00076FDC" w:rsidP="00C02DD6">
            <w:pPr>
              <w:pStyle w:val="a3"/>
              <w:widowControl/>
              <w:spacing w:line="360" w:lineRule="auto"/>
              <w:jc w:val="both"/>
              <w:rPr>
                <w:b/>
                <w:bCs/>
                <w:color w:val="000000"/>
                <w:sz w:val="20"/>
                <w:szCs w:val="22"/>
              </w:rPr>
            </w:pPr>
            <w:r w:rsidRPr="00C02DD6">
              <w:rPr>
                <w:b/>
                <w:bCs/>
                <w:color w:val="000000"/>
                <w:sz w:val="20"/>
                <w:szCs w:val="22"/>
              </w:rPr>
              <w:t>Ведерко</w:t>
            </w:r>
          </w:p>
        </w:tc>
        <w:tc>
          <w:tcPr>
            <w:tcW w:w="2058" w:type="pct"/>
          </w:tcPr>
          <w:p w:rsidR="00076FDC" w:rsidRPr="00C02DD6" w:rsidRDefault="00C02DD6" w:rsidP="00C02DD6">
            <w:pPr>
              <w:pStyle w:val="a3"/>
              <w:widowControl/>
              <w:spacing w:line="360" w:lineRule="auto"/>
              <w:jc w:val="both"/>
              <w:rPr>
                <w:b/>
                <w:bCs/>
                <w:color w:val="000000"/>
                <w:sz w:val="20"/>
                <w:szCs w:val="22"/>
              </w:rPr>
            </w:pPr>
            <w:r w:rsidRPr="00C02DD6">
              <w:rPr>
                <w:b/>
                <w:bCs/>
                <w:color w:val="000000"/>
                <w:sz w:val="20"/>
                <w:szCs w:val="22"/>
                <w:lang w:val="en-US"/>
              </w:rPr>
              <w:t>8</w:t>
            </w:r>
            <w:r>
              <w:rPr>
                <w:b/>
                <w:bCs/>
                <w:color w:val="000000"/>
                <w:sz w:val="20"/>
                <w:szCs w:val="22"/>
                <w:lang w:val="en-US"/>
              </w:rPr>
              <w:t>%</w:t>
            </w:r>
          </w:p>
        </w:tc>
      </w:tr>
    </w:tbl>
    <w:p w:rsidR="00FF0AEF" w:rsidRPr="00C02DD6" w:rsidRDefault="00FF0AEF" w:rsidP="00C02DD6">
      <w:pPr>
        <w:pStyle w:val="s1"/>
        <w:widowControl/>
        <w:spacing w:before="0"/>
        <w:rPr>
          <w:color w:val="000000"/>
        </w:rPr>
      </w:pPr>
    </w:p>
    <w:p w:rsidR="002935E4" w:rsidRPr="00C02DD6" w:rsidRDefault="00825EA4" w:rsidP="00C02DD6">
      <w:pPr>
        <w:pStyle w:val="s1"/>
        <w:widowControl/>
        <w:spacing w:before="0"/>
        <w:rPr>
          <w:b/>
          <w:color w:val="000000"/>
        </w:rPr>
      </w:pPr>
      <w:r w:rsidRPr="00C02DD6">
        <w:rPr>
          <w:color w:val="000000"/>
        </w:rPr>
        <w:t xml:space="preserve">Как видно из таблицы, большее количество респондентов предпочитают покупать </w:t>
      </w:r>
      <w:r w:rsidR="00AA6DAC" w:rsidRPr="00C02DD6">
        <w:rPr>
          <w:color w:val="000000"/>
        </w:rPr>
        <w:t xml:space="preserve">майонез в упаковке типа </w:t>
      </w:r>
      <w:r w:rsidR="00C02DD6">
        <w:rPr>
          <w:color w:val="000000"/>
        </w:rPr>
        <w:t>«</w:t>
      </w:r>
      <w:r w:rsidR="00AA6DAC" w:rsidRPr="00C02DD6">
        <w:rPr>
          <w:color w:val="000000"/>
        </w:rPr>
        <w:t>дой-пак</w:t>
      </w:r>
      <w:r w:rsidR="00C02DD6">
        <w:rPr>
          <w:color w:val="000000"/>
        </w:rPr>
        <w:t>»</w:t>
      </w:r>
      <w:r w:rsidR="00AA6DAC" w:rsidRPr="00C02DD6">
        <w:rPr>
          <w:color w:val="000000"/>
        </w:rPr>
        <w:t xml:space="preserve"> с крышечкой, таких 4</w:t>
      </w:r>
      <w:r w:rsidR="00C02DD6" w:rsidRPr="00C02DD6">
        <w:rPr>
          <w:color w:val="000000"/>
        </w:rPr>
        <w:t>2</w:t>
      </w:r>
      <w:r w:rsidR="00C02DD6">
        <w:rPr>
          <w:color w:val="000000"/>
        </w:rPr>
        <w:t>%</w:t>
      </w:r>
      <w:r w:rsidR="00AA6DAC" w:rsidRPr="00C02DD6">
        <w:rPr>
          <w:color w:val="000000"/>
        </w:rPr>
        <w:t>, 3</w:t>
      </w:r>
      <w:r w:rsidR="00C02DD6" w:rsidRPr="00C02DD6">
        <w:rPr>
          <w:color w:val="000000"/>
        </w:rPr>
        <w:t>2</w:t>
      </w:r>
      <w:r w:rsidR="00C02DD6">
        <w:rPr>
          <w:color w:val="000000"/>
        </w:rPr>
        <w:t>%</w:t>
      </w:r>
      <w:r w:rsidRPr="00C02DD6">
        <w:rPr>
          <w:color w:val="000000"/>
        </w:rPr>
        <w:t xml:space="preserve"> </w:t>
      </w:r>
      <w:r w:rsidR="00C02DD6">
        <w:rPr>
          <w:color w:val="000000"/>
        </w:rPr>
        <w:t>–</w:t>
      </w:r>
      <w:r w:rsidR="00C02DD6" w:rsidRPr="00C02DD6">
        <w:rPr>
          <w:color w:val="000000"/>
        </w:rPr>
        <w:t xml:space="preserve"> </w:t>
      </w:r>
      <w:r w:rsidRPr="00C02DD6">
        <w:rPr>
          <w:color w:val="000000"/>
        </w:rPr>
        <w:t>люб</w:t>
      </w:r>
      <w:r w:rsidR="00AA6DAC" w:rsidRPr="00C02DD6">
        <w:rPr>
          <w:color w:val="000000"/>
        </w:rPr>
        <w:t>ители просто мягкой упаковки, 1</w:t>
      </w:r>
      <w:r w:rsidR="00C02DD6" w:rsidRPr="00C02DD6">
        <w:rPr>
          <w:color w:val="000000"/>
        </w:rPr>
        <w:t>8</w:t>
      </w:r>
      <w:r w:rsidR="00C02DD6">
        <w:rPr>
          <w:color w:val="000000"/>
        </w:rPr>
        <w:t>%</w:t>
      </w:r>
      <w:r w:rsidRPr="00C02DD6">
        <w:rPr>
          <w:color w:val="000000"/>
        </w:rPr>
        <w:t xml:space="preserve"> </w:t>
      </w:r>
      <w:r w:rsidR="00C02DD6">
        <w:rPr>
          <w:color w:val="000000"/>
        </w:rPr>
        <w:t>–</w:t>
      </w:r>
      <w:r w:rsidR="00C02DD6" w:rsidRPr="00C02DD6">
        <w:rPr>
          <w:color w:val="000000"/>
        </w:rPr>
        <w:t xml:space="preserve"> </w:t>
      </w:r>
      <w:r w:rsidRPr="00C02DD6">
        <w:rPr>
          <w:color w:val="000000"/>
        </w:rPr>
        <w:t>отдают предпочтени</w:t>
      </w:r>
      <w:r w:rsidR="00AA6DAC" w:rsidRPr="00C02DD6">
        <w:rPr>
          <w:color w:val="000000"/>
        </w:rPr>
        <w:t xml:space="preserve">е пластиковым баночкам, и лишь </w:t>
      </w:r>
      <w:r w:rsidR="00C02DD6" w:rsidRPr="00C02DD6">
        <w:rPr>
          <w:color w:val="000000"/>
        </w:rPr>
        <w:t>8</w:t>
      </w:r>
      <w:r w:rsidR="00C02DD6">
        <w:rPr>
          <w:color w:val="000000"/>
        </w:rPr>
        <w:t>%</w:t>
      </w:r>
      <w:r w:rsidRPr="00C02DD6">
        <w:rPr>
          <w:color w:val="000000"/>
        </w:rPr>
        <w:t xml:space="preserve"> </w:t>
      </w:r>
      <w:r w:rsidR="009417A5" w:rsidRPr="00C02DD6">
        <w:rPr>
          <w:color w:val="000000"/>
        </w:rPr>
        <w:t>приобретают майонез в ведерках.</w:t>
      </w:r>
    </w:p>
    <w:p w:rsidR="00F42E98" w:rsidRDefault="00F42E98" w:rsidP="00C02DD6">
      <w:pPr>
        <w:pStyle w:val="a3"/>
        <w:widowControl/>
        <w:spacing w:line="360" w:lineRule="auto"/>
        <w:ind w:firstLine="709"/>
        <w:jc w:val="both"/>
        <w:rPr>
          <w:b/>
          <w:color w:val="000000"/>
          <w:sz w:val="28"/>
        </w:rPr>
      </w:pPr>
    </w:p>
    <w:p w:rsidR="00825EA4" w:rsidRPr="00F42E98" w:rsidRDefault="00825EA4" w:rsidP="00C02DD6">
      <w:pPr>
        <w:pStyle w:val="a3"/>
        <w:widowControl/>
        <w:spacing w:line="360" w:lineRule="auto"/>
        <w:ind w:firstLine="709"/>
        <w:jc w:val="both"/>
        <w:rPr>
          <w:color w:val="000000"/>
          <w:sz w:val="28"/>
          <w:szCs w:val="27"/>
        </w:rPr>
      </w:pPr>
      <w:r w:rsidRPr="00F42E98">
        <w:rPr>
          <w:color w:val="000000"/>
          <w:sz w:val="28"/>
        </w:rPr>
        <w:t xml:space="preserve">Таблица </w:t>
      </w:r>
      <w:r w:rsidR="001F657B" w:rsidRPr="00F42E98">
        <w:rPr>
          <w:color w:val="000000"/>
          <w:sz w:val="28"/>
        </w:rPr>
        <w:t>9.</w:t>
      </w:r>
      <w:r w:rsidR="00F42E98" w:rsidRPr="00F42E98">
        <w:rPr>
          <w:color w:val="000000"/>
          <w:sz w:val="28"/>
          <w:szCs w:val="27"/>
        </w:rPr>
        <w:t xml:space="preserve"> </w:t>
      </w:r>
      <w:r w:rsidRPr="00F42E98">
        <w:rPr>
          <w:color w:val="000000"/>
          <w:sz w:val="28"/>
        </w:rPr>
        <w:t xml:space="preserve">Факторы, важные </w:t>
      </w:r>
      <w:r w:rsidRPr="00F42E98">
        <w:rPr>
          <w:bCs/>
          <w:color w:val="000000"/>
          <w:sz w:val="28"/>
        </w:rPr>
        <w:t xml:space="preserve">при </w:t>
      </w:r>
      <w:r w:rsidRPr="00F42E98">
        <w:rPr>
          <w:color w:val="000000"/>
          <w:sz w:val="28"/>
        </w:rPr>
        <w:t>выборе майонеза</w:t>
      </w:r>
    </w:p>
    <w:tbl>
      <w:tblPr>
        <w:tblStyle w:val="10"/>
        <w:tblW w:w="9297" w:type="dxa"/>
        <w:jc w:val="center"/>
        <w:tblLook w:val="0000" w:firstRow="0" w:lastRow="0" w:firstColumn="0" w:lastColumn="0" w:noHBand="0" w:noVBand="0"/>
      </w:tblPr>
      <w:tblGrid>
        <w:gridCol w:w="922"/>
        <w:gridCol w:w="4225"/>
        <w:gridCol w:w="4150"/>
      </w:tblGrid>
      <w:tr w:rsidR="00EC4FA3" w:rsidRPr="00C02DD6" w:rsidTr="00F42E98">
        <w:trPr>
          <w:cantSplit/>
          <w:trHeight w:hRule="exact" w:val="422"/>
          <w:jc w:val="center"/>
        </w:trPr>
        <w:tc>
          <w:tcPr>
            <w:tcW w:w="496" w:type="pct"/>
          </w:tcPr>
          <w:p w:rsidR="00EC4FA3" w:rsidRPr="00C02DD6" w:rsidRDefault="00EC4FA3" w:rsidP="00F42E98">
            <w:pPr>
              <w:pStyle w:val="a3"/>
              <w:widowControl/>
              <w:spacing w:line="360" w:lineRule="auto"/>
              <w:jc w:val="both"/>
              <w:rPr>
                <w:color w:val="000000"/>
                <w:sz w:val="20"/>
                <w:szCs w:val="22"/>
              </w:rPr>
            </w:pPr>
          </w:p>
        </w:tc>
        <w:tc>
          <w:tcPr>
            <w:tcW w:w="2272" w:type="pct"/>
          </w:tcPr>
          <w:p w:rsidR="00EC4FA3" w:rsidRPr="00C02DD6" w:rsidRDefault="00EC4FA3" w:rsidP="00F42E98">
            <w:pPr>
              <w:pStyle w:val="a3"/>
              <w:widowControl/>
              <w:spacing w:line="360" w:lineRule="auto"/>
              <w:jc w:val="both"/>
              <w:rPr>
                <w:color w:val="000000"/>
                <w:sz w:val="20"/>
                <w:szCs w:val="22"/>
              </w:rPr>
            </w:pPr>
            <w:r w:rsidRPr="00C02DD6">
              <w:rPr>
                <w:color w:val="000000"/>
                <w:sz w:val="20"/>
                <w:szCs w:val="22"/>
              </w:rPr>
              <w:t>Фактор</w:t>
            </w:r>
            <w:r w:rsidR="00C02DD6" w:rsidRPr="00C02DD6">
              <w:rPr>
                <w:color w:val="000000"/>
                <w:sz w:val="20"/>
                <w:szCs w:val="22"/>
              </w:rPr>
              <w:t xml:space="preserve"> </w:t>
            </w:r>
            <w:r w:rsidRPr="00C02DD6">
              <w:rPr>
                <w:color w:val="000000"/>
                <w:sz w:val="20"/>
                <w:szCs w:val="22"/>
              </w:rPr>
              <w:t>выбора</w:t>
            </w:r>
          </w:p>
        </w:tc>
        <w:tc>
          <w:tcPr>
            <w:tcW w:w="2233" w:type="pct"/>
          </w:tcPr>
          <w:p w:rsidR="00EC4FA3" w:rsidRPr="00C02DD6" w:rsidRDefault="009417A5" w:rsidP="00F42E98">
            <w:pPr>
              <w:pStyle w:val="a3"/>
              <w:widowControl/>
              <w:spacing w:line="360" w:lineRule="auto"/>
              <w:jc w:val="both"/>
              <w:rPr>
                <w:color w:val="000000"/>
                <w:sz w:val="20"/>
                <w:szCs w:val="22"/>
              </w:rPr>
            </w:pPr>
            <w:r w:rsidRPr="00C02DD6">
              <w:rPr>
                <w:color w:val="000000"/>
                <w:sz w:val="20"/>
                <w:szCs w:val="22"/>
              </w:rPr>
              <w:t>Значимость</w:t>
            </w:r>
          </w:p>
        </w:tc>
      </w:tr>
      <w:tr w:rsidR="009417A5" w:rsidRPr="00C02DD6" w:rsidTr="00F42E98">
        <w:trPr>
          <w:cantSplit/>
          <w:trHeight w:hRule="exact" w:val="441"/>
          <w:jc w:val="center"/>
        </w:trPr>
        <w:tc>
          <w:tcPr>
            <w:tcW w:w="496" w:type="pct"/>
          </w:tcPr>
          <w:p w:rsidR="009417A5" w:rsidRPr="00C02DD6" w:rsidRDefault="009417A5" w:rsidP="00F42E98">
            <w:pPr>
              <w:pStyle w:val="a3"/>
              <w:widowControl/>
              <w:spacing w:line="360" w:lineRule="auto"/>
              <w:jc w:val="both"/>
              <w:rPr>
                <w:color w:val="000000"/>
                <w:sz w:val="20"/>
                <w:szCs w:val="22"/>
              </w:rPr>
            </w:pPr>
            <w:r w:rsidRPr="00C02DD6">
              <w:rPr>
                <w:color w:val="000000"/>
                <w:sz w:val="20"/>
                <w:szCs w:val="22"/>
              </w:rPr>
              <w:t>1.</w:t>
            </w:r>
          </w:p>
        </w:tc>
        <w:tc>
          <w:tcPr>
            <w:tcW w:w="2272" w:type="pct"/>
          </w:tcPr>
          <w:p w:rsidR="009417A5" w:rsidRPr="00C02DD6" w:rsidRDefault="009417A5" w:rsidP="00F42E98">
            <w:pPr>
              <w:pStyle w:val="a3"/>
              <w:widowControl/>
              <w:spacing w:line="360" w:lineRule="auto"/>
              <w:jc w:val="both"/>
              <w:rPr>
                <w:color w:val="000000"/>
                <w:sz w:val="20"/>
                <w:szCs w:val="22"/>
              </w:rPr>
            </w:pPr>
            <w:r w:rsidRPr="00C02DD6">
              <w:rPr>
                <w:color w:val="000000"/>
                <w:sz w:val="20"/>
                <w:szCs w:val="22"/>
              </w:rPr>
              <w:t>Привычка</w:t>
            </w:r>
          </w:p>
        </w:tc>
        <w:tc>
          <w:tcPr>
            <w:tcW w:w="2233" w:type="pct"/>
          </w:tcPr>
          <w:p w:rsidR="009417A5" w:rsidRPr="00C02DD6" w:rsidRDefault="009417A5" w:rsidP="00F42E98">
            <w:pPr>
              <w:spacing w:line="360" w:lineRule="auto"/>
              <w:jc w:val="both"/>
              <w:rPr>
                <w:color w:val="000000"/>
                <w:sz w:val="20"/>
                <w:szCs w:val="22"/>
              </w:rPr>
            </w:pPr>
            <w:r w:rsidRPr="00C02DD6">
              <w:rPr>
                <w:color w:val="000000"/>
                <w:sz w:val="20"/>
                <w:szCs w:val="22"/>
              </w:rPr>
              <w:t>2</w:t>
            </w:r>
            <w:r w:rsidR="00C02DD6" w:rsidRPr="00C02DD6">
              <w:rPr>
                <w:color w:val="000000"/>
                <w:sz w:val="20"/>
                <w:szCs w:val="22"/>
              </w:rPr>
              <w:t>8</w:t>
            </w:r>
            <w:r w:rsidR="00C02DD6">
              <w:rPr>
                <w:color w:val="000000"/>
                <w:sz w:val="20"/>
                <w:szCs w:val="22"/>
              </w:rPr>
              <w:t>%</w:t>
            </w:r>
          </w:p>
        </w:tc>
      </w:tr>
      <w:tr w:rsidR="009417A5" w:rsidRPr="00C02DD6" w:rsidTr="00F42E98">
        <w:trPr>
          <w:cantSplit/>
          <w:trHeight w:hRule="exact" w:val="460"/>
          <w:jc w:val="center"/>
        </w:trPr>
        <w:tc>
          <w:tcPr>
            <w:tcW w:w="496" w:type="pct"/>
          </w:tcPr>
          <w:p w:rsidR="009417A5" w:rsidRPr="00C02DD6" w:rsidRDefault="009417A5" w:rsidP="00F42E98">
            <w:pPr>
              <w:pStyle w:val="a3"/>
              <w:widowControl/>
              <w:spacing w:line="360" w:lineRule="auto"/>
              <w:jc w:val="both"/>
              <w:rPr>
                <w:color w:val="000000"/>
                <w:sz w:val="20"/>
                <w:szCs w:val="22"/>
              </w:rPr>
            </w:pPr>
            <w:r w:rsidRPr="00C02DD6">
              <w:rPr>
                <w:color w:val="000000"/>
                <w:sz w:val="20"/>
                <w:szCs w:val="22"/>
              </w:rPr>
              <w:t>3.</w:t>
            </w:r>
          </w:p>
        </w:tc>
        <w:tc>
          <w:tcPr>
            <w:tcW w:w="2272" w:type="pct"/>
          </w:tcPr>
          <w:p w:rsidR="009417A5" w:rsidRPr="00C02DD6" w:rsidRDefault="009417A5" w:rsidP="00F42E98">
            <w:pPr>
              <w:pStyle w:val="a3"/>
              <w:widowControl/>
              <w:spacing w:line="360" w:lineRule="auto"/>
              <w:jc w:val="both"/>
              <w:rPr>
                <w:color w:val="000000"/>
                <w:sz w:val="20"/>
                <w:szCs w:val="22"/>
              </w:rPr>
            </w:pPr>
            <w:r w:rsidRPr="00C02DD6">
              <w:rPr>
                <w:color w:val="000000"/>
                <w:sz w:val="20"/>
                <w:szCs w:val="22"/>
              </w:rPr>
              <w:t>Упаковка (внеш. вид)</w:t>
            </w:r>
          </w:p>
        </w:tc>
        <w:tc>
          <w:tcPr>
            <w:tcW w:w="2233" w:type="pct"/>
          </w:tcPr>
          <w:p w:rsidR="009417A5" w:rsidRPr="00C02DD6" w:rsidRDefault="009417A5" w:rsidP="00F42E98">
            <w:pPr>
              <w:spacing w:line="360" w:lineRule="auto"/>
              <w:jc w:val="both"/>
              <w:rPr>
                <w:color w:val="000000"/>
                <w:sz w:val="20"/>
                <w:szCs w:val="22"/>
              </w:rPr>
            </w:pPr>
            <w:r w:rsidRPr="00C02DD6">
              <w:rPr>
                <w:color w:val="000000"/>
                <w:sz w:val="20"/>
                <w:szCs w:val="22"/>
              </w:rPr>
              <w:t>2</w:t>
            </w:r>
            <w:r w:rsidR="00C02DD6" w:rsidRPr="00C02DD6">
              <w:rPr>
                <w:color w:val="000000"/>
                <w:sz w:val="20"/>
                <w:szCs w:val="22"/>
              </w:rPr>
              <w:t>2</w:t>
            </w:r>
            <w:r w:rsidR="00C02DD6">
              <w:rPr>
                <w:color w:val="000000"/>
                <w:sz w:val="20"/>
                <w:szCs w:val="22"/>
              </w:rPr>
              <w:t>%</w:t>
            </w:r>
          </w:p>
        </w:tc>
      </w:tr>
      <w:tr w:rsidR="009417A5" w:rsidRPr="00C02DD6" w:rsidTr="00F42E98">
        <w:trPr>
          <w:cantSplit/>
          <w:trHeight w:hRule="exact" w:val="470"/>
          <w:jc w:val="center"/>
        </w:trPr>
        <w:tc>
          <w:tcPr>
            <w:tcW w:w="496" w:type="pct"/>
          </w:tcPr>
          <w:p w:rsidR="009417A5" w:rsidRPr="00C02DD6" w:rsidRDefault="009417A5" w:rsidP="00F42E98">
            <w:pPr>
              <w:pStyle w:val="a3"/>
              <w:widowControl/>
              <w:spacing w:line="360" w:lineRule="auto"/>
              <w:jc w:val="both"/>
              <w:rPr>
                <w:color w:val="000000"/>
                <w:sz w:val="20"/>
                <w:szCs w:val="22"/>
              </w:rPr>
            </w:pPr>
            <w:r w:rsidRPr="00C02DD6">
              <w:rPr>
                <w:color w:val="000000"/>
                <w:sz w:val="20"/>
                <w:szCs w:val="22"/>
              </w:rPr>
              <w:t>2.</w:t>
            </w:r>
          </w:p>
        </w:tc>
        <w:tc>
          <w:tcPr>
            <w:tcW w:w="2272" w:type="pct"/>
          </w:tcPr>
          <w:p w:rsidR="009417A5" w:rsidRPr="00C02DD6" w:rsidRDefault="009417A5" w:rsidP="00F42E98">
            <w:pPr>
              <w:pStyle w:val="a3"/>
              <w:widowControl/>
              <w:spacing w:line="360" w:lineRule="auto"/>
              <w:jc w:val="both"/>
              <w:rPr>
                <w:color w:val="000000"/>
                <w:sz w:val="20"/>
                <w:szCs w:val="22"/>
              </w:rPr>
            </w:pPr>
            <w:r w:rsidRPr="00C02DD6">
              <w:rPr>
                <w:color w:val="000000"/>
                <w:sz w:val="20"/>
                <w:szCs w:val="22"/>
              </w:rPr>
              <w:t>Советы близких</w:t>
            </w:r>
          </w:p>
        </w:tc>
        <w:tc>
          <w:tcPr>
            <w:tcW w:w="2233" w:type="pct"/>
          </w:tcPr>
          <w:p w:rsidR="009417A5" w:rsidRPr="00C02DD6" w:rsidRDefault="009417A5" w:rsidP="00F42E98">
            <w:pPr>
              <w:spacing w:line="360" w:lineRule="auto"/>
              <w:jc w:val="both"/>
              <w:rPr>
                <w:color w:val="000000"/>
                <w:sz w:val="20"/>
                <w:szCs w:val="22"/>
              </w:rPr>
            </w:pPr>
            <w:r w:rsidRPr="00C02DD6">
              <w:rPr>
                <w:color w:val="000000"/>
                <w:sz w:val="20"/>
                <w:szCs w:val="22"/>
              </w:rPr>
              <w:t>1</w:t>
            </w:r>
            <w:r w:rsidR="00C02DD6" w:rsidRPr="00C02DD6">
              <w:rPr>
                <w:color w:val="000000"/>
                <w:sz w:val="20"/>
                <w:szCs w:val="22"/>
              </w:rPr>
              <w:t>6</w:t>
            </w:r>
            <w:r w:rsidR="00C02DD6">
              <w:rPr>
                <w:color w:val="000000"/>
                <w:sz w:val="20"/>
                <w:szCs w:val="22"/>
              </w:rPr>
              <w:t>%</w:t>
            </w:r>
          </w:p>
        </w:tc>
      </w:tr>
      <w:tr w:rsidR="009417A5" w:rsidRPr="00C02DD6" w:rsidTr="00F42E98">
        <w:trPr>
          <w:cantSplit/>
          <w:trHeight w:hRule="exact" w:val="369"/>
          <w:jc w:val="center"/>
        </w:trPr>
        <w:tc>
          <w:tcPr>
            <w:tcW w:w="496" w:type="pct"/>
          </w:tcPr>
          <w:p w:rsidR="009417A5" w:rsidRPr="00C02DD6" w:rsidRDefault="009417A5" w:rsidP="00F42E98">
            <w:pPr>
              <w:pStyle w:val="a3"/>
              <w:widowControl/>
              <w:spacing w:line="360" w:lineRule="auto"/>
              <w:jc w:val="both"/>
              <w:rPr>
                <w:color w:val="000000"/>
                <w:sz w:val="20"/>
                <w:szCs w:val="22"/>
              </w:rPr>
            </w:pPr>
            <w:r w:rsidRPr="00C02DD6">
              <w:rPr>
                <w:color w:val="000000"/>
                <w:sz w:val="20"/>
                <w:szCs w:val="22"/>
              </w:rPr>
              <w:t>4.</w:t>
            </w:r>
          </w:p>
        </w:tc>
        <w:tc>
          <w:tcPr>
            <w:tcW w:w="2272" w:type="pct"/>
          </w:tcPr>
          <w:p w:rsidR="009417A5" w:rsidRPr="00C02DD6" w:rsidRDefault="009417A5" w:rsidP="00F42E98">
            <w:pPr>
              <w:pStyle w:val="a3"/>
              <w:widowControl/>
              <w:spacing w:line="360" w:lineRule="auto"/>
              <w:jc w:val="both"/>
              <w:rPr>
                <w:color w:val="000000"/>
                <w:sz w:val="20"/>
                <w:szCs w:val="22"/>
              </w:rPr>
            </w:pPr>
            <w:r w:rsidRPr="00C02DD6">
              <w:rPr>
                <w:color w:val="000000"/>
                <w:sz w:val="20"/>
                <w:szCs w:val="22"/>
              </w:rPr>
              <w:t>Цена</w:t>
            </w:r>
          </w:p>
        </w:tc>
        <w:tc>
          <w:tcPr>
            <w:tcW w:w="2233" w:type="pct"/>
          </w:tcPr>
          <w:p w:rsidR="009417A5" w:rsidRPr="00C02DD6" w:rsidRDefault="009417A5" w:rsidP="00F42E98">
            <w:pPr>
              <w:spacing w:line="360" w:lineRule="auto"/>
              <w:jc w:val="both"/>
              <w:rPr>
                <w:color w:val="000000"/>
                <w:sz w:val="20"/>
                <w:szCs w:val="22"/>
              </w:rPr>
            </w:pPr>
            <w:r w:rsidRPr="00C02DD6">
              <w:rPr>
                <w:color w:val="000000"/>
                <w:sz w:val="20"/>
                <w:szCs w:val="22"/>
              </w:rPr>
              <w:t>1</w:t>
            </w:r>
            <w:r w:rsidR="00C02DD6" w:rsidRPr="00C02DD6">
              <w:rPr>
                <w:color w:val="000000"/>
                <w:sz w:val="20"/>
                <w:szCs w:val="22"/>
              </w:rPr>
              <w:t>2</w:t>
            </w:r>
            <w:r w:rsidR="00C02DD6">
              <w:rPr>
                <w:color w:val="000000"/>
                <w:sz w:val="20"/>
                <w:szCs w:val="22"/>
              </w:rPr>
              <w:t>%</w:t>
            </w:r>
          </w:p>
        </w:tc>
      </w:tr>
      <w:tr w:rsidR="009417A5" w:rsidRPr="00C02DD6" w:rsidTr="00F42E98">
        <w:trPr>
          <w:cantSplit/>
          <w:trHeight w:hRule="exact" w:val="371"/>
          <w:jc w:val="center"/>
        </w:trPr>
        <w:tc>
          <w:tcPr>
            <w:tcW w:w="496" w:type="pct"/>
          </w:tcPr>
          <w:p w:rsidR="009417A5" w:rsidRPr="00C02DD6" w:rsidRDefault="009417A5" w:rsidP="00F42E98">
            <w:pPr>
              <w:pStyle w:val="a3"/>
              <w:widowControl/>
              <w:spacing w:line="360" w:lineRule="auto"/>
              <w:jc w:val="both"/>
              <w:rPr>
                <w:color w:val="000000"/>
                <w:sz w:val="20"/>
                <w:szCs w:val="22"/>
              </w:rPr>
            </w:pPr>
            <w:r w:rsidRPr="00C02DD6">
              <w:rPr>
                <w:color w:val="000000"/>
                <w:sz w:val="20"/>
                <w:szCs w:val="22"/>
              </w:rPr>
              <w:t>5.</w:t>
            </w:r>
          </w:p>
        </w:tc>
        <w:tc>
          <w:tcPr>
            <w:tcW w:w="2272" w:type="pct"/>
          </w:tcPr>
          <w:p w:rsidR="009417A5" w:rsidRPr="00C02DD6" w:rsidRDefault="009417A5" w:rsidP="00F42E98">
            <w:pPr>
              <w:pStyle w:val="a3"/>
              <w:widowControl/>
              <w:spacing w:line="360" w:lineRule="auto"/>
              <w:jc w:val="both"/>
              <w:rPr>
                <w:color w:val="000000"/>
                <w:sz w:val="20"/>
                <w:szCs w:val="22"/>
              </w:rPr>
            </w:pPr>
            <w:r w:rsidRPr="00C02DD6">
              <w:rPr>
                <w:color w:val="000000"/>
                <w:sz w:val="20"/>
                <w:szCs w:val="22"/>
              </w:rPr>
              <w:t>Состав продукта</w:t>
            </w:r>
          </w:p>
        </w:tc>
        <w:tc>
          <w:tcPr>
            <w:tcW w:w="2233" w:type="pct"/>
          </w:tcPr>
          <w:p w:rsidR="009417A5" w:rsidRPr="00C02DD6" w:rsidRDefault="00C02DD6" w:rsidP="00F42E98">
            <w:pPr>
              <w:spacing w:line="360" w:lineRule="auto"/>
              <w:jc w:val="both"/>
              <w:rPr>
                <w:color w:val="000000"/>
                <w:sz w:val="20"/>
                <w:szCs w:val="22"/>
              </w:rPr>
            </w:pPr>
            <w:r w:rsidRPr="00C02DD6">
              <w:rPr>
                <w:color w:val="000000"/>
                <w:sz w:val="20"/>
                <w:szCs w:val="22"/>
              </w:rPr>
              <w:t>8</w:t>
            </w:r>
            <w:r>
              <w:rPr>
                <w:color w:val="000000"/>
                <w:sz w:val="20"/>
                <w:szCs w:val="22"/>
              </w:rPr>
              <w:t>%</w:t>
            </w:r>
          </w:p>
        </w:tc>
      </w:tr>
      <w:tr w:rsidR="009417A5" w:rsidRPr="00C02DD6" w:rsidTr="00F42E98">
        <w:trPr>
          <w:cantSplit/>
          <w:trHeight w:hRule="exact" w:val="371"/>
          <w:jc w:val="center"/>
        </w:trPr>
        <w:tc>
          <w:tcPr>
            <w:tcW w:w="496" w:type="pct"/>
          </w:tcPr>
          <w:p w:rsidR="009417A5" w:rsidRPr="00C02DD6" w:rsidRDefault="009417A5" w:rsidP="00F42E98">
            <w:pPr>
              <w:pStyle w:val="a3"/>
              <w:widowControl/>
              <w:shd w:val="clear" w:color="auto" w:fill="F3F3F3"/>
              <w:spacing w:line="360" w:lineRule="auto"/>
              <w:jc w:val="both"/>
              <w:rPr>
                <w:color w:val="000000"/>
                <w:sz w:val="20"/>
                <w:szCs w:val="22"/>
              </w:rPr>
            </w:pPr>
            <w:r w:rsidRPr="00C02DD6">
              <w:rPr>
                <w:color w:val="000000"/>
                <w:sz w:val="20"/>
                <w:szCs w:val="22"/>
              </w:rPr>
              <w:t>6.</w:t>
            </w:r>
          </w:p>
          <w:p w:rsidR="009417A5" w:rsidRPr="00C02DD6" w:rsidRDefault="009417A5" w:rsidP="00F42E98">
            <w:pPr>
              <w:pStyle w:val="a3"/>
              <w:widowControl/>
              <w:spacing w:line="360" w:lineRule="auto"/>
              <w:jc w:val="both"/>
              <w:rPr>
                <w:color w:val="000000"/>
                <w:sz w:val="20"/>
                <w:szCs w:val="22"/>
              </w:rPr>
            </w:pPr>
          </w:p>
          <w:p w:rsidR="009417A5" w:rsidRPr="00C02DD6" w:rsidRDefault="009417A5" w:rsidP="00F42E98">
            <w:pPr>
              <w:pStyle w:val="a3"/>
              <w:widowControl/>
              <w:spacing w:line="360" w:lineRule="auto"/>
              <w:jc w:val="both"/>
              <w:rPr>
                <w:color w:val="000000"/>
                <w:sz w:val="20"/>
                <w:szCs w:val="22"/>
              </w:rPr>
            </w:pPr>
          </w:p>
          <w:p w:rsidR="009417A5" w:rsidRPr="00C02DD6" w:rsidRDefault="009417A5" w:rsidP="00F42E98">
            <w:pPr>
              <w:pStyle w:val="a3"/>
              <w:widowControl/>
              <w:spacing w:line="360" w:lineRule="auto"/>
              <w:jc w:val="both"/>
              <w:rPr>
                <w:color w:val="000000"/>
                <w:sz w:val="20"/>
                <w:szCs w:val="22"/>
              </w:rPr>
            </w:pPr>
          </w:p>
        </w:tc>
        <w:tc>
          <w:tcPr>
            <w:tcW w:w="2272" w:type="pct"/>
          </w:tcPr>
          <w:p w:rsidR="009417A5" w:rsidRPr="00C02DD6" w:rsidRDefault="009417A5" w:rsidP="00F42E98">
            <w:pPr>
              <w:pStyle w:val="a3"/>
              <w:widowControl/>
              <w:spacing w:line="360" w:lineRule="auto"/>
              <w:jc w:val="both"/>
              <w:rPr>
                <w:color w:val="000000"/>
                <w:sz w:val="20"/>
                <w:szCs w:val="22"/>
              </w:rPr>
            </w:pPr>
            <w:r w:rsidRPr="00C02DD6">
              <w:rPr>
                <w:color w:val="000000"/>
                <w:sz w:val="20"/>
                <w:szCs w:val="22"/>
              </w:rPr>
              <w:t>Советы продавцов</w:t>
            </w:r>
          </w:p>
        </w:tc>
        <w:tc>
          <w:tcPr>
            <w:tcW w:w="2233" w:type="pct"/>
          </w:tcPr>
          <w:p w:rsidR="009417A5" w:rsidRPr="00C02DD6" w:rsidRDefault="00C02DD6" w:rsidP="00F42E98">
            <w:pPr>
              <w:spacing w:line="360" w:lineRule="auto"/>
              <w:jc w:val="both"/>
              <w:rPr>
                <w:color w:val="000000"/>
                <w:sz w:val="20"/>
                <w:szCs w:val="22"/>
              </w:rPr>
            </w:pPr>
            <w:r w:rsidRPr="00C02DD6">
              <w:rPr>
                <w:color w:val="000000"/>
                <w:sz w:val="20"/>
                <w:szCs w:val="22"/>
              </w:rPr>
              <w:t>6</w:t>
            </w:r>
            <w:r>
              <w:rPr>
                <w:color w:val="000000"/>
                <w:sz w:val="20"/>
                <w:szCs w:val="22"/>
              </w:rPr>
              <w:t>%</w:t>
            </w:r>
          </w:p>
        </w:tc>
      </w:tr>
      <w:tr w:rsidR="009417A5" w:rsidRPr="00C02DD6" w:rsidTr="00F42E98">
        <w:trPr>
          <w:cantSplit/>
          <w:trHeight w:hRule="exact" w:val="371"/>
          <w:jc w:val="center"/>
        </w:trPr>
        <w:tc>
          <w:tcPr>
            <w:tcW w:w="496" w:type="pct"/>
          </w:tcPr>
          <w:p w:rsidR="009417A5" w:rsidRPr="00C02DD6" w:rsidRDefault="009417A5" w:rsidP="00F42E98">
            <w:pPr>
              <w:pStyle w:val="a3"/>
              <w:widowControl/>
              <w:spacing w:line="360" w:lineRule="auto"/>
              <w:jc w:val="both"/>
              <w:rPr>
                <w:color w:val="000000"/>
                <w:sz w:val="20"/>
                <w:szCs w:val="22"/>
              </w:rPr>
            </w:pPr>
            <w:r w:rsidRPr="00C02DD6">
              <w:rPr>
                <w:color w:val="000000"/>
                <w:sz w:val="20"/>
                <w:szCs w:val="22"/>
              </w:rPr>
              <w:t>7.</w:t>
            </w:r>
          </w:p>
          <w:p w:rsidR="009417A5" w:rsidRPr="00C02DD6" w:rsidRDefault="009417A5" w:rsidP="00F42E98">
            <w:pPr>
              <w:pStyle w:val="a3"/>
              <w:widowControl/>
              <w:spacing w:line="360" w:lineRule="auto"/>
              <w:jc w:val="both"/>
              <w:rPr>
                <w:color w:val="000000"/>
                <w:sz w:val="20"/>
                <w:szCs w:val="22"/>
              </w:rPr>
            </w:pPr>
          </w:p>
        </w:tc>
        <w:tc>
          <w:tcPr>
            <w:tcW w:w="2272" w:type="pct"/>
          </w:tcPr>
          <w:p w:rsidR="009417A5" w:rsidRPr="00C02DD6" w:rsidRDefault="009417A5" w:rsidP="00F42E98">
            <w:pPr>
              <w:pStyle w:val="a3"/>
              <w:widowControl/>
              <w:spacing w:line="360" w:lineRule="auto"/>
              <w:jc w:val="both"/>
              <w:rPr>
                <w:color w:val="000000"/>
                <w:sz w:val="20"/>
                <w:szCs w:val="22"/>
              </w:rPr>
            </w:pPr>
            <w:r w:rsidRPr="00C02DD6">
              <w:rPr>
                <w:color w:val="000000"/>
                <w:sz w:val="20"/>
                <w:szCs w:val="22"/>
              </w:rPr>
              <w:t>Реклама в СМИ</w:t>
            </w:r>
          </w:p>
        </w:tc>
        <w:tc>
          <w:tcPr>
            <w:tcW w:w="2233" w:type="pct"/>
          </w:tcPr>
          <w:p w:rsidR="009417A5" w:rsidRPr="00C02DD6" w:rsidRDefault="00C02DD6" w:rsidP="00F42E98">
            <w:pPr>
              <w:spacing w:line="360" w:lineRule="auto"/>
              <w:jc w:val="both"/>
              <w:rPr>
                <w:color w:val="000000"/>
                <w:sz w:val="20"/>
                <w:szCs w:val="22"/>
              </w:rPr>
            </w:pPr>
            <w:r w:rsidRPr="00C02DD6">
              <w:rPr>
                <w:color w:val="000000"/>
                <w:sz w:val="20"/>
                <w:szCs w:val="22"/>
              </w:rPr>
              <w:t>4</w:t>
            </w:r>
            <w:r>
              <w:rPr>
                <w:color w:val="000000"/>
                <w:sz w:val="20"/>
                <w:szCs w:val="22"/>
              </w:rPr>
              <w:t>%</w:t>
            </w:r>
          </w:p>
        </w:tc>
      </w:tr>
      <w:tr w:rsidR="009417A5" w:rsidRPr="00C02DD6" w:rsidTr="00F42E98">
        <w:trPr>
          <w:cantSplit/>
          <w:trHeight w:hRule="exact" w:val="371"/>
          <w:jc w:val="center"/>
        </w:trPr>
        <w:tc>
          <w:tcPr>
            <w:tcW w:w="496" w:type="pct"/>
          </w:tcPr>
          <w:p w:rsidR="009417A5" w:rsidRPr="00C02DD6" w:rsidRDefault="009417A5" w:rsidP="00F42E98">
            <w:pPr>
              <w:pStyle w:val="a3"/>
              <w:widowControl/>
              <w:spacing w:line="360" w:lineRule="auto"/>
              <w:jc w:val="both"/>
              <w:rPr>
                <w:color w:val="000000"/>
                <w:sz w:val="20"/>
                <w:szCs w:val="22"/>
              </w:rPr>
            </w:pPr>
            <w:r w:rsidRPr="00C02DD6">
              <w:rPr>
                <w:color w:val="000000"/>
                <w:sz w:val="20"/>
                <w:szCs w:val="22"/>
              </w:rPr>
              <w:t>8.</w:t>
            </w:r>
          </w:p>
        </w:tc>
        <w:tc>
          <w:tcPr>
            <w:tcW w:w="2272" w:type="pct"/>
          </w:tcPr>
          <w:p w:rsidR="009417A5" w:rsidRPr="00C02DD6" w:rsidRDefault="009417A5" w:rsidP="00F42E98">
            <w:pPr>
              <w:pStyle w:val="a3"/>
              <w:widowControl/>
              <w:spacing w:line="360" w:lineRule="auto"/>
              <w:jc w:val="both"/>
              <w:rPr>
                <w:color w:val="000000"/>
                <w:sz w:val="20"/>
                <w:szCs w:val="22"/>
              </w:rPr>
            </w:pPr>
            <w:r w:rsidRPr="00C02DD6">
              <w:rPr>
                <w:color w:val="000000"/>
                <w:sz w:val="20"/>
                <w:szCs w:val="22"/>
              </w:rPr>
              <w:t>Другое</w:t>
            </w:r>
          </w:p>
        </w:tc>
        <w:tc>
          <w:tcPr>
            <w:tcW w:w="2233" w:type="pct"/>
          </w:tcPr>
          <w:p w:rsidR="009417A5" w:rsidRPr="00C02DD6" w:rsidRDefault="00C02DD6" w:rsidP="00F42E98">
            <w:pPr>
              <w:spacing w:line="360" w:lineRule="auto"/>
              <w:jc w:val="both"/>
              <w:rPr>
                <w:color w:val="000000"/>
                <w:sz w:val="20"/>
                <w:szCs w:val="22"/>
              </w:rPr>
            </w:pPr>
            <w:r w:rsidRPr="00C02DD6">
              <w:rPr>
                <w:color w:val="000000"/>
                <w:sz w:val="20"/>
                <w:szCs w:val="22"/>
              </w:rPr>
              <w:t>4</w:t>
            </w:r>
            <w:r>
              <w:rPr>
                <w:color w:val="000000"/>
                <w:sz w:val="20"/>
                <w:szCs w:val="22"/>
              </w:rPr>
              <w:t>%</w:t>
            </w:r>
          </w:p>
        </w:tc>
      </w:tr>
    </w:tbl>
    <w:p w:rsidR="004B5FD3" w:rsidRPr="00C02DD6" w:rsidRDefault="004B5FD3" w:rsidP="00C02DD6">
      <w:pPr>
        <w:pStyle w:val="s1"/>
        <w:widowControl/>
        <w:spacing w:before="0"/>
        <w:rPr>
          <w:color w:val="000000"/>
        </w:rPr>
      </w:pPr>
    </w:p>
    <w:p w:rsidR="00C47B7B" w:rsidRPr="00C02DD6" w:rsidRDefault="00C47B7B" w:rsidP="00C02DD6">
      <w:pPr>
        <w:pStyle w:val="s1"/>
        <w:widowControl/>
        <w:spacing w:before="0"/>
        <w:rPr>
          <w:color w:val="000000"/>
        </w:rPr>
      </w:pPr>
      <w:r w:rsidRPr="00C02DD6">
        <w:rPr>
          <w:color w:val="000000"/>
        </w:rPr>
        <w:t xml:space="preserve">Самыми распространенными факторами, влияющими на выбор майонеза, является привычка </w:t>
      </w:r>
      <w:r w:rsidR="001F657B" w:rsidRPr="00C02DD6">
        <w:rPr>
          <w:color w:val="000000"/>
        </w:rPr>
        <w:t>− 2</w:t>
      </w:r>
      <w:r w:rsidR="00C02DD6" w:rsidRPr="00C02DD6">
        <w:rPr>
          <w:color w:val="000000"/>
        </w:rPr>
        <w:t>8</w:t>
      </w:r>
      <w:r w:rsidR="00C02DD6">
        <w:rPr>
          <w:color w:val="000000"/>
        </w:rPr>
        <w:t>%</w:t>
      </w:r>
      <w:r w:rsidR="001F657B" w:rsidRPr="00C02DD6">
        <w:rPr>
          <w:color w:val="000000"/>
        </w:rPr>
        <w:t xml:space="preserve"> и </w:t>
      </w:r>
      <w:r w:rsidR="009417A5" w:rsidRPr="00C02DD6">
        <w:rPr>
          <w:color w:val="000000"/>
        </w:rPr>
        <w:t>упаковка (внешний вид)</w:t>
      </w:r>
      <w:r w:rsidR="001F657B" w:rsidRPr="00C02DD6">
        <w:rPr>
          <w:color w:val="000000"/>
        </w:rPr>
        <w:t xml:space="preserve"> −</w:t>
      </w:r>
      <w:r w:rsidR="009417A5" w:rsidRPr="00C02DD6">
        <w:rPr>
          <w:color w:val="000000"/>
        </w:rPr>
        <w:t xml:space="preserve"> 2</w:t>
      </w:r>
      <w:r w:rsidR="00C02DD6" w:rsidRPr="00C02DD6">
        <w:rPr>
          <w:color w:val="000000"/>
        </w:rPr>
        <w:t>2</w:t>
      </w:r>
      <w:r w:rsidR="00C02DD6">
        <w:rPr>
          <w:color w:val="000000"/>
        </w:rPr>
        <w:t>%</w:t>
      </w:r>
      <w:r w:rsidR="009417A5" w:rsidRPr="00C02DD6">
        <w:rPr>
          <w:color w:val="000000"/>
        </w:rPr>
        <w:t>; 1</w:t>
      </w:r>
      <w:r w:rsidR="00C02DD6" w:rsidRPr="00C02DD6">
        <w:rPr>
          <w:color w:val="000000"/>
        </w:rPr>
        <w:t>6</w:t>
      </w:r>
      <w:r w:rsidR="00C02DD6">
        <w:rPr>
          <w:color w:val="000000"/>
        </w:rPr>
        <w:t>%</w:t>
      </w:r>
      <w:r w:rsidR="009417A5" w:rsidRPr="00C02DD6">
        <w:rPr>
          <w:color w:val="000000"/>
        </w:rPr>
        <w:t xml:space="preserve"> руководствуются советами друзей;</w:t>
      </w:r>
      <w:r w:rsidR="00C02DD6">
        <w:rPr>
          <w:color w:val="000000"/>
        </w:rPr>
        <w:t xml:space="preserve"> </w:t>
      </w:r>
      <w:r w:rsidR="00C02DD6" w:rsidRPr="00C02DD6">
        <w:rPr>
          <w:color w:val="000000"/>
        </w:rPr>
        <w:t>4</w:t>
      </w:r>
      <w:r w:rsidR="00C02DD6">
        <w:rPr>
          <w:color w:val="000000"/>
        </w:rPr>
        <w:t>%</w:t>
      </w:r>
      <w:r w:rsidR="009417A5" w:rsidRPr="00C02DD6">
        <w:rPr>
          <w:color w:val="000000"/>
        </w:rPr>
        <w:t xml:space="preserve"> −</w:t>
      </w:r>
      <w:r w:rsidRPr="00C02DD6">
        <w:rPr>
          <w:color w:val="000000"/>
        </w:rPr>
        <w:t xml:space="preserve"> рекламой в СМИ, </w:t>
      </w:r>
      <w:r w:rsidR="00C02DD6" w:rsidRPr="00C02DD6">
        <w:rPr>
          <w:b/>
          <w:bCs/>
          <w:color w:val="000000"/>
        </w:rPr>
        <w:t>8</w:t>
      </w:r>
      <w:r w:rsidR="00C02DD6">
        <w:rPr>
          <w:b/>
          <w:bCs/>
          <w:color w:val="000000"/>
        </w:rPr>
        <w:t>%</w:t>
      </w:r>
      <w:r w:rsidRPr="00C02DD6">
        <w:rPr>
          <w:b/>
          <w:bCs/>
          <w:color w:val="000000"/>
        </w:rPr>
        <w:t xml:space="preserve"> </w:t>
      </w:r>
      <w:r w:rsidR="009417A5" w:rsidRPr="00C02DD6">
        <w:rPr>
          <w:b/>
          <w:bCs/>
          <w:color w:val="000000"/>
        </w:rPr>
        <w:t xml:space="preserve">− </w:t>
      </w:r>
      <w:r w:rsidR="009417A5" w:rsidRPr="00C02DD6">
        <w:rPr>
          <w:color w:val="000000"/>
        </w:rPr>
        <w:t xml:space="preserve">составом продукта; </w:t>
      </w:r>
      <w:r w:rsidR="00C02DD6" w:rsidRPr="00C02DD6">
        <w:rPr>
          <w:color w:val="000000"/>
        </w:rPr>
        <w:t>6</w:t>
      </w:r>
      <w:r w:rsidR="00C02DD6">
        <w:rPr>
          <w:color w:val="000000"/>
        </w:rPr>
        <w:t>%</w:t>
      </w:r>
      <w:r w:rsidRPr="00C02DD6">
        <w:rPr>
          <w:color w:val="000000"/>
        </w:rPr>
        <w:t xml:space="preserve"> </w:t>
      </w:r>
      <w:r w:rsidR="009417A5" w:rsidRPr="00C02DD6">
        <w:rPr>
          <w:color w:val="000000"/>
        </w:rPr>
        <w:t xml:space="preserve">− </w:t>
      </w:r>
      <w:r w:rsidRPr="00C02DD6">
        <w:rPr>
          <w:color w:val="000000"/>
        </w:rPr>
        <w:t xml:space="preserve">советами продавцов, </w:t>
      </w:r>
      <w:r w:rsidR="00C02DD6" w:rsidRPr="00C02DD6">
        <w:rPr>
          <w:color w:val="000000"/>
        </w:rPr>
        <w:t>4</w:t>
      </w:r>
      <w:r w:rsidR="00C02DD6">
        <w:rPr>
          <w:color w:val="000000"/>
        </w:rPr>
        <w:t>%</w:t>
      </w:r>
      <w:r w:rsidR="009417A5" w:rsidRPr="00C02DD6">
        <w:rPr>
          <w:color w:val="000000"/>
        </w:rPr>
        <w:t xml:space="preserve"> руководствуются иными причинами.</w:t>
      </w:r>
    </w:p>
    <w:p w:rsidR="00C47B7B" w:rsidRPr="00C02DD6" w:rsidRDefault="00C47B7B" w:rsidP="00C02DD6">
      <w:pPr>
        <w:pStyle w:val="s1"/>
        <w:widowControl/>
        <w:spacing w:before="0"/>
        <w:rPr>
          <w:color w:val="000000"/>
        </w:rPr>
      </w:pPr>
      <w:r w:rsidRPr="00C02DD6">
        <w:rPr>
          <w:color w:val="000000"/>
        </w:rPr>
        <w:t>Кроме того, можно выявить следующее:</w:t>
      </w:r>
    </w:p>
    <w:p w:rsidR="00C47B7B" w:rsidRPr="00C02DD6" w:rsidRDefault="00C47B7B" w:rsidP="00C02DD6">
      <w:pPr>
        <w:pStyle w:val="s1"/>
        <w:widowControl/>
        <w:numPr>
          <w:ilvl w:val="0"/>
          <w:numId w:val="27"/>
        </w:numPr>
        <w:spacing w:before="0"/>
        <w:ind w:left="0" w:firstLine="709"/>
        <w:rPr>
          <w:color w:val="000000"/>
        </w:rPr>
      </w:pPr>
      <w:r w:rsidRPr="00C02DD6">
        <w:rPr>
          <w:color w:val="000000"/>
        </w:rPr>
        <w:t>Люди, независимо от своего дохода приобретают тот майонез, который им нравится, даже если цена продукта немного превышает возможности.</w:t>
      </w:r>
    </w:p>
    <w:p w:rsidR="00C47B7B" w:rsidRPr="00C02DD6" w:rsidRDefault="00C47B7B" w:rsidP="00C02DD6">
      <w:pPr>
        <w:pStyle w:val="s1"/>
        <w:widowControl/>
        <w:numPr>
          <w:ilvl w:val="0"/>
          <w:numId w:val="27"/>
        </w:numPr>
        <w:spacing w:before="0"/>
        <w:ind w:left="0" w:firstLine="709"/>
        <w:rPr>
          <w:color w:val="000000"/>
        </w:rPr>
      </w:pPr>
      <w:r w:rsidRPr="00C02DD6">
        <w:rPr>
          <w:color w:val="000000"/>
        </w:rPr>
        <w:t>Для респондентов главными составляющими при выборе майо</w:t>
      </w:r>
      <w:r w:rsidR="00B86562" w:rsidRPr="00C02DD6">
        <w:rPr>
          <w:color w:val="000000"/>
        </w:rPr>
        <w:t>неза являются вкусовые качества и внешний вид/удобство</w:t>
      </w:r>
      <w:r w:rsidRPr="00C02DD6">
        <w:rPr>
          <w:color w:val="000000"/>
        </w:rPr>
        <w:t xml:space="preserve"> </w:t>
      </w:r>
      <w:r w:rsidR="00B86562" w:rsidRPr="00C02DD6">
        <w:rPr>
          <w:color w:val="000000"/>
        </w:rPr>
        <w:t>упаковки.</w:t>
      </w:r>
    </w:p>
    <w:p w:rsidR="00C47B7B" w:rsidRPr="00C02DD6" w:rsidRDefault="00C47B7B" w:rsidP="00C02DD6">
      <w:pPr>
        <w:pStyle w:val="s1"/>
        <w:widowControl/>
        <w:numPr>
          <w:ilvl w:val="0"/>
          <w:numId w:val="27"/>
        </w:numPr>
        <w:spacing w:before="0"/>
        <w:ind w:left="0" w:firstLine="709"/>
        <w:rPr>
          <w:color w:val="000000"/>
        </w:rPr>
      </w:pPr>
      <w:r w:rsidRPr="00C02DD6">
        <w:rPr>
          <w:color w:val="000000"/>
        </w:rPr>
        <w:t xml:space="preserve">Восприятие является довольно важным фактором при выборе майонеза, в основном потребитель, совершая покупку, ориентируется на упаковку, насколько аппетитно будет </w:t>
      </w:r>
      <w:r w:rsidR="00B86562" w:rsidRPr="00C02DD6">
        <w:rPr>
          <w:color w:val="000000"/>
        </w:rPr>
        <w:t xml:space="preserve">выглядеть упаковка, настолько </w:t>
      </w:r>
      <w:r w:rsidRPr="00C02DD6">
        <w:rPr>
          <w:color w:val="000000"/>
        </w:rPr>
        <w:t>интересным будет ее содержание для потребителя.</w:t>
      </w:r>
    </w:p>
    <w:p w:rsidR="00F42E98" w:rsidRDefault="00F42E98" w:rsidP="00C02DD6">
      <w:pPr>
        <w:pStyle w:val="a3"/>
        <w:widowControl/>
        <w:spacing w:line="360" w:lineRule="auto"/>
        <w:ind w:firstLine="709"/>
        <w:jc w:val="both"/>
        <w:rPr>
          <w:b/>
          <w:color w:val="000000"/>
          <w:sz w:val="28"/>
          <w:szCs w:val="28"/>
        </w:rPr>
      </w:pPr>
      <w:bookmarkStart w:id="7" w:name="_Toc249466061"/>
    </w:p>
    <w:p w:rsidR="00F42E98" w:rsidRDefault="00F42E98" w:rsidP="00C02DD6">
      <w:pPr>
        <w:pStyle w:val="a3"/>
        <w:widowControl/>
        <w:spacing w:line="360" w:lineRule="auto"/>
        <w:ind w:firstLine="709"/>
        <w:jc w:val="both"/>
        <w:rPr>
          <w:b/>
          <w:color w:val="000000"/>
          <w:sz w:val="28"/>
          <w:szCs w:val="28"/>
        </w:rPr>
      </w:pPr>
    </w:p>
    <w:p w:rsidR="00C47B7B" w:rsidRDefault="00F42E98" w:rsidP="00C02DD6">
      <w:pPr>
        <w:pStyle w:val="a3"/>
        <w:widowControl/>
        <w:spacing w:line="360" w:lineRule="auto"/>
        <w:ind w:firstLine="709"/>
        <w:jc w:val="both"/>
        <w:rPr>
          <w:b/>
          <w:bCs/>
          <w:color w:val="000000"/>
          <w:sz w:val="28"/>
          <w:szCs w:val="28"/>
        </w:rPr>
      </w:pPr>
      <w:r>
        <w:rPr>
          <w:b/>
          <w:color w:val="000000"/>
          <w:sz w:val="28"/>
          <w:szCs w:val="28"/>
        </w:rPr>
        <w:br w:type="page"/>
      </w:r>
      <w:r w:rsidR="00C47B7B" w:rsidRPr="00C02DD6">
        <w:rPr>
          <w:b/>
          <w:bCs/>
          <w:color w:val="000000"/>
          <w:sz w:val="28"/>
          <w:szCs w:val="28"/>
        </w:rPr>
        <w:t>3. Практическая часть</w:t>
      </w:r>
      <w:bookmarkEnd w:id="7"/>
    </w:p>
    <w:p w:rsidR="00F42E98" w:rsidRPr="00C02DD6" w:rsidRDefault="00F42E98" w:rsidP="00C02DD6">
      <w:pPr>
        <w:pStyle w:val="a3"/>
        <w:widowControl/>
        <w:spacing w:line="360" w:lineRule="auto"/>
        <w:ind w:firstLine="709"/>
        <w:jc w:val="both"/>
        <w:rPr>
          <w:b/>
          <w:bCs/>
          <w:color w:val="000000"/>
          <w:sz w:val="28"/>
          <w:szCs w:val="28"/>
        </w:rPr>
      </w:pPr>
    </w:p>
    <w:p w:rsidR="00B86562" w:rsidRPr="00C02DD6" w:rsidRDefault="00B86562" w:rsidP="00C02DD6">
      <w:pPr>
        <w:pStyle w:val="a3"/>
        <w:widowControl/>
        <w:spacing w:line="360" w:lineRule="auto"/>
        <w:ind w:firstLine="709"/>
        <w:jc w:val="both"/>
        <w:rPr>
          <w:b/>
          <w:bCs/>
          <w:iCs/>
          <w:color w:val="000000"/>
          <w:sz w:val="28"/>
          <w:szCs w:val="28"/>
        </w:rPr>
      </w:pPr>
      <w:bookmarkStart w:id="8" w:name="_Toc249466062"/>
      <w:r w:rsidRPr="00F42E98">
        <w:rPr>
          <w:b/>
          <w:bCs/>
          <w:iCs/>
          <w:color w:val="000000"/>
          <w:sz w:val="28"/>
          <w:szCs w:val="28"/>
        </w:rPr>
        <w:t xml:space="preserve">3.1 </w:t>
      </w:r>
      <w:r w:rsidRPr="00C02DD6">
        <w:rPr>
          <w:b/>
          <w:bCs/>
          <w:iCs/>
          <w:color w:val="000000"/>
          <w:sz w:val="28"/>
          <w:szCs w:val="28"/>
        </w:rPr>
        <w:t>Теоретические выводы</w:t>
      </w:r>
      <w:bookmarkEnd w:id="8"/>
    </w:p>
    <w:p w:rsidR="00B86562" w:rsidRPr="00C02DD6" w:rsidRDefault="00B86562" w:rsidP="00C02DD6">
      <w:pPr>
        <w:pStyle w:val="a3"/>
        <w:widowControl/>
        <w:spacing w:line="360" w:lineRule="auto"/>
        <w:ind w:firstLine="709"/>
        <w:jc w:val="both"/>
        <w:rPr>
          <w:b/>
          <w:bCs/>
          <w:iCs/>
          <w:color w:val="000000"/>
          <w:sz w:val="28"/>
          <w:szCs w:val="28"/>
        </w:rPr>
      </w:pPr>
    </w:p>
    <w:p w:rsidR="00C47B7B" w:rsidRPr="00C02DD6" w:rsidRDefault="00C47B7B" w:rsidP="00C02DD6">
      <w:pPr>
        <w:pStyle w:val="s1"/>
        <w:widowControl/>
        <w:spacing w:before="0"/>
        <w:rPr>
          <w:color w:val="000000"/>
        </w:rPr>
      </w:pPr>
      <w:r w:rsidRPr="00C02DD6">
        <w:rPr>
          <w:color w:val="000000"/>
        </w:rPr>
        <w:t xml:space="preserve">Благодаря отечественным производителям, на витринах наших магазинов мы можем увидеть огромное количество самой разнообразной продукции. Ассортимент продуктов питания настолько велик, что покупатели частенько не могут определиться, продукт какой марки им понравился больше. На его мнение может оказать влияние восприятие увиденного. Цветовое сочетание, изображение, расположение на полке, рекламный ролик, всплывающий в памяти, все </w:t>
      </w:r>
      <w:r w:rsidR="007D2539" w:rsidRPr="00C02DD6">
        <w:rPr>
          <w:color w:val="000000"/>
        </w:rPr>
        <w:t>налагает свой отпечаток</w:t>
      </w:r>
      <w:r w:rsidRPr="00C02DD6">
        <w:rPr>
          <w:color w:val="000000"/>
        </w:rPr>
        <w:t>.</w:t>
      </w:r>
    </w:p>
    <w:p w:rsidR="00C47B7B" w:rsidRPr="00C02DD6" w:rsidRDefault="007D2539" w:rsidP="00C02DD6">
      <w:pPr>
        <w:pStyle w:val="s1"/>
        <w:widowControl/>
        <w:spacing w:before="0"/>
        <w:rPr>
          <w:color w:val="000000"/>
        </w:rPr>
      </w:pPr>
      <w:r w:rsidRPr="00C02DD6">
        <w:rPr>
          <w:color w:val="000000"/>
        </w:rPr>
        <w:t xml:space="preserve">Для того, что бы знать </w:t>
      </w:r>
      <w:r w:rsidR="00C02DD6">
        <w:rPr>
          <w:color w:val="000000"/>
        </w:rPr>
        <w:t>«</w:t>
      </w:r>
      <w:r w:rsidRPr="00C02DD6">
        <w:rPr>
          <w:color w:val="000000"/>
        </w:rPr>
        <w:t>своего</w:t>
      </w:r>
      <w:r w:rsidR="00C02DD6">
        <w:rPr>
          <w:color w:val="000000"/>
        </w:rPr>
        <w:t>»</w:t>
      </w:r>
      <w:r w:rsidRPr="00C02DD6">
        <w:rPr>
          <w:color w:val="000000"/>
        </w:rPr>
        <w:t xml:space="preserve"> потребителя </w:t>
      </w:r>
      <w:r w:rsidR="00C02DD6">
        <w:rPr>
          <w:color w:val="000000"/>
        </w:rPr>
        <w:t>«</w:t>
      </w:r>
      <w:r w:rsidRPr="00C02DD6">
        <w:rPr>
          <w:color w:val="000000"/>
        </w:rPr>
        <w:t>в лицо</w:t>
      </w:r>
      <w:r w:rsidR="00C02DD6">
        <w:rPr>
          <w:color w:val="000000"/>
        </w:rPr>
        <w:t>»</w:t>
      </w:r>
      <w:r w:rsidR="00C47B7B" w:rsidRPr="00C02DD6">
        <w:rPr>
          <w:color w:val="000000"/>
        </w:rPr>
        <w:t>,</w:t>
      </w:r>
      <w:r w:rsidRPr="00C02DD6">
        <w:rPr>
          <w:color w:val="000000"/>
        </w:rPr>
        <w:t xml:space="preserve"> нужно приложить</w:t>
      </w:r>
      <w:r w:rsidR="00C47B7B" w:rsidRPr="00C02DD6">
        <w:rPr>
          <w:color w:val="000000"/>
        </w:rPr>
        <w:t xml:space="preserve"> немало усилий </w:t>
      </w:r>
      <w:r w:rsidRPr="00C02DD6">
        <w:rPr>
          <w:color w:val="000000"/>
        </w:rPr>
        <w:t xml:space="preserve">для создания </w:t>
      </w:r>
      <w:r w:rsidR="00C02DD6">
        <w:rPr>
          <w:color w:val="000000"/>
        </w:rPr>
        <w:t>«</w:t>
      </w:r>
      <w:r w:rsidRPr="00C02DD6">
        <w:rPr>
          <w:color w:val="000000"/>
        </w:rPr>
        <w:t>идеального</w:t>
      </w:r>
      <w:r w:rsidR="00C02DD6">
        <w:rPr>
          <w:color w:val="000000"/>
        </w:rPr>
        <w:t>»</w:t>
      </w:r>
      <w:r w:rsidR="00C47B7B" w:rsidRPr="00C02DD6">
        <w:rPr>
          <w:color w:val="000000"/>
        </w:rPr>
        <w:t xml:space="preserve"> продукта, который бы целиком и полностью устраивал потребителя.</w:t>
      </w:r>
    </w:p>
    <w:p w:rsidR="00C47B7B" w:rsidRPr="00C02DD6" w:rsidRDefault="007D2539" w:rsidP="00C02DD6">
      <w:pPr>
        <w:pStyle w:val="s1"/>
        <w:widowControl/>
        <w:spacing w:before="0"/>
        <w:rPr>
          <w:color w:val="000000"/>
        </w:rPr>
      </w:pPr>
      <w:r w:rsidRPr="00C02DD6">
        <w:rPr>
          <w:color w:val="000000"/>
        </w:rPr>
        <w:t>Чтобы повысить запоминаемость марки майонеза,</w:t>
      </w:r>
      <w:r w:rsidR="00C47B7B" w:rsidRPr="00C02DD6">
        <w:rPr>
          <w:color w:val="000000"/>
        </w:rPr>
        <w:t xml:space="preserve"> производитель </w:t>
      </w:r>
      <w:r w:rsidRPr="00C02DD6">
        <w:rPr>
          <w:color w:val="000000"/>
        </w:rPr>
        <w:t xml:space="preserve">должен положительно отличаться от конкурентов с какой либо стороны − </w:t>
      </w:r>
      <w:r w:rsidR="00C47B7B" w:rsidRPr="00C02DD6">
        <w:rPr>
          <w:color w:val="000000"/>
        </w:rPr>
        <w:t>создавать рекламные ак</w:t>
      </w:r>
      <w:r w:rsidRPr="00C02DD6">
        <w:rPr>
          <w:color w:val="000000"/>
        </w:rPr>
        <w:t>ции, про</w:t>
      </w:r>
      <w:r w:rsidR="00C47B7B" w:rsidRPr="00C02DD6">
        <w:rPr>
          <w:color w:val="000000"/>
        </w:rPr>
        <w:t>водить дегустации, создавать яркие оригинальные упаковки,</w:t>
      </w:r>
      <w:r w:rsidRPr="00C02DD6">
        <w:rPr>
          <w:color w:val="000000"/>
        </w:rPr>
        <w:t xml:space="preserve"> экспериментировать с новыми вкусами. Также д</w:t>
      </w:r>
      <w:r w:rsidR="00C47B7B" w:rsidRPr="00C02DD6">
        <w:rPr>
          <w:color w:val="000000"/>
        </w:rPr>
        <w:t>ля любителей здоровой пищи</w:t>
      </w:r>
      <w:r w:rsidRPr="00C02DD6">
        <w:rPr>
          <w:color w:val="000000"/>
        </w:rPr>
        <w:t xml:space="preserve"> необходимо разработать рецептуру</w:t>
      </w:r>
      <w:r w:rsidR="00C47B7B" w:rsidRPr="00C02DD6">
        <w:rPr>
          <w:color w:val="000000"/>
        </w:rPr>
        <w:t xml:space="preserve"> майонез</w:t>
      </w:r>
      <w:r w:rsidRPr="00C02DD6">
        <w:rPr>
          <w:color w:val="000000"/>
        </w:rPr>
        <w:t>а, не вредящего фигуре</w:t>
      </w:r>
      <w:r w:rsidR="00C47B7B" w:rsidRPr="00C02DD6">
        <w:rPr>
          <w:color w:val="000000"/>
        </w:rPr>
        <w:t>,</w:t>
      </w:r>
      <w:r w:rsidRPr="00C02DD6">
        <w:rPr>
          <w:color w:val="000000"/>
        </w:rPr>
        <w:t xml:space="preserve"> обогащенного витаминами и полезными</w:t>
      </w:r>
      <w:r w:rsidR="00C47B7B" w:rsidRPr="00C02DD6">
        <w:rPr>
          <w:color w:val="000000"/>
        </w:rPr>
        <w:t xml:space="preserve"> веществ</w:t>
      </w:r>
      <w:r w:rsidRPr="00C02DD6">
        <w:rPr>
          <w:color w:val="000000"/>
        </w:rPr>
        <w:t>ами.</w:t>
      </w:r>
    </w:p>
    <w:p w:rsidR="00C47B7B" w:rsidRPr="00C02DD6" w:rsidRDefault="007D2539" w:rsidP="00C02DD6">
      <w:pPr>
        <w:pStyle w:val="s1"/>
        <w:widowControl/>
        <w:spacing w:before="0"/>
        <w:rPr>
          <w:color w:val="000000"/>
        </w:rPr>
      </w:pPr>
      <w:r w:rsidRPr="00C02DD6">
        <w:rPr>
          <w:color w:val="000000"/>
        </w:rPr>
        <w:t>Участие звезд, и поваров</w:t>
      </w:r>
      <w:r w:rsidR="00C47B7B" w:rsidRPr="00C02DD6">
        <w:rPr>
          <w:color w:val="000000"/>
        </w:rPr>
        <w:t xml:space="preserve"> известных ресторанов в рекламных компаниях и известных кулинарных передачах </w:t>
      </w:r>
      <w:r w:rsidRPr="00C02DD6">
        <w:rPr>
          <w:color w:val="000000"/>
        </w:rPr>
        <w:t>также принесет свои плоды,</w:t>
      </w:r>
      <w:r w:rsidR="00C47B7B" w:rsidRPr="00C02DD6">
        <w:rPr>
          <w:color w:val="000000"/>
        </w:rPr>
        <w:t xml:space="preserve"> существенно повлияет на подсознание потребителей, на их отношение и восприятие к продукту.</w:t>
      </w:r>
    </w:p>
    <w:p w:rsidR="007614B8" w:rsidRPr="00C02DD6" w:rsidRDefault="007614B8" w:rsidP="00C02DD6">
      <w:pPr>
        <w:pStyle w:val="s1"/>
        <w:widowControl/>
        <w:spacing w:before="0"/>
        <w:rPr>
          <w:color w:val="000000"/>
        </w:rPr>
      </w:pPr>
      <w:r w:rsidRPr="00C02DD6">
        <w:rPr>
          <w:color w:val="000000"/>
        </w:rPr>
        <w:t>Наил</w:t>
      </w:r>
      <w:r w:rsidR="00C47B7B" w:rsidRPr="00C02DD6">
        <w:rPr>
          <w:color w:val="000000"/>
        </w:rPr>
        <w:t xml:space="preserve">учшим способом </w:t>
      </w:r>
      <w:r w:rsidRPr="00C02DD6">
        <w:rPr>
          <w:color w:val="000000"/>
        </w:rPr>
        <w:t>описания поведения</w:t>
      </w:r>
      <w:r w:rsidR="00C47B7B" w:rsidRPr="00C02DD6">
        <w:rPr>
          <w:color w:val="000000"/>
        </w:rPr>
        <w:t xml:space="preserve"> потребителей</w:t>
      </w:r>
      <w:r w:rsidRPr="00C02DD6">
        <w:rPr>
          <w:color w:val="000000"/>
        </w:rPr>
        <w:t xml:space="preserve"> является модель потребительского поведения Филлипа Котлера:</w:t>
      </w:r>
    </w:p>
    <w:p w:rsidR="00F42E98" w:rsidRDefault="00F42E98" w:rsidP="00C02DD6">
      <w:pPr>
        <w:pStyle w:val="s1"/>
        <w:widowControl/>
        <w:spacing w:before="0"/>
        <w:rPr>
          <w:color w:val="000000"/>
        </w:rPr>
      </w:pPr>
    </w:p>
    <w:p w:rsidR="007614B8" w:rsidRPr="00C02DD6" w:rsidRDefault="007614B8" w:rsidP="00C02DD6">
      <w:pPr>
        <w:pStyle w:val="s1"/>
        <w:widowControl/>
        <w:spacing w:before="0"/>
        <w:rPr>
          <w:color w:val="000000"/>
        </w:rPr>
      </w:pPr>
      <w:r w:rsidRPr="00C02DD6">
        <w:rPr>
          <w:color w:val="000000"/>
        </w:rPr>
        <w:br w:type="page"/>
      </w:r>
      <w:r w:rsidR="00593A13">
        <w:rPr>
          <w:color w:val="000000"/>
        </w:rPr>
      </w:r>
      <w:r w:rsidR="00593A13">
        <w:rPr>
          <w:color w:val="000000"/>
        </w:rPr>
        <w:pict>
          <v:group id="_x0000_s1037" editas="canvas" style="width:404.95pt;height:126pt;mso-position-horizontal-relative:char;mso-position-vertical-relative:line" coordorigin="2281,4623" coordsize="6230,1951">
            <o:lock v:ext="edit" aspectratio="t"/>
            <v:shape id="_x0000_s1038" type="#_x0000_t75" style="position:absolute;left:2281;top:4623;width:6230;height:1951" o:preferrelative="f">
              <v:fill o:detectmouseclick="t"/>
              <v:path o:extrusionok="t" o:connecttype="none"/>
              <o:lock v:ext="edit" text="t"/>
            </v:shape>
            <v:rect id="_x0000_s1039" style="position:absolute;left:2558;top:4763;width:1523;height:557"/>
            <v:shape id="_x0000_s1040" type="#_x0000_t202" style="position:absolute;left:2558;top:4763;width:1661;height:696">
              <v:textbox style="mso-next-textbox:#_x0000_s1040">
                <w:txbxContent>
                  <w:p w:rsidR="007614B8" w:rsidRPr="0099357A" w:rsidRDefault="007614B8" w:rsidP="007614B8">
                    <w:pPr>
                      <w:rPr>
                        <w:sz w:val="20"/>
                        <w:szCs w:val="20"/>
                      </w:rPr>
                    </w:pPr>
                    <w:r w:rsidRPr="0099357A">
                      <w:rPr>
                        <w:sz w:val="20"/>
                        <w:szCs w:val="20"/>
                      </w:rPr>
                      <w:t>Глобальные стимулы (экономика, политика, культура)</w:t>
                    </w:r>
                  </w:p>
                </w:txbxContent>
              </v:textbox>
            </v:shape>
            <v:shape id="_x0000_s1041" type="#_x0000_t202" style="position:absolute;left:2558;top:5738;width:1661;height:836">
              <v:textbox style="mso-next-textbox:#_x0000_s1041">
                <w:txbxContent>
                  <w:p w:rsidR="007614B8" w:rsidRPr="0099357A" w:rsidRDefault="007614B8" w:rsidP="007614B8">
                    <w:pPr>
                      <w:rPr>
                        <w:sz w:val="20"/>
                        <w:szCs w:val="20"/>
                      </w:rPr>
                    </w:pPr>
                    <w:r w:rsidRPr="0099357A">
                      <w:rPr>
                        <w:sz w:val="20"/>
                        <w:szCs w:val="20"/>
                      </w:rPr>
                      <w:t>Маркетинговые стимулы (товар, цена, распр</w:t>
                    </w:r>
                    <w:r>
                      <w:rPr>
                        <w:sz w:val="20"/>
                        <w:szCs w:val="20"/>
                      </w:rPr>
                      <w:t>-</w:t>
                    </w:r>
                    <w:r w:rsidRPr="0099357A">
                      <w:rPr>
                        <w:sz w:val="20"/>
                        <w:szCs w:val="20"/>
                      </w:rPr>
                      <w:t>е,  стимулирование)</w:t>
                    </w:r>
                  </w:p>
                </w:txbxContent>
              </v:textbox>
            </v:shape>
            <v:oval id="_x0000_s1042" style="position:absolute;left:4912;top:5320;width:1800;height:559"/>
            <v:shape id="_x0000_s1043" type="#_x0000_t202" style="position:absolute;left:4912;top:5320;width:1800;height:558" filled="f" stroked="f">
              <v:textbox style="mso-next-textbox:#_x0000_s1043">
                <w:txbxContent>
                  <w:p w:rsidR="007614B8" w:rsidRPr="0099357A" w:rsidRDefault="007614B8" w:rsidP="007614B8">
                    <w:pPr>
                      <w:jc w:val="center"/>
                      <w:rPr>
                        <w:sz w:val="20"/>
                        <w:szCs w:val="20"/>
                        <w:lang w:val="en-US"/>
                      </w:rPr>
                    </w:pPr>
                    <w:r w:rsidRPr="0099357A">
                      <w:rPr>
                        <w:sz w:val="20"/>
                        <w:szCs w:val="20"/>
                        <w:lang w:val="en-US"/>
                      </w:rPr>
                      <w:t>“</w:t>
                    </w:r>
                    <w:r w:rsidRPr="0099357A">
                      <w:rPr>
                        <w:sz w:val="20"/>
                        <w:szCs w:val="20"/>
                      </w:rPr>
                      <w:t>чёрный ящик</w:t>
                    </w:r>
                    <w:r w:rsidRPr="0099357A">
                      <w:rPr>
                        <w:sz w:val="20"/>
                        <w:szCs w:val="20"/>
                        <w:lang w:val="en-US"/>
                      </w:rPr>
                      <w:t>”</w:t>
                    </w:r>
                  </w:p>
                  <w:p w:rsidR="007614B8" w:rsidRPr="0099357A" w:rsidRDefault="007614B8" w:rsidP="007614B8">
                    <w:pPr>
                      <w:jc w:val="center"/>
                      <w:rPr>
                        <w:sz w:val="20"/>
                        <w:szCs w:val="20"/>
                      </w:rPr>
                    </w:pPr>
                    <w:r w:rsidRPr="0099357A">
                      <w:rPr>
                        <w:sz w:val="20"/>
                        <w:szCs w:val="20"/>
                      </w:rPr>
                      <w:t>потребителя</w:t>
                    </w:r>
                  </w:p>
                  <w:p w:rsidR="007614B8" w:rsidRPr="005E78EF" w:rsidRDefault="007614B8" w:rsidP="007614B8"/>
                  <w:p w:rsidR="007614B8" w:rsidRPr="005E78EF" w:rsidRDefault="007614B8" w:rsidP="007614B8"/>
                </w:txbxContent>
              </v:textbox>
            </v:shape>
            <v:shape id="_x0000_s1044" type="#_x0000_t202" style="position:absolute;left:7404;top:5459;width:1107;height:420">
              <v:textbox style="mso-next-textbox:#_x0000_s1044">
                <w:txbxContent>
                  <w:p w:rsidR="007614B8" w:rsidRPr="00296735" w:rsidRDefault="007614B8" w:rsidP="007614B8">
                    <w:pPr>
                      <w:jc w:val="center"/>
                    </w:pPr>
                    <w:r w:rsidRPr="00296735">
                      <w:t>Выбор</w:t>
                    </w:r>
                  </w:p>
                </w:txbxContent>
              </v:textbox>
            </v:shape>
            <v:line id="_x0000_s1045" style="position:absolute" from="4358,5041" to="5051,5321">
              <v:stroke endarrow="block"/>
            </v:line>
            <v:line id="_x0000_s1046" style="position:absolute;flip:y" from="4358,5878" to="5050,6156">
              <v:stroke endarrow="block"/>
            </v:line>
            <v:line id="_x0000_s1047" style="position:absolute" from="6850,5599" to="7266,5600">
              <v:stroke endarrow="block"/>
            </v:line>
            <w10:wrap type="none"/>
            <w10:anchorlock/>
          </v:group>
        </w:pict>
      </w:r>
    </w:p>
    <w:p w:rsidR="007614B8" w:rsidRPr="00C02DD6" w:rsidRDefault="007614B8" w:rsidP="00C02DD6">
      <w:pPr>
        <w:pStyle w:val="s1"/>
        <w:widowControl/>
        <w:spacing w:before="0"/>
        <w:rPr>
          <w:color w:val="000000"/>
        </w:rPr>
      </w:pPr>
    </w:p>
    <w:p w:rsidR="00C47B7B" w:rsidRPr="00C02DD6" w:rsidRDefault="007614B8" w:rsidP="00C02DD6">
      <w:pPr>
        <w:pStyle w:val="s1"/>
        <w:widowControl/>
        <w:numPr>
          <w:ilvl w:val="0"/>
          <w:numId w:val="24"/>
        </w:numPr>
        <w:spacing w:before="0"/>
        <w:ind w:left="0" w:firstLine="709"/>
        <w:rPr>
          <w:color w:val="000000"/>
        </w:rPr>
      </w:pPr>
      <w:r w:rsidRPr="00C02DD6">
        <w:rPr>
          <w:color w:val="000000"/>
        </w:rPr>
        <w:t>О</w:t>
      </w:r>
      <w:r w:rsidR="00C47B7B" w:rsidRPr="00C02DD6">
        <w:rPr>
          <w:color w:val="000000"/>
        </w:rPr>
        <w:t>сознание потребности. У человека возникает потребность в покупке майонеза, потребности современного челове</w:t>
      </w:r>
      <w:r w:rsidRPr="00C02DD6">
        <w:rPr>
          <w:color w:val="000000"/>
        </w:rPr>
        <w:t>ка постепенно переходят в нужду;</w:t>
      </w:r>
      <w:r w:rsidR="00C47B7B" w:rsidRPr="00C02DD6">
        <w:rPr>
          <w:color w:val="000000"/>
        </w:rPr>
        <w:t xml:space="preserve"> не так давно люди покупали майонез для добавления в какие-то блюда, а в настоящее время майонез является элементом творчества. Благодаря этому продукту, кухня превращается в мастерскую, на которой происходят кулинарные волшебства.</w:t>
      </w:r>
    </w:p>
    <w:p w:rsidR="001D0B42" w:rsidRPr="00C02DD6" w:rsidRDefault="00C47B7B" w:rsidP="00C02DD6">
      <w:pPr>
        <w:pStyle w:val="s1"/>
        <w:widowControl/>
        <w:numPr>
          <w:ilvl w:val="0"/>
          <w:numId w:val="24"/>
        </w:numPr>
        <w:spacing w:before="0"/>
        <w:ind w:left="0" w:firstLine="709"/>
        <w:rPr>
          <w:color w:val="000000"/>
          <w:szCs w:val="27"/>
        </w:rPr>
      </w:pPr>
      <w:r w:rsidRPr="00C02DD6">
        <w:rPr>
          <w:color w:val="000000"/>
          <w:szCs w:val="27"/>
        </w:rPr>
        <w:t xml:space="preserve">Поиск информации. Человек </w:t>
      </w:r>
      <w:r w:rsidR="007614B8" w:rsidRPr="00C02DD6">
        <w:rPr>
          <w:color w:val="000000"/>
          <w:szCs w:val="27"/>
        </w:rPr>
        <w:t>занимается поиском</w:t>
      </w:r>
      <w:r w:rsidRPr="00C02DD6">
        <w:rPr>
          <w:color w:val="000000"/>
          <w:szCs w:val="27"/>
        </w:rPr>
        <w:t xml:space="preserve"> </w:t>
      </w:r>
      <w:r w:rsidR="00F712BB" w:rsidRPr="00C02DD6">
        <w:rPr>
          <w:color w:val="000000"/>
          <w:szCs w:val="27"/>
        </w:rPr>
        <w:t>различных</w:t>
      </w:r>
      <w:r w:rsidR="001D0B42" w:rsidRPr="00C02DD6">
        <w:rPr>
          <w:color w:val="000000"/>
          <w:szCs w:val="27"/>
        </w:rPr>
        <w:t xml:space="preserve"> марок</w:t>
      </w:r>
      <w:r w:rsidR="00F712BB" w:rsidRPr="00C02DD6">
        <w:rPr>
          <w:color w:val="000000"/>
          <w:szCs w:val="27"/>
        </w:rPr>
        <w:t xml:space="preserve"> </w:t>
      </w:r>
      <w:r w:rsidRPr="00C02DD6">
        <w:rPr>
          <w:color w:val="000000"/>
          <w:szCs w:val="27"/>
        </w:rPr>
        <w:t xml:space="preserve">майонеза, когда находит понравившиеся ему, внимательно знакомится с составом продукта, с внешним видом упаковки, интересуется ценой, качеством, </w:t>
      </w:r>
      <w:r w:rsidR="00F712BB" w:rsidRPr="00C02DD6">
        <w:rPr>
          <w:color w:val="000000"/>
          <w:szCs w:val="27"/>
        </w:rPr>
        <w:t>проводит сравнительную оценку.</w:t>
      </w:r>
      <w:r w:rsidR="001D0B42" w:rsidRPr="00C02DD6">
        <w:rPr>
          <w:color w:val="000000"/>
          <w:szCs w:val="27"/>
        </w:rPr>
        <w:t xml:space="preserve"> Отбирает марки,</w:t>
      </w:r>
      <w:r w:rsidRPr="00C02DD6">
        <w:rPr>
          <w:color w:val="000000"/>
          <w:szCs w:val="27"/>
        </w:rPr>
        <w:t xml:space="preserve"> учитывая все интересующие его характеристики − цена, дизайн упаковки, жирность, качество, вспоминает к</w:t>
      </w:r>
      <w:r w:rsidR="001D0B42" w:rsidRPr="00C02DD6">
        <w:rPr>
          <w:color w:val="000000"/>
          <w:szCs w:val="27"/>
        </w:rPr>
        <w:t>акие больше ему понравились, и задумывается</w:t>
      </w:r>
      <w:r w:rsidRPr="00C02DD6">
        <w:rPr>
          <w:color w:val="000000"/>
          <w:szCs w:val="27"/>
        </w:rPr>
        <w:t xml:space="preserve"> об их покупке.</w:t>
      </w:r>
    </w:p>
    <w:p w:rsidR="00C47B7B" w:rsidRPr="00C02DD6" w:rsidRDefault="00C47B7B" w:rsidP="00C02DD6">
      <w:pPr>
        <w:pStyle w:val="s1"/>
        <w:widowControl/>
        <w:numPr>
          <w:ilvl w:val="0"/>
          <w:numId w:val="24"/>
        </w:numPr>
        <w:spacing w:before="0"/>
        <w:ind w:left="0" w:firstLine="709"/>
        <w:rPr>
          <w:color w:val="000000"/>
          <w:szCs w:val="27"/>
        </w:rPr>
      </w:pPr>
      <w:r w:rsidRPr="00C02DD6">
        <w:rPr>
          <w:color w:val="000000"/>
          <w:szCs w:val="27"/>
        </w:rPr>
        <w:t>Приобретение продукции. Этот этап очень сильно зависит от предыдущего, так как выбор уже сделан и остается только купить, понравившийся продукт.</w:t>
      </w:r>
    </w:p>
    <w:p w:rsidR="005A55B3" w:rsidRPr="00C02DD6" w:rsidRDefault="00C47B7B" w:rsidP="00C02DD6">
      <w:pPr>
        <w:pStyle w:val="s1"/>
        <w:widowControl/>
        <w:numPr>
          <w:ilvl w:val="0"/>
          <w:numId w:val="24"/>
        </w:numPr>
        <w:spacing w:before="0"/>
        <w:ind w:left="0" w:firstLine="709"/>
        <w:rPr>
          <w:color w:val="000000"/>
        </w:rPr>
      </w:pPr>
      <w:r w:rsidRPr="00C02DD6">
        <w:rPr>
          <w:color w:val="000000"/>
        </w:rPr>
        <w:t xml:space="preserve">Послепокупочная оценка. Данный этап является самым важным, </w:t>
      </w:r>
      <w:r w:rsidR="00C02DD6" w:rsidRPr="00C02DD6">
        <w:rPr>
          <w:color w:val="000000"/>
        </w:rPr>
        <w:t>т</w:t>
      </w:r>
      <w:r w:rsidR="00C02DD6">
        <w:rPr>
          <w:color w:val="000000"/>
        </w:rPr>
        <w:t>. </w:t>
      </w:r>
      <w:r w:rsidR="00C02DD6" w:rsidRPr="00C02DD6">
        <w:rPr>
          <w:color w:val="000000"/>
        </w:rPr>
        <w:t>к</w:t>
      </w:r>
      <w:r w:rsidR="00C02DD6">
        <w:rPr>
          <w:color w:val="000000"/>
        </w:rPr>
        <w:t>.</w:t>
      </w:r>
      <w:r w:rsidR="00C02DD6" w:rsidRPr="00C02DD6">
        <w:rPr>
          <w:color w:val="000000"/>
        </w:rPr>
        <w:t xml:space="preserve"> </w:t>
      </w:r>
      <w:r w:rsidRPr="00C02DD6">
        <w:rPr>
          <w:color w:val="000000"/>
        </w:rPr>
        <w:t>после покупки покупатель приходит домой начинает подробно рассматривать упаковку, дегустировать, и если в конечном итоге понимает что купил не то, происходит целая катастрофа, покупатель остается не доволен,</w:t>
      </w:r>
      <w:r w:rsidR="001D0B42" w:rsidRPr="00C02DD6">
        <w:rPr>
          <w:color w:val="000000"/>
        </w:rPr>
        <w:t xml:space="preserve"> и</w:t>
      </w:r>
      <w:r w:rsidRPr="00C02DD6">
        <w:rPr>
          <w:color w:val="000000"/>
        </w:rPr>
        <w:t xml:space="preserve"> вполне возможно что он б</w:t>
      </w:r>
      <w:r w:rsidR="001D0B42" w:rsidRPr="00C02DD6">
        <w:rPr>
          <w:color w:val="000000"/>
        </w:rPr>
        <w:t>ольше никогда не выберет данную</w:t>
      </w:r>
      <w:r w:rsidR="005A55B3" w:rsidRPr="00C02DD6">
        <w:rPr>
          <w:color w:val="000000"/>
        </w:rPr>
        <w:t xml:space="preserve"> марку.</w:t>
      </w:r>
    </w:p>
    <w:p w:rsidR="003354DA" w:rsidRDefault="005A55B3" w:rsidP="00C02DD6">
      <w:pPr>
        <w:pStyle w:val="s1"/>
        <w:widowControl/>
        <w:spacing w:before="0"/>
        <w:rPr>
          <w:color w:val="000000"/>
        </w:rPr>
      </w:pPr>
      <w:r w:rsidRPr="00C02DD6">
        <w:rPr>
          <w:color w:val="000000"/>
        </w:rPr>
        <w:br w:type="page"/>
      </w:r>
      <w:bookmarkStart w:id="9" w:name="_Toc249466063"/>
      <w:r w:rsidR="00F42E98">
        <w:rPr>
          <w:b/>
          <w:color w:val="000000"/>
        </w:rPr>
        <w:t>3.2</w:t>
      </w:r>
      <w:r w:rsidR="003354DA" w:rsidRPr="00C02DD6">
        <w:rPr>
          <w:b/>
          <w:color w:val="000000"/>
        </w:rPr>
        <w:t xml:space="preserve"> Анализ восприятия и степени удобства</w:t>
      </w:r>
      <w:r w:rsidR="007B038D" w:rsidRPr="00C02DD6">
        <w:rPr>
          <w:b/>
          <w:color w:val="000000"/>
        </w:rPr>
        <w:t xml:space="preserve"> упаковок</w:t>
      </w:r>
      <w:r w:rsidR="003354DA" w:rsidRPr="00C02DD6">
        <w:rPr>
          <w:b/>
          <w:color w:val="000000"/>
        </w:rPr>
        <w:t xml:space="preserve"> лидирующих марок. Практические рекомендации</w:t>
      </w:r>
      <w:bookmarkEnd w:id="9"/>
    </w:p>
    <w:p w:rsidR="00F42E98" w:rsidRPr="00C02DD6" w:rsidRDefault="00F42E98" w:rsidP="00C02DD6">
      <w:pPr>
        <w:pStyle w:val="s1"/>
        <w:widowControl/>
        <w:spacing w:before="0"/>
        <w:rPr>
          <w:color w:val="000000"/>
        </w:rPr>
      </w:pPr>
    </w:p>
    <w:p w:rsidR="005A55B3" w:rsidRPr="00F42E98" w:rsidRDefault="005A55B3" w:rsidP="00C02DD6">
      <w:pPr>
        <w:pStyle w:val="s1"/>
        <w:widowControl/>
        <w:spacing w:before="0"/>
        <w:rPr>
          <w:color w:val="000000"/>
          <w:szCs w:val="24"/>
        </w:rPr>
      </w:pPr>
      <w:r w:rsidRPr="00F42E98">
        <w:rPr>
          <w:color w:val="000000"/>
          <w:szCs w:val="24"/>
        </w:rPr>
        <w:t>Таблица 10.</w:t>
      </w:r>
      <w:r w:rsidR="00F42E98" w:rsidRPr="00F42E98">
        <w:rPr>
          <w:color w:val="000000"/>
          <w:szCs w:val="24"/>
        </w:rPr>
        <w:t xml:space="preserve"> </w:t>
      </w:r>
      <w:r w:rsidRPr="00F42E98">
        <w:rPr>
          <w:color w:val="000000"/>
          <w:szCs w:val="24"/>
        </w:rPr>
        <w:t>Экспертная оценка</w:t>
      </w:r>
      <w:r w:rsidR="003354DA" w:rsidRPr="00F42E98">
        <w:rPr>
          <w:color w:val="000000"/>
          <w:szCs w:val="24"/>
        </w:rPr>
        <w:t xml:space="preserve"> качеств упаковки</w:t>
      </w:r>
      <w:r w:rsidRPr="00F42E98">
        <w:rPr>
          <w:color w:val="000000"/>
          <w:szCs w:val="24"/>
        </w:rPr>
        <w:t xml:space="preserve"> лидирующих марок по 5</w:t>
      </w:r>
      <w:r w:rsidR="00C02DD6" w:rsidRPr="00F42E98">
        <w:rPr>
          <w:color w:val="000000"/>
          <w:szCs w:val="24"/>
        </w:rPr>
        <w:t>-б</w:t>
      </w:r>
      <w:r w:rsidRPr="00F42E98">
        <w:rPr>
          <w:color w:val="000000"/>
          <w:szCs w:val="24"/>
        </w:rPr>
        <w:t>альной шкале</w:t>
      </w:r>
    </w:p>
    <w:tbl>
      <w:tblPr>
        <w:tblStyle w:val="10"/>
        <w:tblW w:w="9297" w:type="dxa"/>
        <w:jc w:val="center"/>
        <w:tblLook w:val="0000" w:firstRow="0" w:lastRow="0" w:firstColumn="0" w:lastColumn="0" w:noHBand="0" w:noVBand="0"/>
      </w:tblPr>
      <w:tblGrid>
        <w:gridCol w:w="1743"/>
        <w:gridCol w:w="1752"/>
        <w:gridCol w:w="1986"/>
        <w:gridCol w:w="2533"/>
        <w:gridCol w:w="1283"/>
      </w:tblGrid>
      <w:tr w:rsidR="003164AE" w:rsidRPr="00C02DD6" w:rsidTr="00F42E98">
        <w:trPr>
          <w:cantSplit/>
          <w:trHeight w:val="220"/>
          <w:jc w:val="center"/>
        </w:trPr>
        <w:tc>
          <w:tcPr>
            <w:tcW w:w="938" w:type="pct"/>
            <w:vMerge w:val="restart"/>
          </w:tcPr>
          <w:p w:rsidR="003164AE" w:rsidRPr="00C02DD6" w:rsidRDefault="003164AE" w:rsidP="00C02DD6">
            <w:pPr>
              <w:pStyle w:val="s1"/>
              <w:widowControl/>
              <w:spacing w:before="0"/>
              <w:ind w:firstLine="0"/>
              <w:rPr>
                <w:b/>
                <w:color w:val="000000"/>
                <w:sz w:val="20"/>
                <w:szCs w:val="22"/>
              </w:rPr>
            </w:pPr>
            <w:r w:rsidRPr="00C02DD6">
              <w:rPr>
                <w:b/>
                <w:color w:val="000000"/>
                <w:sz w:val="20"/>
                <w:szCs w:val="22"/>
              </w:rPr>
              <w:t>Марка</w:t>
            </w:r>
          </w:p>
        </w:tc>
        <w:tc>
          <w:tcPr>
            <w:tcW w:w="3372" w:type="pct"/>
            <w:gridSpan w:val="3"/>
          </w:tcPr>
          <w:p w:rsidR="003164AE" w:rsidRPr="00C02DD6" w:rsidRDefault="003164AE" w:rsidP="00C02DD6">
            <w:pPr>
              <w:pStyle w:val="s1"/>
              <w:widowControl/>
              <w:spacing w:before="0"/>
              <w:ind w:firstLine="0"/>
              <w:rPr>
                <w:b/>
                <w:color w:val="000000"/>
                <w:sz w:val="20"/>
                <w:szCs w:val="22"/>
              </w:rPr>
            </w:pPr>
            <w:r w:rsidRPr="00C02DD6">
              <w:rPr>
                <w:b/>
                <w:color w:val="000000"/>
                <w:sz w:val="20"/>
                <w:szCs w:val="22"/>
              </w:rPr>
              <w:t>Критерии оценки</w:t>
            </w:r>
            <w:r w:rsidR="005A55B3" w:rsidRPr="00C02DD6">
              <w:rPr>
                <w:b/>
                <w:color w:val="000000"/>
                <w:sz w:val="20"/>
                <w:szCs w:val="22"/>
              </w:rPr>
              <w:t>, балл</w:t>
            </w:r>
          </w:p>
        </w:tc>
        <w:tc>
          <w:tcPr>
            <w:tcW w:w="690" w:type="pct"/>
          </w:tcPr>
          <w:p w:rsidR="003164AE" w:rsidRPr="00C02DD6" w:rsidRDefault="003164AE" w:rsidP="00C02DD6">
            <w:pPr>
              <w:pStyle w:val="s1"/>
              <w:widowControl/>
              <w:spacing w:before="0"/>
              <w:ind w:firstLine="0"/>
              <w:rPr>
                <w:color w:val="000000"/>
                <w:sz w:val="20"/>
                <w:szCs w:val="22"/>
              </w:rPr>
            </w:pPr>
          </w:p>
        </w:tc>
      </w:tr>
      <w:tr w:rsidR="003164AE" w:rsidRPr="00C02DD6" w:rsidTr="00F42E98">
        <w:trPr>
          <w:cantSplit/>
          <w:jc w:val="center"/>
        </w:trPr>
        <w:tc>
          <w:tcPr>
            <w:tcW w:w="938" w:type="pct"/>
            <w:vMerge/>
          </w:tcPr>
          <w:p w:rsidR="003164AE" w:rsidRPr="00C02DD6" w:rsidRDefault="003164AE" w:rsidP="00C02DD6">
            <w:pPr>
              <w:pStyle w:val="s1"/>
              <w:widowControl/>
              <w:spacing w:before="0"/>
              <w:ind w:firstLine="0"/>
              <w:rPr>
                <w:color w:val="000000"/>
                <w:sz w:val="20"/>
                <w:szCs w:val="22"/>
              </w:rPr>
            </w:pPr>
          </w:p>
        </w:tc>
        <w:tc>
          <w:tcPr>
            <w:tcW w:w="942" w:type="pct"/>
          </w:tcPr>
          <w:p w:rsidR="003164AE" w:rsidRPr="00C02DD6" w:rsidRDefault="003164AE" w:rsidP="00C02DD6">
            <w:pPr>
              <w:pStyle w:val="s1"/>
              <w:widowControl/>
              <w:spacing w:before="0"/>
              <w:ind w:firstLine="0"/>
              <w:rPr>
                <w:color w:val="000000"/>
                <w:sz w:val="20"/>
                <w:szCs w:val="22"/>
              </w:rPr>
            </w:pPr>
            <w:r w:rsidRPr="00C02DD6">
              <w:rPr>
                <w:color w:val="000000"/>
                <w:sz w:val="20"/>
                <w:szCs w:val="22"/>
              </w:rPr>
              <w:t>Дизайн упаковки</w:t>
            </w:r>
          </w:p>
        </w:tc>
        <w:tc>
          <w:tcPr>
            <w:tcW w:w="1068" w:type="pct"/>
          </w:tcPr>
          <w:p w:rsidR="003164AE" w:rsidRPr="00C02DD6" w:rsidRDefault="003164AE" w:rsidP="00C02DD6">
            <w:pPr>
              <w:pStyle w:val="s1"/>
              <w:widowControl/>
              <w:spacing w:before="0"/>
              <w:ind w:firstLine="0"/>
              <w:rPr>
                <w:color w:val="000000"/>
                <w:sz w:val="20"/>
                <w:szCs w:val="22"/>
              </w:rPr>
            </w:pPr>
            <w:r w:rsidRPr="00C02DD6">
              <w:rPr>
                <w:color w:val="000000"/>
                <w:sz w:val="20"/>
                <w:szCs w:val="22"/>
              </w:rPr>
              <w:t>Цветовое сочетание</w:t>
            </w:r>
          </w:p>
        </w:tc>
        <w:tc>
          <w:tcPr>
            <w:tcW w:w="1361" w:type="pct"/>
          </w:tcPr>
          <w:p w:rsidR="003164AE" w:rsidRPr="00C02DD6" w:rsidRDefault="005A55B3" w:rsidP="00C02DD6">
            <w:pPr>
              <w:pStyle w:val="s1"/>
              <w:widowControl/>
              <w:spacing w:before="0"/>
              <w:ind w:firstLine="0"/>
              <w:rPr>
                <w:color w:val="000000"/>
                <w:sz w:val="20"/>
                <w:szCs w:val="22"/>
              </w:rPr>
            </w:pPr>
            <w:r w:rsidRPr="00C02DD6">
              <w:rPr>
                <w:color w:val="000000"/>
                <w:sz w:val="20"/>
                <w:szCs w:val="22"/>
              </w:rPr>
              <w:t>Практичность</w:t>
            </w:r>
          </w:p>
        </w:tc>
        <w:tc>
          <w:tcPr>
            <w:tcW w:w="690" w:type="pct"/>
          </w:tcPr>
          <w:p w:rsidR="003164AE" w:rsidRPr="00C02DD6" w:rsidRDefault="005A55B3" w:rsidP="00C02DD6">
            <w:pPr>
              <w:pStyle w:val="s1"/>
              <w:widowControl/>
              <w:spacing w:before="0"/>
              <w:ind w:firstLine="0"/>
              <w:rPr>
                <w:color w:val="000000"/>
                <w:sz w:val="20"/>
                <w:szCs w:val="22"/>
              </w:rPr>
            </w:pPr>
            <w:r w:rsidRPr="00C02DD6">
              <w:rPr>
                <w:color w:val="000000"/>
                <w:sz w:val="20"/>
                <w:szCs w:val="22"/>
              </w:rPr>
              <w:t>Ср. балл</w:t>
            </w:r>
          </w:p>
        </w:tc>
      </w:tr>
      <w:tr w:rsidR="005A55B3" w:rsidRPr="00C02DD6" w:rsidTr="00F42E98">
        <w:trPr>
          <w:cantSplit/>
          <w:jc w:val="center"/>
        </w:trPr>
        <w:tc>
          <w:tcPr>
            <w:tcW w:w="938" w:type="pct"/>
          </w:tcPr>
          <w:p w:rsidR="005A55B3" w:rsidRPr="00C02DD6" w:rsidRDefault="005A55B3" w:rsidP="00C02DD6">
            <w:pPr>
              <w:pStyle w:val="s1"/>
              <w:widowControl/>
              <w:spacing w:before="0"/>
              <w:ind w:firstLine="0"/>
              <w:rPr>
                <w:color w:val="000000"/>
                <w:sz w:val="20"/>
                <w:szCs w:val="22"/>
              </w:rPr>
            </w:pPr>
            <w:r w:rsidRPr="00C02DD6">
              <w:rPr>
                <w:color w:val="000000"/>
                <w:sz w:val="20"/>
                <w:szCs w:val="22"/>
              </w:rPr>
              <w:t xml:space="preserve">1. </w:t>
            </w:r>
            <w:r w:rsidR="00C02DD6">
              <w:rPr>
                <w:color w:val="000000"/>
                <w:sz w:val="20"/>
                <w:szCs w:val="22"/>
              </w:rPr>
              <w:t>«</w:t>
            </w:r>
            <w:r w:rsidRPr="00C02DD6">
              <w:rPr>
                <w:color w:val="000000"/>
                <w:sz w:val="20"/>
                <w:szCs w:val="22"/>
              </w:rPr>
              <w:t>Слобода</w:t>
            </w:r>
            <w:r w:rsidR="00C02DD6">
              <w:rPr>
                <w:color w:val="000000"/>
                <w:sz w:val="20"/>
                <w:szCs w:val="22"/>
              </w:rPr>
              <w:t>»</w:t>
            </w:r>
          </w:p>
        </w:tc>
        <w:tc>
          <w:tcPr>
            <w:tcW w:w="942" w:type="pct"/>
          </w:tcPr>
          <w:p w:rsidR="005A55B3" w:rsidRPr="00C02DD6" w:rsidRDefault="005A55B3" w:rsidP="00C02DD6">
            <w:pPr>
              <w:pStyle w:val="s1"/>
              <w:widowControl/>
              <w:spacing w:before="0"/>
              <w:ind w:firstLine="0"/>
              <w:rPr>
                <w:color w:val="000000"/>
                <w:sz w:val="20"/>
                <w:szCs w:val="22"/>
              </w:rPr>
            </w:pPr>
            <w:r w:rsidRPr="00C02DD6">
              <w:rPr>
                <w:color w:val="000000"/>
                <w:sz w:val="20"/>
                <w:szCs w:val="22"/>
              </w:rPr>
              <w:t>5</w:t>
            </w:r>
          </w:p>
        </w:tc>
        <w:tc>
          <w:tcPr>
            <w:tcW w:w="1068" w:type="pct"/>
          </w:tcPr>
          <w:p w:rsidR="005A55B3" w:rsidRPr="00C02DD6" w:rsidRDefault="005A55B3" w:rsidP="00C02DD6">
            <w:pPr>
              <w:pStyle w:val="s1"/>
              <w:widowControl/>
              <w:spacing w:before="0"/>
              <w:ind w:firstLine="0"/>
              <w:rPr>
                <w:color w:val="000000"/>
                <w:sz w:val="20"/>
                <w:szCs w:val="22"/>
              </w:rPr>
            </w:pPr>
            <w:r w:rsidRPr="00C02DD6">
              <w:rPr>
                <w:color w:val="000000"/>
                <w:sz w:val="20"/>
                <w:szCs w:val="22"/>
              </w:rPr>
              <w:t>5</w:t>
            </w:r>
          </w:p>
        </w:tc>
        <w:tc>
          <w:tcPr>
            <w:tcW w:w="1361" w:type="pct"/>
          </w:tcPr>
          <w:p w:rsidR="005A55B3" w:rsidRPr="00C02DD6" w:rsidRDefault="005A55B3" w:rsidP="00C02DD6">
            <w:pPr>
              <w:spacing w:line="360" w:lineRule="auto"/>
              <w:jc w:val="both"/>
              <w:rPr>
                <w:color w:val="000000"/>
                <w:sz w:val="20"/>
                <w:szCs w:val="22"/>
              </w:rPr>
            </w:pPr>
            <w:r w:rsidRPr="00C02DD6">
              <w:rPr>
                <w:color w:val="000000"/>
                <w:sz w:val="20"/>
                <w:szCs w:val="22"/>
              </w:rPr>
              <w:t>5</w:t>
            </w:r>
          </w:p>
        </w:tc>
        <w:tc>
          <w:tcPr>
            <w:tcW w:w="690" w:type="pct"/>
          </w:tcPr>
          <w:p w:rsidR="005A55B3" w:rsidRPr="00C02DD6" w:rsidRDefault="005A55B3" w:rsidP="00C02DD6">
            <w:pPr>
              <w:spacing w:line="360" w:lineRule="auto"/>
              <w:jc w:val="both"/>
              <w:rPr>
                <w:color w:val="000000"/>
                <w:sz w:val="20"/>
                <w:szCs w:val="22"/>
              </w:rPr>
            </w:pPr>
            <w:r w:rsidRPr="00C02DD6">
              <w:rPr>
                <w:color w:val="000000"/>
                <w:sz w:val="20"/>
                <w:szCs w:val="22"/>
              </w:rPr>
              <w:t>5,0</w:t>
            </w:r>
          </w:p>
        </w:tc>
      </w:tr>
      <w:tr w:rsidR="005A55B3" w:rsidRPr="00C02DD6" w:rsidTr="00F42E98">
        <w:trPr>
          <w:cantSplit/>
          <w:jc w:val="center"/>
        </w:trPr>
        <w:tc>
          <w:tcPr>
            <w:tcW w:w="938" w:type="pct"/>
          </w:tcPr>
          <w:p w:rsidR="005A55B3" w:rsidRPr="00C02DD6" w:rsidRDefault="005A55B3" w:rsidP="00C02DD6">
            <w:pPr>
              <w:pStyle w:val="s1"/>
              <w:widowControl/>
              <w:spacing w:before="0"/>
              <w:ind w:firstLine="0"/>
              <w:rPr>
                <w:color w:val="000000"/>
                <w:sz w:val="20"/>
                <w:szCs w:val="22"/>
              </w:rPr>
            </w:pPr>
            <w:r w:rsidRPr="00C02DD6">
              <w:rPr>
                <w:color w:val="000000"/>
                <w:sz w:val="20"/>
                <w:szCs w:val="22"/>
              </w:rPr>
              <w:t xml:space="preserve">2. </w:t>
            </w:r>
            <w:r w:rsidR="00C02DD6">
              <w:rPr>
                <w:color w:val="000000"/>
                <w:sz w:val="20"/>
                <w:szCs w:val="22"/>
              </w:rPr>
              <w:t>«</w:t>
            </w:r>
            <w:r w:rsidRPr="00C02DD6">
              <w:rPr>
                <w:color w:val="000000"/>
                <w:sz w:val="20"/>
                <w:szCs w:val="22"/>
                <w:lang w:val="en-US"/>
              </w:rPr>
              <w:t>Calve</w:t>
            </w:r>
            <w:r w:rsidR="00C02DD6">
              <w:rPr>
                <w:color w:val="000000"/>
                <w:sz w:val="20"/>
                <w:szCs w:val="22"/>
              </w:rPr>
              <w:t>»</w:t>
            </w:r>
          </w:p>
        </w:tc>
        <w:tc>
          <w:tcPr>
            <w:tcW w:w="942" w:type="pct"/>
          </w:tcPr>
          <w:p w:rsidR="005A55B3" w:rsidRPr="00C02DD6" w:rsidRDefault="005A55B3" w:rsidP="00C02DD6">
            <w:pPr>
              <w:pStyle w:val="s1"/>
              <w:widowControl/>
              <w:spacing w:before="0"/>
              <w:ind w:firstLine="0"/>
              <w:rPr>
                <w:color w:val="000000"/>
                <w:sz w:val="20"/>
                <w:szCs w:val="22"/>
              </w:rPr>
            </w:pPr>
            <w:r w:rsidRPr="00C02DD6">
              <w:rPr>
                <w:color w:val="000000"/>
                <w:sz w:val="20"/>
                <w:szCs w:val="22"/>
              </w:rPr>
              <w:t>5</w:t>
            </w:r>
          </w:p>
        </w:tc>
        <w:tc>
          <w:tcPr>
            <w:tcW w:w="1068" w:type="pct"/>
          </w:tcPr>
          <w:p w:rsidR="005A55B3" w:rsidRPr="00C02DD6" w:rsidRDefault="005A55B3" w:rsidP="00C02DD6">
            <w:pPr>
              <w:pStyle w:val="s1"/>
              <w:widowControl/>
              <w:spacing w:before="0"/>
              <w:ind w:firstLine="0"/>
              <w:rPr>
                <w:color w:val="000000"/>
                <w:sz w:val="20"/>
                <w:szCs w:val="22"/>
              </w:rPr>
            </w:pPr>
            <w:r w:rsidRPr="00C02DD6">
              <w:rPr>
                <w:color w:val="000000"/>
                <w:sz w:val="20"/>
                <w:szCs w:val="22"/>
              </w:rPr>
              <w:t>5</w:t>
            </w:r>
          </w:p>
        </w:tc>
        <w:tc>
          <w:tcPr>
            <w:tcW w:w="1361" w:type="pct"/>
          </w:tcPr>
          <w:p w:rsidR="005A55B3" w:rsidRPr="00C02DD6" w:rsidRDefault="005A55B3" w:rsidP="00C02DD6">
            <w:pPr>
              <w:spacing w:line="360" w:lineRule="auto"/>
              <w:jc w:val="both"/>
              <w:rPr>
                <w:color w:val="000000"/>
                <w:sz w:val="20"/>
                <w:szCs w:val="22"/>
              </w:rPr>
            </w:pPr>
            <w:r w:rsidRPr="00C02DD6">
              <w:rPr>
                <w:color w:val="000000"/>
                <w:sz w:val="20"/>
                <w:szCs w:val="22"/>
              </w:rPr>
              <w:t>4</w:t>
            </w:r>
          </w:p>
        </w:tc>
        <w:tc>
          <w:tcPr>
            <w:tcW w:w="690" w:type="pct"/>
          </w:tcPr>
          <w:p w:rsidR="005A55B3" w:rsidRPr="00C02DD6" w:rsidRDefault="005A55B3" w:rsidP="00C02DD6">
            <w:pPr>
              <w:spacing w:line="360" w:lineRule="auto"/>
              <w:jc w:val="both"/>
              <w:rPr>
                <w:color w:val="000000"/>
                <w:sz w:val="20"/>
                <w:szCs w:val="22"/>
              </w:rPr>
            </w:pPr>
            <w:r w:rsidRPr="00C02DD6">
              <w:rPr>
                <w:color w:val="000000"/>
                <w:sz w:val="20"/>
                <w:szCs w:val="22"/>
              </w:rPr>
              <w:t>4,7</w:t>
            </w:r>
          </w:p>
        </w:tc>
      </w:tr>
      <w:tr w:rsidR="005A55B3" w:rsidRPr="00C02DD6" w:rsidTr="00F42E98">
        <w:trPr>
          <w:cantSplit/>
          <w:jc w:val="center"/>
        </w:trPr>
        <w:tc>
          <w:tcPr>
            <w:tcW w:w="938" w:type="pct"/>
          </w:tcPr>
          <w:p w:rsidR="005A55B3" w:rsidRPr="00C02DD6" w:rsidRDefault="005A55B3" w:rsidP="00C02DD6">
            <w:pPr>
              <w:pStyle w:val="s1"/>
              <w:widowControl/>
              <w:spacing w:before="0"/>
              <w:ind w:firstLine="0"/>
              <w:rPr>
                <w:color w:val="000000"/>
                <w:sz w:val="20"/>
                <w:szCs w:val="22"/>
              </w:rPr>
            </w:pPr>
            <w:r w:rsidRPr="00C02DD6">
              <w:rPr>
                <w:color w:val="000000"/>
                <w:sz w:val="20"/>
                <w:szCs w:val="22"/>
              </w:rPr>
              <w:t xml:space="preserve">3. </w:t>
            </w:r>
            <w:r w:rsidR="00C02DD6">
              <w:rPr>
                <w:color w:val="000000"/>
                <w:sz w:val="20"/>
                <w:szCs w:val="22"/>
              </w:rPr>
              <w:t>«</w:t>
            </w:r>
            <w:r w:rsidRPr="00C02DD6">
              <w:rPr>
                <w:color w:val="000000"/>
                <w:sz w:val="20"/>
                <w:szCs w:val="22"/>
              </w:rPr>
              <w:t>Балтимор</w:t>
            </w:r>
            <w:r w:rsidR="00C02DD6">
              <w:rPr>
                <w:color w:val="000000"/>
                <w:sz w:val="20"/>
                <w:szCs w:val="22"/>
              </w:rPr>
              <w:t>»</w:t>
            </w:r>
          </w:p>
        </w:tc>
        <w:tc>
          <w:tcPr>
            <w:tcW w:w="942" w:type="pct"/>
          </w:tcPr>
          <w:p w:rsidR="005A55B3" w:rsidRPr="00C02DD6" w:rsidRDefault="005A55B3" w:rsidP="00C02DD6">
            <w:pPr>
              <w:pStyle w:val="s1"/>
              <w:widowControl/>
              <w:spacing w:before="0"/>
              <w:ind w:firstLine="0"/>
              <w:rPr>
                <w:color w:val="000000"/>
                <w:sz w:val="20"/>
                <w:szCs w:val="22"/>
              </w:rPr>
            </w:pPr>
            <w:r w:rsidRPr="00C02DD6">
              <w:rPr>
                <w:color w:val="000000"/>
                <w:sz w:val="20"/>
                <w:szCs w:val="22"/>
              </w:rPr>
              <w:t>4</w:t>
            </w:r>
          </w:p>
        </w:tc>
        <w:tc>
          <w:tcPr>
            <w:tcW w:w="1068" w:type="pct"/>
          </w:tcPr>
          <w:p w:rsidR="005A55B3" w:rsidRPr="00C02DD6" w:rsidRDefault="005A55B3" w:rsidP="00C02DD6">
            <w:pPr>
              <w:pStyle w:val="s1"/>
              <w:widowControl/>
              <w:spacing w:before="0"/>
              <w:ind w:firstLine="0"/>
              <w:rPr>
                <w:color w:val="000000"/>
                <w:sz w:val="20"/>
                <w:szCs w:val="22"/>
              </w:rPr>
            </w:pPr>
            <w:r w:rsidRPr="00C02DD6">
              <w:rPr>
                <w:color w:val="000000"/>
                <w:sz w:val="20"/>
                <w:szCs w:val="22"/>
              </w:rPr>
              <w:t>4</w:t>
            </w:r>
          </w:p>
        </w:tc>
        <w:tc>
          <w:tcPr>
            <w:tcW w:w="1361" w:type="pct"/>
          </w:tcPr>
          <w:p w:rsidR="005A55B3" w:rsidRPr="00C02DD6" w:rsidRDefault="005A55B3" w:rsidP="00C02DD6">
            <w:pPr>
              <w:spacing w:line="360" w:lineRule="auto"/>
              <w:jc w:val="both"/>
              <w:rPr>
                <w:color w:val="000000"/>
                <w:sz w:val="20"/>
                <w:szCs w:val="22"/>
              </w:rPr>
            </w:pPr>
            <w:r w:rsidRPr="00C02DD6">
              <w:rPr>
                <w:color w:val="000000"/>
                <w:sz w:val="20"/>
                <w:szCs w:val="22"/>
              </w:rPr>
              <w:t>5</w:t>
            </w:r>
          </w:p>
        </w:tc>
        <w:tc>
          <w:tcPr>
            <w:tcW w:w="690" w:type="pct"/>
          </w:tcPr>
          <w:p w:rsidR="005A55B3" w:rsidRPr="00C02DD6" w:rsidRDefault="005A55B3" w:rsidP="00C02DD6">
            <w:pPr>
              <w:spacing w:line="360" w:lineRule="auto"/>
              <w:jc w:val="both"/>
              <w:rPr>
                <w:color w:val="000000"/>
                <w:sz w:val="20"/>
                <w:szCs w:val="22"/>
              </w:rPr>
            </w:pPr>
            <w:r w:rsidRPr="00C02DD6">
              <w:rPr>
                <w:color w:val="000000"/>
                <w:sz w:val="20"/>
                <w:szCs w:val="22"/>
              </w:rPr>
              <w:t>4,3</w:t>
            </w:r>
          </w:p>
        </w:tc>
      </w:tr>
      <w:tr w:rsidR="005A55B3" w:rsidRPr="00C02DD6" w:rsidTr="00F42E98">
        <w:trPr>
          <w:cantSplit/>
          <w:jc w:val="center"/>
        </w:trPr>
        <w:tc>
          <w:tcPr>
            <w:tcW w:w="938" w:type="pct"/>
          </w:tcPr>
          <w:p w:rsidR="005A55B3" w:rsidRPr="00C02DD6" w:rsidRDefault="005A55B3" w:rsidP="00C02DD6">
            <w:pPr>
              <w:pStyle w:val="s1"/>
              <w:widowControl/>
              <w:spacing w:before="0"/>
              <w:ind w:firstLine="0"/>
              <w:rPr>
                <w:color w:val="000000"/>
                <w:sz w:val="20"/>
                <w:szCs w:val="22"/>
              </w:rPr>
            </w:pPr>
            <w:r w:rsidRPr="00C02DD6">
              <w:rPr>
                <w:color w:val="000000"/>
                <w:sz w:val="20"/>
                <w:szCs w:val="22"/>
              </w:rPr>
              <w:t xml:space="preserve">4. </w:t>
            </w:r>
            <w:r w:rsidR="00C02DD6">
              <w:rPr>
                <w:color w:val="000000"/>
                <w:sz w:val="20"/>
                <w:szCs w:val="22"/>
              </w:rPr>
              <w:t>«</w:t>
            </w:r>
            <w:r w:rsidRPr="00C02DD6">
              <w:rPr>
                <w:color w:val="000000"/>
                <w:sz w:val="20"/>
                <w:szCs w:val="22"/>
              </w:rPr>
              <w:t>Моя семья</w:t>
            </w:r>
            <w:r w:rsidR="00C02DD6">
              <w:rPr>
                <w:color w:val="000000"/>
                <w:sz w:val="20"/>
                <w:szCs w:val="22"/>
              </w:rPr>
              <w:t>»</w:t>
            </w:r>
          </w:p>
        </w:tc>
        <w:tc>
          <w:tcPr>
            <w:tcW w:w="942" w:type="pct"/>
          </w:tcPr>
          <w:p w:rsidR="005A55B3" w:rsidRPr="00C02DD6" w:rsidRDefault="005A55B3" w:rsidP="00C02DD6">
            <w:pPr>
              <w:pStyle w:val="s1"/>
              <w:widowControl/>
              <w:spacing w:before="0"/>
              <w:ind w:firstLine="0"/>
              <w:rPr>
                <w:color w:val="000000"/>
                <w:sz w:val="20"/>
                <w:szCs w:val="22"/>
              </w:rPr>
            </w:pPr>
            <w:r w:rsidRPr="00C02DD6">
              <w:rPr>
                <w:color w:val="000000"/>
                <w:sz w:val="20"/>
                <w:szCs w:val="22"/>
              </w:rPr>
              <w:t>2</w:t>
            </w:r>
          </w:p>
        </w:tc>
        <w:tc>
          <w:tcPr>
            <w:tcW w:w="1068" w:type="pct"/>
          </w:tcPr>
          <w:p w:rsidR="005A55B3" w:rsidRPr="00C02DD6" w:rsidRDefault="005A55B3" w:rsidP="00C02DD6">
            <w:pPr>
              <w:pStyle w:val="s1"/>
              <w:widowControl/>
              <w:spacing w:before="0"/>
              <w:ind w:firstLine="0"/>
              <w:rPr>
                <w:color w:val="000000"/>
                <w:sz w:val="20"/>
                <w:szCs w:val="22"/>
              </w:rPr>
            </w:pPr>
            <w:r w:rsidRPr="00C02DD6">
              <w:rPr>
                <w:color w:val="000000"/>
                <w:sz w:val="20"/>
                <w:szCs w:val="22"/>
              </w:rPr>
              <w:t>2</w:t>
            </w:r>
          </w:p>
        </w:tc>
        <w:tc>
          <w:tcPr>
            <w:tcW w:w="1361" w:type="pct"/>
          </w:tcPr>
          <w:p w:rsidR="005A55B3" w:rsidRPr="00C02DD6" w:rsidRDefault="005A55B3" w:rsidP="00C02DD6">
            <w:pPr>
              <w:spacing w:line="360" w:lineRule="auto"/>
              <w:jc w:val="both"/>
              <w:rPr>
                <w:color w:val="000000"/>
                <w:sz w:val="20"/>
                <w:szCs w:val="22"/>
              </w:rPr>
            </w:pPr>
            <w:r w:rsidRPr="00C02DD6">
              <w:rPr>
                <w:color w:val="000000"/>
                <w:sz w:val="20"/>
                <w:szCs w:val="22"/>
              </w:rPr>
              <w:t>1</w:t>
            </w:r>
          </w:p>
        </w:tc>
        <w:tc>
          <w:tcPr>
            <w:tcW w:w="690" w:type="pct"/>
          </w:tcPr>
          <w:p w:rsidR="005A55B3" w:rsidRPr="00C02DD6" w:rsidRDefault="005A55B3" w:rsidP="00C02DD6">
            <w:pPr>
              <w:spacing w:line="360" w:lineRule="auto"/>
              <w:jc w:val="both"/>
              <w:rPr>
                <w:color w:val="000000"/>
                <w:sz w:val="20"/>
                <w:szCs w:val="22"/>
              </w:rPr>
            </w:pPr>
            <w:r w:rsidRPr="00C02DD6">
              <w:rPr>
                <w:color w:val="000000"/>
                <w:sz w:val="20"/>
                <w:szCs w:val="22"/>
              </w:rPr>
              <w:t>1,7</w:t>
            </w:r>
          </w:p>
        </w:tc>
      </w:tr>
      <w:tr w:rsidR="005A55B3" w:rsidRPr="00C02DD6" w:rsidTr="00F42E98">
        <w:trPr>
          <w:cantSplit/>
          <w:jc w:val="center"/>
        </w:trPr>
        <w:tc>
          <w:tcPr>
            <w:tcW w:w="938" w:type="pct"/>
          </w:tcPr>
          <w:p w:rsidR="005A55B3" w:rsidRPr="00C02DD6" w:rsidRDefault="005A55B3" w:rsidP="00C02DD6">
            <w:pPr>
              <w:pStyle w:val="s1"/>
              <w:widowControl/>
              <w:spacing w:before="0"/>
              <w:ind w:firstLine="0"/>
              <w:rPr>
                <w:color w:val="000000"/>
                <w:sz w:val="20"/>
                <w:szCs w:val="22"/>
                <w:lang w:val="en-US"/>
              </w:rPr>
            </w:pPr>
            <w:r w:rsidRPr="00C02DD6">
              <w:rPr>
                <w:color w:val="000000"/>
                <w:sz w:val="20"/>
                <w:szCs w:val="22"/>
              </w:rPr>
              <w:t xml:space="preserve">5. </w:t>
            </w:r>
            <w:r w:rsidR="00C02DD6">
              <w:rPr>
                <w:color w:val="000000"/>
                <w:sz w:val="20"/>
                <w:szCs w:val="22"/>
                <w:lang w:val="en-US"/>
              </w:rPr>
              <w:t>«</w:t>
            </w:r>
            <w:r w:rsidRPr="00C02DD6">
              <w:rPr>
                <w:color w:val="000000"/>
                <w:sz w:val="20"/>
                <w:szCs w:val="22"/>
              </w:rPr>
              <w:t>Россиянка</w:t>
            </w:r>
            <w:r w:rsidR="00C02DD6">
              <w:rPr>
                <w:color w:val="000000"/>
                <w:sz w:val="20"/>
                <w:szCs w:val="22"/>
                <w:lang w:val="en-US"/>
              </w:rPr>
              <w:t>»</w:t>
            </w:r>
          </w:p>
        </w:tc>
        <w:tc>
          <w:tcPr>
            <w:tcW w:w="942" w:type="pct"/>
          </w:tcPr>
          <w:p w:rsidR="005A55B3" w:rsidRPr="00C02DD6" w:rsidRDefault="005A55B3" w:rsidP="00C02DD6">
            <w:pPr>
              <w:pStyle w:val="s1"/>
              <w:widowControl/>
              <w:spacing w:before="0"/>
              <w:ind w:firstLine="0"/>
              <w:rPr>
                <w:color w:val="000000"/>
                <w:sz w:val="20"/>
                <w:szCs w:val="22"/>
              </w:rPr>
            </w:pPr>
            <w:r w:rsidRPr="00C02DD6">
              <w:rPr>
                <w:color w:val="000000"/>
                <w:sz w:val="20"/>
                <w:szCs w:val="22"/>
              </w:rPr>
              <w:t>2</w:t>
            </w:r>
          </w:p>
        </w:tc>
        <w:tc>
          <w:tcPr>
            <w:tcW w:w="1068" w:type="pct"/>
          </w:tcPr>
          <w:p w:rsidR="005A55B3" w:rsidRPr="00C02DD6" w:rsidRDefault="005A55B3" w:rsidP="00C02DD6">
            <w:pPr>
              <w:pStyle w:val="s1"/>
              <w:widowControl/>
              <w:spacing w:before="0"/>
              <w:ind w:firstLine="0"/>
              <w:rPr>
                <w:color w:val="000000"/>
                <w:sz w:val="20"/>
                <w:szCs w:val="22"/>
              </w:rPr>
            </w:pPr>
            <w:r w:rsidRPr="00C02DD6">
              <w:rPr>
                <w:color w:val="000000"/>
                <w:sz w:val="20"/>
                <w:szCs w:val="22"/>
              </w:rPr>
              <w:t>2</w:t>
            </w:r>
          </w:p>
        </w:tc>
        <w:tc>
          <w:tcPr>
            <w:tcW w:w="1361" w:type="pct"/>
          </w:tcPr>
          <w:p w:rsidR="005A55B3" w:rsidRPr="00C02DD6" w:rsidRDefault="005A55B3" w:rsidP="00C02DD6">
            <w:pPr>
              <w:spacing w:line="360" w:lineRule="auto"/>
              <w:jc w:val="both"/>
              <w:rPr>
                <w:color w:val="000000"/>
                <w:sz w:val="20"/>
                <w:szCs w:val="22"/>
              </w:rPr>
            </w:pPr>
            <w:r w:rsidRPr="00C02DD6">
              <w:rPr>
                <w:color w:val="000000"/>
                <w:sz w:val="20"/>
                <w:szCs w:val="22"/>
              </w:rPr>
              <w:t>3</w:t>
            </w:r>
          </w:p>
        </w:tc>
        <w:tc>
          <w:tcPr>
            <w:tcW w:w="690" w:type="pct"/>
          </w:tcPr>
          <w:p w:rsidR="005A55B3" w:rsidRPr="00C02DD6" w:rsidRDefault="005A55B3" w:rsidP="00C02DD6">
            <w:pPr>
              <w:spacing w:line="360" w:lineRule="auto"/>
              <w:jc w:val="both"/>
              <w:rPr>
                <w:color w:val="000000"/>
                <w:sz w:val="20"/>
                <w:szCs w:val="22"/>
              </w:rPr>
            </w:pPr>
            <w:r w:rsidRPr="00C02DD6">
              <w:rPr>
                <w:color w:val="000000"/>
                <w:sz w:val="20"/>
                <w:szCs w:val="22"/>
              </w:rPr>
              <w:t>2,3</w:t>
            </w:r>
          </w:p>
        </w:tc>
      </w:tr>
      <w:tr w:rsidR="005A55B3" w:rsidRPr="00C02DD6" w:rsidTr="00F42E98">
        <w:trPr>
          <w:cantSplit/>
          <w:jc w:val="center"/>
        </w:trPr>
        <w:tc>
          <w:tcPr>
            <w:tcW w:w="938" w:type="pct"/>
          </w:tcPr>
          <w:p w:rsidR="005A55B3" w:rsidRPr="00C02DD6" w:rsidRDefault="005A55B3" w:rsidP="00C02DD6">
            <w:pPr>
              <w:pStyle w:val="s1"/>
              <w:widowControl/>
              <w:spacing w:before="0"/>
              <w:ind w:firstLine="0"/>
              <w:rPr>
                <w:color w:val="000000"/>
                <w:sz w:val="20"/>
                <w:szCs w:val="22"/>
                <w:lang w:val="en-US"/>
              </w:rPr>
            </w:pPr>
            <w:r w:rsidRPr="00C02DD6">
              <w:rPr>
                <w:color w:val="000000"/>
                <w:sz w:val="20"/>
                <w:szCs w:val="22"/>
                <w:lang w:val="en-US"/>
              </w:rPr>
              <w:t>6.</w:t>
            </w:r>
            <w:r w:rsidRPr="00C02DD6">
              <w:rPr>
                <w:color w:val="000000"/>
                <w:sz w:val="20"/>
                <w:szCs w:val="22"/>
              </w:rPr>
              <w:t xml:space="preserve"> </w:t>
            </w:r>
            <w:r w:rsidR="00C02DD6">
              <w:rPr>
                <w:color w:val="000000"/>
                <w:sz w:val="20"/>
                <w:szCs w:val="22"/>
                <w:lang w:val="en-US"/>
              </w:rPr>
              <w:t>«</w:t>
            </w:r>
            <w:r w:rsidRPr="00C02DD6">
              <w:rPr>
                <w:color w:val="000000"/>
                <w:sz w:val="20"/>
                <w:szCs w:val="22"/>
              </w:rPr>
              <w:t>Мечта хозяйки</w:t>
            </w:r>
            <w:r w:rsidR="00C02DD6">
              <w:rPr>
                <w:color w:val="000000"/>
                <w:sz w:val="20"/>
                <w:szCs w:val="22"/>
                <w:lang w:val="en-US"/>
              </w:rPr>
              <w:t>»</w:t>
            </w:r>
          </w:p>
        </w:tc>
        <w:tc>
          <w:tcPr>
            <w:tcW w:w="942" w:type="pct"/>
          </w:tcPr>
          <w:p w:rsidR="005A55B3" w:rsidRPr="00C02DD6" w:rsidRDefault="005A55B3" w:rsidP="00C02DD6">
            <w:pPr>
              <w:pStyle w:val="s1"/>
              <w:widowControl/>
              <w:spacing w:before="0"/>
              <w:ind w:firstLine="0"/>
              <w:rPr>
                <w:color w:val="000000"/>
                <w:sz w:val="20"/>
                <w:szCs w:val="22"/>
              </w:rPr>
            </w:pPr>
            <w:r w:rsidRPr="00C02DD6">
              <w:rPr>
                <w:color w:val="000000"/>
                <w:sz w:val="20"/>
                <w:szCs w:val="22"/>
              </w:rPr>
              <w:t>3</w:t>
            </w:r>
          </w:p>
        </w:tc>
        <w:tc>
          <w:tcPr>
            <w:tcW w:w="1068" w:type="pct"/>
          </w:tcPr>
          <w:p w:rsidR="005A55B3" w:rsidRPr="00C02DD6" w:rsidRDefault="005A55B3" w:rsidP="00C02DD6">
            <w:pPr>
              <w:pStyle w:val="s1"/>
              <w:widowControl/>
              <w:spacing w:before="0"/>
              <w:ind w:firstLine="0"/>
              <w:rPr>
                <w:color w:val="000000"/>
                <w:sz w:val="20"/>
                <w:szCs w:val="22"/>
              </w:rPr>
            </w:pPr>
            <w:r w:rsidRPr="00C02DD6">
              <w:rPr>
                <w:color w:val="000000"/>
                <w:sz w:val="20"/>
                <w:szCs w:val="22"/>
              </w:rPr>
              <w:t>4</w:t>
            </w:r>
          </w:p>
        </w:tc>
        <w:tc>
          <w:tcPr>
            <w:tcW w:w="1361" w:type="pct"/>
          </w:tcPr>
          <w:p w:rsidR="005A55B3" w:rsidRPr="00C02DD6" w:rsidRDefault="005A55B3" w:rsidP="00C02DD6">
            <w:pPr>
              <w:spacing w:line="360" w:lineRule="auto"/>
              <w:jc w:val="both"/>
              <w:rPr>
                <w:color w:val="000000"/>
                <w:sz w:val="20"/>
                <w:szCs w:val="22"/>
              </w:rPr>
            </w:pPr>
            <w:r w:rsidRPr="00C02DD6">
              <w:rPr>
                <w:color w:val="000000"/>
                <w:sz w:val="20"/>
                <w:szCs w:val="22"/>
              </w:rPr>
              <w:t>1</w:t>
            </w:r>
          </w:p>
        </w:tc>
        <w:tc>
          <w:tcPr>
            <w:tcW w:w="690" w:type="pct"/>
          </w:tcPr>
          <w:p w:rsidR="005A55B3" w:rsidRPr="00C02DD6" w:rsidRDefault="005A55B3" w:rsidP="00C02DD6">
            <w:pPr>
              <w:spacing w:line="360" w:lineRule="auto"/>
              <w:jc w:val="both"/>
              <w:rPr>
                <w:color w:val="000000"/>
                <w:sz w:val="20"/>
                <w:szCs w:val="22"/>
              </w:rPr>
            </w:pPr>
            <w:r w:rsidRPr="00C02DD6">
              <w:rPr>
                <w:color w:val="000000"/>
                <w:sz w:val="20"/>
                <w:szCs w:val="22"/>
              </w:rPr>
              <w:t>2,7</w:t>
            </w:r>
          </w:p>
        </w:tc>
      </w:tr>
      <w:tr w:rsidR="005A55B3" w:rsidRPr="00C02DD6" w:rsidTr="00F42E98">
        <w:trPr>
          <w:cantSplit/>
          <w:jc w:val="center"/>
        </w:trPr>
        <w:tc>
          <w:tcPr>
            <w:tcW w:w="938" w:type="pct"/>
          </w:tcPr>
          <w:p w:rsidR="005A55B3" w:rsidRPr="00C02DD6" w:rsidRDefault="005A55B3" w:rsidP="00C02DD6">
            <w:pPr>
              <w:pStyle w:val="s1"/>
              <w:widowControl/>
              <w:spacing w:before="0"/>
              <w:ind w:firstLine="0"/>
              <w:rPr>
                <w:color w:val="000000"/>
                <w:sz w:val="20"/>
                <w:szCs w:val="22"/>
              </w:rPr>
            </w:pPr>
            <w:r w:rsidRPr="00C02DD6">
              <w:rPr>
                <w:color w:val="000000"/>
                <w:sz w:val="20"/>
                <w:szCs w:val="22"/>
              </w:rPr>
              <w:t xml:space="preserve">7. </w:t>
            </w:r>
            <w:r w:rsidR="00C02DD6">
              <w:rPr>
                <w:color w:val="000000"/>
                <w:sz w:val="20"/>
                <w:szCs w:val="22"/>
                <w:lang w:val="en-US"/>
              </w:rPr>
              <w:t>«</w:t>
            </w:r>
            <w:r w:rsidRPr="00C02DD6">
              <w:rPr>
                <w:color w:val="000000"/>
                <w:sz w:val="20"/>
                <w:szCs w:val="22"/>
              </w:rPr>
              <w:t>СКИТ</w:t>
            </w:r>
            <w:r w:rsidR="00C02DD6">
              <w:rPr>
                <w:color w:val="000000"/>
                <w:sz w:val="20"/>
                <w:szCs w:val="22"/>
                <w:lang w:val="en-US"/>
              </w:rPr>
              <w:t>»</w:t>
            </w:r>
          </w:p>
        </w:tc>
        <w:tc>
          <w:tcPr>
            <w:tcW w:w="942" w:type="pct"/>
          </w:tcPr>
          <w:p w:rsidR="005A55B3" w:rsidRPr="00C02DD6" w:rsidRDefault="005A55B3" w:rsidP="00C02DD6">
            <w:pPr>
              <w:pStyle w:val="s1"/>
              <w:widowControl/>
              <w:spacing w:before="0"/>
              <w:ind w:firstLine="0"/>
              <w:rPr>
                <w:color w:val="000000"/>
                <w:sz w:val="20"/>
                <w:szCs w:val="22"/>
              </w:rPr>
            </w:pPr>
            <w:r w:rsidRPr="00C02DD6">
              <w:rPr>
                <w:color w:val="000000"/>
                <w:sz w:val="20"/>
                <w:szCs w:val="22"/>
              </w:rPr>
              <w:t>1</w:t>
            </w:r>
          </w:p>
        </w:tc>
        <w:tc>
          <w:tcPr>
            <w:tcW w:w="1068" w:type="pct"/>
          </w:tcPr>
          <w:p w:rsidR="005A55B3" w:rsidRPr="00C02DD6" w:rsidRDefault="005A55B3" w:rsidP="00C02DD6">
            <w:pPr>
              <w:pStyle w:val="s1"/>
              <w:widowControl/>
              <w:spacing w:before="0"/>
              <w:ind w:firstLine="0"/>
              <w:rPr>
                <w:color w:val="000000"/>
                <w:sz w:val="20"/>
                <w:szCs w:val="22"/>
              </w:rPr>
            </w:pPr>
            <w:r w:rsidRPr="00C02DD6">
              <w:rPr>
                <w:color w:val="000000"/>
                <w:sz w:val="20"/>
                <w:szCs w:val="22"/>
              </w:rPr>
              <w:t>1</w:t>
            </w:r>
          </w:p>
        </w:tc>
        <w:tc>
          <w:tcPr>
            <w:tcW w:w="1361" w:type="pct"/>
          </w:tcPr>
          <w:p w:rsidR="005A55B3" w:rsidRPr="00C02DD6" w:rsidRDefault="005A55B3" w:rsidP="00C02DD6">
            <w:pPr>
              <w:spacing w:line="360" w:lineRule="auto"/>
              <w:jc w:val="both"/>
              <w:rPr>
                <w:color w:val="000000"/>
                <w:sz w:val="20"/>
                <w:szCs w:val="22"/>
              </w:rPr>
            </w:pPr>
            <w:r w:rsidRPr="00C02DD6">
              <w:rPr>
                <w:color w:val="000000"/>
                <w:sz w:val="20"/>
                <w:szCs w:val="22"/>
              </w:rPr>
              <w:t>5</w:t>
            </w:r>
          </w:p>
        </w:tc>
        <w:tc>
          <w:tcPr>
            <w:tcW w:w="690" w:type="pct"/>
          </w:tcPr>
          <w:p w:rsidR="005A55B3" w:rsidRPr="00C02DD6" w:rsidRDefault="005A55B3" w:rsidP="00C02DD6">
            <w:pPr>
              <w:spacing w:line="360" w:lineRule="auto"/>
              <w:jc w:val="both"/>
              <w:rPr>
                <w:color w:val="000000"/>
                <w:sz w:val="20"/>
                <w:szCs w:val="22"/>
              </w:rPr>
            </w:pPr>
            <w:r w:rsidRPr="00C02DD6">
              <w:rPr>
                <w:color w:val="000000"/>
                <w:sz w:val="20"/>
                <w:szCs w:val="22"/>
              </w:rPr>
              <w:t>2,3</w:t>
            </w:r>
          </w:p>
        </w:tc>
      </w:tr>
    </w:tbl>
    <w:p w:rsidR="005A55B3" w:rsidRPr="00C02DD6" w:rsidRDefault="005A55B3" w:rsidP="00C02DD6">
      <w:pPr>
        <w:pStyle w:val="s1"/>
        <w:widowControl/>
        <w:spacing w:before="0"/>
        <w:rPr>
          <w:color w:val="000000"/>
        </w:rPr>
      </w:pPr>
    </w:p>
    <w:p w:rsidR="00C47B7B" w:rsidRPr="00C02DD6" w:rsidRDefault="00DE530B" w:rsidP="00C02DD6">
      <w:pPr>
        <w:pStyle w:val="s1"/>
        <w:widowControl/>
        <w:spacing w:before="0"/>
        <w:rPr>
          <w:color w:val="000000"/>
        </w:rPr>
      </w:pPr>
      <w:r w:rsidRPr="00C02DD6">
        <w:rPr>
          <w:b/>
          <w:bCs/>
          <w:i/>
          <w:iCs/>
          <w:color w:val="000000"/>
        </w:rPr>
        <w:t>Рекомендации</w:t>
      </w:r>
      <w:r w:rsidR="00C47B7B" w:rsidRPr="00C02DD6">
        <w:rPr>
          <w:b/>
          <w:bCs/>
          <w:i/>
          <w:iCs/>
          <w:color w:val="000000"/>
        </w:rPr>
        <w:t xml:space="preserve"> производителям майонеза</w:t>
      </w:r>
      <w:r w:rsidR="00C47B7B" w:rsidRPr="00C02DD6">
        <w:rPr>
          <w:color w:val="000000"/>
        </w:rPr>
        <w:t>:</w:t>
      </w:r>
    </w:p>
    <w:p w:rsidR="0038698B" w:rsidRPr="00C02DD6" w:rsidRDefault="0038698B" w:rsidP="00C02DD6">
      <w:pPr>
        <w:pStyle w:val="s1"/>
        <w:widowControl/>
        <w:spacing w:before="0"/>
        <w:rPr>
          <w:color w:val="000000"/>
        </w:rPr>
      </w:pPr>
      <w:r w:rsidRPr="00C02DD6">
        <w:rPr>
          <w:color w:val="000000"/>
        </w:rPr>
        <w:t>Что касается традиционных экономических мер − увеличить количество точек продаж, развивать масштабы производства и занимать рынки в соседних областях, что поможет увеличить доходность и улучшить положение компании.</w:t>
      </w:r>
    </w:p>
    <w:p w:rsidR="003F26A6" w:rsidRPr="00C02DD6" w:rsidRDefault="00DE530B" w:rsidP="00C02DD6">
      <w:pPr>
        <w:pStyle w:val="s1"/>
        <w:widowControl/>
        <w:spacing w:before="0"/>
        <w:rPr>
          <w:color w:val="000000"/>
        </w:rPr>
      </w:pPr>
      <w:r w:rsidRPr="00C02DD6">
        <w:rPr>
          <w:color w:val="000000"/>
        </w:rPr>
        <w:t>Н</w:t>
      </w:r>
      <w:r w:rsidR="003F26A6" w:rsidRPr="00C02DD6">
        <w:rPr>
          <w:color w:val="000000"/>
        </w:rPr>
        <w:t>еобходимо</w:t>
      </w:r>
      <w:r w:rsidR="00C47B7B" w:rsidRPr="00C02DD6">
        <w:rPr>
          <w:color w:val="000000"/>
        </w:rPr>
        <w:t xml:space="preserve"> </w:t>
      </w:r>
      <w:r w:rsidR="001D0B42" w:rsidRPr="00C02DD6">
        <w:rPr>
          <w:color w:val="000000"/>
        </w:rPr>
        <w:t>заниматься разработкой новинок, п</w:t>
      </w:r>
      <w:r w:rsidR="003F26A6" w:rsidRPr="00C02DD6">
        <w:rPr>
          <w:color w:val="000000"/>
        </w:rPr>
        <w:t xml:space="preserve">роводить дегустации </w:t>
      </w:r>
      <w:r w:rsidR="001D0B42" w:rsidRPr="00C02DD6">
        <w:rPr>
          <w:color w:val="000000"/>
        </w:rPr>
        <w:t xml:space="preserve">новых видов продукции, </w:t>
      </w:r>
      <w:r w:rsidR="003F26A6" w:rsidRPr="00C02DD6">
        <w:rPr>
          <w:color w:val="000000"/>
        </w:rPr>
        <w:t>разрабатывать</w:t>
      </w:r>
      <w:r w:rsidR="00C47B7B" w:rsidRPr="00C02DD6">
        <w:rPr>
          <w:color w:val="000000"/>
        </w:rPr>
        <w:t xml:space="preserve"> более разнообразные по цвету и дизайну упаковки</w:t>
      </w:r>
      <w:r w:rsidR="003F26A6" w:rsidRPr="00C02DD6">
        <w:rPr>
          <w:color w:val="000000"/>
        </w:rPr>
        <w:t>.</w:t>
      </w:r>
    </w:p>
    <w:p w:rsidR="00DE530B" w:rsidRPr="00C02DD6" w:rsidRDefault="00C47B7B" w:rsidP="00C02DD6">
      <w:pPr>
        <w:pStyle w:val="s1"/>
        <w:widowControl/>
        <w:spacing w:before="0"/>
        <w:rPr>
          <w:color w:val="000000"/>
        </w:rPr>
      </w:pPr>
      <w:r w:rsidRPr="00C02DD6">
        <w:rPr>
          <w:color w:val="000000"/>
        </w:rPr>
        <w:t xml:space="preserve">Значительное внимание уделять рекламе, </w:t>
      </w:r>
      <w:r w:rsidR="0038698B" w:rsidRPr="00C02DD6">
        <w:rPr>
          <w:color w:val="000000"/>
        </w:rPr>
        <w:t>которая</w:t>
      </w:r>
      <w:r w:rsidRPr="00C02DD6">
        <w:rPr>
          <w:color w:val="000000"/>
        </w:rPr>
        <w:t xml:space="preserve"> должна транслироваться по телевидению, по радио, </w:t>
      </w:r>
      <w:r w:rsidR="003F26A6" w:rsidRPr="00C02DD6">
        <w:rPr>
          <w:color w:val="000000"/>
        </w:rPr>
        <w:t>размещаться на рекламных</w:t>
      </w:r>
      <w:r w:rsidRPr="00C02DD6">
        <w:rPr>
          <w:color w:val="000000"/>
        </w:rPr>
        <w:t xml:space="preserve"> щитах и публиковать</w:t>
      </w:r>
      <w:r w:rsidR="003F26A6" w:rsidRPr="00C02DD6">
        <w:rPr>
          <w:color w:val="000000"/>
        </w:rPr>
        <w:t>ся в модных кулинарных журналах; реклама</w:t>
      </w:r>
      <w:r w:rsidR="00DE530B" w:rsidRPr="00C02DD6">
        <w:rPr>
          <w:color w:val="000000"/>
        </w:rPr>
        <w:t xml:space="preserve"> должна быть запоминающейся</w:t>
      </w:r>
      <w:r w:rsidR="003F26A6" w:rsidRPr="00C02DD6">
        <w:rPr>
          <w:color w:val="000000"/>
        </w:rPr>
        <w:t xml:space="preserve"> </w:t>
      </w:r>
      <w:r w:rsidR="00DE530B" w:rsidRPr="00C02DD6">
        <w:rPr>
          <w:color w:val="000000"/>
        </w:rPr>
        <w:t xml:space="preserve">и </w:t>
      </w:r>
      <w:r w:rsidR="003F26A6" w:rsidRPr="00C02DD6">
        <w:rPr>
          <w:color w:val="000000"/>
        </w:rPr>
        <w:t>выделять ма</w:t>
      </w:r>
      <w:r w:rsidR="00DE530B" w:rsidRPr="00C02DD6">
        <w:rPr>
          <w:color w:val="000000"/>
        </w:rPr>
        <w:t xml:space="preserve">рку из ряда товаров-конкурентов, </w:t>
      </w:r>
      <w:r w:rsidR="003F26A6" w:rsidRPr="00C02DD6">
        <w:rPr>
          <w:color w:val="000000"/>
        </w:rPr>
        <w:t>либо акцентироваться исходя из стратегии позиционирования марки</w:t>
      </w:r>
      <w:r w:rsidR="00DE530B" w:rsidRPr="00C02DD6">
        <w:rPr>
          <w:color w:val="000000"/>
        </w:rPr>
        <w:t>.</w:t>
      </w:r>
    </w:p>
    <w:p w:rsidR="00DE530B" w:rsidRPr="00C02DD6" w:rsidRDefault="0038698B" w:rsidP="00C02DD6">
      <w:pPr>
        <w:pStyle w:val="s1"/>
        <w:widowControl/>
        <w:spacing w:before="0"/>
        <w:rPr>
          <w:color w:val="000000"/>
        </w:rPr>
      </w:pPr>
      <w:r w:rsidRPr="00C02DD6">
        <w:rPr>
          <w:color w:val="000000"/>
        </w:rPr>
        <w:t>Цена должна быть приемлемой для потребителей.</w:t>
      </w:r>
      <w:r w:rsidR="00DE530B" w:rsidRPr="00C02DD6">
        <w:rPr>
          <w:color w:val="000000"/>
        </w:rPr>
        <w:t xml:space="preserve"> Стоит ещё раз отметить, что при покупке майонеза потребитель предпочитает приобрести именно понравившийся ему майонез, несмотря на разницу в цене</w:t>
      </w:r>
      <w:r w:rsidRPr="00C02DD6">
        <w:rPr>
          <w:color w:val="000000"/>
        </w:rPr>
        <w:t xml:space="preserve"> </w:t>
      </w:r>
      <w:r w:rsidR="00DE530B" w:rsidRPr="00C02DD6">
        <w:rPr>
          <w:color w:val="000000"/>
        </w:rPr>
        <w:t>(в пределах 10</w:t>
      </w:r>
      <w:r w:rsidR="00C02DD6">
        <w:rPr>
          <w:color w:val="000000"/>
        </w:rPr>
        <w:t>–</w:t>
      </w:r>
      <w:r w:rsidR="00C02DD6" w:rsidRPr="00C02DD6">
        <w:rPr>
          <w:color w:val="000000"/>
        </w:rPr>
        <w:t>25</w:t>
      </w:r>
      <w:r w:rsidR="00C02DD6">
        <w:rPr>
          <w:color w:val="000000"/>
        </w:rPr>
        <w:t>%</w:t>
      </w:r>
      <w:r w:rsidR="00DE530B" w:rsidRPr="00C02DD6">
        <w:rPr>
          <w:color w:val="000000"/>
        </w:rPr>
        <w:t>)</w:t>
      </w:r>
      <w:r w:rsidRPr="00C02DD6">
        <w:rPr>
          <w:color w:val="000000"/>
        </w:rPr>
        <w:t>.</w:t>
      </w:r>
    </w:p>
    <w:p w:rsidR="0038698B" w:rsidRPr="00C02DD6" w:rsidRDefault="00C47B7B" w:rsidP="00C02DD6">
      <w:pPr>
        <w:pStyle w:val="s1"/>
        <w:widowControl/>
        <w:spacing w:before="0"/>
        <w:rPr>
          <w:color w:val="000000"/>
        </w:rPr>
      </w:pPr>
      <w:r w:rsidRPr="00C02DD6">
        <w:rPr>
          <w:color w:val="000000"/>
        </w:rPr>
        <w:t>Увеличить требования к качеству продукции,</w:t>
      </w:r>
      <w:r w:rsidR="0038698B" w:rsidRPr="00C02DD6">
        <w:rPr>
          <w:color w:val="000000"/>
        </w:rPr>
        <w:t xml:space="preserve"> начиная от закупки сырья и заканчивая улучшением условий хранения и транспортировки товара.</w:t>
      </w:r>
    </w:p>
    <w:p w:rsidR="003354DA" w:rsidRPr="00C02DD6" w:rsidRDefault="003354DA" w:rsidP="00C02DD6">
      <w:pPr>
        <w:pStyle w:val="s1"/>
        <w:widowControl/>
        <w:spacing w:before="0"/>
        <w:rPr>
          <w:color w:val="000000"/>
        </w:rPr>
      </w:pPr>
      <w:r w:rsidRPr="00C02DD6">
        <w:rPr>
          <w:color w:val="000000"/>
        </w:rPr>
        <w:t>Не стоит упускать из вида рекомендации и жалобы покупателей, которые способны дать вполне компетентный совет касательно вкусовых качеств и других свойств майонеза.</w:t>
      </w:r>
    </w:p>
    <w:p w:rsidR="0038698B" w:rsidRPr="00C02DD6" w:rsidRDefault="0038698B" w:rsidP="00C02DD6">
      <w:pPr>
        <w:pStyle w:val="s1"/>
        <w:widowControl/>
        <w:spacing w:before="0"/>
        <w:rPr>
          <w:color w:val="000000"/>
        </w:rPr>
      </w:pPr>
      <w:r w:rsidRPr="00C02DD6">
        <w:rPr>
          <w:color w:val="000000"/>
        </w:rPr>
        <w:t>Особое внимание следует уделить упаковке. Если мы говорим о майонезе, упаковка просто обязана привлекать внимание, намекать на особенности содержимого и даже вызывать чувство аппетита</w:t>
      </w:r>
      <w:r w:rsidR="00C02DD6">
        <w:rPr>
          <w:color w:val="000000"/>
        </w:rPr>
        <w:t>;</w:t>
      </w:r>
      <w:r w:rsidRPr="00C02DD6">
        <w:rPr>
          <w:color w:val="000000"/>
        </w:rPr>
        <w:t xml:space="preserve">). Из конкретных предложений − разработка и производство ограниченной партии маленьких </w:t>
      </w:r>
      <w:r w:rsidR="00C02DD6">
        <w:rPr>
          <w:color w:val="000000"/>
        </w:rPr>
        <w:t>«</w:t>
      </w:r>
      <w:r w:rsidRPr="00C02DD6">
        <w:rPr>
          <w:color w:val="000000"/>
        </w:rPr>
        <w:t>пробных</w:t>
      </w:r>
      <w:r w:rsidR="00C02DD6">
        <w:rPr>
          <w:color w:val="000000"/>
        </w:rPr>
        <w:t>»</w:t>
      </w:r>
      <w:r w:rsidRPr="00C02DD6">
        <w:rPr>
          <w:color w:val="000000"/>
        </w:rPr>
        <w:t xml:space="preserve"> упаковок майонеза, объемом 25 − 50 мл. При этом </w:t>
      </w:r>
      <w:r w:rsidR="000063C1" w:rsidRPr="00C02DD6">
        <w:rPr>
          <w:color w:val="000000"/>
        </w:rPr>
        <w:t>цена данной упаковки должна быть минимальна, потому как смысл заключается в завоевании новых потребителей, а данная фасовка оптимально подходит для дегустационных целей.</w:t>
      </w:r>
      <w:r w:rsidRPr="00C02DD6">
        <w:rPr>
          <w:color w:val="000000"/>
        </w:rPr>
        <w:t xml:space="preserve"> На первый взгляд, может показаться, </w:t>
      </w:r>
      <w:r w:rsidR="000063C1" w:rsidRPr="00C02DD6">
        <w:rPr>
          <w:color w:val="000000"/>
        </w:rPr>
        <w:t xml:space="preserve">что </w:t>
      </w:r>
      <w:r w:rsidRPr="00C02DD6">
        <w:rPr>
          <w:color w:val="000000"/>
        </w:rPr>
        <w:t>традиционные дегустации принесут больший эффект, однако следует учитывать тот факт, что некоторые потребители попросту не любят участвовать в дегустациях, не говоря уже о том, что дегустации не могут проводиться каждодневно и повсеместно.</w:t>
      </w:r>
    </w:p>
    <w:p w:rsidR="00D313F7" w:rsidRPr="00C02DD6" w:rsidRDefault="00D313F7" w:rsidP="00C02DD6">
      <w:pPr>
        <w:pStyle w:val="s1"/>
        <w:widowControl/>
        <w:spacing w:before="0"/>
        <w:rPr>
          <w:color w:val="000000"/>
        </w:rPr>
      </w:pPr>
      <w:r w:rsidRPr="00C02DD6">
        <w:rPr>
          <w:color w:val="000000"/>
        </w:rPr>
        <w:t>Индивидуальные замечания и рекомендации по упаковкам:</w:t>
      </w:r>
    </w:p>
    <w:p w:rsidR="00D313F7" w:rsidRPr="00C02DD6" w:rsidRDefault="00C02DD6" w:rsidP="00C02DD6">
      <w:pPr>
        <w:pStyle w:val="s1"/>
        <w:widowControl/>
        <w:numPr>
          <w:ilvl w:val="0"/>
          <w:numId w:val="25"/>
        </w:numPr>
        <w:spacing w:before="0"/>
        <w:ind w:left="0" w:firstLine="709"/>
        <w:rPr>
          <w:color w:val="000000"/>
        </w:rPr>
      </w:pPr>
      <w:r w:rsidRPr="00C02DD6">
        <w:rPr>
          <w:color w:val="000000"/>
        </w:rPr>
        <w:t>«</w:t>
      </w:r>
      <w:r w:rsidR="00D313F7" w:rsidRPr="00C02DD6">
        <w:rPr>
          <w:color w:val="000000"/>
        </w:rPr>
        <w:t>Слобода</w:t>
      </w:r>
      <w:r w:rsidRPr="00C02DD6">
        <w:rPr>
          <w:color w:val="000000"/>
        </w:rPr>
        <w:t>»</w:t>
      </w:r>
      <w:r w:rsidR="00D313F7" w:rsidRPr="00C02DD6">
        <w:rPr>
          <w:color w:val="000000"/>
        </w:rPr>
        <w:t>. Данная марка отвечает всем необходимым параметрам в полной мере − форма, объем, дизайн и цветовое сочетание подобраны очень удачно. Кроме того, использование правильной стратегии позиционирования марки</w:t>
      </w:r>
      <w:r>
        <w:rPr>
          <w:color w:val="000000"/>
        </w:rPr>
        <w:t xml:space="preserve"> </w:t>
      </w:r>
      <w:r w:rsidR="00D313F7" w:rsidRPr="00C02DD6">
        <w:rPr>
          <w:color w:val="000000"/>
        </w:rPr>
        <w:t xml:space="preserve">(основная идея − </w:t>
      </w:r>
      <w:r>
        <w:rPr>
          <w:color w:val="000000"/>
        </w:rPr>
        <w:t>«</w:t>
      </w:r>
      <w:r w:rsidR="00D313F7" w:rsidRPr="00C02DD6">
        <w:rPr>
          <w:color w:val="000000"/>
        </w:rPr>
        <w:t>натурально − значит вкусно</w:t>
      </w:r>
      <w:r>
        <w:rPr>
          <w:color w:val="000000"/>
        </w:rPr>
        <w:t>»</w:t>
      </w:r>
      <w:r w:rsidR="00D313F7" w:rsidRPr="00C02DD6">
        <w:rPr>
          <w:color w:val="000000"/>
        </w:rPr>
        <w:t>) вызывает доверие потребителей и в то же время</w:t>
      </w:r>
      <w:r w:rsidR="006F3F99" w:rsidRPr="00C02DD6">
        <w:rPr>
          <w:color w:val="000000"/>
        </w:rPr>
        <w:t xml:space="preserve"> выделяет марку из ряда конкурентов.</w:t>
      </w:r>
      <w:r w:rsidR="003354DA" w:rsidRPr="00C02DD6">
        <w:rPr>
          <w:color w:val="000000"/>
        </w:rPr>
        <w:t xml:space="preserve"> Рекомендации: </w:t>
      </w:r>
      <w:r w:rsidR="00575B5D" w:rsidRPr="00C02DD6">
        <w:rPr>
          <w:color w:val="000000"/>
        </w:rPr>
        <w:t>отсутствуют.</w:t>
      </w:r>
    </w:p>
    <w:p w:rsidR="006F3F99" w:rsidRPr="00C02DD6" w:rsidRDefault="00C02DD6" w:rsidP="00C02DD6">
      <w:pPr>
        <w:pStyle w:val="s1"/>
        <w:widowControl/>
        <w:numPr>
          <w:ilvl w:val="0"/>
          <w:numId w:val="25"/>
        </w:numPr>
        <w:spacing w:before="0"/>
        <w:ind w:left="0" w:firstLine="709"/>
        <w:rPr>
          <w:color w:val="000000"/>
        </w:rPr>
      </w:pPr>
      <w:r w:rsidRPr="00C02DD6">
        <w:rPr>
          <w:color w:val="000000"/>
        </w:rPr>
        <w:t>«</w:t>
      </w:r>
      <w:r w:rsidR="006F3F99" w:rsidRPr="00C02DD6">
        <w:rPr>
          <w:color w:val="000000"/>
          <w:lang w:val="en-US"/>
        </w:rPr>
        <w:t>Calve</w:t>
      </w:r>
      <w:r w:rsidRPr="00C02DD6">
        <w:rPr>
          <w:color w:val="000000"/>
        </w:rPr>
        <w:t>»</w:t>
      </w:r>
      <w:r w:rsidR="006F3F99" w:rsidRPr="00C02DD6">
        <w:rPr>
          <w:color w:val="000000"/>
        </w:rPr>
        <w:t xml:space="preserve">. Упаковка привлекает внимание и за счет использования </w:t>
      </w:r>
      <w:r>
        <w:rPr>
          <w:color w:val="000000"/>
        </w:rPr>
        <w:t>«</w:t>
      </w:r>
      <w:r w:rsidR="006F3F99" w:rsidRPr="00C02DD6">
        <w:rPr>
          <w:color w:val="000000"/>
        </w:rPr>
        <w:t>съедобного</w:t>
      </w:r>
      <w:r>
        <w:rPr>
          <w:color w:val="000000"/>
        </w:rPr>
        <w:t>»</w:t>
      </w:r>
      <w:r w:rsidR="006F3F99" w:rsidRPr="00C02DD6">
        <w:rPr>
          <w:color w:val="000000"/>
        </w:rPr>
        <w:t xml:space="preserve"> фона в какой то мере даже способна стимулировать аппетит. Цветовое сочетание довольно приятное, дизайн не перегружен лишними деталями. </w:t>
      </w:r>
      <w:r w:rsidR="00575B5D" w:rsidRPr="00C02DD6">
        <w:rPr>
          <w:color w:val="000000"/>
        </w:rPr>
        <w:t xml:space="preserve">Рекомендации: изменить </w:t>
      </w:r>
      <w:r w:rsidR="006F3F99" w:rsidRPr="00C02DD6">
        <w:rPr>
          <w:color w:val="000000"/>
        </w:rPr>
        <w:t xml:space="preserve">расположение </w:t>
      </w:r>
      <w:r w:rsidR="00575B5D" w:rsidRPr="00C02DD6">
        <w:rPr>
          <w:color w:val="000000"/>
        </w:rPr>
        <w:t>крышки-дозатора.</w:t>
      </w:r>
    </w:p>
    <w:p w:rsidR="006F3F99" w:rsidRPr="00C02DD6" w:rsidRDefault="00C02DD6" w:rsidP="00C02DD6">
      <w:pPr>
        <w:pStyle w:val="s1"/>
        <w:widowControl/>
        <w:numPr>
          <w:ilvl w:val="0"/>
          <w:numId w:val="25"/>
        </w:numPr>
        <w:spacing w:before="0"/>
        <w:ind w:left="0" w:firstLine="709"/>
        <w:rPr>
          <w:color w:val="000000"/>
        </w:rPr>
      </w:pPr>
      <w:r w:rsidRPr="00C02DD6">
        <w:rPr>
          <w:color w:val="000000"/>
        </w:rPr>
        <w:t>«</w:t>
      </w:r>
      <w:r w:rsidR="006F3F99" w:rsidRPr="00C02DD6">
        <w:rPr>
          <w:color w:val="000000"/>
        </w:rPr>
        <w:t>Балтимор</w:t>
      </w:r>
      <w:r w:rsidRPr="00C02DD6">
        <w:rPr>
          <w:color w:val="000000"/>
        </w:rPr>
        <w:t>»</w:t>
      </w:r>
      <w:r w:rsidR="006F3F99" w:rsidRPr="00C02DD6">
        <w:rPr>
          <w:color w:val="000000"/>
        </w:rPr>
        <w:t xml:space="preserve">. Дизайн упаковки и цветовое сочетание в немалой мере сходны с маркой </w:t>
      </w:r>
      <w:r>
        <w:rPr>
          <w:color w:val="000000"/>
        </w:rPr>
        <w:t>«</w:t>
      </w:r>
      <w:r w:rsidR="006F3F99" w:rsidRPr="00C02DD6">
        <w:rPr>
          <w:color w:val="000000"/>
        </w:rPr>
        <w:t>Слобода</w:t>
      </w:r>
      <w:r>
        <w:rPr>
          <w:color w:val="000000"/>
        </w:rPr>
        <w:t>»</w:t>
      </w:r>
      <w:r w:rsidR="006F3F99" w:rsidRPr="00C02DD6">
        <w:rPr>
          <w:color w:val="000000"/>
        </w:rPr>
        <w:t xml:space="preserve">. Однако изображение на упаковке </w:t>
      </w:r>
      <w:r w:rsidR="007669CA" w:rsidRPr="00C02DD6">
        <w:rPr>
          <w:color w:val="000000"/>
        </w:rPr>
        <w:t>стеклянной банки с майонезом смотрится отчасти странно.</w:t>
      </w:r>
      <w:r w:rsidR="006F3F99" w:rsidRPr="00C02DD6">
        <w:rPr>
          <w:color w:val="000000"/>
        </w:rPr>
        <w:t xml:space="preserve"> </w:t>
      </w:r>
      <w:r w:rsidR="007669CA" w:rsidRPr="00C02DD6">
        <w:rPr>
          <w:color w:val="000000"/>
        </w:rPr>
        <w:t>Рекомендации: поработать с дизайном упаковки и, (желательно) с цветовым сочетанием.</w:t>
      </w:r>
    </w:p>
    <w:p w:rsidR="007669CA" w:rsidRPr="00C02DD6" w:rsidRDefault="00C02DD6" w:rsidP="00C02DD6">
      <w:pPr>
        <w:pStyle w:val="s1"/>
        <w:widowControl/>
        <w:numPr>
          <w:ilvl w:val="0"/>
          <w:numId w:val="25"/>
        </w:numPr>
        <w:spacing w:before="0"/>
        <w:ind w:left="0" w:firstLine="709"/>
        <w:rPr>
          <w:color w:val="000000"/>
        </w:rPr>
      </w:pPr>
      <w:r>
        <w:rPr>
          <w:color w:val="000000"/>
        </w:rPr>
        <w:t>«</w:t>
      </w:r>
      <w:r w:rsidR="007669CA" w:rsidRPr="00C02DD6">
        <w:rPr>
          <w:color w:val="000000"/>
        </w:rPr>
        <w:t>Моя семья</w:t>
      </w:r>
      <w:r>
        <w:rPr>
          <w:color w:val="000000"/>
        </w:rPr>
        <w:t>»</w:t>
      </w:r>
      <w:r w:rsidR="007669CA" w:rsidRPr="00C02DD6">
        <w:rPr>
          <w:color w:val="000000"/>
        </w:rPr>
        <w:t>. При виде упаковки создается впечатление недоработанности дизайна − художественные элементы оформления практически не используются (узоры,</w:t>
      </w:r>
      <w:r>
        <w:rPr>
          <w:color w:val="000000"/>
        </w:rPr>
        <w:t xml:space="preserve"> </w:t>
      </w:r>
      <w:r w:rsidR="007669CA" w:rsidRPr="00C02DD6">
        <w:rPr>
          <w:color w:val="000000"/>
        </w:rPr>
        <w:t>рамки, изображения)</w:t>
      </w:r>
      <w:r w:rsidR="00C531BC" w:rsidRPr="00C02DD6">
        <w:rPr>
          <w:color w:val="000000"/>
        </w:rPr>
        <w:t xml:space="preserve">, а </w:t>
      </w:r>
      <w:r w:rsidR="007669CA" w:rsidRPr="00C02DD6">
        <w:rPr>
          <w:color w:val="000000"/>
        </w:rPr>
        <w:t xml:space="preserve">ядно-желтый фон довольно негативно влияет на восприятие данной упаковки. </w:t>
      </w:r>
      <w:r w:rsidR="00C531BC" w:rsidRPr="00C02DD6">
        <w:rPr>
          <w:color w:val="000000"/>
        </w:rPr>
        <w:t>Что касается практичности − отсутствие крышки-дозатора существенн</w:t>
      </w:r>
      <w:r w:rsidR="00575B5D" w:rsidRPr="00C02DD6">
        <w:rPr>
          <w:color w:val="000000"/>
        </w:rPr>
        <w:t>о снижает удобство пользования</w:t>
      </w:r>
      <w:r w:rsidR="00C531BC" w:rsidRPr="00C02DD6">
        <w:rPr>
          <w:color w:val="000000"/>
        </w:rPr>
        <w:t xml:space="preserve"> </w:t>
      </w:r>
      <w:r w:rsidR="00575B5D" w:rsidRPr="00C02DD6">
        <w:rPr>
          <w:color w:val="000000"/>
        </w:rPr>
        <w:t>товаром</w:t>
      </w:r>
      <w:r w:rsidR="00C531BC" w:rsidRPr="00C02DD6">
        <w:rPr>
          <w:color w:val="000000"/>
        </w:rPr>
        <w:t xml:space="preserve">. </w:t>
      </w:r>
      <w:r w:rsidR="007669CA" w:rsidRPr="00C02DD6">
        <w:rPr>
          <w:color w:val="000000"/>
        </w:rPr>
        <w:t>Рекомендации: в корне пересмотреть дизайн и цветовое сочетание упаковки</w:t>
      </w:r>
      <w:r w:rsidR="00C531BC" w:rsidRPr="00C02DD6">
        <w:rPr>
          <w:color w:val="000000"/>
        </w:rPr>
        <w:t xml:space="preserve">, разработать более удобную упаковку или же сменить на уже существующую </w:t>
      </w:r>
      <w:r w:rsidR="00575B5D" w:rsidRPr="00C02DD6">
        <w:rPr>
          <w:color w:val="000000"/>
        </w:rPr>
        <w:t xml:space="preserve">более практичную </w:t>
      </w:r>
      <w:r w:rsidR="00C531BC" w:rsidRPr="00C02DD6">
        <w:rPr>
          <w:color w:val="000000"/>
        </w:rPr>
        <w:t>модель.</w:t>
      </w:r>
    </w:p>
    <w:p w:rsidR="00C531BC" w:rsidRPr="00C02DD6" w:rsidRDefault="00C02DD6" w:rsidP="00C02DD6">
      <w:pPr>
        <w:pStyle w:val="s1"/>
        <w:widowControl/>
        <w:numPr>
          <w:ilvl w:val="0"/>
          <w:numId w:val="25"/>
        </w:numPr>
        <w:spacing w:before="0"/>
        <w:ind w:left="0" w:firstLine="709"/>
        <w:rPr>
          <w:color w:val="000000"/>
        </w:rPr>
      </w:pPr>
      <w:r>
        <w:rPr>
          <w:color w:val="000000"/>
        </w:rPr>
        <w:t>«</w:t>
      </w:r>
      <w:r w:rsidR="00C531BC" w:rsidRPr="00C02DD6">
        <w:rPr>
          <w:color w:val="000000"/>
        </w:rPr>
        <w:t>Россиянка</w:t>
      </w:r>
      <w:r>
        <w:rPr>
          <w:color w:val="000000"/>
        </w:rPr>
        <w:t>»</w:t>
      </w:r>
      <w:r w:rsidR="00C531BC" w:rsidRPr="00C02DD6">
        <w:rPr>
          <w:color w:val="000000"/>
        </w:rPr>
        <w:t>. Дизайн пр</w:t>
      </w:r>
      <w:r w:rsidR="00575B5D" w:rsidRPr="00C02DD6">
        <w:rPr>
          <w:color w:val="000000"/>
        </w:rPr>
        <w:t>актически не привлекает внимания</w:t>
      </w:r>
      <w:r w:rsidR="00C531BC" w:rsidRPr="00C02DD6">
        <w:rPr>
          <w:color w:val="000000"/>
        </w:rPr>
        <w:t>, и в какой то мере создает ощущение старомодности. Цветовое сочетание подобрано не очень удачно, что объясняется главным образом тусклыми цветовыми тонами. Расположение крышечки-дозатора подобрано не лучшим образом с точки зрения удобства. Рекомендации: обновить дизайн и подобрать более приятное цветовое сочетание, модифицировать модель упаковки.</w:t>
      </w:r>
    </w:p>
    <w:p w:rsidR="002C3439" w:rsidRPr="00C02DD6" w:rsidRDefault="00C02DD6" w:rsidP="00C02DD6">
      <w:pPr>
        <w:pStyle w:val="s1"/>
        <w:widowControl/>
        <w:numPr>
          <w:ilvl w:val="0"/>
          <w:numId w:val="25"/>
        </w:numPr>
        <w:spacing w:before="0"/>
        <w:ind w:left="0" w:firstLine="709"/>
        <w:rPr>
          <w:color w:val="000000"/>
        </w:rPr>
      </w:pPr>
      <w:r>
        <w:rPr>
          <w:color w:val="000000"/>
        </w:rPr>
        <w:t>«</w:t>
      </w:r>
      <w:r w:rsidR="00C531BC" w:rsidRPr="00C02DD6">
        <w:rPr>
          <w:color w:val="000000"/>
        </w:rPr>
        <w:t>Мечта хозяйки</w:t>
      </w:r>
      <w:r>
        <w:rPr>
          <w:color w:val="000000"/>
        </w:rPr>
        <w:t>»</w:t>
      </w:r>
      <w:r w:rsidR="00C531BC" w:rsidRPr="00C02DD6">
        <w:rPr>
          <w:color w:val="000000"/>
        </w:rPr>
        <w:t>. Дизайн</w:t>
      </w:r>
      <w:r w:rsidR="002C3439" w:rsidRPr="00C02DD6">
        <w:rPr>
          <w:color w:val="000000"/>
        </w:rPr>
        <w:t xml:space="preserve"> упаковки</w:t>
      </w:r>
      <w:r w:rsidR="00C531BC" w:rsidRPr="00C02DD6">
        <w:rPr>
          <w:color w:val="000000"/>
        </w:rPr>
        <w:t xml:space="preserve"> и сочетание цветов</w:t>
      </w:r>
      <w:r w:rsidR="002C3439" w:rsidRPr="00C02DD6">
        <w:rPr>
          <w:color w:val="000000"/>
        </w:rPr>
        <w:t xml:space="preserve"> подобраны неплохо,</w:t>
      </w:r>
      <w:r w:rsidR="00575B5D" w:rsidRPr="00C02DD6">
        <w:rPr>
          <w:color w:val="000000"/>
        </w:rPr>
        <w:t xml:space="preserve"> однако данный стиль оформления</w:t>
      </w:r>
      <w:r w:rsidR="002C3439" w:rsidRPr="00C02DD6">
        <w:rPr>
          <w:color w:val="000000"/>
        </w:rPr>
        <w:t xml:space="preserve"> не вызывает особого интереса к товару. Отсутствие дозатора значительно снижает степень удобства в процессе пользования. Рекомендации: поработать над более </w:t>
      </w:r>
      <w:r>
        <w:rPr>
          <w:color w:val="000000"/>
        </w:rPr>
        <w:t>«</w:t>
      </w:r>
      <w:r w:rsidR="002C3439" w:rsidRPr="00C02DD6">
        <w:rPr>
          <w:color w:val="000000"/>
        </w:rPr>
        <w:t>привлекательным</w:t>
      </w:r>
      <w:r>
        <w:rPr>
          <w:color w:val="000000"/>
        </w:rPr>
        <w:t>»</w:t>
      </w:r>
      <w:r w:rsidR="002C3439" w:rsidRPr="00C02DD6">
        <w:rPr>
          <w:color w:val="000000"/>
        </w:rPr>
        <w:t xml:space="preserve"> дизайном и при возможности изменить упаковку.</w:t>
      </w:r>
    </w:p>
    <w:p w:rsidR="007B038D" w:rsidRPr="00C02DD6" w:rsidRDefault="00C02DD6" w:rsidP="00C02DD6">
      <w:pPr>
        <w:pStyle w:val="s1"/>
        <w:widowControl/>
        <w:numPr>
          <w:ilvl w:val="0"/>
          <w:numId w:val="25"/>
        </w:numPr>
        <w:spacing w:before="0"/>
        <w:ind w:left="0" w:firstLine="709"/>
        <w:rPr>
          <w:color w:val="000000"/>
        </w:rPr>
      </w:pPr>
      <w:r w:rsidRPr="00C02DD6">
        <w:rPr>
          <w:color w:val="000000"/>
        </w:rPr>
        <w:t>«</w:t>
      </w:r>
      <w:r w:rsidR="002C3439" w:rsidRPr="00C02DD6">
        <w:rPr>
          <w:color w:val="000000"/>
        </w:rPr>
        <w:t>СКИТ</w:t>
      </w:r>
      <w:r w:rsidRPr="00C02DD6">
        <w:rPr>
          <w:color w:val="000000"/>
        </w:rPr>
        <w:t>»</w:t>
      </w:r>
      <w:r w:rsidR="002C3439" w:rsidRPr="00C02DD6">
        <w:rPr>
          <w:color w:val="000000"/>
        </w:rPr>
        <w:t>. Пожалуй, самый неудачный дизайн, не говоря уже о цветовом сочетании, которое совершенно не подходит для такого товара как майонез. Кроме того, данное цветовое сочетание</w:t>
      </w:r>
      <w:r w:rsidR="002910EF" w:rsidRPr="00C02DD6">
        <w:rPr>
          <w:color w:val="000000"/>
        </w:rPr>
        <w:t xml:space="preserve"> снижает читаемость текста</w:t>
      </w:r>
      <w:r w:rsidR="002C3439" w:rsidRPr="00C02DD6">
        <w:rPr>
          <w:color w:val="000000"/>
        </w:rPr>
        <w:t>.</w:t>
      </w:r>
      <w:r w:rsidR="005812A3" w:rsidRPr="00C02DD6">
        <w:rPr>
          <w:color w:val="000000"/>
        </w:rPr>
        <w:t xml:space="preserve"> Единственный </w:t>
      </w:r>
      <w:r>
        <w:rPr>
          <w:color w:val="000000"/>
        </w:rPr>
        <w:t>«</w:t>
      </w:r>
      <w:r w:rsidR="005812A3" w:rsidRPr="00C02DD6">
        <w:rPr>
          <w:color w:val="000000"/>
        </w:rPr>
        <w:t>плюс</w:t>
      </w:r>
      <w:r>
        <w:rPr>
          <w:color w:val="000000"/>
        </w:rPr>
        <w:t>»</w:t>
      </w:r>
      <w:r w:rsidR="005812A3" w:rsidRPr="00C02DD6">
        <w:rPr>
          <w:color w:val="000000"/>
        </w:rPr>
        <w:t xml:space="preserve"> данной марки − практичная упаковка</w:t>
      </w:r>
      <w:r w:rsidR="002C3439" w:rsidRPr="00C02DD6">
        <w:rPr>
          <w:color w:val="000000"/>
        </w:rPr>
        <w:t>. Рекомендации</w:t>
      </w:r>
      <w:r w:rsidR="00575B5D" w:rsidRPr="00C02DD6">
        <w:rPr>
          <w:color w:val="000000"/>
        </w:rPr>
        <w:t>:</w:t>
      </w:r>
      <w:r w:rsidR="005812A3" w:rsidRPr="00C02DD6">
        <w:rPr>
          <w:color w:val="000000"/>
        </w:rPr>
        <w:t xml:space="preserve"> изменить цветовое сочетание, разработать более современный дизайн. Форма упаковки доработки не требует.</w:t>
      </w:r>
    </w:p>
    <w:p w:rsidR="007B038D" w:rsidRPr="00C02DD6" w:rsidRDefault="007B038D" w:rsidP="00C02DD6">
      <w:pPr>
        <w:pStyle w:val="s1"/>
        <w:widowControl/>
        <w:spacing w:before="0"/>
        <w:rPr>
          <w:b/>
          <w:color w:val="000000"/>
        </w:rPr>
      </w:pPr>
      <w:r w:rsidRPr="00C02DD6">
        <w:rPr>
          <w:color w:val="000000"/>
        </w:rPr>
        <w:br w:type="page"/>
      </w:r>
      <w:bookmarkStart w:id="10" w:name="_Toc249466064"/>
      <w:r w:rsidR="001D0B42" w:rsidRPr="00C02DD6">
        <w:rPr>
          <w:b/>
          <w:color w:val="000000"/>
        </w:rPr>
        <w:t>Заключение</w:t>
      </w:r>
      <w:bookmarkEnd w:id="10"/>
    </w:p>
    <w:p w:rsidR="00F42E98" w:rsidRDefault="00F42E98" w:rsidP="00C02DD6">
      <w:pPr>
        <w:pStyle w:val="s1"/>
        <w:widowControl/>
        <w:spacing w:before="0"/>
        <w:rPr>
          <w:color w:val="000000"/>
        </w:rPr>
      </w:pPr>
    </w:p>
    <w:p w:rsidR="00C47B7B" w:rsidRPr="00C02DD6" w:rsidRDefault="00C47B7B" w:rsidP="00C02DD6">
      <w:pPr>
        <w:pStyle w:val="s1"/>
        <w:widowControl/>
        <w:spacing w:before="0"/>
        <w:rPr>
          <w:color w:val="000000"/>
        </w:rPr>
      </w:pPr>
      <w:r w:rsidRPr="00C02DD6">
        <w:rPr>
          <w:color w:val="000000"/>
        </w:rPr>
        <w:t>Рынок масложировых продуктов питания в России является на данный момент одним из самых перспективных рынков. Особенность его развития заключается в росте и расширении за счет поставок импортной продукции.</w:t>
      </w:r>
    </w:p>
    <w:p w:rsidR="007D2539" w:rsidRPr="00C02DD6" w:rsidRDefault="00C47B7B" w:rsidP="00C02DD6">
      <w:pPr>
        <w:pStyle w:val="s1"/>
        <w:widowControl/>
        <w:spacing w:before="0"/>
        <w:rPr>
          <w:color w:val="000000"/>
        </w:rPr>
      </w:pPr>
      <w:r w:rsidRPr="00C02DD6">
        <w:rPr>
          <w:color w:val="000000"/>
        </w:rPr>
        <w:t>Покупателями майонеза являются такие виды потребителей как инновато</w:t>
      </w:r>
      <w:r w:rsidR="007D2539" w:rsidRPr="00C02DD6">
        <w:rPr>
          <w:color w:val="000000"/>
        </w:rPr>
        <w:t>ры, лидеры, раннее большинство.</w:t>
      </w:r>
    </w:p>
    <w:p w:rsidR="00C47B7B" w:rsidRPr="00C02DD6" w:rsidRDefault="00C47B7B" w:rsidP="00C02DD6">
      <w:pPr>
        <w:pStyle w:val="s1"/>
        <w:widowControl/>
        <w:spacing w:before="0"/>
        <w:rPr>
          <w:color w:val="000000"/>
        </w:rPr>
      </w:pPr>
      <w:r w:rsidRPr="00C02DD6">
        <w:rPr>
          <w:color w:val="000000"/>
        </w:rPr>
        <w:t xml:space="preserve">При </w:t>
      </w:r>
      <w:r w:rsidRPr="00C02DD6">
        <w:rPr>
          <w:color w:val="000000"/>
        </w:rPr>
        <w:tab/>
        <w:t xml:space="preserve">покупке </w:t>
      </w:r>
      <w:r w:rsidRPr="00C02DD6">
        <w:rPr>
          <w:color w:val="000000"/>
        </w:rPr>
        <w:tab/>
        <w:t xml:space="preserve">майонеза </w:t>
      </w:r>
      <w:r w:rsidRPr="00C02DD6">
        <w:rPr>
          <w:color w:val="000000"/>
        </w:rPr>
        <w:tab/>
        <w:t xml:space="preserve">решающими </w:t>
      </w:r>
      <w:r w:rsidRPr="00C02DD6">
        <w:rPr>
          <w:color w:val="000000"/>
        </w:rPr>
        <w:tab/>
        <w:t xml:space="preserve">факторами </w:t>
      </w:r>
      <w:r w:rsidRPr="00C02DD6">
        <w:rPr>
          <w:color w:val="000000"/>
        </w:rPr>
        <w:tab/>
        <w:t>являются</w:t>
      </w:r>
    </w:p>
    <w:p w:rsidR="000063C1" w:rsidRPr="00C02DD6" w:rsidRDefault="000063C1" w:rsidP="00C02DD6">
      <w:pPr>
        <w:pStyle w:val="s1"/>
        <w:widowControl/>
        <w:numPr>
          <w:ilvl w:val="0"/>
          <w:numId w:val="22"/>
        </w:numPr>
        <w:spacing w:before="0"/>
        <w:ind w:left="0" w:firstLine="709"/>
        <w:rPr>
          <w:color w:val="000000"/>
        </w:rPr>
      </w:pPr>
      <w:r w:rsidRPr="00C02DD6">
        <w:rPr>
          <w:color w:val="000000"/>
        </w:rPr>
        <w:t>вкусовые качества</w:t>
      </w:r>
      <w:r w:rsidRPr="00C02DD6">
        <w:rPr>
          <w:color w:val="000000"/>
          <w:lang w:val="en-US"/>
        </w:rPr>
        <w:t>;</w:t>
      </w:r>
    </w:p>
    <w:p w:rsidR="000063C1" w:rsidRPr="00C02DD6" w:rsidRDefault="000063C1" w:rsidP="00C02DD6">
      <w:pPr>
        <w:pStyle w:val="s1"/>
        <w:widowControl/>
        <w:numPr>
          <w:ilvl w:val="0"/>
          <w:numId w:val="22"/>
        </w:numPr>
        <w:spacing w:before="0"/>
        <w:ind w:left="0" w:firstLine="709"/>
        <w:rPr>
          <w:color w:val="000000"/>
        </w:rPr>
      </w:pPr>
      <w:r w:rsidRPr="00C02DD6">
        <w:rPr>
          <w:color w:val="000000"/>
        </w:rPr>
        <w:t>внешний вид продукта</w:t>
      </w:r>
      <w:r w:rsidRPr="00C02DD6">
        <w:rPr>
          <w:color w:val="000000"/>
          <w:lang w:val="en-US"/>
        </w:rPr>
        <w:t>;</w:t>
      </w:r>
    </w:p>
    <w:p w:rsidR="000063C1" w:rsidRPr="00C02DD6" w:rsidRDefault="000063C1" w:rsidP="00C02DD6">
      <w:pPr>
        <w:pStyle w:val="s1"/>
        <w:widowControl/>
        <w:numPr>
          <w:ilvl w:val="0"/>
          <w:numId w:val="22"/>
        </w:numPr>
        <w:spacing w:before="0"/>
        <w:ind w:left="0" w:firstLine="709"/>
        <w:rPr>
          <w:color w:val="000000"/>
        </w:rPr>
      </w:pPr>
      <w:r w:rsidRPr="00C02DD6">
        <w:rPr>
          <w:color w:val="000000"/>
        </w:rPr>
        <w:t>цена</w:t>
      </w:r>
      <w:r w:rsidRPr="00C02DD6">
        <w:rPr>
          <w:color w:val="000000"/>
          <w:lang w:val="en-US"/>
        </w:rPr>
        <w:t>;</w:t>
      </w:r>
    </w:p>
    <w:p w:rsidR="000063C1" w:rsidRPr="00C02DD6" w:rsidRDefault="000063C1" w:rsidP="00C02DD6">
      <w:pPr>
        <w:pStyle w:val="s1"/>
        <w:widowControl/>
        <w:numPr>
          <w:ilvl w:val="0"/>
          <w:numId w:val="22"/>
        </w:numPr>
        <w:spacing w:before="0"/>
        <w:ind w:left="0" w:firstLine="709"/>
        <w:rPr>
          <w:color w:val="000000"/>
        </w:rPr>
      </w:pPr>
      <w:r w:rsidRPr="00C02DD6">
        <w:rPr>
          <w:color w:val="000000"/>
        </w:rPr>
        <w:t>советы знакомых</w:t>
      </w:r>
      <w:r w:rsidRPr="00C02DD6">
        <w:rPr>
          <w:color w:val="000000"/>
          <w:lang w:val="en-US"/>
        </w:rPr>
        <w:t>;</w:t>
      </w:r>
    </w:p>
    <w:p w:rsidR="00C47B7B" w:rsidRPr="00C02DD6" w:rsidRDefault="000063C1" w:rsidP="00C02DD6">
      <w:pPr>
        <w:pStyle w:val="s1"/>
        <w:widowControl/>
        <w:spacing w:before="0"/>
        <w:rPr>
          <w:color w:val="000000"/>
        </w:rPr>
      </w:pPr>
      <w:r w:rsidRPr="00C02DD6">
        <w:rPr>
          <w:color w:val="000000"/>
        </w:rPr>
        <w:t xml:space="preserve">Тип поведения потребителя − разборчивый, </w:t>
      </w:r>
      <w:r w:rsidR="00C02DD6" w:rsidRPr="00C02DD6">
        <w:rPr>
          <w:color w:val="000000"/>
        </w:rPr>
        <w:t>т</w:t>
      </w:r>
      <w:r w:rsidR="00C02DD6">
        <w:rPr>
          <w:color w:val="000000"/>
        </w:rPr>
        <w:t>. </w:t>
      </w:r>
      <w:r w:rsidR="00C02DD6" w:rsidRPr="00C02DD6">
        <w:rPr>
          <w:color w:val="000000"/>
        </w:rPr>
        <w:t>к</w:t>
      </w:r>
      <w:r w:rsidR="00C02DD6">
        <w:rPr>
          <w:color w:val="000000"/>
        </w:rPr>
        <w:t>.</w:t>
      </w:r>
      <w:r w:rsidR="00C02DD6" w:rsidRPr="00C02DD6">
        <w:rPr>
          <w:color w:val="000000"/>
        </w:rPr>
        <w:t xml:space="preserve"> </w:t>
      </w:r>
      <w:r w:rsidR="00C47B7B" w:rsidRPr="00C02DD6">
        <w:rPr>
          <w:color w:val="000000"/>
        </w:rPr>
        <w:t xml:space="preserve">при выборе майонеза цена </w:t>
      </w:r>
      <w:r w:rsidRPr="00C02DD6">
        <w:rPr>
          <w:color w:val="000000"/>
        </w:rPr>
        <w:t>должна соответствовать качеству</w:t>
      </w:r>
      <w:r w:rsidR="00C47B7B" w:rsidRPr="00C02DD6">
        <w:rPr>
          <w:color w:val="000000"/>
        </w:rPr>
        <w:t>.</w:t>
      </w:r>
    </w:p>
    <w:p w:rsidR="00C47B7B" w:rsidRPr="00C02DD6" w:rsidRDefault="00C47B7B" w:rsidP="00C02DD6">
      <w:pPr>
        <w:pStyle w:val="s1"/>
        <w:widowControl/>
        <w:spacing w:before="0"/>
        <w:rPr>
          <w:color w:val="000000"/>
        </w:rPr>
      </w:pPr>
      <w:r w:rsidRPr="00C02DD6">
        <w:rPr>
          <w:color w:val="000000"/>
        </w:rPr>
        <w:t xml:space="preserve">Лидирующими </w:t>
      </w:r>
      <w:r w:rsidR="000063C1" w:rsidRPr="00C02DD6">
        <w:rPr>
          <w:color w:val="000000"/>
        </w:rPr>
        <w:t>точками</w:t>
      </w:r>
      <w:r w:rsidRPr="00C02DD6">
        <w:rPr>
          <w:color w:val="000000"/>
        </w:rPr>
        <w:t xml:space="preserve"> по продаже</w:t>
      </w:r>
      <w:r w:rsidR="000063C1" w:rsidRPr="00C02DD6">
        <w:rPr>
          <w:color w:val="000000"/>
        </w:rPr>
        <w:t xml:space="preserve"> майонеза</w:t>
      </w:r>
      <w:r w:rsidRPr="00C02DD6">
        <w:rPr>
          <w:color w:val="000000"/>
        </w:rPr>
        <w:t xml:space="preserve"> являются супер-</w:t>
      </w:r>
      <w:r w:rsidR="000063C1" w:rsidRPr="00C02DD6">
        <w:rPr>
          <w:color w:val="000000"/>
        </w:rPr>
        <w:t xml:space="preserve"> и гипер</w:t>
      </w:r>
      <w:r w:rsidRPr="00C02DD6">
        <w:rPr>
          <w:color w:val="000000"/>
        </w:rPr>
        <w:t>маркеты,</w:t>
      </w:r>
      <w:r w:rsidR="000063C1" w:rsidRPr="00C02DD6">
        <w:rPr>
          <w:color w:val="000000"/>
        </w:rPr>
        <w:t xml:space="preserve"> что во многом объясняется ценовым фактором </w:t>
      </w:r>
      <w:r w:rsidRPr="00C02DD6">
        <w:rPr>
          <w:color w:val="000000"/>
        </w:rPr>
        <w:t xml:space="preserve">и </w:t>
      </w:r>
      <w:r w:rsidR="000063C1" w:rsidRPr="00C02DD6">
        <w:rPr>
          <w:color w:val="000000"/>
        </w:rPr>
        <w:t>наличием большого ассортимента.</w:t>
      </w:r>
    </w:p>
    <w:p w:rsidR="00C02DD6" w:rsidRDefault="00C47B7B" w:rsidP="00C02DD6">
      <w:pPr>
        <w:pStyle w:val="s1"/>
        <w:widowControl/>
        <w:spacing w:before="0"/>
        <w:rPr>
          <w:color w:val="000000"/>
        </w:rPr>
      </w:pPr>
      <w:r w:rsidRPr="00C02DD6">
        <w:rPr>
          <w:color w:val="000000"/>
        </w:rPr>
        <w:t>Рекламные акции должны быть разнообразными, так как восприятие зависит от лично</w:t>
      </w:r>
      <w:r w:rsidR="00575B5D" w:rsidRPr="00C02DD6">
        <w:rPr>
          <w:color w:val="000000"/>
        </w:rPr>
        <w:t>стных особенностей потребителя.</w:t>
      </w:r>
    </w:p>
    <w:p w:rsidR="00C47B7B" w:rsidRPr="00C02DD6" w:rsidRDefault="00C47B7B" w:rsidP="00C02DD6">
      <w:pPr>
        <w:pStyle w:val="a3"/>
        <w:widowControl/>
        <w:spacing w:line="360" w:lineRule="auto"/>
        <w:ind w:firstLine="709"/>
        <w:jc w:val="both"/>
        <w:rPr>
          <w:b/>
          <w:bCs/>
          <w:color w:val="000000"/>
          <w:sz w:val="28"/>
          <w:szCs w:val="30"/>
        </w:rPr>
      </w:pPr>
    </w:p>
    <w:p w:rsidR="00575B5D" w:rsidRPr="00C02DD6" w:rsidRDefault="001D0B42" w:rsidP="00C02DD6">
      <w:pPr>
        <w:pStyle w:val="s1"/>
        <w:widowControl/>
        <w:spacing w:before="0"/>
        <w:rPr>
          <w:b/>
          <w:color w:val="000000"/>
        </w:rPr>
      </w:pPr>
      <w:r w:rsidRPr="00C02DD6">
        <w:rPr>
          <w:color w:val="000000"/>
        </w:rPr>
        <w:br w:type="page"/>
      </w:r>
      <w:bookmarkStart w:id="11" w:name="_Toc249466065"/>
      <w:r w:rsidR="002935E4" w:rsidRPr="00C02DD6">
        <w:rPr>
          <w:b/>
          <w:color w:val="000000"/>
        </w:rPr>
        <w:t xml:space="preserve">Список </w:t>
      </w:r>
      <w:r w:rsidR="00F42E98" w:rsidRPr="00C02DD6">
        <w:rPr>
          <w:b/>
          <w:color w:val="000000"/>
        </w:rPr>
        <w:t>литературы</w:t>
      </w:r>
      <w:bookmarkEnd w:id="11"/>
    </w:p>
    <w:p w:rsidR="002935E4" w:rsidRPr="00C02DD6" w:rsidRDefault="002935E4" w:rsidP="00C02DD6">
      <w:pPr>
        <w:pStyle w:val="a3"/>
        <w:widowControl/>
        <w:spacing w:line="360" w:lineRule="auto"/>
        <w:ind w:firstLine="709"/>
        <w:jc w:val="both"/>
        <w:rPr>
          <w:color w:val="000000"/>
          <w:sz w:val="28"/>
          <w:szCs w:val="27"/>
        </w:rPr>
      </w:pPr>
    </w:p>
    <w:p w:rsidR="009D7707" w:rsidRPr="00C02DD6" w:rsidRDefault="009D7707" w:rsidP="00F42E98">
      <w:pPr>
        <w:pStyle w:val="a3"/>
        <w:widowControl/>
        <w:spacing w:line="360" w:lineRule="auto"/>
        <w:jc w:val="both"/>
        <w:rPr>
          <w:color w:val="000000"/>
          <w:sz w:val="28"/>
          <w:szCs w:val="28"/>
        </w:rPr>
      </w:pPr>
      <w:r w:rsidRPr="00C02DD6">
        <w:rPr>
          <w:color w:val="000000"/>
          <w:sz w:val="28"/>
          <w:szCs w:val="28"/>
        </w:rPr>
        <w:t xml:space="preserve">1. </w:t>
      </w:r>
      <w:r w:rsidR="00C02DD6" w:rsidRPr="00C02DD6">
        <w:rPr>
          <w:color w:val="000000"/>
          <w:sz w:val="28"/>
          <w:szCs w:val="28"/>
        </w:rPr>
        <w:t>Аакер</w:t>
      </w:r>
      <w:r w:rsidR="00C02DD6">
        <w:rPr>
          <w:color w:val="000000"/>
          <w:sz w:val="28"/>
          <w:szCs w:val="28"/>
        </w:rPr>
        <w:t> </w:t>
      </w:r>
      <w:r w:rsidR="00C02DD6" w:rsidRPr="00C02DD6">
        <w:rPr>
          <w:color w:val="000000"/>
          <w:sz w:val="28"/>
          <w:szCs w:val="28"/>
        </w:rPr>
        <w:t>Д.</w:t>
      </w:r>
      <w:r w:rsidRPr="00C02DD6">
        <w:rPr>
          <w:color w:val="000000"/>
          <w:sz w:val="28"/>
          <w:szCs w:val="28"/>
        </w:rPr>
        <w:t xml:space="preserve">, </w:t>
      </w:r>
      <w:r w:rsidR="00C02DD6" w:rsidRPr="00C02DD6">
        <w:rPr>
          <w:color w:val="000000"/>
          <w:sz w:val="28"/>
          <w:szCs w:val="28"/>
        </w:rPr>
        <w:t>Кумар</w:t>
      </w:r>
      <w:r w:rsidR="00C02DD6">
        <w:rPr>
          <w:color w:val="000000"/>
          <w:sz w:val="28"/>
          <w:szCs w:val="28"/>
        </w:rPr>
        <w:t> </w:t>
      </w:r>
      <w:r w:rsidR="00C02DD6" w:rsidRPr="00C02DD6">
        <w:rPr>
          <w:color w:val="000000"/>
          <w:sz w:val="28"/>
          <w:szCs w:val="28"/>
        </w:rPr>
        <w:t>В.</w:t>
      </w:r>
      <w:r w:rsidRPr="00C02DD6">
        <w:rPr>
          <w:color w:val="000000"/>
          <w:sz w:val="28"/>
          <w:szCs w:val="28"/>
        </w:rPr>
        <w:t>, Дэй Дж. Маркетинговые исследования. 7</w:t>
      </w:r>
      <w:r w:rsidR="00C02DD6">
        <w:rPr>
          <w:color w:val="000000"/>
          <w:sz w:val="28"/>
          <w:szCs w:val="28"/>
        </w:rPr>
        <w:t>-</w:t>
      </w:r>
      <w:r w:rsidR="00C02DD6" w:rsidRPr="00C02DD6">
        <w:rPr>
          <w:color w:val="000000"/>
          <w:sz w:val="28"/>
          <w:szCs w:val="28"/>
        </w:rPr>
        <w:t>е</w:t>
      </w:r>
      <w:r w:rsidRPr="00C02DD6">
        <w:rPr>
          <w:color w:val="000000"/>
          <w:sz w:val="28"/>
          <w:szCs w:val="28"/>
        </w:rPr>
        <w:t xml:space="preserve"> издание</w:t>
      </w:r>
      <w:r w:rsidR="00C02DD6">
        <w:rPr>
          <w:color w:val="000000"/>
          <w:sz w:val="28"/>
          <w:szCs w:val="28"/>
        </w:rPr>
        <w:t xml:space="preserve"> / </w:t>
      </w:r>
      <w:r w:rsidR="00C02DD6" w:rsidRPr="00C02DD6">
        <w:rPr>
          <w:color w:val="000000"/>
          <w:sz w:val="28"/>
          <w:szCs w:val="28"/>
        </w:rPr>
        <w:t>Пер</w:t>
      </w:r>
      <w:r w:rsidRPr="00C02DD6">
        <w:rPr>
          <w:color w:val="000000"/>
          <w:sz w:val="28"/>
          <w:szCs w:val="28"/>
        </w:rPr>
        <w:t xml:space="preserve">. с англ. Под ред. </w:t>
      </w:r>
      <w:r w:rsidR="00C02DD6" w:rsidRPr="00C02DD6">
        <w:rPr>
          <w:color w:val="000000"/>
          <w:sz w:val="28"/>
          <w:szCs w:val="28"/>
        </w:rPr>
        <w:t>С.</w:t>
      </w:r>
      <w:r w:rsidR="00C02DD6">
        <w:rPr>
          <w:color w:val="000000"/>
          <w:sz w:val="28"/>
          <w:szCs w:val="28"/>
        </w:rPr>
        <w:t> </w:t>
      </w:r>
      <w:r w:rsidR="00C02DD6" w:rsidRPr="00C02DD6">
        <w:rPr>
          <w:color w:val="000000"/>
          <w:sz w:val="28"/>
          <w:szCs w:val="28"/>
        </w:rPr>
        <w:t>Божук</w:t>
      </w:r>
      <w:r w:rsidRPr="00C02DD6">
        <w:rPr>
          <w:color w:val="000000"/>
          <w:sz w:val="28"/>
          <w:szCs w:val="28"/>
        </w:rPr>
        <w:t>.</w:t>
      </w:r>
      <w:r w:rsidR="007B038D" w:rsidRPr="00C02DD6">
        <w:rPr>
          <w:color w:val="000000"/>
          <w:sz w:val="28"/>
          <w:szCs w:val="28"/>
        </w:rPr>
        <w:t xml:space="preserve"> </w:t>
      </w:r>
      <w:r w:rsidR="00C02DD6">
        <w:rPr>
          <w:color w:val="000000"/>
          <w:sz w:val="28"/>
          <w:szCs w:val="28"/>
        </w:rPr>
        <w:t>–</w:t>
      </w:r>
      <w:r w:rsidR="00C02DD6" w:rsidRPr="00C02DD6">
        <w:rPr>
          <w:color w:val="000000"/>
          <w:sz w:val="28"/>
          <w:szCs w:val="28"/>
        </w:rPr>
        <w:t xml:space="preserve"> </w:t>
      </w:r>
      <w:r w:rsidR="007B038D" w:rsidRPr="00C02DD6">
        <w:rPr>
          <w:color w:val="000000"/>
          <w:sz w:val="28"/>
          <w:szCs w:val="28"/>
        </w:rPr>
        <w:t xml:space="preserve">СПб.: Питер, 2004. </w:t>
      </w:r>
      <w:r w:rsidR="00C02DD6">
        <w:rPr>
          <w:color w:val="000000"/>
          <w:sz w:val="28"/>
          <w:szCs w:val="28"/>
        </w:rPr>
        <w:t>–</w:t>
      </w:r>
      <w:r w:rsidR="00C02DD6" w:rsidRPr="00C02DD6">
        <w:rPr>
          <w:color w:val="000000"/>
          <w:sz w:val="28"/>
          <w:szCs w:val="28"/>
        </w:rPr>
        <w:t xml:space="preserve"> </w:t>
      </w:r>
      <w:r w:rsidR="007B038D" w:rsidRPr="00C02DD6">
        <w:rPr>
          <w:color w:val="000000"/>
          <w:sz w:val="28"/>
          <w:szCs w:val="28"/>
        </w:rPr>
        <w:t>848</w:t>
      </w:r>
      <w:r w:rsidR="00C02DD6">
        <w:rPr>
          <w:color w:val="000000"/>
          <w:sz w:val="28"/>
          <w:szCs w:val="28"/>
        </w:rPr>
        <w:t> </w:t>
      </w:r>
      <w:r w:rsidR="00C02DD6" w:rsidRPr="00C02DD6">
        <w:rPr>
          <w:color w:val="000000"/>
          <w:sz w:val="28"/>
          <w:szCs w:val="28"/>
        </w:rPr>
        <w:t>с.</w:t>
      </w:r>
    </w:p>
    <w:p w:rsidR="009D7707" w:rsidRPr="00C02DD6" w:rsidRDefault="009D7707" w:rsidP="00F42E98">
      <w:pPr>
        <w:pStyle w:val="a3"/>
        <w:widowControl/>
        <w:spacing w:line="360" w:lineRule="auto"/>
        <w:jc w:val="both"/>
        <w:rPr>
          <w:color w:val="000000"/>
          <w:sz w:val="28"/>
          <w:szCs w:val="28"/>
        </w:rPr>
      </w:pPr>
      <w:r w:rsidRPr="00C02DD6">
        <w:rPr>
          <w:color w:val="000000"/>
          <w:sz w:val="28"/>
          <w:szCs w:val="28"/>
        </w:rPr>
        <w:t xml:space="preserve">2. </w:t>
      </w:r>
      <w:r w:rsidR="00C02DD6" w:rsidRPr="00C02DD6">
        <w:rPr>
          <w:color w:val="000000"/>
          <w:sz w:val="28"/>
          <w:szCs w:val="28"/>
        </w:rPr>
        <w:t>Анурин</w:t>
      </w:r>
      <w:r w:rsidR="00C02DD6">
        <w:rPr>
          <w:color w:val="000000"/>
          <w:sz w:val="28"/>
          <w:szCs w:val="28"/>
        </w:rPr>
        <w:t> </w:t>
      </w:r>
      <w:r w:rsidR="00C02DD6" w:rsidRPr="00C02DD6">
        <w:rPr>
          <w:color w:val="000000"/>
          <w:sz w:val="28"/>
          <w:szCs w:val="28"/>
        </w:rPr>
        <w:t>В.</w:t>
      </w:r>
      <w:r w:rsidRPr="00C02DD6">
        <w:rPr>
          <w:color w:val="000000"/>
          <w:sz w:val="28"/>
          <w:szCs w:val="28"/>
        </w:rPr>
        <w:t xml:space="preserve">, </w:t>
      </w:r>
      <w:r w:rsidR="00C02DD6" w:rsidRPr="00C02DD6">
        <w:rPr>
          <w:color w:val="000000"/>
          <w:sz w:val="28"/>
          <w:szCs w:val="28"/>
        </w:rPr>
        <w:t>Муромкина</w:t>
      </w:r>
      <w:r w:rsidR="00C02DD6">
        <w:rPr>
          <w:color w:val="000000"/>
          <w:sz w:val="28"/>
          <w:szCs w:val="28"/>
        </w:rPr>
        <w:t> </w:t>
      </w:r>
      <w:r w:rsidR="00C02DD6" w:rsidRPr="00C02DD6">
        <w:rPr>
          <w:color w:val="000000"/>
          <w:sz w:val="28"/>
          <w:szCs w:val="28"/>
        </w:rPr>
        <w:t>И.</w:t>
      </w:r>
      <w:r w:rsidRPr="00C02DD6">
        <w:rPr>
          <w:color w:val="000000"/>
          <w:sz w:val="28"/>
          <w:szCs w:val="28"/>
        </w:rPr>
        <w:t xml:space="preserve">, Евтушенко Е. Маркетинговые исследования потребительского рынка. Уникальный отечественный опыт. </w:t>
      </w:r>
      <w:r w:rsidR="00C02DD6">
        <w:rPr>
          <w:color w:val="000000"/>
          <w:sz w:val="28"/>
          <w:szCs w:val="28"/>
        </w:rPr>
        <w:t>–</w:t>
      </w:r>
      <w:r w:rsidR="00C02DD6" w:rsidRPr="00C02DD6">
        <w:rPr>
          <w:color w:val="000000"/>
          <w:sz w:val="28"/>
          <w:szCs w:val="28"/>
        </w:rPr>
        <w:t xml:space="preserve"> </w:t>
      </w:r>
      <w:r w:rsidRPr="00C02DD6">
        <w:rPr>
          <w:color w:val="000000"/>
          <w:sz w:val="28"/>
          <w:szCs w:val="28"/>
        </w:rPr>
        <w:t>СПб.</w:t>
      </w:r>
      <w:r w:rsidR="00C02DD6">
        <w:rPr>
          <w:color w:val="000000"/>
          <w:sz w:val="28"/>
          <w:szCs w:val="28"/>
        </w:rPr>
        <w:t>:</w:t>
      </w:r>
      <w:r w:rsidRPr="00C02DD6">
        <w:rPr>
          <w:color w:val="000000"/>
          <w:sz w:val="28"/>
          <w:szCs w:val="28"/>
        </w:rPr>
        <w:t xml:space="preserve"> Питер, 2004. </w:t>
      </w:r>
      <w:r w:rsidR="00C02DD6">
        <w:rPr>
          <w:color w:val="000000"/>
          <w:sz w:val="28"/>
          <w:szCs w:val="28"/>
        </w:rPr>
        <w:t>–</w:t>
      </w:r>
      <w:r w:rsidR="00C02DD6" w:rsidRPr="00C02DD6">
        <w:rPr>
          <w:color w:val="000000"/>
          <w:sz w:val="28"/>
          <w:szCs w:val="28"/>
        </w:rPr>
        <w:t xml:space="preserve"> </w:t>
      </w:r>
      <w:r w:rsidRPr="00C02DD6">
        <w:rPr>
          <w:color w:val="000000"/>
          <w:sz w:val="28"/>
          <w:szCs w:val="28"/>
        </w:rPr>
        <w:t>270</w:t>
      </w:r>
      <w:r w:rsidR="00C02DD6">
        <w:rPr>
          <w:color w:val="000000"/>
          <w:sz w:val="28"/>
          <w:szCs w:val="28"/>
        </w:rPr>
        <w:t> </w:t>
      </w:r>
      <w:r w:rsidR="00C02DD6" w:rsidRPr="00C02DD6">
        <w:rPr>
          <w:color w:val="000000"/>
          <w:sz w:val="28"/>
          <w:szCs w:val="28"/>
        </w:rPr>
        <w:t>с.</w:t>
      </w:r>
    </w:p>
    <w:p w:rsidR="009D7707" w:rsidRPr="00C02DD6" w:rsidRDefault="009D7707" w:rsidP="00F42E98">
      <w:pPr>
        <w:pStyle w:val="a3"/>
        <w:widowControl/>
        <w:spacing w:line="360" w:lineRule="auto"/>
        <w:jc w:val="both"/>
        <w:rPr>
          <w:color w:val="000000"/>
          <w:sz w:val="28"/>
          <w:szCs w:val="28"/>
        </w:rPr>
      </w:pPr>
      <w:r w:rsidRPr="00C02DD6">
        <w:rPr>
          <w:color w:val="000000"/>
          <w:sz w:val="28"/>
          <w:szCs w:val="28"/>
        </w:rPr>
        <w:t xml:space="preserve">3. </w:t>
      </w:r>
      <w:r w:rsidR="00C02DD6" w:rsidRPr="00C02DD6">
        <w:rPr>
          <w:color w:val="000000"/>
          <w:sz w:val="28"/>
          <w:szCs w:val="28"/>
        </w:rPr>
        <w:t>Голубков</w:t>
      </w:r>
      <w:r w:rsidR="00C02DD6">
        <w:rPr>
          <w:color w:val="000000"/>
          <w:sz w:val="28"/>
          <w:szCs w:val="28"/>
        </w:rPr>
        <w:t> </w:t>
      </w:r>
      <w:r w:rsidR="00C02DD6" w:rsidRPr="00C02DD6">
        <w:rPr>
          <w:color w:val="000000"/>
          <w:sz w:val="28"/>
          <w:szCs w:val="28"/>
        </w:rPr>
        <w:t>Е.П.</w:t>
      </w:r>
      <w:r w:rsidR="00C02DD6">
        <w:rPr>
          <w:color w:val="000000"/>
          <w:sz w:val="28"/>
          <w:szCs w:val="28"/>
        </w:rPr>
        <w:t> </w:t>
      </w:r>
      <w:r w:rsidR="00C02DD6" w:rsidRPr="00C02DD6">
        <w:rPr>
          <w:color w:val="000000"/>
          <w:sz w:val="28"/>
          <w:szCs w:val="28"/>
        </w:rPr>
        <w:t>Маркетинговые</w:t>
      </w:r>
      <w:r w:rsidRPr="00C02DD6">
        <w:rPr>
          <w:color w:val="000000"/>
          <w:sz w:val="28"/>
          <w:szCs w:val="28"/>
        </w:rPr>
        <w:t xml:space="preserve"> исследования: теория, методология и практика: Учебник. </w:t>
      </w:r>
      <w:r w:rsidR="00C02DD6">
        <w:rPr>
          <w:color w:val="000000"/>
          <w:sz w:val="28"/>
          <w:szCs w:val="28"/>
        </w:rPr>
        <w:t>–</w:t>
      </w:r>
      <w:r w:rsidR="00C02DD6" w:rsidRPr="00C02DD6">
        <w:rPr>
          <w:color w:val="000000"/>
          <w:sz w:val="28"/>
          <w:szCs w:val="28"/>
        </w:rPr>
        <w:t xml:space="preserve"> </w:t>
      </w:r>
      <w:r w:rsidRPr="00C02DD6">
        <w:rPr>
          <w:color w:val="000000"/>
          <w:sz w:val="28"/>
          <w:szCs w:val="28"/>
        </w:rPr>
        <w:t>3</w:t>
      </w:r>
      <w:r w:rsidR="00C02DD6">
        <w:rPr>
          <w:color w:val="000000"/>
          <w:sz w:val="28"/>
          <w:szCs w:val="28"/>
        </w:rPr>
        <w:t>-</w:t>
      </w:r>
      <w:r w:rsidR="00C02DD6" w:rsidRPr="00C02DD6">
        <w:rPr>
          <w:color w:val="000000"/>
          <w:sz w:val="28"/>
          <w:szCs w:val="28"/>
        </w:rPr>
        <w:t>е</w:t>
      </w:r>
      <w:r w:rsidRPr="00C02DD6">
        <w:rPr>
          <w:color w:val="000000"/>
          <w:sz w:val="28"/>
          <w:szCs w:val="28"/>
        </w:rPr>
        <w:t xml:space="preserve"> изд., перераб. и доп. </w:t>
      </w:r>
      <w:r w:rsidR="00C02DD6">
        <w:rPr>
          <w:color w:val="000000"/>
          <w:sz w:val="28"/>
          <w:szCs w:val="28"/>
        </w:rPr>
        <w:t>–</w:t>
      </w:r>
      <w:r w:rsidR="00C02DD6" w:rsidRPr="00C02DD6">
        <w:rPr>
          <w:color w:val="000000"/>
          <w:sz w:val="28"/>
          <w:szCs w:val="28"/>
        </w:rPr>
        <w:t xml:space="preserve"> </w:t>
      </w:r>
      <w:r w:rsidRPr="00C02DD6">
        <w:rPr>
          <w:color w:val="000000"/>
          <w:sz w:val="28"/>
          <w:szCs w:val="28"/>
        </w:rPr>
        <w:t>М.: Издатель</w:t>
      </w:r>
      <w:r w:rsidR="007B038D" w:rsidRPr="00C02DD6">
        <w:rPr>
          <w:color w:val="000000"/>
          <w:sz w:val="28"/>
          <w:szCs w:val="28"/>
        </w:rPr>
        <w:t xml:space="preserve">ство «Финпресс», 2003. </w:t>
      </w:r>
      <w:r w:rsidR="00C02DD6">
        <w:rPr>
          <w:color w:val="000000"/>
          <w:sz w:val="28"/>
          <w:szCs w:val="28"/>
        </w:rPr>
        <w:t>–</w:t>
      </w:r>
      <w:r w:rsidR="00C02DD6" w:rsidRPr="00C02DD6">
        <w:rPr>
          <w:color w:val="000000"/>
          <w:sz w:val="28"/>
          <w:szCs w:val="28"/>
        </w:rPr>
        <w:t xml:space="preserve"> </w:t>
      </w:r>
      <w:r w:rsidR="007B038D" w:rsidRPr="00C02DD6">
        <w:rPr>
          <w:color w:val="000000"/>
          <w:sz w:val="28"/>
          <w:szCs w:val="28"/>
        </w:rPr>
        <w:t>496</w:t>
      </w:r>
      <w:r w:rsidR="00C02DD6">
        <w:rPr>
          <w:color w:val="000000"/>
          <w:sz w:val="28"/>
          <w:szCs w:val="28"/>
        </w:rPr>
        <w:t> </w:t>
      </w:r>
      <w:r w:rsidR="00C02DD6" w:rsidRPr="00C02DD6">
        <w:rPr>
          <w:color w:val="000000"/>
          <w:sz w:val="28"/>
          <w:szCs w:val="28"/>
        </w:rPr>
        <w:t>с.</w:t>
      </w:r>
    </w:p>
    <w:p w:rsidR="009D7707" w:rsidRPr="00C02DD6" w:rsidRDefault="009D7707" w:rsidP="00F42E98">
      <w:pPr>
        <w:pStyle w:val="a3"/>
        <w:widowControl/>
        <w:spacing w:line="360" w:lineRule="auto"/>
        <w:jc w:val="both"/>
        <w:rPr>
          <w:color w:val="000000"/>
          <w:sz w:val="28"/>
          <w:szCs w:val="28"/>
        </w:rPr>
      </w:pPr>
      <w:r w:rsidRPr="00C02DD6">
        <w:rPr>
          <w:color w:val="000000"/>
          <w:sz w:val="28"/>
          <w:szCs w:val="28"/>
        </w:rPr>
        <w:t xml:space="preserve">4. </w:t>
      </w:r>
      <w:r w:rsidR="00C02DD6" w:rsidRPr="00C02DD6">
        <w:rPr>
          <w:color w:val="000000"/>
          <w:sz w:val="28"/>
          <w:szCs w:val="28"/>
        </w:rPr>
        <w:t>Ильин</w:t>
      </w:r>
      <w:r w:rsidR="00C02DD6">
        <w:rPr>
          <w:color w:val="000000"/>
          <w:sz w:val="28"/>
          <w:szCs w:val="28"/>
        </w:rPr>
        <w:t> </w:t>
      </w:r>
      <w:r w:rsidR="00C02DD6" w:rsidRPr="00C02DD6">
        <w:rPr>
          <w:color w:val="000000"/>
          <w:sz w:val="28"/>
          <w:szCs w:val="28"/>
        </w:rPr>
        <w:t>И.В.</w:t>
      </w:r>
      <w:r w:rsidR="00C02DD6">
        <w:rPr>
          <w:color w:val="000000"/>
          <w:sz w:val="28"/>
          <w:szCs w:val="28"/>
        </w:rPr>
        <w:t> </w:t>
      </w:r>
      <w:r w:rsidR="00C02DD6" w:rsidRPr="00C02DD6">
        <w:rPr>
          <w:color w:val="000000"/>
          <w:sz w:val="28"/>
          <w:szCs w:val="28"/>
        </w:rPr>
        <w:t>Поведение</w:t>
      </w:r>
      <w:r w:rsidRPr="00C02DD6">
        <w:rPr>
          <w:color w:val="000000"/>
          <w:sz w:val="28"/>
          <w:szCs w:val="28"/>
        </w:rPr>
        <w:t xml:space="preserve"> потребителей: краткий курс: учеб. Пособ. </w:t>
      </w:r>
      <w:r w:rsidR="00C02DD6">
        <w:rPr>
          <w:color w:val="000000"/>
          <w:sz w:val="28"/>
          <w:szCs w:val="28"/>
        </w:rPr>
        <w:t>–</w:t>
      </w:r>
      <w:r w:rsidR="00C02DD6" w:rsidRPr="00C02DD6">
        <w:rPr>
          <w:color w:val="000000"/>
          <w:sz w:val="28"/>
          <w:szCs w:val="28"/>
        </w:rPr>
        <w:t xml:space="preserve"> </w:t>
      </w:r>
      <w:r w:rsidRPr="00C02DD6">
        <w:rPr>
          <w:color w:val="000000"/>
          <w:sz w:val="28"/>
          <w:szCs w:val="28"/>
        </w:rPr>
        <w:t>СПб.:</w:t>
      </w:r>
    </w:p>
    <w:p w:rsidR="009D7707" w:rsidRPr="00C02DD6" w:rsidRDefault="009D7707" w:rsidP="00F42E98">
      <w:pPr>
        <w:pStyle w:val="a3"/>
        <w:widowControl/>
        <w:spacing w:line="360" w:lineRule="auto"/>
        <w:jc w:val="both"/>
        <w:rPr>
          <w:color w:val="000000"/>
          <w:sz w:val="28"/>
          <w:szCs w:val="28"/>
        </w:rPr>
      </w:pPr>
      <w:r w:rsidRPr="00C02DD6">
        <w:rPr>
          <w:color w:val="000000"/>
          <w:sz w:val="28"/>
          <w:szCs w:val="28"/>
        </w:rPr>
        <w:t xml:space="preserve">Питер-пресс, 2000. </w:t>
      </w:r>
      <w:r w:rsidR="00C02DD6">
        <w:rPr>
          <w:color w:val="000000"/>
          <w:sz w:val="28"/>
          <w:szCs w:val="28"/>
        </w:rPr>
        <w:t>–</w:t>
      </w:r>
      <w:r w:rsidR="00C02DD6" w:rsidRPr="00C02DD6">
        <w:rPr>
          <w:color w:val="000000"/>
          <w:sz w:val="28"/>
          <w:szCs w:val="28"/>
        </w:rPr>
        <w:t xml:space="preserve"> </w:t>
      </w:r>
      <w:r w:rsidRPr="00C02DD6">
        <w:rPr>
          <w:color w:val="000000"/>
          <w:sz w:val="28"/>
          <w:szCs w:val="28"/>
        </w:rPr>
        <w:t>276</w:t>
      </w:r>
      <w:r w:rsidR="00C02DD6">
        <w:rPr>
          <w:color w:val="000000"/>
          <w:sz w:val="28"/>
          <w:szCs w:val="28"/>
        </w:rPr>
        <w:t> </w:t>
      </w:r>
      <w:r w:rsidR="00C02DD6" w:rsidRPr="00C02DD6">
        <w:rPr>
          <w:color w:val="000000"/>
          <w:sz w:val="28"/>
          <w:szCs w:val="28"/>
        </w:rPr>
        <w:t>с.</w:t>
      </w:r>
    </w:p>
    <w:p w:rsidR="00C02DD6" w:rsidRDefault="009D7707" w:rsidP="00F42E98">
      <w:pPr>
        <w:pStyle w:val="a3"/>
        <w:widowControl/>
        <w:spacing w:line="360" w:lineRule="auto"/>
        <w:jc w:val="both"/>
        <w:rPr>
          <w:color w:val="000000"/>
          <w:sz w:val="28"/>
          <w:szCs w:val="28"/>
        </w:rPr>
      </w:pPr>
      <w:r w:rsidRPr="00C02DD6">
        <w:rPr>
          <w:color w:val="000000"/>
          <w:sz w:val="28"/>
          <w:szCs w:val="28"/>
        </w:rPr>
        <w:t>5. Камминз Джулиана Стимулирование сбыта. Как провести эффективную промо-кампанию: Пер. сангл. 2</w:t>
      </w:r>
      <w:r w:rsidR="00C02DD6">
        <w:rPr>
          <w:color w:val="000000"/>
          <w:sz w:val="28"/>
          <w:szCs w:val="28"/>
        </w:rPr>
        <w:t>-</w:t>
      </w:r>
      <w:r w:rsidR="00C02DD6" w:rsidRPr="00C02DD6">
        <w:rPr>
          <w:color w:val="000000"/>
          <w:sz w:val="28"/>
          <w:szCs w:val="28"/>
        </w:rPr>
        <w:t>е</w:t>
      </w:r>
      <w:r w:rsidRPr="00C02DD6">
        <w:rPr>
          <w:color w:val="000000"/>
          <w:sz w:val="28"/>
          <w:szCs w:val="28"/>
        </w:rPr>
        <w:t xml:space="preserve"> изд. </w:t>
      </w:r>
      <w:r w:rsidR="00C02DD6">
        <w:rPr>
          <w:color w:val="000000"/>
          <w:sz w:val="28"/>
          <w:szCs w:val="28"/>
        </w:rPr>
        <w:t>–</w:t>
      </w:r>
      <w:r w:rsidR="00C02DD6" w:rsidRPr="00C02DD6">
        <w:rPr>
          <w:color w:val="000000"/>
          <w:sz w:val="28"/>
          <w:szCs w:val="28"/>
        </w:rPr>
        <w:t xml:space="preserve"> </w:t>
      </w:r>
      <w:r w:rsidRPr="00C02DD6">
        <w:rPr>
          <w:color w:val="000000"/>
          <w:sz w:val="28"/>
          <w:szCs w:val="28"/>
        </w:rPr>
        <w:t>М.: Консалтинговая группа «ИмиджКонтакт»; ИНФРА</w:t>
      </w:r>
      <w:r w:rsidR="00C02DD6">
        <w:rPr>
          <w:color w:val="000000"/>
          <w:sz w:val="28"/>
          <w:szCs w:val="28"/>
        </w:rPr>
        <w:t>-</w:t>
      </w:r>
      <w:r w:rsidR="00C02DD6" w:rsidRPr="00C02DD6">
        <w:rPr>
          <w:color w:val="000000"/>
          <w:sz w:val="28"/>
          <w:szCs w:val="28"/>
        </w:rPr>
        <w:t>М,</w:t>
      </w:r>
      <w:r w:rsidRPr="00C02DD6">
        <w:rPr>
          <w:color w:val="000000"/>
          <w:sz w:val="28"/>
          <w:szCs w:val="28"/>
        </w:rPr>
        <w:t xml:space="preserve"> 2003. </w:t>
      </w:r>
      <w:r w:rsidR="00C02DD6">
        <w:rPr>
          <w:color w:val="000000"/>
          <w:sz w:val="28"/>
          <w:szCs w:val="28"/>
        </w:rPr>
        <w:t>–</w:t>
      </w:r>
      <w:r w:rsidR="00C02DD6" w:rsidRPr="00C02DD6">
        <w:rPr>
          <w:color w:val="000000"/>
          <w:sz w:val="28"/>
          <w:szCs w:val="28"/>
        </w:rPr>
        <w:t xml:space="preserve"> </w:t>
      </w:r>
      <w:r w:rsidRPr="00C02DD6">
        <w:rPr>
          <w:color w:val="000000"/>
          <w:sz w:val="28"/>
          <w:szCs w:val="28"/>
        </w:rPr>
        <w:t>XI, 308</w:t>
      </w:r>
      <w:r w:rsidR="00C02DD6">
        <w:rPr>
          <w:color w:val="000000"/>
          <w:sz w:val="28"/>
          <w:szCs w:val="28"/>
        </w:rPr>
        <w:t> </w:t>
      </w:r>
      <w:r w:rsidR="00C02DD6" w:rsidRPr="00C02DD6">
        <w:rPr>
          <w:color w:val="000000"/>
          <w:sz w:val="28"/>
          <w:szCs w:val="28"/>
        </w:rPr>
        <w:t>с.</w:t>
      </w:r>
    </w:p>
    <w:p w:rsidR="00C02DD6" w:rsidRDefault="009D7707" w:rsidP="00F42E98">
      <w:pPr>
        <w:pStyle w:val="a3"/>
        <w:widowControl/>
        <w:numPr>
          <w:ilvl w:val="0"/>
          <w:numId w:val="7"/>
        </w:numPr>
        <w:spacing w:line="360" w:lineRule="auto"/>
        <w:jc w:val="both"/>
        <w:rPr>
          <w:color w:val="000000"/>
          <w:sz w:val="28"/>
          <w:szCs w:val="28"/>
        </w:rPr>
      </w:pPr>
      <w:r w:rsidRPr="00C02DD6">
        <w:rPr>
          <w:color w:val="000000"/>
          <w:sz w:val="28"/>
          <w:szCs w:val="28"/>
        </w:rPr>
        <w:t>Количественные методы анализа в маркетинге</w:t>
      </w:r>
      <w:r w:rsidR="00C02DD6">
        <w:rPr>
          <w:color w:val="000000"/>
          <w:sz w:val="28"/>
          <w:szCs w:val="28"/>
        </w:rPr>
        <w:t xml:space="preserve"> / </w:t>
      </w:r>
      <w:r w:rsidR="00C02DD6" w:rsidRPr="00C02DD6">
        <w:rPr>
          <w:color w:val="000000"/>
          <w:sz w:val="28"/>
          <w:szCs w:val="28"/>
        </w:rPr>
        <w:t>Под</w:t>
      </w:r>
      <w:r w:rsidRPr="00C02DD6">
        <w:rPr>
          <w:color w:val="000000"/>
          <w:sz w:val="28"/>
          <w:szCs w:val="28"/>
        </w:rPr>
        <w:t xml:space="preserve"> ред. т</w:t>
      </w:r>
      <w:r w:rsidR="00C02DD6">
        <w:rPr>
          <w:color w:val="000000"/>
          <w:sz w:val="28"/>
          <w:szCs w:val="28"/>
        </w:rPr>
        <w:t>. </w:t>
      </w:r>
      <w:r w:rsidR="00C02DD6" w:rsidRPr="00C02DD6">
        <w:rPr>
          <w:color w:val="000000"/>
          <w:sz w:val="28"/>
          <w:szCs w:val="28"/>
        </w:rPr>
        <w:t>п</w:t>
      </w:r>
      <w:r w:rsidRPr="00C02DD6">
        <w:rPr>
          <w:color w:val="000000"/>
          <w:sz w:val="28"/>
          <w:szCs w:val="28"/>
        </w:rPr>
        <w:t xml:space="preserve">. Данько, </w:t>
      </w:r>
      <w:r w:rsidR="00C02DD6" w:rsidRPr="00C02DD6">
        <w:rPr>
          <w:color w:val="000000"/>
          <w:sz w:val="28"/>
          <w:szCs w:val="28"/>
        </w:rPr>
        <w:t>И.И.</w:t>
      </w:r>
      <w:r w:rsidR="00C02DD6">
        <w:rPr>
          <w:color w:val="000000"/>
          <w:sz w:val="28"/>
          <w:szCs w:val="28"/>
        </w:rPr>
        <w:t> </w:t>
      </w:r>
      <w:r w:rsidR="00C02DD6" w:rsidRPr="00C02DD6">
        <w:rPr>
          <w:color w:val="000000"/>
          <w:sz w:val="28"/>
          <w:szCs w:val="28"/>
        </w:rPr>
        <w:t>Скоробогатых</w:t>
      </w:r>
      <w:r w:rsidRPr="00C02DD6">
        <w:rPr>
          <w:color w:val="000000"/>
          <w:sz w:val="28"/>
          <w:szCs w:val="28"/>
        </w:rPr>
        <w:t>.-СПб: Питер, 2005.-</w:t>
      </w:r>
      <w:r w:rsidR="00C02DD6" w:rsidRPr="00C02DD6">
        <w:rPr>
          <w:color w:val="000000"/>
          <w:sz w:val="28"/>
          <w:szCs w:val="28"/>
        </w:rPr>
        <w:t>384</w:t>
      </w:r>
      <w:r w:rsidR="00C02DD6">
        <w:rPr>
          <w:color w:val="000000"/>
          <w:sz w:val="28"/>
          <w:szCs w:val="28"/>
        </w:rPr>
        <w:t> </w:t>
      </w:r>
      <w:r w:rsidR="00C02DD6" w:rsidRPr="00C02DD6">
        <w:rPr>
          <w:color w:val="000000"/>
          <w:sz w:val="28"/>
          <w:szCs w:val="28"/>
        </w:rPr>
        <w:t>с.</w:t>
      </w:r>
      <w:r w:rsidRPr="00C02DD6">
        <w:rPr>
          <w:color w:val="000000"/>
          <w:sz w:val="28"/>
          <w:szCs w:val="28"/>
        </w:rPr>
        <w:t>:ил.</w:t>
      </w:r>
      <w:r w:rsidR="00C02DD6">
        <w:rPr>
          <w:color w:val="000000"/>
          <w:sz w:val="28"/>
          <w:szCs w:val="28"/>
        </w:rPr>
        <w:t xml:space="preserve"> – </w:t>
      </w:r>
      <w:r w:rsidR="00C02DD6" w:rsidRPr="00C02DD6">
        <w:rPr>
          <w:color w:val="000000"/>
          <w:sz w:val="28"/>
          <w:szCs w:val="28"/>
        </w:rPr>
        <w:t>(с</w:t>
      </w:r>
      <w:r w:rsidRPr="00C02DD6">
        <w:rPr>
          <w:color w:val="000000"/>
          <w:sz w:val="28"/>
          <w:szCs w:val="28"/>
        </w:rPr>
        <w:t>ерия «Маркетинг для профессионалов»</w:t>
      </w:r>
      <w:r w:rsidR="00C02DD6">
        <w:rPr>
          <w:color w:val="000000"/>
          <w:sz w:val="28"/>
          <w:szCs w:val="28"/>
        </w:rPr>
        <w:t>)</w:t>
      </w:r>
      <w:r w:rsidRPr="00C02DD6">
        <w:rPr>
          <w:color w:val="000000"/>
          <w:sz w:val="28"/>
          <w:szCs w:val="28"/>
        </w:rPr>
        <w:t>.</w:t>
      </w:r>
    </w:p>
    <w:p w:rsidR="00C02DD6" w:rsidRDefault="00C02DD6" w:rsidP="00F42E98">
      <w:pPr>
        <w:pStyle w:val="a3"/>
        <w:widowControl/>
        <w:numPr>
          <w:ilvl w:val="0"/>
          <w:numId w:val="7"/>
        </w:numPr>
        <w:spacing w:line="360" w:lineRule="auto"/>
        <w:jc w:val="both"/>
        <w:rPr>
          <w:color w:val="000000"/>
          <w:sz w:val="28"/>
          <w:szCs w:val="28"/>
        </w:rPr>
      </w:pPr>
      <w:r w:rsidRPr="00C02DD6">
        <w:rPr>
          <w:color w:val="000000"/>
          <w:sz w:val="28"/>
          <w:szCs w:val="28"/>
        </w:rPr>
        <w:t>Коротков</w:t>
      </w:r>
      <w:r>
        <w:rPr>
          <w:color w:val="000000"/>
          <w:sz w:val="28"/>
          <w:szCs w:val="28"/>
        </w:rPr>
        <w:t> </w:t>
      </w:r>
      <w:r w:rsidRPr="00C02DD6">
        <w:rPr>
          <w:color w:val="000000"/>
          <w:sz w:val="28"/>
          <w:szCs w:val="28"/>
        </w:rPr>
        <w:t>А.В.</w:t>
      </w:r>
      <w:r>
        <w:rPr>
          <w:color w:val="000000"/>
          <w:sz w:val="28"/>
          <w:szCs w:val="28"/>
        </w:rPr>
        <w:t> </w:t>
      </w:r>
      <w:r w:rsidRPr="00C02DD6">
        <w:rPr>
          <w:color w:val="000000"/>
          <w:sz w:val="28"/>
          <w:szCs w:val="28"/>
        </w:rPr>
        <w:t>Маркетинговые</w:t>
      </w:r>
      <w:r w:rsidR="009D7707" w:rsidRPr="00C02DD6">
        <w:rPr>
          <w:color w:val="000000"/>
          <w:sz w:val="28"/>
          <w:szCs w:val="28"/>
        </w:rPr>
        <w:t xml:space="preserve"> исследования: Учеб. Пособие для вузов. </w:t>
      </w:r>
      <w:r w:rsidR="007B038D" w:rsidRPr="00C02DD6">
        <w:rPr>
          <w:color w:val="000000"/>
          <w:sz w:val="28"/>
          <w:szCs w:val="28"/>
        </w:rPr>
        <w:t xml:space="preserve">М.: ЮНИТИ-ДАНА, 2005. </w:t>
      </w:r>
      <w:r>
        <w:rPr>
          <w:color w:val="000000"/>
          <w:sz w:val="28"/>
          <w:szCs w:val="28"/>
        </w:rPr>
        <w:t>–</w:t>
      </w:r>
      <w:r w:rsidRPr="00C02DD6">
        <w:rPr>
          <w:color w:val="000000"/>
          <w:sz w:val="28"/>
          <w:szCs w:val="28"/>
        </w:rPr>
        <w:t xml:space="preserve"> </w:t>
      </w:r>
      <w:r w:rsidR="007B038D" w:rsidRPr="00C02DD6">
        <w:rPr>
          <w:color w:val="000000"/>
          <w:sz w:val="28"/>
          <w:szCs w:val="28"/>
        </w:rPr>
        <w:t>304</w:t>
      </w:r>
      <w:r>
        <w:rPr>
          <w:color w:val="000000"/>
          <w:sz w:val="28"/>
          <w:szCs w:val="28"/>
        </w:rPr>
        <w:t> </w:t>
      </w:r>
      <w:r w:rsidRPr="00C02DD6">
        <w:rPr>
          <w:color w:val="000000"/>
          <w:sz w:val="28"/>
          <w:szCs w:val="28"/>
        </w:rPr>
        <w:t>с.</w:t>
      </w:r>
    </w:p>
    <w:p w:rsidR="00C02DD6" w:rsidRDefault="009D7707" w:rsidP="00F42E98">
      <w:pPr>
        <w:pStyle w:val="a3"/>
        <w:widowControl/>
        <w:numPr>
          <w:ilvl w:val="0"/>
          <w:numId w:val="7"/>
        </w:numPr>
        <w:spacing w:line="360" w:lineRule="auto"/>
        <w:jc w:val="both"/>
        <w:rPr>
          <w:color w:val="000000"/>
          <w:sz w:val="28"/>
          <w:szCs w:val="28"/>
        </w:rPr>
      </w:pPr>
      <w:r w:rsidRPr="00C02DD6">
        <w:rPr>
          <w:color w:val="000000"/>
          <w:sz w:val="28"/>
          <w:szCs w:val="28"/>
        </w:rPr>
        <w:t>Маркетинговые исследования (</w:t>
      </w:r>
      <w:r w:rsidR="00C02DD6" w:rsidRPr="00C02DD6">
        <w:rPr>
          <w:color w:val="000000"/>
          <w:sz w:val="28"/>
          <w:szCs w:val="28"/>
        </w:rPr>
        <w:t>Божук</w:t>
      </w:r>
      <w:r w:rsidR="00C02DD6">
        <w:rPr>
          <w:color w:val="000000"/>
          <w:sz w:val="28"/>
          <w:szCs w:val="28"/>
        </w:rPr>
        <w:t> </w:t>
      </w:r>
      <w:r w:rsidR="00C02DD6" w:rsidRPr="00C02DD6">
        <w:rPr>
          <w:color w:val="000000"/>
          <w:sz w:val="28"/>
          <w:szCs w:val="28"/>
        </w:rPr>
        <w:t>С.Г.</w:t>
      </w:r>
      <w:r w:rsidRPr="00C02DD6">
        <w:rPr>
          <w:color w:val="000000"/>
          <w:sz w:val="28"/>
          <w:szCs w:val="28"/>
        </w:rPr>
        <w:t xml:space="preserve">, </w:t>
      </w:r>
      <w:r w:rsidR="00C02DD6" w:rsidRPr="00C02DD6">
        <w:rPr>
          <w:color w:val="000000"/>
          <w:sz w:val="28"/>
          <w:szCs w:val="28"/>
        </w:rPr>
        <w:t>Ковалик</w:t>
      </w:r>
      <w:r w:rsidR="00C02DD6">
        <w:rPr>
          <w:color w:val="000000"/>
          <w:sz w:val="28"/>
          <w:szCs w:val="28"/>
        </w:rPr>
        <w:t> </w:t>
      </w:r>
      <w:r w:rsidR="00C02DD6" w:rsidRPr="00C02DD6">
        <w:rPr>
          <w:color w:val="000000"/>
          <w:sz w:val="28"/>
          <w:szCs w:val="28"/>
        </w:rPr>
        <w:t>Л.Н.</w:t>
      </w:r>
      <w:r w:rsidR="007B038D" w:rsidRPr="00C02DD6">
        <w:rPr>
          <w:color w:val="000000"/>
          <w:sz w:val="28"/>
          <w:szCs w:val="28"/>
        </w:rPr>
        <w:t xml:space="preserve"> </w:t>
      </w:r>
      <w:r w:rsidR="00C02DD6">
        <w:rPr>
          <w:color w:val="000000"/>
          <w:sz w:val="28"/>
          <w:szCs w:val="28"/>
        </w:rPr>
        <w:t>–</w:t>
      </w:r>
      <w:r w:rsidR="00C02DD6" w:rsidRPr="00C02DD6">
        <w:rPr>
          <w:color w:val="000000"/>
          <w:sz w:val="28"/>
          <w:szCs w:val="28"/>
        </w:rPr>
        <w:t xml:space="preserve"> </w:t>
      </w:r>
      <w:r w:rsidR="007B038D" w:rsidRPr="00C02DD6">
        <w:rPr>
          <w:color w:val="000000"/>
          <w:sz w:val="28"/>
          <w:szCs w:val="28"/>
        </w:rPr>
        <w:t xml:space="preserve">СПб.: Питер, 2003. </w:t>
      </w:r>
      <w:r w:rsidR="00C02DD6">
        <w:rPr>
          <w:color w:val="000000"/>
          <w:sz w:val="28"/>
          <w:szCs w:val="28"/>
        </w:rPr>
        <w:t>–</w:t>
      </w:r>
      <w:r w:rsidR="00C02DD6" w:rsidRPr="00C02DD6">
        <w:rPr>
          <w:color w:val="000000"/>
          <w:sz w:val="28"/>
          <w:szCs w:val="28"/>
        </w:rPr>
        <w:t xml:space="preserve"> </w:t>
      </w:r>
      <w:r w:rsidR="007B038D" w:rsidRPr="00C02DD6">
        <w:rPr>
          <w:color w:val="000000"/>
          <w:sz w:val="28"/>
          <w:szCs w:val="28"/>
        </w:rPr>
        <w:t>304</w:t>
      </w:r>
      <w:r w:rsidR="00C02DD6">
        <w:rPr>
          <w:color w:val="000000"/>
          <w:sz w:val="28"/>
          <w:szCs w:val="28"/>
        </w:rPr>
        <w:t> </w:t>
      </w:r>
      <w:r w:rsidR="00C02DD6" w:rsidRPr="00C02DD6">
        <w:rPr>
          <w:color w:val="000000"/>
          <w:sz w:val="28"/>
          <w:szCs w:val="28"/>
        </w:rPr>
        <w:t>с.</w:t>
      </w:r>
    </w:p>
    <w:p w:rsidR="009D7707" w:rsidRPr="00C02DD6" w:rsidRDefault="009D7707" w:rsidP="00F42E98">
      <w:pPr>
        <w:pStyle w:val="a3"/>
        <w:widowControl/>
        <w:numPr>
          <w:ilvl w:val="0"/>
          <w:numId w:val="7"/>
        </w:numPr>
        <w:spacing w:line="360" w:lineRule="auto"/>
        <w:jc w:val="both"/>
        <w:rPr>
          <w:color w:val="000000"/>
          <w:sz w:val="28"/>
          <w:szCs w:val="28"/>
        </w:rPr>
      </w:pPr>
      <w:r w:rsidRPr="00C02DD6">
        <w:rPr>
          <w:color w:val="000000"/>
          <w:sz w:val="28"/>
          <w:szCs w:val="28"/>
        </w:rPr>
        <w:t xml:space="preserve">Маркетинг. Учебник для вузов/ Под ред. Проф. </w:t>
      </w:r>
      <w:r w:rsidR="00C02DD6" w:rsidRPr="00C02DD6">
        <w:rPr>
          <w:color w:val="000000"/>
          <w:sz w:val="28"/>
          <w:szCs w:val="28"/>
        </w:rPr>
        <w:t>Г.А.</w:t>
      </w:r>
      <w:r w:rsidR="00C02DD6">
        <w:rPr>
          <w:color w:val="000000"/>
          <w:sz w:val="28"/>
          <w:szCs w:val="28"/>
        </w:rPr>
        <w:t> </w:t>
      </w:r>
      <w:r w:rsidR="00C02DD6" w:rsidRPr="00C02DD6">
        <w:rPr>
          <w:color w:val="000000"/>
          <w:sz w:val="28"/>
          <w:szCs w:val="28"/>
        </w:rPr>
        <w:t>Васильева</w:t>
      </w:r>
      <w:r w:rsidR="00C02DD6">
        <w:rPr>
          <w:color w:val="000000"/>
          <w:sz w:val="28"/>
          <w:szCs w:val="28"/>
        </w:rPr>
        <w:t xml:space="preserve"> –</w:t>
      </w:r>
      <w:r w:rsidR="00C02DD6" w:rsidRPr="00C02DD6">
        <w:rPr>
          <w:color w:val="000000"/>
          <w:sz w:val="28"/>
          <w:szCs w:val="28"/>
        </w:rPr>
        <w:t xml:space="preserve"> М.</w:t>
      </w:r>
      <w:r w:rsidRPr="00C02DD6">
        <w:rPr>
          <w:color w:val="000000"/>
          <w:sz w:val="28"/>
          <w:szCs w:val="28"/>
        </w:rPr>
        <w:t>:</w:t>
      </w:r>
    </w:p>
    <w:p w:rsidR="007B038D" w:rsidRPr="00C02DD6" w:rsidRDefault="007B038D" w:rsidP="00F42E98">
      <w:pPr>
        <w:pStyle w:val="a3"/>
        <w:widowControl/>
        <w:spacing w:line="360" w:lineRule="auto"/>
        <w:jc w:val="both"/>
        <w:rPr>
          <w:color w:val="000000"/>
          <w:sz w:val="28"/>
          <w:szCs w:val="28"/>
        </w:rPr>
      </w:pPr>
      <w:r w:rsidRPr="00C02DD6">
        <w:rPr>
          <w:color w:val="000000"/>
          <w:sz w:val="28"/>
          <w:szCs w:val="28"/>
        </w:rPr>
        <w:t>ЮНИТИ-Дана, 2004.</w:t>
      </w:r>
      <w:r w:rsidR="00C02DD6">
        <w:rPr>
          <w:color w:val="000000"/>
          <w:sz w:val="28"/>
          <w:szCs w:val="28"/>
        </w:rPr>
        <w:t> –</w:t>
      </w:r>
      <w:r w:rsidR="00C02DD6" w:rsidRPr="00C02DD6">
        <w:rPr>
          <w:color w:val="000000"/>
          <w:sz w:val="28"/>
          <w:szCs w:val="28"/>
        </w:rPr>
        <w:t xml:space="preserve"> 208</w:t>
      </w:r>
      <w:r w:rsidR="00C02DD6">
        <w:rPr>
          <w:color w:val="000000"/>
          <w:sz w:val="28"/>
          <w:szCs w:val="28"/>
        </w:rPr>
        <w:t> </w:t>
      </w:r>
      <w:r w:rsidR="00C02DD6" w:rsidRPr="00C02DD6">
        <w:rPr>
          <w:color w:val="000000"/>
          <w:sz w:val="28"/>
          <w:szCs w:val="28"/>
        </w:rPr>
        <w:t>с.</w:t>
      </w:r>
    </w:p>
    <w:p w:rsidR="009D7707" w:rsidRPr="00C02DD6" w:rsidRDefault="007B038D" w:rsidP="00F42E98">
      <w:pPr>
        <w:pStyle w:val="a3"/>
        <w:widowControl/>
        <w:spacing w:line="360" w:lineRule="auto"/>
        <w:jc w:val="both"/>
        <w:rPr>
          <w:color w:val="000000"/>
          <w:sz w:val="28"/>
          <w:szCs w:val="28"/>
        </w:rPr>
      </w:pPr>
      <w:r w:rsidRPr="00C02DD6">
        <w:rPr>
          <w:color w:val="000000"/>
          <w:sz w:val="28"/>
          <w:szCs w:val="28"/>
        </w:rPr>
        <w:t xml:space="preserve">10. </w:t>
      </w:r>
      <w:r w:rsidR="009D7707" w:rsidRPr="00C02DD6">
        <w:rPr>
          <w:color w:val="000000"/>
          <w:sz w:val="28"/>
          <w:szCs w:val="28"/>
        </w:rPr>
        <w:t>Маркетинг: Учеб. Пособие/ Под ред. Т.П</w:t>
      </w:r>
      <w:r w:rsidR="00C02DD6" w:rsidRPr="00C02DD6">
        <w:rPr>
          <w:color w:val="000000"/>
          <w:sz w:val="28"/>
          <w:szCs w:val="28"/>
        </w:rPr>
        <w:t>.</w:t>
      </w:r>
      <w:r w:rsidR="00C02DD6">
        <w:rPr>
          <w:color w:val="000000"/>
          <w:sz w:val="28"/>
          <w:szCs w:val="28"/>
        </w:rPr>
        <w:t xml:space="preserve"> </w:t>
      </w:r>
      <w:r w:rsidR="00C02DD6" w:rsidRPr="00C02DD6">
        <w:rPr>
          <w:color w:val="000000"/>
          <w:sz w:val="28"/>
          <w:szCs w:val="28"/>
        </w:rPr>
        <w:t>Аб</w:t>
      </w:r>
      <w:r w:rsidR="009D7707" w:rsidRPr="00C02DD6">
        <w:rPr>
          <w:color w:val="000000"/>
          <w:sz w:val="28"/>
          <w:szCs w:val="28"/>
        </w:rPr>
        <w:t xml:space="preserve">рамовоЙ и </w:t>
      </w:r>
      <w:r w:rsidR="00C02DD6" w:rsidRPr="00C02DD6">
        <w:rPr>
          <w:color w:val="000000"/>
          <w:sz w:val="28"/>
          <w:szCs w:val="28"/>
        </w:rPr>
        <w:t>Б.С.</w:t>
      </w:r>
      <w:r w:rsidR="00C02DD6">
        <w:rPr>
          <w:color w:val="000000"/>
          <w:sz w:val="28"/>
          <w:szCs w:val="28"/>
        </w:rPr>
        <w:t> </w:t>
      </w:r>
      <w:r w:rsidR="00C02DD6" w:rsidRPr="00C02DD6">
        <w:rPr>
          <w:color w:val="000000"/>
          <w:sz w:val="28"/>
          <w:szCs w:val="28"/>
        </w:rPr>
        <w:t>Касаева</w:t>
      </w:r>
      <w:r w:rsidR="009D7707" w:rsidRPr="00C02DD6">
        <w:rPr>
          <w:color w:val="000000"/>
          <w:sz w:val="28"/>
          <w:szCs w:val="28"/>
        </w:rPr>
        <w:t>.</w:t>
      </w:r>
      <w:r w:rsidR="00C02DD6">
        <w:rPr>
          <w:color w:val="000000"/>
          <w:sz w:val="28"/>
          <w:szCs w:val="28"/>
        </w:rPr>
        <w:t> –</w:t>
      </w:r>
      <w:r w:rsidR="00C02DD6" w:rsidRPr="00C02DD6">
        <w:rPr>
          <w:color w:val="000000"/>
          <w:sz w:val="28"/>
          <w:szCs w:val="28"/>
        </w:rPr>
        <w:t xml:space="preserve"> </w:t>
      </w:r>
      <w:r w:rsidR="009D7707" w:rsidRPr="00C02DD6">
        <w:rPr>
          <w:color w:val="000000"/>
          <w:sz w:val="28"/>
          <w:szCs w:val="28"/>
        </w:rPr>
        <w:t>М.:</w:t>
      </w:r>
    </w:p>
    <w:p w:rsidR="007B038D" w:rsidRPr="00C02DD6" w:rsidRDefault="009D7707" w:rsidP="00F42E98">
      <w:pPr>
        <w:pStyle w:val="a3"/>
        <w:widowControl/>
        <w:spacing w:line="360" w:lineRule="auto"/>
        <w:jc w:val="both"/>
        <w:rPr>
          <w:color w:val="000000"/>
          <w:sz w:val="28"/>
          <w:szCs w:val="28"/>
        </w:rPr>
      </w:pPr>
      <w:r w:rsidRPr="00C02DD6">
        <w:rPr>
          <w:color w:val="000000"/>
          <w:sz w:val="28"/>
          <w:szCs w:val="28"/>
        </w:rPr>
        <w:t>Инфра</w:t>
      </w:r>
      <w:r w:rsidR="00C02DD6">
        <w:rPr>
          <w:color w:val="000000"/>
          <w:sz w:val="28"/>
          <w:szCs w:val="28"/>
        </w:rPr>
        <w:t>-</w:t>
      </w:r>
      <w:r w:rsidR="00C02DD6" w:rsidRPr="00C02DD6">
        <w:rPr>
          <w:color w:val="000000"/>
          <w:sz w:val="28"/>
          <w:szCs w:val="28"/>
        </w:rPr>
        <w:t>М,</w:t>
      </w:r>
      <w:r w:rsidRPr="00C02DD6">
        <w:rPr>
          <w:color w:val="000000"/>
          <w:sz w:val="28"/>
          <w:szCs w:val="28"/>
        </w:rPr>
        <w:t xml:space="preserve"> 2003.-</w:t>
      </w:r>
      <w:r w:rsidR="00C02DD6" w:rsidRPr="00C02DD6">
        <w:rPr>
          <w:color w:val="000000"/>
          <w:sz w:val="28"/>
          <w:szCs w:val="28"/>
        </w:rPr>
        <w:t>173</w:t>
      </w:r>
      <w:r w:rsidR="00C02DD6">
        <w:rPr>
          <w:color w:val="000000"/>
          <w:sz w:val="28"/>
          <w:szCs w:val="28"/>
        </w:rPr>
        <w:t> </w:t>
      </w:r>
      <w:r w:rsidR="00C02DD6" w:rsidRPr="00C02DD6">
        <w:rPr>
          <w:color w:val="000000"/>
          <w:sz w:val="28"/>
          <w:szCs w:val="28"/>
        </w:rPr>
        <w:t>с.</w:t>
      </w:r>
    </w:p>
    <w:p w:rsidR="009D7707" w:rsidRPr="00C02DD6" w:rsidRDefault="007B038D" w:rsidP="00F42E98">
      <w:pPr>
        <w:pStyle w:val="a3"/>
        <w:widowControl/>
        <w:spacing w:line="360" w:lineRule="auto"/>
        <w:jc w:val="both"/>
        <w:rPr>
          <w:color w:val="000000"/>
          <w:sz w:val="28"/>
          <w:szCs w:val="28"/>
        </w:rPr>
      </w:pPr>
      <w:r w:rsidRPr="00C02DD6">
        <w:rPr>
          <w:color w:val="000000"/>
          <w:sz w:val="28"/>
          <w:szCs w:val="28"/>
        </w:rPr>
        <w:t>11</w:t>
      </w:r>
      <w:r w:rsidR="00C02DD6" w:rsidRPr="00C02DD6">
        <w:rPr>
          <w:color w:val="000000"/>
          <w:sz w:val="28"/>
          <w:szCs w:val="28"/>
        </w:rPr>
        <w:t>.</w:t>
      </w:r>
      <w:r w:rsidR="00C02DD6">
        <w:rPr>
          <w:color w:val="000000"/>
          <w:sz w:val="28"/>
          <w:szCs w:val="28"/>
        </w:rPr>
        <w:t xml:space="preserve"> </w:t>
      </w:r>
      <w:r w:rsidR="00C02DD6" w:rsidRPr="00C02DD6">
        <w:rPr>
          <w:color w:val="000000"/>
          <w:sz w:val="28"/>
          <w:szCs w:val="28"/>
        </w:rPr>
        <w:t>Панкрухин</w:t>
      </w:r>
      <w:r w:rsidR="00C02DD6">
        <w:rPr>
          <w:color w:val="000000"/>
          <w:sz w:val="28"/>
          <w:szCs w:val="28"/>
        </w:rPr>
        <w:t> </w:t>
      </w:r>
      <w:r w:rsidR="00C02DD6" w:rsidRPr="00C02DD6">
        <w:rPr>
          <w:color w:val="000000"/>
          <w:sz w:val="28"/>
          <w:szCs w:val="28"/>
        </w:rPr>
        <w:t>А.П.</w:t>
      </w:r>
      <w:r w:rsidR="00C02DD6">
        <w:rPr>
          <w:color w:val="000000"/>
          <w:sz w:val="28"/>
          <w:szCs w:val="28"/>
        </w:rPr>
        <w:t> </w:t>
      </w:r>
      <w:r w:rsidR="00C02DD6" w:rsidRPr="00C02DD6">
        <w:rPr>
          <w:color w:val="000000"/>
          <w:sz w:val="28"/>
          <w:szCs w:val="28"/>
        </w:rPr>
        <w:t>Маркетинг</w:t>
      </w:r>
      <w:r w:rsidR="009D7707" w:rsidRPr="00C02DD6">
        <w:rPr>
          <w:color w:val="000000"/>
          <w:sz w:val="28"/>
          <w:szCs w:val="28"/>
        </w:rPr>
        <w:t>: Учебник.</w:t>
      </w:r>
      <w:r w:rsidR="00C02DD6">
        <w:rPr>
          <w:color w:val="000000"/>
          <w:sz w:val="28"/>
          <w:szCs w:val="28"/>
        </w:rPr>
        <w:t> –</w:t>
      </w:r>
      <w:r w:rsidR="00C02DD6" w:rsidRPr="00C02DD6">
        <w:rPr>
          <w:color w:val="000000"/>
          <w:sz w:val="28"/>
          <w:szCs w:val="28"/>
        </w:rPr>
        <w:t xml:space="preserve"> </w:t>
      </w:r>
      <w:r w:rsidR="009D7707" w:rsidRPr="00C02DD6">
        <w:rPr>
          <w:color w:val="000000"/>
          <w:sz w:val="28"/>
          <w:szCs w:val="28"/>
        </w:rPr>
        <w:t>М.: Омега</w:t>
      </w:r>
      <w:r w:rsidR="00C02DD6">
        <w:rPr>
          <w:color w:val="000000"/>
          <w:sz w:val="28"/>
          <w:szCs w:val="28"/>
        </w:rPr>
        <w:t>-</w:t>
      </w:r>
      <w:r w:rsidR="00C02DD6" w:rsidRPr="00C02DD6">
        <w:rPr>
          <w:color w:val="000000"/>
          <w:sz w:val="28"/>
          <w:szCs w:val="28"/>
        </w:rPr>
        <w:t>Л,</w:t>
      </w:r>
      <w:r w:rsidR="009D7707" w:rsidRPr="00C02DD6">
        <w:rPr>
          <w:color w:val="000000"/>
          <w:sz w:val="28"/>
          <w:szCs w:val="28"/>
        </w:rPr>
        <w:t xml:space="preserve"> 2003.</w:t>
      </w:r>
      <w:r w:rsidR="00C02DD6">
        <w:rPr>
          <w:color w:val="000000"/>
          <w:sz w:val="28"/>
          <w:szCs w:val="28"/>
        </w:rPr>
        <w:t> –</w:t>
      </w:r>
      <w:r w:rsidR="00C02DD6" w:rsidRPr="00C02DD6">
        <w:rPr>
          <w:color w:val="000000"/>
          <w:sz w:val="28"/>
          <w:szCs w:val="28"/>
        </w:rPr>
        <w:t xml:space="preserve"> </w:t>
      </w:r>
      <w:r w:rsidR="009D7707" w:rsidRPr="00C02DD6">
        <w:rPr>
          <w:color w:val="000000"/>
          <w:sz w:val="28"/>
          <w:szCs w:val="28"/>
        </w:rPr>
        <w:t>656</w:t>
      </w:r>
      <w:r w:rsidR="00C02DD6">
        <w:rPr>
          <w:color w:val="000000"/>
          <w:sz w:val="28"/>
          <w:szCs w:val="28"/>
        </w:rPr>
        <w:t> </w:t>
      </w:r>
      <w:r w:rsidR="00C02DD6" w:rsidRPr="00C02DD6">
        <w:rPr>
          <w:color w:val="000000"/>
          <w:sz w:val="28"/>
          <w:szCs w:val="28"/>
        </w:rPr>
        <w:t>с.</w:t>
      </w:r>
    </w:p>
    <w:p w:rsidR="009D7707" w:rsidRPr="00C02DD6" w:rsidRDefault="007B038D" w:rsidP="00F42E98">
      <w:pPr>
        <w:pStyle w:val="a3"/>
        <w:widowControl/>
        <w:spacing w:line="360" w:lineRule="auto"/>
        <w:jc w:val="both"/>
        <w:rPr>
          <w:color w:val="000000"/>
          <w:sz w:val="28"/>
          <w:szCs w:val="28"/>
        </w:rPr>
      </w:pPr>
      <w:r w:rsidRPr="00C02DD6">
        <w:rPr>
          <w:color w:val="000000"/>
          <w:sz w:val="28"/>
          <w:szCs w:val="28"/>
        </w:rPr>
        <w:t>12</w:t>
      </w:r>
      <w:r w:rsidR="00C02DD6" w:rsidRPr="00C02DD6">
        <w:rPr>
          <w:color w:val="000000"/>
          <w:sz w:val="28"/>
          <w:szCs w:val="28"/>
        </w:rPr>
        <w:t>.</w:t>
      </w:r>
      <w:r w:rsidR="00C02DD6">
        <w:rPr>
          <w:color w:val="000000"/>
          <w:sz w:val="28"/>
          <w:szCs w:val="28"/>
        </w:rPr>
        <w:t xml:space="preserve"> </w:t>
      </w:r>
      <w:r w:rsidR="00C02DD6" w:rsidRPr="00C02DD6">
        <w:rPr>
          <w:color w:val="000000"/>
          <w:sz w:val="28"/>
          <w:szCs w:val="28"/>
        </w:rPr>
        <w:t>По</w:t>
      </w:r>
      <w:r w:rsidR="009D7707" w:rsidRPr="00C02DD6">
        <w:rPr>
          <w:color w:val="000000"/>
          <w:sz w:val="28"/>
          <w:szCs w:val="28"/>
        </w:rPr>
        <w:t>ведение потребителя. Практикум: Пособие</w:t>
      </w:r>
      <w:r w:rsidR="00C02DD6">
        <w:rPr>
          <w:color w:val="000000"/>
          <w:sz w:val="28"/>
          <w:szCs w:val="28"/>
        </w:rPr>
        <w:t xml:space="preserve"> / </w:t>
      </w:r>
      <w:r w:rsidR="00C02DD6" w:rsidRPr="00C02DD6">
        <w:rPr>
          <w:color w:val="000000"/>
          <w:sz w:val="28"/>
          <w:szCs w:val="28"/>
        </w:rPr>
        <w:t>Авт</w:t>
      </w:r>
      <w:r w:rsidR="009D7707" w:rsidRPr="00C02DD6">
        <w:rPr>
          <w:color w:val="000000"/>
          <w:sz w:val="28"/>
          <w:szCs w:val="28"/>
        </w:rPr>
        <w:t xml:space="preserve">. </w:t>
      </w:r>
      <w:r w:rsidR="00C02DD6">
        <w:rPr>
          <w:color w:val="000000"/>
          <w:sz w:val="28"/>
          <w:szCs w:val="28"/>
        </w:rPr>
        <w:t>–</w:t>
      </w:r>
      <w:r w:rsidR="00C02DD6" w:rsidRPr="00C02DD6">
        <w:rPr>
          <w:color w:val="000000"/>
          <w:sz w:val="28"/>
          <w:szCs w:val="28"/>
        </w:rPr>
        <w:t xml:space="preserve"> </w:t>
      </w:r>
      <w:r w:rsidR="009D7707" w:rsidRPr="00C02DD6">
        <w:rPr>
          <w:color w:val="000000"/>
          <w:sz w:val="28"/>
          <w:szCs w:val="28"/>
        </w:rPr>
        <w:t>сост.: т.</w:t>
      </w:r>
      <w:r w:rsidR="00C02DD6" w:rsidRPr="00C02DD6">
        <w:rPr>
          <w:color w:val="000000"/>
          <w:sz w:val="28"/>
          <w:szCs w:val="28"/>
        </w:rPr>
        <w:t>Н.</w:t>
      </w:r>
      <w:r w:rsidR="00C02DD6">
        <w:rPr>
          <w:color w:val="000000"/>
          <w:sz w:val="28"/>
          <w:szCs w:val="28"/>
        </w:rPr>
        <w:t> </w:t>
      </w:r>
      <w:r w:rsidR="00C02DD6" w:rsidRPr="00C02DD6">
        <w:rPr>
          <w:color w:val="000000"/>
          <w:sz w:val="28"/>
          <w:szCs w:val="28"/>
        </w:rPr>
        <w:t>Байбардина</w:t>
      </w:r>
      <w:r w:rsidR="009D7707" w:rsidRPr="00C02DD6">
        <w:rPr>
          <w:color w:val="000000"/>
          <w:sz w:val="28"/>
          <w:szCs w:val="28"/>
        </w:rPr>
        <w:t xml:space="preserve">, </w:t>
      </w:r>
      <w:r w:rsidR="00C02DD6" w:rsidRPr="00C02DD6">
        <w:rPr>
          <w:color w:val="000000"/>
          <w:sz w:val="28"/>
          <w:szCs w:val="28"/>
        </w:rPr>
        <w:t>Л.М.</w:t>
      </w:r>
      <w:r w:rsidR="00C02DD6">
        <w:rPr>
          <w:color w:val="000000"/>
          <w:sz w:val="28"/>
          <w:szCs w:val="28"/>
        </w:rPr>
        <w:t> </w:t>
      </w:r>
      <w:r w:rsidR="00C02DD6" w:rsidRPr="00C02DD6">
        <w:rPr>
          <w:color w:val="000000"/>
          <w:sz w:val="28"/>
          <w:szCs w:val="28"/>
        </w:rPr>
        <w:t>Титкова</w:t>
      </w:r>
      <w:r w:rsidR="009D7707" w:rsidRPr="00C02DD6">
        <w:rPr>
          <w:color w:val="000000"/>
          <w:sz w:val="28"/>
          <w:szCs w:val="28"/>
        </w:rPr>
        <w:t xml:space="preserve">, </w:t>
      </w:r>
      <w:r w:rsidR="00C02DD6" w:rsidRPr="00C02DD6">
        <w:rPr>
          <w:color w:val="000000"/>
          <w:sz w:val="28"/>
          <w:szCs w:val="28"/>
        </w:rPr>
        <w:t>Г.Н.</w:t>
      </w:r>
      <w:r w:rsidR="00C02DD6">
        <w:rPr>
          <w:color w:val="000000"/>
          <w:sz w:val="28"/>
          <w:szCs w:val="28"/>
        </w:rPr>
        <w:t> </w:t>
      </w:r>
      <w:r w:rsidR="00C02DD6" w:rsidRPr="00C02DD6">
        <w:rPr>
          <w:color w:val="000000"/>
          <w:sz w:val="28"/>
          <w:szCs w:val="28"/>
        </w:rPr>
        <w:t>Кожухова</w:t>
      </w:r>
      <w:r w:rsidR="009D7707" w:rsidRPr="00C02DD6">
        <w:rPr>
          <w:color w:val="000000"/>
          <w:sz w:val="28"/>
          <w:szCs w:val="28"/>
        </w:rPr>
        <w:t xml:space="preserve">. </w:t>
      </w:r>
      <w:r w:rsidR="00C02DD6">
        <w:rPr>
          <w:color w:val="000000"/>
          <w:sz w:val="28"/>
          <w:szCs w:val="28"/>
        </w:rPr>
        <w:t>–</w:t>
      </w:r>
      <w:r w:rsidR="00C02DD6" w:rsidRPr="00C02DD6">
        <w:rPr>
          <w:color w:val="000000"/>
          <w:sz w:val="28"/>
          <w:szCs w:val="28"/>
        </w:rPr>
        <w:t xml:space="preserve"> </w:t>
      </w:r>
      <w:r w:rsidR="009D7707" w:rsidRPr="00C02DD6">
        <w:rPr>
          <w:color w:val="000000"/>
          <w:sz w:val="28"/>
          <w:szCs w:val="28"/>
        </w:rPr>
        <w:t xml:space="preserve">Мн.: Новое знание, 2002. </w:t>
      </w:r>
      <w:r w:rsidR="00C02DD6">
        <w:rPr>
          <w:color w:val="000000"/>
          <w:sz w:val="28"/>
          <w:szCs w:val="28"/>
        </w:rPr>
        <w:t>–</w:t>
      </w:r>
      <w:r w:rsidR="00C02DD6" w:rsidRPr="00C02DD6">
        <w:rPr>
          <w:color w:val="000000"/>
          <w:sz w:val="28"/>
          <w:szCs w:val="28"/>
        </w:rPr>
        <w:t xml:space="preserve"> </w:t>
      </w:r>
      <w:r w:rsidR="009D7707" w:rsidRPr="00C02DD6">
        <w:rPr>
          <w:color w:val="000000"/>
          <w:sz w:val="28"/>
          <w:szCs w:val="28"/>
        </w:rPr>
        <w:t>123</w:t>
      </w:r>
      <w:r w:rsidR="00C02DD6">
        <w:rPr>
          <w:color w:val="000000"/>
          <w:sz w:val="28"/>
          <w:szCs w:val="28"/>
        </w:rPr>
        <w:t> </w:t>
      </w:r>
      <w:r w:rsidR="00C02DD6" w:rsidRPr="00C02DD6">
        <w:rPr>
          <w:color w:val="000000"/>
          <w:sz w:val="28"/>
          <w:szCs w:val="28"/>
        </w:rPr>
        <w:t>с.</w:t>
      </w:r>
    </w:p>
    <w:p w:rsidR="009D7707" w:rsidRPr="00C02DD6" w:rsidRDefault="007B038D" w:rsidP="00F42E98">
      <w:pPr>
        <w:pStyle w:val="a3"/>
        <w:widowControl/>
        <w:spacing w:line="360" w:lineRule="auto"/>
        <w:jc w:val="both"/>
        <w:rPr>
          <w:color w:val="000000"/>
          <w:sz w:val="28"/>
          <w:szCs w:val="28"/>
        </w:rPr>
      </w:pPr>
      <w:r w:rsidRPr="00C02DD6">
        <w:rPr>
          <w:iCs/>
          <w:color w:val="000000"/>
          <w:sz w:val="28"/>
          <w:szCs w:val="28"/>
        </w:rPr>
        <w:t>13</w:t>
      </w:r>
      <w:r w:rsidR="009D7707" w:rsidRPr="00C02DD6">
        <w:rPr>
          <w:iCs/>
          <w:color w:val="000000"/>
          <w:sz w:val="28"/>
          <w:szCs w:val="28"/>
        </w:rPr>
        <w:t xml:space="preserve">. </w:t>
      </w:r>
      <w:r w:rsidR="00C02DD6" w:rsidRPr="00C02DD6">
        <w:rPr>
          <w:iCs/>
          <w:color w:val="000000"/>
          <w:sz w:val="28"/>
          <w:szCs w:val="28"/>
        </w:rPr>
        <w:t>С.Г.</w:t>
      </w:r>
      <w:r w:rsidR="00C02DD6">
        <w:rPr>
          <w:iCs/>
          <w:color w:val="000000"/>
          <w:sz w:val="28"/>
          <w:szCs w:val="28"/>
        </w:rPr>
        <w:t> </w:t>
      </w:r>
      <w:r w:rsidR="00C02DD6" w:rsidRPr="00C02DD6">
        <w:rPr>
          <w:color w:val="000000"/>
          <w:sz w:val="28"/>
          <w:szCs w:val="28"/>
        </w:rPr>
        <w:t>Светуньков</w:t>
      </w:r>
      <w:r w:rsidR="009D7707" w:rsidRPr="00C02DD6">
        <w:rPr>
          <w:color w:val="000000"/>
          <w:sz w:val="28"/>
          <w:szCs w:val="28"/>
        </w:rPr>
        <w:t xml:space="preserve"> Методы маркетинговых исследований. Учебное пособие. </w:t>
      </w:r>
      <w:r w:rsidR="00C02DD6">
        <w:rPr>
          <w:color w:val="000000"/>
          <w:sz w:val="28"/>
          <w:szCs w:val="28"/>
        </w:rPr>
        <w:t>–</w:t>
      </w:r>
      <w:r w:rsidR="00C02DD6" w:rsidRPr="00C02DD6">
        <w:rPr>
          <w:color w:val="000000"/>
          <w:sz w:val="28"/>
          <w:szCs w:val="28"/>
        </w:rPr>
        <w:t xml:space="preserve"> </w:t>
      </w:r>
      <w:r w:rsidR="009D7707" w:rsidRPr="00C02DD6">
        <w:rPr>
          <w:color w:val="000000"/>
          <w:sz w:val="28"/>
          <w:szCs w:val="28"/>
        </w:rPr>
        <w:t xml:space="preserve">СПб.: Издательство днк, </w:t>
      </w:r>
      <w:r w:rsidRPr="00C02DD6">
        <w:rPr>
          <w:color w:val="000000"/>
          <w:sz w:val="28"/>
          <w:szCs w:val="28"/>
        </w:rPr>
        <w:t xml:space="preserve">2003 </w:t>
      </w:r>
      <w:r w:rsidR="00C02DD6">
        <w:rPr>
          <w:color w:val="000000"/>
          <w:sz w:val="28"/>
          <w:szCs w:val="28"/>
        </w:rPr>
        <w:t>–</w:t>
      </w:r>
      <w:r w:rsidR="00C02DD6" w:rsidRPr="00C02DD6">
        <w:rPr>
          <w:color w:val="000000"/>
          <w:sz w:val="28"/>
          <w:szCs w:val="28"/>
        </w:rPr>
        <w:t xml:space="preserve"> </w:t>
      </w:r>
      <w:r w:rsidRPr="00C02DD6">
        <w:rPr>
          <w:color w:val="000000"/>
          <w:sz w:val="28"/>
          <w:szCs w:val="28"/>
        </w:rPr>
        <w:t>352</w:t>
      </w:r>
      <w:r w:rsidR="00C02DD6">
        <w:rPr>
          <w:color w:val="000000"/>
          <w:sz w:val="28"/>
          <w:szCs w:val="28"/>
        </w:rPr>
        <w:t> </w:t>
      </w:r>
      <w:r w:rsidR="00C02DD6" w:rsidRPr="00C02DD6">
        <w:rPr>
          <w:color w:val="000000"/>
          <w:sz w:val="28"/>
          <w:szCs w:val="28"/>
        </w:rPr>
        <w:t>с.</w:t>
      </w:r>
    </w:p>
    <w:p w:rsidR="009D7707" w:rsidRPr="00C02DD6" w:rsidRDefault="007B038D" w:rsidP="00F42E98">
      <w:pPr>
        <w:pStyle w:val="a3"/>
        <w:widowControl/>
        <w:spacing w:line="360" w:lineRule="auto"/>
        <w:jc w:val="both"/>
        <w:rPr>
          <w:color w:val="000000"/>
          <w:sz w:val="28"/>
          <w:szCs w:val="28"/>
        </w:rPr>
      </w:pPr>
      <w:r w:rsidRPr="00C02DD6">
        <w:rPr>
          <w:color w:val="000000"/>
          <w:sz w:val="28"/>
          <w:szCs w:val="28"/>
        </w:rPr>
        <w:t>14</w:t>
      </w:r>
      <w:r w:rsidR="009D7707" w:rsidRPr="00C02DD6">
        <w:rPr>
          <w:color w:val="000000"/>
          <w:sz w:val="28"/>
          <w:szCs w:val="28"/>
        </w:rPr>
        <w:t>. Статт Д. Психология потребителя. С.-</w:t>
      </w:r>
      <w:r w:rsidRPr="00C02DD6">
        <w:rPr>
          <w:color w:val="000000"/>
          <w:sz w:val="28"/>
          <w:szCs w:val="28"/>
        </w:rPr>
        <w:t>Петербург, ПИТЕР, 2003, 230</w:t>
      </w:r>
      <w:r w:rsidR="00C02DD6">
        <w:rPr>
          <w:color w:val="000000"/>
          <w:sz w:val="28"/>
          <w:szCs w:val="28"/>
        </w:rPr>
        <w:t> </w:t>
      </w:r>
      <w:r w:rsidR="00C02DD6" w:rsidRPr="00C02DD6">
        <w:rPr>
          <w:color w:val="000000"/>
          <w:sz w:val="28"/>
          <w:szCs w:val="28"/>
        </w:rPr>
        <w:t>с.</w:t>
      </w:r>
    </w:p>
    <w:p w:rsidR="009D7707" w:rsidRPr="00C02DD6" w:rsidRDefault="007B038D" w:rsidP="00F42E98">
      <w:pPr>
        <w:pStyle w:val="a3"/>
        <w:widowControl/>
        <w:spacing w:line="360" w:lineRule="auto"/>
        <w:jc w:val="both"/>
        <w:rPr>
          <w:color w:val="000000"/>
          <w:sz w:val="28"/>
          <w:szCs w:val="28"/>
        </w:rPr>
      </w:pPr>
      <w:r w:rsidRPr="00C02DD6">
        <w:rPr>
          <w:color w:val="000000"/>
          <w:sz w:val="28"/>
          <w:szCs w:val="28"/>
        </w:rPr>
        <w:t>15</w:t>
      </w:r>
      <w:r w:rsidR="009D7707" w:rsidRPr="00C02DD6">
        <w:rPr>
          <w:color w:val="000000"/>
          <w:sz w:val="28"/>
          <w:szCs w:val="28"/>
        </w:rPr>
        <w:t xml:space="preserve">. </w:t>
      </w:r>
      <w:r w:rsidR="00C02DD6" w:rsidRPr="00C02DD6">
        <w:rPr>
          <w:color w:val="000000"/>
          <w:sz w:val="28"/>
          <w:szCs w:val="28"/>
        </w:rPr>
        <w:t>Энджел</w:t>
      </w:r>
      <w:r w:rsidR="00C02DD6">
        <w:rPr>
          <w:color w:val="000000"/>
          <w:sz w:val="28"/>
          <w:szCs w:val="28"/>
        </w:rPr>
        <w:t> </w:t>
      </w:r>
      <w:r w:rsidR="00C02DD6" w:rsidRPr="00C02DD6">
        <w:rPr>
          <w:color w:val="000000"/>
          <w:sz w:val="28"/>
          <w:szCs w:val="28"/>
        </w:rPr>
        <w:t>Д.Ф.</w:t>
      </w:r>
      <w:r w:rsidR="009D7707" w:rsidRPr="00C02DD6">
        <w:rPr>
          <w:color w:val="000000"/>
          <w:sz w:val="28"/>
          <w:szCs w:val="28"/>
        </w:rPr>
        <w:t xml:space="preserve">, </w:t>
      </w:r>
      <w:r w:rsidR="00C02DD6" w:rsidRPr="00C02DD6">
        <w:rPr>
          <w:color w:val="000000"/>
          <w:sz w:val="28"/>
          <w:szCs w:val="28"/>
        </w:rPr>
        <w:t>Блэкуэлл</w:t>
      </w:r>
      <w:r w:rsidR="00C02DD6">
        <w:rPr>
          <w:color w:val="000000"/>
          <w:sz w:val="28"/>
          <w:szCs w:val="28"/>
        </w:rPr>
        <w:t> </w:t>
      </w:r>
      <w:r w:rsidR="00C02DD6" w:rsidRPr="00C02DD6">
        <w:rPr>
          <w:color w:val="000000"/>
          <w:sz w:val="28"/>
          <w:szCs w:val="28"/>
        </w:rPr>
        <w:t>Р.Д.</w:t>
      </w:r>
      <w:r w:rsidR="009D7707" w:rsidRPr="00C02DD6">
        <w:rPr>
          <w:color w:val="000000"/>
          <w:sz w:val="28"/>
          <w:szCs w:val="28"/>
        </w:rPr>
        <w:t xml:space="preserve">, </w:t>
      </w:r>
      <w:r w:rsidR="00C02DD6" w:rsidRPr="00C02DD6">
        <w:rPr>
          <w:color w:val="000000"/>
          <w:sz w:val="28"/>
          <w:szCs w:val="28"/>
        </w:rPr>
        <w:t>Миниард</w:t>
      </w:r>
      <w:r w:rsidR="00C02DD6">
        <w:rPr>
          <w:color w:val="000000"/>
          <w:sz w:val="28"/>
          <w:szCs w:val="28"/>
        </w:rPr>
        <w:t> </w:t>
      </w:r>
      <w:r w:rsidR="00C02DD6" w:rsidRPr="00C02DD6">
        <w:rPr>
          <w:color w:val="000000"/>
          <w:sz w:val="28"/>
          <w:szCs w:val="28"/>
        </w:rPr>
        <w:t>П.У.</w:t>
      </w:r>
      <w:r w:rsidR="00C02DD6">
        <w:rPr>
          <w:color w:val="000000"/>
          <w:sz w:val="28"/>
          <w:szCs w:val="28"/>
        </w:rPr>
        <w:t> </w:t>
      </w:r>
      <w:r w:rsidR="00C02DD6" w:rsidRPr="00C02DD6">
        <w:rPr>
          <w:color w:val="000000"/>
          <w:sz w:val="28"/>
          <w:szCs w:val="28"/>
        </w:rPr>
        <w:t>Поведение</w:t>
      </w:r>
      <w:r w:rsidR="009D7707" w:rsidRPr="00C02DD6">
        <w:rPr>
          <w:color w:val="000000"/>
          <w:sz w:val="28"/>
          <w:szCs w:val="28"/>
        </w:rPr>
        <w:t xml:space="preserve"> потребителей СПб: Питер Ком, 1999. </w:t>
      </w:r>
      <w:r w:rsidR="00C02DD6">
        <w:rPr>
          <w:color w:val="000000"/>
          <w:sz w:val="28"/>
          <w:szCs w:val="28"/>
        </w:rPr>
        <w:t>–</w:t>
      </w:r>
      <w:r w:rsidR="00C02DD6" w:rsidRPr="00C02DD6">
        <w:rPr>
          <w:color w:val="000000"/>
          <w:sz w:val="28"/>
          <w:szCs w:val="28"/>
        </w:rPr>
        <w:t xml:space="preserve"> </w:t>
      </w:r>
      <w:r w:rsidR="009D7707" w:rsidRPr="00C02DD6">
        <w:rPr>
          <w:color w:val="000000"/>
          <w:sz w:val="28"/>
          <w:szCs w:val="28"/>
        </w:rPr>
        <w:t>768</w:t>
      </w:r>
      <w:r w:rsidR="00C02DD6">
        <w:rPr>
          <w:color w:val="000000"/>
          <w:sz w:val="28"/>
          <w:szCs w:val="28"/>
        </w:rPr>
        <w:t> </w:t>
      </w:r>
      <w:r w:rsidR="00C02DD6" w:rsidRPr="00C02DD6">
        <w:rPr>
          <w:color w:val="000000"/>
          <w:sz w:val="28"/>
          <w:szCs w:val="28"/>
        </w:rPr>
        <w:t>с.</w:t>
      </w:r>
      <w:bookmarkStart w:id="12" w:name="_GoBack"/>
      <w:bookmarkEnd w:id="12"/>
    </w:p>
    <w:sectPr w:rsidR="009D7707" w:rsidRPr="00C02DD6" w:rsidSect="00C02DD6">
      <w:headerReference w:type="even" r:id="rId15"/>
      <w:headerReference w:type="default" r:id="rId16"/>
      <w:pgSz w:w="11907" w:h="16840"/>
      <w:pgMar w:top="1134" w:right="850"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63E" w:rsidRDefault="004D363E">
      <w:r>
        <w:separator/>
      </w:r>
    </w:p>
  </w:endnote>
  <w:endnote w:type="continuationSeparator" w:id="0">
    <w:p w:rsidR="004D363E" w:rsidRDefault="004D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63E" w:rsidRDefault="004D363E">
      <w:r>
        <w:separator/>
      </w:r>
    </w:p>
  </w:footnote>
  <w:footnote w:type="continuationSeparator" w:id="0">
    <w:p w:rsidR="004D363E" w:rsidRDefault="004D3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EE" w:rsidRDefault="00E864EE" w:rsidP="00FF774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864EE" w:rsidRDefault="00E864E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EE" w:rsidRDefault="00E864EE" w:rsidP="00FF774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F6672">
      <w:rPr>
        <w:rStyle w:val="a9"/>
        <w:noProof/>
      </w:rPr>
      <w:t>2</w:t>
    </w:r>
    <w:r>
      <w:rPr>
        <w:rStyle w:val="a9"/>
      </w:rPr>
      <w:fldChar w:fldCharType="end"/>
    </w:r>
  </w:p>
  <w:p w:rsidR="00E864EE" w:rsidRDefault="00E864E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31FB9"/>
    <w:multiLevelType w:val="hybridMultilevel"/>
    <w:tmpl w:val="469AE41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3653BF"/>
    <w:multiLevelType w:val="hybridMultilevel"/>
    <w:tmpl w:val="1BDE88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D866DF"/>
    <w:multiLevelType w:val="hybridMultilevel"/>
    <w:tmpl w:val="A17A2FB0"/>
    <w:lvl w:ilvl="0" w:tplc="49326EFE">
      <w:start w:val="1"/>
      <w:numFmt w:val="russianLower"/>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E0173D"/>
    <w:multiLevelType w:val="hybridMultilevel"/>
    <w:tmpl w:val="5A087F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A62B22"/>
    <w:multiLevelType w:val="hybridMultilevel"/>
    <w:tmpl w:val="CAFEFB80"/>
    <w:lvl w:ilvl="0" w:tplc="2FA08B26">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7A236AF"/>
    <w:multiLevelType w:val="hybridMultilevel"/>
    <w:tmpl w:val="3716AF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9142999"/>
    <w:multiLevelType w:val="singleLevel"/>
    <w:tmpl w:val="FF04F000"/>
    <w:lvl w:ilvl="0">
      <w:start w:val="4"/>
      <w:numFmt w:val="decimal"/>
      <w:lvlText w:val="%1."/>
      <w:legacy w:legacy="1" w:legacySpace="0" w:legacyIndent="0"/>
      <w:lvlJc w:val="left"/>
      <w:rPr>
        <w:rFonts w:ascii="Times New Roman" w:hAnsi="Times New Roman" w:cs="Times New Roman" w:hint="default"/>
      </w:rPr>
    </w:lvl>
  </w:abstractNum>
  <w:abstractNum w:abstractNumId="7">
    <w:nsid w:val="313336A3"/>
    <w:multiLevelType w:val="hybridMultilevel"/>
    <w:tmpl w:val="ADEA63AA"/>
    <w:lvl w:ilvl="0" w:tplc="2FA08B26">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43F1DAC"/>
    <w:multiLevelType w:val="hybridMultilevel"/>
    <w:tmpl w:val="0A8866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396DEB"/>
    <w:multiLevelType w:val="hybridMultilevel"/>
    <w:tmpl w:val="5CBE7550"/>
    <w:lvl w:ilvl="0" w:tplc="49326EFE">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12E3D3C"/>
    <w:multiLevelType w:val="singleLevel"/>
    <w:tmpl w:val="D33AF7A0"/>
    <w:lvl w:ilvl="0">
      <w:start w:val="1"/>
      <w:numFmt w:val="decimal"/>
      <w:lvlText w:val="%1."/>
      <w:legacy w:legacy="1" w:legacySpace="0" w:legacyIndent="0"/>
      <w:lvlJc w:val="left"/>
      <w:rPr>
        <w:rFonts w:ascii="Times New Roman" w:hAnsi="Times New Roman" w:cs="Times New Roman" w:hint="default"/>
      </w:rPr>
    </w:lvl>
  </w:abstractNum>
  <w:abstractNum w:abstractNumId="11">
    <w:nsid w:val="457720E9"/>
    <w:multiLevelType w:val="hybridMultilevel"/>
    <w:tmpl w:val="6B169B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7ED1F45"/>
    <w:multiLevelType w:val="hybridMultilevel"/>
    <w:tmpl w:val="C832C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94E7616"/>
    <w:multiLevelType w:val="singleLevel"/>
    <w:tmpl w:val="D3C6E8DE"/>
    <w:lvl w:ilvl="0">
      <w:start w:val="1"/>
      <w:numFmt w:val="decimal"/>
      <w:lvlText w:val="%1."/>
      <w:legacy w:legacy="1" w:legacySpace="0" w:legacyIndent="0"/>
      <w:lvlJc w:val="left"/>
      <w:rPr>
        <w:rFonts w:ascii="Times New Roman" w:hAnsi="Times New Roman" w:cs="Times New Roman" w:hint="default"/>
      </w:rPr>
    </w:lvl>
  </w:abstractNum>
  <w:abstractNum w:abstractNumId="14">
    <w:nsid w:val="4F5D769F"/>
    <w:multiLevelType w:val="multilevel"/>
    <w:tmpl w:val="1BDE88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1DA6E15"/>
    <w:multiLevelType w:val="hybridMultilevel"/>
    <w:tmpl w:val="E7B83D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111154D"/>
    <w:multiLevelType w:val="hybridMultilevel"/>
    <w:tmpl w:val="A4E8016A"/>
    <w:lvl w:ilvl="0" w:tplc="49326EFE">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36E2FC1"/>
    <w:multiLevelType w:val="singleLevel"/>
    <w:tmpl w:val="78D61390"/>
    <w:lvl w:ilvl="0">
      <w:start w:val="6"/>
      <w:numFmt w:val="decimal"/>
      <w:lvlText w:val="%1."/>
      <w:legacy w:legacy="1" w:legacySpace="0" w:legacyIndent="0"/>
      <w:lvlJc w:val="left"/>
      <w:rPr>
        <w:rFonts w:ascii="Times New Roman" w:hAnsi="Times New Roman" w:cs="Times New Roman" w:hint="default"/>
      </w:rPr>
    </w:lvl>
  </w:abstractNum>
  <w:abstractNum w:abstractNumId="18">
    <w:nsid w:val="638D6B76"/>
    <w:multiLevelType w:val="hybridMultilevel"/>
    <w:tmpl w:val="C7083B02"/>
    <w:lvl w:ilvl="0" w:tplc="49326EFE">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44E58B0"/>
    <w:multiLevelType w:val="hybridMultilevel"/>
    <w:tmpl w:val="525AB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57511EF"/>
    <w:multiLevelType w:val="hybridMultilevel"/>
    <w:tmpl w:val="6C12837E"/>
    <w:lvl w:ilvl="0" w:tplc="2FA08B26">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A3C5325"/>
    <w:multiLevelType w:val="hybridMultilevel"/>
    <w:tmpl w:val="EBD4CD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1E64EF3"/>
    <w:multiLevelType w:val="hybridMultilevel"/>
    <w:tmpl w:val="32322302"/>
    <w:lvl w:ilvl="0" w:tplc="2FA08B26">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2CD710B"/>
    <w:multiLevelType w:val="hybridMultilevel"/>
    <w:tmpl w:val="1AA6C7FC"/>
    <w:lvl w:ilvl="0" w:tplc="2FA08B26">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D13273"/>
    <w:multiLevelType w:val="singleLevel"/>
    <w:tmpl w:val="342E557E"/>
    <w:lvl w:ilvl="0">
      <w:start w:val="1"/>
      <w:numFmt w:val="decimal"/>
      <w:lvlText w:val="%1."/>
      <w:legacy w:legacy="1" w:legacySpace="0" w:legacyIndent="0"/>
      <w:lvlJc w:val="left"/>
      <w:rPr>
        <w:rFonts w:ascii="Times New Roman" w:hAnsi="Times New Roman" w:cs="Times New Roman" w:hint="default"/>
      </w:rPr>
    </w:lvl>
  </w:abstractNum>
  <w:num w:numId="1">
    <w:abstractNumId w:val="10"/>
  </w:num>
  <w:num w:numId="2">
    <w:abstractNumId w:val="24"/>
  </w:num>
  <w:num w:numId="3">
    <w:abstractNumId w:val="13"/>
  </w:num>
  <w:num w:numId="4">
    <w:abstractNumId w:val="13"/>
    <w:lvlOverride w:ilvl="0">
      <w:lvl w:ilvl="0">
        <w:start w:val="3"/>
        <w:numFmt w:val="decimal"/>
        <w:lvlText w:val="%1."/>
        <w:legacy w:legacy="1" w:legacySpace="0" w:legacyIndent="0"/>
        <w:lvlJc w:val="left"/>
        <w:rPr>
          <w:rFonts w:ascii="Times New Roman" w:hAnsi="Times New Roman" w:cs="Times New Roman" w:hint="default"/>
        </w:rPr>
      </w:lvl>
    </w:lvlOverride>
  </w:num>
  <w:num w:numId="5">
    <w:abstractNumId w:val="6"/>
  </w:num>
  <w:num w:numId="6">
    <w:abstractNumId w:val="17"/>
  </w:num>
  <w:num w:numId="7">
    <w:abstractNumId w:val="17"/>
    <w:lvlOverride w:ilvl="0">
      <w:lvl w:ilvl="0">
        <w:start w:val="7"/>
        <w:numFmt w:val="decimal"/>
        <w:lvlText w:val="%1."/>
        <w:legacy w:legacy="1" w:legacySpace="0" w:legacyIndent="0"/>
        <w:lvlJc w:val="left"/>
        <w:rPr>
          <w:rFonts w:ascii="Times New Roman" w:hAnsi="Times New Roman" w:cs="Times New Roman" w:hint="default"/>
        </w:rPr>
      </w:lvl>
    </w:lvlOverride>
  </w:num>
  <w:num w:numId="8">
    <w:abstractNumId w:val="1"/>
  </w:num>
  <w:num w:numId="9">
    <w:abstractNumId w:val="14"/>
  </w:num>
  <w:num w:numId="10">
    <w:abstractNumId w:val="2"/>
  </w:num>
  <w:num w:numId="11">
    <w:abstractNumId w:val="19"/>
  </w:num>
  <w:num w:numId="12">
    <w:abstractNumId w:val="12"/>
  </w:num>
  <w:num w:numId="13">
    <w:abstractNumId w:val="11"/>
  </w:num>
  <w:num w:numId="14">
    <w:abstractNumId w:val="21"/>
  </w:num>
  <w:num w:numId="15">
    <w:abstractNumId w:val="3"/>
  </w:num>
  <w:num w:numId="16">
    <w:abstractNumId w:val="15"/>
  </w:num>
  <w:num w:numId="17">
    <w:abstractNumId w:val="0"/>
  </w:num>
  <w:num w:numId="18">
    <w:abstractNumId w:val="9"/>
  </w:num>
  <w:num w:numId="19">
    <w:abstractNumId w:val="16"/>
  </w:num>
  <w:num w:numId="20">
    <w:abstractNumId w:val="18"/>
  </w:num>
  <w:num w:numId="21">
    <w:abstractNumId w:val="20"/>
  </w:num>
  <w:num w:numId="22">
    <w:abstractNumId w:val="5"/>
  </w:num>
  <w:num w:numId="23">
    <w:abstractNumId w:val="23"/>
  </w:num>
  <w:num w:numId="24">
    <w:abstractNumId w:val="22"/>
  </w:num>
  <w:num w:numId="25">
    <w:abstractNumId w:val="7"/>
  </w:num>
  <w:num w:numId="26">
    <w:abstractNumId w:val="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EFD"/>
    <w:rsid w:val="000063C1"/>
    <w:rsid w:val="00076FDC"/>
    <w:rsid w:val="000A565E"/>
    <w:rsid w:val="000C37DD"/>
    <w:rsid w:val="00135EFD"/>
    <w:rsid w:val="00160A8E"/>
    <w:rsid w:val="00186C5B"/>
    <w:rsid w:val="001D0B42"/>
    <w:rsid w:val="001D485D"/>
    <w:rsid w:val="001F657B"/>
    <w:rsid w:val="00216655"/>
    <w:rsid w:val="00263E1F"/>
    <w:rsid w:val="002910EF"/>
    <w:rsid w:val="002935E4"/>
    <w:rsid w:val="00296735"/>
    <w:rsid w:val="002C3439"/>
    <w:rsid w:val="002E276B"/>
    <w:rsid w:val="002F6672"/>
    <w:rsid w:val="003164AE"/>
    <w:rsid w:val="003354DA"/>
    <w:rsid w:val="00347B2E"/>
    <w:rsid w:val="003522B7"/>
    <w:rsid w:val="0038698B"/>
    <w:rsid w:val="003F0A44"/>
    <w:rsid w:val="003F26A6"/>
    <w:rsid w:val="004B1862"/>
    <w:rsid w:val="004B5FD3"/>
    <w:rsid w:val="004C43EB"/>
    <w:rsid w:val="004D363E"/>
    <w:rsid w:val="004D5169"/>
    <w:rsid w:val="004D7798"/>
    <w:rsid w:val="004E51CE"/>
    <w:rsid w:val="00540E80"/>
    <w:rsid w:val="00571851"/>
    <w:rsid w:val="00575B5D"/>
    <w:rsid w:val="005778BE"/>
    <w:rsid w:val="005812A3"/>
    <w:rsid w:val="00593A13"/>
    <w:rsid w:val="005A55B3"/>
    <w:rsid w:val="005D1925"/>
    <w:rsid w:val="005E355A"/>
    <w:rsid w:val="005E78EF"/>
    <w:rsid w:val="0062072C"/>
    <w:rsid w:val="00637BE7"/>
    <w:rsid w:val="006642CE"/>
    <w:rsid w:val="00690589"/>
    <w:rsid w:val="006C1FF8"/>
    <w:rsid w:val="006F3F99"/>
    <w:rsid w:val="00715E99"/>
    <w:rsid w:val="00721740"/>
    <w:rsid w:val="00723E3D"/>
    <w:rsid w:val="007614B8"/>
    <w:rsid w:val="007669CA"/>
    <w:rsid w:val="007B038D"/>
    <w:rsid w:val="007D2539"/>
    <w:rsid w:val="007D2FF5"/>
    <w:rsid w:val="007E3D93"/>
    <w:rsid w:val="007F24BA"/>
    <w:rsid w:val="00804A30"/>
    <w:rsid w:val="00825EA4"/>
    <w:rsid w:val="00827808"/>
    <w:rsid w:val="00895F45"/>
    <w:rsid w:val="008D1865"/>
    <w:rsid w:val="00903DCD"/>
    <w:rsid w:val="00926400"/>
    <w:rsid w:val="0093332A"/>
    <w:rsid w:val="009417A5"/>
    <w:rsid w:val="0099357A"/>
    <w:rsid w:val="009C3174"/>
    <w:rsid w:val="009D001F"/>
    <w:rsid w:val="009D7707"/>
    <w:rsid w:val="00A3734B"/>
    <w:rsid w:val="00A649FC"/>
    <w:rsid w:val="00A9057B"/>
    <w:rsid w:val="00A94EE5"/>
    <w:rsid w:val="00AA6DAC"/>
    <w:rsid w:val="00AB227B"/>
    <w:rsid w:val="00AE4D13"/>
    <w:rsid w:val="00AE6ADD"/>
    <w:rsid w:val="00B43535"/>
    <w:rsid w:val="00B4620C"/>
    <w:rsid w:val="00B86562"/>
    <w:rsid w:val="00C00FFB"/>
    <w:rsid w:val="00C02DD6"/>
    <w:rsid w:val="00C22DEC"/>
    <w:rsid w:val="00C47B7B"/>
    <w:rsid w:val="00C531BC"/>
    <w:rsid w:val="00CD0B3E"/>
    <w:rsid w:val="00D313F7"/>
    <w:rsid w:val="00D4024B"/>
    <w:rsid w:val="00DD19DA"/>
    <w:rsid w:val="00DE3904"/>
    <w:rsid w:val="00DE530B"/>
    <w:rsid w:val="00E065DD"/>
    <w:rsid w:val="00E066A4"/>
    <w:rsid w:val="00E47737"/>
    <w:rsid w:val="00E864EE"/>
    <w:rsid w:val="00EC4FA3"/>
    <w:rsid w:val="00F16D17"/>
    <w:rsid w:val="00F31088"/>
    <w:rsid w:val="00F41C59"/>
    <w:rsid w:val="00F42E98"/>
    <w:rsid w:val="00F712BB"/>
    <w:rsid w:val="00FB1393"/>
    <w:rsid w:val="00FB7701"/>
    <w:rsid w:val="00FE0921"/>
    <w:rsid w:val="00FF0AEF"/>
    <w:rsid w:val="00FF5E56"/>
    <w:rsid w:val="00FF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docId w15:val="{6C2DAB29-8378-49A7-8B3E-1A11CEE9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72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135EFD"/>
    <w:pPr>
      <w:widowControl w:val="0"/>
      <w:autoSpaceDE w:val="0"/>
      <w:autoSpaceDN w:val="0"/>
      <w:adjustRightInd w:val="0"/>
      <w:spacing w:after="0" w:line="240" w:lineRule="auto"/>
    </w:pPr>
    <w:rPr>
      <w:sz w:val="24"/>
      <w:szCs w:val="24"/>
    </w:rPr>
  </w:style>
  <w:style w:type="paragraph" w:customStyle="1" w:styleId="s1">
    <w:name w:val="s1"/>
    <w:basedOn w:val="a3"/>
    <w:uiPriority w:val="99"/>
    <w:rsid w:val="00296735"/>
    <w:pPr>
      <w:spacing w:before="4" w:line="360" w:lineRule="auto"/>
      <w:ind w:firstLine="709"/>
      <w:jc w:val="both"/>
    </w:pPr>
    <w:rPr>
      <w:sz w:val="28"/>
      <w:szCs w:val="28"/>
    </w:rPr>
  </w:style>
  <w:style w:type="table" w:styleId="a4">
    <w:name w:val="Table Grid"/>
    <w:basedOn w:val="a1"/>
    <w:uiPriority w:val="99"/>
    <w:rsid w:val="00160A8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т"/>
    <w:basedOn w:val="a3"/>
    <w:uiPriority w:val="99"/>
    <w:rsid w:val="004D7798"/>
    <w:pPr>
      <w:spacing w:line="278" w:lineRule="exact"/>
      <w:jc w:val="right"/>
    </w:pPr>
    <w:rPr>
      <w:b/>
    </w:rPr>
  </w:style>
  <w:style w:type="character" w:styleId="a6">
    <w:name w:val="Hyperlink"/>
    <w:basedOn w:val="a0"/>
    <w:uiPriority w:val="99"/>
    <w:rsid w:val="007B038D"/>
    <w:rPr>
      <w:rFonts w:cs="Times New Roman"/>
      <w:color w:val="0000FF"/>
      <w:u w:val="single"/>
    </w:rPr>
  </w:style>
  <w:style w:type="paragraph" w:styleId="1">
    <w:name w:val="toc 1"/>
    <w:basedOn w:val="a"/>
    <w:next w:val="a"/>
    <w:autoRedefine/>
    <w:uiPriority w:val="99"/>
    <w:semiHidden/>
    <w:rsid w:val="007B038D"/>
  </w:style>
  <w:style w:type="paragraph" w:styleId="2">
    <w:name w:val="toc 2"/>
    <w:basedOn w:val="a"/>
    <w:next w:val="a"/>
    <w:autoRedefine/>
    <w:uiPriority w:val="99"/>
    <w:semiHidden/>
    <w:rsid w:val="007B038D"/>
    <w:pPr>
      <w:ind w:left="240"/>
    </w:pPr>
  </w:style>
  <w:style w:type="paragraph" w:styleId="a7">
    <w:name w:val="header"/>
    <w:basedOn w:val="a"/>
    <w:link w:val="a8"/>
    <w:uiPriority w:val="99"/>
    <w:rsid w:val="00E864EE"/>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character" w:styleId="a9">
    <w:name w:val="page number"/>
    <w:basedOn w:val="a0"/>
    <w:uiPriority w:val="99"/>
    <w:rsid w:val="00E864EE"/>
    <w:rPr>
      <w:rFonts w:cs="Times New Roman"/>
    </w:rPr>
  </w:style>
  <w:style w:type="paragraph" w:styleId="aa">
    <w:name w:val="footer"/>
    <w:basedOn w:val="a"/>
    <w:link w:val="ab"/>
    <w:uiPriority w:val="99"/>
    <w:rsid w:val="00E864EE"/>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sz w:val="24"/>
      <w:szCs w:val="24"/>
    </w:rPr>
  </w:style>
  <w:style w:type="table" w:styleId="10">
    <w:name w:val="Table Grid 1"/>
    <w:basedOn w:val="a1"/>
    <w:uiPriority w:val="99"/>
    <w:rsid w:val="00C02DD6"/>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7160</Words>
  <Characters>40818</Characters>
  <Application>Microsoft Office Word</Application>
  <DocSecurity>0</DocSecurity>
  <Lines>340</Lines>
  <Paragraphs>95</Paragraphs>
  <ScaleCrop>false</ScaleCrop>
  <Company>Wg</Company>
  <LinksUpToDate>false</LinksUpToDate>
  <CharactersWithSpaces>47883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FoM</dc:creator>
  <cp:keywords/>
  <dc:description/>
  <cp:lastModifiedBy>admin</cp:lastModifiedBy>
  <cp:revision>2</cp:revision>
  <dcterms:created xsi:type="dcterms:W3CDTF">2014-04-16T21:57:00Z</dcterms:created>
  <dcterms:modified xsi:type="dcterms:W3CDTF">2014-04-16T21:57:00Z</dcterms:modified>
</cp:coreProperties>
</file>