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87" w:rsidRPr="00837887" w:rsidRDefault="00837887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>Введение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Цель курсового проекта является – разработать технологию процесса восстановления ступицы переднего колеса автомобиля ЗИЛ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130. Выбрать наиболее экономичный и долговечный способ восстановления. Так же целью курсового проекта является разработать приспособление для ремонта и восстановления детали, а так же сделать расчёты режимов обработки и припусков на обработку.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Таблица 1</w:t>
      </w:r>
      <w:r>
        <w:rPr>
          <w:color w:val="000000"/>
          <w:sz w:val="28"/>
          <w:lang w:val="uk-UA"/>
        </w:rPr>
        <w:t>.</w:t>
      </w:r>
      <w:r w:rsidRPr="00837887">
        <w:rPr>
          <w:color w:val="000000"/>
          <w:sz w:val="28"/>
        </w:rPr>
        <w:t xml:space="preserve"> Краткая характеристика автомобиля ЗИЛ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130</w:t>
      </w:r>
    </w:p>
    <w:tbl>
      <w:tblPr>
        <w:tblStyle w:val="11"/>
        <w:tblW w:w="4827" w:type="pct"/>
        <w:tblInd w:w="165" w:type="dxa"/>
        <w:tblLook w:val="0000" w:firstRow="0" w:lastRow="0" w:firstColumn="0" w:lastColumn="0" w:noHBand="0" w:noVBand="0"/>
      </w:tblPr>
      <w:tblGrid>
        <w:gridCol w:w="4617"/>
        <w:gridCol w:w="4617"/>
      </w:tblGrid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Параметры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ЗИЛ</w:t>
            </w:r>
            <w:r>
              <w:rPr>
                <w:color w:val="000000"/>
                <w:sz w:val="20"/>
                <w:szCs w:val="28"/>
              </w:rPr>
              <w:noBreakHyphen/>
            </w:r>
            <w:r w:rsidRPr="00837887">
              <w:rPr>
                <w:color w:val="000000"/>
                <w:sz w:val="20"/>
                <w:szCs w:val="28"/>
              </w:rPr>
              <w:t>130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Габариты, мм: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длина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ширина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высота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6675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2500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2315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База автомобиля, мм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3800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Ширина колеи, мм: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передних колес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задних колес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1800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1790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Погрузочная высота, мм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1430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Дорожный просвет (под задним мостом), мм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275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Внутренние размеры платформы, мм: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длина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ширина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высота бортов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3752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2326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685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Сухой вес, кг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4000</w:t>
            </w:r>
          </w:p>
        </w:tc>
      </w:tr>
      <w:tr w:rsidR="00837887" w:rsidRPr="00837887" w:rsidTr="00837887">
        <w:trPr>
          <w:cantSplit/>
          <w:trHeight w:val="780"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Вес в снаряженном состоянии, кг: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 переднюю ось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 заднюю ось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2250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2050</w:t>
            </w:r>
          </w:p>
        </w:tc>
      </w:tr>
      <w:tr w:rsidR="00837887" w:rsidRPr="00837887" w:rsidTr="00837887">
        <w:trPr>
          <w:cantSplit/>
          <w:trHeight w:val="195"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Полный вес, кг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 переднюю ось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 заднюю ось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2579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5950</w:t>
            </w:r>
          </w:p>
        </w:tc>
      </w:tr>
      <w:tr w:rsidR="00837887" w:rsidRPr="00837887" w:rsidTr="00837887">
        <w:trPr>
          <w:cantSplit/>
        </w:trPr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Максимальная скорость, км/ч</w:t>
            </w:r>
          </w:p>
        </w:tc>
        <w:tc>
          <w:tcPr>
            <w:tcW w:w="25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85</w:t>
            </w:r>
          </w:p>
        </w:tc>
      </w:tr>
    </w:tbl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</w:rPr>
      </w:pPr>
      <w:r w:rsidRPr="00837887">
        <w:rPr>
          <w:color w:val="000000"/>
        </w:rPr>
        <w:t>Рост автомобилизации страны ставит перед автомобильным транспортом ряд задач, главной из которых является совершенствование организации и технологии технического обслуживания и ремонта автомобилей для повышения качества их работы, сокращения простоев в ремонте, материальных и трудовых затрат на их содержание. Известно, что затраты на техническое обслуживание и ремонт автомобиля превышают стоимость их производства, а кроме того, в связи с ростом автомобильного парка предполагается, что в ближайшее время значительная часть трудоспособного населения страны будет использоваться в сфере</w:t>
      </w:r>
      <w:r>
        <w:rPr>
          <w:color w:val="000000"/>
          <w:lang w:val="uk-UA"/>
        </w:rPr>
        <w:t xml:space="preserve"> </w:t>
      </w:r>
      <w:r w:rsidRPr="00837887">
        <w:rPr>
          <w:color w:val="000000"/>
        </w:rPr>
        <w:t>эксплуатации автомобильного транспорта. В связи с этим одной из задач научно-технического прогресса является снижение трудовых и материальных затрат на техническое обслуживание и ремонт автомобилей при одновременном повышении надёжности подвижного состава, что достигается совершенствованием организации производства, производственно-технической базы автотранспортных предприятий, повышением уровня автоматизации и механизации производства, совершенствованием методов управления производством, применением прогрессивных методов вождения автомобилей и другими мероприятиями.</w:t>
      </w: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</w:rPr>
      </w:pPr>
      <w:r w:rsidRPr="00837887">
        <w:rPr>
          <w:color w:val="000000"/>
        </w:rPr>
        <w:t>Совершенствование производственно-технической базы осуществляется путём строительства новых автотранспортных предприятий, концентрации и специализации производства, укрупнения автотранспортных предприятий в производственные объединения, автокомбинаты и расширение сети баз централизованного технического обслуживания автомобиля.</w:t>
      </w: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</w:rPr>
      </w:pPr>
      <w:r w:rsidRPr="00837887">
        <w:rPr>
          <w:color w:val="000000"/>
        </w:rPr>
        <w:t>Укрупнение автомобильного транспорта позволяет экономить до 50</w:t>
      </w:r>
      <w:r>
        <w:rPr>
          <w:color w:val="000000"/>
        </w:rPr>
        <w:t>%</w:t>
      </w:r>
      <w:r w:rsidRPr="00837887">
        <w:rPr>
          <w:color w:val="000000"/>
        </w:rPr>
        <w:t xml:space="preserve"> капиталовложений в производственную базу, широко применять механизацию и автоматизацию производственных процессов, сокращать сроки выполнения работ, повышать их качество и производительность труда.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1. </w:t>
      </w:r>
      <w:r w:rsidRPr="00837887">
        <w:rPr>
          <w:b/>
          <w:color w:val="000000"/>
          <w:sz w:val="28"/>
          <w:szCs w:val="28"/>
        </w:rPr>
        <w:t xml:space="preserve">Обоснование размера </w:t>
      </w:r>
      <w:r>
        <w:rPr>
          <w:b/>
          <w:color w:val="000000"/>
          <w:sz w:val="28"/>
          <w:szCs w:val="28"/>
        </w:rPr>
        <w:t>производственной партии деталей</w:t>
      </w: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837887">
        <w:rPr>
          <w:color w:val="000000"/>
          <w:szCs w:val="28"/>
        </w:rPr>
        <w:t>Партия – группа заготовок определённого наименования и типоразмера, запускаемый в обработку одновременно в течении определённого интервала времени.</w:t>
      </w: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837887">
        <w:rPr>
          <w:color w:val="000000"/>
          <w:szCs w:val="28"/>
        </w:rPr>
        <w:t>В условиях серийного ремонтного производства размер принимают равным месячные потребности ремонтируемых или изготавливаемых деталей.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В стадии проектирования технологических процессов величину (Х) производственной партии деталей можно определить ориентировочно по следующей формуле: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37887">
        <w:rPr>
          <w:b/>
          <w:bCs/>
          <w:color w:val="000000"/>
          <w:position w:val="-34"/>
          <w:sz w:val="28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6pt" o:ole="">
            <v:imagedata r:id="rId5" o:title=""/>
          </v:shape>
          <o:OLEObject Type="Embed" ProgID="Equation.3" ShapeID="_x0000_i1025" DrawAspect="Content" ObjectID="_1459036145" r:id="rId6"/>
        </w:object>
      </w:r>
      <w:r w:rsidR="00837887" w:rsidRPr="00837887">
        <w:rPr>
          <w:bCs/>
          <w:color w:val="000000"/>
          <w:sz w:val="28"/>
        </w:rPr>
        <w:t xml:space="preserve">; </w:t>
      </w:r>
      <w:r w:rsidR="00837887" w:rsidRPr="00837887">
        <w:rPr>
          <w:bCs/>
          <w:color w:val="000000"/>
          <w:sz w:val="28"/>
        </w:rPr>
        <w:tab/>
      </w:r>
      <w:r w:rsidR="00837887" w:rsidRPr="00837887">
        <w:rPr>
          <w:color w:val="000000"/>
          <w:sz w:val="28"/>
        </w:rPr>
        <w:t>[2.1]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bCs/>
          <w:color w:val="000000"/>
          <w:sz w:val="28"/>
        </w:rPr>
        <w:t xml:space="preserve">где </w:t>
      </w:r>
      <w:r w:rsidRPr="00837887">
        <w:rPr>
          <w:color w:val="000000"/>
          <w:sz w:val="28"/>
          <w:lang w:val="en-US"/>
        </w:rPr>
        <w:t>N</w:t>
      </w:r>
      <w:r w:rsidRPr="00837887">
        <w:rPr>
          <w:color w:val="000000"/>
          <w:sz w:val="28"/>
        </w:rPr>
        <w:t>=5000, производственная программа изделий в год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  <w:lang w:val="en-US"/>
        </w:rPr>
        <w:t>n</w:t>
      </w:r>
      <w:r w:rsidRPr="00837887">
        <w:rPr>
          <w:color w:val="000000"/>
          <w:sz w:val="28"/>
        </w:rPr>
        <w:t xml:space="preserve"> =2, число деталей в изделии;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  <w:lang w:val="en-US"/>
        </w:rPr>
        <w:t>t</w:t>
      </w:r>
      <w:r w:rsidRPr="00837887">
        <w:rPr>
          <w:color w:val="000000"/>
          <w:sz w:val="28"/>
        </w:rPr>
        <w:t xml:space="preserve"> = 5, необходимый запас деталей в днях для обеспечения непрерывности в сборке;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Ф</w:t>
      </w:r>
      <w:r w:rsidRPr="00837887">
        <w:rPr>
          <w:color w:val="000000"/>
          <w:sz w:val="28"/>
          <w:vertAlign w:val="subscript"/>
        </w:rPr>
        <w:t>дн</w:t>
      </w:r>
      <w:r w:rsidRPr="00837887">
        <w:rPr>
          <w:color w:val="000000"/>
          <w:sz w:val="28"/>
        </w:rPr>
        <w:t xml:space="preserve"> – 250 – число рабочих дней в году.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b/>
          <w:bCs/>
          <w:color w:val="000000"/>
          <w:position w:val="-24"/>
          <w:sz w:val="28"/>
        </w:rPr>
        <w:object w:dxaOrig="2040" w:dyaOrig="639">
          <v:shape id="_x0000_i1026" type="#_x0000_t75" style="width:102pt;height:32.25pt" o:ole="">
            <v:imagedata r:id="rId7" o:title=""/>
          </v:shape>
          <o:OLEObject Type="Embed" ProgID="Equation.3" ShapeID="_x0000_i1026" DrawAspect="Content" ObjectID="_1459036146" r:id="rId8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Результат полученных вычислений (Х) следует использовать для определения нормы времени (Т</w:t>
      </w:r>
      <w:r w:rsidRPr="00837887">
        <w:rPr>
          <w:color w:val="000000"/>
          <w:sz w:val="28"/>
          <w:vertAlign w:val="subscript"/>
        </w:rPr>
        <w:t>н</w:t>
      </w:r>
      <w:r w:rsidRPr="00837887">
        <w:rPr>
          <w:color w:val="000000"/>
          <w:sz w:val="28"/>
        </w:rPr>
        <w:t xml:space="preserve">) при нормирование ремонтных работ </w:t>
      </w:r>
      <w:r>
        <w:rPr>
          <w:color w:val="000000"/>
          <w:sz w:val="28"/>
        </w:rPr>
        <w:t>и т.п.</w:t>
      </w:r>
      <w:r w:rsidRPr="00837887">
        <w:rPr>
          <w:color w:val="000000"/>
          <w:sz w:val="28"/>
        </w:rPr>
        <w:t xml:space="preserve"> (с учетом количества исполнителей).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0B0453" w:rsidP="00837887">
      <w:pPr>
        <w:tabs>
          <w:tab w:val="left" w:pos="3363"/>
        </w:tabs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position w:val="-24"/>
          <w:sz w:val="28"/>
        </w:rPr>
        <w:object w:dxaOrig="1960" w:dyaOrig="660">
          <v:shape id="_x0000_i1027" type="#_x0000_t75" style="width:98.25pt;height:33pt" o:ole="">
            <v:imagedata r:id="rId9" o:title=""/>
          </v:shape>
          <o:OLEObject Type="Embed" ProgID="Equation.3" ShapeID="_x0000_i1027" DrawAspect="Content" ObjectID="_1459036147" r:id="rId10"/>
        </w:object>
      </w:r>
      <w:r w:rsidR="00837887" w:rsidRPr="00837887">
        <w:rPr>
          <w:color w:val="000000"/>
          <w:sz w:val="28"/>
        </w:rPr>
        <w:t>, [2.2]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где </w:t>
      </w:r>
      <w:r w:rsidRPr="00837887">
        <w:rPr>
          <w:color w:val="000000"/>
          <w:sz w:val="28"/>
        </w:rPr>
        <w:t>Т</w:t>
      </w:r>
      <w:r w:rsidRPr="00837887">
        <w:rPr>
          <w:color w:val="000000"/>
          <w:sz w:val="28"/>
          <w:vertAlign w:val="subscript"/>
        </w:rPr>
        <w:t>шт</w:t>
      </w:r>
      <w:r w:rsidRPr="00837887">
        <w:rPr>
          <w:color w:val="000000"/>
          <w:sz w:val="28"/>
        </w:rPr>
        <w:t xml:space="preserve"> – штучное время (мин),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Т</w:t>
      </w:r>
      <w:r w:rsidRPr="00837887">
        <w:rPr>
          <w:color w:val="000000"/>
          <w:sz w:val="28"/>
          <w:vertAlign w:val="subscript"/>
        </w:rPr>
        <w:t>п-з</w:t>
      </w:r>
      <w:r w:rsidRPr="00837887">
        <w:rPr>
          <w:color w:val="000000"/>
          <w:sz w:val="28"/>
        </w:rPr>
        <w:t xml:space="preserve"> – подготовительно заключительное время (мин).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0B0453" w:rsidP="00837887">
      <w:pPr>
        <w:pStyle w:val="a5"/>
        <w:tabs>
          <w:tab w:val="left" w:pos="3930"/>
        </w:tabs>
        <w:spacing w:line="360" w:lineRule="auto"/>
        <w:ind w:firstLine="709"/>
        <w:jc w:val="both"/>
        <w:rPr>
          <w:color w:val="000000"/>
          <w:szCs w:val="28"/>
        </w:rPr>
      </w:pPr>
      <w:r w:rsidRPr="00837887">
        <w:rPr>
          <w:color w:val="000000"/>
          <w:position w:val="-24"/>
        </w:rPr>
        <w:object w:dxaOrig="2799" w:dyaOrig="639">
          <v:shape id="_x0000_i1028" type="#_x0000_t75" style="width:140.25pt;height:32.25pt" o:ole="">
            <v:imagedata r:id="rId11" o:title=""/>
          </v:shape>
          <o:OLEObject Type="Embed" ProgID="Equation.3" ShapeID="_x0000_i1028" DrawAspect="Content" ObjectID="_1459036148" r:id="rId12"/>
        </w:object>
      </w:r>
      <w:r w:rsidR="00837887" w:rsidRPr="00837887">
        <w:rPr>
          <w:color w:val="000000"/>
        </w:rPr>
        <w:t>(мин.);</w:t>
      </w:r>
    </w:p>
    <w:p w:rsidR="00837887" w:rsidRDefault="00837887" w:rsidP="00837887">
      <w:pPr>
        <w:tabs>
          <w:tab w:val="left" w:pos="7620"/>
          <w:tab w:val="left" w:pos="7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tabs>
          <w:tab w:val="left" w:pos="7620"/>
          <w:tab w:val="left" w:pos="7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Таблица 2. Карта технических требований на дефектацию деталей</w:t>
      </w:r>
    </w:p>
    <w:tbl>
      <w:tblPr>
        <w:tblStyle w:val="11"/>
        <w:tblW w:w="4857" w:type="pct"/>
        <w:tblInd w:w="108" w:type="dxa"/>
        <w:tblLook w:val="0000" w:firstRow="0" w:lastRow="0" w:firstColumn="0" w:lastColumn="0" w:noHBand="0" w:noVBand="0"/>
      </w:tblPr>
      <w:tblGrid>
        <w:gridCol w:w="946"/>
        <w:gridCol w:w="1631"/>
        <w:gridCol w:w="1316"/>
        <w:gridCol w:w="1301"/>
        <w:gridCol w:w="741"/>
        <w:gridCol w:w="559"/>
        <w:gridCol w:w="1301"/>
        <w:gridCol w:w="1496"/>
      </w:tblGrid>
      <w:tr w:rsidR="00837887" w:rsidRPr="00837887" w:rsidTr="00837887">
        <w:trPr>
          <w:cantSplit/>
          <w:trHeight w:val="467"/>
        </w:trPr>
        <w:tc>
          <w:tcPr>
            <w:tcW w:w="1387" w:type="pct"/>
            <w:gridSpan w:val="2"/>
            <w:vMerge w:val="restart"/>
          </w:tcPr>
          <w:p w:rsidR="00837887" w:rsidRPr="00837887" w:rsidRDefault="000B0453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</w:rPr>
              <w:object w:dxaOrig="2370" w:dyaOrig="2730">
                <v:shape id="_x0000_i1029" type="#_x0000_t75" style="width:102pt;height:138pt" o:ole="">
                  <v:imagedata r:id="rId13" o:title=""/>
                </v:shape>
                <o:OLEObject Type="Embed" ProgID="AutoCAD.Drawing.15" ShapeID="_x0000_i1029" DrawAspect="Content" ObjectID="_1459036149" r:id="rId14"/>
              </w:object>
            </w:r>
          </w:p>
        </w:tc>
        <w:tc>
          <w:tcPr>
            <w:tcW w:w="3613" w:type="pct"/>
            <w:gridSpan w:val="6"/>
          </w:tcPr>
          <w:p w:rsidR="00837887" w:rsidRPr="00837887" w:rsidRDefault="00837887" w:rsidP="00837887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Деталь: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Ступица переднего колеса</w:t>
            </w:r>
          </w:p>
        </w:tc>
      </w:tr>
      <w:tr w:rsidR="00837887" w:rsidRPr="00837887" w:rsidTr="00837887">
        <w:trPr>
          <w:cantSplit/>
          <w:trHeight w:val="371"/>
        </w:trPr>
        <w:tc>
          <w:tcPr>
            <w:tcW w:w="1387" w:type="pct"/>
            <w:gridSpan w:val="2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13" w:type="pct"/>
            <w:gridSpan w:val="6"/>
          </w:tcPr>
          <w:p w:rsidR="00837887" w:rsidRPr="00837887" w:rsidRDefault="00837887" w:rsidP="00837887">
            <w:pPr>
              <w:tabs>
                <w:tab w:val="left" w:pos="214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№ детали: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120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837887">
              <w:rPr>
                <w:color w:val="000000"/>
                <w:sz w:val="20"/>
                <w:szCs w:val="28"/>
              </w:rPr>
              <w:t>3</w:t>
            </w:r>
            <w:r>
              <w:rPr>
                <w:color w:val="000000"/>
                <w:sz w:val="20"/>
                <w:szCs w:val="28"/>
              </w:rPr>
              <w:t>103015</w:t>
            </w:r>
          </w:p>
        </w:tc>
      </w:tr>
      <w:tr w:rsidR="00837887" w:rsidRPr="00837887" w:rsidTr="00837887">
        <w:trPr>
          <w:cantSplit/>
          <w:trHeight w:val="1498"/>
        </w:trPr>
        <w:tc>
          <w:tcPr>
            <w:tcW w:w="1387" w:type="pct"/>
            <w:gridSpan w:val="2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807" w:type="pct"/>
            <w:gridSpan w:val="3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Материал</w:t>
            </w:r>
            <w:r w:rsidRPr="00837887">
              <w:rPr>
                <w:color w:val="000000"/>
                <w:sz w:val="20"/>
              </w:rPr>
              <w:t>: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37887">
              <w:rPr>
                <w:color w:val="000000"/>
                <w:sz w:val="20"/>
                <w:szCs w:val="28"/>
              </w:rPr>
              <w:t>Чугун КЧ 35</w:t>
            </w:r>
            <w:r>
              <w:rPr>
                <w:color w:val="000000"/>
                <w:sz w:val="20"/>
                <w:szCs w:val="28"/>
              </w:rPr>
              <w:t>–</w:t>
            </w:r>
            <w:r w:rsidRPr="00837887">
              <w:rPr>
                <w:color w:val="000000"/>
                <w:sz w:val="20"/>
                <w:szCs w:val="28"/>
              </w:rPr>
              <w:t>10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837887">
              <w:rPr>
                <w:color w:val="000000"/>
                <w:sz w:val="20"/>
                <w:szCs w:val="28"/>
              </w:rPr>
              <w:t>ГОСТ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 xml:space="preserve"> 1050</w:t>
            </w:r>
            <w:r>
              <w:rPr>
                <w:color w:val="000000"/>
                <w:sz w:val="20"/>
                <w:szCs w:val="28"/>
                <w:lang w:val="en-US"/>
              </w:rPr>
              <w:t>–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60</w:t>
            </w:r>
          </w:p>
        </w:tc>
        <w:tc>
          <w:tcPr>
            <w:tcW w:w="1806" w:type="pct"/>
            <w:gridSpan w:val="3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Твёрдость:</w:t>
            </w:r>
            <w:r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i/>
                <w:color w:val="000000"/>
                <w:sz w:val="20"/>
                <w:szCs w:val="28"/>
                <w:lang w:val="en-US"/>
              </w:rPr>
              <w:t>HRC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163, не более</w:t>
            </w:r>
          </w:p>
        </w:tc>
      </w:tr>
      <w:tr w:rsidR="00837887" w:rsidRPr="00837887" w:rsidTr="00837887">
        <w:trPr>
          <w:cantSplit/>
          <w:trHeight w:val="375"/>
        </w:trPr>
        <w:tc>
          <w:tcPr>
            <w:tcW w:w="509" w:type="pct"/>
            <w:vMerge w:val="restart"/>
            <w:textDirection w:val="btLr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Обозначение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837887">
              <w:rPr>
                <w:color w:val="000000"/>
                <w:sz w:val="20"/>
                <w:szCs w:val="28"/>
              </w:rPr>
              <w:t>по эскизу</w:t>
            </w:r>
          </w:p>
        </w:tc>
        <w:tc>
          <w:tcPr>
            <w:tcW w:w="878" w:type="pct"/>
            <w:vMerge w:val="restart"/>
            <w:textDirection w:val="btLr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Наименование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дефектов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8" w:type="pct"/>
            <w:vMerge w:val="restart"/>
            <w:textDirection w:val="btLr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Способы установления дефекта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 измерительные инструменты</w:t>
            </w:r>
          </w:p>
        </w:tc>
        <w:tc>
          <w:tcPr>
            <w:tcW w:w="2100" w:type="pct"/>
            <w:gridSpan w:val="4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 xml:space="preserve">Размер, </w:t>
            </w:r>
            <w:r w:rsidRPr="00837887">
              <w:rPr>
                <w:i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804" w:type="pct"/>
            <w:vMerge w:val="restar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Заключение</w:t>
            </w:r>
          </w:p>
        </w:tc>
      </w:tr>
      <w:tr w:rsidR="00837887" w:rsidRPr="00837887" w:rsidTr="00837887">
        <w:trPr>
          <w:cantSplit/>
          <w:trHeight w:val="2634"/>
        </w:trPr>
        <w:tc>
          <w:tcPr>
            <w:tcW w:w="509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8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8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0" w:type="pct"/>
            <w:textDirection w:val="btLr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Номинальный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00" w:type="pct"/>
            <w:gridSpan w:val="2"/>
            <w:textDirection w:val="btLr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Допустимый без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ремонта</w:t>
            </w:r>
          </w:p>
        </w:tc>
        <w:tc>
          <w:tcPr>
            <w:tcW w:w="700" w:type="pct"/>
            <w:textDirection w:val="btLr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Допустимый для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837887">
              <w:rPr>
                <w:color w:val="000000"/>
                <w:sz w:val="20"/>
                <w:szCs w:val="28"/>
              </w:rPr>
              <w:t>ремонта</w:t>
            </w:r>
          </w:p>
        </w:tc>
        <w:tc>
          <w:tcPr>
            <w:tcW w:w="804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37887" w:rsidRPr="00837887" w:rsidTr="00837887">
        <w:trPr>
          <w:cantSplit/>
          <w:trHeight w:val="690"/>
        </w:trPr>
        <w:tc>
          <w:tcPr>
            <w:tcW w:w="509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</w:p>
        </w:tc>
        <w:tc>
          <w:tcPr>
            <w:tcW w:w="878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Трещины на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ступице</w:t>
            </w:r>
          </w:p>
        </w:tc>
        <w:tc>
          <w:tcPr>
            <w:tcW w:w="708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осмотр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</w:p>
        </w:tc>
        <w:tc>
          <w:tcPr>
            <w:tcW w:w="700" w:type="pct"/>
            <w:gridSpan w:val="2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Браковать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37887" w:rsidRPr="00837887" w:rsidTr="00837887">
        <w:trPr>
          <w:cantSplit/>
          <w:trHeight w:val="3137"/>
        </w:trPr>
        <w:tc>
          <w:tcPr>
            <w:tcW w:w="509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78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 отвер-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стия под на-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ружное коль-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цо внутрен-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него подшип-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ника</w:t>
            </w:r>
          </w:p>
        </w:tc>
        <w:tc>
          <w:tcPr>
            <w:tcW w:w="708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Пробка пластинча-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тая 119,99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мм или нутромер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индикато-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рный 100-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160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837887">
              <w:rPr>
                <w:color w:val="000000"/>
                <w:sz w:val="20"/>
                <w:szCs w:val="28"/>
              </w:rPr>
              <w:t>мм</w:t>
            </w:r>
          </w:p>
        </w:tc>
        <w:tc>
          <w:tcPr>
            <w:tcW w:w="700" w:type="pct"/>
          </w:tcPr>
          <w:p w:rsidR="00837887" w:rsidRPr="00837887" w:rsidRDefault="000B0453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position w:val="-28"/>
                <w:sz w:val="20"/>
                <w:szCs w:val="28"/>
              </w:rPr>
              <w:object w:dxaOrig="859" w:dyaOrig="660">
                <v:shape id="_x0000_i1030" type="#_x0000_t75" style="width:42.75pt;height:33pt" o:ole="">
                  <v:imagedata r:id="rId15" o:title=""/>
                </v:shape>
                <o:OLEObject Type="Embed" ProgID="Equation.3" ShapeID="_x0000_i1030" DrawAspect="Content" ObjectID="_1459036150" r:id="rId16"/>
              </w:objec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0" w:type="pct"/>
            <w:gridSpan w:val="2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119,99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0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Более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119,99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837887">
              <w:rPr>
                <w:iCs/>
                <w:color w:val="000000"/>
                <w:sz w:val="20"/>
                <w:szCs w:val="28"/>
              </w:rPr>
              <w:t>Ремонтирова-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837887">
              <w:rPr>
                <w:iCs/>
                <w:color w:val="000000"/>
                <w:sz w:val="20"/>
                <w:szCs w:val="28"/>
              </w:rPr>
              <w:t>ть. Постанов-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837887">
              <w:rPr>
                <w:iCs/>
                <w:color w:val="000000"/>
                <w:sz w:val="20"/>
                <w:szCs w:val="28"/>
              </w:rPr>
              <w:t>ка втулки, электроим-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837887">
              <w:rPr>
                <w:iCs/>
                <w:color w:val="000000"/>
                <w:sz w:val="20"/>
                <w:szCs w:val="28"/>
              </w:rPr>
              <w:t>пульсная нап-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iCs/>
                <w:color w:val="000000"/>
                <w:sz w:val="20"/>
                <w:szCs w:val="28"/>
              </w:rPr>
              <w:t>лавка.</w:t>
            </w:r>
          </w:p>
        </w:tc>
      </w:tr>
    </w:tbl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Ремонтный чертеж детали</w:t>
      </w:r>
    </w:p>
    <w:p w:rsidR="00837887" w:rsidRPr="00837887" w:rsidRDefault="00837887" w:rsidP="00837887">
      <w:pPr>
        <w:tabs>
          <w:tab w:val="left" w:pos="360"/>
          <w:tab w:val="left" w:pos="900"/>
          <w:tab w:val="left" w:pos="306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br w:type="page"/>
      </w:r>
      <w:r w:rsidR="000B0453" w:rsidRPr="00837887">
        <w:rPr>
          <w:color w:val="000000"/>
          <w:sz w:val="28"/>
        </w:rPr>
        <w:object w:dxaOrig="2310" w:dyaOrig="2700">
          <v:shape id="_x0000_i1031" type="#_x0000_t75" style="width:275.25pt;height:318.75pt" o:ole="">
            <v:imagedata r:id="rId17" o:title=""/>
          </v:shape>
          <o:OLEObject Type="Embed" ProgID="AutoCAD.Drawing.15" ShapeID="_x0000_i1031" DrawAspect="Content" ObjectID="_1459036151" r:id="rId18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>Характерис</w:t>
      </w:r>
      <w:r>
        <w:rPr>
          <w:b/>
          <w:color w:val="000000"/>
          <w:sz w:val="28"/>
          <w:szCs w:val="28"/>
        </w:rPr>
        <w:t>тика детали и условий её работы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Деталь – ступица переднего колеса а/м ЗИЛ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130.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Материал: чугун КЧ 35</w:t>
      </w:r>
      <w:r>
        <w:rPr>
          <w:color w:val="000000"/>
          <w:sz w:val="28"/>
          <w:szCs w:val="28"/>
        </w:rPr>
        <w:t>–</w:t>
      </w:r>
      <w:r w:rsidRPr="00837887">
        <w:rPr>
          <w:color w:val="000000"/>
          <w:sz w:val="28"/>
          <w:szCs w:val="28"/>
        </w:rPr>
        <w:t>10. Твердость: НВ 163, не более.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Класс деталей: </w:t>
      </w:r>
      <w:r>
        <w:rPr>
          <w:color w:val="000000"/>
          <w:sz w:val="28"/>
          <w:szCs w:val="28"/>
        </w:rPr>
        <w:t>«</w:t>
      </w:r>
      <w:r w:rsidRPr="00837887">
        <w:rPr>
          <w:color w:val="000000"/>
          <w:sz w:val="28"/>
          <w:szCs w:val="28"/>
        </w:rPr>
        <w:t>полые цилиндры</w:t>
      </w:r>
      <w:r>
        <w:rPr>
          <w:color w:val="000000"/>
          <w:sz w:val="28"/>
          <w:szCs w:val="28"/>
        </w:rPr>
        <w:t>»</w:t>
      </w:r>
      <w:r w:rsidRPr="00837887">
        <w:rPr>
          <w:color w:val="000000"/>
          <w:sz w:val="28"/>
          <w:szCs w:val="28"/>
        </w:rPr>
        <w:t>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Детали этого класса подвергается механическим нагрузкам и для них основным видами износа являются коррозионно-механический и молекулярно-механический,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которые характеризуются следующими явлениями – молекулярным схватыванием, переносом материала, разрушением возникающих связей, вырыванием частиц и образованием продуктов химического взаимодействия металла, с агрессивными элементами среды. Полые стержни работают в условиях трения, которое сопровождается цикличным изменением температуры и наличием агрессивной среды.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Основные дефекты, характерные для деталей этого класса – износ внутренних и наружных посадочных мест под подшипники; износ шеек под сальники; износы, задиры, кольцевые риски на трущихся поверхностях.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Внутренние и наружные поверхности этих деталей, а также их торцы являются базовыми при механической обработке.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Износ отверстий под подшипники и шейку шесте</w:t>
      </w:r>
      <w:r w:rsidR="00004241">
        <w:rPr>
          <w:color w:val="000000"/>
          <w:sz w:val="28"/>
          <w:szCs w:val="28"/>
        </w:rPr>
        <w:t>рни, сальники устраняют постано</w:t>
      </w:r>
      <w:r w:rsidRPr="00837887">
        <w:rPr>
          <w:color w:val="000000"/>
          <w:sz w:val="28"/>
          <w:szCs w:val="28"/>
        </w:rPr>
        <w:t>вкой дополнительных ремонтных деталей (ДРД) – втулок. Если же при восстановлении отверстий под подшипники и сальники используется вибродуговая наплавка, то они сначала растачиваются, наплавляются в 2 слоя, а затем растачиваются в соответствии с заданным размером.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При восстановлении полых стержней необходимо обеспечивать размеры и шероховатость восстановленных поверхностей, твердость и прочность сцепления нанесено</w:t>
      </w:r>
      <w:r>
        <w:rPr>
          <w:color w:val="000000"/>
          <w:sz w:val="28"/>
          <w:szCs w:val="28"/>
        </w:rPr>
        <w:t xml:space="preserve"> –</w:t>
      </w:r>
      <w:r w:rsidRPr="00837887">
        <w:rPr>
          <w:color w:val="000000"/>
          <w:sz w:val="28"/>
          <w:szCs w:val="28"/>
        </w:rPr>
        <w:t xml:space="preserve"> го материала с основным металлом, а также соосность и симметричность относительно общей оси, допустимую цилиндричность и круглость.</w:t>
      </w:r>
    </w:p>
    <w:p w:rsidR="00837887" w:rsidRDefault="00837887" w:rsidP="00837887">
      <w:pPr>
        <w:pStyle w:val="a7"/>
        <w:tabs>
          <w:tab w:val="num" w:pos="36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Выбор рационального способа восстановления детали ведется по трем критериям: применимости, долговечности, экономичности. Критерий применимости определяет принципиальную возможность применения различных способов восстановления по отношению к конкретной детали.</w:t>
      </w:r>
      <w:r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Критерий долговечности определяет работоспособность восстанавливаемой детали. Критерий экономичности определяет себестоимость восстанавливаемой детали. Критерии долговечности и экономичности определяются по таблице. Выбор рационального способа восстановления представляются в виде таблицы. Выбор рационального способа восстановления детали</w:t>
      </w:r>
    </w:p>
    <w:p w:rsidR="00837887" w:rsidRPr="00837887" w:rsidRDefault="00216F84" w:rsidP="00216F84">
      <w:pPr>
        <w:pStyle w:val="a7"/>
        <w:tabs>
          <w:tab w:val="num" w:pos="36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7887" w:rsidRPr="00837887">
        <w:rPr>
          <w:color w:val="000000"/>
          <w:sz w:val="28"/>
          <w:szCs w:val="28"/>
        </w:rPr>
        <w:t>Таблица 2.2</w:t>
      </w:r>
    </w:p>
    <w:tbl>
      <w:tblPr>
        <w:tblStyle w:val="11"/>
        <w:tblW w:w="4738" w:type="pct"/>
        <w:tblInd w:w="222" w:type="dxa"/>
        <w:tblLook w:val="0000" w:firstRow="0" w:lastRow="0" w:firstColumn="0" w:lastColumn="0" w:noHBand="0" w:noVBand="0"/>
      </w:tblPr>
      <w:tblGrid>
        <w:gridCol w:w="1927"/>
        <w:gridCol w:w="2050"/>
        <w:gridCol w:w="801"/>
        <w:gridCol w:w="805"/>
        <w:gridCol w:w="807"/>
        <w:gridCol w:w="807"/>
        <w:gridCol w:w="1867"/>
      </w:tblGrid>
      <w:tr w:rsidR="00837887" w:rsidRPr="00837887" w:rsidTr="00004241">
        <w:trPr>
          <w:cantSplit/>
          <w:trHeight w:val="626"/>
        </w:trPr>
        <w:tc>
          <w:tcPr>
            <w:tcW w:w="1063" w:type="pct"/>
            <w:vMerge w:val="restar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Номер и</w:t>
            </w:r>
            <w:r w:rsidR="00004241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наименование</w:t>
            </w:r>
            <w:r w:rsidR="00004241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дефекта</w:t>
            </w:r>
          </w:p>
        </w:tc>
        <w:tc>
          <w:tcPr>
            <w:tcW w:w="2907" w:type="pct"/>
            <w:gridSpan w:val="5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Возможные способы восстановления по критериям</w:t>
            </w:r>
          </w:p>
        </w:tc>
        <w:tc>
          <w:tcPr>
            <w:tcW w:w="1030" w:type="pct"/>
            <w:vMerge w:val="restar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Принятый способ восстановления</w:t>
            </w:r>
          </w:p>
        </w:tc>
      </w:tr>
      <w:tr w:rsidR="00837887" w:rsidRPr="00837887" w:rsidTr="000B3457">
        <w:trPr>
          <w:cantSplit/>
          <w:trHeight w:val="1691"/>
        </w:trPr>
        <w:tc>
          <w:tcPr>
            <w:tcW w:w="1063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1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Применимости</w:t>
            </w:r>
          </w:p>
        </w:tc>
        <w:tc>
          <w:tcPr>
            <w:tcW w:w="442" w:type="pct"/>
            <w:textDirection w:val="btLr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Износостойкости</w:t>
            </w:r>
          </w:p>
        </w:tc>
        <w:tc>
          <w:tcPr>
            <w:tcW w:w="444" w:type="pct"/>
            <w:textDirection w:val="btLr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Выносливости</w:t>
            </w:r>
          </w:p>
        </w:tc>
        <w:tc>
          <w:tcPr>
            <w:tcW w:w="445" w:type="pct"/>
            <w:textDirection w:val="btLr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Долговечности</w:t>
            </w:r>
          </w:p>
        </w:tc>
        <w:tc>
          <w:tcPr>
            <w:tcW w:w="445" w:type="pct"/>
            <w:textDirection w:val="btLr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Экономичности</w:t>
            </w:r>
          </w:p>
        </w:tc>
        <w:tc>
          <w:tcPr>
            <w:tcW w:w="1030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37887" w:rsidRPr="00837887" w:rsidTr="00004241">
        <w:trPr>
          <w:cantSplit/>
          <w:trHeight w:val="358"/>
        </w:trPr>
        <w:tc>
          <w:tcPr>
            <w:tcW w:w="1063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31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42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4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7</w:t>
            </w:r>
          </w:p>
        </w:tc>
      </w:tr>
      <w:tr w:rsidR="00837887" w:rsidRPr="00837887" w:rsidTr="00004241">
        <w:trPr>
          <w:cantSplit/>
          <w:trHeight w:val="284"/>
        </w:trPr>
        <w:tc>
          <w:tcPr>
            <w:tcW w:w="1063" w:type="pct"/>
            <w:vMerge w:val="restar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 отверстия под наружное кольцо внутреннего подшипника</w:t>
            </w:r>
          </w:p>
        </w:tc>
        <w:tc>
          <w:tcPr>
            <w:tcW w:w="1131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Постановка</w:t>
            </w:r>
          </w:p>
        </w:tc>
        <w:tc>
          <w:tcPr>
            <w:tcW w:w="442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5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5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30" w:type="pct"/>
            <w:vMerge w:val="restar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Постановка втулки</w:t>
            </w:r>
          </w:p>
        </w:tc>
      </w:tr>
      <w:tr w:rsidR="00837887" w:rsidRPr="00837887" w:rsidTr="00004241">
        <w:trPr>
          <w:cantSplit/>
          <w:trHeight w:val="284"/>
        </w:trPr>
        <w:tc>
          <w:tcPr>
            <w:tcW w:w="1063" w:type="pct"/>
            <w:vMerge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1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втулки,</w:t>
            </w:r>
          </w:p>
        </w:tc>
        <w:tc>
          <w:tcPr>
            <w:tcW w:w="442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44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0,81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242</w:t>
            </w:r>
          </w:p>
        </w:tc>
        <w:tc>
          <w:tcPr>
            <w:tcW w:w="1030" w:type="pct"/>
            <w:vMerge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4241" w:rsidRPr="00837887" w:rsidTr="00004241">
        <w:trPr>
          <w:cantSplit/>
          <w:trHeight w:val="284"/>
        </w:trPr>
        <w:tc>
          <w:tcPr>
            <w:tcW w:w="1063" w:type="pct"/>
            <w:vMerge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1" w:type="pct"/>
            <w:vMerge w:val="restart"/>
          </w:tcPr>
          <w:p w:rsidR="00004241" w:rsidRPr="00837887" w:rsidRDefault="00004241" w:rsidP="00837887">
            <w:pPr>
              <w:pStyle w:val="a7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электроимпу</w:t>
            </w:r>
            <w:r w:rsidRPr="00837887">
              <w:rPr>
                <w:color w:val="000000"/>
                <w:sz w:val="20"/>
                <w:szCs w:val="28"/>
              </w:rPr>
              <w:t>льсная наплавка</w:t>
            </w:r>
          </w:p>
        </w:tc>
        <w:tc>
          <w:tcPr>
            <w:tcW w:w="442" w:type="pct"/>
          </w:tcPr>
          <w:p w:rsidR="00004241" w:rsidRPr="00837887" w:rsidRDefault="00004241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0,70</w:t>
            </w:r>
          </w:p>
        </w:tc>
        <w:tc>
          <w:tcPr>
            <w:tcW w:w="444" w:type="pct"/>
          </w:tcPr>
          <w:p w:rsidR="00004241" w:rsidRPr="00837887" w:rsidRDefault="00004241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445" w:type="pct"/>
          </w:tcPr>
          <w:p w:rsidR="00004241" w:rsidRPr="00837887" w:rsidRDefault="00004241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0,42</w:t>
            </w:r>
          </w:p>
        </w:tc>
        <w:tc>
          <w:tcPr>
            <w:tcW w:w="445" w:type="pct"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97,5</w:t>
            </w:r>
          </w:p>
        </w:tc>
        <w:tc>
          <w:tcPr>
            <w:tcW w:w="1030" w:type="pct"/>
            <w:vMerge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04241" w:rsidRPr="00837887" w:rsidTr="00004241">
        <w:trPr>
          <w:cantSplit/>
          <w:trHeight w:val="284"/>
        </w:trPr>
        <w:tc>
          <w:tcPr>
            <w:tcW w:w="1063" w:type="pct"/>
            <w:vMerge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1" w:type="pct"/>
            <w:vMerge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2" w:type="pct"/>
          </w:tcPr>
          <w:p w:rsidR="00004241" w:rsidRPr="00837887" w:rsidRDefault="00004241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</w:tcPr>
          <w:p w:rsidR="00004241" w:rsidRPr="00837887" w:rsidRDefault="00004241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5" w:type="pct"/>
          </w:tcPr>
          <w:p w:rsidR="00004241" w:rsidRPr="00837887" w:rsidRDefault="00004241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5" w:type="pct"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30" w:type="pct"/>
            <w:vMerge/>
          </w:tcPr>
          <w:p w:rsidR="00004241" w:rsidRPr="00837887" w:rsidRDefault="00004241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37887" w:rsidRPr="00837887" w:rsidTr="00166AF2">
        <w:trPr>
          <w:cantSplit/>
          <w:trHeight w:val="1396"/>
        </w:trPr>
        <w:tc>
          <w:tcPr>
            <w:tcW w:w="1063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 отверстия под наружное кольцо наружного подшипника</w:t>
            </w:r>
          </w:p>
        </w:tc>
        <w:tc>
          <w:tcPr>
            <w:tcW w:w="1131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2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5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5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30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Постановка втулки</w:t>
            </w:r>
          </w:p>
        </w:tc>
      </w:tr>
      <w:tr w:rsidR="00837887" w:rsidRPr="00837887" w:rsidTr="00004241">
        <w:trPr>
          <w:cantSplit/>
          <w:trHeight w:val="1033"/>
        </w:trPr>
        <w:tc>
          <w:tcPr>
            <w:tcW w:w="1063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31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Постановка втулки, электроимпульсная наплавка</w:t>
            </w:r>
          </w:p>
        </w:tc>
        <w:tc>
          <w:tcPr>
            <w:tcW w:w="442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0,90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0,70</w:t>
            </w:r>
          </w:p>
        </w:tc>
        <w:tc>
          <w:tcPr>
            <w:tcW w:w="444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0,90</w:t>
            </w:r>
          </w:p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0,60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0,81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0,42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242</w:t>
            </w:r>
          </w:p>
          <w:p w:rsidR="00837887" w:rsidRPr="00837887" w:rsidRDefault="00837887" w:rsidP="00837887">
            <w:pPr>
              <w:pStyle w:val="a7"/>
              <w:spacing w:after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97,5</w:t>
            </w:r>
          </w:p>
        </w:tc>
        <w:tc>
          <w:tcPr>
            <w:tcW w:w="10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37887" w:rsidRPr="00837887" w:rsidTr="00004241">
        <w:trPr>
          <w:cantSplit/>
          <w:trHeight w:val="919"/>
        </w:trPr>
        <w:tc>
          <w:tcPr>
            <w:tcW w:w="106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 резьбы</w:t>
            </w:r>
          </w:p>
        </w:tc>
        <w:tc>
          <w:tcPr>
            <w:tcW w:w="1131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Нарезание резьбы большего диаметра</w:t>
            </w:r>
          </w:p>
        </w:tc>
        <w:tc>
          <w:tcPr>
            <w:tcW w:w="442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0,90</w:t>
            </w:r>
          </w:p>
        </w:tc>
        <w:tc>
          <w:tcPr>
            <w:tcW w:w="44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0,62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0,62</w:t>
            </w:r>
          </w:p>
        </w:tc>
        <w:tc>
          <w:tcPr>
            <w:tcW w:w="445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52,0</w:t>
            </w:r>
          </w:p>
        </w:tc>
        <w:tc>
          <w:tcPr>
            <w:tcW w:w="10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Нарезание резьбы больше</w:t>
            </w:r>
            <w:r>
              <w:rPr>
                <w:color w:val="000000"/>
                <w:sz w:val="20"/>
                <w:szCs w:val="28"/>
              </w:rPr>
              <w:t xml:space="preserve"> –</w:t>
            </w:r>
            <w:r w:rsidRPr="00837887">
              <w:rPr>
                <w:color w:val="000000"/>
                <w:sz w:val="20"/>
                <w:szCs w:val="28"/>
              </w:rPr>
              <w:t xml:space="preserve"> го диаметра</w:t>
            </w:r>
          </w:p>
        </w:tc>
      </w:tr>
    </w:tbl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Я выбрал способ восстановления постановка втулки (ДРД), т</w:t>
      </w:r>
      <w:r>
        <w:rPr>
          <w:color w:val="000000"/>
          <w:sz w:val="28"/>
        </w:rPr>
        <w:t>.</w:t>
      </w:r>
      <w:r w:rsidRPr="00837887">
        <w:rPr>
          <w:color w:val="000000"/>
          <w:sz w:val="28"/>
        </w:rPr>
        <w:t>к. этот способ имеет большие критерии износостойкости, выносливости, долговечности, чем при электроимпульсной наплавке, дорогостоящий, но ремонтная деталь</w:t>
      </w:r>
      <w:r w:rsidR="00004241">
        <w:rPr>
          <w:color w:val="000000"/>
          <w:sz w:val="28"/>
        </w:rPr>
        <w:t xml:space="preserve"> </w:t>
      </w:r>
      <w:r w:rsidRPr="00837887">
        <w:rPr>
          <w:color w:val="000000"/>
          <w:sz w:val="28"/>
        </w:rPr>
        <w:t>является ответственной, то ей необходимы эти критерии в больших значениях.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Схема технологического процесса – последовательность операций необходимых для устранения дефекта детали. При наличии на детали нескольких дефектов, схемы составляются на каждый дефект в отдельности.</w:t>
      </w:r>
    </w:p>
    <w:p w:rsidR="00A93E04" w:rsidRDefault="00A93E04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3E04" w:rsidRDefault="00A93E04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AF2" w:rsidRPr="00A93E04" w:rsidRDefault="00A93E04" w:rsidP="00837887">
      <w:pPr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Style w:val="11"/>
        <w:tblW w:w="0" w:type="auto"/>
        <w:tblInd w:w="222" w:type="dxa"/>
        <w:tblLayout w:type="fixed"/>
        <w:tblLook w:val="0000" w:firstRow="0" w:lastRow="0" w:firstColumn="0" w:lastColumn="0" w:noHBand="0" w:noVBand="0"/>
      </w:tblPr>
      <w:tblGrid>
        <w:gridCol w:w="966"/>
        <w:gridCol w:w="1747"/>
        <w:gridCol w:w="1631"/>
        <w:gridCol w:w="1179"/>
        <w:gridCol w:w="2364"/>
        <w:gridCol w:w="1233"/>
      </w:tblGrid>
      <w:tr w:rsidR="00166AF2" w:rsidRPr="00837887" w:rsidTr="000B3457">
        <w:trPr>
          <w:trHeight w:val="861"/>
        </w:trPr>
        <w:tc>
          <w:tcPr>
            <w:tcW w:w="966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№</w:t>
            </w:r>
            <w:r w:rsidR="00166AF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дефекта</w:t>
            </w:r>
          </w:p>
        </w:tc>
        <w:tc>
          <w:tcPr>
            <w:tcW w:w="1747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Дефект</w:t>
            </w:r>
          </w:p>
        </w:tc>
        <w:tc>
          <w:tcPr>
            <w:tcW w:w="1631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Способ устранения</w:t>
            </w:r>
          </w:p>
        </w:tc>
        <w:tc>
          <w:tcPr>
            <w:tcW w:w="1179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№ операции</w:t>
            </w:r>
          </w:p>
        </w:tc>
        <w:tc>
          <w:tcPr>
            <w:tcW w:w="2364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Наименование и содержание операции</w:t>
            </w:r>
          </w:p>
        </w:tc>
        <w:tc>
          <w:tcPr>
            <w:tcW w:w="1233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Установочная база</w:t>
            </w:r>
          </w:p>
        </w:tc>
      </w:tr>
      <w:tr w:rsidR="00837887" w:rsidRPr="00837887" w:rsidTr="000B3457">
        <w:trPr>
          <w:trHeight w:val="256"/>
        </w:trPr>
        <w:tc>
          <w:tcPr>
            <w:tcW w:w="9120" w:type="dxa"/>
            <w:gridSpan w:val="6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 схема</w:t>
            </w:r>
          </w:p>
        </w:tc>
      </w:tr>
      <w:tr w:rsidR="00166AF2" w:rsidRPr="00837887" w:rsidTr="000B3457">
        <w:trPr>
          <w:trHeight w:val="3484"/>
        </w:trPr>
        <w:tc>
          <w:tcPr>
            <w:tcW w:w="966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747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 отверстия под наружное кольцо внутреннего подшипника</w:t>
            </w:r>
          </w:p>
        </w:tc>
        <w:tc>
          <w:tcPr>
            <w:tcW w:w="1631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Постановка втулки</w:t>
            </w:r>
          </w:p>
        </w:tc>
        <w:tc>
          <w:tcPr>
            <w:tcW w:w="1179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0,5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10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15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20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25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30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35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40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2364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слесарная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изготовление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заготовки;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токарная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свертывание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втулки;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снятие фаски;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подготовка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ремонтируемого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отверстия под свертную втулку;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растачивание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отверстия;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нарезка на обработанной поверхности винтообразной канавки;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установка втулки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 ремонтируемое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отверстие;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раскатка втулки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обработка фаски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;</w:t>
            </w:r>
          </w:p>
        </w:tc>
        <w:tc>
          <w:tcPr>
            <w:tcW w:w="1233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Наружная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цилиндрическая поверхность</w:t>
            </w:r>
          </w:p>
        </w:tc>
      </w:tr>
      <w:tr w:rsidR="00837887" w:rsidRPr="00837887" w:rsidTr="000B3457">
        <w:trPr>
          <w:trHeight w:val="285"/>
        </w:trPr>
        <w:tc>
          <w:tcPr>
            <w:tcW w:w="9120" w:type="dxa"/>
            <w:gridSpan w:val="6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 схема</w:t>
            </w:r>
          </w:p>
        </w:tc>
      </w:tr>
      <w:tr w:rsidR="00166AF2" w:rsidRPr="00837887" w:rsidTr="000B3457">
        <w:trPr>
          <w:trHeight w:val="2025"/>
        </w:trPr>
        <w:tc>
          <w:tcPr>
            <w:tcW w:w="966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747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Износ отверстия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под наружное кольцо внутреннего подшипника</w:t>
            </w:r>
          </w:p>
        </w:tc>
        <w:tc>
          <w:tcPr>
            <w:tcW w:w="1631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Постановка втулки</w:t>
            </w:r>
          </w:p>
        </w:tc>
        <w:tc>
          <w:tcPr>
            <w:tcW w:w="1179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0,5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10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2364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слесарная</w:t>
            </w:r>
            <w:r w:rsidR="000B3457">
              <w:rPr>
                <w:color w:val="000000"/>
                <w:sz w:val="20"/>
                <w:szCs w:val="28"/>
                <w:u w:val="single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изготовление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заготовки;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токарная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свертывание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втулки;</w:t>
            </w:r>
          </w:p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837887">
              <w:rPr>
                <w:color w:val="000000"/>
                <w:sz w:val="20"/>
                <w:szCs w:val="28"/>
              </w:rPr>
              <w:t>снятие фаски</w:t>
            </w:r>
          </w:p>
        </w:tc>
        <w:tc>
          <w:tcPr>
            <w:tcW w:w="1233" w:type="dxa"/>
          </w:tcPr>
          <w:p w:rsidR="00837887" w:rsidRPr="00837887" w:rsidRDefault="00837887" w:rsidP="00166AF2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0B3457" w:rsidRDefault="000B345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837887">
        <w:rPr>
          <w:b/>
          <w:bCs/>
          <w:color w:val="000000"/>
          <w:sz w:val="28"/>
        </w:rPr>
        <w:t>План техноло</w:t>
      </w:r>
      <w:r w:rsidR="000B3457">
        <w:rPr>
          <w:b/>
          <w:bCs/>
          <w:color w:val="000000"/>
          <w:sz w:val="28"/>
        </w:rPr>
        <w:t>гических операций</w:t>
      </w:r>
    </w:p>
    <w:p w:rsidR="000B3457" w:rsidRDefault="000B3457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</w:p>
    <w:p w:rsid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837887">
        <w:rPr>
          <w:color w:val="000000"/>
          <w:szCs w:val="28"/>
        </w:rPr>
        <w:t>В этом разделе необходимо определить последовательность выполнения операций, подобрать оборудование, приспособления, режущие и изме</w:t>
      </w:r>
      <w:r w:rsidR="000B3457">
        <w:rPr>
          <w:color w:val="000000"/>
          <w:szCs w:val="28"/>
        </w:rPr>
        <w:t>р</w:t>
      </w:r>
      <w:r w:rsidRPr="00837887">
        <w:rPr>
          <w:color w:val="000000"/>
          <w:szCs w:val="28"/>
        </w:rPr>
        <w:t>ительные инструменты. Каждая последующая операция должна обеспечивать сохранность качества рабочих поверхностей деталей достигнутых в предыдущих операциях.</w:t>
      </w:r>
    </w:p>
    <w:p w:rsidR="00A93E04" w:rsidRPr="00837887" w:rsidRDefault="00A93E04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837887">
        <w:rPr>
          <w:color w:val="000000"/>
          <w:szCs w:val="28"/>
        </w:rPr>
        <w:t>Таблица 2.4</w:t>
      </w:r>
    </w:p>
    <w:tbl>
      <w:tblPr>
        <w:tblStyle w:val="11"/>
        <w:tblW w:w="4708" w:type="pct"/>
        <w:tblInd w:w="222" w:type="dxa"/>
        <w:tblLayout w:type="fixed"/>
        <w:tblLook w:val="0000" w:firstRow="0" w:lastRow="0" w:firstColumn="0" w:lastColumn="0" w:noHBand="0" w:noVBand="0"/>
      </w:tblPr>
      <w:tblGrid>
        <w:gridCol w:w="1027"/>
        <w:gridCol w:w="2450"/>
        <w:gridCol w:w="1084"/>
        <w:gridCol w:w="1084"/>
        <w:gridCol w:w="1027"/>
        <w:gridCol w:w="1025"/>
        <w:gridCol w:w="1309"/>
      </w:tblGrid>
      <w:tr w:rsidR="00A93E04" w:rsidRPr="00837887" w:rsidTr="00A93E04">
        <w:trPr>
          <w:cantSplit/>
        </w:trPr>
        <w:tc>
          <w:tcPr>
            <w:tcW w:w="570" w:type="pct"/>
            <w:vMerge w:val="restar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№ операции</w:t>
            </w:r>
          </w:p>
        </w:tc>
        <w:tc>
          <w:tcPr>
            <w:tcW w:w="1360" w:type="pct"/>
            <w:vMerge w:val="restar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Наименование и содержание операции</w:t>
            </w:r>
          </w:p>
        </w:tc>
        <w:tc>
          <w:tcPr>
            <w:tcW w:w="602" w:type="pct"/>
            <w:vMerge w:val="restar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Установочная база</w:t>
            </w:r>
          </w:p>
        </w:tc>
        <w:tc>
          <w:tcPr>
            <w:tcW w:w="602" w:type="pct"/>
            <w:vMerge w:val="restar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Оборудо</w:t>
            </w:r>
            <w:r w:rsidR="00216F84">
              <w:rPr>
                <w:color w:val="000000"/>
                <w:sz w:val="20"/>
                <w:szCs w:val="28"/>
              </w:rPr>
              <w:t>-</w:t>
            </w:r>
            <w:r w:rsidRPr="00837887">
              <w:rPr>
                <w:color w:val="000000"/>
                <w:sz w:val="20"/>
                <w:szCs w:val="28"/>
              </w:rPr>
              <w:t>вание</w:t>
            </w:r>
          </w:p>
        </w:tc>
        <w:tc>
          <w:tcPr>
            <w:tcW w:w="570" w:type="pct"/>
            <w:vMerge w:val="restar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Приспособление</w:t>
            </w:r>
          </w:p>
        </w:tc>
        <w:tc>
          <w:tcPr>
            <w:tcW w:w="1296" w:type="pct"/>
            <w:gridSpan w:val="2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Инструмент</w:t>
            </w:r>
          </w:p>
        </w:tc>
      </w:tr>
      <w:tr w:rsidR="00A93E04" w:rsidRPr="00837887" w:rsidTr="00A93E04">
        <w:trPr>
          <w:cantSplit/>
        </w:trPr>
        <w:tc>
          <w:tcPr>
            <w:tcW w:w="570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60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0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9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рабочий</w:t>
            </w:r>
          </w:p>
        </w:tc>
        <w:tc>
          <w:tcPr>
            <w:tcW w:w="728" w:type="pct"/>
          </w:tcPr>
          <w:p w:rsidR="00837887" w:rsidRPr="00837887" w:rsidRDefault="00216F84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И</w:t>
            </w:r>
            <w:r w:rsidR="00837887" w:rsidRPr="00837887">
              <w:rPr>
                <w:color w:val="000000"/>
                <w:sz w:val="20"/>
                <w:szCs w:val="28"/>
              </w:rPr>
              <w:t>змеритель</w:t>
            </w:r>
            <w:r>
              <w:rPr>
                <w:color w:val="000000"/>
                <w:sz w:val="20"/>
                <w:szCs w:val="28"/>
              </w:rPr>
              <w:t>-</w:t>
            </w:r>
            <w:r w:rsidR="00837887" w:rsidRPr="00837887">
              <w:rPr>
                <w:color w:val="000000"/>
                <w:sz w:val="20"/>
                <w:szCs w:val="28"/>
              </w:rPr>
              <w:t>ный</w:t>
            </w:r>
          </w:p>
        </w:tc>
      </w:tr>
      <w:tr w:rsidR="00A93E04" w:rsidRPr="00837887" w:rsidTr="00A93E04">
        <w:trPr>
          <w:cantSplit/>
          <w:trHeight w:val="345"/>
        </w:trPr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05</w:t>
            </w:r>
          </w:p>
        </w:tc>
        <w:tc>
          <w:tcPr>
            <w:tcW w:w="136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Контроль размера 2</w:t>
            </w:r>
            <w:r>
              <w:rPr>
                <w:color w:val="000000"/>
                <w:sz w:val="20"/>
                <w:szCs w:val="28"/>
              </w:rPr>
              <w:noBreakHyphen/>
            </w:r>
            <w:r w:rsidRPr="00837887">
              <w:rPr>
                <w:color w:val="000000"/>
                <w:sz w:val="20"/>
                <w:szCs w:val="28"/>
              </w:rPr>
              <w:t>х отверстий</w:t>
            </w:r>
          </w:p>
        </w:tc>
        <w:tc>
          <w:tcPr>
            <w:tcW w:w="602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2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9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8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</w:rPr>
              <w:t>Пробка</w:t>
            </w:r>
          </w:p>
        </w:tc>
      </w:tr>
      <w:tr w:rsidR="00A93E04" w:rsidRPr="00837887" w:rsidTr="00216F84">
        <w:trPr>
          <w:cantSplit/>
          <w:trHeight w:val="1822"/>
        </w:trPr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110</w:t>
            </w:r>
          </w:p>
        </w:tc>
        <w:tc>
          <w:tcPr>
            <w:tcW w:w="136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токарная</w:t>
            </w:r>
          </w:p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  <w:u w:val="single"/>
              </w:rPr>
            </w:pPr>
            <w:r w:rsidRPr="00837887">
              <w:rPr>
                <w:color w:val="000000"/>
                <w:sz w:val="20"/>
                <w:szCs w:val="28"/>
              </w:rPr>
              <w:t xml:space="preserve">Свертывание втулок из заготовок для отверстий внутреннего и </w:t>
            </w:r>
            <w:r w:rsidR="00A93E04" w:rsidRPr="00837887">
              <w:rPr>
                <w:color w:val="000000"/>
                <w:sz w:val="20"/>
                <w:szCs w:val="28"/>
              </w:rPr>
              <w:t>наружного</w:t>
            </w:r>
            <w:r w:rsidRPr="00837887">
              <w:rPr>
                <w:color w:val="000000"/>
                <w:sz w:val="20"/>
                <w:szCs w:val="28"/>
              </w:rPr>
              <w:t xml:space="preserve"> подшипника</w:t>
            </w:r>
          </w:p>
        </w:tc>
        <w:tc>
          <w:tcPr>
            <w:tcW w:w="602" w:type="pct"/>
            <w:vMerge w:val="restart"/>
            <w:textDirection w:val="btLr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наружная цилиндрическая поверхность</w:t>
            </w:r>
          </w:p>
        </w:tc>
        <w:tc>
          <w:tcPr>
            <w:tcW w:w="602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токарно-винторезный станок модели 163</w:t>
            </w:r>
          </w:p>
        </w:tc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спецприспособление</w:t>
            </w:r>
          </w:p>
        </w:tc>
        <w:tc>
          <w:tcPr>
            <w:tcW w:w="569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28" w:type="pct"/>
            <w:vMerge w:val="restart"/>
            <w:textDirection w:val="btLr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</w:rPr>
              <w:t>Штангенциркуль ШЦ</w:t>
            </w:r>
            <w:r>
              <w:rPr>
                <w:color w:val="000000"/>
                <w:sz w:val="20"/>
              </w:rPr>
              <w:noBreakHyphen/>
            </w:r>
            <w:r w:rsidRPr="00837887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–</w:t>
            </w:r>
            <w:r w:rsidRPr="00837887">
              <w:rPr>
                <w:color w:val="000000"/>
                <w:sz w:val="20"/>
              </w:rPr>
              <w:t>125</w:t>
            </w:r>
            <w:r>
              <w:rPr>
                <w:color w:val="000000"/>
                <w:sz w:val="20"/>
              </w:rPr>
              <w:t>–</w:t>
            </w:r>
            <w:r w:rsidRPr="00837887">
              <w:rPr>
                <w:color w:val="000000"/>
                <w:sz w:val="20"/>
              </w:rPr>
              <w:t>01</w:t>
            </w:r>
          </w:p>
        </w:tc>
      </w:tr>
      <w:tr w:rsidR="00A93E04" w:rsidRPr="00837887" w:rsidTr="00A93E04">
        <w:trPr>
          <w:cantSplit/>
        </w:trPr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36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 xml:space="preserve">Снятие фасок с торцов втулок для отверстий </w:t>
            </w:r>
            <w:r w:rsidR="00A93E04" w:rsidRPr="00837887">
              <w:rPr>
                <w:color w:val="000000"/>
                <w:sz w:val="20"/>
                <w:szCs w:val="28"/>
              </w:rPr>
              <w:t>внутреннего</w:t>
            </w:r>
            <w:r w:rsidRPr="00837887">
              <w:rPr>
                <w:color w:val="000000"/>
                <w:sz w:val="20"/>
                <w:szCs w:val="28"/>
              </w:rPr>
              <w:t xml:space="preserve"> и </w:t>
            </w:r>
            <w:r w:rsidR="00A93E04" w:rsidRPr="00837887">
              <w:rPr>
                <w:color w:val="000000"/>
                <w:sz w:val="20"/>
                <w:szCs w:val="28"/>
              </w:rPr>
              <w:t>наружного</w:t>
            </w:r>
          </w:p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подшипников</w:t>
            </w:r>
          </w:p>
        </w:tc>
        <w:tc>
          <w:tcPr>
            <w:tcW w:w="602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602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  <w:szCs w:val="28"/>
              </w:rPr>
              <w:t>токарно-винторезный станок модели 163</w:t>
            </w:r>
          </w:p>
        </w:tc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поводковый патрон с поводком</w:t>
            </w:r>
          </w:p>
        </w:tc>
        <w:tc>
          <w:tcPr>
            <w:tcW w:w="569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Проходной резец с пластинкой Р</w:t>
            </w:r>
            <w:r>
              <w:rPr>
                <w:color w:val="000000"/>
                <w:sz w:val="20"/>
                <w:szCs w:val="28"/>
              </w:rPr>
              <w:noBreakHyphen/>
            </w:r>
            <w:r w:rsidRPr="00837887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728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A93E04" w:rsidRPr="00837887" w:rsidTr="00216F84">
        <w:trPr>
          <w:cantSplit/>
          <w:trHeight w:val="1895"/>
        </w:trPr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20</w:t>
            </w:r>
          </w:p>
        </w:tc>
        <w:tc>
          <w:tcPr>
            <w:tcW w:w="136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Растачивание отверстия под кольцо</w:t>
            </w:r>
            <w:r w:rsidR="00A93E04">
              <w:rPr>
                <w:color w:val="000000"/>
                <w:sz w:val="20"/>
                <w:szCs w:val="28"/>
              </w:rPr>
              <w:t xml:space="preserve"> (внутреннего под</w:t>
            </w:r>
            <w:r w:rsidRPr="00837887">
              <w:rPr>
                <w:color w:val="000000"/>
                <w:sz w:val="20"/>
                <w:szCs w:val="28"/>
              </w:rPr>
              <w:t>шипника)</w:t>
            </w:r>
          </w:p>
        </w:tc>
        <w:tc>
          <w:tcPr>
            <w:tcW w:w="602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  <w:tc>
          <w:tcPr>
            <w:tcW w:w="602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токарно-винторезный станок модели 163</w:t>
            </w:r>
          </w:p>
        </w:tc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поводковый патрон с поводком</w:t>
            </w:r>
          </w:p>
        </w:tc>
        <w:tc>
          <w:tcPr>
            <w:tcW w:w="569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проходной резец с пластинкой Р</w:t>
            </w:r>
            <w:r>
              <w:rPr>
                <w:color w:val="000000"/>
                <w:sz w:val="20"/>
                <w:szCs w:val="28"/>
              </w:rPr>
              <w:noBreakHyphen/>
            </w:r>
            <w:r w:rsidRPr="00837887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728" w:type="pct"/>
            <w:vMerge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</w:rPr>
            </w:pPr>
          </w:p>
        </w:tc>
      </w:tr>
      <w:tr w:rsidR="00A93E04" w:rsidRPr="00837887" w:rsidTr="00A93E04">
        <w:trPr>
          <w:cantSplit/>
          <w:trHeight w:val="1605"/>
        </w:trPr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136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Нарезка на обработанной поверхности винтообразной</w:t>
            </w:r>
            <w:r w:rsidR="00A93E04">
              <w:rPr>
                <w:color w:val="000000"/>
                <w:sz w:val="20"/>
                <w:szCs w:val="28"/>
              </w:rPr>
              <w:t xml:space="preserve"> канавки под коль</w:t>
            </w:r>
            <w:r w:rsidRPr="00837887">
              <w:rPr>
                <w:color w:val="000000"/>
                <w:sz w:val="20"/>
                <w:szCs w:val="28"/>
              </w:rPr>
              <w:t>цо внутреннего подшипника</w:t>
            </w:r>
          </w:p>
        </w:tc>
        <w:tc>
          <w:tcPr>
            <w:tcW w:w="602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2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токарно-винторезный станок модели 163</w:t>
            </w:r>
          </w:p>
        </w:tc>
        <w:tc>
          <w:tcPr>
            <w:tcW w:w="570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поводковый патрон с поводком</w:t>
            </w:r>
          </w:p>
        </w:tc>
        <w:tc>
          <w:tcPr>
            <w:tcW w:w="569" w:type="pct"/>
          </w:tcPr>
          <w:p w:rsidR="00837887" w:rsidRPr="00837887" w:rsidRDefault="00837887" w:rsidP="00837887">
            <w:pPr>
              <w:pStyle w:val="a5"/>
              <w:spacing w:line="360" w:lineRule="auto"/>
              <w:ind w:firstLine="0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проходной резец с пластинкой Р</w:t>
            </w:r>
            <w:r>
              <w:rPr>
                <w:color w:val="000000"/>
                <w:sz w:val="20"/>
                <w:szCs w:val="28"/>
              </w:rPr>
              <w:noBreakHyphen/>
            </w:r>
            <w:r w:rsidRPr="00837887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728" w:type="pct"/>
            <w:vMerge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837887" w:rsidRPr="00837887" w:rsidRDefault="00837887" w:rsidP="00837887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A93E04" w:rsidP="0083788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28"/>
        </w:rPr>
        <w:br w:type="page"/>
        <w:t>Расчёт припусков</w:t>
      </w:r>
    </w:p>
    <w:p w:rsidR="00A93E04" w:rsidRDefault="00A93E04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Припуском называется слой металла</w:t>
      </w:r>
      <w:r w:rsidR="00216F84">
        <w:rPr>
          <w:color w:val="000000"/>
          <w:sz w:val="28"/>
          <w:szCs w:val="28"/>
        </w:rPr>
        <w:t>,</w:t>
      </w:r>
      <w:r w:rsidRPr="00837887">
        <w:rPr>
          <w:color w:val="000000"/>
          <w:sz w:val="28"/>
          <w:szCs w:val="28"/>
        </w:rPr>
        <w:t xml:space="preserve"> подлежащий удалению с поверхности заготовки в процессе обработки для получения готовой детали. Припуски делятся на: общие и межоперационные(промежуточные).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Общий – припуск снимаемый в течении всего процесса обработки данной поверхности.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Межоперационный – припуск, который удаляют при выполнении отдельной операции.</w:t>
      </w:r>
    </w:p>
    <w:p w:rsidR="00F73C5D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Исходные данные: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дефект – износ отверстия под наружное кольцо внутреннего подшипника</w:t>
      </w:r>
    </w:p>
    <w:p w:rsidR="00F73C5D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диаметр номинальный – </w:t>
      </w:r>
      <w:r w:rsidRPr="00837887">
        <w:rPr>
          <w:color w:val="000000"/>
          <w:sz w:val="28"/>
          <w:szCs w:val="28"/>
          <w:lang w:val="en-US"/>
        </w:rPr>
        <w:t>d</w:t>
      </w:r>
      <w:r w:rsidRPr="00837887">
        <w:rPr>
          <w:color w:val="000000"/>
          <w:sz w:val="28"/>
          <w:szCs w:val="28"/>
          <w:vertAlign w:val="subscript"/>
        </w:rPr>
        <w:t>н</w:t>
      </w:r>
      <w:r w:rsidRPr="00837887">
        <w:rPr>
          <w:color w:val="000000"/>
          <w:sz w:val="28"/>
          <w:szCs w:val="28"/>
        </w:rPr>
        <w:t>=</w:t>
      </w:r>
      <w:r w:rsidR="000B0453" w:rsidRPr="00837887">
        <w:rPr>
          <w:color w:val="000000"/>
          <w:position w:val="-6"/>
          <w:sz w:val="28"/>
          <w:szCs w:val="28"/>
        </w:rPr>
        <w:object w:dxaOrig="800" w:dyaOrig="279">
          <v:shape id="_x0000_i1032" type="#_x0000_t75" style="width:39.75pt;height:14.25pt" o:ole="">
            <v:imagedata r:id="rId19" o:title=""/>
          </v:shape>
          <o:OLEObject Type="Embed" ProgID="Equation.3" ShapeID="_x0000_i1032" DrawAspect="Content" ObjectID="_1459036152" r:id="rId20"/>
        </w:object>
      </w:r>
      <w:r w:rsidRPr="00837887">
        <w:rPr>
          <w:color w:val="000000"/>
          <w:sz w:val="28"/>
          <w:szCs w:val="28"/>
        </w:rPr>
        <w:t>(мм)</w:t>
      </w:r>
    </w:p>
    <w:p w:rsidR="00F73C5D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диаметр изношенный – </w:t>
      </w:r>
      <w:r w:rsidRPr="00837887">
        <w:rPr>
          <w:color w:val="000000"/>
          <w:sz w:val="28"/>
          <w:szCs w:val="28"/>
          <w:lang w:val="en-US"/>
        </w:rPr>
        <w:t>d</w:t>
      </w:r>
      <w:r w:rsidRPr="00837887">
        <w:rPr>
          <w:color w:val="000000"/>
          <w:sz w:val="28"/>
          <w:szCs w:val="28"/>
          <w:vertAlign w:val="subscript"/>
        </w:rPr>
        <w:t>и</w:t>
      </w:r>
      <w:r w:rsidRPr="00837887">
        <w:rPr>
          <w:color w:val="000000"/>
          <w:sz w:val="28"/>
          <w:szCs w:val="28"/>
        </w:rPr>
        <w:t>=</w:t>
      </w:r>
      <w:r w:rsidR="000B0453" w:rsidRPr="00837887">
        <w:rPr>
          <w:color w:val="000000"/>
          <w:position w:val="-6"/>
          <w:sz w:val="28"/>
          <w:szCs w:val="28"/>
        </w:rPr>
        <w:object w:dxaOrig="700" w:dyaOrig="279">
          <v:shape id="_x0000_i1033" type="#_x0000_t75" style="width:35.25pt;height:14.25pt" o:ole="">
            <v:imagedata r:id="rId21" o:title=""/>
          </v:shape>
          <o:OLEObject Type="Embed" ProgID="Equation.3" ShapeID="_x0000_i1033" DrawAspect="Content" ObjectID="_1459036153" r:id="rId22"/>
        </w:object>
      </w:r>
      <w:r w:rsidRPr="00837887">
        <w:rPr>
          <w:color w:val="000000"/>
          <w:sz w:val="28"/>
          <w:szCs w:val="28"/>
        </w:rPr>
        <w:t>(мм)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операции по восстановлению: 1) растачивание (придание отверстию правильной формы)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2) напрессовка втулки произвольной толщиной 3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мм, для ее входа в ремонтируемое отверстие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3) растачивание втулки под требуемый ремонтный размер её толщины 0,025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мм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4) раскатывание втулки толщиной 0,025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мм под номинальный размер ремонтируемого отверстия.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Расчетная толщина втулки:</w:t>
      </w:r>
    </w:p>
    <w:p w:rsidR="00F73C5D" w:rsidRPr="00837887" w:rsidRDefault="00F73C5D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F73C5D">
      <w:pPr>
        <w:tabs>
          <w:tab w:val="left" w:pos="307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δ=</w:t>
      </w:r>
      <w:r w:rsidR="000B0453" w:rsidRPr="00837887">
        <w:rPr>
          <w:color w:val="000000"/>
          <w:position w:val="-30"/>
          <w:sz w:val="28"/>
          <w:szCs w:val="28"/>
        </w:rPr>
        <w:object w:dxaOrig="660" w:dyaOrig="700">
          <v:shape id="_x0000_i1034" type="#_x0000_t75" style="width:33pt;height:35.25pt" o:ole="">
            <v:imagedata r:id="rId23" o:title=""/>
          </v:shape>
          <o:OLEObject Type="Embed" ProgID="Equation.3" ShapeID="_x0000_i1034" DrawAspect="Content" ObjectID="_1459036154" r:id="rId24"/>
        </w:object>
      </w:r>
      <w:r w:rsidRPr="00837887">
        <w:rPr>
          <w:color w:val="000000"/>
          <w:sz w:val="28"/>
          <w:szCs w:val="28"/>
        </w:rPr>
        <w:t xml:space="preserve"> мм.</w:t>
      </w:r>
      <w:r w:rsidRPr="00837887">
        <w:rPr>
          <w:color w:val="000000"/>
          <w:sz w:val="28"/>
          <w:szCs w:val="28"/>
        </w:rPr>
        <w:tab/>
        <w:t>[3,1]</w:t>
      </w:r>
    </w:p>
    <w:p w:rsidR="00F73C5D" w:rsidRDefault="00F73C5D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P</w:t>
      </w:r>
      <w:r w:rsidRPr="00837887">
        <w:rPr>
          <w:color w:val="000000"/>
          <w:sz w:val="28"/>
          <w:szCs w:val="28"/>
        </w:rPr>
        <w:t xml:space="preserve">=0,0453 </w:t>
      </w:r>
      <w:r w:rsidR="000B0453" w:rsidRPr="00837887">
        <w:rPr>
          <w:color w:val="000000"/>
          <w:position w:val="-6"/>
          <w:sz w:val="28"/>
        </w:rPr>
        <w:object w:dxaOrig="1040" w:dyaOrig="400">
          <v:shape id="_x0000_i1035" type="#_x0000_t75" style="width:51.75pt;height:20.25pt" o:ole="">
            <v:imagedata r:id="rId25" o:title=""/>
          </v:shape>
          <o:OLEObject Type="Embed" ProgID="Equation.3" ShapeID="_x0000_i1035" DrawAspect="Content" ObjectID="_1459036155" r:id="rId26"/>
        </w:object>
      </w:r>
      <w:r w:rsidRPr="00837887">
        <w:rPr>
          <w:color w:val="000000"/>
          <w:sz w:val="28"/>
          <w:szCs w:val="28"/>
        </w:rPr>
        <w:t>, удельное контактное давление; 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7, стр.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70]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d</w:t>
      </w:r>
      <w:r w:rsidRPr="00837887">
        <w:rPr>
          <w:color w:val="000000"/>
          <w:sz w:val="28"/>
          <w:szCs w:val="28"/>
        </w:rPr>
        <w:t>=119,941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мм;</w:t>
      </w:r>
    </w:p>
    <w:p w:rsidR="00837887" w:rsidRPr="00837887" w:rsidRDefault="00F73C5D" w:rsidP="00837887">
      <w:pPr>
        <w:tabs>
          <w:tab w:val="left" w:pos="7185"/>
        </w:tabs>
        <w:spacing w:line="360" w:lineRule="auto"/>
        <w:ind w:firstLine="709"/>
        <w:jc w:val="both"/>
        <w:rPr>
          <w:color w:val="000000"/>
          <w:sz w:val="28"/>
        </w:rPr>
      </w:pPr>
      <w:r w:rsidRPr="00216F84">
        <w:rPr>
          <w:color w:val="000000"/>
          <w:sz w:val="28"/>
          <w:szCs w:val="28"/>
        </w:rPr>
        <w:br w:type="page"/>
      </w:r>
      <w:r w:rsidR="00837887" w:rsidRPr="00837887">
        <w:rPr>
          <w:color w:val="000000"/>
          <w:sz w:val="28"/>
          <w:szCs w:val="28"/>
          <w:lang w:val="en-US"/>
        </w:rPr>
        <w:t>n</w:t>
      </w:r>
      <w:r w:rsidR="00837887" w:rsidRPr="00837887">
        <w:rPr>
          <w:color w:val="000000"/>
          <w:sz w:val="28"/>
          <w:szCs w:val="28"/>
        </w:rPr>
        <w:t>=</w:t>
      </w:r>
      <w:r w:rsidR="000B0453" w:rsidRPr="00837887">
        <w:rPr>
          <w:color w:val="000000"/>
          <w:position w:val="-28"/>
          <w:sz w:val="28"/>
          <w:szCs w:val="28"/>
        </w:rPr>
        <w:object w:dxaOrig="540" w:dyaOrig="880">
          <v:shape id="_x0000_i1036" type="#_x0000_t75" style="width:27pt;height:44.25pt" o:ole="">
            <v:imagedata r:id="rId27" o:title=""/>
          </v:shape>
          <o:OLEObject Type="Embed" ProgID="Equation.3" ShapeID="_x0000_i1036" DrawAspect="Content" ObjectID="_1459036156" r:id="rId28"/>
        </w:object>
      </w:r>
      <w:r w:rsidR="00837887" w:rsidRPr="00837887">
        <w:rPr>
          <w:color w:val="000000"/>
          <w:sz w:val="28"/>
          <w:szCs w:val="28"/>
        </w:rPr>
        <w:t>;</w:t>
      </w:r>
      <w:r w:rsidR="00837887" w:rsidRPr="00837887">
        <w:rPr>
          <w:color w:val="000000"/>
          <w:sz w:val="28"/>
          <w:szCs w:val="28"/>
        </w:rPr>
        <w:tab/>
        <w:t>[3,2]</w:t>
      </w:r>
    </w:p>
    <w:p w:rsidR="00F73C5D" w:rsidRDefault="00F73C5D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где [</w:t>
      </w:r>
      <w:r w:rsidRPr="00837887">
        <w:rPr>
          <w:color w:val="000000"/>
          <w:sz w:val="28"/>
          <w:szCs w:val="28"/>
          <w:lang w:val="en-US"/>
        </w:rPr>
        <w:t>σ</w:t>
      </w:r>
      <w:r w:rsidRPr="00837887">
        <w:rPr>
          <w:color w:val="000000"/>
          <w:sz w:val="28"/>
          <w:szCs w:val="28"/>
        </w:rPr>
        <w:t>]=60</w:t>
      </w:r>
      <w:r w:rsidR="000B0453" w:rsidRPr="00837887">
        <w:rPr>
          <w:color w:val="000000"/>
          <w:position w:val="-6"/>
          <w:sz w:val="28"/>
        </w:rPr>
        <w:object w:dxaOrig="1040" w:dyaOrig="400">
          <v:shape id="_x0000_i1037" type="#_x0000_t75" style="width:51.75pt;height:20.25pt" o:ole="">
            <v:imagedata r:id="rId25" o:title=""/>
          </v:shape>
          <o:OLEObject Type="Embed" ProgID="Equation.3" ShapeID="_x0000_i1037" DrawAspect="Content" ObjectID="_1459036157" r:id="rId29"/>
        </w:object>
      </w:r>
      <w:r w:rsidRPr="00837887">
        <w:rPr>
          <w:color w:val="000000"/>
          <w:sz w:val="28"/>
        </w:rPr>
        <w:t>,</w:t>
      </w:r>
      <w:r w:rsidRPr="00837887">
        <w:rPr>
          <w:color w:val="000000"/>
          <w:sz w:val="28"/>
          <w:szCs w:val="28"/>
        </w:rPr>
        <w:t xml:space="preserve"> допускаемые напряжения; 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7, стр.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70]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8"/>
          <w:sz w:val="28"/>
        </w:rPr>
        <w:object w:dxaOrig="400" w:dyaOrig="420">
          <v:shape id="_x0000_i1038" type="#_x0000_t75" style="width:20.25pt;height:21pt" o:ole="">
            <v:imagedata r:id="rId30" o:title=""/>
          </v:shape>
          <o:OLEObject Type="Embed" ProgID="Equation.3" ShapeID="_x0000_i1038" DrawAspect="Content" ObjectID="_1459036158" r:id="rId31"/>
        </w:object>
      </w:r>
      <w:r w:rsidR="00837887" w:rsidRPr="00837887">
        <w:rPr>
          <w:color w:val="000000"/>
          <w:sz w:val="28"/>
          <w:szCs w:val="28"/>
        </w:rPr>
        <w:t>=33</w:t>
      </w:r>
      <w:r w:rsidRPr="00837887">
        <w:rPr>
          <w:color w:val="000000"/>
          <w:position w:val="-6"/>
          <w:sz w:val="28"/>
        </w:rPr>
        <w:object w:dxaOrig="1040" w:dyaOrig="400">
          <v:shape id="_x0000_i1039" type="#_x0000_t75" style="width:51.75pt;height:20.25pt" o:ole="">
            <v:imagedata r:id="rId25" o:title=""/>
          </v:shape>
          <o:OLEObject Type="Embed" ProgID="Equation.3" ShapeID="_x0000_i1039" DrawAspect="Content" ObjectID="_1459036159" r:id="rId32"/>
        </w:object>
      </w:r>
      <w:r w:rsidR="00837887" w:rsidRPr="00837887">
        <w:rPr>
          <w:color w:val="000000"/>
          <w:sz w:val="28"/>
          <w:szCs w:val="28"/>
        </w:rPr>
        <w:t>, предел текучести материала втулки;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 стр.</w:t>
      </w:r>
      <w:r w:rsidR="00837887">
        <w:rPr>
          <w:color w:val="000000"/>
          <w:sz w:val="28"/>
          <w:szCs w:val="28"/>
        </w:rPr>
        <w:t> </w:t>
      </w:r>
      <w:r w:rsidR="00837887" w:rsidRPr="00837887">
        <w:rPr>
          <w:color w:val="000000"/>
          <w:sz w:val="28"/>
          <w:szCs w:val="28"/>
        </w:rPr>
        <w:t>70]</w:t>
      </w:r>
    </w:p>
    <w:p w:rsidR="00F73C5D" w:rsidRDefault="00F73C5D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n</w:t>
      </w:r>
      <w:r w:rsidRPr="00837887">
        <w:rPr>
          <w:color w:val="000000"/>
          <w:sz w:val="28"/>
          <w:szCs w:val="28"/>
        </w:rPr>
        <w:t>=</w:t>
      </w:r>
      <w:r w:rsidR="000B0453" w:rsidRPr="00837887">
        <w:rPr>
          <w:color w:val="000000"/>
          <w:position w:val="-28"/>
          <w:sz w:val="28"/>
          <w:szCs w:val="28"/>
        </w:rPr>
        <w:object w:dxaOrig="540" w:dyaOrig="880">
          <v:shape id="_x0000_i1040" type="#_x0000_t75" style="width:27pt;height:44.25pt" o:ole="">
            <v:imagedata r:id="rId27" o:title=""/>
          </v:shape>
          <o:OLEObject Type="Embed" ProgID="Equation.3" ShapeID="_x0000_i1040" DrawAspect="Content" ObjectID="_1459036160" r:id="rId33"/>
        </w:object>
      </w:r>
      <w:r w:rsidRPr="00837887">
        <w:rPr>
          <w:color w:val="000000"/>
          <w:sz w:val="28"/>
          <w:szCs w:val="28"/>
        </w:rPr>
        <w:t>=</w:t>
      </w:r>
      <w:r w:rsidR="000B0453" w:rsidRPr="00837887">
        <w:rPr>
          <w:color w:val="000000"/>
          <w:position w:val="-24"/>
          <w:sz w:val="28"/>
          <w:szCs w:val="28"/>
        </w:rPr>
        <w:object w:dxaOrig="1120" w:dyaOrig="639">
          <v:shape id="_x0000_i1041" type="#_x0000_t75" style="width:56.25pt;height:32.25pt" o:ole="">
            <v:imagedata r:id="rId34" o:title=""/>
          </v:shape>
          <o:OLEObject Type="Embed" ProgID="Equation.3" ShapeID="_x0000_i1041" DrawAspect="Content" ObjectID="_1459036161" r:id="rId35"/>
        </w:object>
      </w:r>
      <w:r w:rsidRPr="00837887">
        <w:rPr>
          <w:color w:val="000000"/>
          <w:sz w:val="28"/>
          <w:szCs w:val="28"/>
        </w:rPr>
        <w:t>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δ=</w:t>
      </w:r>
      <w:r w:rsidR="000B0453" w:rsidRPr="00837887">
        <w:rPr>
          <w:color w:val="000000"/>
          <w:position w:val="-30"/>
          <w:sz w:val="28"/>
          <w:szCs w:val="28"/>
        </w:rPr>
        <w:object w:dxaOrig="4099" w:dyaOrig="700">
          <v:shape id="_x0000_i1042" type="#_x0000_t75" style="width:204.75pt;height:35.25pt" o:ole="">
            <v:imagedata r:id="rId36" o:title=""/>
          </v:shape>
          <o:OLEObject Type="Embed" ProgID="Equation.3" ShapeID="_x0000_i1042" DrawAspect="Content" ObjectID="_1459036162" r:id="rId37"/>
        </w:object>
      </w:r>
      <w:r w:rsidRPr="00837887">
        <w:rPr>
          <w:color w:val="000000"/>
          <w:sz w:val="28"/>
          <w:szCs w:val="28"/>
        </w:rPr>
        <w:t>мм.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Материал втулки: сталь 40Г.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Таблица 3.1</w:t>
      </w:r>
    </w:p>
    <w:tbl>
      <w:tblPr>
        <w:tblStyle w:val="11"/>
        <w:tblW w:w="4769" w:type="pct"/>
        <w:tblInd w:w="219" w:type="dxa"/>
        <w:tblLook w:val="0000" w:firstRow="0" w:lastRow="0" w:firstColumn="0" w:lastColumn="0" w:noHBand="0" w:noVBand="0"/>
      </w:tblPr>
      <w:tblGrid>
        <w:gridCol w:w="408"/>
        <w:gridCol w:w="3492"/>
        <w:gridCol w:w="1319"/>
        <w:gridCol w:w="1149"/>
        <w:gridCol w:w="1491"/>
        <w:gridCol w:w="1264"/>
      </w:tblGrid>
      <w:tr w:rsidR="00837887" w:rsidRPr="00837887" w:rsidTr="00F73C5D">
        <w:trPr>
          <w:cantSplit/>
        </w:trPr>
        <w:tc>
          <w:tcPr>
            <w:tcW w:w="2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914" w:type="pct"/>
          </w:tcPr>
          <w:p w:rsidR="00837887" w:rsidRPr="00837887" w:rsidRDefault="00837887" w:rsidP="00837887">
            <w:pPr>
              <w:pStyle w:val="5"/>
              <w:keepNext w:val="0"/>
              <w:spacing w:line="360" w:lineRule="auto"/>
              <w:jc w:val="both"/>
              <w:outlineLvl w:val="4"/>
              <w:rPr>
                <w:color w:val="000000"/>
                <w:sz w:val="20"/>
              </w:rPr>
            </w:pPr>
            <w:r w:rsidRPr="00837887">
              <w:rPr>
                <w:color w:val="000000"/>
                <w:sz w:val="20"/>
              </w:rPr>
              <w:t>Переходы</w:t>
            </w:r>
          </w:p>
        </w:tc>
        <w:tc>
          <w:tcPr>
            <w:tcW w:w="7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Припуски</w:t>
            </w:r>
            <w:r w:rsidR="00F73C5D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2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Zmin</w:t>
            </w:r>
          </w:p>
        </w:tc>
        <w:tc>
          <w:tcPr>
            <w:tcW w:w="6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Допуски</w:t>
            </w:r>
            <w:r w:rsidR="00F73C5D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Т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di</w:t>
            </w:r>
            <w:r w:rsidRPr="00837887">
              <w:rPr>
                <w:color w:val="000000"/>
                <w:sz w:val="20"/>
                <w:szCs w:val="28"/>
              </w:rPr>
              <w:t>, мм</w:t>
            </w:r>
          </w:p>
        </w:tc>
        <w:tc>
          <w:tcPr>
            <w:tcW w:w="817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Размер</w:t>
            </w:r>
            <w:r w:rsidR="00F73C5D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до обработки</w:t>
            </w:r>
          </w:p>
        </w:tc>
        <w:tc>
          <w:tcPr>
            <w:tcW w:w="69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Размер</w:t>
            </w:r>
            <w:r w:rsidR="00F73C5D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После</w:t>
            </w:r>
            <w:r w:rsidR="00F73C5D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обработки</w:t>
            </w:r>
          </w:p>
        </w:tc>
      </w:tr>
      <w:tr w:rsidR="00837887" w:rsidRPr="00837887" w:rsidTr="00F73C5D">
        <w:trPr>
          <w:cantSplit/>
        </w:trPr>
        <w:tc>
          <w:tcPr>
            <w:tcW w:w="2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91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Растачивание</w:t>
            </w:r>
            <w:r w:rsidR="00367BC2">
              <w:rPr>
                <w:color w:val="000000"/>
                <w:sz w:val="20"/>
                <w:szCs w:val="28"/>
                <w:u w:val="single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(придание отверстию правильной формы)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с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367BC2">
              <w:rPr>
                <w:color w:val="000000"/>
                <w:sz w:val="20"/>
                <w:szCs w:val="28"/>
              </w:rPr>
              <w:t>=</w:t>
            </w:r>
            <w:r w:rsidRPr="00837887">
              <w:rPr>
                <w:color w:val="000000"/>
                <w:sz w:val="20"/>
                <w:szCs w:val="28"/>
              </w:rPr>
              <w:t>119,990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до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837887">
              <w:rPr>
                <w:color w:val="000000"/>
                <w:sz w:val="20"/>
                <w:szCs w:val="28"/>
              </w:rPr>
              <w:t>=120,290</w:t>
            </w:r>
          </w:p>
        </w:tc>
        <w:tc>
          <w:tcPr>
            <w:tcW w:w="7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6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0,138</w:t>
            </w:r>
          </w:p>
        </w:tc>
        <w:tc>
          <w:tcPr>
            <w:tcW w:w="817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119,990</w:t>
            </w:r>
          </w:p>
        </w:tc>
        <w:tc>
          <w:tcPr>
            <w:tcW w:w="69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120,290</w:t>
            </w:r>
          </w:p>
        </w:tc>
      </w:tr>
      <w:tr w:rsidR="00837887" w:rsidRPr="00837887" w:rsidTr="00F73C5D">
        <w:trPr>
          <w:cantSplit/>
        </w:trPr>
        <w:tc>
          <w:tcPr>
            <w:tcW w:w="2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91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Напрессовка</w:t>
            </w:r>
            <w:r w:rsidR="00367BC2">
              <w:rPr>
                <w:color w:val="000000"/>
                <w:sz w:val="20"/>
                <w:szCs w:val="28"/>
                <w:u w:val="single"/>
              </w:rPr>
              <w:t xml:space="preserve"> </w:t>
            </w:r>
            <w:r w:rsidR="00367BC2">
              <w:rPr>
                <w:color w:val="000000"/>
                <w:sz w:val="20"/>
                <w:szCs w:val="28"/>
              </w:rPr>
              <w:t>втулки произвольной толщи</w:t>
            </w:r>
            <w:r w:rsidRPr="00837887">
              <w:rPr>
                <w:color w:val="000000"/>
                <w:sz w:val="20"/>
                <w:szCs w:val="28"/>
              </w:rPr>
              <w:t>ной 3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837887">
              <w:rPr>
                <w:color w:val="000000"/>
                <w:sz w:val="20"/>
                <w:szCs w:val="28"/>
              </w:rPr>
              <w:t>мм, для её входа в ремонтируемое отверстие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с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367BC2">
              <w:rPr>
                <w:color w:val="000000"/>
                <w:sz w:val="20"/>
                <w:szCs w:val="28"/>
              </w:rPr>
              <w:t>=</w:t>
            </w:r>
            <w:r w:rsidRPr="00837887">
              <w:rPr>
                <w:color w:val="000000"/>
                <w:sz w:val="20"/>
                <w:szCs w:val="28"/>
              </w:rPr>
              <w:t>120,290</w:t>
            </w:r>
          </w:p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 xml:space="preserve">до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837887">
              <w:rPr>
                <w:color w:val="000000"/>
                <w:sz w:val="20"/>
                <w:szCs w:val="28"/>
              </w:rPr>
              <w:t>=117,290</w:t>
            </w:r>
          </w:p>
        </w:tc>
        <w:tc>
          <w:tcPr>
            <w:tcW w:w="7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3,00</w:t>
            </w:r>
          </w:p>
        </w:tc>
        <w:tc>
          <w:tcPr>
            <w:tcW w:w="6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17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120,290</w:t>
            </w:r>
          </w:p>
        </w:tc>
        <w:tc>
          <w:tcPr>
            <w:tcW w:w="69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117,290</w:t>
            </w:r>
          </w:p>
        </w:tc>
      </w:tr>
      <w:tr w:rsidR="00837887" w:rsidRPr="00837887" w:rsidTr="00F73C5D">
        <w:trPr>
          <w:cantSplit/>
        </w:trPr>
        <w:tc>
          <w:tcPr>
            <w:tcW w:w="2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91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  <w:u w:val="single"/>
              </w:rPr>
              <w:t>Растачивание</w:t>
            </w:r>
            <w:r w:rsidR="00367BC2">
              <w:rPr>
                <w:color w:val="000000"/>
                <w:sz w:val="20"/>
                <w:szCs w:val="28"/>
                <w:u w:val="single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втулки под требуемый расчетный размер её толщины равный 0,0004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837887">
              <w:rPr>
                <w:color w:val="000000"/>
                <w:sz w:val="20"/>
                <w:szCs w:val="28"/>
              </w:rPr>
              <w:t>мм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с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367BC2">
              <w:rPr>
                <w:color w:val="000000"/>
                <w:sz w:val="20"/>
                <w:szCs w:val="28"/>
              </w:rPr>
              <w:t>=</w:t>
            </w:r>
            <w:r w:rsidRPr="00837887">
              <w:rPr>
                <w:color w:val="000000"/>
                <w:sz w:val="20"/>
                <w:szCs w:val="28"/>
              </w:rPr>
              <w:t>117,290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до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837887">
              <w:rPr>
                <w:color w:val="000000"/>
                <w:sz w:val="20"/>
                <w:szCs w:val="28"/>
              </w:rPr>
              <w:t>=119,915</w:t>
            </w:r>
          </w:p>
        </w:tc>
        <w:tc>
          <w:tcPr>
            <w:tcW w:w="7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2,625</w:t>
            </w:r>
          </w:p>
        </w:tc>
        <w:tc>
          <w:tcPr>
            <w:tcW w:w="6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0,0217</w:t>
            </w:r>
          </w:p>
        </w:tc>
        <w:tc>
          <w:tcPr>
            <w:tcW w:w="817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117,290</w:t>
            </w:r>
          </w:p>
        </w:tc>
        <w:tc>
          <w:tcPr>
            <w:tcW w:w="69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119,915</w:t>
            </w:r>
          </w:p>
        </w:tc>
      </w:tr>
      <w:tr w:rsidR="00837887" w:rsidRPr="00837887" w:rsidTr="00367BC2">
        <w:trPr>
          <w:cantSplit/>
          <w:trHeight w:val="1471"/>
        </w:trPr>
        <w:tc>
          <w:tcPr>
            <w:tcW w:w="2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91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367BC2">
              <w:rPr>
                <w:color w:val="000000"/>
                <w:sz w:val="20"/>
                <w:szCs w:val="28"/>
              </w:rPr>
              <w:t>Раскатывание</w:t>
            </w:r>
            <w:r w:rsidR="00367BC2" w:rsidRP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>втулки толщиной 0,025</w:t>
            </w:r>
            <w:r>
              <w:rPr>
                <w:color w:val="000000"/>
                <w:sz w:val="20"/>
                <w:szCs w:val="28"/>
              </w:rPr>
              <w:t> </w:t>
            </w:r>
            <w:r w:rsidRPr="00837887">
              <w:rPr>
                <w:color w:val="000000"/>
                <w:sz w:val="20"/>
                <w:szCs w:val="28"/>
              </w:rPr>
              <w:t>мм под номинальный размер ремонтируемого отверстия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с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367BC2">
              <w:rPr>
                <w:color w:val="000000"/>
                <w:sz w:val="20"/>
                <w:szCs w:val="28"/>
              </w:rPr>
              <w:t>=</w:t>
            </w:r>
            <w:r w:rsidRPr="00837887">
              <w:rPr>
                <w:color w:val="000000"/>
                <w:sz w:val="20"/>
                <w:szCs w:val="28"/>
              </w:rPr>
              <w:t>119,940</w:t>
            </w:r>
            <w:r w:rsidR="00367BC2">
              <w:rPr>
                <w:color w:val="000000"/>
                <w:sz w:val="20"/>
                <w:szCs w:val="28"/>
              </w:rPr>
              <w:t xml:space="preserve"> </w:t>
            </w:r>
            <w:r w:rsidRPr="00837887">
              <w:rPr>
                <w:color w:val="000000"/>
                <w:sz w:val="20"/>
                <w:szCs w:val="28"/>
              </w:rPr>
              <w:t xml:space="preserve">до </w:t>
            </w:r>
            <w:r w:rsidRPr="00837887">
              <w:rPr>
                <w:color w:val="000000"/>
                <w:sz w:val="20"/>
                <w:szCs w:val="28"/>
                <w:lang w:val="en-US"/>
              </w:rPr>
              <w:t>d</w:t>
            </w:r>
            <w:r w:rsidRPr="00837887">
              <w:rPr>
                <w:color w:val="000000"/>
                <w:sz w:val="20"/>
                <w:szCs w:val="28"/>
              </w:rPr>
              <w:t>=119,941</w:t>
            </w:r>
          </w:p>
        </w:tc>
        <w:tc>
          <w:tcPr>
            <w:tcW w:w="723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630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0,01</w:t>
            </w:r>
          </w:p>
        </w:tc>
        <w:tc>
          <w:tcPr>
            <w:tcW w:w="817" w:type="pct"/>
          </w:tcPr>
          <w:p w:rsidR="00837887" w:rsidRPr="00837887" w:rsidRDefault="005E7EB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</w:rPr>
              <w:t>119,940</w:t>
            </w:r>
          </w:p>
        </w:tc>
        <w:tc>
          <w:tcPr>
            <w:tcW w:w="694" w:type="pct"/>
          </w:tcPr>
          <w:p w:rsidR="00837887" w:rsidRPr="00837887" w:rsidRDefault="00837887" w:rsidP="0083788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37887">
              <w:rPr>
                <w:color w:val="000000"/>
                <w:sz w:val="20"/>
                <w:szCs w:val="28"/>
              </w:rPr>
              <w:t>119,941</w:t>
            </w:r>
          </w:p>
        </w:tc>
      </w:tr>
    </w:tbl>
    <w:p w:rsidR="00367BC2" w:rsidRDefault="00367BC2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367BC2" w:rsidP="0083788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C318BA">
        <w:rPr>
          <w:b/>
          <w:bCs/>
          <w:color w:val="000000"/>
          <w:sz w:val="28"/>
          <w:szCs w:val="28"/>
        </w:rPr>
        <w:t>Расчёт режимов обработки</w:t>
      </w:r>
    </w:p>
    <w:p w:rsidR="00367BC2" w:rsidRDefault="00367BC2" w:rsidP="0083788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37887" w:rsidRPr="00C318BA" w:rsidRDefault="00837887" w:rsidP="008378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318BA">
        <w:rPr>
          <w:bCs/>
          <w:color w:val="000000"/>
          <w:sz w:val="28"/>
          <w:szCs w:val="28"/>
        </w:rPr>
        <w:t>Расчёт реж</w:t>
      </w:r>
      <w:r w:rsidR="00C318BA">
        <w:rPr>
          <w:bCs/>
          <w:color w:val="000000"/>
          <w:sz w:val="28"/>
          <w:szCs w:val="28"/>
        </w:rPr>
        <w:t>имов при растачивании отверстия</w:t>
      </w:r>
    </w:p>
    <w:p w:rsidR="00837887" w:rsidRPr="00837887" w:rsidRDefault="00837887" w:rsidP="00837887">
      <w:pPr>
        <w:tabs>
          <w:tab w:val="left" w:pos="555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1) </w:t>
      </w:r>
      <w:r w:rsidRPr="00837887">
        <w:rPr>
          <w:color w:val="000000"/>
          <w:sz w:val="28"/>
          <w:szCs w:val="28"/>
          <w:u w:val="single"/>
        </w:rPr>
        <w:t>глубина резания: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24"/>
          <w:sz w:val="28"/>
          <w:szCs w:val="28"/>
        </w:rPr>
        <w:object w:dxaOrig="480" w:dyaOrig="620">
          <v:shape id="_x0000_i1043" type="#_x0000_t75" style="width:24pt;height:30.75pt" o:ole="">
            <v:imagedata r:id="rId38" o:title=""/>
          </v:shape>
          <o:OLEObject Type="Embed" ProgID="Equation.3" ShapeID="_x0000_i1043" DrawAspect="Content" ObjectID="_1459036163" r:id="rId39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[3</w:t>
      </w:r>
      <w:r w:rsidR="00837887" w:rsidRPr="00837887">
        <w:rPr>
          <w:color w:val="000000"/>
          <w:sz w:val="28"/>
          <w:szCs w:val="28"/>
        </w:rPr>
        <w:t>.3</w:t>
      </w:r>
      <w:r w:rsidR="00837887" w:rsidRPr="00837887">
        <w:rPr>
          <w:color w:val="000000"/>
          <w:sz w:val="28"/>
          <w:szCs w:val="28"/>
          <w:lang w:val="en-US"/>
        </w:rPr>
        <w:t>]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1980" w:dyaOrig="620">
          <v:shape id="_x0000_i1044" type="#_x0000_t75" style="width:99pt;height:30.75pt" o:ole="">
            <v:imagedata r:id="rId40" o:title=""/>
          </v:shape>
          <o:OLEObject Type="Embed" ProgID="Equation.3" ShapeID="_x0000_i1044" DrawAspect="Content" ObjectID="_1459036164" r:id="rId41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37887">
        <w:rPr>
          <w:color w:val="000000"/>
          <w:sz w:val="28"/>
          <w:szCs w:val="28"/>
        </w:rPr>
        <w:t xml:space="preserve">2) </w:t>
      </w:r>
      <w:r w:rsidRPr="00837887">
        <w:rPr>
          <w:color w:val="000000"/>
          <w:sz w:val="28"/>
          <w:szCs w:val="28"/>
          <w:u w:val="single"/>
        </w:rPr>
        <w:t>расчётная длинна обработки: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  <w:lang w:val="en-US"/>
        </w:rPr>
        <w:object w:dxaOrig="1719" w:dyaOrig="480">
          <v:shape id="_x0000_i1045" type="#_x0000_t75" style="width:86.25pt;height:24pt" o:ole="">
            <v:imagedata r:id="rId42" o:title=""/>
          </v:shape>
          <o:OLEObject Type="Embed" ProgID="Equation.3" ShapeID="_x0000_i1045" DrawAspect="Content" ObjectID="_1459036165" r:id="rId43"/>
        </w:object>
      </w:r>
      <w:r w:rsidR="00837887" w:rsidRPr="00837887">
        <w:rPr>
          <w:color w:val="000000"/>
          <w:sz w:val="28"/>
          <w:szCs w:val="28"/>
        </w:rPr>
        <w:t xml:space="preserve"> [3.4]</w:t>
      </w:r>
    </w:p>
    <w:p w:rsidR="00C318BA" w:rsidRDefault="00C318BA" w:rsidP="00837887">
      <w:pPr>
        <w:tabs>
          <w:tab w:val="left" w:pos="82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2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  <w:lang w:val="en-US"/>
        </w:rPr>
        <w:object w:dxaOrig="400" w:dyaOrig="260">
          <v:shape id="_x0000_i1046" type="#_x0000_t75" style="width:20.25pt;height:12.75pt" o:ole="">
            <v:imagedata r:id="rId44" o:title=""/>
          </v:shape>
          <o:OLEObject Type="Embed" ProgID="Equation.3" ShapeID="_x0000_i1046" DrawAspect="Content" ObjectID="_1459036166" r:id="rId45"/>
        </w:object>
      </w:r>
      <w:r w:rsidR="00837887" w:rsidRPr="00837887">
        <w:rPr>
          <w:color w:val="000000"/>
          <w:sz w:val="28"/>
          <w:szCs w:val="28"/>
        </w:rPr>
        <w:t>2…6, величина подвода врезания и перебега инструмента;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700" w:dyaOrig="480">
          <v:shape id="_x0000_i1047" type="#_x0000_t75" style="width:135pt;height:24pt" o:ole="">
            <v:imagedata r:id="rId46" o:title=""/>
          </v:shape>
          <o:OLEObject Type="Embed" ProgID="Equation.3" ShapeID="_x0000_i1047" DrawAspect="Content" ObjectID="_1459036167" r:id="rId47"/>
        </w:object>
      </w:r>
      <w:r w:rsidR="00837887" w:rsidRPr="00837887">
        <w:rPr>
          <w:color w:val="000000"/>
          <w:sz w:val="28"/>
          <w:szCs w:val="28"/>
        </w:rPr>
        <w:t>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3, 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74]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3) </w:t>
      </w:r>
      <w:r w:rsidRPr="00837887">
        <w:rPr>
          <w:color w:val="000000"/>
          <w:sz w:val="28"/>
          <w:szCs w:val="28"/>
          <w:u w:val="single"/>
        </w:rPr>
        <w:t>значение подачи:</w:t>
      </w:r>
    </w:p>
    <w:p w:rsidR="00837887" w:rsidRPr="00837887" w:rsidRDefault="000B0453" w:rsidP="00837887">
      <w:pPr>
        <w:tabs>
          <w:tab w:val="left" w:pos="75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1760" w:dyaOrig="320">
          <v:shape id="_x0000_i1048" type="#_x0000_t75" style="width:87.75pt;height:15.75pt" o:ole="">
            <v:imagedata r:id="rId48" o:title=""/>
          </v:shape>
          <o:OLEObject Type="Embed" ProgID="Equation.3" ShapeID="_x0000_i1048" DrawAspect="Content" ObjectID="_1459036168" r:id="rId49"/>
        </w:object>
      </w:r>
      <w:r w:rsidR="00837887" w:rsidRPr="00837887">
        <w:rPr>
          <w:color w:val="000000"/>
          <w:sz w:val="28"/>
          <w:szCs w:val="28"/>
        </w:rPr>
        <w:t>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344]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4) </w:t>
      </w:r>
      <w:r w:rsidRPr="00837887">
        <w:rPr>
          <w:color w:val="000000"/>
          <w:sz w:val="28"/>
          <w:szCs w:val="28"/>
          <w:u w:val="single"/>
        </w:rPr>
        <w:t>уточнение по паспорту станка: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900" w:dyaOrig="440">
          <v:shape id="_x0000_i1049" type="#_x0000_t75" style="width:95.25pt;height:21.75pt" o:ole="">
            <v:imagedata r:id="rId50" o:title=""/>
          </v:shape>
          <o:OLEObject Type="Embed" ProgID="Equation.3" ShapeID="_x0000_i1049" DrawAspect="Content" ObjectID="_1459036169" r:id="rId51"/>
        </w:objec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5) </w:t>
      </w:r>
      <w:r w:rsidRPr="00837887">
        <w:rPr>
          <w:color w:val="000000"/>
          <w:sz w:val="28"/>
          <w:szCs w:val="28"/>
          <w:u w:val="single"/>
        </w:rPr>
        <w:t>определение стойкости инструмента: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359" w:dyaOrig="440">
          <v:shape id="_x0000_i1050" type="#_x0000_t75" style="width:68.25pt;height:21.75pt" o:ole="">
            <v:imagedata r:id="rId52" o:title=""/>
          </v:shape>
          <o:OLEObject Type="Embed" ProgID="Equation.3" ShapeID="_x0000_i1050" DrawAspect="Content" ObjectID="_1459036170" r:id="rId53"/>
        </w:object>
      </w:r>
      <w:r w:rsidR="00837887" w:rsidRPr="00837887">
        <w:rPr>
          <w:color w:val="000000"/>
          <w:sz w:val="28"/>
          <w:szCs w:val="28"/>
        </w:rPr>
        <w:t>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20,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26]</w: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37887">
        <w:rPr>
          <w:color w:val="000000"/>
          <w:sz w:val="28"/>
          <w:szCs w:val="28"/>
        </w:rPr>
        <w:t xml:space="preserve">6) </w:t>
      </w:r>
      <w:r w:rsidRPr="00837887">
        <w:rPr>
          <w:color w:val="000000"/>
          <w:sz w:val="28"/>
          <w:szCs w:val="28"/>
          <w:u w:val="single"/>
        </w:rPr>
        <w:t>расчёт скорости резания:</w:t>
      </w:r>
    </w:p>
    <w:p w:rsidR="00C318BA" w:rsidRDefault="00C318BA" w:rsidP="00837887">
      <w:pPr>
        <w:tabs>
          <w:tab w:val="num" w:pos="720"/>
          <w:tab w:val="left" w:pos="792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  <w:tab w:val="left" w:pos="792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4"/>
          <w:sz w:val="28"/>
          <w:szCs w:val="28"/>
        </w:rPr>
        <w:object w:dxaOrig="2220" w:dyaOrig="380">
          <v:shape id="_x0000_i1051" type="#_x0000_t75" style="width:111pt;height:18.75pt" o:ole="">
            <v:imagedata r:id="rId54" o:title=""/>
          </v:shape>
          <o:OLEObject Type="Embed" ProgID="Equation.3" ShapeID="_x0000_i1051" DrawAspect="Content" ObjectID="_1459036171" r:id="rId55"/>
        </w:object>
      </w:r>
      <w:r w:rsidR="00837887" w:rsidRPr="00837887">
        <w:rPr>
          <w:color w:val="000000"/>
          <w:sz w:val="28"/>
          <w:szCs w:val="28"/>
        </w:rPr>
        <w:t xml:space="preserve"> [3.5]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837887">
        <w:rPr>
          <w:color w:val="000000"/>
          <w:sz w:val="28"/>
          <w:szCs w:val="28"/>
          <w:lang w:val="en-US"/>
        </w:rPr>
        <w:t>V</w:t>
      </w:r>
      <w:r w:rsidRPr="00837887">
        <w:rPr>
          <w:color w:val="000000"/>
          <w:sz w:val="28"/>
          <w:szCs w:val="22"/>
        </w:rPr>
        <w:t>табл</w:t>
      </w:r>
      <w:r w:rsidRPr="00837887">
        <w:rPr>
          <w:color w:val="000000"/>
          <w:sz w:val="28"/>
          <w:szCs w:val="28"/>
        </w:rPr>
        <w:t>=30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м/мин</w:t>
      </w:r>
      <w:r w:rsidRPr="00837887">
        <w:rPr>
          <w:color w:val="000000"/>
          <w:sz w:val="28"/>
          <w:szCs w:val="22"/>
        </w:rPr>
        <w:t xml:space="preserve"> (</w:t>
      </w:r>
      <w:r w:rsidRPr="00837887">
        <w:rPr>
          <w:color w:val="000000"/>
          <w:sz w:val="28"/>
          <w:szCs w:val="28"/>
        </w:rPr>
        <w:t>для резцов из быстрорежущих сталей Р18);</w:t>
      </w:r>
      <w:r w:rsidRPr="00837887">
        <w:rPr>
          <w:color w:val="000000"/>
          <w:sz w:val="28"/>
          <w:szCs w:val="22"/>
        </w:rPr>
        <w:t xml:space="preserve"> </w:t>
      </w:r>
      <w:r w:rsidRPr="00837887">
        <w:rPr>
          <w:color w:val="000000"/>
          <w:sz w:val="28"/>
          <w:szCs w:val="28"/>
        </w:rPr>
        <w:t>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20,</w:t>
      </w:r>
      <w:r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. </w:t>
      </w:r>
      <w:r w:rsidRPr="00837887">
        <w:rPr>
          <w:color w:val="000000"/>
          <w:sz w:val="28"/>
          <w:szCs w:val="28"/>
        </w:rPr>
        <w:t>29]</w: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К1=0,7, для КЧ 35</w:t>
      </w:r>
      <w:r>
        <w:rPr>
          <w:color w:val="000000"/>
          <w:sz w:val="28"/>
          <w:szCs w:val="28"/>
        </w:rPr>
        <w:t>–</w:t>
      </w:r>
      <w:r w:rsidRPr="00837887">
        <w:rPr>
          <w:color w:val="000000"/>
          <w:sz w:val="28"/>
          <w:szCs w:val="28"/>
        </w:rPr>
        <w:t>10; 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20,</w:t>
      </w:r>
      <w:r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. </w:t>
      </w:r>
      <w:r w:rsidRPr="00837887">
        <w:rPr>
          <w:color w:val="000000"/>
          <w:sz w:val="28"/>
          <w:szCs w:val="28"/>
        </w:rPr>
        <w:t>29]</w:t>
      </w:r>
    </w:p>
    <w:p w:rsidR="00837887" w:rsidRPr="00837887" w:rsidRDefault="00837887" w:rsidP="00837887">
      <w:pPr>
        <w:tabs>
          <w:tab w:val="num" w:pos="720"/>
          <w:tab w:val="left" w:pos="76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К2=1,15, зависящий от стойкости инструмента; 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20,</w:t>
      </w:r>
      <w:r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. </w:t>
      </w:r>
      <w:r w:rsidRPr="00837887">
        <w:rPr>
          <w:color w:val="000000"/>
          <w:sz w:val="28"/>
          <w:szCs w:val="28"/>
        </w:rPr>
        <w:t>29]</w:t>
      </w:r>
    </w:p>
    <w:p w:rsidR="00837887" w:rsidRPr="00837887" w:rsidRDefault="00837887" w:rsidP="00837887">
      <w:pPr>
        <w:tabs>
          <w:tab w:val="num" w:pos="720"/>
          <w:tab w:val="left" w:pos="76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К3=1,0 для продольного точения; 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20,</w:t>
      </w:r>
      <w:r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стр</w:t>
      </w:r>
      <w:r>
        <w:rPr>
          <w:color w:val="000000"/>
          <w:sz w:val="28"/>
          <w:szCs w:val="28"/>
        </w:rPr>
        <w:t>. </w:t>
      </w:r>
      <w:r w:rsidRPr="00837887">
        <w:rPr>
          <w:color w:val="000000"/>
          <w:sz w:val="28"/>
          <w:szCs w:val="28"/>
        </w:rPr>
        <w:t>29]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3680" w:dyaOrig="320">
          <v:shape id="_x0000_i1052" type="#_x0000_t75" style="width:183.75pt;height:15.75pt" o:ole="">
            <v:imagedata r:id="rId56" o:title=""/>
          </v:shape>
          <o:OLEObject Type="Embed" ProgID="Equation.3" ShapeID="_x0000_i1052" DrawAspect="Content" ObjectID="_1459036172" r:id="rId57"/>
        </w:objec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7) </w:t>
      </w:r>
      <w:r w:rsidRPr="00837887">
        <w:rPr>
          <w:color w:val="000000"/>
          <w:sz w:val="28"/>
          <w:szCs w:val="28"/>
          <w:u w:val="single"/>
        </w:rPr>
        <w:t>число оборотов шпинделя:</w:t>
      </w:r>
    </w:p>
    <w:p w:rsidR="00C318BA" w:rsidRDefault="00C318BA" w:rsidP="00837887">
      <w:pPr>
        <w:tabs>
          <w:tab w:val="num" w:pos="72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1080" w:dyaOrig="620">
          <v:shape id="_x0000_i1053" type="#_x0000_t75" style="width:54pt;height:30.75pt" o:ole="">
            <v:imagedata r:id="rId58" o:title=""/>
          </v:shape>
          <o:OLEObject Type="Embed" ProgID="Equation.3" ShapeID="_x0000_i1053" DrawAspect="Content" ObjectID="_1459036173" r:id="rId59"/>
        </w:object>
      </w:r>
      <w:r w:rsidR="00837887" w:rsidRPr="00837887">
        <w:rPr>
          <w:color w:val="000000"/>
          <w:sz w:val="28"/>
          <w:szCs w:val="28"/>
        </w:rPr>
        <w:t xml:space="preserve"> [3.6]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V</w:t>
      </w:r>
      <w:r w:rsidRPr="00837887">
        <w:rPr>
          <w:color w:val="000000"/>
          <w:sz w:val="28"/>
          <w:szCs w:val="28"/>
        </w:rPr>
        <w:t>=24,15, см. п.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6;</w: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D</w:t>
      </w:r>
      <w:r w:rsidRPr="00837887">
        <w:rPr>
          <w:color w:val="000000"/>
          <w:sz w:val="28"/>
          <w:szCs w:val="28"/>
        </w:rPr>
        <w:t>=199,99, диаметр изношенного отверстия</w:t>
      </w:r>
      <w:r w:rsidRPr="00C318BA">
        <w:rPr>
          <w:color w:val="000000"/>
          <w:sz w:val="28"/>
          <w:szCs w:val="28"/>
        </w:rPr>
        <w:t>;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8"/>
          <w:sz w:val="28"/>
          <w:szCs w:val="28"/>
        </w:rPr>
        <w:object w:dxaOrig="3180" w:dyaOrig="660">
          <v:shape id="_x0000_i1054" type="#_x0000_t75" style="width:159pt;height:33pt" o:ole="">
            <v:imagedata r:id="rId60" o:title=""/>
          </v:shape>
          <o:OLEObject Type="Embed" ProgID="Equation.3" ShapeID="_x0000_i1054" DrawAspect="Content" ObjectID="_1459036174" r:id="rId61"/>
        </w:objec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8) </w:t>
      </w:r>
      <w:r w:rsidRPr="00837887">
        <w:rPr>
          <w:color w:val="000000"/>
          <w:sz w:val="28"/>
          <w:szCs w:val="28"/>
          <w:u w:val="single"/>
        </w:rPr>
        <w:t>уточнение оборотов шпинделя по паспорту станка: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4"/>
          <w:sz w:val="28"/>
          <w:szCs w:val="28"/>
        </w:rPr>
        <w:object w:dxaOrig="499" w:dyaOrig="380">
          <v:shape id="_x0000_i1055" type="#_x0000_t75" style="width:24.75pt;height:18.75pt" o:ole="">
            <v:imagedata r:id="rId62" o:title=""/>
          </v:shape>
          <o:OLEObject Type="Embed" ProgID="Equation.3" ShapeID="_x0000_i1055" DrawAspect="Content" ObjectID="_1459036175" r:id="rId63"/>
        </w:object>
      </w:r>
      <w:r w:rsidR="00837887" w:rsidRPr="00837887">
        <w:rPr>
          <w:color w:val="000000"/>
          <w:sz w:val="28"/>
          <w:szCs w:val="28"/>
        </w:rPr>
        <w:t>63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i/>
          <w:iCs/>
          <w:color w:val="000000"/>
          <w:sz w:val="28"/>
          <w:szCs w:val="28"/>
        </w:rPr>
        <w:t>(об/мин)</w: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9) </w:t>
      </w:r>
      <w:r w:rsidRPr="00837887">
        <w:rPr>
          <w:color w:val="000000"/>
          <w:sz w:val="28"/>
          <w:szCs w:val="28"/>
          <w:u w:val="single"/>
        </w:rPr>
        <w:t>уточнение скорости резания по принятому числу оборотов: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24"/>
          <w:sz w:val="28"/>
          <w:szCs w:val="28"/>
        </w:rPr>
        <w:object w:dxaOrig="1160" w:dyaOrig="660">
          <v:shape id="_x0000_i1056" type="#_x0000_t75" style="width:57.75pt;height:33pt" o:ole="">
            <v:imagedata r:id="rId64" o:title=""/>
          </v:shape>
          <o:OLEObject Type="Embed" ProgID="Equation.3" ShapeID="_x0000_i1056" DrawAspect="Content" ObjectID="_1459036176" r:id="rId65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</w:t>
      </w:r>
      <w:r w:rsidR="00837887" w:rsidRPr="00837887">
        <w:rPr>
          <w:color w:val="000000"/>
          <w:sz w:val="28"/>
          <w:szCs w:val="28"/>
        </w:rPr>
        <w:t>3</w:t>
      </w:r>
      <w:r w:rsidR="00837887" w:rsidRPr="00837887">
        <w:rPr>
          <w:color w:val="000000"/>
          <w:sz w:val="28"/>
          <w:szCs w:val="28"/>
          <w:lang w:val="en-US"/>
        </w:rPr>
        <w:t>.</w:t>
      </w:r>
      <w:r w:rsidR="00837887" w:rsidRPr="00837887">
        <w:rPr>
          <w:color w:val="000000"/>
          <w:sz w:val="28"/>
          <w:szCs w:val="28"/>
        </w:rPr>
        <w:t>7</w:t>
      </w:r>
      <w:r w:rsidR="00837887" w:rsidRPr="00837887">
        <w:rPr>
          <w:color w:val="000000"/>
          <w:sz w:val="28"/>
          <w:szCs w:val="28"/>
          <w:lang w:val="en-US"/>
        </w:rPr>
        <w:t>]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3480" w:dyaOrig="620">
          <v:shape id="_x0000_i1057" type="#_x0000_t75" style="width:174pt;height:30.75pt" o:ole="">
            <v:imagedata r:id="rId66" o:title=""/>
          </v:shape>
          <o:OLEObject Type="Embed" ProgID="Equation.3" ShapeID="_x0000_i1057" DrawAspect="Content" ObjectID="_1459036177" r:id="rId67"/>
        </w:objec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10) </w:t>
      </w:r>
      <w:r w:rsidRPr="00837887">
        <w:rPr>
          <w:color w:val="000000"/>
          <w:sz w:val="28"/>
          <w:szCs w:val="28"/>
          <w:u w:val="single"/>
        </w:rPr>
        <w:t>расчёт основного (машинного) времени обработки:</w:t>
      </w:r>
    </w:p>
    <w:p w:rsidR="00C318BA" w:rsidRDefault="00C318BA" w:rsidP="00837887">
      <w:pPr>
        <w:tabs>
          <w:tab w:val="num" w:pos="72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34"/>
          <w:sz w:val="28"/>
          <w:szCs w:val="28"/>
        </w:rPr>
        <w:object w:dxaOrig="1140" w:dyaOrig="820">
          <v:shape id="_x0000_i1058" type="#_x0000_t75" style="width:57pt;height:41.25pt" o:ole="">
            <v:imagedata r:id="rId68" o:title=""/>
          </v:shape>
          <o:OLEObject Type="Embed" ProgID="Equation.3" ShapeID="_x0000_i1058" DrawAspect="Content" ObjectID="_1459036178" r:id="rId69"/>
        </w:object>
      </w:r>
      <w:r w:rsidR="00837887" w:rsidRPr="00837887">
        <w:rPr>
          <w:color w:val="000000"/>
          <w:sz w:val="28"/>
          <w:szCs w:val="28"/>
        </w:rPr>
        <w:t xml:space="preserve"> [3.8]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28"/>
          <w:sz w:val="28"/>
          <w:szCs w:val="28"/>
          <w:lang w:val="en-US"/>
        </w:rPr>
        <w:object w:dxaOrig="2500" w:dyaOrig="660">
          <v:shape id="_x0000_i1059" type="#_x0000_t75" style="width:125.25pt;height:33pt" o:ole="">
            <v:imagedata r:id="rId70" o:title=""/>
          </v:shape>
          <o:OLEObject Type="Embed" ProgID="Equation.3" ShapeID="_x0000_i1059" DrawAspect="Content" ObjectID="_1459036179" r:id="rId71"/>
        </w:objec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11) </w:t>
      </w:r>
      <w:r w:rsidRPr="00837887">
        <w:rPr>
          <w:color w:val="000000"/>
          <w:sz w:val="28"/>
          <w:szCs w:val="28"/>
          <w:u w:val="single"/>
        </w:rPr>
        <w:t>проверочный расчёт по мощности:</w: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а) силы резания: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4"/>
          <w:sz w:val="28"/>
          <w:szCs w:val="28"/>
        </w:rPr>
        <w:object w:dxaOrig="2120" w:dyaOrig="380">
          <v:shape id="_x0000_i1060" type="#_x0000_t75" style="width:105.75pt;height:18.75pt" o:ole="">
            <v:imagedata r:id="rId72" o:title=""/>
          </v:shape>
          <o:OLEObject Type="Embed" ProgID="Equation.3" ShapeID="_x0000_i1060" DrawAspect="Content" ObjectID="_1459036180" r:id="rId73"/>
        </w:object>
      </w:r>
      <w:r w:rsidR="00837887" w:rsidRPr="00837887">
        <w:rPr>
          <w:color w:val="000000"/>
          <w:sz w:val="28"/>
          <w:szCs w:val="28"/>
        </w:rPr>
        <w:t>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20,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35], [3.9]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8"/>
          <w:sz w:val="28"/>
          <w:szCs w:val="28"/>
        </w:rPr>
        <w:object w:dxaOrig="3220" w:dyaOrig="420">
          <v:shape id="_x0000_i1061" type="#_x0000_t75" style="width:161.25pt;height:21pt" o:ole="">
            <v:imagedata r:id="rId74" o:title=""/>
          </v:shape>
          <o:OLEObject Type="Embed" ProgID="Equation.3" ShapeID="_x0000_i1061" DrawAspect="Content" ObjectID="_1459036181" r:id="rId75"/>
        </w:object>
      </w:r>
      <w:r w:rsidR="00837887" w:rsidRPr="00837887">
        <w:rPr>
          <w:color w:val="000000"/>
          <w:sz w:val="28"/>
          <w:szCs w:val="28"/>
        </w:rPr>
        <w:t xml:space="preserve"> б) мощность резания: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8"/>
          <w:sz w:val="28"/>
          <w:szCs w:val="28"/>
        </w:rPr>
        <w:object w:dxaOrig="1480" w:dyaOrig="700">
          <v:shape id="_x0000_i1062" type="#_x0000_t75" style="width:74.25pt;height:35.25pt" o:ole="">
            <v:imagedata r:id="rId76" o:title=""/>
          </v:shape>
          <o:OLEObject Type="Embed" ProgID="Equation.3" ShapeID="_x0000_i1062" DrawAspect="Content" ObjectID="_1459036182" r:id="rId77"/>
        </w:object>
      </w:r>
      <w:r w:rsidR="00837887" w:rsidRPr="00837887">
        <w:rPr>
          <w:color w:val="000000"/>
          <w:sz w:val="28"/>
          <w:szCs w:val="28"/>
        </w:rPr>
        <w:t>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20,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35], [3.11]</w:t>
      </w:r>
    </w:p>
    <w:p w:rsidR="00C318BA" w:rsidRDefault="00C318BA" w:rsidP="00837887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8"/>
          <w:sz w:val="28"/>
          <w:szCs w:val="28"/>
        </w:rPr>
        <w:object w:dxaOrig="2940" w:dyaOrig="660">
          <v:shape id="_x0000_i1063" type="#_x0000_t75" style="width:147pt;height:33pt" o:ole="">
            <v:imagedata r:id="rId78" o:title=""/>
          </v:shape>
          <o:OLEObject Type="Embed" ProgID="Equation.3" ShapeID="_x0000_i1063" DrawAspect="Content" ObjectID="_1459036183" r:id="rId79"/>
        </w:object>
      </w:r>
    </w:p>
    <w:p w:rsidR="00837887" w:rsidRPr="00837887" w:rsidRDefault="00837887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в) коэффициент использования станка по мощности: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34"/>
          <w:sz w:val="28"/>
          <w:szCs w:val="28"/>
        </w:rPr>
        <w:object w:dxaOrig="1380" w:dyaOrig="720">
          <v:shape id="_x0000_i1064" type="#_x0000_t75" style="width:69pt;height:36pt" o:ole="">
            <v:imagedata r:id="rId80" o:title=""/>
          </v:shape>
          <o:OLEObject Type="Embed" ProgID="Equation.3" ShapeID="_x0000_i1064" DrawAspect="Content" ObjectID="_1459036184" r:id="rId81"/>
        </w:object>
      </w:r>
      <w:r w:rsidR="00837887" w:rsidRPr="00837887">
        <w:rPr>
          <w:color w:val="000000"/>
          <w:sz w:val="28"/>
          <w:szCs w:val="28"/>
        </w:rPr>
        <w:t xml:space="preserve"> [3.12]</w:t>
      </w:r>
    </w:p>
    <w:p w:rsidR="00C318BA" w:rsidRDefault="00C318BA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1579" w:dyaOrig="620">
          <v:shape id="_x0000_i1065" type="#_x0000_t75" style="width:78.75pt;height:30.75pt" o:ole="">
            <v:imagedata r:id="rId82" o:title=""/>
          </v:shape>
          <o:OLEObject Type="Embed" ProgID="Equation.3" ShapeID="_x0000_i1065" DrawAspect="Content" ObjectID="_1459036185" r:id="rId83"/>
        </w:objec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200" w:dyaOrig="260">
          <v:shape id="_x0000_i1066" type="#_x0000_t75" style="width:9.75pt;height:12.75pt" o:ole="" o:bullet="t">
            <v:imagedata r:id="rId84" o:title=""/>
          </v:shape>
          <o:OLEObject Type="Embed" ProgID="Equation.3" ShapeID="_x0000_i1066" DrawAspect="Content" ObjectID="_1459036186" r:id="rId85"/>
        </w:object>
      </w:r>
      <w:r w:rsidR="00837887" w:rsidRPr="00837887">
        <w:rPr>
          <w:color w:val="000000"/>
          <w:sz w:val="28"/>
          <w:szCs w:val="28"/>
        </w:rPr>
        <w:t>=0,05&lt;1 – значит станок выбран правильно.</w:t>
      </w:r>
    </w:p>
    <w:p w:rsidR="00837887" w:rsidRPr="00C318BA" w:rsidRDefault="00837887" w:rsidP="00C318BA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318BA">
        <w:rPr>
          <w:bCs/>
          <w:color w:val="000000"/>
          <w:sz w:val="28"/>
          <w:szCs w:val="28"/>
        </w:rPr>
        <w:t>Расчёт режимов при запрессовке втулки: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3) </w:t>
      </w:r>
      <w:r w:rsidRPr="00837887">
        <w:rPr>
          <w:color w:val="000000"/>
          <w:sz w:val="28"/>
          <w:szCs w:val="28"/>
          <w:u w:val="single"/>
        </w:rPr>
        <w:t>значение подачи: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1640" w:dyaOrig="320">
          <v:shape id="_x0000_i1067" type="#_x0000_t75" style="width:81.75pt;height:15.75pt" o:ole="">
            <v:imagedata r:id="rId86" o:title=""/>
          </v:shape>
          <o:OLEObject Type="Embed" ProgID="Equation.3" ShapeID="_x0000_i1067" DrawAspect="Content" ObjectID="_1459036187" r:id="rId87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4) </w:t>
      </w:r>
      <w:r w:rsidRPr="00837887">
        <w:rPr>
          <w:color w:val="000000"/>
          <w:sz w:val="28"/>
          <w:szCs w:val="28"/>
          <w:u w:val="single"/>
        </w:rPr>
        <w:t>уточнение по паспорту станка:</w:t>
      </w: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920" w:dyaOrig="440">
          <v:shape id="_x0000_i1068" type="#_x0000_t75" style="width:96pt;height:21.75pt" o:ole="">
            <v:imagedata r:id="rId88" o:title=""/>
          </v:shape>
          <o:OLEObject Type="Embed" ProgID="Equation.3" ShapeID="_x0000_i1068" DrawAspect="Content" ObjectID="_1459036188" r:id="rId89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37887">
        <w:rPr>
          <w:color w:val="000000"/>
          <w:sz w:val="28"/>
          <w:szCs w:val="28"/>
        </w:rPr>
        <w:t xml:space="preserve">2) </w:t>
      </w:r>
      <w:r w:rsidRPr="00837887">
        <w:rPr>
          <w:color w:val="000000"/>
          <w:sz w:val="28"/>
          <w:szCs w:val="28"/>
          <w:u w:val="single"/>
        </w:rPr>
        <w:t>расчётная длинна обработки: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  <w:lang w:val="en-US"/>
        </w:rPr>
        <w:object w:dxaOrig="1719" w:dyaOrig="480">
          <v:shape id="_x0000_i1069" type="#_x0000_t75" style="width:86.25pt;height:24pt" o:ole="">
            <v:imagedata r:id="rId90" o:title=""/>
          </v:shape>
          <o:OLEObject Type="Embed" ProgID="Equation.3" ShapeID="_x0000_i1069" DrawAspect="Content" ObjectID="_1459036189" r:id="rId91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position w:val="-10"/>
          <w:sz w:val="28"/>
          <w:szCs w:val="28"/>
          <w:lang w:val="en-US"/>
        </w:rPr>
        <w:object w:dxaOrig="400" w:dyaOrig="260">
          <v:shape id="_x0000_i1070" type="#_x0000_t75" style="width:20.25pt;height:12.75pt" o:ole="">
            <v:imagedata r:id="rId44" o:title=""/>
          </v:shape>
          <o:OLEObject Type="Embed" ProgID="Equation.3" ShapeID="_x0000_i1070" DrawAspect="Content" ObjectID="_1459036190" r:id="rId92"/>
        </w:object>
      </w:r>
      <w:r w:rsidR="00837887" w:rsidRPr="00837887">
        <w:rPr>
          <w:color w:val="000000"/>
          <w:sz w:val="28"/>
          <w:szCs w:val="28"/>
        </w:rPr>
        <w:t>2…6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700" w:dyaOrig="480">
          <v:shape id="_x0000_i1071" type="#_x0000_t75" style="width:135pt;height:24pt" o:ole="">
            <v:imagedata r:id="rId93" o:title=""/>
          </v:shape>
          <o:OLEObject Type="Embed" ProgID="Equation.3" ShapeID="_x0000_i1071" DrawAspect="Content" ObjectID="_1459036191" r:id="rId94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37887">
        <w:rPr>
          <w:color w:val="000000"/>
          <w:sz w:val="28"/>
          <w:szCs w:val="28"/>
        </w:rPr>
        <w:t xml:space="preserve">4) </w:t>
      </w:r>
      <w:r w:rsidRPr="00837887">
        <w:rPr>
          <w:color w:val="000000"/>
          <w:sz w:val="28"/>
          <w:szCs w:val="28"/>
          <w:u w:val="single"/>
        </w:rPr>
        <w:t>определение усилия запрессовки</w:t>
      </w:r>
      <w:r w:rsidRPr="00837887">
        <w:rPr>
          <w:color w:val="000000"/>
          <w:sz w:val="28"/>
          <w:szCs w:val="28"/>
        </w:rPr>
        <w:t>: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2299" w:dyaOrig="320">
          <v:shape id="_x0000_i1072" type="#_x0000_t75" style="width:114.75pt;height:15.75pt" o:ole="">
            <v:imagedata r:id="rId95" o:title=""/>
          </v:shape>
          <o:OLEObject Type="Embed" ProgID="Equation.3" ShapeID="_x0000_i1072" DrawAspect="Content" ObjectID="_1459036192" r:id="rId96"/>
        </w:object>
      </w:r>
      <w:r w:rsidR="00837887" w:rsidRPr="00837887">
        <w:rPr>
          <w:color w:val="000000"/>
          <w:sz w:val="28"/>
          <w:szCs w:val="28"/>
        </w:rPr>
        <w:t>; [</w:t>
      </w:r>
      <w:r w:rsidR="00837887" w:rsidRPr="00837887">
        <w:rPr>
          <w:color w:val="000000"/>
          <w:sz w:val="28"/>
          <w:szCs w:val="28"/>
          <w:lang w:val="en-US"/>
        </w:rPr>
        <w:t>K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69], [3.13]</w:t>
      </w:r>
    </w:p>
    <w:p w:rsidR="00C318BA" w:rsidRDefault="00C318BA" w:rsidP="00837887">
      <w:pPr>
        <w:tabs>
          <w:tab w:val="left" w:pos="8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920" w:dyaOrig="320">
          <v:shape id="_x0000_i1073" type="#_x0000_t75" style="width:45.75pt;height:15.75pt" o:ole="">
            <v:imagedata r:id="rId97" o:title=""/>
          </v:shape>
          <o:OLEObject Type="Embed" ProgID="Equation.3" ShapeID="_x0000_i1073" DrawAspect="Content" ObjectID="_1459036193" r:id="rId98"/>
        </w:object>
      </w:r>
      <w:r w:rsidR="00837887" w:rsidRPr="00837887">
        <w:rPr>
          <w:color w:val="000000"/>
          <w:sz w:val="28"/>
          <w:szCs w:val="28"/>
        </w:rPr>
        <w:t>-</w:t>
      </w:r>
      <w:r w:rsidR="00C318BA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коэф. трения; [</w:t>
      </w:r>
      <w:r w:rsidR="00837887" w:rsidRPr="00837887">
        <w:rPr>
          <w:color w:val="000000"/>
          <w:sz w:val="28"/>
          <w:szCs w:val="28"/>
          <w:lang w:val="en-US"/>
        </w:rPr>
        <w:t>K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69]</w:t>
      </w:r>
    </w:p>
    <w:p w:rsidR="00837887" w:rsidRPr="00837887" w:rsidRDefault="000B0453" w:rsidP="00837887">
      <w:pPr>
        <w:tabs>
          <w:tab w:val="left" w:pos="8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859" w:dyaOrig="320">
          <v:shape id="_x0000_i1074" type="#_x0000_t75" style="width:42.75pt;height:15.75pt" o:ole="">
            <v:imagedata r:id="rId99" o:title=""/>
          </v:shape>
          <o:OLEObject Type="Embed" ProgID="Equation.3" ShapeID="_x0000_i1074" DrawAspect="Content" ObjectID="_1459036194" r:id="rId100"/>
        </w:object>
      </w:r>
    </w:p>
    <w:p w:rsidR="00837887" w:rsidRPr="00837887" w:rsidRDefault="000B0453" w:rsidP="00837887">
      <w:pPr>
        <w:tabs>
          <w:tab w:val="left" w:pos="8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1540" w:dyaOrig="320">
          <v:shape id="_x0000_i1075" type="#_x0000_t75" style="width:77.25pt;height:15.75pt" o:ole="">
            <v:imagedata r:id="rId101" o:title=""/>
          </v:shape>
          <o:OLEObject Type="Embed" ProgID="Equation.3" ShapeID="_x0000_i1075" DrawAspect="Content" ObjectID="_1459036195" r:id="rId102"/>
        </w:object>
      </w:r>
      <w:r w:rsidR="00837887" w:rsidRPr="00837887">
        <w:rPr>
          <w:color w:val="000000"/>
          <w:sz w:val="28"/>
          <w:szCs w:val="28"/>
        </w:rPr>
        <w:t>-номинальный диаметр отверстия; [</w:t>
      </w:r>
      <w:r w:rsidR="00837887" w:rsidRPr="00837887">
        <w:rPr>
          <w:color w:val="000000"/>
          <w:sz w:val="28"/>
          <w:szCs w:val="28"/>
          <w:lang w:val="en-US"/>
        </w:rPr>
        <w:t>K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69]</w:t>
      </w:r>
    </w:p>
    <w:p w:rsidR="00837887" w:rsidRPr="00837887" w:rsidRDefault="000B0453" w:rsidP="00837887">
      <w:pPr>
        <w:tabs>
          <w:tab w:val="left" w:pos="8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1200" w:dyaOrig="320">
          <v:shape id="_x0000_i1076" type="#_x0000_t75" style="width:60pt;height:15.75pt" o:ole="">
            <v:imagedata r:id="rId103" o:title=""/>
          </v:shape>
          <o:OLEObject Type="Embed" ProgID="Equation.3" ShapeID="_x0000_i1076" DrawAspect="Content" ObjectID="_1459036196" r:id="rId104"/>
        </w:object>
      </w:r>
      <w:r w:rsidR="00837887" w:rsidRPr="00837887">
        <w:rPr>
          <w:color w:val="000000"/>
          <w:sz w:val="28"/>
          <w:szCs w:val="28"/>
        </w:rPr>
        <w:t>-длина резания; [</w:t>
      </w:r>
      <w:r w:rsidR="00837887" w:rsidRPr="00837887">
        <w:rPr>
          <w:color w:val="000000"/>
          <w:sz w:val="28"/>
          <w:szCs w:val="28"/>
          <w:lang w:val="en-US"/>
        </w:rPr>
        <w:t>K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 xml:space="preserve">69] </w:t>
      </w:r>
      <w:r w:rsidRPr="00837887">
        <w:rPr>
          <w:color w:val="000000"/>
          <w:position w:val="-10"/>
          <w:sz w:val="28"/>
          <w:szCs w:val="28"/>
        </w:rPr>
        <w:object w:dxaOrig="2020" w:dyaOrig="440">
          <v:shape id="_x0000_i1077" type="#_x0000_t75" style="width:101.25pt;height:21.75pt" o:ole="">
            <v:imagedata r:id="rId105" o:title=""/>
          </v:shape>
          <o:OLEObject Type="Embed" ProgID="Equation.3" ShapeID="_x0000_i1077" DrawAspect="Content" ObjectID="_1459036197" r:id="rId106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>
        <w:rPr>
          <w:color w:val="000000"/>
          <w:sz w:val="28"/>
          <w:szCs w:val="28"/>
        </w:rPr>
        <w:t>–</w:t>
      </w:r>
      <w:r w:rsidR="00837887" w:rsidRPr="00837887">
        <w:rPr>
          <w:color w:val="000000"/>
          <w:sz w:val="28"/>
          <w:szCs w:val="28"/>
        </w:rPr>
        <w:t xml:space="preserve"> удельное контактное давление сжатия; [</w:t>
      </w:r>
      <w:r w:rsidR="00837887" w:rsidRPr="00837887">
        <w:rPr>
          <w:color w:val="000000"/>
          <w:sz w:val="28"/>
          <w:szCs w:val="28"/>
          <w:lang w:val="en-US"/>
        </w:rPr>
        <w:t>K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</w:t>
      </w:r>
      <w:r w:rsid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</w:rPr>
        <w:t>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69]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10"/>
          <w:sz w:val="28"/>
          <w:szCs w:val="28"/>
        </w:rPr>
        <w:object w:dxaOrig="5120" w:dyaOrig="320">
          <v:shape id="_x0000_i1078" type="#_x0000_t75" style="width:255.75pt;height:15.75pt" o:ole="">
            <v:imagedata r:id="rId107" o:title=""/>
          </v:shape>
          <o:OLEObject Type="Embed" ProgID="Equation.3" ShapeID="_x0000_i1078" DrawAspect="Content" ObjectID="_1459036198" r:id="rId108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37887">
        <w:rPr>
          <w:color w:val="000000"/>
          <w:sz w:val="28"/>
          <w:szCs w:val="28"/>
        </w:rPr>
        <w:t xml:space="preserve">5) </w:t>
      </w:r>
      <w:r w:rsidRPr="00837887">
        <w:rPr>
          <w:color w:val="000000"/>
          <w:sz w:val="28"/>
          <w:szCs w:val="28"/>
          <w:u w:val="single"/>
        </w:rPr>
        <w:t>расчёт основного (машинного) времени обработки:</w:t>
      </w:r>
    </w:p>
    <w:p w:rsidR="00C318BA" w:rsidRDefault="00C318BA" w:rsidP="00837887">
      <w:pPr>
        <w:tabs>
          <w:tab w:val="num" w:pos="720"/>
          <w:tab w:val="left" w:pos="8640"/>
          <w:tab w:val="left" w:pos="88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  <w:tab w:val="left" w:pos="8640"/>
          <w:tab w:val="left" w:pos="88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34"/>
          <w:sz w:val="28"/>
          <w:szCs w:val="28"/>
        </w:rPr>
        <w:object w:dxaOrig="1160" w:dyaOrig="820">
          <v:shape id="_x0000_i1079" type="#_x0000_t75" style="width:57.75pt;height:41.25pt" o:ole="">
            <v:imagedata r:id="rId109" o:title=""/>
          </v:shape>
          <o:OLEObject Type="Embed" ProgID="Equation.3" ShapeID="_x0000_i1079" DrawAspect="Content" ObjectID="_1459036199" r:id="rId110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</w:t>
      </w:r>
      <w:r w:rsidR="00837887" w:rsidRPr="00837887">
        <w:rPr>
          <w:color w:val="000000"/>
          <w:sz w:val="28"/>
          <w:szCs w:val="28"/>
        </w:rPr>
        <w:t>3.14</w:t>
      </w:r>
      <w:r w:rsidR="00837887" w:rsidRPr="00837887">
        <w:rPr>
          <w:color w:val="000000"/>
          <w:sz w:val="28"/>
          <w:szCs w:val="28"/>
          <w:lang w:val="en-US"/>
        </w:rPr>
        <w:t>]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8"/>
          <w:sz w:val="28"/>
          <w:szCs w:val="28"/>
          <w:lang w:val="en-US"/>
        </w:rPr>
        <w:object w:dxaOrig="2940" w:dyaOrig="660">
          <v:shape id="_x0000_i1080" type="#_x0000_t75" style="width:147pt;height:33pt" o:ole="">
            <v:imagedata r:id="rId111" o:title=""/>
          </v:shape>
          <o:OLEObject Type="Embed" ProgID="Equation.3" ShapeID="_x0000_i1080" DrawAspect="Content" ObjectID="_1459036200" r:id="rId112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37887">
        <w:rPr>
          <w:b/>
          <w:bCs/>
          <w:color w:val="000000"/>
          <w:sz w:val="28"/>
          <w:szCs w:val="28"/>
        </w:rPr>
        <w:t>Расчёт</w:t>
      </w:r>
      <w:r w:rsidR="00C318BA">
        <w:rPr>
          <w:b/>
          <w:bCs/>
          <w:color w:val="000000"/>
          <w:sz w:val="28"/>
          <w:szCs w:val="28"/>
        </w:rPr>
        <w:t xml:space="preserve"> технической нормы времени</w:t>
      </w:r>
    </w:p>
    <w:p w:rsidR="00C318BA" w:rsidRDefault="00C318BA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Техническая норма времени – время необходимое для выполнения определённой технологической операции.</w:t>
      </w:r>
    </w:p>
    <w:p w:rsidR="00837887" w:rsidRPr="00BA1B86" w:rsidRDefault="00837887" w:rsidP="008378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A1B86">
        <w:rPr>
          <w:bCs/>
          <w:color w:val="000000"/>
          <w:sz w:val="28"/>
          <w:szCs w:val="28"/>
        </w:rPr>
        <w:t>Расчёт технической нормы времени при растачивании отверстия: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837887">
        <w:rPr>
          <w:color w:val="000000"/>
          <w:sz w:val="28"/>
          <w:szCs w:val="28"/>
        </w:rPr>
        <w:t xml:space="preserve">1) </w:t>
      </w:r>
      <w:r w:rsidRPr="00837887">
        <w:rPr>
          <w:color w:val="000000"/>
          <w:sz w:val="28"/>
          <w:szCs w:val="28"/>
          <w:u w:val="single"/>
        </w:rPr>
        <w:t>основное время:</w:t>
      </w:r>
    </w:p>
    <w:p w:rsidR="00BA1B86" w:rsidRDefault="00BA1B86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34"/>
          <w:sz w:val="28"/>
          <w:szCs w:val="28"/>
        </w:rPr>
        <w:object w:dxaOrig="1140" w:dyaOrig="820">
          <v:shape id="_x0000_i1081" type="#_x0000_t75" style="width:57pt;height:41.25pt" o:ole="">
            <v:imagedata r:id="rId68" o:title=""/>
          </v:shape>
          <o:OLEObject Type="Embed" ProgID="Equation.3" ShapeID="_x0000_i1081" DrawAspect="Content" ObjectID="_1459036201" r:id="rId113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</w:t>
      </w:r>
      <w:r w:rsidR="00837887" w:rsidRPr="00837887">
        <w:rPr>
          <w:color w:val="000000"/>
          <w:sz w:val="28"/>
          <w:szCs w:val="28"/>
        </w:rPr>
        <w:t>3.1</w:t>
      </w:r>
      <w:r w:rsidR="00837887" w:rsidRPr="00837887">
        <w:rPr>
          <w:color w:val="000000"/>
          <w:sz w:val="28"/>
          <w:szCs w:val="28"/>
          <w:lang w:val="en-US"/>
        </w:rPr>
        <w:t>5]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8"/>
          <w:sz w:val="28"/>
          <w:szCs w:val="28"/>
          <w:lang w:val="en-US"/>
        </w:rPr>
        <w:object w:dxaOrig="2500" w:dyaOrig="660">
          <v:shape id="_x0000_i1082" type="#_x0000_t75" style="width:125.25pt;height:33pt" o:ole="">
            <v:imagedata r:id="rId114" o:title=""/>
          </v:shape>
          <o:OLEObject Type="Embed" ProgID="Equation.3" ShapeID="_x0000_i1082" DrawAspect="Content" ObjectID="_1459036202" r:id="rId115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2) </w:t>
      </w:r>
      <w:r w:rsidRPr="00837887">
        <w:rPr>
          <w:color w:val="000000"/>
          <w:sz w:val="28"/>
          <w:szCs w:val="28"/>
          <w:u w:val="single"/>
        </w:rPr>
        <w:t>вспомогательное время: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2880" w:dyaOrig="440">
          <v:shape id="_x0000_i1083" type="#_x0000_t75" style="width:2in;height:21.75pt" o:ole="">
            <v:imagedata r:id="rId116" o:title=""/>
          </v:shape>
          <o:OLEObject Type="Embed" ProgID="Equation.3" ShapeID="_x0000_i1083" DrawAspect="Content" ObjectID="_1459036203" r:id="rId117"/>
        </w:object>
      </w:r>
      <w:r w:rsidR="00837887" w:rsidRPr="00837887">
        <w:rPr>
          <w:color w:val="000000"/>
          <w:sz w:val="28"/>
          <w:szCs w:val="28"/>
        </w:rPr>
        <w:t>; [Л</w:t>
      </w:r>
      <w:r w:rsidR="00837887">
        <w:rPr>
          <w:color w:val="000000"/>
          <w:sz w:val="28"/>
          <w:szCs w:val="28"/>
        </w:rPr>
        <w:noBreakHyphen/>
      </w:r>
      <w:r w:rsidR="00837887" w:rsidRPr="00837887">
        <w:rPr>
          <w:color w:val="000000"/>
          <w:sz w:val="28"/>
          <w:szCs w:val="28"/>
        </w:rPr>
        <w:t>7, стр</w:t>
      </w:r>
      <w:r w:rsidR="00837887">
        <w:rPr>
          <w:color w:val="000000"/>
          <w:sz w:val="28"/>
          <w:szCs w:val="28"/>
        </w:rPr>
        <w:t>. </w:t>
      </w:r>
      <w:r w:rsidR="00837887" w:rsidRPr="00837887">
        <w:rPr>
          <w:color w:val="000000"/>
          <w:sz w:val="28"/>
          <w:szCs w:val="28"/>
        </w:rPr>
        <w:t>347], [3.16]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4140" w:dyaOrig="460">
          <v:shape id="_x0000_i1084" type="#_x0000_t75" style="width:207pt;height:23.25pt" o:ole="">
            <v:imagedata r:id="rId118" o:title=""/>
          </v:shape>
          <o:OLEObject Type="Embed" ProgID="Equation.3" ShapeID="_x0000_i1084" DrawAspect="Content" ObjectID="_1459036204" r:id="rId119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3) </w:t>
      </w:r>
      <w:r w:rsidRPr="00837887">
        <w:rPr>
          <w:color w:val="000000"/>
          <w:sz w:val="28"/>
          <w:szCs w:val="28"/>
          <w:u w:val="single"/>
        </w:rPr>
        <w:t>оперативное время: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14"/>
          <w:sz w:val="28"/>
          <w:szCs w:val="28"/>
        </w:rPr>
        <w:object w:dxaOrig="1480" w:dyaOrig="380">
          <v:shape id="_x0000_i1085" type="#_x0000_t75" style="width:74.25pt;height:18.75pt" o:ole="">
            <v:imagedata r:id="rId120" o:title=""/>
          </v:shape>
          <o:OLEObject Type="Embed" ProgID="Equation.3" ShapeID="_x0000_i1085" DrawAspect="Content" ObjectID="_1459036205" r:id="rId121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</w:t>
      </w:r>
      <w:r w:rsidR="00837887" w:rsidRPr="00837887">
        <w:rPr>
          <w:color w:val="000000"/>
          <w:sz w:val="28"/>
          <w:szCs w:val="28"/>
        </w:rPr>
        <w:t>3.1</w:t>
      </w:r>
      <w:r w:rsidR="00837887" w:rsidRPr="00837887">
        <w:rPr>
          <w:color w:val="000000"/>
          <w:sz w:val="28"/>
          <w:szCs w:val="28"/>
          <w:lang w:val="en-US"/>
        </w:rPr>
        <w:t>7]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3000" w:dyaOrig="440">
          <v:shape id="_x0000_i1086" type="#_x0000_t75" style="width:150pt;height:21.75pt" o:ole="">
            <v:imagedata r:id="rId122" o:title=""/>
          </v:shape>
          <o:OLEObject Type="Embed" ProgID="Equation.3" ShapeID="_x0000_i1086" DrawAspect="Content" ObjectID="_1459036206" r:id="rId123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4) </w:t>
      </w:r>
      <w:r w:rsidRPr="00837887">
        <w:rPr>
          <w:color w:val="000000"/>
          <w:sz w:val="28"/>
          <w:szCs w:val="28"/>
          <w:u w:val="single"/>
        </w:rPr>
        <w:t>дополнительное время: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1240" w:dyaOrig="660">
          <v:shape id="_x0000_i1087" type="#_x0000_t75" style="width:62.25pt;height:33pt" o:ole="">
            <v:imagedata r:id="rId124" o:title=""/>
          </v:shape>
          <o:OLEObject Type="Embed" ProgID="Equation.3" ShapeID="_x0000_i1087" DrawAspect="Content" ObjectID="_1459036207" r:id="rId125"/>
        </w:object>
      </w:r>
      <w:r w:rsidR="00837887" w:rsidRPr="00837887">
        <w:rPr>
          <w:color w:val="000000"/>
          <w:sz w:val="28"/>
          <w:szCs w:val="28"/>
        </w:rPr>
        <w:t xml:space="preserve"> [3.18]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К=6…9, коэф. учитывающий отношение доп. времени к оперативному.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560" w:dyaOrig="620">
          <v:shape id="_x0000_i1088" type="#_x0000_t75" style="width:128.25pt;height:30.75pt" o:ole="">
            <v:imagedata r:id="rId126" o:title=""/>
          </v:shape>
          <o:OLEObject Type="Embed" ProgID="Equation.3" ShapeID="_x0000_i1088" DrawAspect="Content" ObjectID="_1459036208" r:id="rId127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5) </w:t>
      </w:r>
      <w:r w:rsidRPr="00837887">
        <w:rPr>
          <w:color w:val="000000"/>
          <w:sz w:val="28"/>
          <w:szCs w:val="28"/>
          <w:u w:val="single"/>
        </w:rPr>
        <w:t>штучное время: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20"/>
          <w:sz w:val="28"/>
          <w:szCs w:val="28"/>
        </w:rPr>
        <w:object w:dxaOrig="2500" w:dyaOrig="440">
          <v:shape id="_x0000_i1089" type="#_x0000_t75" style="width:125.25pt;height:21.75pt" o:ole="">
            <v:imagedata r:id="rId128" o:title=""/>
          </v:shape>
          <o:OLEObject Type="Embed" ProgID="Equation.3" ShapeID="_x0000_i1089" DrawAspect="Content" ObjectID="_1459036209" r:id="rId129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</w:t>
      </w:r>
      <w:r w:rsidR="00837887" w:rsidRPr="00837887">
        <w:rPr>
          <w:color w:val="000000"/>
          <w:sz w:val="28"/>
          <w:szCs w:val="28"/>
        </w:rPr>
        <w:t>3.</w:t>
      </w:r>
      <w:r w:rsidR="00837887" w:rsidRPr="00837887">
        <w:rPr>
          <w:color w:val="000000"/>
          <w:sz w:val="28"/>
          <w:szCs w:val="28"/>
          <w:lang w:val="en-US"/>
        </w:rPr>
        <w:t>19]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3860" w:dyaOrig="440">
          <v:shape id="_x0000_i1090" type="#_x0000_t75" style="width:192.75pt;height:21.75pt" o:ole="">
            <v:imagedata r:id="rId130" o:title=""/>
          </v:shape>
          <o:OLEObject Type="Embed" ProgID="Equation.3" ShapeID="_x0000_i1090" DrawAspect="Content" ObjectID="_1459036210" r:id="rId131"/>
        </w:object>
      </w:r>
    </w:p>
    <w:p w:rsidR="00837887" w:rsidRPr="00837887" w:rsidRDefault="00837887" w:rsidP="00837887">
      <w:pPr>
        <w:tabs>
          <w:tab w:val="left" w:pos="7650"/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6) </w:t>
      </w:r>
      <w:r w:rsidRPr="00837887">
        <w:rPr>
          <w:color w:val="000000"/>
          <w:sz w:val="28"/>
          <w:szCs w:val="28"/>
          <w:u w:val="single"/>
        </w:rPr>
        <w:t>подготовительно-заключительное время:</w:t>
      </w:r>
      <w:r w:rsidRPr="00837887">
        <w:rPr>
          <w:color w:val="000000"/>
          <w:sz w:val="28"/>
          <w:szCs w:val="28"/>
        </w:rPr>
        <w:t xml:space="preserve"> </w:t>
      </w:r>
      <w:r w:rsidR="000B0453" w:rsidRPr="00837887">
        <w:rPr>
          <w:color w:val="000000"/>
          <w:position w:val="-20"/>
          <w:sz w:val="28"/>
          <w:szCs w:val="28"/>
        </w:rPr>
        <w:object w:dxaOrig="1420" w:dyaOrig="440">
          <v:shape id="_x0000_i1091" type="#_x0000_t75" style="width:71.25pt;height:21.75pt" o:ole="">
            <v:imagedata r:id="rId132" o:title=""/>
          </v:shape>
          <o:OLEObject Type="Embed" ProgID="Equation.3" ShapeID="_x0000_i1091" DrawAspect="Content" ObjectID="_1459036211" r:id="rId133"/>
        </w:object>
      </w:r>
      <w:r w:rsidRPr="00837887">
        <w:rPr>
          <w:color w:val="000000"/>
          <w:sz w:val="28"/>
          <w:szCs w:val="28"/>
        </w:rPr>
        <w:t>; [Л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7, стр</w:t>
      </w:r>
      <w:r>
        <w:rPr>
          <w:color w:val="000000"/>
          <w:sz w:val="28"/>
          <w:szCs w:val="28"/>
        </w:rPr>
        <w:t>. </w:t>
      </w:r>
      <w:r w:rsidRPr="00837887">
        <w:rPr>
          <w:color w:val="000000"/>
          <w:sz w:val="28"/>
          <w:szCs w:val="28"/>
        </w:rPr>
        <w:t>347], [3.20]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7) </w:t>
      </w:r>
      <w:r w:rsidRPr="00837887">
        <w:rPr>
          <w:color w:val="000000"/>
          <w:sz w:val="28"/>
          <w:szCs w:val="28"/>
          <w:u w:val="single"/>
        </w:rPr>
        <w:t>техническая норма времени: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2"/>
          <w:sz w:val="28"/>
          <w:szCs w:val="28"/>
        </w:rPr>
        <w:object w:dxaOrig="1840" w:dyaOrig="660">
          <v:shape id="_x0000_i1092" type="#_x0000_t75" style="width:92.25pt;height:33pt" o:ole="">
            <v:imagedata r:id="rId134" o:title=""/>
          </v:shape>
          <o:OLEObject Type="Embed" ProgID="Equation.3" ShapeID="_x0000_i1092" DrawAspect="Content" ObjectID="_1459036212" r:id="rId135"/>
        </w:object>
      </w:r>
      <w:r w:rsidR="00837887" w:rsidRPr="00837887">
        <w:rPr>
          <w:color w:val="000000"/>
          <w:sz w:val="28"/>
          <w:szCs w:val="28"/>
        </w:rPr>
        <w:t xml:space="preserve"> [3.21]</w:t>
      </w:r>
    </w:p>
    <w:p w:rsidR="00BA1B86" w:rsidRDefault="00BA1B86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3140" w:dyaOrig="620">
          <v:shape id="_x0000_i1093" type="#_x0000_t75" style="width:156.75pt;height:30.75pt" o:ole="">
            <v:imagedata r:id="rId136" o:title=""/>
          </v:shape>
          <o:OLEObject Type="Embed" ProgID="Equation.3" ShapeID="_x0000_i1093" DrawAspect="Content" ObjectID="_1459036213" r:id="rId137"/>
        </w:object>
      </w:r>
    </w:p>
    <w:p w:rsidR="00837887" w:rsidRPr="00BA1B86" w:rsidRDefault="00837887" w:rsidP="0083788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A1B86">
        <w:rPr>
          <w:bCs/>
          <w:color w:val="000000"/>
          <w:sz w:val="28"/>
          <w:szCs w:val="28"/>
        </w:rPr>
        <w:t xml:space="preserve">Расчёт технической нормы </w:t>
      </w:r>
      <w:r w:rsidR="00BA1B86">
        <w:rPr>
          <w:bCs/>
          <w:color w:val="000000"/>
          <w:sz w:val="28"/>
          <w:szCs w:val="28"/>
        </w:rPr>
        <w:t>времени при напрессовке втулки: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1) </w:t>
      </w:r>
      <w:r w:rsidRPr="00837887">
        <w:rPr>
          <w:color w:val="000000"/>
          <w:sz w:val="28"/>
          <w:szCs w:val="28"/>
          <w:u w:val="single"/>
        </w:rPr>
        <w:t>основное время:</w:t>
      </w:r>
    </w:p>
    <w:p w:rsidR="00837887" w:rsidRPr="00837887" w:rsidRDefault="000B0453" w:rsidP="00837887">
      <w:pPr>
        <w:tabs>
          <w:tab w:val="left" w:pos="86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579" w:dyaOrig="440">
          <v:shape id="_x0000_i1094" type="#_x0000_t75" style="width:78.75pt;height:21.75pt" o:ole="">
            <v:imagedata r:id="rId138" o:title=""/>
          </v:shape>
          <o:OLEObject Type="Embed" ProgID="Equation.3" ShapeID="_x0000_i1094" DrawAspect="Content" ObjectID="_1459036214" r:id="rId139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2) </w:t>
      </w:r>
      <w:r w:rsidRPr="00837887">
        <w:rPr>
          <w:color w:val="000000"/>
          <w:sz w:val="28"/>
          <w:szCs w:val="28"/>
          <w:u w:val="single"/>
        </w:rPr>
        <w:t>вспомогательное время: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700" w:dyaOrig="440">
          <v:shape id="_x0000_i1095" type="#_x0000_t75" style="width:84.75pt;height:21.75pt" o:ole="">
            <v:imagedata r:id="rId140" o:title=""/>
          </v:shape>
          <o:OLEObject Type="Embed" ProgID="Equation.3" ShapeID="_x0000_i1095" DrawAspect="Content" ObjectID="_1459036215" r:id="rId141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3) </w:t>
      </w:r>
      <w:r w:rsidRPr="00837887">
        <w:rPr>
          <w:color w:val="000000"/>
          <w:sz w:val="28"/>
          <w:szCs w:val="28"/>
          <w:u w:val="single"/>
        </w:rPr>
        <w:t>оперативное время:</w:t>
      </w:r>
    </w:p>
    <w:p w:rsidR="00837887" w:rsidRPr="00837887" w:rsidRDefault="000B0453" w:rsidP="00837887">
      <w:pPr>
        <w:tabs>
          <w:tab w:val="left" w:pos="360"/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3040" w:dyaOrig="440">
          <v:shape id="_x0000_i1096" type="#_x0000_t75" style="width:152.25pt;height:21.75pt" o:ole="">
            <v:imagedata r:id="rId142" o:title=""/>
          </v:shape>
          <o:OLEObject Type="Embed" ProgID="Equation.3" ShapeID="_x0000_i1096" DrawAspect="Content" ObjectID="_1459036216" r:id="rId143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4) </w:t>
      </w:r>
      <w:r w:rsidRPr="00837887">
        <w:rPr>
          <w:color w:val="000000"/>
          <w:sz w:val="28"/>
          <w:szCs w:val="28"/>
          <w:u w:val="single"/>
        </w:rPr>
        <w:t>дополнительное время: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620" w:dyaOrig="620">
          <v:shape id="_x0000_i1097" type="#_x0000_t75" style="width:131.25pt;height:30.75pt" o:ole="">
            <v:imagedata r:id="rId144" o:title=""/>
          </v:shape>
          <o:OLEObject Type="Embed" ProgID="Equation.3" ShapeID="_x0000_i1097" DrawAspect="Content" ObjectID="_1459036217" r:id="rId145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К=6…9, коэф. учитывающий отношение доп. времени к оперативному.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5) </w:t>
      </w:r>
      <w:r w:rsidRPr="00837887">
        <w:rPr>
          <w:color w:val="000000"/>
          <w:sz w:val="28"/>
          <w:szCs w:val="28"/>
          <w:u w:val="single"/>
        </w:rPr>
        <w:t>штучное время: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4000" w:dyaOrig="440">
          <v:shape id="_x0000_i1098" type="#_x0000_t75" style="width:200.25pt;height:21.75pt" o:ole="">
            <v:imagedata r:id="rId146" o:title=""/>
          </v:shape>
          <o:OLEObject Type="Embed" ProgID="Equation.3" ShapeID="_x0000_i1098" DrawAspect="Content" ObjectID="_1459036218" r:id="rId147"/>
        </w:objec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 xml:space="preserve">6) </w:t>
      </w:r>
      <w:r w:rsidRPr="00837887">
        <w:rPr>
          <w:color w:val="000000"/>
          <w:sz w:val="28"/>
          <w:szCs w:val="28"/>
          <w:u w:val="single"/>
        </w:rPr>
        <w:t>подготовительно-заключительное время: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420" w:dyaOrig="440">
          <v:shape id="_x0000_i1099" type="#_x0000_t75" style="width:71.25pt;height:21.75pt" o:ole="">
            <v:imagedata r:id="rId148" o:title=""/>
          </v:shape>
          <o:OLEObject Type="Embed" ProgID="Equation.3" ShapeID="_x0000_i1099" DrawAspect="Content" ObjectID="_1459036219" r:id="rId149"/>
        </w:object>
      </w:r>
      <w:r w:rsidR="00837887" w:rsidRPr="00837887">
        <w:rPr>
          <w:color w:val="000000"/>
          <w:sz w:val="28"/>
          <w:szCs w:val="28"/>
        </w:rPr>
        <w:t xml:space="preserve"> 7) </w:t>
      </w:r>
      <w:r w:rsidR="00837887" w:rsidRPr="00837887">
        <w:rPr>
          <w:color w:val="000000"/>
          <w:sz w:val="28"/>
          <w:szCs w:val="28"/>
          <w:u w:val="single"/>
        </w:rPr>
        <w:t>техническая норма времени:</w:t>
      </w:r>
    </w:p>
    <w:p w:rsidR="00837887" w:rsidRPr="00837887" w:rsidRDefault="000B0453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3120" w:dyaOrig="620">
          <v:shape id="_x0000_i1100" type="#_x0000_t75" style="width:156pt;height:30.75pt" o:ole="">
            <v:imagedata r:id="rId150" o:title=""/>
          </v:shape>
          <o:OLEObject Type="Embed" ProgID="Equation.3" ShapeID="_x0000_i1100" DrawAspect="Content" ObjectID="_1459036220" r:id="rId151"/>
        </w:object>
      </w:r>
    </w:p>
    <w:p w:rsidR="00837887" w:rsidRPr="00BA1B86" w:rsidRDefault="00837887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B86">
        <w:rPr>
          <w:color w:val="000000"/>
          <w:sz w:val="28"/>
          <w:szCs w:val="28"/>
        </w:rPr>
        <w:t>Расчет годовой трудоемкости работ на участке.</w:t>
      </w:r>
    </w:p>
    <w:p w:rsidR="00BA1B86" w:rsidRDefault="00BA1B86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920" w:dyaOrig="480">
          <v:shape id="_x0000_i1101" type="#_x0000_t75" style="width:146.25pt;height:24pt" o:ole="">
            <v:imagedata r:id="rId152" o:title=""/>
          </v:shape>
          <o:OLEObject Type="Embed" ProgID="Equation.3" ShapeID="_x0000_i1101" DrawAspect="Content" ObjectID="_1459036221" r:id="rId153"/>
        </w:object>
      </w:r>
      <w:r w:rsidR="00837887" w:rsidRPr="00837887">
        <w:rPr>
          <w:color w:val="000000"/>
          <w:sz w:val="28"/>
          <w:szCs w:val="28"/>
        </w:rPr>
        <w:t xml:space="preserve"> [3.22]</w:t>
      </w:r>
    </w:p>
    <w:p w:rsidR="00BA1B86" w:rsidRDefault="00BA1B86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t</w:t>
      </w:r>
      <w:r w:rsidRPr="00837887">
        <w:rPr>
          <w:color w:val="000000"/>
          <w:sz w:val="28"/>
          <w:szCs w:val="28"/>
        </w:rPr>
        <w:t>=33,148, трудоемкость на единицу продукции;</w:t>
      </w:r>
    </w:p>
    <w:p w:rsidR="00837887" w:rsidRPr="00837887" w:rsidRDefault="00837887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n</w:t>
      </w:r>
      <w:r w:rsidRPr="00837887">
        <w:rPr>
          <w:color w:val="000000"/>
          <w:sz w:val="28"/>
          <w:szCs w:val="28"/>
        </w:rPr>
        <w:t>=2, число одноименных деталей в изделии;</w:t>
      </w:r>
    </w:p>
    <w:p w:rsidR="00837887" w:rsidRPr="00837887" w:rsidRDefault="00837887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  <w:lang w:val="en-US"/>
        </w:rPr>
        <w:t>N</w:t>
      </w:r>
      <w:r w:rsidRPr="00837887">
        <w:rPr>
          <w:color w:val="000000"/>
          <w:sz w:val="28"/>
          <w:szCs w:val="28"/>
        </w:rPr>
        <w:t>=5000, годовая программа;</w:t>
      </w: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920" w:dyaOrig="499">
          <v:shape id="_x0000_i1102" type="#_x0000_t75" style="width:45.75pt;height:24.75pt" o:ole="">
            <v:imagedata r:id="rId154" o:title=""/>
          </v:shape>
          <o:OLEObject Type="Embed" ProgID="Equation.3" ShapeID="_x0000_i1102" DrawAspect="Content" ObjectID="_1459036222" r:id="rId155"/>
        </w:object>
      </w:r>
      <w:r w:rsidR="00837887" w:rsidRPr="00837887">
        <w:rPr>
          <w:color w:val="000000"/>
          <w:sz w:val="28"/>
          <w:szCs w:val="28"/>
        </w:rPr>
        <w:t>, маршрутный коэф. ремонта;</w:t>
      </w: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5700" w:dyaOrig="460">
          <v:shape id="_x0000_i1103" type="#_x0000_t75" style="width:285pt;height:23.25pt" o:ole="">
            <v:imagedata r:id="rId156" o:title=""/>
          </v:shape>
          <o:OLEObject Type="Embed" ProgID="Equation.3" ShapeID="_x0000_i1103" DrawAspect="Content" ObjectID="_1459036223" r:id="rId157"/>
        </w:object>
      </w:r>
    </w:p>
    <w:p w:rsidR="00837887" w:rsidRPr="00BA1B86" w:rsidRDefault="00837887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B86">
        <w:rPr>
          <w:color w:val="000000"/>
          <w:sz w:val="28"/>
          <w:szCs w:val="28"/>
        </w:rPr>
        <w:t>Расчет количества рабочих.</w:t>
      </w:r>
    </w:p>
    <w:p w:rsidR="00BA1B86" w:rsidRDefault="00BA1B86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38"/>
          <w:sz w:val="28"/>
          <w:szCs w:val="28"/>
        </w:rPr>
        <w:object w:dxaOrig="1820" w:dyaOrig="820">
          <v:shape id="_x0000_i1104" type="#_x0000_t75" style="width:90.75pt;height:41.25pt" o:ole="">
            <v:imagedata r:id="rId158" o:title=""/>
          </v:shape>
          <o:OLEObject Type="Embed" ProgID="Equation.3" ShapeID="_x0000_i1104" DrawAspect="Content" ObjectID="_1459036224" r:id="rId159"/>
        </w:object>
      </w:r>
      <w:r w:rsidR="00837887" w:rsidRPr="00837887">
        <w:rPr>
          <w:color w:val="000000"/>
          <w:sz w:val="28"/>
          <w:szCs w:val="28"/>
        </w:rPr>
        <w:t xml:space="preserve"> [3.23]</w:t>
      </w:r>
    </w:p>
    <w:p w:rsidR="00BA1B86" w:rsidRDefault="00BA1B86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6"/>
          <w:sz w:val="28"/>
          <w:szCs w:val="28"/>
        </w:rPr>
        <w:object w:dxaOrig="460" w:dyaOrig="279">
          <v:shape id="_x0000_i1105" type="#_x0000_t75" style="width:23.25pt;height:14.25pt" o:ole="">
            <v:imagedata r:id="rId160" o:title=""/>
          </v:shape>
          <o:OLEObject Type="Embed" ProgID="Equation.3" ShapeID="_x0000_i1105" DrawAspect="Content" ObjectID="_1459036225" r:id="rId161"/>
        </w:object>
      </w:r>
      <w:r w:rsidR="00837887" w:rsidRPr="00837887">
        <w:rPr>
          <w:color w:val="000000"/>
          <w:sz w:val="28"/>
          <w:szCs w:val="28"/>
        </w:rPr>
        <w:t>=2000 (час), фонд времени действительного рабочего;</w:t>
      </w: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680" w:dyaOrig="639">
          <v:shape id="_x0000_i1106" type="#_x0000_t75" style="width:134.25pt;height:32.25pt" o:ole="">
            <v:imagedata r:id="rId162" o:title=""/>
          </v:shape>
          <o:OLEObject Type="Embed" ProgID="Equation.3" ShapeID="_x0000_i1106" DrawAspect="Content" ObjectID="_1459036226" r:id="rId163"/>
        </w:object>
      </w:r>
    </w:p>
    <w:p w:rsidR="00837887" w:rsidRPr="00BA1B86" w:rsidRDefault="00837887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B86">
        <w:rPr>
          <w:color w:val="000000"/>
          <w:sz w:val="28"/>
          <w:szCs w:val="28"/>
        </w:rPr>
        <w:t>Расчет оборудования.</w:t>
      </w:r>
    </w:p>
    <w:p w:rsidR="00BA1B86" w:rsidRDefault="00BA1B86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37887">
        <w:rPr>
          <w:color w:val="000000"/>
          <w:position w:val="-24"/>
          <w:sz w:val="28"/>
          <w:szCs w:val="28"/>
        </w:rPr>
        <w:object w:dxaOrig="1640" w:dyaOrig="680">
          <v:shape id="_x0000_i1107" type="#_x0000_t75" style="width:81.75pt;height:33.75pt" o:ole="">
            <v:imagedata r:id="rId164" o:title=""/>
          </v:shape>
          <o:OLEObject Type="Embed" ProgID="Equation.3" ShapeID="_x0000_i1107" DrawAspect="Content" ObjectID="_1459036227" r:id="rId165"/>
        </w:object>
      </w:r>
      <w:r w:rsidR="00837887" w:rsidRPr="00837887">
        <w:rPr>
          <w:color w:val="000000"/>
          <w:sz w:val="28"/>
          <w:szCs w:val="28"/>
        </w:rPr>
        <w:t xml:space="preserve"> </w:t>
      </w:r>
      <w:r w:rsidR="00837887" w:rsidRPr="00837887">
        <w:rPr>
          <w:color w:val="000000"/>
          <w:sz w:val="28"/>
          <w:szCs w:val="28"/>
          <w:lang w:val="en-US"/>
        </w:rPr>
        <w:t>[3.24]</w:t>
      </w:r>
    </w:p>
    <w:p w:rsidR="00BA1B86" w:rsidRDefault="00BA1B86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position w:val="-20"/>
          <w:sz w:val="28"/>
          <w:szCs w:val="28"/>
        </w:rPr>
        <w:object w:dxaOrig="1280" w:dyaOrig="460">
          <v:shape id="_x0000_i1108" type="#_x0000_t75" style="width:63.75pt;height:23.25pt" o:ole="">
            <v:imagedata r:id="rId166" o:title=""/>
          </v:shape>
          <o:OLEObject Type="Embed" ProgID="Equation.3" ShapeID="_x0000_i1108" DrawAspect="Content" ObjectID="_1459036228" r:id="rId167"/>
        </w:object>
      </w:r>
      <w:r w:rsidR="00837887" w:rsidRPr="00837887">
        <w:rPr>
          <w:color w:val="000000"/>
          <w:sz w:val="28"/>
          <w:szCs w:val="28"/>
          <w:lang w:val="en-US"/>
        </w:rPr>
        <w:t>;</w:t>
      </w:r>
    </w:p>
    <w:p w:rsidR="00837887" w:rsidRPr="00837887" w:rsidRDefault="000B0453" w:rsidP="00837887">
      <w:pPr>
        <w:tabs>
          <w:tab w:val="left" w:pos="843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7887">
        <w:rPr>
          <w:color w:val="000000"/>
          <w:position w:val="-24"/>
          <w:sz w:val="28"/>
          <w:szCs w:val="28"/>
        </w:rPr>
        <w:object w:dxaOrig="2299" w:dyaOrig="620">
          <v:shape id="_x0000_i1109" type="#_x0000_t75" style="width:114.75pt;height:30.75pt" o:ole="">
            <v:imagedata r:id="rId168" o:title=""/>
          </v:shape>
          <o:OLEObject Type="Embed" ProgID="Equation.3" ShapeID="_x0000_i1109" DrawAspect="Content" ObjectID="_1459036229" r:id="rId169"/>
        </w:object>
      </w:r>
    </w:p>
    <w:p w:rsidR="00837887" w:rsidRPr="00BA1B86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1B86">
        <w:rPr>
          <w:color w:val="000000"/>
          <w:sz w:val="28"/>
          <w:szCs w:val="28"/>
        </w:rPr>
        <w:t>Расчет площади.</w:t>
      </w:r>
    </w:p>
    <w:p w:rsidR="00837887" w:rsidRPr="00837887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Площадь на одного рабочего 10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м.кв., рабочих 3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чел. следовательно х на 3</w:t>
      </w:r>
      <w:r w:rsidR="00BA1B86"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равняется 30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м.кв.;</w:t>
      </w:r>
    </w:p>
    <w:p w:rsidR="00837887" w:rsidRPr="00837887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Станки: 1 станок 5,4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 х 3 равняется 16,2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Стеллажи: 1 стеллаж 1,05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 х 2 равняется 2,1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Мусорный бак: 1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Верстак 1,05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tabs>
          <w:tab w:val="left" w:pos="1260"/>
          <w:tab w:val="center" w:pos="4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Суммарная площадь 72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407B3B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Конструкторская часть</w:t>
      </w:r>
    </w:p>
    <w:p w:rsidR="00407B3B" w:rsidRDefault="00407B3B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6D61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 xml:space="preserve">Обоснование выбора приспособления: </w:t>
      </w:r>
      <w:r w:rsidRPr="00837887">
        <w:rPr>
          <w:color w:val="000000"/>
          <w:sz w:val="28"/>
          <w:szCs w:val="28"/>
        </w:rPr>
        <w:t>съемник является неотъемлемой частью</w:t>
      </w:r>
      <w:r w:rsidR="00BF6D61"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технологического процесса, он повышает производительность и уменьшает тру</w:t>
      </w:r>
      <w:r w:rsidR="00BF6D61">
        <w:rPr>
          <w:color w:val="000000"/>
          <w:sz w:val="28"/>
          <w:szCs w:val="28"/>
        </w:rPr>
        <w:t>до</w:t>
      </w:r>
      <w:r w:rsidRPr="00837887">
        <w:rPr>
          <w:color w:val="000000"/>
          <w:sz w:val="28"/>
          <w:szCs w:val="28"/>
        </w:rPr>
        <w:t xml:space="preserve">емкость работ слесаря. 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 xml:space="preserve">Назначение: </w:t>
      </w:r>
      <w:r w:rsidRPr="00837887">
        <w:rPr>
          <w:color w:val="000000"/>
          <w:sz w:val="28"/>
          <w:szCs w:val="28"/>
        </w:rPr>
        <w:t>съемник для снятия ступицы переднего колеса а/м ЗиЛ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130.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>Устройство: 1</w:t>
      </w:r>
      <w:r>
        <w:rPr>
          <w:color w:val="000000"/>
          <w:sz w:val="28"/>
          <w:szCs w:val="28"/>
        </w:rPr>
        <w:t xml:space="preserve"> –</w:t>
      </w:r>
      <w:r w:rsidRPr="00837887">
        <w:rPr>
          <w:color w:val="000000"/>
          <w:sz w:val="28"/>
          <w:szCs w:val="28"/>
        </w:rPr>
        <w:t xml:space="preserve"> кольцо-съемник; </w:t>
      </w:r>
      <w:r w:rsidRPr="00837887"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</w:t>
      </w:r>
      <w:r w:rsidRPr="00837887">
        <w:rPr>
          <w:color w:val="000000"/>
          <w:sz w:val="28"/>
          <w:szCs w:val="28"/>
        </w:rPr>
        <w:t xml:space="preserve"> винт (рабочий орган); </w:t>
      </w:r>
      <w:r w:rsidRPr="00837887">
        <w:rPr>
          <w:b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</w:t>
      </w:r>
      <w:r w:rsidRPr="00837887">
        <w:rPr>
          <w:color w:val="000000"/>
          <w:sz w:val="28"/>
          <w:szCs w:val="28"/>
        </w:rPr>
        <w:t xml:space="preserve"> рукоятка.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 xml:space="preserve">Принцип действия: </w:t>
      </w:r>
      <w:r w:rsidRPr="00837887">
        <w:rPr>
          <w:color w:val="000000"/>
          <w:sz w:val="28"/>
          <w:szCs w:val="28"/>
        </w:rPr>
        <w:t>съемник своим съемным кольцом насаживается на шпильки</w:t>
      </w:r>
      <w:r w:rsidR="00BF6D61"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ступицы и закручиваются гайками ступицы которую хотим снимать (достаточно</w:t>
      </w:r>
      <w:r w:rsidR="00BF6D61"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использовать 3 шпильки) и после того как закрутили гайки начинаем вращать рукоятку, которая передает крутящий момент на винт, тот в свою очередь упирается в поворотный кулак и под действием силы постепенно снимает ступицу</w:t>
      </w:r>
      <w:r w:rsidR="00BF6D61">
        <w:rPr>
          <w:color w:val="000000"/>
          <w:sz w:val="28"/>
          <w:szCs w:val="28"/>
        </w:rPr>
        <w:t xml:space="preserve"> </w:t>
      </w:r>
      <w:r w:rsidRPr="00837887">
        <w:rPr>
          <w:color w:val="000000"/>
          <w:sz w:val="28"/>
          <w:szCs w:val="28"/>
        </w:rPr>
        <w:t>с поворотного кулака, вращать рукоятку требуется до полного снятия тупицы.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37887">
        <w:rPr>
          <w:b/>
          <w:color w:val="000000"/>
          <w:sz w:val="28"/>
          <w:szCs w:val="28"/>
        </w:rPr>
        <w:t>Проек</w:t>
      </w:r>
      <w:r w:rsidR="00BF6D61">
        <w:rPr>
          <w:b/>
          <w:color w:val="000000"/>
          <w:sz w:val="28"/>
          <w:szCs w:val="28"/>
        </w:rPr>
        <w:t>т организации труда на участках</w:t>
      </w:r>
    </w:p>
    <w:p w:rsidR="00BF6D61" w:rsidRDefault="00BF6D61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Общая характеристика участка: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назначение (восстановление);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 xml:space="preserve">вид выполняемых работ (слесарные, станочные); </w:t>
      </w:r>
      <w:r>
        <w:rPr>
          <w:color w:val="000000"/>
          <w:sz w:val="28"/>
          <w:szCs w:val="28"/>
        </w:rPr>
        <w:t>–</w:t>
      </w:r>
      <w:r w:rsidRPr="00837887">
        <w:rPr>
          <w:color w:val="000000"/>
          <w:sz w:val="28"/>
          <w:szCs w:val="28"/>
        </w:rPr>
        <w:t xml:space="preserve"> производственная площадь: 72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fldChar w:fldCharType="begin"/>
      </w:r>
      <w:r w:rsidRPr="00837887">
        <w:rPr>
          <w:color w:val="000000"/>
          <w:sz w:val="28"/>
          <w:szCs w:val="28"/>
        </w:rPr>
        <w:instrText xml:space="preserve"> 54м </w:instrText>
      </w:r>
      <w:r w:rsidRPr="00837887">
        <w:rPr>
          <w:color w:val="000000"/>
          <w:sz w:val="28"/>
          <w:szCs w:val="28"/>
        </w:rPr>
        <w:fldChar w:fldCharType="end"/>
      </w:r>
      <w:r w:rsidRPr="00837887">
        <w:rPr>
          <w:color w:val="000000"/>
          <w:sz w:val="28"/>
          <w:szCs w:val="28"/>
        </w:rPr>
        <w:t>- сменность работы 1 смена;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тип производства (серийный);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вид и характер производственного процесса (механизировано-ручной);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вид сис</w:t>
      </w:r>
      <w:r w:rsidR="00933D1D">
        <w:rPr>
          <w:color w:val="000000"/>
          <w:sz w:val="28"/>
          <w:szCs w:val="28"/>
        </w:rPr>
        <w:t>те</w:t>
      </w:r>
      <w:r w:rsidRPr="00837887">
        <w:rPr>
          <w:color w:val="000000"/>
          <w:sz w:val="28"/>
          <w:szCs w:val="28"/>
        </w:rPr>
        <w:t>мы управления (неавтоматизированная);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Основные технико-экономические показатели: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номенклатура выполняемых работ (ступицы передних колес а/м ЗиЛ</w:t>
      </w:r>
      <w:r>
        <w:rPr>
          <w:color w:val="000000"/>
          <w:sz w:val="28"/>
          <w:szCs w:val="28"/>
        </w:rPr>
        <w:noBreakHyphen/>
      </w:r>
      <w:r w:rsidRPr="00837887">
        <w:rPr>
          <w:color w:val="000000"/>
          <w:sz w:val="28"/>
          <w:szCs w:val="28"/>
        </w:rPr>
        <w:t>130,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восстановление посадочных мест под подшипники, восстановление резьбовых отверстий под крышку ступицы);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численность рабочих 3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чел.;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производственная площадь: 72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м.кв.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37887">
        <w:rPr>
          <w:color w:val="000000"/>
          <w:sz w:val="28"/>
          <w:szCs w:val="28"/>
        </w:rPr>
        <w:t>Рабочие места: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3 рабочих места;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37887">
        <w:rPr>
          <w:color w:val="000000"/>
          <w:sz w:val="28"/>
          <w:szCs w:val="28"/>
        </w:rPr>
        <w:t>последовательность выполнения работ изложена в плане п.</w:t>
      </w:r>
      <w:r>
        <w:rPr>
          <w:color w:val="000000"/>
          <w:sz w:val="28"/>
          <w:szCs w:val="28"/>
        </w:rPr>
        <w:t> </w:t>
      </w:r>
      <w:r w:rsidRPr="00837887">
        <w:rPr>
          <w:color w:val="000000"/>
          <w:sz w:val="28"/>
          <w:szCs w:val="28"/>
        </w:rPr>
        <w:t>3.5.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D1D" w:rsidRPr="00837887" w:rsidRDefault="00933D1D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933D1D" w:rsidP="00837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933D1D" w:rsidRDefault="00933D1D" w:rsidP="00837887">
      <w:pPr>
        <w:pStyle w:val="a5"/>
        <w:spacing w:line="360" w:lineRule="auto"/>
        <w:ind w:firstLine="709"/>
        <w:jc w:val="both"/>
        <w:rPr>
          <w:color w:val="000000"/>
        </w:rPr>
      </w:pP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</w:rPr>
      </w:pPr>
      <w:r w:rsidRPr="00837887">
        <w:rPr>
          <w:color w:val="000000"/>
        </w:rPr>
        <w:t>В своем курсовом проекте я разработал технологию восстановления ступицы</w:t>
      </w:r>
      <w:r w:rsidR="00933D1D">
        <w:rPr>
          <w:color w:val="000000"/>
        </w:rPr>
        <w:t xml:space="preserve"> </w:t>
      </w:r>
      <w:r w:rsidRPr="00837887">
        <w:rPr>
          <w:color w:val="000000"/>
        </w:rPr>
        <w:t>переднего колеса а/м ЗиЛ</w:t>
      </w:r>
      <w:r>
        <w:rPr>
          <w:color w:val="000000"/>
        </w:rPr>
        <w:noBreakHyphen/>
      </w:r>
      <w:r w:rsidRPr="00837887">
        <w:rPr>
          <w:color w:val="000000"/>
        </w:rPr>
        <w:t>130. Разработанная мною технология восстановления, на</w:t>
      </w:r>
      <w:r w:rsidR="00933D1D">
        <w:rPr>
          <w:color w:val="000000"/>
        </w:rPr>
        <w:t xml:space="preserve"> </w:t>
      </w:r>
      <w:r w:rsidRPr="00837887">
        <w:rPr>
          <w:color w:val="000000"/>
        </w:rPr>
        <w:t>мой взгляд</w:t>
      </w:r>
      <w:r w:rsidR="00216F84">
        <w:rPr>
          <w:color w:val="000000"/>
        </w:rPr>
        <w:t>,</w:t>
      </w:r>
      <w:r w:rsidRPr="00837887">
        <w:rPr>
          <w:color w:val="000000"/>
        </w:rPr>
        <w:t xml:space="preserve"> наиболее выгодна, так как тратится мал</w:t>
      </w:r>
      <w:r w:rsidR="00933D1D">
        <w:rPr>
          <w:color w:val="000000"/>
        </w:rPr>
        <w:t>о времени, запасных частей и ма</w:t>
      </w:r>
      <w:r w:rsidRPr="00837887">
        <w:rPr>
          <w:color w:val="000000"/>
        </w:rPr>
        <w:t>териала.</w:t>
      </w: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</w:rPr>
      </w:pPr>
      <w:r w:rsidRPr="00837887">
        <w:rPr>
          <w:color w:val="000000"/>
        </w:rPr>
        <w:t>Для восстановления дефектов ступицы я принял постановку ДРД и метод</w:t>
      </w:r>
      <w:r w:rsidR="00933D1D">
        <w:rPr>
          <w:color w:val="000000"/>
        </w:rPr>
        <w:t xml:space="preserve"> </w:t>
      </w:r>
      <w:r w:rsidRPr="00837887">
        <w:rPr>
          <w:color w:val="000000"/>
        </w:rPr>
        <w:t>нарезания резьбы большего диаметра, срок службы детали увеличивается, а так же</w:t>
      </w:r>
      <w:r w:rsidR="00933D1D">
        <w:rPr>
          <w:color w:val="000000"/>
        </w:rPr>
        <w:t xml:space="preserve"> </w:t>
      </w:r>
      <w:r w:rsidRPr="00837887">
        <w:rPr>
          <w:color w:val="000000"/>
        </w:rPr>
        <w:t>восстановление будет намного выгоднее с точки</w:t>
      </w:r>
      <w:r w:rsidR="00933D1D">
        <w:rPr>
          <w:color w:val="000000"/>
        </w:rPr>
        <w:t xml:space="preserve"> зрения выносливости и долговеч</w:t>
      </w:r>
      <w:r w:rsidRPr="00837887">
        <w:rPr>
          <w:color w:val="000000"/>
        </w:rPr>
        <w:t>ности.</w:t>
      </w:r>
    </w:p>
    <w:p w:rsidR="00837887" w:rsidRPr="00837887" w:rsidRDefault="00837887" w:rsidP="00933D1D">
      <w:pPr>
        <w:pStyle w:val="a5"/>
        <w:spacing w:line="360" w:lineRule="auto"/>
        <w:ind w:firstLine="709"/>
        <w:jc w:val="both"/>
      </w:pPr>
      <w:r w:rsidRPr="00837887">
        <w:t>Так же в курсовом проекте я рассчитал режимы обработки при постановке</w:t>
      </w:r>
      <w:r w:rsidR="00933D1D">
        <w:t xml:space="preserve"> </w:t>
      </w:r>
      <w:r w:rsidRPr="00837887">
        <w:t>ДРД, далее рассчитал норму времени при постановке ДРД.</w:t>
      </w:r>
    </w:p>
    <w:p w:rsidR="00837887" w:rsidRPr="00837887" w:rsidRDefault="00837887" w:rsidP="00837887">
      <w:pPr>
        <w:pStyle w:val="a5"/>
        <w:spacing w:line="360" w:lineRule="auto"/>
        <w:ind w:firstLine="709"/>
        <w:jc w:val="both"/>
        <w:rPr>
          <w:color w:val="000000"/>
        </w:rPr>
      </w:pPr>
      <w:r w:rsidRPr="00837887">
        <w:rPr>
          <w:color w:val="000000"/>
        </w:rPr>
        <w:t>В конструкторской части я применил приспособление для снятия ступицы.</w:t>
      </w:r>
    </w:p>
    <w:p w:rsidR="00837887" w:rsidRDefault="00837887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933D1D" w:rsidRPr="00837887" w:rsidRDefault="00933D1D" w:rsidP="00837887">
      <w:pPr>
        <w:spacing w:line="360" w:lineRule="auto"/>
        <w:ind w:firstLine="709"/>
        <w:jc w:val="both"/>
        <w:rPr>
          <w:color w:val="000000"/>
          <w:sz w:val="28"/>
        </w:rPr>
      </w:pPr>
    </w:p>
    <w:p w:rsidR="00837887" w:rsidRPr="00837887" w:rsidRDefault="00933D1D" w:rsidP="00837887">
      <w:pPr>
        <w:pStyle w:val="1"/>
        <w:keepNext w:val="0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Список литературы</w:t>
      </w:r>
    </w:p>
    <w:p w:rsidR="00837887" w:rsidRPr="00837887" w:rsidRDefault="00837887" w:rsidP="00837887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Ремонт автомобилей. Под ред. С.И.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Румянцева, М., Транспорт, 1988.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Дюмин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И.Е., Трегуб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Г.П.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Ремонт автомобилей. М., Транспорт, 1995.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Матвеев</w:t>
      </w:r>
      <w:r>
        <w:rPr>
          <w:color w:val="000000"/>
          <w:sz w:val="28"/>
        </w:rPr>
        <w:t> </w:t>
      </w:r>
      <w:r w:rsidR="008C4559">
        <w:rPr>
          <w:color w:val="000000"/>
          <w:sz w:val="28"/>
        </w:rPr>
        <w:t>В.А., Пустовал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И.И.</w:t>
      </w:r>
      <w:r w:rsidR="008C4559">
        <w:rPr>
          <w:color w:val="000000"/>
          <w:sz w:val="28"/>
        </w:rPr>
        <w:t xml:space="preserve"> </w:t>
      </w:r>
      <w:r w:rsidRPr="00837887">
        <w:rPr>
          <w:color w:val="000000"/>
          <w:sz w:val="28"/>
        </w:rPr>
        <w:t>Техническое нормирование ремонтных работ в сельском хозяйстве. М., Колос, 1979.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Боднев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А.Г., Шаберин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Н.Н.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Лабораторный практикум по ремонту автомобилей. М., Транспорт, 1984.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Дехтеринский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Л.В. и др. Технология ремонта автомобилей. М., Транспорт, 1979.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Оборудование для ремонта автомобилей. Под ред. Шахнеса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М.Н.М., Транспорт, 1979.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Справочник технолога авторемонтного производства. Под ред. Малышева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А.Г., Транспорт, 1977.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Верещак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Ф.П., Абелевич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Ш.А.</w:t>
      </w:r>
      <w:r w:rsidR="008C4559">
        <w:rPr>
          <w:color w:val="000000"/>
          <w:sz w:val="28"/>
        </w:rPr>
        <w:t xml:space="preserve"> </w:t>
      </w:r>
      <w:r w:rsidRPr="00837887">
        <w:rPr>
          <w:color w:val="000000"/>
          <w:sz w:val="28"/>
        </w:rPr>
        <w:t>Проектирование авторемонтных предприятий. М., Транспорт, 1973.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РК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200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РСФСР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1/1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2035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80. Автомобиль ЗИЛ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130 и его модификации (без двигателя). Руководство по капитальному ремонту. Минавтотранс РСФСР, техническое управление, 1981.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РК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200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РСФСР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2/1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2036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80. Автомобиль ГАЗ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53А (без двигателя). Руководство по капитальному ремонту. М., Минавтотранс РСФСР, техническое управление, 1981.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РК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200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РСФСР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2/1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2056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80. Двигатели ЗМЗ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53 и ЗМЗ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672. Руководство по капитальному ремонту. М., Минавтотранс РСФСР, техническое управление, 1981.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РК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200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РСФСР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2025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73 (80). Автомобиль ГАЗ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24 «Волга». Руководство по капитальному ремонту. М., Транспорт, 1976.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РД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200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РСФСР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2/1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0007</w:t>
      </w:r>
      <w:r>
        <w:rPr>
          <w:color w:val="000000"/>
          <w:sz w:val="28"/>
        </w:rPr>
        <w:t>–</w:t>
      </w:r>
      <w:r w:rsidRPr="00837887">
        <w:rPr>
          <w:color w:val="000000"/>
          <w:sz w:val="28"/>
        </w:rPr>
        <w:t>76. Руководство по нормированию технологических процессов капитального ремонта автомобилей. М., Минавтотранс РСФСР, техническое управление, 1978.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Классификатор технологических операций в авторемонтном производстве. Росавторемпром, КТБ «Авторемонт», Митинский филиала, 1981.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Клебанов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Б.В.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Проектирование производственных участков авторемонтных предприятий. М., Транспорт, 1975.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Липкинд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А.Г. и др. Ремонт автомобиля ЗИЛ</w:t>
      </w:r>
      <w:r>
        <w:rPr>
          <w:color w:val="000000"/>
          <w:sz w:val="28"/>
        </w:rPr>
        <w:noBreakHyphen/>
      </w:r>
      <w:r w:rsidRPr="00837887">
        <w:rPr>
          <w:color w:val="000000"/>
          <w:sz w:val="28"/>
        </w:rPr>
        <w:t>130. М., Транспорт, 1978.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Справочник технолога-машиностроителя. М.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Машиностроение, 1973, 1986.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Суханов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 xml:space="preserve">Б.Н. и др. Техническое обслуживание и ремонт автомобилей. Пособие </w:t>
      </w:r>
      <w:r w:rsidR="008C4559">
        <w:rPr>
          <w:color w:val="000000"/>
          <w:sz w:val="28"/>
        </w:rPr>
        <w:t>к</w:t>
      </w:r>
      <w:r w:rsidRPr="00837887">
        <w:rPr>
          <w:color w:val="000000"/>
          <w:sz w:val="28"/>
        </w:rPr>
        <w:t xml:space="preserve"> курсовому и дипломному проектированию. М., Транспорт, 1985.</w:t>
      </w:r>
    </w:p>
    <w:p w:rsidR="00837887" w:rsidRPr="00837887" w:rsidRDefault="00837887" w:rsidP="00AC5C72">
      <w:pPr>
        <w:numPr>
          <w:ilvl w:val="0"/>
          <w:numId w:val="5"/>
        </w:numPr>
        <w:tabs>
          <w:tab w:val="left" w:pos="399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Методические указания по ремонту автомобилей и двигателей. Н.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Новгород, 1999.</w:t>
      </w:r>
    </w:p>
    <w:p w:rsidR="00837887" w:rsidRPr="00837887" w:rsidRDefault="00837887" w:rsidP="00AC5C72">
      <w:pPr>
        <w:tabs>
          <w:tab w:val="left" w:pos="399"/>
        </w:tabs>
        <w:spacing w:line="360" w:lineRule="auto"/>
        <w:jc w:val="both"/>
        <w:rPr>
          <w:color w:val="000000"/>
          <w:sz w:val="28"/>
        </w:rPr>
      </w:pPr>
      <w:r w:rsidRPr="00837887">
        <w:rPr>
          <w:color w:val="000000"/>
          <w:sz w:val="28"/>
        </w:rPr>
        <w:t>20.</w:t>
      </w:r>
      <w:r>
        <w:rPr>
          <w:color w:val="000000"/>
          <w:sz w:val="28"/>
        </w:rPr>
        <w:t xml:space="preserve"> </w:t>
      </w:r>
      <w:r w:rsidRPr="00837887">
        <w:rPr>
          <w:color w:val="000000"/>
          <w:sz w:val="28"/>
        </w:rPr>
        <w:t>Режимы резания металлов: справочник под редакцией Ю.В.</w:t>
      </w:r>
      <w:r>
        <w:rPr>
          <w:color w:val="000000"/>
          <w:sz w:val="28"/>
        </w:rPr>
        <w:t> </w:t>
      </w:r>
      <w:r w:rsidRPr="00837887">
        <w:rPr>
          <w:color w:val="000000"/>
          <w:sz w:val="28"/>
        </w:rPr>
        <w:t>Барановский.</w:t>
      </w:r>
      <w:bookmarkStart w:id="0" w:name="_GoBack"/>
      <w:bookmarkEnd w:id="0"/>
    </w:p>
    <w:sectPr w:rsidR="00837887" w:rsidRPr="00837887" w:rsidSect="00837887">
      <w:pgSz w:w="11900" w:h="16838"/>
      <w:pgMar w:top="1134" w:right="850" w:bottom="1134" w:left="1701" w:header="720" w:footer="720" w:gutter="0"/>
      <w:cols w:space="708"/>
      <w:titlePg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C03"/>
    <w:multiLevelType w:val="multilevel"/>
    <w:tmpl w:val="12CA180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42A3330"/>
    <w:multiLevelType w:val="multilevel"/>
    <w:tmpl w:val="028E53B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EB936EC"/>
    <w:multiLevelType w:val="hybridMultilevel"/>
    <w:tmpl w:val="A9548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855C1C"/>
    <w:multiLevelType w:val="multilevel"/>
    <w:tmpl w:val="4AFC185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A282E55"/>
    <w:multiLevelType w:val="multilevel"/>
    <w:tmpl w:val="9586C1B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7EAD1504"/>
    <w:multiLevelType w:val="multilevel"/>
    <w:tmpl w:val="DB9C9C9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95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E64"/>
    <w:rsid w:val="00004241"/>
    <w:rsid w:val="000B0453"/>
    <w:rsid w:val="000B3457"/>
    <w:rsid w:val="00166AF2"/>
    <w:rsid w:val="00216F84"/>
    <w:rsid w:val="00367BC2"/>
    <w:rsid w:val="00407B3B"/>
    <w:rsid w:val="005E7EB7"/>
    <w:rsid w:val="00837887"/>
    <w:rsid w:val="008C4559"/>
    <w:rsid w:val="00933D1D"/>
    <w:rsid w:val="00A93E04"/>
    <w:rsid w:val="00AC5C72"/>
    <w:rsid w:val="00AD40B8"/>
    <w:rsid w:val="00B01C5F"/>
    <w:rsid w:val="00BA1B86"/>
    <w:rsid w:val="00BF5E64"/>
    <w:rsid w:val="00BF6D61"/>
    <w:rsid w:val="00C318BA"/>
    <w:rsid w:val="00E174C9"/>
    <w:rsid w:val="00F7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114" w:right="-108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/>
      <w:sz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57" w:right="-119" w:hanging="51"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2400"/>
      </w:tabs>
      <w:ind w:right="-108" w:hanging="51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57"/>
      <w:jc w:val="both"/>
      <w:outlineLvl w:val="6"/>
    </w:pPr>
    <w:rPr>
      <w:sz w:val="48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11">
    <w:name w:val="Table Grid 1"/>
    <w:basedOn w:val="a1"/>
    <w:uiPriority w:val="99"/>
    <w:rsid w:val="008378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 Indent"/>
    <w:basedOn w:val="a"/>
    <w:link w:val="a6"/>
    <w:uiPriority w:val="99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Чертежный"/>
    <w:uiPriority w:val="99"/>
    <w:pPr>
      <w:spacing w:after="0" w:line="240" w:lineRule="auto"/>
      <w:jc w:val="both"/>
    </w:pPr>
    <w:rPr>
      <w:rFonts w:ascii="ISOCPEUR" w:hAnsi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0.bin"/><Relationship Id="rId170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3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8.bin"/><Relationship Id="rId171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3.bin"/><Relationship Id="rId161" Type="http://schemas.openxmlformats.org/officeDocument/2006/relationships/oleObject" Target="embeddings/oleObject81.bin"/><Relationship Id="rId16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6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3090</Words>
  <Characters>17615</Characters>
  <Application>Microsoft Office Word</Application>
  <DocSecurity>0</DocSecurity>
  <Lines>146</Lines>
  <Paragraphs>41</Paragraphs>
  <ScaleCrop>false</ScaleCrop>
  <Company/>
  <LinksUpToDate>false</LinksUpToDate>
  <CharactersWithSpaces>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ДП – 2067926 – 1709 – 1049 – 01 ПЗ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2003-03-16T16:51:00Z</cp:lastPrinted>
  <dcterms:created xsi:type="dcterms:W3CDTF">2014-04-14T23:58:00Z</dcterms:created>
  <dcterms:modified xsi:type="dcterms:W3CDTF">2014-04-14T23:58:00Z</dcterms:modified>
</cp:coreProperties>
</file>