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D0F" w:rsidRPr="00467250" w:rsidRDefault="00191163" w:rsidP="00467250">
      <w:pPr>
        <w:spacing w:line="360" w:lineRule="auto"/>
        <w:ind w:firstLine="709"/>
        <w:jc w:val="center"/>
        <w:rPr>
          <w:spacing w:val="0"/>
          <w:position w:val="0"/>
          <w:sz w:val="28"/>
          <w:szCs w:val="32"/>
          <w:u w:val="none"/>
        </w:rPr>
      </w:pPr>
      <w:r w:rsidRPr="00467250">
        <w:rPr>
          <w:spacing w:val="0"/>
          <w:position w:val="0"/>
          <w:sz w:val="28"/>
          <w:szCs w:val="32"/>
          <w:u w:val="none"/>
        </w:rPr>
        <w:t>СОДЕРЖАНИЕ.</w:t>
      </w:r>
    </w:p>
    <w:p w:rsidR="00326D0F" w:rsidRPr="00467250" w:rsidRDefault="00326D0F" w:rsidP="00467250">
      <w:pPr>
        <w:spacing w:line="360" w:lineRule="auto"/>
        <w:ind w:firstLine="709"/>
        <w:jc w:val="both"/>
        <w:rPr>
          <w:b w:val="0"/>
          <w:spacing w:val="0"/>
          <w:position w:val="0"/>
          <w:sz w:val="28"/>
          <w:szCs w:val="28"/>
          <w:u w:val="none"/>
        </w:rPr>
      </w:pPr>
    </w:p>
    <w:p w:rsidR="00B2339E" w:rsidRPr="00467250" w:rsidRDefault="00B2339E" w:rsidP="00467250">
      <w:pPr>
        <w:pStyle w:val="1"/>
        <w:tabs>
          <w:tab w:val="right" w:leader="dot" w:pos="9356"/>
        </w:tabs>
        <w:spacing w:before="0" w:after="0" w:line="360" w:lineRule="auto"/>
        <w:jc w:val="both"/>
        <w:rPr>
          <w:b w:val="0"/>
          <w:bCs w:val="0"/>
          <w:caps w:val="0"/>
          <w:noProof/>
          <w:spacing w:val="0"/>
          <w:position w:val="0"/>
          <w:sz w:val="28"/>
          <w:szCs w:val="28"/>
        </w:rPr>
      </w:pPr>
      <w:r w:rsidRPr="00467250">
        <w:rPr>
          <w:b w:val="0"/>
          <w:caps w:val="0"/>
          <w:noProof/>
          <w:spacing w:val="0"/>
          <w:position w:val="0"/>
          <w:sz w:val="28"/>
          <w:szCs w:val="28"/>
        </w:rPr>
        <w:t>ВВЕДЕНИЕ.</w:t>
      </w:r>
      <w:r w:rsidRPr="00467250">
        <w:rPr>
          <w:b w:val="0"/>
          <w:caps w:val="0"/>
          <w:noProof/>
          <w:spacing w:val="0"/>
          <w:position w:val="0"/>
          <w:sz w:val="28"/>
          <w:szCs w:val="28"/>
        </w:rPr>
        <w:tab/>
      </w:r>
      <w:r w:rsidR="002A30EB" w:rsidRPr="00467250">
        <w:rPr>
          <w:b w:val="0"/>
          <w:caps w:val="0"/>
          <w:noProof/>
          <w:spacing w:val="0"/>
          <w:position w:val="0"/>
          <w:sz w:val="28"/>
          <w:szCs w:val="28"/>
        </w:rPr>
        <w:t>3</w:t>
      </w:r>
    </w:p>
    <w:p w:rsidR="00B2339E" w:rsidRPr="00467250" w:rsidRDefault="00B2339E" w:rsidP="00467250">
      <w:pPr>
        <w:pStyle w:val="1"/>
        <w:tabs>
          <w:tab w:val="right" w:leader="dot" w:pos="9356"/>
        </w:tabs>
        <w:spacing w:before="0" w:after="0" w:line="360" w:lineRule="auto"/>
        <w:jc w:val="both"/>
        <w:rPr>
          <w:b w:val="0"/>
          <w:bCs w:val="0"/>
          <w:caps w:val="0"/>
          <w:noProof/>
          <w:spacing w:val="0"/>
          <w:position w:val="0"/>
          <w:sz w:val="28"/>
          <w:szCs w:val="28"/>
        </w:rPr>
      </w:pPr>
      <w:r w:rsidRPr="00467250">
        <w:rPr>
          <w:b w:val="0"/>
          <w:bCs w:val="0"/>
          <w:caps w:val="0"/>
          <w:noProof/>
          <w:spacing w:val="0"/>
          <w:position w:val="0"/>
          <w:sz w:val="28"/>
          <w:szCs w:val="28"/>
        </w:rPr>
        <w:t>ЗНАЧЕНИЕ ВЫБОРА МЕСТОРАСПОЛОЖЕНИЯ РОЗНИЧНОГО ТОРГОВОГО ПРЕДПРИЯТИЯ.</w:t>
      </w:r>
      <w:r w:rsidRPr="00467250">
        <w:rPr>
          <w:b w:val="0"/>
          <w:caps w:val="0"/>
          <w:noProof/>
          <w:spacing w:val="0"/>
          <w:position w:val="0"/>
          <w:sz w:val="28"/>
          <w:szCs w:val="28"/>
        </w:rPr>
        <w:tab/>
      </w:r>
      <w:r w:rsidR="002A30EB" w:rsidRPr="00467250">
        <w:rPr>
          <w:b w:val="0"/>
          <w:caps w:val="0"/>
          <w:noProof/>
          <w:spacing w:val="0"/>
          <w:position w:val="0"/>
          <w:sz w:val="28"/>
          <w:szCs w:val="28"/>
        </w:rPr>
        <w:t>4</w:t>
      </w:r>
    </w:p>
    <w:p w:rsidR="00B2339E" w:rsidRPr="00467250" w:rsidRDefault="00B2339E" w:rsidP="00467250">
      <w:pPr>
        <w:pStyle w:val="1"/>
        <w:tabs>
          <w:tab w:val="right" w:leader="dot" w:pos="9356"/>
        </w:tabs>
        <w:spacing w:before="0" w:after="0" w:line="360" w:lineRule="auto"/>
        <w:jc w:val="both"/>
        <w:rPr>
          <w:b w:val="0"/>
          <w:bCs w:val="0"/>
          <w:caps w:val="0"/>
          <w:noProof/>
          <w:spacing w:val="0"/>
          <w:position w:val="0"/>
          <w:sz w:val="28"/>
          <w:szCs w:val="28"/>
        </w:rPr>
      </w:pPr>
      <w:r w:rsidRPr="00467250">
        <w:rPr>
          <w:b w:val="0"/>
          <w:bCs w:val="0"/>
          <w:caps w:val="0"/>
          <w:noProof/>
          <w:spacing w:val="0"/>
          <w:position w:val="0"/>
          <w:sz w:val="28"/>
          <w:szCs w:val="28"/>
        </w:rPr>
        <w:t>ОСНОВНЫЕ ТИПЫ ТОРГОВЫХ ПРОСТРАНСТВ ГОРОДА И РАЗМЕЩЕНИЯ РОЗНИЧНЫХ ТОРГОВЫХ ПРЕДПРИЯТИЙ.</w:t>
      </w:r>
      <w:r w:rsidRPr="00467250">
        <w:rPr>
          <w:b w:val="0"/>
          <w:caps w:val="0"/>
          <w:noProof/>
          <w:spacing w:val="0"/>
          <w:position w:val="0"/>
          <w:sz w:val="28"/>
          <w:szCs w:val="28"/>
        </w:rPr>
        <w:tab/>
      </w:r>
      <w:r w:rsidR="002A30EB" w:rsidRPr="00467250">
        <w:rPr>
          <w:b w:val="0"/>
          <w:caps w:val="0"/>
          <w:noProof/>
          <w:spacing w:val="0"/>
          <w:position w:val="0"/>
          <w:sz w:val="28"/>
          <w:szCs w:val="28"/>
        </w:rPr>
        <w:t>7</w:t>
      </w:r>
    </w:p>
    <w:p w:rsidR="00B2339E" w:rsidRPr="00467250" w:rsidRDefault="00B2339E" w:rsidP="00467250">
      <w:pPr>
        <w:pStyle w:val="1"/>
        <w:tabs>
          <w:tab w:val="right" w:leader="dot" w:pos="9356"/>
        </w:tabs>
        <w:spacing w:before="0" w:after="0" w:line="360" w:lineRule="auto"/>
        <w:jc w:val="both"/>
        <w:rPr>
          <w:b w:val="0"/>
          <w:bCs w:val="0"/>
          <w:caps w:val="0"/>
          <w:noProof/>
          <w:spacing w:val="0"/>
          <w:position w:val="0"/>
          <w:sz w:val="28"/>
          <w:szCs w:val="28"/>
        </w:rPr>
      </w:pPr>
      <w:r w:rsidRPr="00467250">
        <w:rPr>
          <w:b w:val="0"/>
          <w:bCs w:val="0"/>
          <w:caps w:val="0"/>
          <w:noProof/>
          <w:spacing w:val="0"/>
          <w:position w:val="0"/>
          <w:sz w:val="28"/>
          <w:szCs w:val="28"/>
        </w:rPr>
        <w:t>КРИТЕРИИ И ПРИНЦИПЫ РАЗМЕЩЕНИЯ ПРЕДПРИЯТИЙ РОЗНИЧНОЙ ТОРГОВЛИ.</w:t>
      </w:r>
      <w:r w:rsidRPr="00467250">
        <w:rPr>
          <w:b w:val="0"/>
          <w:caps w:val="0"/>
          <w:noProof/>
          <w:spacing w:val="0"/>
          <w:position w:val="0"/>
          <w:sz w:val="28"/>
          <w:szCs w:val="28"/>
        </w:rPr>
        <w:tab/>
      </w:r>
      <w:r w:rsidR="002A30EB" w:rsidRPr="00467250">
        <w:rPr>
          <w:b w:val="0"/>
          <w:caps w:val="0"/>
          <w:noProof/>
          <w:spacing w:val="0"/>
          <w:position w:val="0"/>
          <w:sz w:val="28"/>
          <w:szCs w:val="28"/>
        </w:rPr>
        <w:t>13</w:t>
      </w:r>
    </w:p>
    <w:p w:rsidR="00B2339E" w:rsidRPr="00467250" w:rsidRDefault="00B2339E" w:rsidP="00467250">
      <w:pPr>
        <w:pStyle w:val="1"/>
        <w:tabs>
          <w:tab w:val="right" w:leader="dot" w:pos="9356"/>
        </w:tabs>
        <w:spacing w:before="0" w:after="0" w:line="360" w:lineRule="auto"/>
        <w:jc w:val="both"/>
        <w:rPr>
          <w:b w:val="0"/>
          <w:bCs w:val="0"/>
          <w:caps w:val="0"/>
          <w:noProof/>
          <w:spacing w:val="0"/>
          <w:position w:val="0"/>
          <w:sz w:val="28"/>
          <w:szCs w:val="28"/>
        </w:rPr>
      </w:pPr>
      <w:r w:rsidRPr="00467250">
        <w:rPr>
          <w:b w:val="0"/>
          <w:caps w:val="0"/>
          <w:noProof/>
          <w:spacing w:val="0"/>
          <w:position w:val="0"/>
          <w:sz w:val="28"/>
          <w:szCs w:val="28"/>
        </w:rPr>
        <w:t>ЗАКЛЮЧЕНИЕ.</w:t>
      </w:r>
      <w:r w:rsidRPr="00467250">
        <w:rPr>
          <w:b w:val="0"/>
          <w:caps w:val="0"/>
          <w:noProof/>
          <w:spacing w:val="0"/>
          <w:position w:val="0"/>
          <w:sz w:val="28"/>
          <w:szCs w:val="28"/>
        </w:rPr>
        <w:tab/>
      </w:r>
      <w:r w:rsidR="002A30EB" w:rsidRPr="00467250">
        <w:rPr>
          <w:b w:val="0"/>
          <w:caps w:val="0"/>
          <w:noProof/>
          <w:spacing w:val="0"/>
          <w:position w:val="0"/>
          <w:sz w:val="28"/>
          <w:szCs w:val="28"/>
        </w:rPr>
        <w:t>20</w:t>
      </w:r>
    </w:p>
    <w:p w:rsidR="00B2339E" w:rsidRPr="00467250" w:rsidRDefault="00B2339E" w:rsidP="00467250">
      <w:pPr>
        <w:pStyle w:val="1"/>
        <w:tabs>
          <w:tab w:val="right" w:leader="dot" w:pos="9356"/>
        </w:tabs>
        <w:spacing w:before="0" w:after="0" w:line="360" w:lineRule="auto"/>
        <w:jc w:val="both"/>
        <w:rPr>
          <w:b w:val="0"/>
          <w:bCs w:val="0"/>
          <w:caps w:val="0"/>
          <w:noProof/>
          <w:spacing w:val="0"/>
          <w:position w:val="0"/>
          <w:sz w:val="28"/>
          <w:szCs w:val="28"/>
        </w:rPr>
      </w:pPr>
      <w:r w:rsidRPr="00467250">
        <w:rPr>
          <w:b w:val="0"/>
          <w:caps w:val="0"/>
          <w:noProof/>
          <w:spacing w:val="0"/>
          <w:position w:val="0"/>
          <w:sz w:val="28"/>
          <w:szCs w:val="28"/>
        </w:rPr>
        <w:t>СПИСОК</w:t>
      </w:r>
      <w:r w:rsidR="002448BB" w:rsidRPr="00467250">
        <w:rPr>
          <w:b w:val="0"/>
          <w:caps w:val="0"/>
          <w:noProof/>
          <w:spacing w:val="0"/>
          <w:position w:val="0"/>
          <w:sz w:val="28"/>
          <w:szCs w:val="28"/>
        </w:rPr>
        <w:t xml:space="preserve"> ИСПОЛЬЗУЕМОЙ </w:t>
      </w:r>
      <w:r w:rsidRPr="00467250">
        <w:rPr>
          <w:b w:val="0"/>
          <w:caps w:val="0"/>
          <w:noProof/>
          <w:spacing w:val="0"/>
          <w:position w:val="0"/>
          <w:sz w:val="28"/>
          <w:szCs w:val="28"/>
        </w:rPr>
        <w:t xml:space="preserve"> ЛИТЕРАТУРЫ</w:t>
      </w:r>
      <w:r w:rsidRPr="00467250">
        <w:rPr>
          <w:b w:val="0"/>
          <w:caps w:val="0"/>
          <w:noProof/>
          <w:spacing w:val="0"/>
          <w:position w:val="0"/>
          <w:sz w:val="28"/>
          <w:szCs w:val="28"/>
        </w:rPr>
        <w:tab/>
      </w:r>
      <w:r w:rsidR="002A30EB" w:rsidRPr="00467250">
        <w:rPr>
          <w:b w:val="0"/>
          <w:caps w:val="0"/>
          <w:noProof/>
          <w:spacing w:val="0"/>
          <w:position w:val="0"/>
          <w:sz w:val="28"/>
          <w:szCs w:val="28"/>
        </w:rPr>
        <w:t>21</w:t>
      </w:r>
    </w:p>
    <w:p w:rsidR="00326D0F" w:rsidRPr="00467250" w:rsidRDefault="00467250" w:rsidP="00467250">
      <w:pPr>
        <w:spacing w:line="360" w:lineRule="auto"/>
        <w:ind w:firstLine="709"/>
        <w:jc w:val="center"/>
        <w:rPr>
          <w:spacing w:val="0"/>
          <w:position w:val="0"/>
          <w:sz w:val="28"/>
          <w:szCs w:val="32"/>
          <w:u w:val="none"/>
        </w:rPr>
      </w:pPr>
      <w:r>
        <w:rPr>
          <w:b w:val="0"/>
          <w:spacing w:val="0"/>
          <w:position w:val="0"/>
          <w:sz w:val="28"/>
          <w:szCs w:val="28"/>
          <w:u w:val="none"/>
        </w:rPr>
        <w:br w:type="page"/>
      </w:r>
      <w:bookmarkStart w:id="0" w:name="_Toc168922634"/>
      <w:r w:rsidR="00326D0F" w:rsidRPr="00467250">
        <w:rPr>
          <w:spacing w:val="0"/>
          <w:position w:val="0"/>
          <w:sz w:val="28"/>
          <w:szCs w:val="32"/>
          <w:u w:val="none"/>
        </w:rPr>
        <w:lastRenderedPageBreak/>
        <w:t>ВВЕДЕНИЕ.</w:t>
      </w:r>
      <w:bookmarkEnd w:id="0"/>
    </w:p>
    <w:p w:rsidR="00326D0F" w:rsidRPr="00467250" w:rsidRDefault="00326D0F" w:rsidP="00467250">
      <w:pPr>
        <w:spacing w:line="360" w:lineRule="auto"/>
        <w:ind w:firstLine="709"/>
        <w:jc w:val="both"/>
        <w:rPr>
          <w:b w:val="0"/>
          <w:spacing w:val="0"/>
          <w:position w:val="0"/>
          <w:sz w:val="28"/>
          <w:szCs w:val="28"/>
          <w:u w:val="none"/>
        </w:rPr>
      </w:pPr>
    </w:p>
    <w:p w:rsidR="00403F7B" w:rsidRPr="00467250" w:rsidRDefault="00326D0F" w:rsidP="00467250">
      <w:pPr>
        <w:spacing w:line="360" w:lineRule="auto"/>
        <w:ind w:firstLine="709"/>
        <w:jc w:val="both"/>
        <w:rPr>
          <w:b w:val="0"/>
          <w:spacing w:val="0"/>
          <w:position w:val="0"/>
          <w:sz w:val="28"/>
          <w:szCs w:val="28"/>
          <w:u w:val="none"/>
        </w:rPr>
      </w:pPr>
      <w:r w:rsidRPr="00467250">
        <w:rPr>
          <w:b w:val="0"/>
          <w:spacing w:val="0"/>
          <w:position w:val="0"/>
          <w:sz w:val="28"/>
          <w:szCs w:val="28"/>
          <w:u w:val="none"/>
        </w:rPr>
        <w:t>Цель курсовой работы  — изучить виды торговых пространств города, методику оценки их экономической привлекательности, факторы, критерии и принципы размещения розничных торговых предприятий.</w:t>
      </w:r>
    </w:p>
    <w:p w:rsidR="00267CA6" w:rsidRPr="00467250" w:rsidRDefault="00267CA6"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Данная тема весьма актуальна. Это связано с тем, что проблеме оптимального размещения торговых предприятий до сих пор уделяется недостаточное внимание. Мало изучены характер и степень влияния на эффективность коммерческой деятельности (и в том числе торговых предприятий) и логистики таких параметров, как размер торгового предприятия, его размещение.</w:t>
      </w:r>
    </w:p>
    <w:p w:rsidR="00AF2133" w:rsidRPr="00467250" w:rsidRDefault="00AF2133"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В последние годы произошли существенные положительные из</w:t>
      </w:r>
      <w:r w:rsidRPr="00467250">
        <w:rPr>
          <w:b w:val="0"/>
          <w:spacing w:val="0"/>
          <w:position w:val="0"/>
          <w:sz w:val="28"/>
          <w:szCs w:val="28"/>
          <w:u w:val="none"/>
        </w:rPr>
        <w:softHyphen/>
        <w:t>менения в развитии торговли и размещении предприятий этой отрасли, что обусловлено рыночными преобразованиями в России в начале третьего тысячелетия. Проблема размещения розничных торговых предприятий становится все более актуальной, а научно-методический аппарат ее решения — все более востребованным.</w:t>
      </w:r>
    </w:p>
    <w:p w:rsidR="00AF2133" w:rsidRPr="00467250" w:rsidRDefault="00AF2133"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Актуальность проблемы развития и размещения предприятий розничной торговли весьма велика. Это объясняется двумя главными причинами:</w:t>
      </w:r>
    </w:p>
    <w:p w:rsidR="00AF2133" w:rsidRPr="00467250" w:rsidRDefault="00AF2133" w:rsidP="00467250">
      <w:pPr>
        <w:widowControl w:val="0"/>
        <w:numPr>
          <w:ilvl w:val="0"/>
          <w:numId w:val="12"/>
        </w:numPr>
        <w:shd w:val="clear" w:color="auto" w:fill="FFFFFF"/>
        <w:tabs>
          <w:tab w:val="clear" w:pos="1287"/>
          <w:tab w:val="num" w:pos="446"/>
          <w:tab w:val="left" w:pos="598"/>
          <w:tab w:val="left" w:pos="669"/>
        </w:tabs>
        <w:autoSpaceDE w:val="0"/>
        <w:autoSpaceDN w:val="0"/>
        <w:adjustRightInd w:val="0"/>
        <w:spacing w:line="360" w:lineRule="auto"/>
        <w:ind w:left="0" w:firstLine="709"/>
        <w:jc w:val="both"/>
        <w:rPr>
          <w:b w:val="0"/>
          <w:spacing w:val="0"/>
          <w:position w:val="0"/>
          <w:sz w:val="28"/>
          <w:szCs w:val="28"/>
          <w:u w:val="none"/>
        </w:rPr>
      </w:pPr>
      <w:r w:rsidRPr="00467250">
        <w:rPr>
          <w:b w:val="0"/>
          <w:spacing w:val="0"/>
          <w:position w:val="0"/>
          <w:sz w:val="28"/>
          <w:szCs w:val="28"/>
          <w:u w:val="none"/>
        </w:rPr>
        <w:t>плохо развитой сферой розничной торговли в РФ и ее отстава</w:t>
      </w:r>
      <w:r w:rsidRPr="00467250">
        <w:rPr>
          <w:b w:val="0"/>
          <w:spacing w:val="0"/>
          <w:position w:val="0"/>
          <w:sz w:val="28"/>
          <w:szCs w:val="28"/>
          <w:u w:val="none"/>
        </w:rPr>
        <w:softHyphen/>
        <w:t>нием от индустриально развитых государств в первые годы рыночных преобразований;</w:t>
      </w:r>
    </w:p>
    <w:p w:rsidR="00AF2133" w:rsidRPr="00467250" w:rsidRDefault="00AF2133" w:rsidP="00467250">
      <w:pPr>
        <w:widowControl w:val="0"/>
        <w:numPr>
          <w:ilvl w:val="0"/>
          <w:numId w:val="12"/>
        </w:numPr>
        <w:shd w:val="clear" w:color="auto" w:fill="FFFFFF"/>
        <w:tabs>
          <w:tab w:val="clear" w:pos="1287"/>
          <w:tab w:val="num" w:pos="446"/>
          <w:tab w:val="left" w:pos="598"/>
          <w:tab w:val="left" w:pos="669"/>
        </w:tabs>
        <w:autoSpaceDE w:val="0"/>
        <w:autoSpaceDN w:val="0"/>
        <w:adjustRightInd w:val="0"/>
        <w:spacing w:line="360" w:lineRule="auto"/>
        <w:ind w:left="0" w:firstLine="709"/>
        <w:jc w:val="both"/>
        <w:rPr>
          <w:b w:val="0"/>
          <w:spacing w:val="0"/>
          <w:position w:val="0"/>
          <w:sz w:val="28"/>
          <w:szCs w:val="28"/>
          <w:u w:val="none"/>
        </w:rPr>
      </w:pPr>
      <w:r w:rsidRPr="00467250">
        <w:rPr>
          <w:b w:val="0"/>
          <w:spacing w:val="0"/>
          <w:position w:val="0"/>
          <w:sz w:val="28"/>
          <w:szCs w:val="28"/>
          <w:u w:val="none"/>
        </w:rPr>
        <w:t>высокой степенью влияния таких факторов, как обеспеченность населения торговыми площадями, мощность, специализация и размещение торговых предприятий на качество и эффективность их работы.</w:t>
      </w:r>
    </w:p>
    <w:p w:rsidR="00AF2133" w:rsidRPr="00467250" w:rsidRDefault="00AF2133" w:rsidP="00467250">
      <w:pPr>
        <w:shd w:val="clear" w:color="auto" w:fill="FFFFFF"/>
        <w:spacing w:line="360" w:lineRule="auto"/>
        <w:ind w:firstLine="709"/>
        <w:jc w:val="both"/>
        <w:rPr>
          <w:b w:val="0"/>
          <w:spacing w:val="0"/>
          <w:position w:val="0"/>
          <w:sz w:val="28"/>
          <w:u w:val="none"/>
        </w:rPr>
      </w:pPr>
      <w:r w:rsidRPr="00467250">
        <w:rPr>
          <w:b w:val="0"/>
          <w:spacing w:val="0"/>
          <w:position w:val="0"/>
          <w:sz w:val="28"/>
          <w:szCs w:val="28"/>
          <w:u w:val="none"/>
        </w:rPr>
        <w:t xml:space="preserve">При написании курсовых работ студенты все чаще используют географические карты территорий, городов и их районов с учетом реального размещения потребителей и с помощью экономических расчетов определяют наилучшую дислокацию торговых предприятий, а также оптимальные зоны их деятельности. Полученные знания помогают </w:t>
      </w:r>
      <w:r w:rsidR="006E7D87" w:rsidRPr="00467250">
        <w:rPr>
          <w:b w:val="0"/>
          <w:spacing w:val="0"/>
          <w:position w:val="0"/>
          <w:sz w:val="28"/>
          <w:szCs w:val="28"/>
          <w:u w:val="none"/>
        </w:rPr>
        <w:t>в</w:t>
      </w:r>
      <w:r w:rsidRPr="00467250">
        <w:rPr>
          <w:b w:val="0"/>
          <w:spacing w:val="0"/>
          <w:position w:val="0"/>
          <w:sz w:val="28"/>
          <w:szCs w:val="28"/>
          <w:u w:val="none"/>
        </w:rPr>
        <w:t xml:space="preserve"> дальнейшей деятельности в сфере коммерции и торговли, а значит, способствуют выходу России из экономического кризиса</w:t>
      </w:r>
      <w:r w:rsidRPr="00467250">
        <w:rPr>
          <w:b w:val="0"/>
          <w:spacing w:val="0"/>
          <w:position w:val="0"/>
          <w:sz w:val="28"/>
          <w:szCs w:val="22"/>
          <w:u w:val="none"/>
        </w:rPr>
        <w:t>.</w:t>
      </w:r>
    </w:p>
    <w:p w:rsidR="00326D0F" w:rsidRPr="00467250" w:rsidRDefault="00467250" w:rsidP="00467250">
      <w:pPr>
        <w:shd w:val="clear" w:color="auto" w:fill="FFFFFF"/>
        <w:spacing w:line="360" w:lineRule="auto"/>
        <w:ind w:firstLine="709"/>
        <w:jc w:val="center"/>
        <w:rPr>
          <w:spacing w:val="0"/>
          <w:position w:val="0"/>
          <w:sz w:val="28"/>
          <w:szCs w:val="32"/>
          <w:u w:val="none"/>
        </w:rPr>
      </w:pPr>
      <w:bookmarkStart w:id="1" w:name="_Toc168922635"/>
      <w:r>
        <w:rPr>
          <w:b w:val="0"/>
          <w:bCs w:val="0"/>
          <w:spacing w:val="0"/>
          <w:position w:val="0"/>
          <w:sz w:val="28"/>
          <w:szCs w:val="32"/>
          <w:u w:val="none"/>
        </w:rPr>
        <w:br w:type="page"/>
      </w:r>
      <w:r w:rsidR="00326D0F" w:rsidRPr="00467250">
        <w:rPr>
          <w:bCs w:val="0"/>
          <w:spacing w:val="0"/>
          <w:position w:val="0"/>
          <w:sz w:val="28"/>
          <w:szCs w:val="32"/>
          <w:u w:val="none"/>
        </w:rPr>
        <w:t>ЗНАЧЕНИЕ ВЫБОРА МЕСТОРАСПОЛОЖЕНИЯ РОЗНИЧНОГО ТОРГОВОГО ПРЕДПРИЯТИЯ.</w:t>
      </w:r>
      <w:bookmarkEnd w:id="1"/>
    </w:p>
    <w:p w:rsidR="00467250" w:rsidRDefault="00467250" w:rsidP="00467250">
      <w:pPr>
        <w:shd w:val="clear" w:color="auto" w:fill="FFFFFF"/>
        <w:spacing w:line="360" w:lineRule="auto"/>
        <w:ind w:firstLine="709"/>
        <w:jc w:val="both"/>
        <w:rPr>
          <w:b w:val="0"/>
          <w:bCs w:val="0"/>
          <w:spacing w:val="0"/>
          <w:position w:val="0"/>
          <w:sz w:val="28"/>
          <w:szCs w:val="28"/>
          <w:u w:val="none"/>
        </w:rPr>
      </w:pPr>
    </w:p>
    <w:p w:rsidR="00326D0F" w:rsidRPr="00467250" w:rsidRDefault="00326D0F" w:rsidP="00467250">
      <w:pPr>
        <w:shd w:val="clear" w:color="auto" w:fill="FFFFFF"/>
        <w:spacing w:line="360" w:lineRule="auto"/>
        <w:ind w:firstLine="709"/>
        <w:jc w:val="both"/>
        <w:rPr>
          <w:b w:val="0"/>
          <w:spacing w:val="0"/>
          <w:position w:val="0"/>
          <w:sz w:val="28"/>
          <w:szCs w:val="28"/>
          <w:u w:val="none"/>
        </w:rPr>
      </w:pPr>
      <w:r w:rsidRPr="00467250">
        <w:rPr>
          <w:b w:val="0"/>
          <w:bCs w:val="0"/>
          <w:spacing w:val="0"/>
          <w:position w:val="0"/>
          <w:sz w:val="28"/>
          <w:szCs w:val="28"/>
          <w:u w:val="none"/>
        </w:rPr>
        <w:t xml:space="preserve">В </w:t>
      </w:r>
      <w:r w:rsidRPr="00467250">
        <w:rPr>
          <w:b w:val="0"/>
          <w:spacing w:val="0"/>
          <w:position w:val="0"/>
          <w:sz w:val="28"/>
          <w:szCs w:val="28"/>
          <w:u w:val="none"/>
        </w:rPr>
        <w:t>ряду факторов, определяющих эффективность розничных торговых предприятий, их рациональное размещение (выбор места) является, пожалуй, самым главным. Понятно, что действие этого фактора взаимосвязано и с другими (специализация, размер торгового предприятия и т.д.):</w:t>
      </w:r>
    </w:p>
    <w:p w:rsidR="00326D0F" w:rsidRPr="00467250" w:rsidRDefault="00326D0F"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 xml:space="preserve">Большое значение выбору местоположения розничного торгового предприятия придавалось в России в период развития капиталистических отношений до революции </w:t>
      </w:r>
      <w:smartTag w:uri="urn:schemas-microsoft-com:office:smarttags" w:element="metricconverter">
        <w:smartTagPr>
          <w:attr w:name="ProductID" w:val="1917 г"/>
        </w:smartTagPr>
        <w:r w:rsidRPr="00467250">
          <w:rPr>
            <w:b w:val="0"/>
            <w:spacing w:val="0"/>
            <w:position w:val="0"/>
            <w:sz w:val="28"/>
            <w:szCs w:val="28"/>
            <w:u w:val="none"/>
          </w:rPr>
          <w:t>1917 г</w:t>
        </w:r>
      </w:smartTag>
      <w:r w:rsidRPr="00467250">
        <w:rPr>
          <w:b w:val="0"/>
          <w:spacing w:val="0"/>
          <w:position w:val="0"/>
          <w:sz w:val="28"/>
          <w:szCs w:val="28"/>
          <w:u w:val="none"/>
        </w:rPr>
        <w:t xml:space="preserve">. В «Практических советах по торговой практике», изданных в </w:t>
      </w:r>
      <w:smartTag w:uri="urn:schemas-microsoft-com:office:smarttags" w:element="metricconverter">
        <w:smartTagPr>
          <w:attr w:name="ProductID" w:val="1912 г"/>
        </w:smartTagPr>
        <w:r w:rsidRPr="00467250">
          <w:rPr>
            <w:b w:val="0"/>
            <w:spacing w:val="0"/>
            <w:position w:val="0"/>
            <w:sz w:val="28"/>
            <w:szCs w:val="28"/>
            <w:u w:val="none"/>
          </w:rPr>
          <w:t>1912 г</w:t>
        </w:r>
      </w:smartTag>
      <w:r w:rsidRPr="00467250">
        <w:rPr>
          <w:b w:val="0"/>
          <w:spacing w:val="0"/>
          <w:position w:val="0"/>
          <w:sz w:val="28"/>
          <w:szCs w:val="28"/>
          <w:u w:val="none"/>
        </w:rPr>
        <w:t>., говорилось, что если купец открывает какой-либо магазин или лавку, то делает он это для того, чтобы торговать, чтобы сбывать как можно больше товаров, чтобы получать как можно больше пользы и на эту пользу жить. Это основа каждого торгового предприятия, разумная цель его существования. Размер успеха предприятия розничной торговли зависит от величины капитала купца, его работоспособности и места, в котором расположен магазин [</w:t>
      </w:r>
      <w:r w:rsidR="009F1E19" w:rsidRPr="00467250">
        <w:rPr>
          <w:b w:val="0"/>
          <w:spacing w:val="0"/>
          <w:position w:val="0"/>
          <w:sz w:val="28"/>
          <w:szCs w:val="28"/>
          <w:u w:val="none"/>
        </w:rPr>
        <w:t>1</w:t>
      </w:r>
      <w:r w:rsidRPr="00467250">
        <w:rPr>
          <w:b w:val="0"/>
          <w:spacing w:val="0"/>
          <w:position w:val="0"/>
          <w:sz w:val="28"/>
          <w:szCs w:val="28"/>
          <w:u w:val="none"/>
        </w:rPr>
        <w:t>].</w:t>
      </w:r>
    </w:p>
    <w:p w:rsidR="00326D0F" w:rsidRPr="00467250" w:rsidRDefault="00282E44" w:rsidP="00467250">
      <w:pPr>
        <w:shd w:val="clear" w:color="auto" w:fill="FFFFFF"/>
        <w:spacing w:line="360" w:lineRule="auto"/>
        <w:ind w:firstLine="709"/>
        <w:jc w:val="both"/>
        <w:rPr>
          <w:b w:val="0"/>
          <w:spacing w:val="0"/>
          <w:position w:val="0"/>
          <w:sz w:val="28"/>
          <w:szCs w:val="28"/>
          <w:u w:val="none"/>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78.4pt;margin-top:222.6pt;width:111.5pt;height:81pt;z-index:251663872" strokecolor="white">
            <v:textbox style="mso-next-textbox:#_x0000_s1026">
              <w:txbxContent>
                <w:p w:rsidR="00467250" w:rsidRPr="003910FC" w:rsidRDefault="00467250" w:rsidP="003910FC">
                  <w:pPr>
                    <w:jc w:val="center"/>
                    <w:rPr>
                      <w:b w:val="0"/>
                      <w:spacing w:val="0"/>
                      <w:u w:val="none"/>
                    </w:rPr>
                  </w:pPr>
                  <w:r>
                    <w:rPr>
                      <w:b w:val="0"/>
                      <w:spacing w:val="0"/>
                      <w:u w:val="none"/>
                    </w:rPr>
                    <w:t>Крупные и небольшие города, населенные пункты</w:t>
                  </w:r>
                </w:p>
              </w:txbxContent>
            </v:textbox>
            <w10:wrap type="topAndBottom"/>
          </v:shape>
        </w:pict>
      </w:r>
      <w:r>
        <w:rPr>
          <w:noProof/>
        </w:rPr>
        <w:pict>
          <v:shape id="_x0000_s1027" type="#_x0000_t202" style="position:absolute;left:0;text-align:left;margin-left:345.65pt;margin-top:222.6pt;width:111.5pt;height:1in;z-index:251664896" strokecolor="white">
            <v:textbox style="mso-next-textbox:#_x0000_s1027">
              <w:txbxContent>
                <w:p w:rsidR="00467250" w:rsidRDefault="00467250" w:rsidP="003910FC">
                  <w:pPr>
                    <w:jc w:val="center"/>
                    <w:rPr>
                      <w:b w:val="0"/>
                      <w:spacing w:val="0"/>
                      <w:u w:val="none"/>
                    </w:rPr>
                  </w:pPr>
                </w:p>
                <w:p w:rsidR="00467250" w:rsidRPr="003910FC" w:rsidRDefault="00467250" w:rsidP="003910FC">
                  <w:pPr>
                    <w:jc w:val="center"/>
                    <w:rPr>
                      <w:b w:val="0"/>
                      <w:spacing w:val="0"/>
                      <w:u w:val="none"/>
                    </w:rPr>
                  </w:pPr>
                  <w:r>
                    <w:rPr>
                      <w:b w:val="0"/>
                      <w:spacing w:val="0"/>
                      <w:u w:val="none"/>
                    </w:rPr>
                    <w:t>Ярмарки, базары, вразвоз</w:t>
                  </w:r>
                </w:p>
              </w:txbxContent>
            </v:textbox>
            <w10:wrap type="topAndBottom"/>
          </v:shape>
        </w:pict>
      </w:r>
      <w:r>
        <w:rPr>
          <w:noProof/>
        </w:rPr>
        <w:pict>
          <v:shape id="_x0000_s1028" type="#_x0000_t202" style="position:absolute;left:0;text-align:left;margin-left:22.3pt;margin-top:222.6pt;width:111.5pt;height:81pt;z-index:251662848" strokecolor="white">
            <v:textbox style="mso-next-textbox:#_x0000_s1028">
              <w:txbxContent>
                <w:p w:rsidR="00467250" w:rsidRPr="003910FC" w:rsidRDefault="00467250" w:rsidP="003910FC">
                  <w:pPr>
                    <w:jc w:val="both"/>
                    <w:rPr>
                      <w:b w:val="0"/>
                      <w:u w:val="none"/>
                    </w:rPr>
                  </w:pPr>
                  <w:r>
                    <w:rPr>
                      <w:b w:val="0"/>
                      <w:u w:val="none"/>
                    </w:rPr>
                    <w:t>Губернские центры, центры городов, посещаемые богатыми людьми</w:t>
                  </w:r>
                </w:p>
              </w:txbxContent>
            </v:textbox>
            <w10:wrap type="topAndBottom"/>
          </v:shape>
        </w:pict>
      </w:r>
      <w:r>
        <w:rPr>
          <w:noProof/>
        </w:rPr>
        <w:pict>
          <v:rect id="_x0000_s1029" style="position:absolute;left:0;text-align:left;margin-left:334.5pt;margin-top:213.6pt;width:133.8pt;height:99pt;z-index:251654656">
            <w10:wrap type="topAndBottom"/>
          </v:rect>
        </w:pict>
      </w:r>
      <w:r>
        <w:rPr>
          <w:noProof/>
        </w:rPr>
        <w:pict>
          <v:rect id="_x0000_s1030" style="position:absolute;left:0;text-align:left;margin-left:167.25pt;margin-top:213.6pt;width:133.8pt;height:99pt;z-index:251655680">
            <w10:wrap type="topAndBottom"/>
          </v:rect>
        </w:pict>
      </w:r>
      <w:r>
        <w:rPr>
          <w:noProof/>
        </w:rPr>
        <w:pict>
          <v:rect id="_x0000_s1031" style="position:absolute;left:0;text-align:left;margin-left:11.15pt;margin-top:213.6pt;width:133.8pt;height:99pt;z-index:251653632">
            <w10:wrap type="topAndBottom"/>
          </v:rect>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401.4pt;margin-top:186.6pt;width:11.15pt;height:27pt;z-index:251657728">
            <w10:wrap type="topAndBottom"/>
          </v:shape>
        </w:pict>
      </w:r>
      <w:r>
        <w:rPr>
          <w:noProof/>
        </w:rPr>
        <w:pict>
          <v:shape id="_x0000_s1033" type="#_x0000_t67" style="position:absolute;left:0;text-align:left;margin-left:234.15pt;margin-top:186.6pt;width:11.15pt;height:27pt;z-index:251658752">
            <w10:wrap type="topAndBottom"/>
          </v:shape>
        </w:pict>
      </w:r>
      <w:r>
        <w:rPr>
          <w:noProof/>
        </w:rPr>
        <w:pict>
          <v:shape id="_x0000_s1034" type="#_x0000_t67" style="position:absolute;left:0;text-align:left;margin-left:66.9pt;margin-top:186.6pt;width:11.15pt;height:27pt;z-index:251656704">
            <w10:wrap type="topAndBottom"/>
          </v:shape>
        </w:pict>
      </w:r>
      <w:r>
        <w:rPr>
          <w:noProof/>
        </w:rPr>
        <w:pict>
          <v:shape id="_x0000_s1035" type="#_x0000_t202" style="position:absolute;left:0;text-align:left;margin-left:345.65pt;margin-top:114.6pt;width:111.5pt;height:63pt;z-index:251661824" strokecolor="white">
            <v:textbox style="mso-next-textbox:#_x0000_s1035">
              <w:txbxContent>
                <w:p w:rsidR="00467250" w:rsidRPr="003910FC" w:rsidRDefault="00467250" w:rsidP="003910FC">
                  <w:pPr>
                    <w:jc w:val="center"/>
                    <w:rPr>
                      <w:b w:val="0"/>
                      <w:spacing w:val="0"/>
                      <w:u w:val="none"/>
                    </w:rPr>
                  </w:pPr>
                  <w:r w:rsidRPr="003910FC">
                    <w:rPr>
                      <w:b w:val="0"/>
                      <w:spacing w:val="0"/>
                      <w:u w:val="none"/>
                    </w:rPr>
                    <w:t>Торговля продукцией крестьянских хозяйств</w:t>
                  </w:r>
                </w:p>
              </w:txbxContent>
            </v:textbox>
            <w10:wrap type="topAndBottom"/>
          </v:shape>
        </w:pict>
      </w:r>
      <w:r>
        <w:rPr>
          <w:noProof/>
        </w:rPr>
        <w:pict>
          <v:shape id="_x0000_s1036" type="#_x0000_t202" style="position:absolute;left:0;text-align:left;margin-left:11.15pt;margin-top:123.6pt;width:122.65pt;height:54pt;z-index:251659776" strokecolor="white">
            <v:textbox style="mso-next-textbox:#_x0000_s1036">
              <w:txbxContent>
                <w:p w:rsidR="00467250" w:rsidRPr="003910FC" w:rsidRDefault="00467250" w:rsidP="003910FC">
                  <w:pPr>
                    <w:jc w:val="center"/>
                    <w:rPr>
                      <w:b w:val="0"/>
                      <w:spacing w:val="0"/>
                      <w:u w:val="none"/>
                    </w:rPr>
                  </w:pPr>
                  <w:r w:rsidRPr="003910FC">
                    <w:rPr>
                      <w:b w:val="0"/>
                      <w:spacing w:val="0"/>
                      <w:u w:val="none"/>
                    </w:rPr>
                    <w:t>Торговля предметами роскоши</w:t>
                  </w:r>
                </w:p>
              </w:txbxContent>
            </v:textbox>
            <w10:wrap type="topAndBottom"/>
          </v:shape>
        </w:pict>
      </w:r>
      <w:r>
        <w:rPr>
          <w:noProof/>
        </w:rPr>
        <w:pict>
          <v:shape id="_x0000_s1037" type="#_x0000_t202" style="position:absolute;left:0;text-align:left;margin-left:178.4pt;margin-top:114.6pt;width:111.5pt;height:63pt;z-index:251660800" strokecolor="white">
            <v:textbox style="mso-next-textbox:#_x0000_s1037">
              <w:txbxContent>
                <w:p w:rsidR="00467250" w:rsidRPr="003910FC" w:rsidRDefault="00467250" w:rsidP="003910FC">
                  <w:pPr>
                    <w:jc w:val="center"/>
                    <w:rPr>
                      <w:b w:val="0"/>
                      <w:spacing w:val="0"/>
                      <w:u w:val="none"/>
                    </w:rPr>
                  </w:pPr>
                  <w:r w:rsidRPr="003910FC">
                    <w:rPr>
                      <w:b w:val="0"/>
                      <w:spacing w:val="0"/>
                      <w:u w:val="none"/>
                    </w:rPr>
                    <w:t>Торговля предметами первой необходимости</w:t>
                  </w:r>
                </w:p>
              </w:txbxContent>
            </v:textbox>
            <w10:wrap type="topAndBottom"/>
          </v:shape>
        </w:pict>
      </w:r>
      <w:r>
        <w:rPr>
          <w:noProof/>
        </w:rPr>
        <w:pict>
          <v:rect id="_x0000_s1038" style="position:absolute;left:0;text-align:left;margin-left:334.5pt;margin-top:105.6pt;width:133.8pt;height:81pt;z-index:251651584">
            <w10:wrap type="topAndBottom"/>
          </v:rect>
        </w:pict>
      </w:r>
      <w:r>
        <w:rPr>
          <w:noProof/>
        </w:rPr>
        <w:pict>
          <v:rect id="_x0000_s1039" style="position:absolute;left:0;text-align:left;margin-left:167.25pt;margin-top:105.6pt;width:133.8pt;height:81pt;z-index:251652608">
            <w10:wrap type="topAndBottom"/>
          </v:rect>
        </w:pict>
      </w:r>
      <w:r>
        <w:rPr>
          <w:noProof/>
        </w:rPr>
        <w:pict>
          <v:rect id="_x0000_s1040" style="position:absolute;left:0;text-align:left;margin-left:6.9pt;margin-top:105.6pt;width:133.8pt;height:81pt;z-index:251650560">
            <w10:wrap type="topAndBottom"/>
          </v:rect>
        </w:pict>
      </w:r>
      <w:r w:rsidR="00326D0F" w:rsidRPr="00467250">
        <w:rPr>
          <w:b w:val="0"/>
          <w:spacing w:val="0"/>
          <w:position w:val="0"/>
          <w:sz w:val="28"/>
          <w:szCs w:val="28"/>
          <w:u w:val="none"/>
        </w:rPr>
        <w:t xml:space="preserve">В дореволюционной России выбор местоположения магазина </w:t>
      </w:r>
      <w:r w:rsidR="00467250" w:rsidRPr="00467250">
        <w:rPr>
          <w:b w:val="0"/>
          <w:spacing w:val="0"/>
          <w:position w:val="0"/>
          <w:sz w:val="28"/>
          <w:szCs w:val="28"/>
          <w:u w:val="none"/>
        </w:rPr>
        <w:t>определялся,</w:t>
      </w:r>
      <w:r w:rsidR="00326D0F" w:rsidRPr="00467250">
        <w:rPr>
          <w:b w:val="0"/>
          <w:spacing w:val="0"/>
          <w:position w:val="0"/>
          <w:sz w:val="28"/>
          <w:szCs w:val="28"/>
          <w:u w:val="none"/>
        </w:rPr>
        <w:t xml:space="preserve"> прежде </w:t>
      </w:r>
      <w:r w:rsidR="00467250" w:rsidRPr="00467250">
        <w:rPr>
          <w:b w:val="0"/>
          <w:spacing w:val="0"/>
          <w:position w:val="0"/>
          <w:sz w:val="28"/>
          <w:szCs w:val="28"/>
          <w:u w:val="none"/>
        </w:rPr>
        <w:t>всего,</w:t>
      </w:r>
      <w:r w:rsidR="00326D0F" w:rsidRPr="00467250">
        <w:rPr>
          <w:b w:val="0"/>
          <w:spacing w:val="0"/>
          <w:position w:val="0"/>
          <w:sz w:val="28"/>
          <w:szCs w:val="28"/>
          <w:u w:val="none"/>
        </w:rPr>
        <w:t xml:space="preserve"> его типом. Розничная торговля в </w:t>
      </w:r>
      <w:smartTag w:uri="urn:schemas-microsoft-com:office:smarttags" w:element="metricconverter">
        <w:smartTagPr>
          <w:attr w:name="ProductID" w:val="1900 г"/>
        </w:smartTagPr>
        <w:r w:rsidR="00326D0F" w:rsidRPr="00467250">
          <w:rPr>
            <w:b w:val="0"/>
            <w:spacing w:val="0"/>
            <w:position w:val="0"/>
            <w:sz w:val="28"/>
            <w:szCs w:val="28"/>
            <w:u w:val="none"/>
          </w:rPr>
          <w:t>1900 г</w:t>
        </w:r>
      </w:smartTag>
      <w:r w:rsidR="00326D0F" w:rsidRPr="00467250">
        <w:rPr>
          <w:b w:val="0"/>
          <w:spacing w:val="0"/>
          <w:position w:val="0"/>
          <w:sz w:val="28"/>
          <w:szCs w:val="28"/>
          <w:u w:val="none"/>
        </w:rPr>
        <w:t>., несмотря на разнообразие, включала три основных типа: торговля предметами роскоши, предметами первой необходимости, продукцией крестьянских хозяй</w:t>
      </w:r>
      <w:r w:rsidR="00413BBF" w:rsidRPr="00467250">
        <w:rPr>
          <w:b w:val="0"/>
          <w:spacing w:val="0"/>
          <w:position w:val="0"/>
          <w:sz w:val="28"/>
          <w:szCs w:val="28"/>
          <w:u w:val="none"/>
        </w:rPr>
        <w:t>ств (рис</w:t>
      </w:r>
      <w:r w:rsidR="00326D0F" w:rsidRPr="00467250">
        <w:rPr>
          <w:b w:val="0"/>
          <w:spacing w:val="0"/>
          <w:position w:val="0"/>
          <w:sz w:val="28"/>
          <w:szCs w:val="28"/>
          <w:u w:val="none"/>
        </w:rPr>
        <w:t>.1).</w:t>
      </w:r>
    </w:p>
    <w:p w:rsidR="009F1E19" w:rsidRPr="00467250" w:rsidRDefault="00FF20BF" w:rsidP="00467250">
      <w:pPr>
        <w:shd w:val="clear" w:color="auto" w:fill="FFFFFF"/>
        <w:spacing w:line="360" w:lineRule="auto"/>
        <w:ind w:firstLine="709"/>
        <w:jc w:val="both"/>
        <w:rPr>
          <w:b w:val="0"/>
          <w:spacing w:val="0"/>
          <w:position w:val="0"/>
          <w:sz w:val="28"/>
          <w:u w:val="none"/>
        </w:rPr>
      </w:pPr>
      <w:r w:rsidRPr="00467250">
        <w:rPr>
          <w:b w:val="0"/>
          <w:spacing w:val="0"/>
          <w:position w:val="0"/>
          <w:sz w:val="28"/>
          <w:u w:val="none"/>
        </w:rPr>
        <w:t>Рис.</w:t>
      </w:r>
      <w:r w:rsidR="009F1E19" w:rsidRPr="00467250">
        <w:rPr>
          <w:b w:val="0"/>
          <w:spacing w:val="0"/>
          <w:position w:val="0"/>
          <w:sz w:val="28"/>
          <w:u w:val="none"/>
        </w:rPr>
        <w:t xml:space="preserve">1.Территориальная дислокация торговли различными типами товаров в России в нач. </w:t>
      </w:r>
      <w:r w:rsidR="009F1E19" w:rsidRPr="00467250">
        <w:rPr>
          <w:b w:val="0"/>
          <w:spacing w:val="0"/>
          <w:position w:val="0"/>
          <w:sz w:val="28"/>
          <w:u w:val="none"/>
          <w:lang w:val="en-US"/>
        </w:rPr>
        <w:t>XX</w:t>
      </w:r>
      <w:r w:rsidR="009F1E19" w:rsidRPr="00467250">
        <w:rPr>
          <w:b w:val="0"/>
          <w:spacing w:val="0"/>
          <w:position w:val="0"/>
          <w:sz w:val="28"/>
          <w:u w:val="none"/>
        </w:rPr>
        <w:t xml:space="preserve"> в</w:t>
      </w:r>
    </w:p>
    <w:p w:rsidR="005F228B" w:rsidRPr="00467250" w:rsidRDefault="00326D0F"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 xml:space="preserve">Характерной особенностью локализации розничной торговли являлись городские рынки и центральные районы и улицы. </w:t>
      </w:r>
    </w:p>
    <w:p w:rsidR="009F1E19" w:rsidRPr="00467250" w:rsidRDefault="00326D0F"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Например, размещение «Апраксина Двора» в Санкт-Петербурге или ГУМа в Москве.</w:t>
      </w:r>
      <w:r w:rsidR="009F1E19" w:rsidRPr="00467250">
        <w:rPr>
          <w:b w:val="0"/>
          <w:spacing w:val="0"/>
          <w:position w:val="0"/>
          <w:sz w:val="28"/>
          <w:szCs w:val="28"/>
          <w:u w:val="none"/>
        </w:rPr>
        <w:t xml:space="preserve"> Это относится и к российским городам. Так, в Екатерин</w:t>
      </w:r>
      <w:r w:rsidR="009F1E19" w:rsidRPr="00467250">
        <w:rPr>
          <w:b w:val="0"/>
          <w:spacing w:val="0"/>
          <w:position w:val="0"/>
          <w:sz w:val="28"/>
          <w:szCs w:val="28"/>
          <w:u w:val="none"/>
        </w:rPr>
        <w:softHyphen/>
        <w:t>бурге главной коммерческой улицей считалась Уктусская (ныне ул. 8 Марта). Она была одной из це</w:t>
      </w:r>
      <w:r w:rsidR="0092420C" w:rsidRPr="00467250">
        <w:rPr>
          <w:b w:val="0"/>
          <w:spacing w:val="0"/>
          <w:position w:val="0"/>
          <w:sz w:val="28"/>
          <w:szCs w:val="28"/>
          <w:u w:val="none"/>
        </w:rPr>
        <w:t>нт</w:t>
      </w:r>
      <w:r w:rsidR="009F1E19" w:rsidRPr="00467250">
        <w:rPr>
          <w:b w:val="0"/>
          <w:spacing w:val="0"/>
          <w:position w:val="0"/>
          <w:sz w:val="28"/>
          <w:szCs w:val="28"/>
          <w:u w:val="none"/>
        </w:rPr>
        <w:t>ральных и пересекала весь город от края до края. На нее выходили Гостиный двор, Зеленый рынок, Хлебная площадь (</w:t>
      </w:r>
      <w:r w:rsidR="0092420C" w:rsidRPr="00467250">
        <w:rPr>
          <w:b w:val="0"/>
          <w:spacing w:val="0"/>
          <w:position w:val="0"/>
          <w:sz w:val="28"/>
          <w:szCs w:val="28"/>
          <w:u w:val="none"/>
        </w:rPr>
        <w:t>т</w:t>
      </w:r>
      <w:r w:rsidR="009F1E19" w:rsidRPr="00467250">
        <w:rPr>
          <w:b w:val="0"/>
          <w:spacing w:val="0"/>
          <w:position w:val="0"/>
          <w:sz w:val="28"/>
          <w:szCs w:val="28"/>
          <w:u w:val="none"/>
        </w:rPr>
        <w:t xml:space="preserve">еперь дендрарий). Здесь же находились лавки и магазины Сысергских заводов и крупных </w:t>
      </w:r>
      <w:r w:rsidR="0092420C" w:rsidRPr="00467250">
        <w:rPr>
          <w:b w:val="0"/>
          <w:spacing w:val="0"/>
          <w:position w:val="0"/>
          <w:sz w:val="28"/>
          <w:szCs w:val="28"/>
          <w:u w:val="none"/>
        </w:rPr>
        <w:t>мельниц. Например</w:t>
      </w:r>
      <w:r w:rsidR="009F1E19" w:rsidRPr="00467250">
        <w:rPr>
          <w:b w:val="0"/>
          <w:spacing w:val="0"/>
          <w:position w:val="0"/>
          <w:sz w:val="28"/>
          <w:szCs w:val="28"/>
          <w:u w:val="none"/>
        </w:rPr>
        <w:t xml:space="preserve">, здание Дома политпросвещения (в настоящее время - Театр эстрады) было построено на месте </w:t>
      </w:r>
      <w:r w:rsidR="0092420C" w:rsidRPr="00467250">
        <w:rPr>
          <w:b w:val="0"/>
          <w:spacing w:val="0"/>
          <w:position w:val="0"/>
          <w:sz w:val="28"/>
          <w:szCs w:val="28"/>
          <w:u w:val="none"/>
        </w:rPr>
        <w:t>тор</w:t>
      </w:r>
      <w:r w:rsidR="009F1E19" w:rsidRPr="00467250">
        <w:rPr>
          <w:b w:val="0"/>
          <w:spacing w:val="0"/>
          <w:position w:val="0"/>
          <w:sz w:val="28"/>
          <w:szCs w:val="28"/>
          <w:u w:val="none"/>
        </w:rPr>
        <w:t>гового заведе</w:t>
      </w:r>
      <w:r w:rsidR="0092420C" w:rsidRPr="00467250">
        <w:rPr>
          <w:b w:val="0"/>
          <w:spacing w:val="0"/>
          <w:position w:val="0"/>
          <w:sz w:val="28"/>
          <w:szCs w:val="28"/>
          <w:u w:val="none"/>
        </w:rPr>
        <w:t>ни</w:t>
      </w:r>
      <w:r w:rsidR="009F1E19" w:rsidRPr="00467250">
        <w:rPr>
          <w:b w:val="0"/>
          <w:spacing w:val="0"/>
          <w:position w:val="0"/>
          <w:sz w:val="28"/>
          <w:szCs w:val="28"/>
          <w:u w:val="none"/>
        </w:rPr>
        <w:t>я Буракова.</w:t>
      </w:r>
    </w:p>
    <w:p w:rsidR="005F228B" w:rsidRPr="00467250" w:rsidRDefault="009F1E1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Не меньшее значе</w:t>
      </w:r>
      <w:r w:rsidR="0092420C" w:rsidRPr="00467250">
        <w:rPr>
          <w:b w:val="0"/>
          <w:spacing w:val="0"/>
          <w:position w:val="0"/>
          <w:sz w:val="28"/>
          <w:szCs w:val="28"/>
          <w:u w:val="none"/>
        </w:rPr>
        <w:t>ни</w:t>
      </w:r>
      <w:r w:rsidRPr="00467250">
        <w:rPr>
          <w:b w:val="0"/>
          <w:spacing w:val="0"/>
          <w:position w:val="0"/>
          <w:sz w:val="28"/>
          <w:szCs w:val="28"/>
          <w:u w:val="none"/>
        </w:rPr>
        <w:t>е уделяется фактору размещения торгового предприятия и в настоящее время. Особый и</w:t>
      </w:r>
      <w:r w:rsidR="0092420C" w:rsidRPr="00467250">
        <w:rPr>
          <w:b w:val="0"/>
          <w:spacing w:val="0"/>
          <w:position w:val="0"/>
          <w:sz w:val="28"/>
          <w:szCs w:val="28"/>
          <w:u w:val="none"/>
        </w:rPr>
        <w:t>нт</w:t>
      </w:r>
      <w:r w:rsidRPr="00467250">
        <w:rPr>
          <w:b w:val="0"/>
          <w:spacing w:val="0"/>
          <w:position w:val="0"/>
          <w:sz w:val="28"/>
          <w:szCs w:val="28"/>
          <w:u w:val="none"/>
        </w:rPr>
        <w:t>ерес представляе</w:t>
      </w:r>
      <w:r w:rsidR="0092420C" w:rsidRPr="00467250">
        <w:rPr>
          <w:b w:val="0"/>
          <w:spacing w:val="0"/>
          <w:position w:val="0"/>
          <w:sz w:val="28"/>
          <w:szCs w:val="28"/>
          <w:u w:val="none"/>
        </w:rPr>
        <w:t>т</w:t>
      </w:r>
      <w:r w:rsidRPr="00467250">
        <w:rPr>
          <w:b w:val="0"/>
          <w:spacing w:val="0"/>
          <w:position w:val="0"/>
          <w:sz w:val="28"/>
          <w:szCs w:val="28"/>
          <w:u w:val="none"/>
        </w:rPr>
        <w:t xml:space="preserve"> анализ богатого </w:t>
      </w:r>
      <w:r w:rsidR="0092420C" w:rsidRPr="00467250">
        <w:rPr>
          <w:b w:val="0"/>
          <w:spacing w:val="0"/>
          <w:position w:val="0"/>
          <w:sz w:val="28"/>
          <w:szCs w:val="28"/>
          <w:u w:val="none"/>
        </w:rPr>
        <w:t xml:space="preserve">опыта </w:t>
      </w:r>
      <w:r w:rsidRPr="00467250">
        <w:rPr>
          <w:b w:val="0"/>
          <w:spacing w:val="0"/>
          <w:position w:val="0"/>
          <w:sz w:val="28"/>
          <w:szCs w:val="28"/>
          <w:u w:val="none"/>
        </w:rPr>
        <w:t xml:space="preserve">индустриально развитых стран. </w:t>
      </w:r>
    </w:p>
    <w:p w:rsidR="009F1E19" w:rsidRPr="00467250" w:rsidRDefault="009F1E1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Так, американские специалисты Д. Дэвидсон, Д. Лоури и др., подготовив</w:t>
      </w:r>
      <w:r w:rsidR="0092420C" w:rsidRPr="00467250">
        <w:rPr>
          <w:b w:val="0"/>
          <w:spacing w:val="0"/>
          <w:position w:val="0"/>
          <w:sz w:val="28"/>
          <w:szCs w:val="28"/>
          <w:u w:val="none"/>
        </w:rPr>
        <w:t>ш</w:t>
      </w:r>
      <w:r w:rsidRPr="00467250">
        <w:rPr>
          <w:b w:val="0"/>
          <w:spacing w:val="0"/>
          <w:position w:val="0"/>
          <w:sz w:val="28"/>
          <w:szCs w:val="28"/>
          <w:u w:val="none"/>
        </w:rPr>
        <w:t>ие учебник под эгидой Адми</w:t>
      </w:r>
      <w:r w:rsidR="0092420C" w:rsidRPr="00467250">
        <w:rPr>
          <w:b w:val="0"/>
          <w:spacing w:val="0"/>
          <w:position w:val="0"/>
          <w:sz w:val="28"/>
          <w:szCs w:val="28"/>
          <w:u w:val="none"/>
        </w:rPr>
        <w:t>ни</w:t>
      </w:r>
      <w:r w:rsidRPr="00467250">
        <w:rPr>
          <w:b w:val="0"/>
          <w:spacing w:val="0"/>
          <w:position w:val="0"/>
          <w:sz w:val="28"/>
          <w:szCs w:val="28"/>
          <w:u w:val="none"/>
        </w:rPr>
        <w:t>стра</w:t>
      </w:r>
      <w:r w:rsidR="0092420C" w:rsidRPr="00467250">
        <w:rPr>
          <w:b w:val="0"/>
          <w:spacing w:val="0"/>
          <w:position w:val="0"/>
          <w:sz w:val="28"/>
          <w:szCs w:val="28"/>
          <w:u w:val="none"/>
        </w:rPr>
        <w:t>ции</w:t>
      </w:r>
      <w:r w:rsidRPr="00467250">
        <w:rPr>
          <w:b w:val="0"/>
          <w:spacing w:val="0"/>
          <w:position w:val="0"/>
          <w:sz w:val="28"/>
          <w:szCs w:val="28"/>
          <w:u w:val="none"/>
        </w:rPr>
        <w:t xml:space="preserve"> по делам малого бизнеса, под</w:t>
      </w:r>
      <w:r w:rsidRPr="00467250">
        <w:rPr>
          <w:b w:val="0"/>
          <w:spacing w:val="0"/>
          <w:position w:val="0"/>
          <w:sz w:val="28"/>
          <w:szCs w:val="28"/>
          <w:u w:val="none"/>
        </w:rPr>
        <w:softHyphen/>
        <w:t>черкивают: «Можно сказать, что от того, насколько удачно сделан выбор места под будущий магазин, целиком и полностью зависит дальнейшая судьба фирмы, действующей в сфере розничной торговли. Плохой выбор практически означал провал, хороший — успех» [</w:t>
      </w:r>
      <w:r w:rsidR="0092420C" w:rsidRPr="00467250">
        <w:rPr>
          <w:b w:val="0"/>
          <w:spacing w:val="0"/>
          <w:position w:val="0"/>
          <w:sz w:val="28"/>
          <w:szCs w:val="28"/>
          <w:u w:val="none"/>
        </w:rPr>
        <w:t>2</w:t>
      </w:r>
      <w:r w:rsidRPr="00467250">
        <w:rPr>
          <w:b w:val="0"/>
          <w:spacing w:val="0"/>
          <w:position w:val="0"/>
          <w:sz w:val="28"/>
          <w:szCs w:val="28"/>
          <w:u w:val="none"/>
        </w:rPr>
        <w:t xml:space="preserve">]. Другие американские авторы говорят о том же: </w:t>
      </w:r>
      <w:r w:rsidR="0092420C" w:rsidRPr="00467250">
        <w:rPr>
          <w:b w:val="0"/>
          <w:spacing w:val="0"/>
          <w:position w:val="0"/>
          <w:sz w:val="28"/>
          <w:szCs w:val="28"/>
          <w:u w:val="none"/>
        </w:rPr>
        <w:t>"</w:t>
      </w:r>
      <w:r w:rsidRPr="00467250">
        <w:rPr>
          <w:b w:val="0"/>
          <w:spacing w:val="0"/>
          <w:position w:val="0"/>
          <w:sz w:val="28"/>
          <w:szCs w:val="28"/>
          <w:u w:val="none"/>
        </w:rPr>
        <w:t xml:space="preserve">Существует мнение, что </w:t>
      </w:r>
      <w:r w:rsidR="0092420C" w:rsidRPr="00467250">
        <w:rPr>
          <w:b w:val="0"/>
          <w:spacing w:val="0"/>
          <w:position w:val="0"/>
          <w:sz w:val="28"/>
          <w:szCs w:val="28"/>
          <w:u w:val="none"/>
        </w:rPr>
        <w:t xml:space="preserve">для </w:t>
      </w:r>
      <w:r w:rsidRPr="00467250">
        <w:rPr>
          <w:b w:val="0"/>
          <w:spacing w:val="0"/>
          <w:position w:val="0"/>
          <w:sz w:val="28"/>
          <w:szCs w:val="28"/>
          <w:u w:val="none"/>
        </w:rPr>
        <w:t>успеха в розничной торговле необходимо учитывать три фактора: «местоположение, местоположение и еще раз местоположение»</w:t>
      </w:r>
      <w:r w:rsidR="0092420C" w:rsidRPr="00467250">
        <w:rPr>
          <w:b w:val="0"/>
          <w:spacing w:val="0"/>
          <w:position w:val="0"/>
          <w:sz w:val="28"/>
          <w:szCs w:val="28"/>
          <w:u w:val="none"/>
        </w:rPr>
        <w:t>"</w:t>
      </w:r>
      <w:r w:rsidRPr="00467250">
        <w:rPr>
          <w:b w:val="0"/>
          <w:spacing w:val="0"/>
          <w:position w:val="0"/>
          <w:sz w:val="28"/>
          <w:szCs w:val="28"/>
          <w:u w:val="none"/>
        </w:rPr>
        <w:t xml:space="preserve"> [</w:t>
      </w:r>
      <w:r w:rsidR="0092420C" w:rsidRPr="00467250">
        <w:rPr>
          <w:b w:val="0"/>
          <w:spacing w:val="0"/>
          <w:position w:val="0"/>
          <w:sz w:val="28"/>
          <w:szCs w:val="28"/>
          <w:u w:val="none"/>
        </w:rPr>
        <w:t>3</w:t>
      </w:r>
      <w:r w:rsidRPr="00467250">
        <w:rPr>
          <w:b w:val="0"/>
          <w:spacing w:val="0"/>
          <w:position w:val="0"/>
          <w:sz w:val="28"/>
          <w:szCs w:val="28"/>
          <w:u w:val="none"/>
        </w:rPr>
        <w:t>].</w:t>
      </w:r>
    </w:p>
    <w:p w:rsidR="009F1E19" w:rsidRPr="00467250" w:rsidRDefault="009F1E1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Роль фактора размещения розничного торгового предприятия весьма высоко оценивается и современными российскими коммерсантами. Приведем два примера.</w:t>
      </w:r>
    </w:p>
    <w:p w:rsidR="009F1E19" w:rsidRPr="00467250" w:rsidRDefault="009F1E1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Так, вскрывая главную причину убыточной работы вновь открытого розничного торгового предприятия, входящего в состав сети известной в России коммерческой организации по торговле обувью, менеджер данной организации говорит: «Очень неудачно выбрано место размещения магазина. Хотя он и находится в центр</w:t>
      </w:r>
      <w:r w:rsidR="0092420C" w:rsidRPr="00467250">
        <w:rPr>
          <w:b w:val="0"/>
          <w:spacing w:val="0"/>
          <w:position w:val="0"/>
          <w:sz w:val="28"/>
          <w:szCs w:val="28"/>
          <w:u w:val="none"/>
        </w:rPr>
        <w:t>аль</w:t>
      </w:r>
      <w:r w:rsidRPr="00467250">
        <w:rPr>
          <w:b w:val="0"/>
          <w:spacing w:val="0"/>
          <w:position w:val="0"/>
          <w:sz w:val="28"/>
          <w:szCs w:val="28"/>
          <w:u w:val="none"/>
        </w:rPr>
        <w:t xml:space="preserve">ной части города, но в нежилом районе. Рядом размещены только мелкие торговые </w:t>
      </w:r>
      <w:r w:rsidR="0092420C" w:rsidRPr="00467250">
        <w:rPr>
          <w:b w:val="0"/>
          <w:spacing w:val="0"/>
          <w:position w:val="0"/>
          <w:sz w:val="28"/>
          <w:szCs w:val="28"/>
          <w:u w:val="none"/>
        </w:rPr>
        <w:t>фирмы</w:t>
      </w:r>
      <w:r w:rsidRPr="00467250">
        <w:rPr>
          <w:b w:val="0"/>
          <w:spacing w:val="0"/>
          <w:position w:val="0"/>
          <w:sz w:val="28"/>
          <w:szCs w:val="28"/>
          <w:u w:val="none"/>
        </w:rPr>
        <w:t xml:space="preserve"> по торговле компьютерами, галантерейными </w:t>
      </w:r>
      <w:r w:rsidR="0092420C" w:rsidRPr="00467250">
        <w:rPr>
          <w:b w:val="0"/>
          <w:spacing w:val="0"/>
          <w:position w:val="0"/>
          <w:sz w:val="28"/>
          <w:szCs w:val="28"/>
          <w:u w:val="none"/>
        </w:rPr>
        <w:t>товарами</w:t>
      </w:r>
      <w:r w:rsidRPr="00467250">
        <w:rPr>
          <w:b w:val="0"/>
          <w:spacing w:val="0"/>
          <w:position w:val="0"/>
          <w:sz w:val="28"/>
          <w:szCs w:val="28"/>
          <w:u w:val="none"/>
        </w:rPr>
        <w:t>, рекламное агентство, которое посещают, в основном, оптовые покупатели. По соседству расположен элитный магазин «Европейский», посетители которого не заходят в наш магазин. Это происходит, возможно, из-за непривлекательного по сравнению с соседним магазином внешнего вида здания, скромной наружной рекламы. У нас нет постоянных покупателей также из-за отсутствия остановок транспорта».</w:t>
      </w:r>
    </w:p>
    <w:p w:rsidR="009F1E19" w:rsidRPr="00467250" w:rsidRDefault="009F1E1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 xml:space="preserve">Резкое ухудшение финансовых результатов в </w:t>
      </w:r>
      <w:smartTag w:uri="urn:schemas-microsoft-com:office:smarttags" w:element="metricconverter">
        <w:smartTagPr>
          <w:attr w:name="ProductID" w:val="2003 г"/>
        </w:smartTagPr>
        <w:r w:rsidRPr="00467250">
          <w:rPr>
            <w:b w:val="0"/>
            <w:spacing w:val="0"/>
            <w:position w:val="0"/>
            <w:sz w:val="28"/>
            <w:szCs w:val="28"/>
            <w:u w:val="none"/>
          </w:rPr>
          <w:t>2003 г</w:t>
        </w:r>
      </w:smartTag>
      <w:r w:rsidRPr="00467250">
        <w:rPr>
          <w:b w:val="0"/>
          <w:spacing w:val="0"/>
          <w:position w:val="0"/>
          <w:sz w:val="28"/>
          <w:szCs w:val="28"/>
          <w:u w:val="none"/>
        </w:rPr>
        <w:t>. небольшого розничного торгового предприятия по сравнению с предыду</w:t>
      </w:r>
      <w:r w:rsidR="0092420C" w:rsidRPr="00467250">
        <w:rPr>
          <w:b w:val="0"/>
          <w:spacing w:val="0"/>
          <w:position w:val="0"/>
          <w:sz w:val="28"/>
          <w:szCs w:val="28"/>
          <w:u w:val="none"/>
        </w:rPr>
        <w:t>щи</w:t>
      </w:r>
      <w:r w:rsidRPr="00467250">
        <w:rPr>
          <w:b w:val="0"/>
          <w:spacing w:val="0"/>
          <w:position w:val="0"/>
          <w:sz w:val="28"/>
          <w:szCs w:val="28"/>
          <w:u w:val="none"/>
        </w:rPr>
        <w:t>ми годами произошло также под влиянием фактора размещения. Магазин был расположен в самом центре г. Екатеринбурга, где вся улица была занята подобными небольшими торговыми предприятиями, а поток покупателей постоянно был весьма наполненным. По решению органов городской власти данный квартал был превращен в красивую пе</w:t>
      </w:r>
      <w:r w:rsidR="0092420C" w:rsidRPr="00467250">
        <w:rPr>
          <w:b w:val="0"/>
          <w:spacing w:val="0"/>
          <w:position w:val="0"/>
          <w:sz w:val="28"/>
          <w:szCs w:val="28"/>
          <w:u w:val="none"/>
        </w:rPr>
        <w:t>ш</w:t>
      </w:r>
      <w:r w:rsidRPr="00467250">
        <w:rPr>
          <w:b w:val="0"/>
          <w:spacing w:val="0"/>
          <w:position w:val="0"/>
          <w:sz w:val="28"/>
          <w:szCs w:val="28"/>
          <w:u w:val="none"/>
        </w:rPr>
        <w:t>еходную зону, с вымощенным плитками тротуаром, уличными фонарями, оснащен местами, где можно посидеть и от</w:t>
      </w:r>
      <w:r w:rsidRPr="00467250">
        <w:rPr>
          <w:b w:val="0"/>
          <w:spacing w:val="0"/>
          <w:position w:val="0"/>
          <w:sz w:val="28"/>
          <w:szCs w:val="28"/>
          <w:u w:val="none"/>
        </w:rPr>
        <w:softHyphen/>
        <w:t>дохнуть или назначить встречу. А магазин расположился совсем неподалеку от прежнего места дислокации. Однако этого оказалось достаточно, чтобы в очень высокой степени сократились товарооборот и прибыль.</w:t>
      </w:r>
    </w:p>
    <w:p w:rsidR="009F1E19" w:rsidRPr="00467250" w:rsidRDefault="00467250" w:rsidP="00467250">
      <w:pPr>
        <w:shd w:val="clear" w:color="auto" w:fill="FFFFFF"/>
        <w:spacing w:line="360" w:lineRule="auto"/>
        <w:ind w:firstLine="709"/>
        <w:jc w:val="both"/>
        <w:rPr>
          <w:spacing w:val="0"/>
          <w:position w:val="0"/>
          <w:sz w:val="28"/>
          <w:szCs w:val="32"/>
          <w:u w:val="none"/>
        </w:rPr>
      </w:pPr>
      <w:r>
        <w:rPr>
          <w:b w:val="0"/>
          <w:spacing w:val="0"/>
          <w:position w:val="0"/>
          <w:sz w:val="28"/>
          <w:szCs w:val="28"/>
          <w:u w:val="none"/>
        </w:rPr>
        <w:br w:type="page"/>
      </w:r>
      <w:bookmarkStart w:id="2" w:name="_Toc168922636"/>
      <w:r w:rsidR="00DB4DB9" w:rsidRPr="00467250">
        <w:rPr>
          <w:bCs w:val="0"/>
          <w:spacing w:val="0"/>
          <w:position w:val="0"/>
          <w:sz w:val="28"/>
          <w:szCs w:val="32"/>
          <w:u w:val="none"/>
        </w:rPr>
        <w:t>ОСНОВНЫЕ ТИПЫ ТОРГОВЫХ ПРОСТРАНСТВ ГОРОДА И РАЗМЕЩЕНИЯ РОЗНИЧНЫХ ТОРГОВЫХ ПРЕДПРИЯТИЙ.</w:t>
      </w:r>
      <w:bookmarkEnd w:id="2"/>
    </w:p>
    <w:p w:rsidR="00467250" w:rsidRDefault="00467250" w:rsidP="00467250">
      <w:pPr>
        <w:shd w:val="clear" w:color="auto" w:fill="FFFFFF"/>
        <w:spacing w:line="360" w:lineRule="auto"/>
        <w:ind w:firstLine="709"/>
        <w:jc w:val="both"/>
        <w:rPr>
          <w:b w:val="0"/>
          <w:spacing w:val="0"/>
          <w:position w:val="0"/>
          <w:sz w:val="28"/>
          <w:szCs w:val="28"/>
          <w:u w:val="none"/>
        </w:rPr>
      </w:pPr>
    </w:p>
    <w:p w:rsidR="009F1E19" w:rsidRPr="00467250" w:rsidRDefault="009F1E1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Для успешного выбора месторасположения розничного магазина необходимо знать основные типы торговых пространств города. Зарубежные и отечественные экономисты по-разному подходят к классификации типов торговых пространств, выделяя от трех до пяти групп.</w:t>
      </w:r>
    </w:p>
    <w:p w:rsidR="00DB4DB9" w:rsidRPr="00467250" w:rsidRDefault="009F1E1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 xml:space="preserve">Например, одна из классификаций включает пять типов: </w:t>
      </w:r>
    </w:p>
    <w:p w:rsidR="00DB4DB9" w:rsidRPr="00467250" w:rsidRDefault="009F1E19" w:rsidP="00467250">
      <w:pPr>
        <w:numPr>
          <w:ilvl w:val="0"/>
          <w:numId w:val="2"/>
        </w:numPr>
        <w:shd w:val="clear" w:color="auto" w:fill="FFFFFF"/>
        <w:spacing w:line="360" w:lineRule="auto"/>
        <w:ind w:left="0" w:firstLine="709"/>
        <w:jc w:val="both"/>
        <w:rPr>
          <w:b w:val="0"/>
          <w:spacing w:val="0"/>
          <w:position w:val="0"/>
          <w:sz w:val="28"/>
          <w:szCs w:val="28"/>
          <w:u w:val="none"/>
        </w:rPr>
      </w:pPr>
      <w:r w:rsidRPr="00467250">
        <w:rPr>
          <w:b w:val="0"/>
          <w:spacing w:val="0"/>
          <w:position w:val="0"/>
          <w:sz w:val="28"/>
          <w:szCs w:val="28"/>
          <w:u w:val="none"/>
        </w:rPr>
        <w:t xml:space="preserve">центральный деловой район; </w:t>
      </w:r>
    </w:p>
    <w:p w:rsidR="00DB4DB9" w:rsidRPr="00467250" w:rsidRDefault="009F1E19" w:rsidP="00467250">
      <w:pPr>
        <w:numPr>
          <w:ilvl w:val="0"/>
          <w:numId w:val="2"/>
        </w:numPr>
        <w:shd w:val="clear" w:color="auto" w:fill="FFFFFF"/>
        <w:spacing w:line="360" w:lineRule="auto"/>
        <w:ind w:left="0" w:firstLine="709"/>
        <w:jc w:val="both"/>
        <w:rPr>
          <w:b w:val="0"/>
          <w:spacing w:val="0"/>
          <w:position w:val="0"/>
          <w:sz w:val="28"/>
          <w:szCs w:val="28"/>
          <w:u w:val="none"/>
        </w:rPr>
      </w:pPr>
      <w:r w:rsidRPr="00467250">
        <w:rPr>
          <w:b w:val="0"/>
          <w:spacing w:val="0"/>
          <w:position w:val="0"/>
          <w:sz w:val="28"/>
          <w:szCs w:val="28"/>
          <w:u w:val="none"/>
        </w:rPr>
        <w:t xml:space="preserve">периферийный торговый центр; </w:t>
      </w:r>
    </w:p>
    <w:p w:rsidR="00DB4DB9" w:rsidRPr="00467250" w:rsidRDefault="009F1E19" w:rsidP="00467250">
      <w:pPr>
        <w:numPr>
          <w:ilvl w:val="0"/>
          <w:numId w:val="2"/>
        </w:numPr>
        <w:shd w:val="clear" w:color="auto" w:fill="FFFFFF"/>
        <w:spacing w:line="360" w:lineRule="auto"/>
        <w:ind w:left="0" w:firstLine="709"/>
        <w:jc w:val="both"/>
        <w:rPr>
          <w:b w:val="0"/>
          <w:spacing w:val="0"/>
          <w:position w:val="0"/>
          <w:sz w:val="28"/>
          <w:szCs w:val="28"/>
          <w:u w:val="none"/>
        </w:rPr>
      </w:pPr>
      <w:r w:rsidRPr="00467250">
        <w:rPr>
          <w:b w:val="0"/>
          <w:spacing w:val="0"/>
          <w:position w:val="0"/>
          <w:sz w:val="28"/>
          <w:szCs w:val="28"/>
          <w:u w:val="none"/>
        </w:rPr>
        <w:t xml:space="preserve">главная торговая артерия; </w:t>
      </w:r>
    </w:p>
    <w:p w:rsidR="00DB4DB9" w:rsidRPr="00467250" w:rsidRDefault="009F1E19" w:rsidP="00467250">
      <w:pPr>
        <w:numPr>
          <w:ilvl w:val="0"/>
          <w:numId w:val="2"/>
        </w:numPr>
        <w:shd w:val="clear" w:color="auto" w:fill="FFFFFF"/>
        <w:spacing w:line="360" w:lineRule="auto"/>
        <w:ind w:left="0" w:firstLine="709"/>
        <w:jc w:val="both"/>
        <w:rPr>
          <w:b w:val="0"/>
          <w:spacing w:val="0"/>
          <w:position w:val="0"/>
          <w:sz w:val="28"/>
          <w:szCs w:val="28"/>
          <w:u w:val="none"/>
        </w:rPr>
      </w:pPr>
      <w:r w:rsidRPr="00467250">
        <w:rPr>
          <w:b w:val="0"/>
          <w:spacing w:val="0"/>
          <w:position w:val="0"/>
          <w:sz w:val="28"/>
          <w:szCs w:val="28"/>
          <w:u w:val="none"/>
        </w:rPr>
        <w:t xml:space="preserve">торговая улица местного значения; </w:t>
      </w:r>
    </w:p>
    <w:p w:rsidR="009F1E19" w:rsidRPr="00467250" w:rsidRDefault="009F1E19" w:rsidP="00467250">
      <w:pPr>
        <w:numPr>
          <w:ilvl w:val="0"/>
          <w:numId w:val="2"/>
        </w:numPr>
        <w:shd w:val="clear" w:color="auto" w:fill="FFFFFF"/>
        <w:spacing w:line="360" w:lineRule="auto"/>
        <w:ind w:left="0" w:firstLine="709"/>
        <w:jc w:val="both"/>
        <w:rPr>
          <w:b w:val="0"/>
          <w:spacing w:val="0"/>
          <w:position w:val="0"/>
          <w:sz w:val="28"/>
          <w:szCs w:val="28"/>
          <w:u w:val="none"/>
        </w:rPr>
      </w:pPr>
      <w:r w:rsidRPr="00467250">
        <w:rPr>
          <w:b w:val="0"/>
          <w:spacing w:val="0"/>
          <w:position w:val="0"/>
          <w:sz w:val="28"/>
          <w:szCs w:val="28"/>
          <w:u w:val="none"/>
        </w:rPr>
        <w:t>обособленные группы магазинов.</w:t>
      </w:r>
    </w:p>
    <w:p w:rsidR="00DB4DB9" w:rsidRPr="00467250" w:rsidRDefault="009F1E1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 xml:space="preserve">Другой подход предусматривает три основных типа торговых пространств: </w:t>
      </w:r>
    </w:p>
    <w:p w:rsidR="00DB4DB9" w:rsidRPr="00467250" w:rsidRDefault="009F1E19" w:rsidP="00467250">
      <w:pPr>
        <w:numPr>
          <w:ilvl w:val="0"/>
          <w:numId w:val="3"/>
        </w:numPr>
        <w:shd w:val="clear" w:color="auto" w:fill="FFFFFF"/>
        <w:spacing w:line="360" w:lineRule="auto"/>
        <w:ind w:left="0" w:firstLine="709"/>
        <w:jc w:val="both"/>
        <w:rPr>
          <w:b w:val="0"/>
          <w:spacing w:val="0"/>
          <w:position w:val="0"/>
          <w:sz w:val="28"/>
          <w:szCs w:val="28"/>
          <w:u w:val="none"/>
        </w:rPr>
      </w:pPr>
      <w:r w:rsidRPr="00467250">
        <w:rPr>
          <w:b w:val="0"/>
          <w:spacing w:val="0"/>
          <w:position w:val="0"/>
          <w:sz w:val="28"/>
          <w:szCs w:val="28"/>
          <w:u w:val="none"/>
        </w:rPr>
        <w:t xml:space="preserve">деловой (торговый) центр; </w:t>
      </w:r>
    </w:p>
    <w:p w:rsidR="00DB4DB9" w:rsidRPr="00467250" w:rsidRDefault="009F1E19" w:rsidP="00467250">
      <w:pPr>
        <w:numPr>
          <w:ilvl w:val="0"/>
          <w:numId w:val="3"/>
        </w:numPr>
        <w:shd w:val="clear" w:color="auto" w:fill="FFFFFF"/>
        <w:spacing w:line="360" w:lineRule="auto"/>
        <w:ind w:left="0" w:firstLine="709"/>
        <w:jc w:val="both"/>
        <w:rPr>
          <w:b w:val="0"/>
          <w:spacing w:val="0"/>
          <w:position w:val="0"/>
          <w:sz w:val="28"/>
          <w:szCs w:val="28"/>
          <w:u w:val="none"/>
        </w:rPr>
      </w:pPr>
      <w:r w:rsidRPr="00467250">
        <w:rPr>
          <w:b w:val="0"/>
          <w:spacing w:val="0"/>
          <w:position w:val="0"/>
          <w:sz w:val="28"/>
          <w:szCs w:val="28"/>
          <w:u w:val="none"/>
        </w:rPr>
        <w:t xml:space="preserve">торговая артерия; </w:t>
      </w:r>
    </w:p>
    <w:p w:rsidR="009F1E19" w:rsidRPr="00467250" w:rsidRDefault="009F1E19" w:rsidP="00467250">
      <w:pPr>
        <w:numPr>
          <w:ilvl w:val="0"/>
          <w:numId w:val="3"/>
        </w:numPr>
        <w:shd w:val="clear" w:color="auto" w:fill="FFFFFF"/>
        <w:spacing w:line="360" w:lineRule="auto"/>
        <w:ind w:left="0" w:firstLine="709"/>
        <w:jc w:val="both"/>
        <w:rPr>
          <w:b w:val="0"/>
          <w:spacing w:val="0"/>
          <w:position w:val="0"/>
          <w:sz w:val="28"/>
          <w:szCs w:val="28"/>
          <w:u w:val="none"/>
        </w:rPr>
      </w:pPr>
      <w:r w:rsidRPr="00467250">
        <w:rPr>
          <w:b w:val="0"/>
          <w:spacing w:val="0"/>
          <w:position w:val="0"/>
          <w:sz w:val="28"/>
          <w:szCs w:val="28"/>
          <w:u w:val="none"/>
        </w:rPr>
        <w:t>специализированная функциональная территория.</w:t>
      </w:r>
    </w:p>
    <w:p w:rsidR="009F1E19" w:rsidRPr="00467250" w:rsidRDefault="009F1E1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Традиционно сложилось представление о том, что приближение торговых предприятий к центральным районам является наиболее выгодным для продавца, поскольку при этом возрастает мощность и интенсивность покупательского потока. Между тем новейший опыт организации розничной торговли и размещения торговых предприятий дает и весьма убедительные примеры в пользу преимуществ другого подхода к размещению розничных торговых предприятий: на окраине, на значительном удалении их как от центра города, так и от места проживания покупателей.</w:t>
      </w:r>
    </w:p>
    <w:p w:rsidR="009F1E19" w:rsidRPr="00467250" w:rsidRDefault="009F1E1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Таким образом, можно сказать, что с точки зрения размещения розничных торговых предприятий можно назвать два подхода:</w:t>
      </w:r>
    </w:p>
    <w:p w:rsidR="009F1E19" w:rsidRPr="00467250" w:rsidRDefault="009F1E19" w:rsidP="00467250">
      <w:pPr>
        <w:widowControl w:val="0"/>
        <w:numPr>
          <w:ilvl w:val="0"/>
          <w:numId w:val="4"/>
        </w:numPr>
        <w:shd w:val="clear" w:color="auto" w:fill="FFFFFF"/>
        <w:tabs>
          <w:tab w:val="left" w:pos="581"/>
        </w:tabs>
        <w:autoSpaceDE w:val="0"/>
        <w:autoSpaceDN w:val="0"/>
        <w:adjustRightInd w:val="0"/>
        <w:spacing w:line="360" w:lineRule="auto"/>
        <w:ind w:left="0" w:firstLine="709"/>
        <w:jc w:val="both"/>
        <w:rPr>
          <w:b w:val="0"/>
          <w:spacing w:val="0"/>
          <w:position w:val="0"/>
          <w:sz w:val="28"/>
          <w:szCs w:val="28"/>
          <w:u w:val="none"/>
        </w:rPr>
      </w:pPr>
      <w:r w:rsidRPr="00467250">
        <w:rPr>
          <w:b w:val="0"/>
          <w:spacing w:val="0"/>
          <w:position w:val="0"/>
          <w:sz w:val="28"/>
          <w:szCs w:val="28"/>
          <w:u w:val="none"/>
        </w:rPr>
        <w:t>тяготение к центральным районам города;</w:t>
      </w:r>
    </w:p>
    <w:p w:rsidR="009F1E19" w:rsidRPr="00467250" w:rsidRDefault="009F1E19" w:rsidP="00467250">
      <w:pPr>
        <w:widowControl w:val="0"/>
        <w:numPr>
          <w:ilvl w:val="0"/>
          <w:numId w:val="4"/>
        </w:numPr>
        <w:shd w:val="clear" w:color="auto" w:fill="FFFFFF"/>
        <w:tabs>
          <w:tab w:val="left" w:pos="581"/>
        </w:tabs>
        <w:autoSpaceDE w:val="0"/>
        <w:autoSpaceDN w:val="0"/>
        <w:adjustRightInd w:val="0"/>
        <w:spacing w:line="360" w:lineRule="auto"/>
        <w:ind w:left="0" w:firstLine="709"/>
        <w:jc w:val="both"/>
        <w:rPr>
          <w:b w:val="0"/>
          <w:spacing w:val="0"/>
          <w:position w:val="0"/>
          <w:sz w:val="28"/>
          <w:szCs w:val="28"/>
          <w:u w:val="none"/>
        </w:rPr>
      </w:pPr>
      <w:r w:rsidRPr="00467250">
        <w:rPr>
          <w:b w:val="0"/>
          <w:spacing w:val="0"/>
          <w:position w:val="0"/>
          <w:sz w:val="28"/>
          <w:szCs w:val="28"/>
          <w:u w:val="none"/>
        </w:rPr>
        <w:t>размещение крупнейших по размеру торговых предприятий на окраине.</w:t>
      </w:r>
    </w:p>
    <w:p w:rsidR="00DB4DB9" w:rsidRPr="00467250" w:rsidRDefault="00DB4DB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Первый подход получил название торговли «потоков», второй — торговли типа «траффик».</w:t>
      </w:r>
    </w:p>
    <w:p w:rsidR="00DB4DB9" w:rsidRPr="00467250" w:rsidRDefault="00DB4DB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 xml:space="preserve">Отличительными особенностями «траффик»-торговли </w:t>
      </w:r>
      <w:r w:rsidR="0092420C" w:rsidRPr="00467250">
        <w:rPr>
          <w:b w:val="0"/>
          <w:spacing w:val="0"/>
          <w:position w:val="0"/>
          <w:sz w:val="28"/>
          <w:szCs w:val="28"/>
          <w:u w:val="none"/>
        </w:rPr>
        <w:t>явля</w:t>
      </w:r>
      <w:r w:rsidRPr="00467250">
        <w:rPr>
          <w:b w:val="0"/>
          <w:spacing w:val="0"/>
          <w:position w:val="0"/>
          <w:sz w:val="28"/>
          <w:szCs w:val="28"/>
          <w:u w:val="none"/>
        </w:rPr>
        <w:t>ются расположение дискаунтов в гипермаркетах на периферии города. Обязательными условиями являются:</w:t>
      </w:r>
    </w:p>
    <w:p w:rsidR="00DB4DB9" w:rsidRPr="00467250" w:rsidRDefault="00DB4DB9" w:rsidP="00467250">
      <w:pPr>
        <w:widowControl w:val="0"/>
        <w:numPr>
          <w:ilvl w:val="0"/>
          <w:numId w:val="6"/>
        </w:numPr>
        <w:shd w:val="clear" w:color="auto" w:fill="FFFFFF"/>
        <w:tabs>
          <w:tab w:val="left" w:pos="614"/>
        </w:tabs>
        <w:autoSpaceDE w:val="0"/>
        <w:autoSpaceDN w:val="0"/>
        <w:adjustRightInd w:val="0"/>
        <w:spacing w:line="360" w:lineRule="auto"/>
        <w:ind w:left="0" w:firstLine="709"/>
        <w:jc w:val="both"/>
        <w:rPr>
          <w:b w:val="0"/>
          <w:spacing w:val="0"/>
          <w:position w:val="0"/>
          <w:sz w:val="28"/>
          <w:szCs w:val="28"/>
          <w:u w:val="none"/>
        </w:rPr>
      </w:pPr>
      <w:r w:rsidRPr="00467250">
        <w:rPr>
          <w:b w:val="0"/>
          <w:spacing w:val="0"/>
          <w:position w:val="0"/>
          <w:sz w:val="28"/>
          <w:szCs w:val="28"/>
          <w:u w:val="none"/>
        </w:rPr>
        <w:t>наличие хорошо организованной парковки: «Без парковки нет бизнеса»;</w:t>
      </w:r>
    </w:p>
    <w:p w:rsidR="00DB4DB9" w:rsidRPr="00467250" w:rsidRDefault="00DB4DB9" w:rsidP="00467250">
      <w:pPr>
        <w:widowControl w:val="0"/>
        <w:numPr>
          <w:ilvl w:val="0"/>
          <w:numId w:val="6"/>
        </w:numPr>
        <w:shd w:val="clear" w:color="auto" w:fill="FFFFFF"/>
        <w:tabs>
          <w:tab w:val="left" w:pos="614"/>
        </w:tabs>
        <w:autoSpaceDE w:val="0"/>
        <w:autoSpaceDN w:val="0"/>
        <w:adjustRightInd w:val="0"/>
        <w:spacing w:line="360" w:lineRule="auto"/>
        <w:ind w:left="0" w:firstLine="709"/>
        <w:jc w:val="both"/>
        <w:rPr>
          <w:b w:val="0"/>
          <w:spacing w:val="0"/>
          <w:position w:val="0"/>
          <w:sz w:val="28"/>
          <w:szCs w:val="28"/>
          <w:u w:val="none"/>
        </w:rPr>
      </w:pPr>
      <w:r w:rsidRPr="00467250">
        <w:rPr>
          <w:b w:val="0"/>
          <w:spacing w:val="0"/>
          <w:position w:val="0"/>
          <w:sz w:val="28"/>
          <w:szCs w:val="28"/>
          <w:u w:val="none"/>
        </w:rPr>
        <w:t>самый широкий товарный ассортимент, когда в одном месте можно купить все;</w:t>
      </w:r>
    </w:p>
    <w:p w:rsidR="00DB4DB9" w:rsidRPr="00467250" w:rsidRDefault="00DB4DB9" w:rsidP="00467250">
      <w:pPr>
        <w:widowControl w:val="0"/>
        <w:numPr>
          <w:ilvl w:val="0"/>
          <w:numId w:val="6"/>
        </w:numPr>
        <w:shd w:val="clear" w:color="auto" w:fill="FFFFFF"/>
        <w:tabs>
          <w:tab w:val="left" w:pos="614"/>
        </w:tabs>
        <w:autoSpaceDE w:val="0"/>
        <w:autoSpaceDN w:val="0"/>
        <w:adjustRightInd w:val="0"/>
        <w:spacing w:line="360" w:lineRule="auto"/>
        <w:ind w:left="0" w:firstLine="709"/>
        <w:jc w:val="both"/>
        <w:rPr>
          <w:b w:val="0"/>
          <w:spacing w:val="0"/>
          <w:position w:val="0"/>
          <w:sz w:val="28"/>
          <w:szCs w:val="28"/>
          <w:u w:val="none"/>
        </w:rPr>
      </w:pPr>
      <w:r w:rsidRPr="00467250">
        <w:rPr>
          <w:b w:val="0"/>
          <w:spacing w:val="0"/>
          <w:position w:val="0"/>
          <w:sz w:val="28"/>
          <w:szCs w:val="28"/>
          <w:u w:val="none"/>
        </w:rPr>
        <w:t>низкие цены, что возможно за счет реализации эффекта масштаба торговли.</w:t>
      </w:r>
    </w:p>
    <w:p w:rsidR="00DB4DB9" w:rsidRPr="00467250" w:rsidRDefault="00DB4DB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 xml:space="preserve">Вернемся к рассмотрению городских торговых пространств. Понятие «торговый центр» трактуется достаточно </w:t>
      </w:r>
      <w:r w:rsidR="00AA31E7" w:rsidRPr="00467250">
        <w:rPr>
          <w:b w:val="0"/>
          <w:spacing w:val="0"/>
          <w:position w:val="0"/>
          <w:sz w:val="28"/>
          <w:szCs w:val="28"/>
          <w:u w:val="none"/>
        </w:rPr>
        <w:t>ши</w:t>
      </w:r>
      <w:r w:rsidRPr="00467250">
        <w:rPr>
          <w:b w:val="0"/>
          <w:spacing w:val="0"/>
          <w:position w:val="0"/>
          <w:sz w:val="28"/>
          <w:szCs w:val="28"/>
          <w:u w:val="none"/>
        </w:rPr>
        <w:t>роко. Можно выделить два главных толкования их сути:</w:t>
      </w:r>
    </w:p>
    <w:p w:rsidR="00DB4DB9" w:rsidRPr="00467250" w:rsidRDefault="00DB4DB9" w:rsidP="00467250">
      <w:pPr>
        <w:numPr>
          <w:ilvl w:val="1"/>
          <w:numId w:val="6"/>
        </w:numPr>
        <w:shd w:val="clear" w:color="auto" w:fill="FFFFFF"/>
        <w:tabs>
          <w:tab w:val="clear" w:pos="1853"/>
          <w:tab w:val="left" w:pos="595"/>
          <w:tab w:val="num" w:pos="2007"/>
        </w:tabs>
        <w:spacing w:line="360" w:lineRule="auto"/>
        <w:ind w:left="0" w:firstLine="709"/>
        <w:jc w:val="both"/>
        <w:rPr>
          <w:b w:val="0"/>
          <w:spacing w:val="0"/>
          <w:position w:val="0"/>
          <w:sz w:val="28"/>
          <w:szCs w:val="28"/>
          <w:u w:val="none"/>
        </w:rPr>
      </w:pPr>
      <w:r w:rsidRPr="00467250">
        <w:rPr>
          <w:b w:val="0"/>
          <w:spacing w:val="0"/>
          <w:position w:val="0"/>
          <w:sz w:val="28"/>
          <w:szCs w:val="28"/>
          <w:u w:val="none"/>
        </w:rPr>
        <w:t>торговый центр как крупное, специально построенное здание, предназначенное для осуществления торгового обслуживания насе</w:t>
      </w:r>
      <w:r w:rsidRPr="00467250">
        <w:rPr>
          <w:b w:val="0"/>
          <w:spacing w:val="0"/>
          <w:position w:val="0"/>
          <w:sz w:val="28"/>
          <w:szCs w:val="28"/>
          <w:u w:val="none"/>
        </w:rPr>
        <w:softHyphen/>
        <w:t>ления;</w:t>
      </w:r>
    </w:p>
    <w:p w:rsidR="00DB4DB9" w:rsidRPr="00467250" w:rsidRDefault="00DB4DB9" w:rsidP="00467250">
      <w:pPr>
        <w:numPr>
          <w:ilvl w:val="1"/>
          <w:numId w:val="6"/>
        </w:numPr>
        <w:shd w:val="clear" w:color="auto" w:fill="FFFFFF"/>
        <w:tabs>
          <w:tab w:val="clear" w:pos="1853"/>
          <w:tab w:val="left" w:pos="610"/>
          <w:tab w:val="num" w:pos="669"/>
        </w:tabs>
        <w:spacing w:line="360" w:lineRule="auto"/>
        <w:ind w:left="0" w:firstLine="709"/>
        <w:jc w:val="both"/>
        <w:rPr>
          <w:b w:val="0"/>
          <w:spacing w:val="0"/>
          <w:position w:val="0"/>
          <w:sz w:val="28"/>
          <w:szCs w:val="28"/>
          <w:u w:val="none"/>
        </w:rPr>
      </w:pPr>
      <w:r w:rsidRPr="00467250">
        <w:rPr>
          <w:b w:val="0"/>
          <w:spacing w:val="0"/>
          <w:position w:val="0"/>
          <w:sz w:val="28"/>
          <w:szCs w:val="28"/>
          <w:u w:val="none"/>
        </w:rPr>
        <w:t xml:space="preserve">торговый центр как особая часть городской территории. </w:t>
      </w:r>
    </w:p>
    <w:p w:rsidR="00DB4DB9" w:rsidRPr="00467250" w:rsidRDefault="00DB4DB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Здесь торговый центр рассматривается, прежде всего, в качестве особого типа торгового пространства, и в этом смысле понятия «деловой центр» и «торговый центр» можно определить как синонимы или как близкие по содержанию. Деловые (торговые) центры включают бол</w:t>
      </w:r>
      <w:r w:rsidR="00AA31E7" w:rsidRPr="00467250">
        <w:rPr>
          <w:b w:val="0"/>
          <w:spacing w:val="0"/>
          <w:position w:val="0"/>
          <w:sz w:val="28"/>
          <w:szCs w:val="28"/>
          <w:u w:val="none"/>
        </w:rPr>
        <w:t>ьшое число связанных между собо</w:t>
      </w:r>
      <w:r w:rsidRPr="00467250">
        <w:rPr>
          <w:b w:val="0"/>
          <w:spacing w:val="0"/>
          <w:position w:val="0"/>
          <w:sz w:val="28"/>
          <w:szCs w:val="28"/>
          <w:u w:val="none"/>
        </w:rPr>
        <w:t>й предприятий, предоставляющих различные услуги и предлагающих разные товары.</w:t>
      </w:r>
    </w:p>
    <w:p w:rsidR="009F1E19" w:rsidRPr="00467250" w:rsidRDefault="00DB4DB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Деловой центр можно рассматривать и как административный центр, т.е. здания центра города, имеющие административно-политическое и административно-деловое назначение. Его территориальные границы, как правило, близки к внешним границам административно-делового центра города или района. Это сложилось исторически, когда в центре города располагались органы государственной власти (здания муниципалитета или ратуши, полицейского управления, жандармерии и т.п.), театры, торговые предприятия и рестораны. Центры городов и районов являются многофункциональ</w:t>
      </w:r>
      <w:r w:rsidRPr="00467250">
        <w:rPr>
          <w:b w:val="0"/>
          <w:spacing w:val="0"/>
          <w:position w:val="0"/>
          <w:sz w:val="28"/>
          <w:szCs w:val="28"/>
          <w:u w:val="none"/>
        </w:rPr>
        <w:softHyphen/>
        <w:t>ными, т.е. выполняют административно-</w:t>
      </w:r>
      <w:r w:rsidR="00AA31E7" w:rsidRPr="00467250">
        <w:rPr>
          <w:b w:val="0"/>
          <w:spacing w:val="0"/>
          <w:position w:val="0"/>
          <w:sz w:val="28"/>
          <w:szCs w:val="28"/>
          <w:u w:val="none"/>
        </w:rPr>
        <w:t>политические, администра</w:t>
      </w:r>
      <w:r w:rsidRPr="00467250">
        <w:rPr>
          <w:b w:val="0"/>
          <w:spacing w:val="0"/>
          <w:position w:val="0"/>
          <w:sz w:val="28"/>
          <w:szCs w:val="28"/>
          <w:u w:val="none"/>
        </w:rPr>
        <w:t>тивно-деловые, культурно-зрелищные, торговые и другие функции. Соответственно этому склад</w:t>
      </w:r>
      <w:r w:rsidR="00AA31E7" w:rsidRPr="00467250">
        <w:rPr>
          <w:b w:val="0"/>
          <w:spacing w:val="0"/>
          <w:position w:val="0"/>
          <w:sz w:val="28"/>
          <w:szCs w:val="28"/>
          <w:u w:val="none"/>
        </w:rPr>
        <w:t>ыв</w:t>
      </w:r>
      <w:r w:rsidRPr="00467250">
        <w:rPr>
          <w:b w:val="0"/>
          <w:spacing w:val="0"/>
          <w:position w:val="0"/>
          <w:sz w:val="28"/>
          <w:szCs w:val="28"/>
          <w:u w:val="none"/>
        </w:rPr>
        <w:t>аются и развиваются внутренние пространства городских и районных центров. С развитием в Российской Федерации рыночных отношений роль торговых центров в структуре городов возрастает.</w:t>
      </w:r>
    </w:p>
    <w:p w:rsidR="00DB4DB9" w:rsidRPr="00467250" w:rsidRDefault="00AA31E7" w:rsidP="00467250">
      <w:pPr>
        <w:shd w:val="clear" w:color="auto" w:fill="FFFFFF"/>
        <w:tabs>
          <w:tab w:val="left" w:pos="4138"/>
        </w:tabs>
        <w:spacing w:line="360" w:lineRule="auto"/>
        <w:ind w:firstLine="709"/>
        <w:jc w:val="both"/>
        <w:rPr>
          <w:b w:val="0"/>
          <w:spacing w:val="0"/>
          <w:position w:val="0"/>
          <w:sz w:val="28"/>
          <w:szCs w:val="28"/>
          <w:u w:val="none"/>
        </w:rPr>
      </w:pPr>
      <w:r w:rsidRPr="00467250">
        <w:rPr>
          <w:b w:val="0"/>
          <w:spacing w:val="0"/>
          <w:position w:val="0"/>
          <w:sz w:val="28"/>
          <w:szCs w:val="28"/>
          <w:u w:val="none"/>
        </w:rPr>
        <w:t xml:space="preserve">В </w:t>
      </w:r>
      <w:r w:rsidR="00DB4DB9" w:rsidRPr="00467250">
        <w:rPr>
          <w:b w:val="0"/>
          <w:spacing w:val="0"/>
          <w:position w:val="0"/>
          <w:sz w:val="28"/>
          <w:szCs w:val="28"/>
          <w:u w:val="none"/>
        </w:rPr>
        <w:t>США в зависимости от зоны обслуживания торговые центры</w:t>
      </w:r>
      <w:r w:rsidRPr="00467250">
        <w:rPr>
          <w:b w:val="0"/>
          <w:spacing w:val="0"/>
          <w:position w:val="0"/>
          <w:sz w:val="28"/>
          <w:szCs w:val="28"/>
          <w:u w:val="none"/>
        </w:rPr>
        <w:t xml:space="preserve"> </w:t>
      </w:r>
      <w:r w:rsidR="00DB4DB9" w:rsidRPr="00467250">
        <w:rPr>
          <w:b w:val="0"/>
          <w:spacing w:val="0"/>
          <w:position w:val="0"/>
          <w:sz w:val="28"/>
          <w:szCs w:val="28"/>
          <w:u w:val="none"/>
        </w:rPr>
        <w:t>подразделяют на три разновидности: региональные, районные, локальные (табл.2).</w:t>
      </w:r>
      <w:r w:rsidR="00DB4DB9" w:rsidRPr="00467250">
        <w:rPr>
          <w:b w:val="0"/>
          <w:spacing w:val="0"/>
          <w:position w:val="0"/>
          <w:sz w:val="28"/>
          <w:szCs w:val="28"/>
          <w:u w:val="none"/>
        </w:rPr>
        <w:tab/>
      </w:r>
    </w:p>
    <w:p w:rsidR="00DB4DB9" w:rsidRDefault="00DB4DB9" w:rsidP="00467250">
      <w:pPr>
        <w:shd w:val="clear" w:color="auto" w:fill="FFFFFF"/>
        <w:spacing w:line="360" w:lineRule="auto"/>
        <w:ind w:firstLine="709"/>
        <w:jc w:val="both"/>
        <w:rPr>
          <w:b w:val="0"/>
          <w:bCs w:val="0"/>
          <w:spacing w:val="0"/>
          <w:position w:val="0"/>
          <w:sz w:val="28"/>
          <w:szCs w:val="28"/>
          <w:u w:val="none"/>
        </w:rPr>
      </w:pPr>
      <w:r w:rsidRPr="00467250">
        <w:rPr>
          <w:b w:val="0"/>
          <w:spacing w:val="0"/>
          <w:position w:val="0"/>
          <w:sz w:val="28"/>
          <w:szCs w:val="28"/>
          <w:u w:val="none"/>
        </w:rPr>
        <w:t xml:space="preserve">Таблица 2. </w:t>
      </w:r>
      <w:r w:rsidRPr="00467250">
        <w:rPr>
          <w:b w:val="0"/>
          <w:bCs w:val="0"/>
          <w:spacing w:val="0"/>
          <w:position w:val="0"/>
          <w:sz w:val="28"/>
          <w:szCs w:val="28"/>
          <w:u w:val="none"/>
        </w:rPr>
        <w:t>Разновидности торговых центров в зависимости от размера обслуживаемой зоны</w:t>
      </w:r>
    </w:p>
    <w:p w:rsidR="00467250" w:rsidRPr="00467250" w:rsidRDefault="00467250" w:rsidP="00467250">
      <w:pPr>
        <w:shd w:val="clear" w:color="auto" w:fill="FFFFFF"/>
        <w:spacing w:line="360" w:lineRule="auto"/>
        <w:ind w:firstLine="709"/>
        <w:jc w:val="both"/>
        <w:rPr>
          <w:b w:val="0"/>
          <w:bCs w:val="0"/>
          <w:spacing w:val="0"/>
          <w:position w:val="0"/>
          <w:sz w:val="28"/>
          <w:szCs w:val="28"/>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1618"/>
        <w:gridCol w:w="1903"/>
        <w:gridCol w:w="1674"/>
      </w:tblGrid>
      <w:tr w:rsidR="0042258F" w:rsidRPr="00FC37DC" w:rsidTr="00FC37DC">
        <w:tc>
          <w:tcPr>
            <w:tcW w:w="0" w:type="auto"/>
            <w:shd w:val="clear" w:color="auto" w:fill="auto"/>
          </w:tcPr>
          <w:p w:rsidR="0042258F" w:rsidRPr="00FC37DC" w:rsidRDefault="0042258F" w:rsidP="00FC37DC">
            <w:pPr>
              <w:spacing w:line="360" w:lineRule="auto"/>
              <w:jc w:val="both"/>
              <w:rPr>
                <w:b w:val="0"/>
                <w:bCs w:val="0"/>
                <w:spacing w:val="0"/>
                <w:position w:val="0"/>
                <w:sz w:val="20"/>
                <w:szCs w:val="20"/>
                <w:u w:val="none"/>
              </w:rPr>
            </w:pPr>
            <w:r w:rsidRPr="00FC37DC">
              <w:rPr>
                <w:b w:val="0"/>
                <w:bCs w:val="0"/>
                <w:spacing w:val="0"/>
                <w:position w:val="0"/>
                <w:sz w:val="20"/>
                <w:szCs w:val="20"/>
                <w:u w:val="none"/>
              </w:rPr>
              <w:t>Разновидности торговых центров</w:t>
            </w:r>
          </w:p>
        </w:tc>
        <w:tc>
          <w:tcPr>
            <w:tcW w:w="0" w:type="auto"/>
            <w:shd w:val="clear" w:color="auto" w:fill="auto"/>
          </w:tcPr>
          <w:p w:rsidR="0042258F" w:rsidRPr="00FC37DC" w:rsidRDefault="0042258F" w:rsidP="00FC37DC">
            <w:pPr>
              <w:spacing w:line="360" w:lineRule="auto"/>
              <w:jc w:val="both"/>
              <w:rPr>
                <w:b w:val="0"/>
                <w:bCs w:val="0"/>
                <w:spacing w:val="0"/>
                <w:position w:val="0"/>
                <w:sz w:val="20"/>
                <w:szCs w:val="20"/>
                <w:u w:val="none"/>
              </w:rPr>
            </w:pPr>
            <w:r w:rsidRPr="00FC37DC">
              <w:rPr>
                <w:b w:val="0"/>
                <w:bCs w:val="0"/>
                <w:spacing w:val="0"/>
                <w:position w:val="0"/>
                <w:sz w:val="20"/>
                <w:szCs w:val="20"/>
                <w:u w:val="none"/>
              </w:rPr>
              <w:t>Торговая площадь, тыс. м2</w:t>
            </w:r>
          </w:p>
        </w:tc>
        <w:tc>
          <w:tcPr>
            <w:tcW w:w="0" w:type="auto"/>
            <w:shd w:val="clear" w:color="auto" w:fill="auto"/>
          </w:tcPr>
          <w:p w:rsidR="0042258F" w:rsidRPr="00FC37DC" w:rsidRDefault="0042258F" w:rsidP="00FC37DC">
            <w:pPr>
              <w:spacing w:line="360" w:lineRule="auto"/>
              <w:jc w:val="both"/>
              <w:rPr>
                <w:b w:val="0"/>
                <w:bCs w:val="0"/>
                <w:spacing w:val="0"/>
                <w:position w:val="0"/>
                <w:sz w:val="20"/>
                <w:szCs w:val="20"/>
                <w:u w:val="none"/>
              </w:rPr>
            </w:pPr>
            <w:r w:rsidRPr="00FC37DC">
              <w:rPr>
                <w:b w:val="0"/>
                <w:bCs w:val="0"/>
                <w:spacing w:val="0"/>
                <w:position w:val="0"/>
                <w:sz w:val="20"/>
                <w:szCs w:val="20"/>
                <w:u w:val="none"/>
              </w:rPr>
              <w:t>Площадь земельного участка, га</w:t>
            </w:r>
          </w:p>
        </w:tc>
        <w:tc>
          <w:tcPr>
            <w:tcW w:w="0" w:type="auto"/>
            <w:shd w:val="clear" w:color="auto" w:fill="auto"/>
          </w:tcPr>
          <w:p w:rsidR="0042258F" w:rsidRPr="00FC37DC" w:rsidRDefault="0042258F" w:rsidP="00FC37DC">
            <w:pPr>
              <w:spacing w:line="360" w:lineRule="auto"/>
              <w:jc w:val="both"/>
              <w:rPr>
                <w:b w:val="0"/>
                <w:bCs w:val="0"/>
                <w:spacing w:val="0"/>
                <w:position w:val="0"/>
                <w:sz w:val="20"/>
                <w:szCs w:val="20"/>
                <w:u w:val="none"/>
              </w:rPr>
            </w:pPr>
            <w:r w:rsidRPr="00FC37DC">
              <w:rPr>
                <w:b w:val="0"/>
                <w:bCs w:val="0"/>
                <w:spacing w:val="0"/>
                <w:position w:val="0"/>
                <w:sz w:val="20"/>
                <w:szCs w:val="20"/>
                <w:u w:val="none"/>
              </w:rPr>
              <w:t>Число жителей зоны, тыс. чел</w:t>
            </w:r>
          </w:p>
        </w:tc>
      </w:tr>
      <w:tr w:rsidR="0042258F" w:rsidRPr="00FC37DC" w:rsidTr="00FC37DC">
        <w:tc>
          <w:tcPr>
            <w:tcW w:w="0" w:type="auto"/>
            <w:shd w:val="clear" w:color="auto" w:fill="auto"/>
          </w:tcPr>
          <w:p w:rsidR="0042258F" w:rsidRPr="00FC37DC" w:rsidRDefault="0042258F" w:rsidP="00FC37DC">
            <w:pPr>
              <w:spacing w:line="360" w:lineRule="auto"/>
              <w:jc w:val="both"/>
              <w:rPr>
                <w:b w:val="0"/>
                <w:bCs w:val="0"/>
                <w:spacing w:val="0"/>
                <w:position w:val="0"/>
                <w:sz w:val="20"/>
                <w:szCs w:val="20"/>
                <w:u w:val="none"/>
              </w:rPr>
            </w:pPr>
            <w:r w:rsidRPr="00FC37DC">
              <w:rPr>
                <w:b w:val="0"/>
                <w:bCs w:val="0"/>
                <w:spacing w:val="0"/>
                <w:position w:val="0"/>
                <w:sz w:val="20"/>
                <w:szCs w:val="20"/>
                <w:u w:val="none"/>
              </w:rPr>
              <w:t>1 Региональный торговый центр – один или несколько универмагов и более ста  мелких магазинов</w:t>
            </w:r>
          </w:p>
        </w:tc>
        <w:tc>
          <w:tcPr>
            <w:tcW w:w="0" w:type="auto"/>
            <w:shd w:val="clear" w:color="auto" w:fill="auto"/>
          </w:tcPr>
          <w:p w:rsidR="0042258F" w:rsidRPr="00FC37DC" w:rsidRDefault="00051709" w:rsidP="00FC37DC">
            <w:pPr>
              <w:spacing w:line="360" w:lineRule="auto"/>
              <w:jc w:val="both"/>
              <w:rPr>
                <w:b w:val="0"/>
                <w:bCs w:val="0"/>
                <w:spacing w:val="0"/>
                <w:position w:val="0"/>
                <w:sz w:val="20"/>
                <w:szCs w:val="20"/>
                <w:u w:val="none"/>
              </w:rPr>
            </w:pPr>
            <w:r w:rsidRPr="00FC37DC">
              <w:rPr>
                <w:b w:val="0"/>
                <w:bCs w:val="0"/>
                <w:spacing w:val="0"/>
                <w:position w:val="0"/>
                <w:sz w:val="20"/>
                <w:szCs w:val="20"/>
                <w:u w:val="none"/>
              </w:rPr>
              <w:t>28,2 – 93,0</w:t>
            </w:r>
          </w:p>
        </w:tc>
        <w:tc>
          <w:tcPr>
            <w:tcW w:w="0" w:type="auto"/>
            <w:shd w:val="clear" w:color="auto" w:fill="auto"/>
          </w:tcPr>
          <w:p w:rsidR="0042258F" w:rsidRPr="00FC37DC" w:rsidRDefault="00051709" w:rsidP="00FC37DC">
            <w:pPr>
              <w:spacing w:line="360" w:lineRule="auto"/>
              <w:jc w:val="both"/>
              <w:rPr>
                <w:b w:val="0"/>
                <w:bCs w:val="0"/>
                <w:spacing w:val="0"/>
                <w:position w:val="0"/>
                <w:sz w:val="20"/>
                <w:szCs w:val="20"/>
                <w:u w:val="none"/>
              </w:rPr>
            </w:pPr>
            <w:r w:rsidRPr="00FC37DC">
              <w:rPr>
                <w:b w:val="0"/>
                <w:bCs w:val="0"/>
                <w:spacing w:val="0"/>
                <w:position w:val="0"/>
                <w:sz w:val="20"/>
                <w:szCs w:val="20"/>
                <w:u w:val="none"/>
              </w:rPr>
              <w:t>12 - 20</w:t>
            </w:r>
          </w:p>
        </w:tc>
        <w:tc>
          <w:tcPr>
            <w:tcW w:w="0" w:type="auto"/>
            <w:shd w:val="clear" w:color="auto" w:fill="auto"/>
          </w:tcPr>
          <w:p w:rsidR="0042258F" w:rsidRPr="00FC37DC" w:rsidRDefault="00051709" w:rsidP="00FC37DC">
            <w:pPr>
              <w:spacing w:line="360" w:lineRule="auto"/>
              <w:jc w:val="both"/>
              <w:rPr>
                <w:b w:val="0"/>
                <w:bCs w:val="0"/>
                <w:spacing w:val="0"/>
                <w:position w:val="0"/>
                <w:sz w:val="20"/>
                <w:szCs w:val="20"/>
                <w:u w:val="none"/>
              </w:rPr>
            </w:pPr>
            <w:r w:rsidRPr="00FC37DC">
              <w:rPr>
                <w:b w:val="0"/>
                <w:bCs w:val="0"/>
                <w:spacing w:val="0"/>
                <w:position w:val="0"/>
                <w:sz w:val="20"/>
                <w:szCs w:val="20"/>
                <w:u w:val="none"/>
              </w:rPr>
              <w:t>150 -750</w:t>
            </w:r>
          </w:p>
        </w:tc>
      </w:tr>
      <w:tr w:rsidR="0042258F" w:rsidRPr="00FC37DC" w:rsidTr="00FC37DC">
        <w:tc>
          <w:tcPr>
            <w:tcW w:w="0" w:type="auto"/>
            <w:shd w:val="clear" w:color="auto" w:fill="auto"/>
          </w:tcPr>
          <w:p w:rsidR="0042258F" w:rsidRPr="00FC37DC" w:rsidRDefault="0042258F" w:rsidP="00FC37DC">
            <w:pPr>
              <w:spacing w:line="360" w:lineRule="auto"/>
              <w:jc w:val="both"/>
              <w:rPr>
                <w:b w:val="0"/>
                <w:bCs w:val="0"/>
                <w:spacing w:val="0"/>
                <w:position w:val="0"/>
                <w:sz w:val="20"/>
                <w:szCs w:val="20"/>
                <w:u w:val="none"/>
              </w:rPr>
            </w:pPr>
            <w:r w:rsidRPr="00FC37DC">
              <w:rPr>
                <w:b w:val="0"/>
                <w:bCs w:val="0"/>
                <w:spacing w:val="0"/>
                <w:position w:val="0"/>
                <w:sz w:val="20"/>
                <w:szCs w:val="20"/>
                <w:u w:val="none"/>
              </w:rPr>
              <w:t>2 Районный торговый центр</w:t>
            </w:r>
            <w:r w:rsidR="00051709" w:rsidRPr="00FC37DC">
              <w:rPr>
                <w:b w:val="0"/>
                <w:bCs w:val="0"/>
                <w:spacing w:val="0"/>
                <w:position w:val="0"/>
                <w:sz w:val="20"/>
                <w:szCs w:val="20"/>
                <w:u w:val="none"/>
              </w:rPr>
              <w:t xml:space="preserve"> – один небольшой универмаг</w:t>
            </w:r>
          </w:p>
        </w:tc>
        <w:tc>
          <w:tcPr>
            <w:tcW w:w="0" w:type="auto"/>
            <w:shd w:val="clear" w:color="auto" w:fill="auto"/>
          </w:tcPr>
          <w:p w:rsidR="0042258F" w:rsidRPr="00FC37DC" w:rsidRDefault="00051709" w:rsidP="00FC37DC">
            <w:pPr>
              <w:spacing w:line="360" w:lineRule="auto"/>
              <w:jc w:val="both"/>
              <w:rPr>
                <w:b w:val="0"/>
                <w:bCs w:val="0"/>
                <w:spacing w:val="0"/>
                <w:position w:val="0"/>
                <w:sz w:val="20"/>
                <w:szCs w:val="20"/>
                <w:u w:val="none"/>
              </w:rPr>
            </w:pPr>
            <w:r w:rsidRPr="00FC37DC">
              <w:rPr>
                <w:b w:val="0"/>
                <w:bCs w:val="0"/>
                <w:spacing w:val="0"/>
                <w:position w:val="0"/>
                <w:sz w:val="20"/>
                <w:szCs w:val="20"/>
                <w:u w:val="none"/>
              </w:rPr>
              <w:t>9,4 – 28,2</w:t>
            </w:r>
          </w:p>
        </w:tc>
        <w:tc>
          <w:tcPr>
            <w:tcW w:w="0" w:type="auto"/>
            <w:shd w:val="clear" w:color="auto" w:fill="auto"/>
          </w:tcPr>
          <w:p w:rsidR="0042258F" w:rsidRPr="00FC37DC" w:rsidRDefault="00051709" w:rsidP="00FC37DC">
            <w:pPr>
              <w:spacing w:line="360" w:lineRule="auto"/>
              <w:jc w:val="both"/>
              <w:rPr>
                <w:b w:val="0"/>
                <w:bCs w:val="0"/>
                <w:spacing w:val="0"/>
                <w:position w:val="0"/>
                <w:sz w:val="20"/>
                <w:szCs w:val="20"/>
                <w:u w:val="none"/>
              </w:rPr>
            </w:pPr>
            <w:r w:rsidRPr="00FC37DC">
              <w:rPr>
                <w:b w:val="0"/>
                <w:bCs w:val="0"/>
                <w:spacing w:val="0"/>
                <w:position w:val="0"/>
                <w:sz w:val="20"/>
                <w:szCs w:val="20"/>
                <w:u w:val="none"/>
              </w:rPr>
              <w:t>4 - 12</w:t>
            </w:r>
          </w:p>
        </w:tc>
        <w:tc>
          <w:tcPr>
            <w:tcW w:w="0" w:type="auto"/>
            <w:shd w:val="clear" w:color="auto" w:fill="auto"/>
          </w:tcPr>
          <w:p w:rsidR="0042258F" w:rsidRPr="00FC37DC" w:rsidRDefault="00051709" w:rsidP="00FC37DC">
            <w:pPr>
              <w:spacing w:line="360" w:lineRule="auto"/>
              <w:jc w:val="both"/>
              <w:rPr>
                <w:b w:val="0"/>
                <w:bCs w:val="0"/>
                <w:spacing w:val="0"/>
                <w:position w:val="0"/>
                <w:sz w:val="20"/>
                <w:szCs w:val="20"/>
                <w:u w:val="none"/>
              </w:rPr>
            </w:pPr>
            <w:r w:rsidRPr="00FC37DC">
              <w:rPr>
                <w:b w:val="0"/>
                <w:bCs w:val="0"/>
                <w:spacing w:val="0"/>
                <w:position w:val="0"/>
                <w:sz w:val="20"/>
                <w:szCs w:val="20"/>
                <w:u w:val="none"/>
              </w:rPr>
              <w:t>40 - 150</w:t>
            </w:r>
          </w:p>
        </w:tc>
      </w:tr>
      <w:tr w:rsidR="0042258F" w:rsidRPr="00FC37DC" w:rsidTr="00FC37DC">
        <w:tc>
          <w:tcPr>
            <w:tcW w:w="0" w:type="auto"/>
            <w:shd w:val="clear" w:color="auto" w:fill="auto"/>
          </w:tcPr>
          <w:p w:rsidR="0042258F" w:rsidRPr="00FC37DC" w:rsidRDefault="00051709" w:rsidP="00FC37DC">
            <w:pPr>
              <w:spacing w:line="360" w:lineRule="auto"/>
              <w:jc w:val="both"/>
              <w:rPr>
                <w:b w:val="0"/>
                <w:bCs w:val="0"/>
                <w:spacing w:val="0"/>
                <w:position w:val="0"/>
                <w:sz w:val="20"/>
                <w:szCs w:val="20"/>
                <w:u w:val="none"/>
              </w:rPr>
            </w:pPr>
            <w:r w:rsidRPr="00FC37DC">
              <w:rPr>
                <w:b w:val="0"/>
                <w:bCs w:val="0"/>
                <w:spacing w:val="0"/>
                <w:position w:val="0"/>
                <w:sz w:val="20"/>
                <w:szCs w:val="20"/>
                <w:u w:val="none"/>
              </w:rPr>
              <w:t xml:space="preserve">3 Локальный торговый центр – супермаркет и аптека </w:t>
            </w:r>
          </w:p>
        </w:tc>
        <w:tc>
          <w:tcPr>
            <w:tcW w:w="0" w:type="auto"/>
            <w:shd w:val="clear" w:color="auto" w:fill="auto"/>
          </w:tcPr>
          <w:p w:rsidR="0042258F" w:rsidRPr="00FC37DC" w:rsidRDefault="00051709" w:rsidP="00FC37DC">
            <w:pPr>
              <w:spacing w:line="360" w:lineRule="auto"/>
              <w:jc w:val="both"/>
              <w:rPr>
                <w:b w:val="0"/>
                <w:bCs w:val="0"/>
                <w:spacing w:val="0"/>
                <w:position w:val="0"/>
                <w:sz w:val="20"/>
                <w:szCs w:val="20"/>
                <w:u w:val="none"/>
              </w:rPr>
            </w:pPr>
            <w:r w:rsidRPr="00FC37DC">
              <w:rPr>
                <w:b w:val="0"/>
                <w:bCs w:val="0"/>
                <w:spacing w:val="0"/>
                <w:position w:val="0"/>
                <w:sz w:val="20"/>
                <w:szCs w:val="20"/>
                <w:u w:val="none"/>
              </w:rPr>
              <w:t>2,8 – 9,4</w:t>
            </w:r>
          </w:p>
        </w:tc>
        <w:tc>
          <w:tcPr>
            <w:tcW w:w="0" w:type="auto"/>
            <w:shd w:val="clear" w:color="auto" w:fill="auto"/>
          </w:tcPr>
          <w:p w:rsidR="0042258F" w:rsidRPr="00FC37DC" w:rsidRDefault="00051709" w:rsidP="00FC37DC">
            <w:pPr>
              <w:spacing w:line="360" w:lineRule="auto"/>
              <w:jc w:val="both"/>
              <w:rPr>
                <w:b w:val="0"/>
                <w:bCs w:val="0"/>
                <w:spacing w:val="0"/>
                <w:position w:val="0"/>
                <w:sz w:val="20"/>
                <w:szCs w:val="20"/>
                <w:u w:val="none"/>
              </w:rPr>
            </w:pPr>
            <w:r w:rsidRPr="00FC37DC">
              <w:rPr>
                <w:b w:val="0"/>
                <w:bCs w:val="0"/>
                <w:spacing w:val="0"/>
                <w:position w:val="0"/>
                <w:sz w:val="20"/>
                <w:szCs w:val="20"/>
                <w:u w:val="none"/>
              </w:rPr>
              <w:t>1,2 – 4</w:t>
            </w:r>
          </w:p>
        </w:tc>
        <w:tc>
          <w:tcPr>
            <w:tcW w:w="0" w:type="auto"/>
            <w:shd w:val="clear" w:color="auto" w:fill="auto"/>
          </w:tcPr>
          <w:p w:rsidR="0042258F" w:rsidRPr="00FC37DC" w:rsidRDefault="00051709" w:rsidP="00FC37DC">
            <w:pPr>
              <w:spacing w:line="360" w:lineRule="auto"/>
              <w:jc w:val="both"/>
              <w:rPr>
                <w:b w:val="0"/>
                <w:bCs w:val="0"/>
                <w:spacing w:val="0"/>
                <w:position w:val="0"/>
                <w:sz w:val="20"/>
                <w:szCs w:val="20"/>
                <w:u w:val="none"/>
              </w:rPr>
            </w:pPr>
            <w:r w:rsidRPr="00FC37DC">
              <w:rPr>
                <w:b w:val="0"/>
                <w:bCs w:val="0"/>
                <w:spacing w:val="0"/>
                <w:position w:val="0"/>
                <w:sz w:val="20"/>
                <w:szCs w:val="20"/>
                <w:u w:val="none"/>
              </w:rPr>
              <w:t>2,5 - 40</w:t>
            </w:r>
          </w:p>
        </w:tc>
      </w:tr>
    </w:tbl>
    <w:p w:rsidR="00467250" w:rsidRDefault="00467250" w:rsidP="00467250">
      <w:pPr>
        <w:shd w:val="clear" w:color="auto" w:fill="FFFFFF"/>
        <w:spacing w:line="360" w:lineRule="auto"/>
        <w:ind w:firstLine="709"/>
        <w:jc w:val="both"/>
        <w:rPr>
          <w:b w:val="0"/>
          <w:spacing w:val="0"/>
          <w:position w:val="0"/>
          <w:sz w:val="28"/>
          <w:szCs w:val="28"/>
          <w:u w:val="none"/>
        </w:rPr>
      </w:pPr>
    </w:p>
    <w:p w:rsidR="00DB4DB9" w:rsidRPr="00467250" w:rsidRDefault="00AA31E7"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Источник</w:t>
      </w:r>
      <w:r w:rsidR="00DB4DB9" w:rsidRPr="00467250">
        <w:rPr>
          <w:b w:val="0"/>
          <w:spacing w:val="0"/>
          <w:position w:val="0"/>
          <w:sz w:val="28"/>
          <w:szCs w:val="28"/>
          <w:u w:val="none"/>
        </w:rPr>
        <w:t xml:space="preserve">: Энциклопедия малого бизнеса, или </w:t>
      </w:r>
      <w:r w:rsidRPr="00467250">
        <w:rPr>
          <w:b w:val="0"/>
          <w:spacing w:val="0"/>
          <w:position w:val="0"/>
          <w:sz w:val="28"/>
          <w:szCs w:val="28"/>
          <w:u w:val="none"/>
        </w:rPr>
        <w:t>К</w:t>
      </w:r>
      <w:r w:rsidR="00DB4DB9" w:rsidRPr="00467250">
        <w:rPr>
          <w:b w:val="0"/>
          <w:spacing w:val="0"/>
          <w:position w:val="0"/>
          <w:sz w:val="28"/>
          <w:szCs w:val="28"/>
          <w:u w:val="none"/>
        </w:rPr>
        <w:t xml:space="preserve">ак начать свое дело. </w:t>
      </w:r>
      <w:r w:rsidR="00DB4DB9" w:rsidRPr="00467250">
        <w:rPr>
          <w:b w:val="0"/>
          <w:bCs w:val="0"/>
          <w:spacing w:val="0"/>
          <w:position w:val="0"/>
          <w:sz w:val="28"/>
          <w:szCs w:val="28"/>
          <w:u w:val="none"/>
        </w:rPr>
        <w:t xml:space="preserve">М., </w:t>
      </w:r>
      <w:r w:rsidR="00DB4DB9" w:rsidRPr="00467250">
        <w:rPr>
          <w:b w:val="0"/>
          <w:spacing w:val="0"/>
          <w:position w:val="0"/>
          <w:sz w:val="28"/>
          <w:szCs w:val="28"/>
          <w:u w:val="none"/>
        </w:rPr>
        <w:t>1994.</w:t>
      </w:r>
    </w:p>
    <w:p w:rsidR="00DB4DB9" w:rsidRPr="00467250" w:rsidRDefault="00DB4DB9" w:rsidP="00467250">
      <w:pPr>
        <w:shd w:val="clear" w:color="auto" w:fill="FFFFFF"/>
        <w:spacing w:line="360" w:lineRule="auto"/>
        <w:ind w:firstLine="709"/>
        <w:jc w:val="both"/>
        <w:rPr>
          <w:b w:val="0"/>
          <w:spacing w:val="0"/>
          <w:position w:val="0"/>
          <w:sz w:val="28"/>
          <w:szCs w:val="28"/>
          <w:u w:val="none"/>
        </w:rPr>
      </w:pPr>
      <w:r w:rsidRPr="00467250">
        <w:rPr>
          <w:b w:val="0"/>
          <w:iCs/>
          <w:spacing w:val="0"/>
          <w:position w:val="0"/>
          <w:sz w:val="28"/>
          <w:szCs w:val="28"/>
          <w:u w:val="none"/>
        </w:rPr>
        <w:t xml:space="preserve">Торговые центры </w:t>
      </w:r>
      <w:r w:rsidRPr="00467250">
        <w:rPr>
          <w:b w:val="0"/>
          <w:spacing w:val="0"/>
          <w:position w:val="0"/>
          <w:sz w:val="28"/>
          <w:szCs w:val="28"/>
          <w:u w:val="none"/>
        </w:rPr>
        <w:t>по планировке, дислокации и внешнему виду су</w:t>
      </w:r>
      <w:r w:rsidRPr="00467250">
        <w:rPr>
          <w:b w:val="0"/>
          <w:spacing w:val="0"/>
          <w:position w:val="0"/>
          <w:sz w:val="28"/>
          <w:szCs w:val="28"/>
          <w:u w:val="none"/>
        </w:rPr>
        <w:softHyphen/>
        <w:t>щественно отличаются от других районов сосредоточения торговли, которые расположены в деловой части города и на его периферии. Современный торговый центр изначально планируется и строится с учетом того, что на его территории разместится большое число торговых предприятий, которые будут пред</w:t>
      </w:r>
      <w:r w:rsidR="00AA31E7" w:rsidRPr="00467250">
        <w:rPr>
          <w:b w:val="0"/>
          <w:spacing w:val="0"/>
          <w:position w:val="0"/>
          <w:sz w:val="28"/>
          <w:szCs w:val="28"/>
          <w:u w:val="none"/>
        </w:rPr>
        <w:t>л</w:t>
      </w:r>
      <w:r w:rsidRPr="00467250">
        <w:rPr>
          <w:b w:val="0"/>
          <w:spacing w:val="0"/>
          <w:position w:val="0"/>
          <w:sz w:val="28"/>
          <w:szCs w:val="28"/>
          <w:u w:val="none"/>
        </w:rPr>
        <w:t>агать самый широкий ассортимент товаров, услуг и соседствовать между собой. Место для его строительства о</w:t>
      </w:r>
      <w:r w:rsidR="00AA31E7" w:rsidRPr="00467250">
        <w:rPr>
          <w:b w:val="0"/>
          <w:spacing w:val="0"/>
          <w:position w:val="0"/>
          <w:sz w:val="28"/>
          <w:szCs w:val="28"/>
          <w:u w:val="none"/>
        </w:rPr>
        <w:t>бычно выбирается фирмой-застройщи</w:t>
      </w:r>
      <w:r w:rsidRPr="00467250">
        <w:rPr>
          <w:b w:val="0"/>
          <w:spacing w:val="0"/>
          <w:position w:val="0"/>
          <w:sz w:val="28"/>
          <w:szCs w:val="28"/>
          <w:u w:val="none"/>
        </w:rPr>
        <w:t>ком с целью обеспечить постоянный приток покупателей со всего района. Любой торговый центр оборудован удобной стоянкой для автомобилей, величина которой зависит от размера его торговой площади.</w:t>
      </w:r>
    </w:p>
    <w:p w:rsidR="00DB4DB9" w:rsidRPr="00467250" w:rsidRDefault="00DB4DB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Следует особо подчеркнуть, что торговые центры отличает широкий набор предоставляемых услуг. Это касается не только парковки автомобиля, но включ</w:t>
      </w:r>
      <w:r w:rsidR="00AA31E7" w:rsidRPr="00467250">
        <w:rPr>
          <w:b w:val="0"/>
          <w:spacing w:val="0"/>
          <w:position w:val="0"/>
          <w:sz w:val="28"/>
          <w:szCs w:val="28"/>
          <w:u w:val="none"/>
        </w:rPr>
        <w:t>ае</w:t>
      </w:r>
      <w:r w:rsidRPr="00467250">
        <w:rPr>
          <w:b w:val="0"/>
          <w:spacing w:val="0"/>
          <w:position w:val="0"/>
          <w:sz w:val="28"/>
          <w:szCs w:val="28"/>
          <w:u w:val="none"/>
        </w:rPr>
        <w:t>т также возможность посетить выставку, побывать на демонстрации модной одежды, послушать лекцию на интересную тему. Сюда же входят услуги камеры хранения, бесплатное пользование телефоном. На территории имеется большое число предприятий общественного питания.</w:t>
      </w:r>
    </w:p>
    <w:p w:rsidR="00051709" w:rsidRPr="00467250" w:rsidRDefault="00DB4DB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По сравнению с приобретением собственного магазина или арендой небольшого торгового предприятия, не входящего в состав торгового центра, организация торговли в одном из магазинов центра имеет известные особенности. Предприниматель-арендатор на основании договора вступает в экономические отношения с арендодателем. При</w:t>
      </w:r>
      <w:r w:rsidR="00051709" w:rsidRPr="00467250">
        <w:rPr>
          <w:b w:val="0"/>
          <w:spacing w:val="0"/>
          <w:position w:val="0"/>
          <w:sz w:val="28"/>
          <w:szCs w:val="28"/>
          <w:u w:val="none"/>
        </w:rPr>
        <w:t xml:space="preserve"> этом наряду с его обязанностью вносить установленную арендную плату он должен также соблюдать и некоторые правила. Сюда относятся установление единого для всех тор</w:t>
      </w:r>
      <w:r w:rsidR="00AA31E7" w:rsidRPr="00467250">
        <w:rPr>
          <w:b w:val="0"/>
          <w:spacing w:val="0"/>
          <w:position w:val="0"/>
          <w:sz w:val="28"/>
          <w:szCs w:val="28"/>
          <w:u w:val="none"/>
        </w:rPr>
        <w:t>говых предприятий режима работы</w:t>
      </w:r>
      <w:r w:rsidR="00051709" w:rsidRPr="00467250">
        <w:rPr>
          <w:b w:val="0"/>
          <w:spacing w:val="0"/>
          <w:position w:val="0"/>
          <w:sz w:val="28"/>
          <w:szCs w:val="28"/>
          <w:u w:val="none"/>
        </w:rPr>
        <w:t>, организации рекламы и оформления витрин, финансовая поддержка обязательных коллективных мероприятий.</w:t>
      </w:r>
    </w:p>
    <w:p w:rsidR="00051709" w:rsidRPr="00467250" w:rsidRDefault="0005170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 xml:space="preserve">Решаясь на организацию торговли в таком центре в качестве арендатора, предприниматель должен учесть и возможные минусы выбора данного варианта. Для этого необходимы маркетинговые исследования, определение собственного товарного </w:t>
      </w:r>
      <w:r w:rsidR="00AA31E7" w:rsidRPr="00467250">
        <w:rPr>
          <w:b w:val="0"/>
          <w:spacing w:val="0"/>
          <w:position w:val="0"/>
          <w:sz w:val="28"/>
          <w:szCs w:val="28"/>
          <w:u w:val="none"/>
        </w:rPr>
        <w:t>ас</w:t>
      </w:r>
      <w:r w:rsidRPr="00467250">
        <w:rPr>
          <w:b w:val="0"/>
          <w:spacing w:val="0"/>
          <w:position w:val="0"/>
          <w:sz w:val="28"/>
          <w:szCs w:val="28"/>
          <w:u w:val="none"/>
        </w:rPr>
        <w:t>сортимента, изучение конкурентов, которые могу</w:t>
      </w:r>
      <w:r w:rsidR="00AA31E7" w:rsidRPr="00467250">
        <w:rPr>
          <w:b w:val="0"/>
          <w:spacing w:val="0"/>
          <w:position w:val="0"/>
          <w:sz w:val="28"/>
          <w:szCs w:val="28"/>
          <w:u w:val="none"/>
        </w:rPr>
        <w:t>т располагаться в том же центре.</w:t>
      </w:r>
    </w:p>
    <w:p w:rsidR="00051709" w:rsidRPr="00467250" w:rsidRDefault="0005170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 xml:space="preserve">Следует рассчитать объем продаж, определить предполагаемые цены и спрогнозировать размер прибыли. Несмотря на многие </w:t>
      </w:r>
      <w:r w:rsidR="0004266F" w:rsidRPr="00467250">
        <w:rPr>
          <w:b w:val="0"/>
          <w:spacing w:val="0"/>
          <w:position w:val="0"/>
          <w:sz w:val="28"/>
          <w:szCs w:val="28"/>
          <w:u w:val="none"/>
        </w:rPr>
        <w:t>опи</w:t>
      </w:r>
      <w:r w:rsidRPr="00467250">
        <w:rPr>
          <w:b w:val="0"/>
          <w:spacing w:val="0"/>
          <w:position w:val="0"/>
          <w:sz w:val="28"/>
          <w:szCs w:val="28"/>
          <w:u w:val="none"/>
        </w:rPr>
        <w:t>санные преимущества торговли в крупном центре, дислоцированном в месте скопления больших масс покупателей, может оказаться, что выбор торгового центра для разме</w:t>
      </w:r>
      <w:r w:rsidR="0004266F" w:rsidRPr="00467250">
        <w:rPr>
          <w:b w:val="0"/>
          <w:spacing w:val="0"/>
          <w:position w:val="0"/>
          <w:sz w:val="28"/>
          <w:szCs w:val="28"/>
          <w:u w:val="none"/>
        </w:rPr>
        <w:t>щ</w:t>
      </w:r>
      <w:r w:rsidRPr="00467250">
        <w:rPr>
          <w:b w:val="0"/>
          <w:spacing w:val="0"/>
          <w:position w:val="0"/>
          <w:sz w:val="28"/>
          <w:szCs w:val="28"/>
          <w:u w:val="none"/>
        </w:rPr>
        <w:t>ения конкретного магазина экономически не оправдан.</w:t>
      </w:r>
    </w:p>
    <w:p w:rsidR="00051709" w:rsidRPr="00467250" w:rsidRDefault="0005170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Экономические расчеты при выборе торгового центра в качестве места дислокации предприятия предполагают учет нескольких групп расходов: текущих и единовременных. К первым относится арендная плата. Принципы ее установления различны: в процентах к об</w:t>
      </w:r>
      <w:r w:rsidR="0004266F" w:rsidRPr="00467250">
        <w:rPr>
          <w:b w:val="0"/>
          <w:spacing w:val="0"/>
          <w:position w:val="0"/>
          <w:sz w:val="28"/>
          <w:szCs w:val="28"/>
          <w:u w:val="none"/>
        </w:rPr>
        <w:t>щ</w:t>
      </w:r>
      <w:r w:rsidRPr="00467250">
        <w:rPr>
          <w:b w:val="0"/>
          <w:spacing w:val="0"/>
          <w:position w:val="0"/>
          <w:sz w:val="28"/>
          <w:szCs w:val="28"/>
          <w:u w:val="none"/>
        </w:rPr>
        <w:t>ему объему продаж; как фиксиров</w:t>
      </w:r>
      <w:r w:rsidR="0004266F" w:rsidRPr="00467250">
        <w:rPr>
          <w:b w:val="0"/>
          <w:spacing w:val="0"/>
          <w:position w:val="0"/>
          <w:sz w:val="28"/>
          <w:szCs w:val="28"/>
          <w:u w:val="none"/>
        </w:rPr>
        <w:t xml:space="preserve">анной величины в расчете за </w:t>
      </w:r>
      <w:smartTag w:uri="urn:schemas-microsoft-com:office:smarttags" w:element="metricconverter">
        <w:smartTagPr>
          <w:attr w:name="ProductID" w:val="1 м2"/>
        </w:smartTagPr>
        <w:r w:rsidR="0004266F" w:rsidRPr="00467250">
          <w:rPr>
            <w:b w:val="0"/>
            <w:spacing w:val="0"/>
            <w:position w:val="0"/>
            <w:sz w:val="28"/>
            <w:szCs w:val="28"/>
            <w:u w:val="none"/>
          </w:rPr>
          <w:t>1 м2</w:t>
        </w:r>
      </w:smartTag>
      <w:r w:rsidRPr="00467250">
        <w:rPr>
          <w:b w:val="0"/>
          <w:spacing w:val="0"/>
          <w:position w:val="0"/>
          <w:sz w:val="28"/>
          <w:szCs w:val="28"/>
          <w:u w:val="none"/>
        </w:rPr>
        <w:t xml:space="preserve"> арендуемой</w:t>
      </w:r>
      <w:r w:rsidR="00FF20BF" w:rsidRPr="00467250">
        <w:rPr>
          <w:b w:val="0"/>
          <w:spacing w:val="0"/>
          <w:position w:val="0"/>
          <w:sz w:val="28"/>
          <w:szCs w:val="28"/>
          <w:u w:val="none"/>
        </w:rPr>
        <w:t xml:space="preserve"> площади и т.д. От общего объема</w:t>
      </w:r>
      <w:r w:rsidRPr="00467250">
        <w:rPr>
          <w:b w:val="0"/>
          <w:spacing w:val="0"/>
          <w:position w:val="0"/>
          <w:sz w:val="28"/>
          <w:szCs w:val="28"/>
          <w:u w:val="none"/>
        </w:rPr>
        <w:t xml:space="preserve"> продаж размер арендной платы составляет 5—10%. Уровень арендной платы зависит от многих факторов: характера, месторасположения и репутации центра, вида продаваемых товаров. В состав текущих затрат</w:t>
      </w:r>
      <w:r w:rsidR="0004266F" w:rsidRPr="00467250">
        <w:rPr>
          <w:b w:val="0"/>
          <w:spacing w:val="0"/>
          <w:position w:val="0"/>
          <w:sz w:val="28"/>
          <w:szCs w:val="28"/>
          <w:u w:val="none"/>
        </w:rPr>
        <w:t xml:space="preserve"> </w:t>
      </w:r>
      <w:r w:rsidRPr="00467250">
        <w:rPr>
          <w:b w:val="0"/>
          <w:spacing w:val="0"/>
          <w:position w:val="0"/>
          <w:sz w:val="28"/>
          <w:szCs w:val="28"/>
          <w:u w:val="none"/>
        </w:rPr>
        <w:t>могут также входить ежегодные платежи на общие потребности торгового центра, иногда плата за электроэнергию и теплоснабжение.</w:t>
      </w:r>
      <w:r w:rsidR="003A42FF" w:rsidRPr="00467250">
        <w:rPr>
          <w:b w:val="0"/>
          <w:spacing w:val="0"/>
          <w:position w:val="0"/>
          <w:sz w:val="28"/>
          <w:szCs w:val="28"/>
          <w:u w:val="none"/>
        </w:rPr>
        <w:t>[5]</w:t>
      </w:r>
    </w:p>
    <w:p w:rsidR="00051709" w:rsidRPr="00467250" w:rsidRDefault="0005170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Вторая группа — единовременные затраты — включает разовые вложения на приобретение торгового оборудования, электро- и обогревательного оборудования и т.п.</w:t>
      </w:r>
    </w:p>
    <w:p w:rsidR="00051709" w:rsidRPr="00467250" w:rsidRDefault="0005170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Следующ</w:t>
      </w:r>
      <w:r w:rsidR="0004266F" w:rsidRPr="00467250">
        <w:rPr>
          <w:b w:val="0"/>
          <w:spacing w:val="0"/>
          <w:position w:val="0"/>
          <w:sz w:val="28"/>
          <w:szCs w:val="28"/>
          <w:u w:val="none"/>
        </w:rPr>
        <w:t>ий вид торговы</w:t>
      </w:r>
      <w:r w:rsidRPr="00467250">
        <w:rPr>
          <w:b w:val="0"/>
          <w:spacing w:val="0"/>
          <w:position w:val="0"/>
          <w:sz w:val="28"/>
          <w:szCs w:val="28"/>
          <w:u w:val="none"/>
        </w:rPr>
        <w:t xml:space="preserve">х пространств — это </w:t>
      </w:r>
      <w:r w:rsidRPr="00467250">
        <w:rPr>
          <w:b w:val="0"/>
          <w:iCs/>
          <w:spacing w:val="0"/>
          <w:position w:val="0"/>
          <w:sz w:val="28"/>
          <w:szCs w:val="28"/>
          <w:u w:val="none"/>
        </w:rPr>
        <w:t xml:space="preserve">торговые </w:t>
      </w:r>
      <w:r w:rsidR="0004266F" w:rsidRPr="00467250">
        <w:rPr>
          <w:b w:val="0"/>
          <w:iCs/>
          <w:spacing w:val="0"/>
          <w:position w:val="0"/>
          <w:sz w:val="28"/>
          <w:szCs w:val="28"/>
          <w:u w:val="none"/>
        </w:rPr>
        <w:t>артерии</w:t>
      </w:r>
      <w:r w:rsidRPr="00467250">
        <w:rPr>
          <w:b w:val="0"/>
          <w:iCs/>
          <w:spacing w:val="0"/>
          <w:position w:val="0"/>
          <w:sz w:val="28"/>
          <w:szCs w:val="28"/>
          <w:u w:val="none"/>
        </w:rPr>
        <w:t xml:space="preserve">, </w:t>
      </w:r>
      <w:r w:rsidRPr="00467250">
        <w:rPr>
          <w:b w:val="0"/>
          <w:spacing w:val="0"/>
          <w:position w:val="0"/>
          <w:sz w:val="28"/>
          <w:szCs w:val="28"/>
          <w:u w:val="none"/>
        </w:rPr>
        <w:t>которые также являются выгодным местом расположения розничных предприятий. В зависимости от значимости торговых артерий и интенсивности покупательских потоков различают такие их виды, как главная торговая артерия, торговые артерии вдоль автотранспортных магистралей, торговые артерии местного значения.</w:t>
      </w:r>
    </w:p>
    <w:p w:rsidR="00051709" w:rsidRPr="00467250" w:rsidRDefault="00051709" w:rsidP="00467250">
      <w:pPr>
        <w:shd w:val="clear" w:color="auto" w:fill="FFFFFF"/>
        <w:tabs>
          <w:tab w:val="left" w:pos="3343"/>
        </w:tabs>
        <w:spacing w:line="360" w:lineRule="auto"/>
        <w:ind w:firstLine="709"/>
        <w:jc w:val="both"/>
        <w:rPr>
          <w:b w:val="0"/>
          <w:spacing w:val="0"/>
          <w:position w:val="0"/>
          <w:sz w:val="28"/>
          <w:szCs w:val="28"/>
          <w:u w:val="none"/>
        </w:rPr>
      </w:pPr>
      <w:r w:rsidRPr="00467250">
        <w:rPr>
          <w:b w:val="0"/>
          <w:spacing w:val="0"/>
          <w:position w:val="0"/>
          <w:sz w:val="28"/>
          <w:szCs w:val="28"/>
          <w:u w:val="none"/>
        </w:rPr>
        <w:t>Особой разновидностью торгов</w:t>
      </w:r>
      <w:r w:rsidR="0004266F" w:rsidRPr="00467250">
        <w:rPr>
          <w:b w:val="0"/>
          <w:spacing w:val="0"/>
          <w:position w:val="0"/>
          <w:sz w:val="28"/>
          <w:szCs w:val="28"/>
          <w:u w:val="none"/>
        </w:rPr>
        <w:t>ых пространств являются специа</w:t>
      </w:r>
      <w:r w:rsidR="0004266F" w:rsidRPr="00467250">
        <w:rPr>
          <w:b w:val="0"/>
          <w:spacing w:val="0"/>
          <w:position w:val="0"/>
          <w:sz w:val="28"/>
          <w:szCs w:val="28"/>
          <w:u w:val="none"/>
        </w:rPr>
        <w:softHyphen/>
      </w:r>
      <w:r w:rsidRPr="00467250">
        <w:rPr>
          <w:b w:val="0"/>
          <w:spacing w:val="0"/>
          <w:position w:val="0"/>
          <w:sz w:val="28"/>
          <w:szCs w:val="28"/>
          <w:u w:val="none"/>
        </w:rPr>
        <w:t>лизированные торговые центры (ареалы). Как правило, здесь нет</w:t>
      </w:r>
      <w:r w:rsidR="0004266F" w:rsidRPr="00467250">
        <w:rPr>
          <w:b w:val="0"/>
          <w:spacing w:val="0"/>
          <w:position w:val="0"/>
          <w:sz w:val="28"/>
          <w:szCs w:val="28"/>
          <w:u w:val="none"/>
        </w:rPr>
        <w:t xml:space="preserve"> </w:t>
      </w:r>
      <w:r w:rsidRPr="00467250">
        <w:rPr>
          <w:b w:val="0"/>
          <w:spacing w:val="0"/>
          <w:position w:val="0"/>
          <w:sz w:val="28"/>
          <w:szCs w:val="28"/>
          <w:u w:val="none"/>
        </w:rPr>
        <w:t>единого арендодателя, имеется большее количество независимых</w:t>
      </w:r>
      <w:r w:rsidR="0004266F" w:rsidRPr="00467250">
        <w:rPr>
          <w:b w:val="0"/>
          <w:spacing w:val="0"/>
          <w:position w:val="0"/>
          <w:sz w:val="28"/>
          <w:szCs w:val="28"/>
          <w:u w:val="none"/>
        </w:rPr>
        <w:t xml:space="preserve"> </w:t>
      </w:r>
      <w:r w:rsidRPr="00467250">
        <w:rPr>
          <w:b w:val="0"/>
          <w:spacing w:val="0"/>
          <w:position w:val="0"/>
          <w:sz w:val="28"/>
          <w:szCs w:val="28"/>
          <w:u w:val="none"/>
        </w:rPr>
        <w:t xml:space="preserve">торговцев, значительное скопление обслуживающих и продовольственных предприятий. </w:t>
      </w:r>
      <w:r w:rsidR="0004266F" w:rsidRPr="00467250">
        <w:rPr>
          <w:b w:val="0"/>
          <w:spacing w:val="0"/>
          <w:position w:val="0"/>
          <w:sz w:val="28"/>
          <w:szCs w:val="28"/>
          <w:u w:val="none"/>
        </w:rPr>
        <w:t>Покупатели</w:t>
      </w:r>
      <w:r w:rsidRPr="00467250">
        <w:rPr>
          <w:b w:val="0"/>
          <w:spacing w:val="0"/>
          <w:position w:val="0"/>
          <w:sz w:val="28"/>
          <w:szCs w:val="28"/>
          <w:u w:val="none"/>
        </w:rPr>
        <w:t xml:space="preserve"> несут значительно меньшие издержки потребления.</w:t>
      </w:r>
    </w:p>
    <w:p w:rsidR="00051709" w:rsidRPr="00467250" w:rsidRDefault="0005170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Рассмотрим дополнительные факторы, определяющие выбор ме</w:t>
      </w:r>
      <w:r w:rsidRPr="00467250">
        <w:rPr>
          <w:b w:val="0"/>
          <w:spacing w:val="0"/>
          <w:position w:val="0"/>
          <w:sz w:val="28"/>
          <w:szCs w:val="28"/>
          <w:u w:val="none"/>
        </w:rPr>
        <w:softHyphen/>
        <w:t>сторасположения розничного торгового предприятия. Наряду со специ</w:t>
      </w:r>
      <w:r w:rsidR="0004266F" w:rsidRPr="00467250">
        <w:rPr>
          <w:b w:val="0"/>
          <w:spacing w:val="0"/>
          <w:position w:val="0"/>
          <w:sz w:val="28"/>
          <w:szCs w:val="28"/>
          <w:u w:val="none"/>
        </w:rPr>
        <w:t>али</w:t>
      </w:r>
      <w:r w:rsidRPr="00467250">
        <w:rPr>
          <w:b w:val="0"/>
          <w:spacing w:val="0"/>
          <w:position w:val="0"/>
          <w:sz w:val="28"/>
          <w:szCs w:val="28"/>
          <w:u w:val="none"/>
        </w:rPr>
        <w:t>зацией и размером торгового предприятия на выбор места его дислокации оказывают влияние:</w:t>
      </w:r>
    </w:p>
    <w:p w:rsidR="00051709" w:rsidRPr="00467250" w:rsidRDefault="00051709" w:rsidP="00467250">
      <w:pPr>
        <w:widowControl w:val="0"/>
        <w:numPr>
          <w:ilvl w:val="0"/>
          <w:numId w:val="9"/>
        </w:numPr>
        <w:shd w:val="clear" w:color="auto" w:fill="FFFFFF"/>
        <w:tabs>
          <w:tab w:val="left" w:pos="689"/>
        </w:tabs>
        <w:autoSpaceDE w:val="0"/>
        <w:autoSpaceDN w:val="0"/>
        <w:adjustRightInd w:val="0"/>
        <w:spacing w:line="360" w:lineRule="auto"/>
        <w:ind w:left="0" w:firstLine="709"/>
        <w:jc w:val="both"/>
        <w:rPr>
          <w:b w:val="0"/>
          <w:spacing w:val="0"/>
          <w:position w:val="0"/>
          <w:sz w:val="28"/>
          <w:szCs w:val="28"/>
          <w:u w:val="none"/>
        </w:rPr>
      </w:pPr>
      <w:r w:rsidRPr="00467250">
        <w:rPr>
          <w:b w:val="0"/>
          <w:spacing w:val="0"/>
          <w:position w:val="0"/>
          <w:sz w:val="28"/>
          <w:szCs w:val="28"/>
          <w:u w:val="none"/>
        </w:rPr>
        <w:t>зона притяжения, или радиус действия магазина и его рынок сбыта;</w:t>
      </w:r>
    </w:p>
    <w:p w:rsidR="00051709" w:rsidRPr="00467250" w:rsidRDefault="00051709" w:rsidP="00467250">
      <w:pPr>
        <w:widowControl w:val="0"/>
        <w:numPr>
          <w:ilvl w:val="0"/>
          <w:numId w:val="9"/>
        </w:numPr>
        <w:shd w:val="clear" w:color="auto" w:fill="FFFFFF"/>
        <w:tabs>
          <w:tab w:val="left" w:pos="689"/>
        </w:tabs>
        <w:autoSpaceDE w:val="0"/>
        <w:autoSpaceDN w:val="0"/>
        <w:adjustRightInd w:val="0"/>
        <w:spacing w:line="360" w:lineRule="auto"/>
        <w:ind w:left="0" w:firstLine="709"/>
        <w:jc w:val="both"/>
        <w:rPr>
          <w:b w:val="0"/>
          <w:spacing w:val="0"/>
          <w:position w:val="0"/>
          <w:sz w:val="28"/>
          <w:szCs w:val="28"/>
          <w:u w:val="none"/>
        </w:rPr>
      </w:pPr>
      <w:r w:rsidRPr="00467250">
        <w:rPr>
          <w:b w:val="0"/>
          <w:spacing w:val="0"/>
          <w:position w:val="0"/>
          <w:sz w:val="28"/>
          <w:szCs w:val="28"/>
          <w:u w:val="none"/>
        </w:rPr>
        <w:t>потенциальные по</w:t>
      </w:r>
      <w:r w:rsidR="0004266F" w:rsidRPr="00467250">
        <w:rPr>
          <w:b w:val="0"/>
          <w:spacing w:val="0"/>
          <w:position w:val="0"/>
          <w:sz w:val="28"/>
          <w:szCs w:val="28"/>
          <w:u w:val="none"/>
        </w:rPr>
        <w:t>ку</w:t>
      </w:r>
      <w:r w:rsidRPr="00467250">
        <w:rPr>
          <w:b w:val="0"/>
          <w:spacing w:val="0"/>
          <w:position w:val="0"/>
          <w:sz w:val="28"/>
          <w:szCs w:val="28"/>
          <w:u w:val="none"/>
        </w:rPr>
        <w:t>патели - их число, возрастной состав, уровень доходов, социальная структура и его особенности (студенческий городок, воинская часть, предприятия с женским составом работников);</w:t>
      </w:r>
    </w:p>
    <w:p w:rsidR="00051709" w:rsidRPr="00467250" w:rsidRDefault="00051709" w:rsidP="00467250">
      <w:pPr>
        <w:widowControl w:val="0"/>
        <w:numPr>
          <w:ilvl w:val="0"/>
          <w:numId w:val="9"/>
        </w:numPr>
        <w:shd w:val="clear" w:color="auto" w:fill="FFFFFF"/>
        <w:tabs>
          <w:tab w:val="left" w:pos="689"/>
        </w:tabs>
        <w:autoSpaceDE w:val="0"/>
        <w:autoSpaceDN w:val="0"/>
        <w:adjustRightInd w:val="0"/>
        <w:spacing w:line="360" w:lineRule="auto"/>
        <w:ind w:left="0" w:firstLine="709"/>
        <w:jc w:val="both"/>
        <w:rPr>
          <w:b w:val="0"/>
          <w:spacing w:val="0"/>
          <w:position w:val="0"/>
          <w:sz w:val="28"/>
          <w:szCs w:val="28"/>
          <w:u w:val="none"/>
        </w:rPr>
      </w:pPr>
      <w:r w:rsidRPr="00467250">
        <w:rPr>
          <w:b w:val="0"/>
          <w:spacing w:val="0"/>
          <w:position w:val="0"/>
          <w:sz w:val="28"/>
          <w:szCs w:val="28"/>
          <w:u w:val="none"/>
        </w:rPr>
        <w:t>конкуренты</w:t>
      </w:r>
      <w:r w:rsidR="0004266F" w:rsidRPr="00467250">
        <w:rPr>
          <w:b w:val="0"/>
          <w:spacing w:val="0"/>
          <w:position w:val="0"/>
          <w:sz w:val="28"/>
          <w:szCs w:val="28"/>
          <w:u w:val="none"/>
        </w:rPr>
        <w:t xml:space="preserve"> -</w:t>
      </w:r>
      <w:r w:rsidRPr="00467250">
        <w:rPr>
          <w:b w:val="0"/>
          <w:spacing w:val="0"/>
          <w:position w:val="0"/>
          <w:sz w:val="28"/>
          <w:szCs w:val="28"/>
          <w:u w:val="none"/>
        </w:rPr>
        <w:t xml:space="preserve"> их число, размер, особенности;</w:t>
      </w:r>
    </w:p>
    <w:p w:rsidR="00051709" w:rsidRPr="00467250" w:rsidRDefault="00051709" w:rsidP="00467250">
      <w:pPr>
        <w:widowControl w:val="0"/>
        <w:numPr>
          <w:ilvl w:val="0"/>
          <w:numId w:val="9"/>
        </w:numPr>
        <w:shd w:val="clear" w:color="auto" w:fill="FFFFFF"/>
        <w:tabs>
          <w:tab w:val="left" w:pos="689"/>
        </w:tabs>
        <w:autoSpaceDE w:val="0"/>
        <w:autoSpaceDN w:val="0"/>
        <w:adjustRightInd w:val="0"/>
        <w:spacing w:line="360" w:lineRule="auto"/>
        <w:ind w:left="0" w:firstLine="709"/>
        <w:jc w:val="both"/>
        <w:rPr>
          <w:b w:val="0"/>
          <w:spacing w:val="0"/>
          <w:position w:val="0"/>
          <w:sz w:val="28"/>
          <w:szCs w:val="28"/>
          <w:u w:val="none"/>
        </w:rPr>
      </w:pPr>
      <w:r w:rsidRPr="00467250">
        <w:rPr>
          <w:b w:val="0"/>
          <w:spacing w:val="0"/>
          <w:position w:val="0"/>
          <w:sz w:val="28"/>
          <w:szCs w:val="28"/>
          <w:u w:val="none"/>
        </w:rPr>
        <w:t>транспортные и пешеходные потоки;</w:t>
      </w:r>
    </w:p>
    <w:p w:rsidR="00051709" w:rsidRPr="00467250" w:rsidRDefault="00051709" w:rsidP="00467250">
      <w:pPr>
        <w:widowControl w:val="0"/>
        <w:numPr>
          <w:ilvl w:val="0"/>
          <w:numId w:val="9"/>
        </w:numPr>
        <w:shd w:val="clear" w:color="auto" w:fill="FFFFFF"/>
        <w:tabs>
          <w:tab w:val="left" w:pos="689"/>
        </w:tabs>
        <w:autoSpaceDE w:val="0"/>
        <w:autoSpaceDN w:val="0"/>
        <w:adjustRightInd w:val="0"/>
        <w:spacing w:line="360" w:lineRule="auto"/>
        <w:ind w:left="0" w:firstLine="709"/>
        <w:jc w:val="both"/>
        <w:rPr>
          <w:b w:val="0"/>
          <w:spacing w:val="0"/>
          <w:position w:val="0"/>
          <w:sz w:val="28"/>
          <w:szCs w:val="28"/>
          <w:u w:val="none"/>
        </w:rPr>
      </w:pPr>
      <w:r w:rsidRPr="00467250">
        <w:rPr>
          <w:b w:val="0"/>
          <w:spacing w:val="0"/>
          <w:position w:val="0"/>
          <w:sz w:val="28"/>
          <w:szCs w:val="28"/>
          <w:u w:val="none"/>
        </w:rPr>
        <w:t>наличие подъездных путей и автостоянок;</w:t>
      </w:r>
    </w:p>
    <w:p w:rsidR="00051709" w:rsidRPr="00467250" w:rsidRDefault="00051709" w:rsidP="00467250">
      <w:pPr>
        <w:widowControl w:val="0"/>
        <w:numPr>
          <w:ilvl w:val="0"/>
          <w:numId w:val="9"/>
        </w:numPr>
        <w:shd w:val="clear" w:color="auto" w:fill="FFFFFF"/>
        <w:tabs>
          <w:tab w:val="left" w:pos="689"/>
        </w:tabs>
        <w:autoSpaceDE w:val="0"/>
        <w:autoSpaceDN w:val="0"/>
        <w:adjustRightInd w:val="0"/>
        <w:spacing w:line="360" w:lineRule="auto"/>
        <w:ind w:left="0" w:firstLine="709"/>
        <w:jc w:val="both"/>
        <w:rPr>
          <w:b w:val="0"/>
          <w:spacing w:val="0"/>
          <w:position w:val="0"/>
          <w:sz w:val="28"/>
          <w:szCs w:val="28"/>
          <w:u w:val="none"/>
        </w:rPr>
      </w:pPr>
      <w:r w:rsidRPr="00467250">
        <w:rPr>
          <w:b w:val="0"/>
          <w:spacing w:val="0"/>
          <w:position w:val="0"/>
          <w:sz w:val="28"/>
          <w:szCs w:val="28"/>
          <w:u w:val="none"/>
        </w:rPr>
        <w:t>криминогенное состояние в зоне притяжения и т.д.</w:t>
      </w:r>
    </w:p>
    <w:p w:rsidR="00051709" w:rsidRPr="00467250" w:rsidRDefault="0005170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 xml:space="preserve">Уже на раннем этапе развития капитализма в России при размещении торговых предприятий важным фактором являлись типы товарных групп. Такой подход имеет место и в настоящее время в  практике стран с развитой рыночной экономикой. Обычно товары делятся на три </w:t>
      </w:r>
      <w:r w:rsidR="0004266F" w:rsidRPr="00467250">
        <w:rPr>
          <w:b w:val="0"/>
          <w:spacing w:val="0"/>
          <w:position w:val="0"/>
          <w:sz w:val="28"/>
          <w:szCs w:val="28"/>
          <w:u w:val="none"/>
        </w:rPr>
        <w:t>основные</w:t>
      </w:r>
      <w:r w:rsidRPr="00467250">
        <w:rPr>
          <w:b w:val="0"/>
          <w:spacing w:val="0"/>
          <w:position w:val="0"/>
          <w:sz w:val="28"/>
          <w:szCs w:val="28"/>
          <w:u w:val="none"/>
        </w:rPr>
        <w:t xml:space="preserve"> группы: товары повседневного спроса, крупные дорогие вещи и предметы роскоши.</w:t>
      </w:r>
      <w:r w:rsidR="00267CA6" w:rsidRPr="00467250">
        <w:rPr>
          <w:b w:val="0"/>
          <w:spacing w:val="0"/>
          <w:position w:val="0"/>
          <w:sz w:val="28"/>
          <w:szCs w:val="28"/>
          <w:u w:val="none"/>
        </w:rPr>
        <w:t>[9]</w:t>
      </w:r>
    </w:p>
    <w:p w:rsidR="00051709" w:rsidRPr="00467250" w:rsidRDefault="00051709" w:rsidP="00467250">
      <w:pPr>
        <w:shd w:val="clear" w:color="auto" w:fill="FFFFFF"/>
        <w:spacing w:line="360" w:lineRule="auto"/>
        <w:ind w:firstLine="709"/>
        <w:jc w:val="both"/>
        <w:rPr>
          <w:b w:val="0"/>
          <w:spacing w:val="0"/>
          <w:position w:val="0"/>
          <w:sz w:val="28"/>
          <w:szCs w:val="28"/>
          <w:u w:val="none"/>
        </w:rPr>
      </w:pPr>
      <w:r w:rsidRPr="00467250">
        <w:rPr>
          <w:b w:val="0"/>
          <w:iCs/>
          <w:spacing w:val="0"/>
          <w:position w:val="0"/>
          <w:sz w:val="28"/>
          <w:szCs w:val="28"/>
          <w:u w:val="none"/>
        </w:rPr>
        <w:t xml:space="preserve">Товары повседневного спроса </w:t>
      </w:r>
      <w:r w:rsidRPr="00467250">
        <w:rPr>
          <w:b w:val="0"/>
          <w:spacing w:val="0"/>
          <w:position w:val="0"/>
          <w:sz w:val="28"/>
          <w:szCs w:val="28"/>
          <w:u w:val="none"/>
        </w:rPr>
        <w:t>— это дешевые, регулярно покупаемые товары, отличающиеся высокой устойчивостью спроса, продать которые не составляет особого труда. Они входят в обязательную потребительскую корзину, покупаются, как правило, по привычке и продаются в многочисленных торговых точках. В качестве примера можно назвать молоко, хлеб и хлебобулочные изделия, конфеты, сигареты.</w:t>
      </w:r>
    </w:p>
    <w:p w:rsidR="00051709" w:rsidRPr="00467250" w:rsidRDefault="0005170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В России определен состав продуктов питания, входящих в так называемую потребительскую корзину, которая включает наиболее существенную часть товаров повседневного спроса. К ним относятся: хлеб ржано-пшеничный; хлеб пшеничный; пшено; вермишель; картофель; капуста свежая; лук репчатый; яблоки; сахар; говядина; колбаса вареная; колбаса полукопченая; молоко; сметана; масло животное; сыр; яйца; масло растительное; мука пшеничная; творог; маргарин; рыба мороженая; птица; морковь.</w:t>
      </w:r>
    </w:p>
    <w:p w:rsidR="00051709" w:rsidRPr="00467250" w:rsidRDefault="0005170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Магазины повседневного спроса лучше располагать на перекрестках, где интенсивны потоки покупателей и транспорта. Эффективность их работы будет ниже в случае расположения в центре жилого района. Однако фактор приближения к покупателям, проживающим в данном районе, также чрезвычайно важен.</w:t>
      </w:r>
    </w:p>
    <w:p w:rsidR="00051709" w:rsidRPr="00467250" w:rsidRDefault="0005170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Магазины, торгующие дорогими товарами и предметами роскоши, лучше размещать в центральных районах, куда покупатели поедут более охотно, чем за товарами повседневного спроса или лекарствами.</w:t>
      </w:r>
    </w:p>
    <w:p w:rsidR="00051709" w:rsidRPr="00467250" w:rsidRDefault="00051709" w:rsidP="00467250">
      <w:pPr>
        <w:shd w:val="clear" w:color="auto" w:fill="FFFFFF"/>
        <w:spacing w:line="360" w:lineRule="auto"/>
        <w:ind w:firstLine="709"/>
        <w:jc w:val="both"/>
        <w:rPr>
          <w:b w:val="0"/>
          <w:spacing w:val="0"/>
          <w:position w:val="0"/>
          <w:sz w:val="28"/>
          <w:szCs w:val="28"/>
          <w:u w:val="none"/>
        </w:rPr>
      </w:pPr>
    </w:p>
    <w:p w:rsidR="00051709" w:rsidRPr="00467250" w:rsidRDefault="00FF75C6" w:rsidP="00467250">
      <w:pPr>
        <w:shd w:val="clear" w:color="auto" w:fill="FFFFFF"/>
        <w:spacing w:line="360" w:lineRule="auto"/>
        <w:ind w:firstLine="709"/>
        <w:jc w:val="center"/>
        <w:rPr>
          <w:spacing w:val="0"/>
          <w:position w:val="0"/>
          <w:sz w:val="28"/>
          <w:szCs w:val="32"/>
          <w:u w:val="none"/>
        </w:rPr>
      </w:pPr>
      <w:bookmarkStart w:id="3" w:name="_Toc168922637"/>
      <w:r w:rsidRPr="00467250">
        <w:rPr>
          <w:bCs w:val="0"/>
          <w:spacing w:val="0"/>
          <w:position w:val="0"/>
          <w:sz w:val="28"/>
          <w:szCs w:val="32"/>
          <w:u w:val="none"/>
        </w:rPr>
        <w:t>КРИТЕРИИ И ПРИНЦИПЫ РАЗМЕЩЕНИЯ ПРЕДПРИЯТИЙ РОЗНИЧНОЙ ТОРГОВЛИ.</w:t>
      </w:r>
      <w:bookmarkEnd w:id="3"/>
    </w:p>
    <w:p w:rsidR="00467250" w:rsidRDefault="00467250" w:rsidP="00467250">
      <w:pPr>
        <w:shd w:val="clear" w:color="auto" w:fill="FFFFFF"/>
        <w:spacing w:line="360" w:lineRule="auto"/>
        <w:ind w:firstLine="709"/>
        <w:jc w:val="both"/>
        <w:rPr>
          <w:b w:val="0"/>
          <w:spacing w:val="0"/>
          <w:position w:val="0"/>
          <w:sz w:val="28"/>
          <w:szCs w:val="28"/>
          <w:u w:val="none"/>
        </w:rPr>
      </w:pPr>
    </w:p>
    <w:p w:rsidR="00051709" w:rsidRPr="00467250" w:rsidRDefault="0005170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Среди основных критериев выбора оптим</w:t>
      </w:r>
      <w:r w:rsidR="00FF75C6" w:rsidRPr="00467250">
        <w:rPr>
          <w:b w:val="0"/>
          <w:spacing w:val="0"/>
          <w:position w:val="0"/>
          <w:sz w:val="28"/>
          <w:szCs w:val="28"/>
          <w:u w:val="none"/>
        </w:rPr>
        <w:t>ал</w:t>
      </w:r>
      <w:r w:rsidRPr="00467250">
        <w:rPr>
          <w:b w:val="0"/>
          <w:spacing w:val="0"/>
          <w:position w:val="0"/>
          <w:sz w:val="28"/>
          <w:szCs w:val="28"/>
          <w:u w:val="none"/>
        </w:rPr>
        <w:t xml:space="preserve">ьных мест дислокации и размера розничных предприятий можно назвать два: минимум издержек потребления покупателей и максимум </w:t>
      </w:r>
      <w:r w:rsidR="00FF75C6" w:rsidRPr="00467250">
        <w:rPr>
          <w:b w:val="0"/>
          <w:spacing w:val="0"/>
          <w:position w:val="0"/>
          <w:sz w:val="28"/>
          <w:szCs w:val="28"/>
          <w:u w:val="none"/>
        </w:rPr>
        <w:t>пр</w:t>
      </w:r>
      <w:r w:rsidRPr="00467250">
        <w:rPr>
          <w:b w:val="0"/>
          <w:spacing w:val="0"/>
          <w:position w:val="0"/>
          <w:sz w:val="28"/>
          <w:szCs w:val="28"/>
          <w:u w:val="none"/>
        </w:rPr>
        <w:t xml:space="preserve">ибыли (продаж) организаций или индивидуальных </w:t>
      </w:r>
      <w:r w:rsidR="00FF75C6" w:rsidRPr="00467250">
        <w:rPr>
          <w:b w:val="0"/>
          <w:spacing w:val="0"/>
          <w:position w:val="0"/>
          <w:sz w:val="28"/>
          <w:szCs w:val="28"/>
          <w:u w:val="none"/>
        </w:rPr>
        <w:t>предпринимателей</w:t>
      </w:r>
      <w:r w:rsidRPr="00467250">
        <w:rPr>
          <w:b w:val="0"/>
          <w:spacing w:val="0"/>
          <w:position w:val="0"/>
          <w:sz w:val="28"/>
          <w:szCs w:val="28"/>
          <w:u w:val="none"/>
        </w:rPr>
        <w:t>, осуществляющих розничную торговлю.</w:t>
      </w:r>
    </w:p>
    <w:p w:rsidR="00051709" w:rsidRPr="00467250" w:rsidRDefault="0005170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 xml:space="preserve">В конечном </w:t>
      </w:r>
      <w:r w:rsidR="00467250" w:rsidRPr="00467250">
        <w:rPr>
          <w:b w:val="0"/>
          <w:spacing w:val="0"/>
          <w:position w:val="0"/>
          <w:sz w:val="28"/>
          <w:szCs w:val="28"/>
          <w:u w:val="none"/>
        </w:rPr>
        <w:t>счете,</w:t>
      </w:r>
      <w:r w:rsidRPr="00467250">
        <w:rPr>
          <w:b w:val="0"/>
          <w:spacing w:val="0"/>
          <w:position w:val="0"/>
          <w:sz w:val="28"/>
          <w:szCs w:val="28"/>
          <w:u w:val="none"/>
        </w:rPr>
        <w:t xml:space="preserve"> коммерческий успех торгового предприятия определяется привлечением в магаз</w:t>
      </w:r>
      <w:r w:rsidR="00FF75C6" w:rsidRPr="00467250">
        <w:rPr>
          <w:b w:val="0"/>
          <w:spacing w:val="0"/>
          <w:position w:val="0"/>
          <w:sz w:val="28"/>
          <w:szCs w:val="28"/>
          <w:u w:val="none"/>
        </w:rPr>
        <w:t>ин максимального числа покупа</w:t>
      </w:r>
      <w:r w:rsidRPr="00467250">
        <w:rPr>
          <w:b w:val="0"/>
          <w:spacing w:val="0"/>
          <w:position w:val="0"/>
          <w:sz w:val="28"/>
          <w:szCs w:val="28"/>
          <w:u w:val="none"/>
        </w:rPr>
        <w:t xml:space="preserve">телей. В свою очередь, это зависит от издержек потребления покупателей. Категория </w:t>
      </w:r>
      <w:r w:rsidR="00FF75C6" w:rsidRPr="00467250">
        <w:rPr>
          <w:b w:val="0"/>
          <w:spacing w:val="0"/>
          <w:position w:val="0"/>
          <w:sz w:val="28"/>
          <w:szCs w:val="28"/>
          <w:u w:val="none"/>
        </w:rPr>
        <w:t>"</w:t>
      </w:r>
      <w:r w:rsidRPr="00467250">
        <w:rPr>
          <w:b w:val="0"/>
          <w:spacing w:val="0"/>
          <w:position w:val="0"/>
          <w:sz w:val="28"/>
          <w:szCs w:val="28"/>
          <w:u w:val="none"/>
        </w:rPr>
        <w:t xml:space="preserve">издержки </w:t>
      </w:r>
      <w:r w:rsidR="00FF75C6" w:rsidRPr="00467250">
        <w:rPr>
          <w:b w:val="0"/>
          <w:spacing w:val="0"/>
          <w:position w:val="0"/>
          <w:sz w:val="28"/>
          <w:szCs w:val="28"/>
          <w:u w:val="none"/>
        </w:rPr>
        <w:t>потребления"</w:t>
      </w:r>
      <w:r w:rsidRPr="00467250">
        <w:rPr>
          <w:b w:val="0"/>
          <w:spacing w:val="0"/>
          <w:position w:val="0"/>
          <w:sz w:val="28"/>
          <w:szCs w:val="28"/>
          <w:u w:val="none"/>
        </w:rPr>
        <w:t xml:space="preserve"> многопланова, но главной ее составляющей являются затраты времени покупателей на приобретение товаров:</w:t>
      </w:r>
    </w:p>
    <w:p w:rsidR="00051709" w:rsidRPr="00467250" w:rsidRDefault="00FF75C6" w:rsidP="00467250">
      <w:pPr>
        <w:shd w:val="clear" w:color="auto" w:fill="FFFFFF"/>
        <w:tabs>
          <w:tab w:val="left" w:pos="5998"/>
        </w:tabs>
        <w:spacing w:line="360" w:lineRule="auto"/>
        <w:ind w:firstLine="709"/>
        <w:jc w:val="both"/>
        <w:rPr>
          <w:b w:val="0"/>
          <w:spacing w:val="0"/>
          <w:position w:val="0"/>
          <w:sz w:val="28"/>
          <w:szCs w:val="28"/>
          <w:u w:val="none"/>
        </w:rPr>
      </w:pPr>
      <w:r w:rsidRPr="00467250">
        <w:rPr>
          <w:b w:val="0"/>
          <w:iCs/>
          <w:spacing w:val="0"/>
          <w:position w:val="0"/>
          <w:sz w:val="28"/>
          <w:szCs w:val="32"/>
          <w:u w:val="none"/>
          <w:lang w:val="en-US"/>
        </w:rPr>
        <w:t>T</w:t>
      </w:r>
      <w:r w:rsidRPr="00467250">
        <w:rPr>
          <w:b w:val="0"/>
          <w:iCs/>
          <w:spacing w:val="0"/>
          <w:position w:val="0"/>
          <w:sz w:val="28"/>
          <w:szCs w:val="32"/>
          <w:u w:val="none"/>
        </w:rPr>
        <w:t xml:space="preserve"> = </w:t>
      </w:r>
      <w:r w:rsidRPr="00467250">
        <w:rPr>
          <w:b w:val="0"/>
          <w:iCs/>
          <w:spacing w:val="0"/>
          <w:position w:val="0"/>
          <w:sz w:val="28"/>
          <w:szCs w:val="32"/>
          <w:u w:val="none"/>
          <w:lang w:val="en-US"/>
        </w:rPr>
        <w:t>tn</w:t>
      </w:r>
      <w:r w:rsidRPr="00467250">
        <w:rPr>
          <w:b w:val="0"/>
          <w:iCs/>
          <w:spacing w:val="0"/>
          <w:position w:val="0"/>
          <w:sz w:val="28"/>
          <w:szCs w:val="32"/>
          <w:u w:val="none"/>
        </w:rPr>
        <w:t xml:space="preserve"> + </w:t>
      </w:r>
      <w:r w:rsidRPr="00467250">
        <w:rPr>
          <w:b w:val="0"/>
          <w:iCs/>
          <w:spacing w:val="0"/>
          <w:position w:val="0"/>
          <w:sz w:val="28"/>
          <w:szCs w:val="32"/>
          <w:u w:val="none"/>
          <w:lang w:val="en-US"/>
        </w:rPr>
        <w:t>to</w:t>
      </w:r>
    </w:p>
    <w:p w:rsidR="00FF75C6" w:rsidRPr="00467250" w:rsidRDefault="0005170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 xml:space="preserve">где </w:t>
      </w:r>
      <w:r w:rsidR="00FF75C6" w:rsidRPr="00467250">
        <w:rPr>
          <w:b w:val="0"/>
          <w:spacing w:val="0"/>
          <w:position w:val="0"/>
          <w:sz w:val="28"/>
          <w:szCs w:val="32"/>
          <w:u w:val="none"/>
          <w:lang w:val="en-US"/>
        </w:rPr>
        <w:t>T</w:t>
      </w:r>
      <w:r w:rsidR="00FF75C6" w:rsidRPr="00467250">
        <w:rPr>
          <w:b w:val="0"/>
          <w:spacing w:val="0"/>
          <w:position w:val="0"/>
          <w:sz w:val="28"/>
          <w:szCs w:val="28"/>
          <w:u w:val="none"/>
        </w:rPr>
        <w:t xml:space="preserve"> — </w:t>
      </w:r>
      <w:r w:rsidRPr="00467250">
        <w:rPr>
          <w:b w:val="0"/>
          <w:spacing w:val="0"/>
          <w:position w:val="0"/>
          <w:sz w:val="28"/>
          <w:szCs w:val="28"/>
          <w:u w:val="none"/>
        </w:rPr>
        <w:t>общее время, затрачиваемое покупателем на совершение по</w:t>
      </w:r>
      <w:r w:rsidRPr="00467250">
        <w:rPr>
          <w:b w:val="0"/>
          <w:spacing w:val="0"/>
          <w:position w:val="0"/>
          <w:sz w:val="28"/>
          <w:szCs w:val="28"/>
          <w:u w:val="none"/>
        </w:rPr>
        <w:softHyphen/>
        <w:t xml:space="preserve">купки; </w:t>
      </w:r>
    </w:p>
    <w:p w:rsidR="00FF75C6" w:rsidRPr="00467250" w:rsidRDefault="00FF75C6" w:rsidP="00467250">
      <w:pPr>
        <w:shd w:val="clear" w:color="auto" w:fill="FFFFFF"/>
        <w:spacing w:line="360" w:lineRule="auto"/>
        <w:ind w:firstLine="709"/>
        <w:jc w:val="both"/>
        <w:rPr>
          <w:b w:val="0"/>
          <w:spacing w:val="0"/>
          <w:position w:val="0"/>
          <w:sz w:val="28"/>
          <w:szCs w:val="28"/>
          <w:u w:val="none"/>
        </w:rPr>
      </w:pPr>
      <w:r w:rsidRPr="00467250">
        <w:rPr>
          <w:b w:val="0"/>
          <w:iCs/>
          <w:spacing w:val="0"/>
          <w:position w:val="0"/>
          <w:sz w:val="28"/>
          <w:szCs w:val="32"/>
          <w:u w:val="none"/>
          <w:lang w:val="en-US"/>
        </w:rPr>
        <w:t>tn</w:t>
      </w:r>
      <w:r w:rsidRPr="00467250">
        <w:rPr>
          <w:b w:val="0"/>
          <w:spacing w:val="0"/>
          <w:position w:val="0"/>
          <w:sz w:val="28"/>
          <w:szCs w:val="28"/>
          <w:u w:val="none"/>
        </w:rPr>
        <w:t xml:space="preserve"> </w:t>
      </w:r>
      <w:r w:rsidR="00051709" w:rsidRPr="00467250">
        <w:rPr>
          <w:b w:val="0"/>
          <w:spacing w:val="0"/>
          <w:position w:val="0"/>
          <w:sz w:val="28"/>
          <w:szCs w:val="28"/>
          <w:u w:val="none"/>
        </w:rPr>
        <w:t xml:space="preserve">— время в пути (до магазина и обратно); </w:t>
      </w:r>
    </w:p>
    <w:p w:rsidR="00051709" w:rsidRPr="00467250" w:rsidRDefault="00FF75C6" w:rsidP="00467250">
      <w:pPr>
        <w:shd w:val="clear" w:color="auto" w:fill="FFFFFF"/>
        <w:spacing w:line="360" w:lineRule="auto"/>
        <w:ind w:firstLine="709"/>
        <w:jc w:val="both"/>
        <w:rPr>
          <w:b w:val="0"/>
          <w:spacing w:val="0"/>
          <w:position w:val="0"/>
          <w:sz w:val="28"/>
          <w:szCs w:val="28"/>
          <w:u w:val="none"/>
        </w:rPr>
      </w:pPr>
      <w:r w:rsidRPr="00467250">
        <w:rPr>
          <w:b w:val="0"/>
          <w:iCs/>
          <w:spacing w:val="0"/>
          <w:position w:val="0"/>
          <w:sz w:val="28"/>
          <w:szCs w:val="32"/>
          <w:u w:val="none"/>
          <w:lang w:val="en-US"/>
        </w:rPr>
        <w:t>to</w:t>
      </w:r>
      <w:r w:rsidRPr="00467250">
        <w:rPr>
          <w:b w:val="0"/>
          <w:spacing w:val="0"/>
          <w:position w:val="0"/>
          <w:sz w:val="28"/>
          <w:szCs w:val="28"/>
          <w:u w:val="none"/>
        </w:rPr>
        <w:t xml:space="preserve"> —</w:t>
      </w:r>
      <w:r w:rsidR="00051709" w:rsidRPr="00467250">
        <w:rPr>
          <w:b w:val="0"/>
          <w:spacing w:val="0"/>
          <w:position w:val="0"/>
          <w:sz w:val="28"/>
          <w:szCs w:val="28"/>
          <w:u w:val="none"/>
        </w:rPr>
        <w:t xml:space="preserve"> время торгового обслуживания (или время нахождения внутри магазина).</w:t>
      </w:r>
    </w:p>
    <w:p w:rsidR="00051709" w:rsidRPr="00467250" w:rsidRDefault="0005170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Следует отметить, что часть затрат времени на совершение покупки (время в пути) в ряде случаев можно измерить и в стоимостном выражении. В последнее врем</w:t>
      </w:r>
      <w:r w:rsidR="00FF75C6" w:rsidRPr="00467250">
        <w:rPr>
          <w:b w:val="0"/>
          <w:spacing w:val="0"/>
          <w:position w:val="0"/>
          <w:sz w:val="28"/>
          <w:szCs w:val="28"/>
          <w:u w:val="none"/>
        </w:rPr>
        <w:t>я в странах с развитой рыно</w:t>
      </w:r>
      <w:r w:rsidRPr="00467250">
        <w:rPr>
          <w:b w:val="0"/>
          <w:spacing w:val="0"/>
          <w:position w:val="0"/>
          <w:sz w:val="28"/>
          <w:szCs w:val="28"/>
          <w:u w:val="none"/>
        </w:rPr>
        <w:t xml:space="preserve">чной экономикой во все большей степени получают развитие различные формы </w:t>
      </w:r>
      <w:r w:rsidRPr="00467250">
        <w:rPr>
          <w:b w:val="0"/>
          <w:iCs/>
          <w:spacing w:val="0"/>
          <w:position w:val="0"/>
          <w:sz w:val="28"/>
          <w:szCs w:val="28"/>
          <w:u w:val="none"/>
        </w:rPr>
        <w:t xml:space="preserve">послепродажного обслуживания покупателей, </w:t>
      </w:r>
      <w:r w:rsidRPr="00467250">
        <w:rPr>
          <w:b w:val="0"/>
          <w:spacing w:val="0"/>
          <w:position w:val="0"/>
          <w:sz w:val="28"/>
          <w:szCs w:val="28"/>
          <w:u w:val="none"/>
        </w:rPr>
        <w:t>к которым относится и доставка приобретенных товаров на дом. Покупатель может доставить товар традиционным способом, т.е. самостоятельно, или получить его дома при доставке транспортом продавца. При э</w:t>
      </w:r>
      <w:r w:rsidR="00FF75C6" w:rsidRPr="00467250">
        <w:rPr>
          <w:b w:val="0"/>
          <w:spacing w:val="0"/>
          <w:position w:val="0"/>
          <w:sz w:val="28"/>
          <w:szCs w:val="28"/>
          <w:u w:val="none"/>
        </w:rPr>
        <w:t>т</w:t>
      </w:r>
      <w:r w:rsidRPr="00467250">
        <w:rPr>
          <w:b w:val="0"/>
          <w:spacing w:val="0"/>
          <w:position w:val="0"/>
          <w:sz w:val="28"/>
          <w:szCs w:val="28"/>
          <w:u w:val="none"/>
        </w:rPr>
        <w:t xml:space="preserve">ом оплата доставки товара включается в его цену. В сущности, </w:t>
      </w:r>
      <w:r w:rsidR="00FF75C6" w:rsidRPr="00467250">
        <w:rPr>
          <w:b w:val="0"/>
          <w:spacing w:val="0"/>
          <w:position w:val="0"/>
          <w:sz w:val="28"/>
          <w:szCs w:val="28"/>
          <w:u w:val="none"/>
        </w:rPr>
        <w:t>в</w:t>
      </w:r>
      <w:r w:rsidR="00FF20BF" w:rsidRPr="00467250">
        <w:rPr>
          <w:b w:val="0"/>
          <w:spacing w:val="0"/>
          <w:position w:val="0"/>
          <w:sz w:val="28"/>
          <w:szCs w:val="28"/>
          <w:u w:val="none"/>
        </w:rPr>
        <w:t xml:space="preserve"> </w:t>
      </w:r>
      <w:r w:rsidRPr="00467250">
        <w:rPr>
          <w:b w:val="0"/>
          <w:spacing w:val="0"/>
          <w:position w:val="0"/>
          <w:sz w:val="28"/>
          <w:szCs w:val="28"/>
          <w:u w:val="none"/>
        </w:rPr>
        <w:t>да</w:t>
      </w:r>
      <w:r w:rsidR="00FF75C6" w:rsidRPr="00467250">
        <w:rPr>
          <w:b w:val="0"/>
          <w:spacing w:val="0"/>
          <w:position w:val="0"/>
          <w:sz w:val="28"/>
          <w:szCs w:val="28"/>
          <w:u w:val="none"/>
        </w:rPr>
        <w:t>н</w:t>
      </w:r>
      <w:r w:rsidRPr="00467250">
        <w:rPr>
          <w:b w:val="0"/>
          <w:spacing w:val="0"/>
          <w:position w:val="0"/>
          <w:sz w:val="28"/>
          <w:szCs w:val="28"/>
          <w:u w:val="none"/>
        </w:rPr>
        <w:t xml:space="preserve">ном случае действуют два вида цен: </w:t>
      </w:r>
      <w:r w:rsidRPr="00467250">
        <w:rPr>
          <w:b w:val="0"/>
          <w:spacing w:val="0"/>
          <w:position w:val="0"/>
          <w:sz w:val="28"/>
          <w:szCs w:val="28"/>
          <w:u w:val="none"/>
          <w:lang w:val="en-US"/>
        </w:rPr>
        <w:t>FOB</w:t>
      </w:r>
      <w:r w:rsidRPr="00467250">
        <w:rPr>
          <w:b w:val="0"/>
          <w:spacing w:val="0"/>
          <w:position w:val="0"/>
          <w:sz w:val="28"/>
          <w:szCs w:val="28"/>
          <w:u w:val="none"/>
        </w:rPr>
        <w:t xml:space="preserve"> (покупатель сам доставляет приобретенный им товар) и </w:t>
      </w:r>
      <w:r w:rsidRPr="00467250">
        <w:rPr>
          <w:b w:val="0"/>
          <w:spacing w:val="0"/>
          <w:position w:val="0"/>
          <w:sz w:val="28"/>
          <w:szCs w:val="28"/>
          <w:u w:val="none"/>
          <w:lang w:val="en-US"/>
        </w:rPr>
        <w:t>CIF</w:t>
      </w:r>
      <w:r w:rsidRPr="00467250">
        <w:rPr>
          <w:b w:val="0"/>
          <w:spacing w:val="0"/>
          <w:position w:val="0"/>
          <w:sz w:val="28"/>
          <w:szCs w:val="28"/>
          <w:u w:val="none"/>
        </w:rPr>
        <w:t xml:space="preserve"> (стоимость доставк</w:t>
      </w:r>
      <w:r w:rsidR="00FF75C6" w:rsidRPr="00467250">
        <w:rPr>
          <w:b w:val="0"/>
          <w:spacing w:val="0"/>
          <w:position w:val="0"/>
          <w:sz w:val="28"/>
          <w:szCs w:val="28"/>
          <w:u w:val="none"/>
        </w:rPr>
        <w:t>и</w:t>
      </w:r>
      <w:r w:rsidRPr="00467250">
        <w:rPr>
          <w:b w:val="0"/>
          <w:spacing w:val="0"/>
          <w:position w:val="0"/>
          <w:sz w:val="28"/>
          <w:szCs w:val="28"/>
          <w:u w:val="none"/>
        </w:rPr>
        <w:t xml:space="preserve"> включена в цену товара). К товарам, которые могут доставляться на дом, относятся пицца, вода, лекарственные средства и др.</w:t>
      </w:r>
    </w:p>
    <w:p w:rsidR="00051709" w:rsidRPr="00467250" w:rsidRDefault="0005170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Другая составляющая издержек потребления может быть измере</w:t>
      </w:r>
      <w:r w:rsidRPr="00467250">
        <w:rPr>
          <w:b w:val="0"/>
          <w:spacing w:val="0"/>
          <w:position w:val="0"/>
          <w:sz w:val="28"/>
          <w:szCs w:val="28"/>
          <w:u w:val="none"/>
        </w:rPr>
        <w:softHyphen/>
        <w:t>на в стоимостном выражении (затраты на общественный и ли</w:t>
      </w:r>
      <w:r w:rsidR="00FF75C6" w:rsidRPr="00467250">
        <w:rPr>
          <w:b w:val="0"/>
          <w:spacing w:val="0"/>
          <w:position w:val="0"/>
          <w:sz w:val="28"/>
          <w:szCs w:val="28"/>
          <w:u w:val="none"/>
        </w:rPr>
        <w:t>ч</w:t>
      </w:r>
      <w:r w:rsidRPr="00467250">
        <w:rPr>
          <w:b w:val="0"/>
          <w:spacing w:val="0"/>
          <w:position w:val="0"/>
          <w:sz w:val="28"/>
          <w:szCs w:val="28"/>
          <w:u w:val="none"/>
        </w:rPr>
        <w:t>ный транспорт, затраты на упаковочные материалы и т.п.).</w:t>
      </w:r>
    </w:p>
    <w:p w:rsidR="00051709" w:rsidRPr="00467250" w:rsidRDefault="0005170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 xml:space="preserve">Таким образом, для покупателя полная цена товара </w:t>
      </w:r>
      <w:r w:rsidR="00467250" w:rsidRPr="00467250">
        <w:rPr>
          <w:b w:val="0"/>
          <w:spacing w:val="0"/>
          <w:position w:val="0"/>
          <w:sz w:val="28"/>
          <w:szCs w:val="28"/>
          <w:u w:val="none"/>
        </w:rPr>
        <w:t>включает</w:t>
      </w:r>
      <w:r w:rsidRPr="00467250">
        <w:rPr>
          <w:b w:val="0"/>
          <w:spacing w:val="0"/>
          <w:position w:val="0"/>
          <w:sz w:val="28"/>
          <w:szCs w:val="28"/>
          <w:u w:val="none"/>
        </w:rPr>
        <w:t xml:space="preserve"> в себя расходы на передвижение от места проживания (работы) до магазина и затраты его времени. Кроме того, привлечение в магазин максимума покупателей зависит от качества обслуживания.</w:t>
      </w:r>
    </w:p>
    <w:p w:rsidR="00051709" w:rsidRPr="00467250" w:rsidRDefault="0005170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Расположение магазина относительно места жительства покупателей зависит от частоты покупок товара. Наиболее близко должен быть расположен магазин, торгующий товарами повседневного спроса. Так, магазин продовольственных товаров не должен располагаться да</w:t>
      </w:r>
      <w:r w:rsidR="00FF75C6" w:rsidRPr="00467250">
        <w:rPr>
          <w:b w:val="0"/>
          <w:spacing w:val="0"/>
          <w:position w:val="0"/>
          <w:sz w:val="28"/>
          <w:szCs w:val="28"/>
          <w:u w:val="none"/>
        </w:rPr>
        <w:t>л</w:t>
      </w:r>
      <w:r w:rsidRPr="00467250">
        <w:rPr>
          <w:b w:val="0"/>
          <w:spacing w:val="0"/>
          <w:position w:val="0"/>
          <w:sz w:val="28"/>
          <w:szCs w:val="28"/>
          <w:u w:val="none"/>
        </w:rPr>
        <w:t xml:space="preserve">ее </w:t>
      </w:r>
      <w:smartTag w:uri="urn:schemas-microsoft-com:office:smarttags" w:element="metricconverter">
        <w:smartTagPr>
          <w:attr w:name="ProductID" w:val="500 м"/>
        </w:smartTagPr>
        <w:r w:rsidRPr="00467250">
          <w:rPr>
            <w:b w:val="0"/>
            <w:spacing w:val="0"/>
            <w:position w:val="0"/>
            <w:sz w:val="28"/>
            <w:szCs w:val="28"/>
            <w:u w:val="none"/>
          </w:rPr>
          <w:t>500 м</w:t>
        </w:r>
      </w:smartTag>
      <w:r w:rsidRPr="00467250">
        <w:rPr>
          <w:b w:val="0"/>
          <w:spacing w:val="0"/>
          <w:position w:val="0"/>
          <w:sz w:val="28"/>
          <w:szCs w:val="28"/>
          <w:u w:val="none"/>
        </w:rPr>
        <w:t xml:space="preserve"> (8—12 мин ходьбы в два конца при скорости 5—7 км/ч, или 85—115 м/мин); при большей удаленности должны быть удобные транспортные коммуникации.</w:t>
      </w:r>
      <w:r w:rsidR="003A42FF" w:rsidRPr="00467250">
        <w:rPr>
          <w:b w:val="0"/>
          <w:spacing w:val="0"/>
          <w:position w:val="0"/>
          <w:sz w:val="28"/>
          <w:szCs w:val="28"/>
          <w:u w:val="none"/>
        </w:rPr>
        <w:t>[5]</w:t>
      </w:r>
    </w:p>
    <w:p w:rsidR="00051709" w:rsidRPr="00467250" w:rsidRDefault="0005170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 xml:space="preserve">При планировании размещения торговых предприятий важное значение имеют принципы равномерности и группового расположения. </w:t>
      </w:r>
      <w:r w:rsidRPr="00467250">
        <w:rPr>
          <w:b w:val="0"/>
          <w:iCs/>
          <w:spacing w:val="0"/>
          <w:position w:val="0"/>
          <w:sz w:val="28"/>
          <w:szCs w:val="28"/>
          <w:u w:val="none"/>
        </w:rPr>
        <w:t xml:space="preserve">Принцип равномерности размещения </w:t>
      </w:r>
      <w:r w:rsidR="00790F84" w:rsidRPr="00467250">
        <w:rPr>
          <w:b w:val="0"/>
          <w:spacing w:val="0"/>
          <w:position w:val="0"/>
          <w:sz w:val="28"/>
          <w:szCs w:val="28"/>
          <w:u w:val="none"/>
        </w:rPr>
        <w:t>состоит в одинаковом размещ</w:t>
      </w:r>
      <w:r w:rsidRPr="00467250">
        <w:rPr>
          <w:b w:val="0"/>
          <w:spacing w:val="0"/>
          <w:position w:val="0"/>
          <w:sz w:val="28"/>
          <w:szCs w:val="28"/>
          <w:u w:val="none"/>
        </w:rPr>
        <w:t>ен</w:t>
      </w:r>
      <w:r w:rsidR="00790F84" w:rsidRPr="00467250">
        <w:rPr>
          <w:b w:val="0"/>
          <w:spacing w:val="0"/>
          <w:position w:val="0"/>
          <w:sz w:val="28"/>
          <w:szCs w:val="28"/>
          <w:u w:val="none"/>
        </w:rPr>
        <w:t>и</w:t>
      </w:r>
      <w:r w:rsidRPr="00467250">
        <w:rPr>
          <w:b w:val="0"/>
          <w:spacing w:val="0"/>
          <w:position w:val="0"/>
          <w:sz w:val="28"/>
          <w:szCs w:val="28"/>
          <w:u w:val="none"/>
        </w:rPr>
        <w:t>и ма</w:t>
      </w:r>
      <w:r w:rsidR="00790F84" w:rsidRPr="00467250">
        <w:rPr>
          <w:b w:val="0"/>
          <w:spacing w:val="0"/>
          <w:position w:val="0"/>
          <w:sz w:val="28"/>
          <w:szCs w:val="28"/>
          <w:u w:val="none"/>
        </w:rPr>
        <w:t>г</w:t>
      </w:r>
      <w:r w:rsidRPr="00467250">
        <w:rPr>
          <w:b w:val="0"/>
          <w:spacing w:val="0"/>
          <w:position w:val="0"/>
          <w:sz w:val="28"/>
          <w:szCs w:val="28"/>
          <w:u w:val="none"/>
        </w:rPr>
        <w:t xml:space="preserve">азинов одного профиля в соответствии с плотностью населения. </w:t>
      </w:r>
      <w:r w:rsidRPr="00467250">
        <w:rPr>
          <w:b w:val="0"/>
          <w:iCs/>
          <w:spacing w:val="0"/>
          <w:position w:val="0"/>
          <w:sz w:val="28"/>
          <w:szCs w:val="28"/>
          <w:u w:val="none"/>
        </w:rPr>
        <w:t xml:space="preserve">Принцип группового размещения </w:t>
      </w:r>
      <w:r w:rsidRPr="00467250">
        <w:rPr>
          <w:b w:val="0"/>
          <w:spacing w:val="0"/>
          <w:position w:val="0"/>
          <w:sz w:val="28"/>
          <w:szCs w:val="28"/>
          <w:u w:val="none"/>
        </w:rPr>
        <w:t>торговых предприятий состоит в территориальном приближении нескольких магазинов различного профиля, товары которых вместе образуют группу комплексного спроса.</w:t>
      </w:r>
    </w:p>
    <w:p w:rsidR="00790F84" w:rsidRPr="00467250" w:rsidRDefault="0005170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 xml:space="preserve">В городах Российской Федерации в </w:t>
      </w:r>
      <w:r w:rsidR="00790F84" w:rsidRPr="00467250">
        <w:rPr>
          <w:b w:val="0"/>
          <w:spacing w:val="0"/>
          <w:position w:val="0"/>
          <w:sz w:val="28"/>
          <w:szCs w:val="28"/>
          <w:u w:val="none"/>
        </w:rPr>
        <w:t>советский</w:t>
      </w:r>
      <w:r w:rsidRPr="00467250">
        <w:rPr>
          <w:b w:val="0"/>
          <w:spacing w:val="0"/>
          <w:position w:val="0"/>
          <w:sz w:val="28"/>
          <w:szCs w:val="28"/>
          <w:u w:val="none"/>
        </w:rPr>
        <w:t xml:space="preserve"> период функцио</w:t>
      </w:r>
      <w:r w:rsidRPr="00467250">
        <w:rPr>
          <w:b w:val="0"/>
          <w:spacing w:val="0"/>
          <w:position w:val="0"/>
          <w:sz w:val="28"/>
          <w:szCs w:val="28"/>
          <w:u w:val="none"/>
        </w:rPr>
        <w:softHyphen/>
        <w:t xml:space="preserve">нирования отечественной экономики сложилась функциональная система размещения розничных торговых предприятий. </w:t>
      </w:r>
    </w:p>
    <w:p w:rsidR="00790F84" w:rsidRPr="00467250" w:rsidRDefault="0005170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 xml:space="preserve">Суть такой системы в выделении двух групп магазинов: </w:t>
      </w:r>
    </w:p>
    <w:p w:rsidR="00790F84" w:rsidRPr="00467250" w:rsidRDefault="0005170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 xml:space="preserve">1) общегородского назначения; </w:t>
      </w:r>
    </w:p>
    <w:p w:rsidR="00790F84" w:rsidRPr="00467250" w:rsidRDefault="0005170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2) жилой застройки.</w:t>
      </w:r>
    </w:p>
    <w:p w:rsidR="0022238B" w:rsidRPr="00467250" w:rsidRDefault="00051709"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Последние получили широкое распространение в новых микрорайонах, окружающих любой город. Численность такого микрорайона мо</w:t>
      </w:r>
      <w:r w:rsidR="00790F84" w:rsidRPr="00467250">
        <w:rPr>
          <w:b w:val="0"/>
          <w:spacing w:val="0"/>
          <w:position w:val="0"/>
          <w:sz w:val="28"/>
          <w:szCs w:val="28"/>
          <w:u w:val="none"/>
        </w:rPr>
        <w:t>жет составлять 4—20 тыс. чел., жилого района — 25-</w:t>
      </w:r>
      <w:r w:rsidRPr="00467250">
        <w:rPr>
          <w:b w:val="0"/>
          <w:spacing w:val="0"/>
          <w:position w:val="0"/>
          <w:sz w:val="28"/>
          <w:szCs w:val="28"/>
          <w:u w:val="none"/>
        </w:rPr>
        <w:t>80 тыс. чел. Основной тип магазина жилой застройки — универсам. Типичные представи</w:t>
      </w:r>
      <w:r w:rsidR="00790F84" w:rsidRPr="00467250">
        <w:rPr>
          <w:b w:val="0"/>
          <w:spacing w:val="0"/>
          <w:position w:val="0"/>
          <w:sz w:val="28"/>
          <w:szCs w:val="28"/>
          <w:u w:val="none"/>
        </w:rPr>
        <w:t>т</w:t>
      </w:r>
      <w:r w:rsidRPr="00467250">
        <w:rPr>
          <w:b w:val="0"/>
          <w:spacing w:val="0"/>
          <w:position w:val="0"/>
          <w:sz w:val="28"/>
          <w:szCs w:val="28"/>
          <w:u w:val="none"/>
        </w:rPr>
        <w:t xml:space="preserve">ели магазинов общегородского значения — магазины «Гастроном», </w:t>
      </w:r>
      <w:r w:rsidR="00790F84" w:rsidRPr="00467250">
        <w:rPr>
          <w:b w:val="0"/>
          <w:spacing w:val="0"/>
          <w:position w:val="0"/>
          <w:sz w:val="28"/>
          <w:szCs w:val="28"/>
          <w:u w:val="none"/>
        </w:rPr>
        <w:t>специализированные</w:t>
      </w:r>
      <w:r w:rsidRPr="00467250">
        <w:rPr>
          <w:b w:val="0"/>
          <w:spacing w:val="0"/>
          <w:position w:val="0"/>
          <w:sz w:val="28"/>
          <w:szCs w:val="28"/>
          <w:u w:val="none"/>
        </w:rPr>
        <w:t xml:space="preserve"> продовольственные и непродовольственные магазины. </w:t>
      </w:r>
      <w:r w:rsidR="0022238B" w:rsidRPr="00467250">
        <w:rPr>
          <w:b w:val="0"/>
          <w:spacing w:val="0"/>
          <w:position w:val="0"/>
          <w:sz w:val="28"/>
          <w:szCs w:val="28"/>
          <w:u w:val="none"/>
        </w:rPr>
        <w:t xml:space="preserve">Примерное распределение торговой площади между магазинами общегородского назначения и жилой застройки в разрезе товарных групп к началу 90-х годов отражено в табл.3. Эти данные представляют интерес </w:t>
      </w:r>
      <w:r w:rsidR="00790F84" w:rsidRPr="00467250">
        <w:rPr>
          <w:b w:val="0"/>
          <w:spacing w:val="0"/>
          <w:position w:val="0"/>
          <w:sz w:val="28"/>
          <w:szCs w:val="28"/>
          <w:u w:val="none"/>
        </w:rPr>
        <w:t xml:space="preserve">и </w:t>
      </w:r>
      <w:r w:rsidR="0022238B" w:rsidRPr="00467250">
        <w:rPr>
          <w:b w:val="0"/>
          <w:spacing w:val="0"/>
          <w:position w:val="0"/>
          <w:sz w:val="28"/>
          <w:szCs w:val="28"/>
          <w:u w:val="none"/>
        </w:rPr>
        <w:t>в настоящее время.</w:t>
      </w:r>
    </w:p>
    <w:p w:rsidR="0022238B" w:rsidRDefault="0022238B" w:rsidP="00467250">
      <w:pPr>
        <w:shd w:val="clear" w:color="auto" w:fill="FFFFFF"/>
        <w:spacing w:line="360" w:lineRule="auto"/>
        <w:ind w:firstLine="709"/>
        <w:jc w:val="both"/>
        <w:rPr>
          <w:b w:val="0"/>
          <w:spacing w:val="0"/>
          <w:position w:val="0"/>
          <w:sz w:val="28"/>
          <w:szCs w:val="28"/>
          <w:u w:val="none"/>
        </w:rPr>
      </w:pPr>
      <w:r w:rsidRPr="00467250">
        <w:rPr>
          <w:b w:val="0"/>
          <w:bCs w:val="0"/>
          <w:spacing w:val="0"/>
          <w:position w:val="0"/>
          <w:sz w:val="28"/>
          <w:szCs w:val="28"/>
          <w:u w:val="none"/>
        </w:rPr>
        <w:t xml:space="preserve">Таблица.3. Соотношение торговой площади между магазинами городского значения и жилой зоны, </w:t>
      </w:r>
      <w:r w:rsidRPr="00467250">
        <w:rPr>
          <w:b w:val="0"/>
          <w:bCs w:val="0"/>
          <w:iCs/>
          <w:spacing w:val="0"/>
          <w:position w:val="0"/>
          <w:sz w:val="28"/>
          <w:szCs w:val="28"/>
          <w:u w:val="none"/>
        </w:rPr>
        <w:t>%</w:t>
      </w:r>
    </w:p>
    <w:p w:rsidR="00467250" w:rsidRPr="00467250" w:rsidRDefault="00467250" w:rsidP="00467250">
      <w:pPr>
        <w:shd w:val="clear" w:color="auto" w:fill="FFFFFF"/>
        <w:spacing w:line="360" w:lineRule="auto"/>
        <w:ind w:firstLine="709"/>
        <w:jc w:val="both"/>
        <w:rPr>
          <w:b w:val="0"/>
          <w:spacing w:val="0"/>
          <w:position w:val="0"/>
          <w:sz w:val="28"/>
          <w:szCs w:val="28"/>
          <w:u w:val="none"/>
        </w:rPr>
      </w:pPr>
    </w:p>
    <w:tbl>
      <w:tblPr>
        <w:tblW w:w="936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003"/>
        <w:gridCol w:w="17"/>
        <w:gridCol w:w="217"/>
        <w:gridCol w:w="1338"/>
        <w:gridCol w:w="3791"/>
      </w:tblGrid>
      <w:tr w:rsidR="0022238B" w:rsidRPr="00467250" w:rsidTr="00467250">
        <w:trPr>
          <w:trHeight w:hRule="exact" w:val="240"/>
        </w:trPr>
        <w:tc>
          <w:tcPr>
            <w:tcW w:w="4237" w:type="dxa"/>
            <w:gridSpan w:val="3"/>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 xml:space="preserve">Товарные </w:t>
            </w:r>
            <w:r w:rsidR="00413BBF" w:rsidRPr="00467250">
              <w:rPr>
                <w:b w:val="0"/>
                <w:spacing w:val="0"/>
                <w:position w:val="0"/>
                <w:sz w:val="20"/>
                <w:szCs w:val="20"/>
                <w:u w:val="none"/>
              </w:rPr>
              <w:t>гр</w:t>
            </w:r>
            <w:r w:rsidRPr="00467250">
              <w:rPr>
                <w:b w:val="0"/>
                <w:spacing w:val="0"/>
                <w:position w:val="0"/>
                <w:sz w:val="20"/>
                <w:szCs w:val="20"/>
                <w:u w:val="none"/>
              </w:rPr>
              <w:t>уппы</w:t>
            </w:r>
          </w:p>
        </w:tc>
        <w:tc>
          <w:tcPr>
            <w:tcW w:w="1338"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Магазины</w:t>
            </w:r>
          </w:p>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городского</w:t>
            </w:r>
          </w:p>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значения</w:t>
            </w:r>
          </w:p>
        </w:tc>
        <w:tc>
          <w:tcPr>
            <w:tcW w:w="3791"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Магазины жилой зоны</w:t>
            </w:r>
          </w:p>
        </w:tc>
      </w:tr>
      <w:tr w:rsidR="0022238B" w:rsidRPr="00467250" w:rsidTr="00467250">
        <w:trPr>
          <w:trHeight w:hRule="exact" w:val="273"/>
        </w:trPr>
        <w:tc>
          <w:tcPr>
            <w:tcW w:w="4237" w:type="dxa"/>
            <w:gridSpan w:val="3"/>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1</w:t>
            </w:r>
          </w:p>
        </w:tc>
        <w:tc>
          <w:tcPr>
            <w:tcW w:w="1338"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2</w:t>
            </w:r>
          </w:p>
        </w:tc>
        <w:tc>
          <w:tcPr>
            <w:tcW w:w="3791"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3</w:t>
            </w:r>
          </w:p>
        </w:tc>
      </w:tr>
      <w:tr w:rsidR="0022238B" w:rsidRPr="00467250" w:rsidTr="00467250">
        <w:trPr>
          <w:trHeight w:hRule="exact" w:val="294"/>
        </w:trPr>
        <w:tc>
          <w:tcPr>
            <w:tcW w:w="9366" w:type="dxa"/>
            <w:gridSpan w:val="5"/>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iCs/>
                <w:spacing w:val="0"/>
                <w:position w:val="0"/>
                <w:sz w:val="20"/>
                <w:szCs w:val="20"/>
                <w:u w:val="none"/>
              </w:rPr>
              <w:t>Продовольственные товары</w:t>
            </w:r>
          </w:p>
        </w:tc>
      </w:tr>
      <w:tr w:rsidR="0022238B" w:rsidRPr="00467250">
        <w:trPr>
          <w:trHeight w:hRule="exact" w:val="1745"/>
        </w:trPr>
        <w:tc>
          <w:tcPr>
            <w:tcW w:w="4237" w:type="dxa"/>
            <w:gridSpan w:val="3"/>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 xml:space="preserve">Вся торговая площадь </w:t>
            </w:r>
          </w:p>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в том числе:</w:t>
            </w:r>
          </w:p>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хлеб и хлебобулочные изделия</w:t>
            </w:r>
          </w:p>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бакалейные товары</w:t>
            </w:r>
          </w:p>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кондитерские изделия</w:t>
            </w:r>
          </w:p>
        </w:tc>
        <w:tc>
          <w:tcPr>
            <w:tcW w:w="1338"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20-25</w:t>
            </w:r>
          </w:p>
          <w:p w:rsidR="0022238B" w:rsidRPr="00467250" w:rsidRDefault="0022238B" w:rsidP="00467250">
            <w:pPr>
              <w:shd w:val="clear" w:color="auto" w:fill="FFFFFF"/>
              <w:spacing w:line="360" w:lineRule="auto"/>
              <w:jc w:val="both"/>
              <w:rPr>
                <w:b w:val="0"/>
                <w:spacing w:val="0"/>
                <w:position w:val="0"/>
                <w:sz w:val="20"/>
                <w:szCs w:val="20"/>
                <w:u w:val="none"/>
              </w:rPr>
            </w:pPr>
          </w:p>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15-20 10-15 30-35</w:t>
            </w:r>
          </w:p>
        </w:tc>
        <w:tc>
          <w:tcPr>
            <w:tcW w:w="3791"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75-80</w:t>
            </w:r>
          </w:p>
          <w:p w:rsidR="0022238B" w:rsidRPr="00467250" w:rsidRDefault="0022238B" w:rsidP="00467250">
            <w:pPr>
              <w:shd w:val="clear" w:color="auto" w:fill="FFFFFF"/>
              <w:spacing w:line="360" w:lineRule="auto"/>
              <w:jc w:val="both"/>
              <w:rPr>
                <w:b w:val="0"/>
                <w:spacing w:val="0"/>
                <w:position w:val="0"/>
                <w:sz w:val="20"/>
                <w:szCs w:val="20"/>
                <w:u w:val="none"/>
              </w:rPr>
            </w:pPr>
          </w:p>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 xml:space="preserve">80-85 </w:t>
            </w:r>
          </w:p>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 xml:space="preserve">85-90 </w:t>
            </w:r>
          </w:p>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65-70</w:t>
            </w:r>
          </w:p>
        </w:tc>
      </w:tr>
      <w:tr w:rsidR="0022238B" w:rsidRPr="00467250" w:rsidTr="00467250">
        <w:trPr>
          <w:trHeight w:hRule="exact" w:val="282"/>
        </w:trPr>
        <w:tc>
          <w:tcPr>
            <w:tcW w:w="4237" w:type="dxa"/>
            <w:gridSpan w:val="3"/>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 xml:space="preserve">молоко и молочные </w:t>
            </w:r>
            <w:r w:rsidR="00790F84" w:rsidRPr="00467250">
              <w:rPr>
                <w:b w:val="0"/>
                <w:spacing w:val="0"/>
                <w:position w:val="0"/>
                <w:sz w:val="20"/>
                <w:szCs w:val="20"/>
                <w:u w:val="none"/>
              </w:rPr>
              <w:t>продукты</w:t>
            </w:r>
          </w:p>
        </w:tc>
        <w:tc>
          <w:tcPr>
            <w:tcW w:w="1338"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20-25</w:t>
            </w:r>
          </w:p>
        </w:tc>
        <w:tc>
          <w:tcPr>
            <w:tcW w:w="3791"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75-80</w:t>
            </w:r>
          </w:p>
        </w:tc>
      </w:tr>
      <w:tr w:rsidR="0022238B" w:rsidRPr="00467250" w:rsidTr="00467250">
        <w:trPr>
          <w:trHeight w:hRule="exact" w:val="238"/>
        </w:trPr>
        <w:tc>
          <w:tcPr>
            <w:tcW w:w="4237" w:type="dxa"/>
            <w:gridSpan w:val="3"/>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гастрономические товары</w:t>
            </w:r>
          </w:p>
        </w:tc>
        <w:tc>
          <w:tcPr>
            <w:tcW w:w="1338"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25-30</w:t>
            </w:r>
          </w:p>
        </w:tc>
        <w:tc>
          <w:tcPr>
            <w:tcW w:w="3791"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70 - 75</w:t>
            </w:r>
          </w:p>
        </w:tc>
      </w:tr>
      <w:tr w:rsidR="00413BBF" w:rsidRPr="00467250" w:rsidTr="00467250">
        <w:trPr>
          <w:trHeight w:val="547"/>
        </w:trPr>
        <w:tc>
          <w:tcPr>
            <w:tcW w:w="4237" w:type="dxa"/>
            <w:gridSpan w:val="3"/>
            <w:shd w:val="clear" w:color="auto" w:fill="FFFFFF"/>
          </w:tcPr>
          <w:p w:rsidR="00413BBF" w:rsidRPr="00467250" w:rsidRDefault="00413BBF"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винно-водочные изделия, пиво, безалкогольные</w:t>
            </w:r>
          </w:p>
          <w:p w:rsidR="00413BBF" w:rsidRPr="00467250" w:rsidRDefault="00413BBF"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напитки, мороженое</w:t>
            </w:r>
          </w:p>
        </w:tc>
        <w:tc>
          <w:tcPr>
            <w:tcW w:w="1338" w:type="dxa"/>
            <w:shd w:val="clear" w:color="auto" w:fill="FFFFFF"/>
          </w:tcPr>
          <w:p w:rsidR="00413BBF" w:rsidRPr="00467250" w:rsidRDefault="00413BBF" w:rsidP="00467250">
            <w:pPr>
              <w:shd w:val="clear" w:color="auto" w:fill="FFFFFF"/>
              <w:spacing w:line="360" w:lineRule="auto"/>
              <w:jc w:val="both"/>
              <w:rPr>
                <w:b w:val="0"/>
                <w:spacing w:val="0"/>
                <w:position w:val="0"/>
                <w:sz w:val="20"/>
                <w:szCs w:val="20"/>
                <w:u w:val="none"/>
              </w:rPr>
            </w:pPr>
          </w:p>
          <w:p w:rsidR="00413BBF" w:rsidRPr="00467250" w:rsidRDefault="00413BBF"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25-30</w:t>
            </w:r>
          </w:p>
        </w:tc>
        <w:tc>
          <w:tcPr>
            <w:tcW w:w="3791" w:type="dxa"/>
            <w:shd w:val="clear" w:color="auto" w:fill="FFFFFF"/>
          </w:tcPr>
          <w:p w:rsidR="00413BBF" w:rsidRPr="00467250" w:rsidRDefault="00413BBF" w:rsidP="00467250">
            <w:pPr>
              <w:shd w:val="clear" w:color="auto" w:fill="FFFFFF"/>
              <w:spacing w:line="360" w:lineRule="auto"/>
              <w:jc w:val="both"/>
              <w:rPr>
                <w:b w:val="0"/>
                <w:spacing w:val="0"/>
                <w:position w:val="0"/>
                <w:sz w:val="20"/>
                <w:szCs w:val="20"/>
                <w:u w:val="none"/>
              </w:rPr>
            </w:pPr>
          </w:p>
          <w:p w:rsidR="00413BBF" w:rsidRPr="00467250" w:rsidRDefault="00413BBF"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70 - 75</w:t>
            </w:r>
          </w:p>
        </w:tc>
      </w:tr>
      <w:tr w:rsidR="0022238B" w:rsidRPr="00467250" w:rsidTr="00467250">
        <w:trPr>
          <w:trHeight w:hRule="exact" w:val="293"/>
        </w:trPr>
        <w:tc>
          <w:tcPr>
            <w:tcW w:w="4237" w:type="dxa"/>
            <w:gridSpan w:val="3"/>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мясо</w:t>
            </w:r>
          </w:p>
        </w:tc>
        <w:tc>
          <w:tcPr>
            <w:tcW w:w="1338"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10-15</w:t>
            </w:r>
          </w:p>
        </w:tc>
        <w:tc>
          <w:tcPr>
            <w:tcW w:w="3791"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85-90</w:t>
            </w:r>
          </w:p>
        </w:tc>
      </w:tr>
      <w:tr w:rsidR="0022238B" w:rsidRPr="00467250" w:rsidTr="00467250">
        <w:trPr>
          <w:trHeight w:hRule="exact" w:val="270"/>
        </w:trPr>
        <w:tc>
          <w:tcPr>
            <w:tcW w:w="4237" w:type="dxa"/>
            <w:gridSpan w:val="3"/>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рыба</w:t>
            </w:r>
          </w:p>
        </w:tc>
        <w:tc>
          <w:tcPr>
            <w:tcW w:w="1338"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20-25</w:t>
            </w:r>
          </w:p>
        </w:tc>
        <w:tc>
          <w:tcPr>
            <w:tcW w:w="3791"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75-80</w:t>
            </w:r>
          </w:p>
        </w:tc>
      </w:tr>
      <w:tr w:rsidR="0022238B" w:rsidRPr="00467250" w:rsidTr="00467250">
        <w:trPr>
          <w:trHeight w:hRule="exact" w:val="273"/>
        </w:trPr>
        <w:tc>
          <w:tcPr>
            <w:tcW w:w="4237" w:type="dxa"/>
            <w:gridSpan w:val="3"/>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овощи</w:t>
            </w:r>
          </w:p>
        </w:tc>
        <w:tc>
          <w:tcPr>
            <w:tcW w:w="1338"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10-15</w:t>
            </w:r>
          </w:p>
        </w:tc>
        <w:tc>
          <w:tcPr>
            <w:tcW w:w="3791"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85-90</w:t>
            </w:r>
          </w:p>
        </w:tc>
      </w:tr>
      <w:tr w:rsidR="0022238B" w:rsidRPr="00467250" w:rsidTr="00467250">
        <w:trPr>
          <w:trHeight w:hRule="exact" w:val="278"/>
        </w:trPr>
        <w:tc>
          <w:tcPr>
            <w:tcW w:w="4237" w:type="dxa"/>
            <w:gridSpan w:val="3"/>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фрукты</w:t>
            </w:r>
          </w:p>
        </w:tc>
        <w:tc>
          <w:tcPr>
            <w:tcW w:w="1338"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30-35</w:t>
            </w:r>
          </w:p>
        </w:tc>
        <w:tc>
          <w:tcPr>
            <w:tcW w:w="3791" w:type="dxa"/>
            <w:shd w:val="clear" w:color="auto" w:fill="FFFFFF"/>
          </w:tcPr>
          <w:p w:rsidR="0022238B" w:rsidRPr="00467250" w:rsidRDefault="00413BBF"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 xml:space="preserve">65-70        </w:t>
            </w:r>
          </w:p>
        </w:tc>
      </w:tr>
      <w:tr w:rsidR="0022238B" w:rsidRPr="00467250" w:rsidTr="00467250">
        <w:trPr>
          <w:trHeight w:hRule="exact" w:val="281"/>
        </w:trPr>
        <w:tc>
          <w:tcPr>
            <w:tcW w:w="4237" w:type="dxa"/>
            <w:gridSpan w:val="3"/>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площадь для дополнительного обслуживания</w:t>
            </w:r>
          </w:p>
        </w:tc>
        <w:tc>
          <w:tcPr>
            <w:tcW w:w="1338" w:type="dxa"/>
            <w:shd w:val="clear" w:color="auto" w:fill="FFFFFF"/>
          </w:tcPr>
          <w:p w:rsidR="0022238B" w:rsidRPr="00467250" w:rsidRDefault="00413BBF"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 xml:space="preserve">    </w:t>
            </w:r>
            <w:r w:rsidR="0022238B" w:rsidRPr="00467250">
              <w:rPr>
                <w:b w:val="0"/>
                <w:spacing w:val="0"/>
                <w:position w:val="0"/>
                <w:sz w:val="20"/>
                <w:szCs w:val="20"/>
                <w:u w:val="none"/>
              </w:rPr>
              <w:t>20-25</w:t>
            </w:r>
          </w:p>
        </w:tc>
        <w:tc>
          <w:tcPr>
            <w:tcW w:w="3791"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 xml:space="preserve">     75-80</w:t>
            </w:r>
          </w:p>
        </w:tc>
      </w:tr>
      <w:tr w:rsidR="00413BBF" w:rsidRPr="00467250" w:rsidTr="00467250">
        <w:trPr>
          <w:trHeight w:hRule="exact" w:val="286"/>
        </w:trPr>
        <w:tc>
          <w:tcPr>
            <w:tcW w:w="9366" w:type="dxa"/>
            <w:gridSpan w:val="5"/>
            <w:shd w:val="clear" w:color="auto" w:fill="FFFFFF"/>
          </w:tcPr>
          <w:p w:rsidR="00413BBF" w:rsidRPr="00467250" w:rsidRDefault="00413BBF" w:rsidP="00467250">
            <w:pPr>
              <w:shd w:val="clear" w:color="auto" w:fill="FFFFFF"/>
              <w:spacing w:line="360" w:lineRule="auto"/>
              <w:jc w:val="both"/>
              <w:rPr>
                <w:b w:val="0"/>
                <w:spacing w:val="0"/>
                <w:position w:val="0"/>
                <w:sz w:val="20"/>
                <w:szCs w:val="20"/>
                <w:u w:val="none"/>
              </w:rPr>
            </w:pPr>
            <w:r w:rsidRPr="00467250">
              <w:rPr>
                <w:b w:val="0"/>
                <w:iCs/>
                <w:spacing w:val="0"/>
                <w:position w:val="0"/>
                <w:sz w:val="20"/>
                <w:szCs w:val="20"/>
                <w:u w:val="none"/>
              </w:rPr>
              <w:t>Непродовольственные товары</w:t>
            </w:r>
          </w:p>
        </w:tc>
      </w:tr>
      <w:tr w:rsidR="00413BBF" w:rsidRPr="00467250" w:rsidTr="00467250">
        <w:trPr>
          <w:trHeight w:hRule="exact" w:val="289"/>
        </w:trPr>
        <w:tc>
          <w:tcPr>
            <w:tcW w:w="4020" w:type="dxa"/>
            <w:gridSpan w:val="2"/>
            <w:shd w:val="clear" w:color="auto" w:fill="FFFFFF"/>
          </w:tcPr>
          <w:p w:rsidR="00413BBF" w:rsidRPr="00467250" w:rsidRDefault="00413BBF"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Вся торговая площадь</w:t>
            </w:r>
          </w:p>
        </w:tc>
        <w:tc>
          <w:tcPr>
            <w:tcW w:w="1555" w:type="dxa"/>
            <w:gridSpan w:val="2"/>
            <w:shd w:val="clear" w:color="auto" w:fill="FFFFFF"/>
          </w:tcPr>
          <w:p w:rsidR="00413BBF" w:rsidRPr="00467250" w:rsidRDefault="00413BBF"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 xml:space="preserve">   75-80</w:t>
            </w:r>
          </w:p>
        </w:tc>
        <w:tc>
          <w:tcPr>
            <w:tcW w:w="3791" w:type="dxa"/>
            <w:shd w:val="clear" w:color="auto" w:fill="FFFFFF"/>
          </w:tcPr>
          <w:p w:rsidR="00413BBF" w:rsidRPr="00467250" w:rsidRDefault="00413BBF"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20 -25</w:t>
            </w:r>
          </w:p>
        </w:tc>
      </w:tr>
      <w:tr w:rsidR="00413BBF" w:rsidRPr="00467250" w:rsidTr="00467250">
        <w:trPr>
          <w:trHeight w:hRule="exact" w:val="294"/>
        </w:trPr>
        <w:tc>
          <w:tcPr>
            <w:tcW w:w="4003" w:type="dxa"/>
            <w:shd w:val="clear" w:color="auto" w:fill="FFFFFF"/>
          </w:tcPr>
          <w:p w:rsidR="00413BBF" w:rsidRPr="00467250" w:rsidRDefault="00413BBF"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в том числе:</w:t>
            </w:r>
          </w:p>
        </w:tc>
        <w:tc>
          <w:tcPr>
            <w:tcW w:w="1572" w:type="dxa"/>
            <w:gridSpan w:val="3"/>
            <w:shd w:val="clear" w:color="auto" w:fill="FFFFFF"/>
          </w:tcPr>
          <w:p w:rsidR="00413BBF" w:rsidRPr="00467250" w:rsidRDefault="00413BBF" w:rsidP="00467250">
            <w:pPr>
              <w:shd w:val="clear" w:color="auto" w:fill="FFFFFF"/>
              <w:spacing w:line="360" w:lineRule="auto"/>
              <w:jc w:val="both"/>
              <w:rPr>
                <w:b w:val="0"/>
                <w:spacing w:val="0"/>
                <w:position w:val="0"/>
                <w:sz w:val="20"/>
                <w:szCs w:val="20"/>
                <w:u w:val="none"/>
              </w:rPr>
            </w:pPr>
          </w:p>
        </w:tc>
        <w:tc>
          <w:tcPr>
            <w:tcW w:w="3791" w:type="dxa"/>
            <w:shd w:val="clear" w:color="auto" w:fill="FFFFFF"/>
          </w:tcPr>
          <w:p w:rsidR="00413BBF" w:rsidRPr="00467250" w:rsidRDefault="00413BBF" w:rsidP="00467250">
            <w:pPr>
              <w:shd w:val="clear" w:color="auto" w:fill="FFFFFF"/>
              <w:spacing w:line="360" w:lineRule="auto"/>
              <w:jc w:val="both"/>
              <w:rPr>
                <w:b w:val="0"/>
                <w:spacing w:val="0"/>
                <w:position w:val="0"/>
                <w:sz w:val="20"/>
                <w:szCs w:val="20"/>
                <w:u w:val="none"/>
              </w:rPr>
            </w:pPr>
          </w:p>
        </w:tc>
      </w:tr>
      <w:tr w:rsidR="0022238B" w:rsidRPr="00467250" w:rsidTr="00467250">
        <w:trPr>
          <w:trHeight w:hRule="exact" w:val="283"/>
        </w:trPr>
        <w:tc>
          <w:tcPr>
            <w:tcW w:w="4003"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ткани</w:t>
            </w:r>
          </w:p>
        </w:tc>
        <w:tc>
          <w:tcPr>
            <w:tcW w:w="1572" w:type="dxa"/>
            <w:gridSpan w:val="3"/>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100</w:t>
            </w:r>
          </w:p>
        </w:tc>
        <w:tc>
          <w:tcPr>
            <w:tcW w:w="3791"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bCs w:val="0"/>
                <w:spacing w:val="0"/>
                <w:position w:val="0"/>
                <w:sz w:val="20"/>
                <w:szCs w:val="20"/>
                <w:u w:val="none"/>
              </w:rPr>
              <w:t>—</w:t>
            </w:r>
          </w:p>
        </w:tc>
      </w:tr>
      <w:tr w:rsidR="0022238B" w:rsidRPr="00467250" w:rsidTr="00467250">
        <w:trPr>
          <w:trHeight w:hRule="exact" w:val="288"/>
        </w:trPr>
        <w:tc>
          <w:tcPr>
            <w:tcW w:w="4003"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одежда</w:t>
            </w:r>
          </w:p>
        </w:tc>
        <w:tc>
          <w:tcPr>
            <w:tcW w:w="1572" w:type="dxa"/>
            <w:gridSpan w:val="3"/>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100</w:t>
            </w:r>
          </w:p>
        </w:tc>
        <w:tc>
          <w:tcPr>
            <w:tcW w:w="3791" w:type="dxa"/>
            <w:shd w:val="clear" w:color="auto" w:fill="FFFFFF"/>
          </w:tcPr>
          <w:p w:rsidR="0022238B" w:rsidRPr="00467250" w:rsidRDefault="00413BBF"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w:t>
            </w:r>
            <w:r w:rsidRPr="00467250">
              <w:rPr>
                <w:b w:val="0"/>
                <w:bCs w:val="0"/>
                <w:spacing w:val="0"/>
                <w:position w:val="0"/>
                <w:sz w:val="20"/>
                <w:szCs w:val="20"/>
                <w:u w:val="none"/>
              </w:rPr>
              <w:t>—</w:t>
            </w:r>
          </w:p>
        </w:tc>
      </w:tr>
      <w:tr w:rsidR="0022238B" w:rsidRPr="00467250" w:rsidTr="00467250">
        <w:trPr>
          <w:trHeight w:hRule="exact" w:val="263"/>
        </w:trPr>
        <w:tc>
          <w:tcPr>
            <w:tcW w:w="4003"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головные уборы</w:t>
            </w:r>
          </w:p>
        </w:tc>
        <w:tc>
          <w:tcPr>
            <w:tcW w:w="1572" w:type="dxa"/>
            <w:gridSpan w:val="3"/>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100</w:t>
            </w:r>
          </w:p>
        </w:tc>
        <w:tc>
          <w:tcPr>
            <w:tcW w:w="3791" w:type="dxa"/>
            <w:shd w:val="clear" w:color="auto" w:fill="FFFFFF"/>
          </w:tcPr>
          <w:p w:rsidR="0022238B" w:rsidRPr="00467250" w:rsidRDefault="00413BBF" w:rsidP="00467250">
            <w:pPr>
              <w:shd w:val="clear" w:color="auto" w:fill="FFFFFF"/>
              <w:spacing w:line="360" w:lineRule="auto"/>
              <w:jc w:val="both"/>
              <w:rPr>
                <w:b w:val="0"/>
                <w:spacing w:val="0"/>
                <w:position w:val="0"/>
                <w:sz w:val="20"/>
                <w:szCs w:val="20"/>
                <w:u w:val="none"/>
              </w:rPr>
            </w:pPr>
            <w:r w:rsidRPr="00467250">
              <w:rPr>
                <w:b w:val="0"/>
                <w:bCs w:val="0"/>
                <w:iCs/>
                <w:spacing w:val="0"/>
                <w:position w:val="0"/>
                <w:sz w:val="20"/>
                <w:szCs w:val="20"/>
                <w:u w:val="none"/>
              </w:rPr>
              <w:t>-</w:t>
            </w:r>
            <w:r w:rsidRPr="00467250">
              <w:rPr>
                <w:b w:val="0"/>
                <w:bCs w:val="0"/>
                <w:spacing w:val="0"/>
                <w:position w:val="0"/>
                <w:sz w:val="20"/>
                <w:szCs w:val="20"/>
                <w:u w:val="none"/>
              </w:rPr>
              <w:t>—</w:t>
            </w:r>
          </w:p>
        </w:tc>
      </w:tr>
      <w:tr w:rsidR="0022238B" w:rsidRPr="00467250" w:rsidTr="00467250">
        <w:trPr>
          <w:trHeight w:hRule="exact" w:val="296"/>
        </w:trPr>
        <w:tc>
          <w:tcPr>
            <w:tcW w:w="4003"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белье</w:t>
            </w:r>
          </w:p>
        </w:tc>
        <w:tc>
          <w:tcPr>
            <w:tcW w:w="1572" w:type="dxa"/>
            <w:gridSpan w:val="3"/>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55-60</w:t>
            </w:r>
          </w:p>
        </w:tc>
        <w:tc>
          <w:tcPr>
            <w:tcW w:w="3791"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40-45</w:t>
            </w:r>
          </w:p>
        </w:tc>
      </w:tr>
      <w:tr w:rsidR="0022238B" w:rsidRPr="00467250" w:rsidTr="00467250">
        <w:trPr>
          <w:trHeight w:hRule="exact" w:val="271"/>
        </w:trPr>
        <w:tc>
          <w:tcPr>
            <w:tcW w:w="4003"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обувь</w:t>
            </w:r>
          </w:p>
        </w:tc>
        <w:tc>
          <w:tcPr>
            <w:tcW w:w="1572" w:type="dxa"/>
            <w:gridSpan w:val="3"/>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90-95</w:t>
            </w:r>
          </w:p>
        </w:tc>
        <w:tc>
          <w:tcPr>
            <w:tcW w:w="3791"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 xml:space="preserve">5-10        </w:t>
            </w:r>
          </w:p>
        </w:tc>
      </w:tr>
      <w:tr w:rsidR="0022238B" w:rsidRPr="00467250" w:rsidTr="00467250">
        <w:trPr>
          <w:trHeight w:hRule="exact" w:val="276"/>
        </w:trPr>
        <w:tc>
          <w:tcPr>
            <w:tcW w:w="4003"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трикотаж</w:t>
            </w:r>
          </w:p>
        </w:tc>
        <w:tc>
          <w:tcPr>
            <w:tcW w:w="1572" w:type="dxa"/>
            <w:gridSpan w:val="3"/>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60-65</w:t>
            </w:r>
          </w:p>
        </w:tc>
        <w:tc>
          <w:tcPr>
            <w:tcW w:w="3791"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35-40</w:t>
            </w:r>
          </w:p>
        </w:tc>
      </w:tr>
      <w:tr w:rsidR="00790F84" w:rsidRPr="00467250">
        <w:trPr>
          <w:trHeight w:hRule="exact" w:val="397"/>
        </w:trPr>
        <w:tc>
          <w:tcPr>
            <w:tcW w:w="4003" w:type="dxa"/>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1</w:t>
            </w:r>
          </w:p>
        </w:tc>
        <w:tc>
          <w:tcPr>
            <w:tcW w:w="1572" w:type="dxa"/>
            <w:gridSpan w:val="3"/>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2</w:t>
            </w:r>
          </w:p>
        </w:tc>
        <w:tc>
          <w:tcPr>
            <w:tcW w:w="3791" w:type="dxa"/>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3</w:t>
            </w:r>
          </w:p>
        </w:tc>
      </w:tr>
      <w:tr w:rsidR="0022238B" w:rsidRPr="00467250" w:rsidTr="00467250">
        <w:trPr>
          <w:trHeight w:hRule="exact" w:val="293"/>
        </w:trPr>
        <w:tc>
          <w:tcPr>
            <w:tcW w:w="4003"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галантерея, парфюмерия</w:t>
            </w:r>
          </w:p>
        </w:tc>
        <w:tc>
          <w:tcPr>
            <w:tcW w:w="1572" w:type="dxa"/>
            <w:gridSpan w:val="3"/>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25-30</w:t>
            </w:r>
          </w:p>
        </w:tc>
        <w:tc>
          <w:tcPr>
            <w:tcW w:w="3791"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70-75</w:t>
            </w:r>
          </w:p>
        </w:tc>
      </w:tr>
      <w:tr w:rsidR="0022238B" w:rsidRPr="00467250">
        <w:trPr>
          <w:trHeight w:hRule="exact" w:val="397"/>
        </w:trPr>
        <w:tc>
          <w:tcPr>
            <w:tcW w:w="4003"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посудохозяйственны</w:t>
            </w:r>
            <w:r w:rsidR="00413BBF" w:rsidRPr="00467250">
              <w:rPr>
                <w:b w:val="0"/>
                <w:spacing w:val="0"/>
                <w:position w:val="0"/>
                <w:sz w:val="20"/>
                <w:szCs w:val="20"/>
                <w:u w:val="none"/>
              </w:rPr>
              <w:t>е</w:t>
            </w:r>
            <w:r w:rsidRPr="00467250">
              <w:rPr>
                <w:b w:val="0"/>
                <w:spacing w:val="0"/>
                <w:position w:val="0"/>
                <w:sz w:val="20"/>
                <w:szCs w:val="20"/>
                <w:u w:val="none"/>
              </w:rPr>
              <w:t xml:space="preserve"> товары</w:t>
            </w:r>
          </w:p>
        </w:tc>
        <w:tc>
          <w:tcPr>
            <w:tcW w:w="1572" w:type="dxa"/>
            <w:gridSpan w:val="3"/>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30-35</w:t>
            </w:r>
          </w:p>
        </w:tc>
        <w:tc>
          <w:tcPr>
            <w:tcW w:w="3791"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65-70</w:t>
            </w:r>
          </w:p>
        </w:tc>
      </w:tr>
      <w:tr w:rsidR="0022238B" w:rsidRPr="00467250">
        <w:trPr>
          <w:trHeight w:hRule="exact" w:val="397"/>
        </w:trPr>
        <w:tc>
          <w:tcPr>
            <w:tcW w:w="4003"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электротовары</w:t>
            </w:r>
          </w:p>
        </w:tc>
        <w:tc>
          <w:tcPr>
            <w:tcW w:w="1572" w:type="dxa"/>
            <w:gridSpan w:val="3"/>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65-70</w:t>
            </w:r>
          </w:p>
        </w:tc>
        <w:tc>
          <w:tcPr>
            <w:tcW w:w="3791"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30-35</w:t>
            </w:r>
          </w:p>
        </w:tc>
      </w:tr>
      <w:tr w:rsidR="0022238B" w:rsidRPr="00467250">
        <w:trPr>
          <w:trHeight w:hRule="exact" w:val="397"/>
        </w:trPr>
        <w:tc>
          <w:tcPr>
            <w:tcW w:w="4003"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строительные товары</w:t>
            </w:r>
          </w:p>
        </w:tc>
        <w:tc>
          <w:tcPr>
            <w:tcW w:w="1572" w:type="dxa"/>
            <w:gridSpan w:val="3"/>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100</w:t>
            </w:r>
          </w:p>
        </w:tc>
        <w:tc>
          <w:tcPr>
            <w:tcW w:w="3791"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bCs w:val="0"/>
                <w:spacing w:val="0"/>
                <w:position w:val="0"/>
                <w:sz w:val="20"/>
                <w:szCs w:val="20"/>
                <w:u w:val="none"/>
              </w:rPr>
              <w:t>—</w:t>
            </w:r>
          </w:p>
        </w:tc>
      </w:tr>
      <w:tr w:rsidR="0022238B" w:rsidRPr="00467250">
        <w:trPr>
          <w:trHeight w:hRule="exact" w:val="397"/>
        </w:trPr>
        <w:tc>
          <w:tcPr>
            <w:tcW w:w="4003"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канцелярские товары</w:t>
            </w:r>
          </w:p>
        </w:tc>
        <w:tc>
          <w:tcPr>
            <w:tcW w:w="1572" w:type="dxa"/>
            <w:gridSpan w:val="3"/>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20-25</w:t>
            </w:r>
          </w:p>
        </w:tc>
        <w:tc>
          <w:tcPr>
            <w:tcW w:w="3791"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75-80</w:t>
            </w:r>
          </w:p>
        </w:tc>
      </w:tr>
      <w:tr w:rsidR="0022238B" w:rsidRPr="00467250">
        <w:trPr>
          <w:trHeight w:hRule="exact" w:val="397"/>
        </w:trPr>
        <w:tc>
          <w:tcPr>
            <w:tcW w:w="4003" w:type="dxa"/>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радиотовары</w:t>
            </w:r>
          </w:p>
        </w:tc>
        <w:tc>
          <w:tcPr>
            <w:tcW w:w="1572" w:type="dxa"/>
            <w:gridSpan w:val="3"/>
            <w:shd w:val="clear" w:color="auto" w:fill="FFFFFF"/>
          </w:tcPr>
          <w:p w:rsidR="0022238B" w:rsidRPr="00467250" w:rsidRDefault="0022238B"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100</w:t>
            </w:r>
          </w:p>
        </w:tc>
        <w:tc>
          <w:tcPr>
            <w:tcW w:w="3791" w:type="dxa"/>
            <w:shd w:val="clear" w:color="auto" w:fill="FFFFFF"/>
          </w:tcPr>
          <w:p w:rsidR="0022238B" w:rsidRPr="00467250" w:rsidRDefault="00413BBF" w:rsidP="00467250">
            <w:pPr>
              <w:shd w:val="clear" w:color="auto" w:fill="FFFFFF"/>
              <w:spacing w:line="360" w:lineRule="auto"/>
              <w:jc w:val="both"/>
              <w:rPr>
                <w:b w:val="0"/>
                <w:spacing w:val="0"/>
                <w:position w:val="0"/>
                <w:sz w:val="20"/>
                <w:szCs w:val="20"/>
                <w:u w:val="none"/>
              </w:rPr>
            </w:pPr>
            <w:r w:rsidRPr="00467250">
              <w:rPr>
                <w:b w:val="0"/>
                <w:bCs w:val="0"/>
                <w:spacing w:val="0"/>
                <w:position w:val="0"/>
                <w:sz w:val="20"/>
                <w:szCs w:val="20"/>
                <w:u w:val="none"/>
              </w:rPr>
              <w:t>—</w:t>
            </w:r>
          </w:p>
        </w:tc>
      </w:tr>
      <w:tr w:rsidR="00790F84" w:rsidRPr="00467250">
        <w:trPr>
          <w:trHeight w:hRule="exact" w:val="397"/>
        </w:trPr>
        <w:tc>
          <w:tcPr>
            <w:tcW w:w="4003" w:type="dxa"/>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музыкальные товары</w:t>
            </w:r>
          </w:p>
        </w:tc>
        <w:tc>
          <w:tcPr>
            <w:tcW w:w="1572" w:type="dxa"/>
            <w:gridSpan w:val="3"/>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100</w:t>
            </w:r>
          </w:p>
        </w:tc>
        <w:tc>
          <w:tcPr>
            <w:tcW w:w="3791" w:type="dxa"/>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bCs w:val="0"/>
                <w:spacing w:val="0"/>
                <w:position w:val="0"/>
                <w:sz w:val="20"/>
                <w:szCs w:val="20"/>
                <w:u w:val="none"/>
              </w:rPr>
              <w:t>—</w:t>
            </w:r>
          </w:p>
        </w:tc>
      </w:tr>
      <w:tr w:rsidR="00790F84" w:rsidRPr="00467250">
        <w:trPr>
          <w:trHeight w:hRule="exact" w:val="397"/>
        </w:trPr>
        <w:tc>
          <w:tcPr>
            <w:tcW w:w="4003" w:type="dxa"/>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игрушки</w:t>
            </w:r>
          </w:p>
        </w:tc>
        <w:tc>
          <w:tcPr>
            <w:tcW w:w="1572" w:type="dxa"/>
            <w:gridSpan w:val="3"/>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35-40</w:t>
            </w:r>
          </w:p>
        </w:tc>
        <w:tc>
          <w:tcPr>
            <w:tcW w:w="3791" w:type="dxa"/>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60-65</w:t>
            </w:r>
          </w:p>
        </w:tc>
      </w:tr>
      <w:tr w:rsidR="00790F84" w:rsidRPr="00467250">
        <w:trPr>
          <w:trHeight w:hRule="exact" w:val="397"/>
        </w:trPr>
        <w:tc>
          <w:tcPr>
            <w:tcW w:w="4003" w:type="dxa"/>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часы, ювелирные изделия и прочие кулытовары</w:t>
            </w:r>
          </w:p>
        </w:tc>
        <w:tc>
          <w:tcPr>
            <w:tcW w:w="1572" w:type="dxa"/>
            <w:gridSpan w:val="3"/>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70-75</w:t>
            </w:r>
          </w:p>
        </w:tc>
        <w:tc>
          <w:tcPr>
            <w:tcW w:w="3791" w:type="dxa"/>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25-30</w:t>
            </w:r>
          </w:p>
        </w:tc>
      </w:tr>
      <w:tr w:rsidR="00790F84" w:rsidRPr="00467250">
        <w:trPr>
          <w:trHeight w:hRule="exact" w:val="397"/>
        </w:trPr>
        <w:tc>
          <w:tcPr>
            <w:tcW w:w="4003" w:type="dxa"/>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спорттовары</w:t>
            </w:r>
          </w:p>
        </w:tc>
        <w:tc>
          <w:tcPr>
            <w:tcW w:w="1572" w:type="dxa"/>
            <w:gridSpan w:val="3"/>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75-80</w:t>
            </w:r>
          </w:p>
        </w:tc>
        <w:tc>
          <w:tcPr>
            <w:tcW w:w="3791" w:type="dxa"/>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20-25</w:t>
            </w:r>
          </w:p>
        </w:tc>
      </w:tr>
      <w:tr w:rsidR="00790F84" w:rsidRPr="00467250">
        <w:trPr>
          <w:trHeight w:hRule="exact" w:val="397"/>
        </w:trPr>
        <w:tc>
          <w:tcPr>
            <w:tcW w:w="4003" w:type="dxa"/>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печатные изделия</w:t>
            </w:r>
          </w:p>
        </w:tc>
        <w:tc>
          <w:tcPr>
            <w:tcW w:w="1572" w:type="dxa"/>
            <w:gridSpan w:val="3"/>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95-100</w:t>
            </w:r>
          </w:p>
        </w:tc>
        <w:tc>
          <w:tcPr>
            <w:tcW w:w="3791" w:type="dxa"/>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5</w:t>
            </w:r>
          </w:p>
        </w:tc>
      </w:tr>
      <w:tr w:rsidR="00790F84" w:rsidRPr="00467250">
        <w:trPr>
          <w:trHeight w:hRule="exact" w:val="397"/>
        </w:trPr>
        <w:tc>
          <w:tcPr>
            <w:tcW w:w="4003" w:type="dxa"/>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 xml:space="preserve">мебель  </w:t>
            </w:r>
          </w:p>
        </w:tc>
        <w:tc>
          <w:tcPr>
            <w:tcW w:w="1572" w:type="dxa"/>
            <w:gridSpan w:val="3"/>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100</w:t>
            </w:r>
          </w:p>
        </w:tc>
        <w:tc>
          <w:tcPr>
            <w:tcW w:w="3791" w:type="dxa"/>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bCs w:val="0"/>
                <w:spacing w:val="0"/>
                <w:position w:val="0"/>
                <w:sz w:val="20"/>
                <w:szCs w:val="20"/>
                <w:u w:val="none"/>
              </w:rPr>
              <w:t>—</w:t>
            </w:r>
          </w:p>
        </w:tc>
      </w:tr>
      <w:tr w:rsidR="00790F84" w:rsidRPr="00467250">
        <w:trPr>
          <w:trHeight w:hRule="exact" w:val="397"/>
        </w:trPr>
        <w:tc>
          <w:tcPr>
            <w:tcW w:w="4003" w:type="dxa"/>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автомобили</w:t>
            </w:r>
          </w:p>
        </w:tc>
        <w:tc>
          <w:tcPr>
            <w:tcW w:w="1572" w:type="dxa"/>
            <w:gridSpan w:val="3"/>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100</w:t>
            </w:r>
          </w:p>
        </w:tc>
        <w:tc>
          <w:tcPr>
            <w:tcW w:w="3791" w:type="dxa"/>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bCs w:val="0"/>
                <w:spacing w:val="0"/>
                <w:position w:val="0"/>
                <w:sz w:val="20"/>
                <w:szCs w:val="20"/>
                <w:u w:val="none"/>
              </w:rPr>
              <w:t>—</w:t>
            </w:r>
          </w:p>
        </w:tc>
      </w:tr>
      <w:tr w:rsidR="00790F84" w:rsidRPr="00467250">
        <w:trPr>
          <w:trHeight w:hRule="exact" w:val="397"/>
        </w:trPr>
        <w:tc>
          <w:tcPr>
            <w:tcW w:w="4003" w:type="dxa"/>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прочие непродовольственные товары</w:t>
            </w:r>
          </w:p>
        </w:tc>
        <w:tc>
          <w:tcPr>
            <w:tcW w:w="1572" w:type="dxa"/>
            <w:gridSpan w:val="3"/>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90-95</w:t>
            </w:r>
          </w:p>
        </w:tc>
        <w:tc>
          <w:tcPr>
            <w:tcW w:w="3791" w:type="dxa"/>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5-10</w:t>
            </w:r>
          </w:p>
        </w:tc>
      </w:tr>
      <w:tr w:rsidR="00790F84" w:rsidRPr="00467250" w:rsidTr="00467250">
        <w:trPr>
          <w:trHeight w:hRule="exact" w:val="313"/>
        </w:trPr>
        <w:tc>
          <w:tcPr>
            <w:tcW w:w="4003" w:type="dxa"/>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площадь для дополнительного обслуживания</w:t>
            </w:r>
          </w:p>
        </w:tc>
        <w:tc>
          <w:tcPr>
            <w:tcW w:w="1572" w:type="dxa"/>
            <w:gridSpan w:val="3"/>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50-55</w:t>
            </w:r>
          </w:p>
        </w:tc>
        <w:tc>
          <w:tcPr>
            <w:tcW w:w="3791" w:type="dxa"/>
            <w:shd w:val="clear" w:color="auto" w:fill="FFFFFF"/>
          </w:tcPr>
          <w:p w:rsidR="00790F84" w:rsidRPr="00467250" w:rsidRDefault="00790F84" w:rsidP="00467250">
            <w:pPr>
              <w:shd w:val="clear" w:color="auto" w:fill="FFFFFF"/>
              <w:spacing w:line="360" w:lineRule="auto"/>
              <w:jc w:val="both"/>
              <w:rPr>
                <w:b w:val="0"/>
                <w:spacing w:val="0"/>
                <w:position w:val="0"/>
                <w:sz w:val="20"/>
                <w:szCs w:val="20"/>
                <w:u w:val="none"/>
              </w:rPr>
            </w:pPr>
            <w:r w:rsidRPr="00467250">
              <w:rPr>
                <w:b w:val="0"/>
                <w:spacing w:val="0"/>
                <w:position w:val="0"/>
                <w:sz w:val="20"/>
                <w:szCs w:val="20"/>
                <w:u w:val="none"/>
              </w:rPr>
              <w:t>45-50</w:t>
            </w:r>
          </w:p>
        </w:tc>
      </w:tr>
    </w:tbl>
    <w:p w:rsidR="00467250" w:rsidRDefault="00467250" w:rsidP="00467250">
      <w:pPr>
        <w:shd w:val="clear" w:color="auto" w:fill="FFFFFF"/>
        <w:spacing w:line="360" w:lineRule="auto"/>
        <w:ind w:firstLine="709"/>
        <w:jc w:val="both"/>
        <w:rPr>
          <w:b w:val="0"/>
          <w:spacing w:val="0"/>
          <w:position w:val="0"/>
          <w:sz w:val="28"/>
          <w:szCs w:val="28"/>
          <w:u w:val="none"/>
        </w:rPr>
      </w:pPr>
    </w:p>
    <w:p w:rsidR="00413BBF" w:rsidRPr="00467250" w:rsidRDefault="00413BBF"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Источник: Организация торговли: учебник. М., 1984.</w:t>
      </w:r>
      <w:r w:rsidR="00143B6C" w:rsidRPr="00467250">
        <w:rPr>
          <w:b w:val="0"/>
          <w:spacing w:val="0"/>
          <w:position w:val="0"/>
          <w:sz w:val="28"/>
          <w:szCs w:val="28"/>
          <w:u w:val="none"/>
        </w:rPr>
        <w:t>[6]</w:t>
      </w:r>
    </w:p>
    <w:p w:rsidR="0022238B" w:rsidRPr="00467250" w:rsidRDefault="0022238B" w:rsidP="00467250">
      <w:pPr>
        <w:shd w:val="clear" w:color="auto" w:fill="FFFFFF"/>
        <w:spacing w:line="360" w:lineRule="auto"/>
        <w:ind w:firstLine="709"/>
        <w:jc w:val="both"/>
        <w:rPr>
          <w:b w:val="0"/>
          <w:spacing w:val="0"/>
          <w:position w:val="0"/>
          <w:sz w:val="28"/>
          <w:szCs w:val="28"/>
          <w:u w:val="none"/>
        </w:rPr>
      </w:pPr>
    </w:p>
    <w:p w:rsidR="007E268A" w:rsidRPr="00467250" w:rsidRDefault="007E268A"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Размещая торговые предприятия в сельской местности и определяя их мощность, необходимо учитывать, что на селе средний размер магазина меньше, а издержки обращения содержат «более дорогую» транспортную составляющую.</w:t>
      </w:r>
    </w:p>
    <w:p w:rsidR="007E268A" w:rsidRPr="00467250" w:rsidRDefault="007E268A"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Исследуя издержки потребления, очень важно сопоставить их с логистич</w:t>
      </w:r>
      <w:r w:rsidR="00790F84" w:rsidRPr="00467250">
        <w:rPr>
          <w:b w:val="0"/>
          <w:spacing w:val="0"/>
          <w:position w:val="0"/>
          <w:sz w:val="28"/>
          <w:szCs w:val="28"/>
          <w:u w:val="none"/>
        </w:rPr>
        <w:t>е</w:t>
      </w:r>
      <w:r w:rsidR="00413BBF" w:rsidRPr="00467250">
        <w:rPr>
          <w:b w:val="0"/>
          <w:spacing w:val="0"/>
          <w:position w:val="0"/>
          <w:sz w:val="28"/>
          <w:szCs w:val="28"/>
          <w:u w:val="none"/>
        </w:rPr>
        <w:t>с</w:t>
      </w:r>
      <w:r w:rsidRPr="00467250">
        <w:rPr>
          <w:b w:val="0"/>
          <w:spacing w:val="0"/>
          <w:position w:val="0"/>
          <w:sz w:val="28"/>
          <w:szCs w:val="28"/>
          <w:u w:val="none"/>
        </w:rPr>
        <w:t xml:space="preserve">кими издержками. </w:t>
      </w:r>
      <w:r w:rsidR="00467250" w:rsidRPr="00467250">
        <w:rPr>
          <w:b w:val="0"/>
          <w:spacing w:val="0"/>
          <w:position w:val="0"/>
          <w:sz w:val="28"/>
          <w:szCs w:val="28"/>
          <w:u w:val="none"/>
        </w:rPr>
        <w:t>Однако,</w:t>
      </w:r>
      <w:r w:rsidRPr="00467250">
        <w:rPr>
          <w:b w:val="0"/>
          <w:spacing w:val="0"/>
          <w:position w:val="0"/>
          <w:sz w:val="28"/>
          <w:szCs w:val="28"/>
          <w:u w:val="none"/>
        </w:rPr>
        <w:t xml:space="preserve"> прежде всего необходимо ответить на вопрос: «Может ли процесс розничной торговли быть предметом логистической науки и практики?» На этот счет существует две точки зрения.</w:t>
      </w:r>
      <w:r w:rsidR="00267CA6" w:rsidRPr="00467250">
        <w:rPr>
          <w:b w:val="0"/>
          <w:spacing w:val="0"/>
          <w:position w:val="0"/>
          <w:sz w:val="28"/>
          <w:szCs w:val="28"/>
          <w:u w:val="none"/>
        </w:rPr>
        <w:t>[8]</w:t>
      </w:r>
    </w:p>
    <w:p w:rsidR="007E268A" w:rsidRPr="00467250" w:rsidRDefault="007E268A"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Многие ученые считают, что движение товаров после осуществления акта их продажи розничным торговым предприятием покупателю не может рассматриваться как предмет логистики. Мотивируется это тем, что эффективность данного процесса зависит в основном от факторов, лежащих за пределами логистики, например, от знания психологии покупателей, от умения оформить торговый зал, организовать ре</w:t>
      </w:r>
      <w:r w:rsidR="00790F84" w:rsidRPr="00467250">
        <w:rPr>
          <w:b w:val="0"/>
          <w:spacing w:val="0"/>
          <w:position w:val="0"/>
          <w:sz w:val="28"/>
          <w:szCs w:val="28"/>
          <w:u w:val="none"/>
        </w:rPr>
        <w:t>кл</w:t>
      </w:r>
      <w:r w:rsidRPr="00467250">
        <w:rPr>
          <w:b w:val="0"/>
          <w:spacing w:val="0"/>
          <w:position w:val="0"/>
          <w:sz w:val="28"/>
          <w:szCs w:val="28"/>
          <w:u w:val="none"/>
        </w:rPr>
        <w:t>аму и т.п. Рациональная организация потоков в процессе розничной продажи, конечно, необходима, считают сторонники данной точки зрения. Но здесь значимость ее гораздо ниже, чем на более ранних стадиях движения материального потока. Большинству научных публикаций по проблемам товародвижения и логистики свойственно невнимание к домашним хозяйствам.</w:t>
      </w:r>
    </w:p>
    <w:p w:rsidR="007E268A" w:rsidRPr="00467250" w:rsidRDefault="007E268A"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Другие в качестве замыкающих звеньев в составе логистических цепей рассматривают домашние хозяйства. Данная позиция представляется совершенно справедливой.</w:t>
      </w:r>
    </w:p>
    <w:p w:rsidR="007E268A" w:rsidRPr="00467250" w:rsidRDefault="007E268A" w:rsidP="00467250">
      <w:pPr>
        <w:shd w:val="clear" w:color="auto" w:fill="FFFFFF"/>
        <w:spacing w:line="360" w:lineRule="auto"/>
        <w:ind w:firstLine="709"/>
        <w:jc w:val="both"/>
        <w:rPr>
          <w:b w:val="0"/>
          <w:spacing w:val="0"/>
          <w:position w:val="0"/>
          <w:sz w:val="28"/>
          <w:u w:val="none"/>
        </w:rPr>
      </w:pPr>
      <w:r w:rsidRPr="00467250">
        <w:rPr>
          <w:b w:val="0"/>
          <w:spacing w:val="0"/>
          <w:position w:val="0"/>
          <w:sz w:val="28"/>
          <w:szCs w:val="28"/>
          <w:u w:val="none"/>
        </w:rPr>
        <w:t>Методически такая задача сопоставления логистических и потре</w:t>
      </w:r>
      <w:r w:rsidRPr="00467250">
        <w:rPr>
          <w:b w:val="0"/>
          <w:spacing w:val="0"/>
          <w:position w:val="0"/>
          <w:sz w:val="28"/>
          <w:szCs w:val="28"/>
          <w:u w:val="none"/>
        </w:rPr>
        <w:softHyphen/>
        <w:t>бительских издержек не отработана. Проблема заключается в неод</w:t>
      </w:r>
      <w:r w:rsidRPr="00467250">
        <w:rPr>
          <w:b w:val="0"/>
          <w:spacing w:val="0"/>
          <w:position w:val="0"/>
          <w:sz w:val="28"/>
          <w:szCs w:val="28"/>
          <w:u w:val="none"/>
        </w:rPr>
        <w:softHyphen/>
        <w:t>нозначности трактовки состава издержек потребления и сложности их приведения к сопоставимому виду с точки зрения используемых единиц измерения. Между тем, и те, и другие издержки (и их размер) оказывают большое влияние на выбор предпринимателем места дислокации торгового предприятия и покупателем — магазина, в котором лучше приобрести товар.</w:t>
      </w:r>
      <w:r w:rsidR="00267CA6" w:rsidRPr="00467250">
        <w:rPr>
          <w:b w:val="0"/>
          <w:spacing w:val="0"/>
          <w:position w:val="0"/>
          <w:sz w:val="28"/>
          <w:szCs w:val="28"/>
          <w:u w:val="none"/>
        </w:rPr>
        <w:t>[8]</w:t>
      </w:r>
      <w:r w:rsidRPr="00467250">
        <w:rPr>
          <w:b w:val="0"/>
          <w:spacing w:val="0"/>
          <w:position w:val="0"/>
          <w:sz w:val="28"/>
          <w:szCs w:val="28"/>
          <w:u w:val="none"/>
        </w:rPr>
        <w:t xml:space="preserve"> </w:t>
      </w:r>
    </w:p>
    <w:p w:rsidR="007E268A" w:rsidRPr="00467250" w:rsidRDefault="007E268A"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Если логистические издержки измеряются в стоимостном выражении, то издержки потребления в одной части измеряются временем, затрачиваемым на приобретение товаров, в другой — деньгами, израсходованными на дорогу в магазин и обратно, стоимостью упакованных материалов. Однако привести полностью издержки потребления к стоимостной оценке трудно, поскольку главными компонентами издержек потребления следует считать затраты времени на приобретение товаров.</w:t>
      </w:r>
    </w:p>
    <w:p w:rsidR="007E268A" w:rsidRPr="00467250" w:rsidRDefault="007E268A"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Если выбирать те или иные издержки в качестве критерия для обоснования местоположения розничного предприятия и его размера, то нужно обязательно учитывать рассмотренные типы товарных групп. Для товаров повседневного спро</w:t>
      </w:r>
      <w:r w:rsidR="00790F84" w:rsidRPr="00467250">
        <w:rPr>
          <w:b w:val="0"/>
          <w:spacing w:val="0"/>
          <w:position w:val="0"/>
          <w:sz w:val="28"/>
          <w:szCs w:val="28"/>
          <w:u w:val="none"/>
        </w:rPr>
        <w:t>са, безусловно, более пред</w:t>
      </w:r>
      <w:r w:rsidRPr="00467250">
        <w:rPr>
          <w:b w:val="0"/>
          <w:spacing w:val="0"/>
          <w:position w:val="0"/>
          <w:sz w:val="28"/>
          <w:szCs w:val="28"/>
          <w:u w:val="none"/>
        </w:rPr>
        <w:t>почтительным является критерий минимизации издержек потребления. Покупатель, как показали результаты проведенного опроса, вероятнее пойдет за ними в ближайший магазин. А критерием для дорогостоящих товаров и предметов роскоши лучше считать минимизацию логистических издержек. Покупатель, не считаясь со временем, пойдет приобретать такие товары скорее всего в крупные центральные магазины.</w:t>
      </w:r>
      <w:r w:rsidR="00267CA6" w:rsidRPr="00467250">
        <w:rPr>
          <w:b w:val="0"/>
          <w:spacing w:val="0"/>
          <w:position w:val="0"/>
          <w:sz w:val="28"/>
          <w:szCs w:val="28"/>
          <w:u w:val="none"/>
        </w:rPr>
        <w:t>[8]</w:t>
      </w:r>
    </w:p>
    <w:p w:rsidR="007E268A" w:rsidRPr="00467250" w:rsidRDefault="007E268A"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Выбирая в качестве критерия для обоснования места размещения и мощности розничного торгового предприятия издержки, полезно провести репрезентативный опрос потенциальн</w:t>
      </w:r>
      <w:r w:rsidR="00191163" w:rsidRPr="00467250">
        <w:rPr>
          <w:b w:val="0"/>
          <w:spacing w:val="0"/>
          <w:position w:val="0"/>
          <w:sz w:val="28"/>
          <w:szCs w:val="28"/>
          <w:u w:val="none"/>
        </w:rPr>
        <w:t>ых покупателей различных социал</w:t>
      </w:r>
      <w:r w:rsidRPr="00467250">
        <w:rPr>
          <w:b w:val="0"/>
          <w:spacing w:val="0"/>
          <w:position w:val="0"/>
          <w:sz w:val="28"/>
          <w:szCs w:val="28"/>
          <w:u w:val="none"/>
        </w:rPr>
        <w:t>ьных и половозрастных групп. Такие опросы должны быть максимально дифференцированы в разрезе конкретных товаров, торговлей которых вы намерены заняться. Целью опроса является выяснение мнения покупателей, где они больше хотели бы приобретать конкретный товар: вблизи дома, на мини-рынке, в районном торговом центре, на оптовом рынке и т.д.</w:t>
      </w:r>
    </w:p>
    <w:p w:rsidR="007E268A" w:rsidRPr="00467250" w:rsidRDefault="007E268A"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Если проведенные маркетинговые исследования показали, что покупатель считает предпочтительным приобретать конкретный товар в крупном магазине, расположенном в центральных районах с повышенной коммерческой активностью, то может оказаться целесообразным использовать в качестве критерия оптим</w:t>
      </w:r>
      <w:r w:rsidR="00191163" w:rsidRPr="00467250">
        <w:rPr>
          <w:b w:val="0"/>
          <w:spacing w:val="0"/>
          <w:position w:val="0"/>
          <w:sz w:val="28"/>
          <w:szCs w:val="28"/>
          <w:u w:val="none"/>
        </w:rPr>
        <w:t>ально</w:t>
      </w:r>
      <w:r w:rsidRPr="00467250">
        <w:rPr>
          <w:b w:val="0"/>
          <w:spacing w:val="0"/>
          <w:position w:val="0"/>
          <w:sz w:val="28"/>
          <w:szCs w:val="28"/>
          <w:u w:val="none"/>
        </w:rPr>
        <w:t>сти максимум прибыли от продаж. Возможность такого подхода заложена в существовании известной зависимости между абсолютной величиной издержек</w:t>
      </w:r>
      <w:r w:rsidR="00191163" w:rsidRPr="00467250">
        <w:rPr>
          <w:b w:val="0"/>
          <w:spacing w:val="0"/>
          <w:position w:val="0"/>
          <w:sz w:val="28"/>
          <w:szCs w:val="28"/>
          <w:u w:val="none"/>
        </w:rPr>
        <w:t xml:space="preserve"> </w:t>
      </w:r>
      <w:r w:rsidR="00191163" w:rsidRPr="00467250">
        <w:rPr>
          <w:b w:val="0"/>
          <w:spacing w:val="0"/>
          <w:position w:val="0"/>
          <w:sz w:val="28"/>
          <w:szCs w:val="32"/>
          <w:u w:val="none"/>
        </w:rPr>
        <w:t>И</w:t>
      </w:r>
      <w:r w:rsidRPr="00467250">
        <w:rPr>
          <w:b w:val="0"/>
          <w:spacing w:val="0"/>
          <w:position w:val="0"/>
          <w:sz w:val="28"/>
          <w:szCs w:val="28"/>
          <w:u w:val="none"/>
        </w:rPr>
        <w:t xml:space="preserve">, валовых доходов </w:t>
      </w:r>
      <w:r w:rsidR="00191163" w:rsidRPr="00467250">
        <w:rPr>
          <w:b w:val="0"/>
          <w:spacing w:val="0"/>
          <w:position w:val="0"/>
          <w:sz w:val="28"/>
          <w:szCs w:val="32"/>
          <w:u w:val="none"/>
        </w:rPr>
        <w:t>Д</w:t>
      </w:r>
      <w:r w:rsidRPr="00467250">
        <w:rPr>
          <w:b w:val="0"/>
          <w:spacing w:val="0"/>
          <w:position w:val="0"/>
          <w:sz w:val="28"/>
          <w:szCs w:val="28"/>
          <w:u w:val="none"/>
        </w:rPr>
        <w:t xml:space="preserve"> и прибыли</w:t>
      </w:r>
      <w:r w:rsidR="00191163" w:rsidRPr="00467250">
        <w:rPr>
          <w:b w:val="0"/>
          <w:spacing w:val="0"/>
          <w:position w:val="0"/>
          <w:sz w:val="28"/>
          <w:szCs w:val="28"/>
          <w:u w:val="none"/>
        </w:rPr>
        <w:t xml:space="preserve"> </w:t>
      </w:r>
      <w:r w:rsidR="00191163" w:rsidRPr="00467250">
        <w:rPr>
          <w:b w:val="0"/>
          <w:spacing w:val="0"/>
          <w:position w:val="0"/>
          <w:sz w:val="28"/>
          <w:szCs w:val="32"/>
          <w:u w:val="none"/>
        </w:rPr>
        <w:t>П</w:t>
      </w:r>
      <w:r w:rsidRPr="00467250">
        <w:rPr>
          <w:b w:val="0"/>
          <w:spacing w:val="0"/>
          <w:position w:val="0"/>
          <w:sz w:val="28"/>
          <w:szCs w:val="28"/>
          <w:u w:val="none"/>
        </w:rPr>
        <w:t>:</w:t>
      </w:r>
    </w:p>
    <w:p w:rsidR="00191163" w:rsidRPr="00467250" w:rsidRDefault="00191163" w:rsidP="00467250">
      <w:pPr>
        <w:shd w:val="clear" w:color="auto" w:fill="FFFFFF"/>
        <w:spacing w:line="360" w:lineRule="auto"/>
        <w:ind w:firstLine="709"/>
        <w:jc w:val="both"/>
        <w:rPr>
          <w:b w:val="0"/>
          <w:spacing w:val="0"/>
          <w:position w:val="0"/>
          <w:sz w:val="28"/>
          <w:szCs w:val="32"/>
          <w:u w:val="none"/>
        </w:rPr>
      </w:pPr>
      <w:r w:rsidRPr="00467250">
        <w:rPr>
          <w:b w:val="0"/>
          <w:spacing w:val="0"/>
          <w:position w:val="0"/>
          <w:sz w:val="28"/>
          <w:szCs w:val="32"/>
          <w:u w:val="none"/>
        </w:rPr>
        <w:t>П = Д - И</w:t>
      </w:r>
    </w:p>
    <w:p w:rsidR="007E268A" w:rsidRPr="00467250" w:rsidRDefault="007E268A"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Максимизация прибыли (доходо</w:t>
      </w:r>
      <w:r w:rsidR="00191163" w:rsidRPr="00467250">
        <w:rPr>
          <w:b w:val="0"/>
          <w:spacing w:val="0"/>
          <w:position w:val="0"/>
          <w:sz w:val="28"/>
          <w:szCs w:val="28"/>
          <w:u w:val="none"/>
        </w:rPr>
        <w:t>в, оборотов) розничного торго</w:t>
      </w:r>
      <w:r w:rsidRPr="00467250">
        <w:rPr>
          <w:b w:val="0"/>
          <w:spacing w:val="0"/>
          <w:position w:val="0"/>
          <w:sz w:val="28"/>
          <w:szCs w:val="28"/>
          <w:u w:val="none"/>
        </w:rPr>
        <w:t>вого предприятия может рассматриваться как более значимый критерий по двум причинам:</w:t>
      </w:r>
    </w:p>
    <w:p w:rsidR="007E268A" w:rsidRPr="00467250" w:rsidRDefault="007E268A" w:rsidP="00467250">
      <w:pPr>
        <w:widowControl w:val="0"/>
        <w:numPr>
          <w:ilvl w:val="0"/>
          <w:numId w:val="10"/>
        </w:numPr>
        <w:shd w:val="clear" w:color="auto" w:fill="FFFFFF"/>
        <w:tabs>
          <w:tab w:val="clear" w:pos="1172"/>
          <w:tab w:val="left" w:pos="694"/>
        </w:tabs>
        <w:autoSpaceDE w:val="0"/>
        <w:autoSpaceDN w:val="0"/>
        <w:adjustRightInd w:val="0"/>
        <w:spacing w:line="360" w:lineRule="auto"/>
        <w:ind w:left="0" w:firstLine="709"/>
        <w:jc w:val="both"/>
        <w:rPr>
          <w:b w:val="0"/>
          <w:spacing w:val="0"/>
          <w:position w:val="0"/>
          <w:sz w:val="28"/>
          <w:szCs w:val="28"/>
          <w:u w:val="none"/>
        </w:rPr>
      </w:pPr>
      <w:r w:rsidRPr="00467250">
        <w:rPr>
          <w:b w:val="0"/>
          <w:spacing w:val="0"/>
          <w:position w:val="0"/>
          <w:sz w:val="28"/>
          <w:szCs w:val="28"/>
          <w:u w:val="none"/>
        </w:rPr>
        <w:t>произошло фактическое разгосударствление формы собствен</w:t>
      </w:r>
      <w:r w:rsidRPr="00467250">
        <w:rPr>
          <w:b w:val="0"/>
          <w:spacing w:val="0"/>
          <w:position w:val="0"/>
          <w:sz w:val="28"/>
          <w:szCs w:val="28"/>
          <w:u w:val="none"/>
        </w:rPr>
        <w:softHyphen/>
        <w:t>ности торговых предприятий;</w:t>
      </w:r>
    </w:p>
    <w:p w:rsidR="007E268A" w:rsidRPr="00467250" w:rsidRDefault="007E268A" w:rsidP="00467250">
      <w:pPr>
        <w:widowControl w:val="0"/>
        <w:numPr>
          <w:ilvl w:val="0"/>
          <w:numId w:val="10"/>
        </w:numPr>
        <w:shd w:val="clear" w:color="auto" w:fill="FFFFFF"/>
        <w:tabs>
          <w:tab w:val="clear" w:pos="1172"/>
          <w:tab w:val="left" w:pos="694"/>
        </w:tabs>
        <w:autoSpaceDE w:val="0"/>
        <w:autoSpaceDN w:val="0"/>
        <w:adjustRightInd w:val="0"/>
        <w:spacing w:line="360" w:lineRule="auto"/>
        <w:ind w:left="0" w:firstLine="709"/>
        <w:jc w:val="both"/>
        <w:rPr>
          <w:b w:val="0"/>
          <w:spacing w:val="0"/>
          <w:position w:val="0"/>
          <w:sz w:val="28"/>
          <w:szCs w:val="28"/>
          <w:u w:val="none"/>
        </w:rPr>
      </w:pPr>
      <w:r w:rsidRPr="00467250">
        <w:rPr>
          <w:b w:val="0"/>
          <w:spacing w:val="0"/>
          <w:position w:val="0"/>
          <w:sz w:val="28"/>
          <w:szCs w:val="28"/>
          <w:u w:val="none"/>
        </w:rPr>
        <w:t>предприятия розничной торговли, и прежде всего характер их размещения на территории города (района), в значительно большей степени реагируют на размер прибыли (рентабельности), чем оптовые предприятия.</w:t>
      </w:r>
    </w:p>
    <w:p w:rsidR="0022238B" w:rsidRPr="00467250" w:rsidRDefault="0022238B"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До сих пор мы рассматривали методические подходы по выбору оптимального варианта исходя лишь из экономии на текущих расходах и увеличения годовой прибыли. Между тем большое значение для решения поставленной задачи имеет также учет характера изменения инвестиций в зависимости от размера и месторасположения предприятий. Методическое построение расчетов в этом случае имеет большое сходство с проведением расчетов по инвестированию оптовых предприятий. Инвестирование крупного торгового предприятия по сравнению с несколькими мелкими той же суммарной мощности, как правило, экономически выгоднее как в смысле строительства (приобретения), реконструкции магазина, так и в смысле эффективности использования товарных запасов.</w:t>
      </w:r>
    </w:p>
    <w:p w:rsidR="0022238B" w:rsidRPr="00467250" w:rsidRDefault="0022238B"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Вместе с тем следует обратить внимание на две особенности. Первая состоит в том, что большую роль играют различия в ценах на помещения, включая бывшее жилье, расположенное на первых этажах и в полуподвалах домов, в зависимости от района. Помещение в центре города будет стоить намного дороже, чем в окраинном районе, и это также необходимо учитывать в расчетах. Данный фактор может оказаться решающим в связи с отсутствием у предпринимателя необходимых средств, поэтому начинать расчеты по выбору потенциальных мест дислокации торговых предприятий лучше именно с оценки собственных инвестиционных возможностей.</w:t>
      </w:r>
    </w:p>
    <w:p w:rsidR="0022238B" w:rsidRPr="00467250" w:rsidRDefault="0022238B"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 xml:space="preserve">Вторая особенность связана с более </w:t>
      </w:r>
      <w:r w:rsidR="00191163" w:rsidRPr="00467250">
        <w:rPr>
          <w:b w:val="0"/>
          <w:spacing w:val="0"/>
          <w:position w:val="0"/>
          <w:sz w:val="28"/>
          <w:szCs w:val="28"/>
          <w:u w:val="none"/>
        </w:rPr>
        <w:t>широкой</w:t>
      </w:r>
      <w:r w:rsidRPr="00467250">
        <w:rPr>
          <w:b w:val="0"/>
          <w:spacing w:val="0"/>
          <w:position w:val="0"/>
          <w:sz w:val="28"/>
          <w:szCs w:val="28"/>
          <w:u w:val="none"/>
        </w:rPr>
        <w:t xml:space="preserve"> практической воз</w:t>
      </w:r>
      <w:r w:rsidRPr="00467250">
        <w:rPr>
          <w:b w:val="0"/>
          <w:spacing w:val="0"/>
          <w:position w:val="0"/>
          <w:sz w:val="28"/>
          <w:szCs w:val="28"/>
          <w:u w:val="none"/>
        </w:rPr>
        <w:softHyphen/>
        <w:t>можностью для предпринимателей, занимающихся розничной торговлей, по сравнению со специализирующимися на оптовой торговле использовать аренду торговых помещений, вместо того чтобы приобретать их в собственность, изыскивая для этого значительные финансовые средства.</w:t>
      </w:r>
    </w:p>
    <w:p w:rsidR="00413BBF" w:rsidRPr="00467250" w:rsidRDefault="00467250" w:rsidP="00467250">
      <w:pPr>
        <w:shd w:val="clear" w:color="auto" w:fill="FFFFFF"/>
        <w:spacing w:line="360" w:lineRule="auto"/>
        <w:ind w:firstLine="709"/>
        <w:jc w:val="center"/>
        <w:rPr>
          <w:spacing w:val="0"/>
          <w:position w:val="0"/>
          <w:sz w:val="28"/>
          <w:szCs w:val="32"/>
          <w:u w:val="none"/>
        </w:rPr>
      </w:pPr>
      <w:bookmarkStart w:id="4" w:name="_Toc168922638"/>
      <w:r>
        <w:rPr>
          <w:b w:val="0"/>
          <w:spacing w:val="0"/>
          <w:position w:val="0"/>
          <w:sz w:val="28"/>
          <w:szCs w:val="32"/>
          <w:u w:val="none"/>
        </w:rPr>
        <w:br w:type="page"/>
      </w:r>
      <w:r w:rsidR="00413BBF" w:rsidRPr="00467250">
        <w:rPr>
          <w:spacing w:val="0"/>
          <w:position w:val="0"/>
          <w:sz w:val="28"/>
          <w:szCs w:val="32"/>
          <w:u w:val="none"/>
        </w:rPr>
        <w:t>ЗАКЛЮЧЕНИЕ.</w:t>
      </w:r>
      <w:bookmarkEnd w:id="4"/>
    </w:p>
    <w:p w:rsidR="00467250" w:rsidRDefault="00467250" w:rsidP="00467250">
      <w:pPr>
        <w:shd w:val="clear" w:color="auto" w:fill="FFFFFF"/>
        <w:spacing w:line="360" w:lineRule="auto"/>
        <w:ind w:firstLine="709"/>
        <w:jc w:val="both"/>
        <w:rPr>
          <w:b w:val="0"/>
          <w:spacing w:val="0"/>
          <w:position w:val="0"/>
          <w:sz w:val="28"/>
          <w:szCs w:val="28"/>
          <w:u w:val="none"/>
        </w:rPr>
      </w:pPr>
    </w:p>
    <w:p w:rsidR="00267CA6" w:rsidRPr="00467250" w:rsidRDefault="006E7D87"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 xml:space="preserve">Правильное размещение розничных предприятий на </w:t>
      </w:r>
      <w:r w:rsidR="00467250" w:rsidRPr="00467250">
        <w:rPr>
          <w:b w:val="0"/>
          <w:spacing w:val="0"/>
          <w:position w:val="0"/>
          <w:sz w:val="28"/>
          <w:szCs w:val="28"/>
          <w:u w:val="none"/>
        </w:rPr>
        <w:t>территори</w:t>
      </w:r>
      <w:r w:rsidR="00467250">
        <w:rPr>
          <w:b w:val="0"/>
          <w:spacing w:val="0"/>
          <w:position w:val="0"/>
          <w:sz w:val="28"/>
          <w:szCs w:val="28"/>
          <w:u w:val="none"/>
        </w:rPr>
        <w:t>и</w:t>
      </w:r>
      <w:r w:rsidRPr="00467250">
        <w:rPr>
          <w:b w:val="0"/>
          <w:spacing w:val="0"/>
          <w:position w:val="0"/>
          <w:sz w:val="28"/>
          <w:szCs w:val="28"/>
          <w:u w:val="none"/>
        </w:rPr>
        <w:t xml:space="preserve"> городов и поселений городского типа оказывает решающее влияние на степень их прибыльности. Используемые для нахождения оптимального варианта подходы весьма различны. Их выбор зависит от конкретной ситуации, с учетом особенностей в которой может потребоваться разработка дополнительных методических решений. </w:t>
      </w:r>
    </w:p>
    <w:p w:rsidR="00267CA6" w:rsidRPr="00467250" w:rsidRDefault="006E7D87" w:rsidP="00467250">
      <w:pPr>
        <w:shd w:val="clear" w:color="auto" w:fill="FFFFFF"/>
        <w:spacing w:line="360" w:lineRule="auto"/>
        <w:ind w:firstLine="709"/>
        <w:jc w:val="both"/>
        <w:rPr>
          <w:b w:val="0"/>
          <w:spacing w:val="0"/>
          <w:position w:val="0"/>
          <w:sz w:val="28"/>
          <w:szCs w:val="28"/>
          <w:u w:val="none"/>
          <w:lang w:val="en-US"/>
        </w:rPr>
      </w:pPr>
      <w:r w:rsidRPr="00467250">
        <w:rPr>
          <w:b w:val="0"/>
          <w:spacing w:val="0"/>
          <w:position w:val="0"/>
          <w:sz w:val="28"/>
          <w:szCs w:val="28"/>
          <w:u w:val="none"/>
        </w:rPr>
        <w:t>При выборе оптимальных мест дислокации предприятий розничной торговли, определении типов предприятий и форм организации розничной торговли следует учитывать состав и особенности внутрипоселенческих торговых пространств.</w:t>
      </w:r>
    </w:p>
    <w:p w:rsidR="00051709" w:rsidRPr="00467250" w:rsidRDefault="006E7D87" w:rsidP="00467250">
      <w:pPr>
        <w:shd w:val="clear" w:color="auto" w:fill="FFFFFF"/>
        <w:spacing w:line="360" w:lineRule="auto"/>
        <w:ind w:firstLine="709"/>
        <w:jc w:val="both"/>
        <w:rPr>
          <w:b w:val="0"/>
          <w:spacing w:val="0"/>
          <w:position w:val="0"/>
          <w:sz w:val="28"/>
          <w:szCs w:val="28"/>
          <w:u w:val="none"/>
        </w:rPr>
      </w:pPr>
      <w:r w:rsidRPr="00467250">
        <w:rPr>
          <w:b w:val="0"/>
          <w:spacing w:val="0"/>
          <w:position w:val="0"/>
          <w:sz w:val="28"/>
          <w:szCs w:val="28"/>
          <w:u w:val="none"/>
        </w:rPr>
        <w:t>Большое значение для выработки обоснованных схем размещения имеет исследование домашних хозяйств и их особенностей на данной территории. Именно домашние хозяйства выступают в роли конечного потребителя товаров и замыкающего звена логистической цепи.</w:t>
      </w:r>
    </w:p>
    <w:p w:rsidR="00191163" w:rsidRPr="00467250" w:rsidRDefault="00467250" w:rsidP="00467250">
      <w:pPr>
        <w:spacing w:line="360" w:lineRule="auto"/>
        <w:ind w:firstLine="709"/>
        <w:jc w:val="center"/>
        <w:rPr>
          <w:spacing w:val="0"/>
          <w:position w:val="0"/>
          <w:sz w:val="28"/>
          <w:szCs w:val="32"/>
          <w:u w:val="none"/>
        </w:rPr>
      </w:pPr>
      <w:bookmarkStart w:id="5" w:name="_Toc168922639"/>
      <w:r>
        <w:rPr>
          <w:b w:val="0"/>
          <w:spacing w:val="0"/>
          <w:position w:val="0"/>
          <w:sz w:val="28"/>
          <w:szCs w:val="32"/>
          <w:u w:val="none"/>
        </w:rPr>
        <w:br w:type="page"/>
      </w:r>
      <w:r w:rsidR="00191163" w:rsidRPr="00467250">
        <w:rPr>
          <w:spacing w:val="0"/>
          <w:position w:val="0"/>
          <w:sz w:val="28"/>
          <w:szCs w:val="32"/>
          <w:u w:val="none"/>
        </w:rPr>
        <w:t xml:space="preserve">СПИСОК </w:t>
      </w:r>
      <w:r w:rsidR="002448BB" w:rsidRPr="00467250">
        <w:rPr>
          <w:spacing w:val="0"/>
          <w:position w:val="0"/>
          <w:sz w:val="28"/>
          <w:szCs w:val="32"/>
          <w:u w:val="none"/>
        </w:rPr>
        <w:t xml:space="preserve">ИСПОЛЬЗУЕМОЙ </w:t>
      </w:r>
      <w:r w:rsidR="00191163" w:rsidRPr="00467250">
        <w:rPr>
          <w:spacing w:val="0"/>
          <w:position w:val="0"/>
          <w:sz w:val="28"/>
          <w:szCs w:val="32"/>
          <w:u w:val="none"/>
        </w:rPr>
        <w:t>ЛИТЕРАТУРЫ</w:t>
      </w:r>
      <w:bookmarkEnd w:id="5"/>
    </w:p>
    <w:p w:rsidR="00467250" w:rsidRPr="00467250" w:rsidRDefault="00467250" w:rsidP="00467250">
      <w:pPr>
        <w:spacing w:line="360" w:lineRule="auto"/>
        <w:ind w:firstLine="709"/>
        <w:jc w:val="center"/>
        <w:rPr>
          <w:spacing w:val="0"/>
          <w:position w:val="0"/>
          <w:sz w:val="28"/>
          <w:szCs w:val="32"/>
          <w:u w:val="none"/>
        </w:rPr>
      </w:pPr>
    </w:p>
    <w:p w:rsidR="003A42FF" w:rsidRPr="00467250" w:rsidRDefault="003A42FF" w:rsidP="00467250">
      <w:pPr>
        <w:numPr>
          <w:ilvl w:val="0"/>
          <w:numId w:val="13"/>
        </w:numPr>
        <w:spacing w:line="360" w:lineRule="auto"/>
        <w:ind w:left="0" w:firstLine="709"/>
        <w:jc w:val="both"/>
        <w:rPr>
          <w:b w:val="0"/>
          <w:spacing w:val="0"/>
          <w:position w:val="0"/>
          <w:sz w:val="28"/>
          <w:szCs w:val="32"/>
          <w:u w:val="none"/>
        </w:rPr>
      </w:pPr>
      <w:r w:rsidRPr="00467250">
        <w:rPr>
          <w:b w:val="0"/>
          <w:spacing w:val="0"/>
          <w:position w:val="0"/>
          <w:sz w:val="28"/>
          <w:szCs w:val="28"/>
          <w:u w:val="none"/>
        </w:rPr>
        <w:t xml:space="preserve">Практические советы по торговой практике / под ред. Э. С. Гальперина. Одесса: Изд-во журнала «Торговое дело», 1999. Ч. </w:t>
      </w:r>
      <w:r w:rsidRPr="00467250">
        <w:rPr>
          <w:b w:val="0"/>
          <w:spacing w:val="0"/>
          <w:position w:val="0"/>
          <w:sz w:val="28"/>
          <w:szCs w:val="28"/>
          <w:u w:val="none"/>
          <w:lang w:val="en-US"/>
        </w:rPr>
        <w:t>I</w:t>
      </w:r>
      <w:r w:rsidRPr="00467250">
        <w:rPr>
          <w:b w:val="0"/>
          <w:spacing w:val="0"/>
          <w:position w:val="0"/>
          <w:sz w:val="28"/>
          <w:szCs w:val="28"/>
          <w:u w:val="none"/>
        </w:rPr>
        <w:t>—П</w:t>
      </w:r>
    </w:p>
    <w:p w:rsidR="003A42FF" w:rsidRPr="00467250" w:rsidRDefault="003A42FF" w:rsidP="00467250">
      <w:pPr>
        <w:numPr>
          <w:ilvl w:val="0"/>
          <w:numId w:val="13"/>
        </w:numPr>
        <w:spacing w:line="360" w:lineRule="auto"/>
        <w:ind w:left="0" w:firstLine="709"/>
        <w:jc w:val="both"/>
        <w:rPr>
          <w:b w:val="0"/>
          <w:spacing w:val="0"/>
          <w:position w:val="0"/>
          <w:sz w:val="28"/>
          <w:szCs w:val="32"/>
          <w:u w:val="none"/>
        </w:rPr>
      </w:pPr>
      <w:r w:rsidRPr="00467250">
        <w:rPr>
          <w:b w:val="0"/>
          <w:spacing w:val="0"/>
          <w:position w:val="0"/>
          <w:sz w:val="28"/>
          <w:szCs w:val="28"/>
          <w:u w:val="none"/>
        </w:rPr>
        <w:t>Энциклопедия малого бизнеса, или Как начать свое дело: пер. с англ. Г. Г. Долуда, С. Г. Долуда; под ред. Т. А. Слука. М. : Книга Интер</w:t>
      </w:r>
      <w:r w:rsidRPr="00467250">
        <w:rPr>
          <w:b w:val="0"/>
          <w:spacing w:val="0"/>
          <w:position w:val="0"/>
          <w:sz w:val="28"/>
          <w:szCs w:val="28"/>
          <w:u w:val="none"/>
        </w:rPr>
        <w:softHyphen/>
        <w:t xml:space="preserve">нэшнл, Одессия, </w:t>
      </w:r>
      <w:r w:rsidRPr="00467250">
        <w:rPr>
          <w:b w:val="0"/>
          <w:spacing w:val="0"/>
          <w:position w:val="0"/>
          <w:sz w:val="28"/>
          <w:szCs w:val="28"/>
          <w:u w:val="none"/>
          <w:lang w:val="en-US"/>
        </w:rPr>
        <w:t>2000</w:t>
      </w:r>
      <w:r w:rsidRPr="00467250">
        <w:rPr>
          <w:b w:val="0"/>
          <w:spacing w:val="0"/>
          <w:position w:val="0"/>
          <w:sz w:val="28"/>
          <w:szCs w:val="28"/>
          <w:u w:val="none"/>
        </w:rPr>
        <w:t>.</w:t>
      </w:r>
      <w:r w:rsidR="00C27B90" w:rsidRPr="00467250">
        <w:rPr>
          <w:b w:val="0"/>
          <w:spacing w:val="0"/>
          <w:position w:val="0"/>
          <w:sz w:val="28"/>
          <w:szCs w:val="28"/>
          <w:u w:val="none"/>
        </w:rPr>
        <w:t>-240 с.</w:t>
      </w:r>
    </w:p>
    <w:p w:rsidR="003A42FF" w:rsidRPr="00467250" w:rsidRDefault="003A42FF" w:rsidP="00467250">
      <w:pPr>
        <w:numPr>
          <w:ilvl w:val="0"/>
          <w:numId w:val="13"/>
        </w:numPr>
        <w:spacing w:line="360" w:lineRule="auto"/>
        <w:ind w:left="0" w:firstLine="709"/>
        <w:jc w:val="both"/>
        <w:rPr>
          <w:b w:val="0"/>
          <w:spacing w:val="0"/>
          <w:position w:val="0"/>
          <w:sz w:val="28"/>
          <w:szCs w:val="32"/>
          <w:u w:val="none"/>
        </w:rPr>
      </w:pPr>
      <w:r w:rsidRPr="00467250">
        <w:rPr>
          <w:b w:val="0"/>
          <w:spacing w:val="0"/>
          <w:position w:val="0"/>
          <w:sz w:val="28"/>
          <w:szCs w:val="28"/>
          <w:u w:val="none"/>
        </w:rPr>
        <w:t>Социальное положение и уровень жизни населения России. 2003 : стат. сб. // Госкомстат России. М., 2003</w:t>
      </w:r>
      <w:r w:rsidRPr="00467250">
        <w:rPr>
          <w:b w:val="0"/>
          <w:spacing w:val="0"/>
          <w:position w:val="0"/>
          <w:sz w:val="28"/>
          <w:szCs w:val="28"/>
          <w:u w:val="none"/>
          <w:lang w:val="en-US"/>
        </w:rPr>
        <w:t>.</w:t>
      </w:r>
      <w:r w:rsidR="00C27B90" w:rsidRPr="00467250">
        <w:rPr>
          <w:b w:val="0"/>
          <w:spacing w:val="0"/>
          <w:position w:val="0"/>
          <w:sz w:val="28"/>
          <w:szCs w:val="28"/>
          <w:u w:val="none"/>
        </w:rPr>
        <w:t>- 430 с.</w:t>
      </w:r>
    </w:p>
    <w:p w:rsidR="00143B6C" w:rsidRPr="00467250" w:rsidRDefault="00143B6C" w:rsidP="00467250">
      <w:pPr>
        <w:widowControl w:val="0"/>
        <w:numPr>
          <w:ilvl w:val="0"/>
          <w:numId w:val="13"/>
        </w:numPr>
        <w:shd w:val="clear" w:color="auto" w:fill="FFFFFF"/>
        <w:tabs>
          <w:tab w:val="left" w:pos="655"/>
        </w:tabs>
        <w:autoSpaceDE w:val="0"/>
        <w:autoSpaceDN w:val="0"/>
        <w:adjustRightInd w:val="0"/>
        <w:spacing w:line="360" w:lineRule="auto"/>
        <w:ind w:left="0" w:firstLine="709"/>
        <w:jc w:val="both"/>
        <w:rPr>
          <w:b w:val="0"/>
          <w:spacing w:val="0"/>
          <w:position w:val="0"/>
          <w:sz w:val="28"/>
          <w:szCs w:val="28"/>
          <w:u w:val="none"/>
        </w:rPr>
      </w:pPr>
      <w:r w:rsidRPr="00467250">
        <w:rPr>
          <w:b w:val="0"/>
          <w:spacing w:val="0"/>
          <w:position w:val="0"/>
          <w:sz w:val="28"/>
          <w:szCs w:val="28"/>
          <w:u w:val="none"/>
        </w:rPr>
        <w:t>Торговля в России. 2003: стат. сб. // Госкомстат России. М., 2003.</w:t>
      </w:r>
      <w:r w:rsidR="00C27B90" w:rsidRPr="00467250">
        <w:rPr>
          <w:b w:val="0"/>
          <w:spacing w:val="0"/>
          <w:position w:val="0"/>
          <w:sz w:val="28"/>
          <w:szCs w:val="28"/>
          <w:u w:val="none"/>
        </w:rPr>
        <w:t>- 260с.</w:t>
      </w:r>
    </w:p>
    <w:p w:rsidR="003A42FF" w:rsidRPr="00467250" w:rsidRDefault="00143B6C" w:rsidP="00467250">
      <w:pPr>
        <w:numPr>
          <w:ilvl w:val="0"/>
          <w:numId w:val="13"/>
        </w:numPr>
        <w:spacing w:line="360" w:lineRule="auto"/>
        <w:ind w:left="0" w:firstLine="709"/>
        <w:jc w:val="both"/>
        <w:rPr>
          <w:b w:val="0"/>
          <w:spacing w:val="0"/>
          <w:position w:val="0"/>
          <w:sz w:val="28"/>
          <w:szCs w:val="32"/>
          <w:u w:val="none"/>
        </w:rPr>
      </w:pPr>
      <w:r w:rsidRPr="00467250">
        <w:rPr>
          <w:b w:val="0"/>
          <w:spacing w:val="0"/>
          <w:position w:val="0"/>
          <w:sz w:val="28"/>
          <w:szCs w:val="28"/>
          <w:u w:val="none"/>
        </w:rPr>
        <w:t>Российский статистический ежегодник. 2003: стат. сб. // Госкомстат России. М., 2003.</w:t>
      </w:r>
      <w:r w:rsidR="00C27B90" w:rsidRPr="00467250">
        <w:rPr>
          <w:b w:val="0"/>
          <w:spacing w:val="0"/>
          <w:position w:val="0"/>
          <w:sz w:val="28"/>
          <w:szCs w:val="28"/>
          <w:u w:val="none"/>
        </w:rPr>
        <w:t xml:space="preserve"> – 130 с.</w:t>
      </w:r>
    </w:p>
    <w:p w:rsidR="00143B6C" w:rsidRPr="00467250" w:rsidRDefault="00143B6C" w:rsidP="00467250">
      <w:pPr>
        <w:numPr>
          <w:ilvl w:val="0"/>
          <w:numId w:val="13"/>
        </w:numPr>
        <w:spacing w:line="360" w:lineRule="auto"/>
        <w:ind w:left="0" w:firstLine="709"/>
        <w:jc w:val="both"/>
        <w:rPr>
          <w:b w:val="0"/>
          <w:spacing w:val="0"/>
          <w:position w:val="0"/>
          <w:sz w:val="28"/>
          <w:szCs w:val="32"/>
          <w:u w:val="none"/>
        </w:rPr>
      </w:pPr>
      <w:r w:rsidRPr="00467250">
        <w:rPr>
          <w:b w:val="0"/>
          <w:spacing w:val="0"/>
          <w:position w:val="0"/>
          <w:sz w:val="28"/>
          <w:szCs w:val="28"/>
          <w:u w:val="none"/>
        </w:rPr>
        <w:t>Организация торговли : учеб. для студентов экон. фак. торг. вузов / Ю. А. Аванесов, Т. К. Идрисов и др. М. : Экономика, 1984.</w:t>
      </w:r>
      <w:r w:rsidR="00C27B90" w:rsidRPr="00467250">
        <w:rPr>
          <w:b w:val="0"/>
          <w:spacing w:val="0"/>
          <w:position w:val="0"/>
          <w:sz w:val="28"/>
          <w:szCs w:val="28"/>
          <w:u w:val="none"/>
        </w:rPr>
        <w:t>- 410 с.</w:t>
      </w:r>
    </w:p>
    <w:p w:rsidR="00143B6C" w:rsidRPr="00467250" w:rsidRDefault="00143B6C" w:rsidP="00467250">
      <w:pPr>
        <w:numPr>
          <w:ilvl w:val="0"/>
          <w:numId w:val="13"/>
        </w:numPr>
        <w:spacing w:line="360" w:lineRule="auto"/>
        <w:ind w:left="0" w:firstLine="709"/>
        <w:jc w:val="both"/>
        <w:rPr>
          <w:b w:val="0"/>
          <w:spacing w:val="0"/>
          <w:position w:val="0"/>
          <w:sz w:val="28"/>
          <w:szCs w:val="32"/>
          <w:u w:val="none"/>
        </w:rPr>
      </w:pPr>
      <w:r w:rsidRPr="00467250">
        <w:rPr>
          <w:b w:val="0"/>
          <w:spacing w:val="0"/>
          <w:position w:val="0"/>
          <w:sz w:val="28"/>
          <w:szCs w:val="28"/>
          <w:u w:val="none"/>
        </w:rPr>
        <w:t>Введение в специальность: учеб. пособие / под ред. А.В. Зырянова. Екатеринбург: Урал. гос. экон. ун-т, 2004.</w:t>
      </w:r>
      <w:r w:rsidR="00C27B90" w:rsidRPr="00467250">
        <w:rPr>
          <w:b w:val="0"/>
          <w:spacing w:val="0"/>
          <w:position w:val="0"/>
          <w:sz w:val="28"/>
          <w:szCs w:val="28"/>
          <w:u w:val="none"/>
        </w:rPr>
        <w:t>- 280 с.</w:t>
      </w:r>
    </w:p>
    <w:p w:rsidR="00143B6C" w:rsidRPr="00467250" w:rsidRDefault="00143B6C" w:rsidP="00467250">
      <w:pPr>
        <w:numPr>
          <w:ilvl w:val="0"/>
          <w:numId w:val="13"/>
        </w:numPr>
        <w:spacing w:line="360" w:lineRule="auto"/>
        <w:ind w:left="0" w:firstLine="709"/>
        <w:jc w:val="both"/>
        <w:rPr>
          <w:b w:val="0"/>
          <w:spacing w:val="0"/>
          <w:position w:val="0"/>
          <w:sz w:val="28"/>
          <w:szCs w:val="32"/>
          <w:u w:val="none"/>
        </w:rPr>
      </w:pPr>
      <w:r w:rsidRPr="00467250">
        <w:rPr>
          <w:b w:val="0"/>
          <w:spacing w:val="0"/>
          <w:position w:val="0"/>
          <w:sz w:val="28"/>
          <w:szCs w:val="28"/>
          <w:u w:val="none"/>
        </w:rPr>
        <w:t>Зырянов, А.В. Домашнее хозяйство – важное звено логистической цепи / А.В. Зырянов, О.Н. Зуева // Вестник УдГУ. 2005. №7.</w:t>
      </w:r>
      <w:r w:rsidR="00C27B90" w:rsidRPr="00467250">
        <w:rPr>
          <w:b w:val="0"/>
          <w:spacing w:val="0"/>
          <w:position w:val="0"/>
          <w:sz w:val="28"/>
          <w:szCs w:val="28"/>
          <w:u w:val="none"/>
        </w:rPr>
        <w:t>- 290с.</w:t>
      </w:r>
      <w:bookmarkStart w:id="6" w:name="_GoBack"/>
      <w:bookmarkEnd w:id="6"/>
    </w:p>
    <w:sectPr w:rsidR="00143B6C" w:rsidRPr="00467250" w:rsidSect="00467250">
      <w:footerReference w:type="even" r:id="rId8"/>
      <w:footerReference w:type="defaul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7DC" w:rsidRDefault="00FC37DC">
      <w:r>
        <w:separator/>
      </w:r>
    </w:p>
  </w:endnote>
  <w:endnote w:type="continuationSeparator" w:id="0">
    <w:p w:rsidR="00FC37DC" w:rsidRDefault="00FC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50" w:rsidRDefault="00467250" w:rsidP="00446669">
    <w:pPr>
      <w:pStyle w:val="a6"/>
      <w:framePr w:wrap="around" w:vAnchor="text" w:hAnchor="margin" w:xAlign="center" w:y="1"/>
      <w:rPr>
        <w:rStyle w:val="a8"/>
      </w:rPr>
    </w:pPr>
  </w:p>
  <w:p w:rsidR="00467250" w:rsidRDefault="0046725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50" w:rsidRPr="00191163" w:rsidRDefault="00AD20A7" w:rsidP="00446669">
    <w:pPr>
      <w:pStyle w:val="a6"/>
      <w:framePr w:wrap="around" w:vAnchor="text" w:hAnchor="margin" w:xAlign="center" w:y="1"/>
      <w:rPr>
        <w:rStyle w:val="a8"/>
        <w:u w:val="none"/>
      </w:rPr>
    </w:pPr>
    <w:r>
      <w:rPr>
        <w:rStyle w:val="a8"/>
        <w:noProof/>
        <w:u w:val="none"/>
      </w:rPr>
      <w:t>3</w:t>
    </w:r>
  </w:p>
  <w:p w:rsidR="00467250" w:rsidRDefault="004672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7DC" w:rsidRDefault="00FC37DC">
      <w:r>
        <w:separator/>
      </w:r>
    </w:p>
  </w:footnote>
  <w:footnote w:type="continuationSeparator" w:id="0">
    <w:p w:rsidR="00FC37DC" w:rsidRDefault="00FC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63E3CA2"/>
    <w:lvl w:ilvl="0">
      <w:numFmt w:val="bullet"/>
      <w:lvlText w:val="*"/>
      <w:lvlJc w:val="left"/>
    </w:lvl>
  </w:abstractNum>
  <w:abstractNum w:abstractNumId="1">
    <w:nsid w:val="242A13F2"/>
    <w:multiLevelType w:val="hybridMultilevel"/>
    <w:tmpl w:val="E862A0F2"/>
    <w:lvl w:ilvl="0" w:tplc="7A26917E">
      <w:start w:val="1"/>
      <w:numFmt w:val="bullet"/>
      <w:lvlText w:val=""/>
      <w:lvlJc w:val="left"/>
      <w:pPr>
        <w:tabs>
          <w:tab w:val="num" w:pos="1311"/>
        </w:tabs>
        <w:ind w:left="1311" w:hanging="360"/>
      </w:pPr>
      <w:rPr>
        <w:rFonts w:ascii="Symbol" w:hAnsi="Symbol" w:hint="default"/>
      </w:rPr>
    </w:lvl>
    <w:lvl w:ilvl="1" w:tplc="04190003" w:tentative="1">
      <w:start w:val="1"/>
      <w:numFmt w:val="bullet"/>
      <w:lvlText w:val="o"/>
      <w:lvlJc w:val="left"/>
      <w:pPr>
        <w:tabs>
          <w:tab w:val="num" w:pos="2391"/>
        </w:tabs>
        <w:ind w:left="2391" w:hanging="360"/>
      </w:pPr>
      <w:rPr>
        <w:rFonts w:ascii="Courier New" w:hAnsi="Courier New" w:hint="default"/>
      </w:rPr>
    </w:lvl>
    <w:lvl w:ilvl="2" w:tplc="04190005" w:tentative="1">
      <w:start w:val="1"/>
      <w:numFmt w:val="bullet"/>
      <w:lvlText w:val=""/>
      <w:lvlJc w:val="left"/>
      <w:pPr>
        <w:tabs>
          <w:tab w:val="num" w:pos="3111"/>
        </w:tabs>
        <w:ind w:left="3111" w:hanging="360"/>
      </w:pPr>
      <w:rPr>
        <w:rFonts w:ascii="Wingdings" w:hAnsi="Wingdings" w:hint="default"/>
      </w:rPr>
    </w:lvl>
    <w:lvl w:ilvl="3" w:tplc="04190001" w:tentative="1">
      <w:start w:val="1"/>
      <w:numFmt w:val="bullet"/>
      <w:lvlText w:val=""/>
      <w:lvlJc w:val="left"/>
      <w:pPr>
        <w:tabs>
          <w:tab w:val="num" w:pos="3831"/>
        </w:tabs>
        <w:ind w:left="3831" w:hanging="360"/>
      </w:pPr>
      <w:rPr>
        <w:rFonts w:ascii="Symbol" w:hAnsi="Symbol" w:hint="default"/>
      </w:rPr>
    </w:lvl>
    <w:lvl w:ilvl="4" w:tplc="04190003" w:tentative="1">
      <w:start w:val="1"/>
      <w:numFmt w:val="bullet"/>
      <w:lvlText w:val="o"/>
      <w:lvlJc w:val="left"/>
      <w:pPr>
        <w:tabs>
          <w:tab w:val="num" w:pos="4551"/>
        </w:tabs>
        <w:ind w:left="4551" w:hanging="360"/>
      </w:pPr>
      <w:rPr>
        <w:rFonts w:ascii="Courier New" w:hAnsi="Courier New" w:hint="default"/>
      </w:rPr>
    </w:lvl>
    <w:lvl w:ilvl="5" w:tplc="04190005" w:tentative="1">
      <w:start w:val="1"/>
      <w:numFmt w:val="bullet"/>
      <w:lvlText w:val=""/>
      <w:lvlJc w:val="left"/>
      <w:pPr>
        <w:tabs>
          <w:tab w:val="num" w:pos="5271"/>
        </w:tabs>
        <w:ind w:left="5271" w:hanging="360"/>
      </w:pPr>
      <w:rPr>
        <w:rFonts w:ascii="Wingdings" w:hAnsi="Wingdings" w:hint="default"/>
      </w:rPr>
    </w:lvl>
    <w:lvl w:ilvl="6" w:tplc="04190001" w:tentative="1">
      <w:start w:val="1"/>
      <w:numFmt w:val="bullet"/>
      <w:lvlText w:val=""/>
      <w:lvlJc w:val="left"/>
      <w:pPr>
        <w:tabs>
          <w:tab w:val="num" w:pos="5991"/>
        </w:tabs>
        <w:ind w:left="5991" w:hanging="360"/>
      </w:pPr>
      <w:rPr>
        <w:rFonts w:ascii="Symbol" w:hAnsi="Symbol" w:hint="default"/>
      </w:rPr>
    </w:lvl>
    <w:lvl w:ilvl="7" w:tplc="04190003" w:tentative="1">
      <w:start w:val="1"/>
      <w:numFmt w:val="bullet"/>
      <w:lvlText w:val="o"/>
      <w:lvlJc w:val="left"/>
      <w:pPr>
        <w:tabs>
          <w:tab w:val="num" w:pos="6711"/>
        </w:tabs>
        <w:ind w:left="6711" w:hanging="360"/>
      </w:pPr>
      <w:rPr>
        <w:rFonts w:ascii="Courier New" w:hAnsi="Courier New" w:hint="default"/>
      </w:rPr>
    </w:lvl>
    <w:lvl w:ilvl="8" w:tplc="04190005" w:tentative="1">
      <w:start w:val="1"/>
      <w:numFmt w:val="bullet"/>
      <w:lvlText w:val=""/>
      <w:lvlJc w:val="left"/>
      <w:pPr>
        <w:tabs>
          <w:tab w:val="num" w:pos="7431"/>
        </w:tabs>
        <w:ind w:left="7431" w:hanging="360"/>
      </w:pPr>
      <w:rPr>
        <w:rFonts w:ascii="Wingdings" w:hAnsi="Wingdings" w:hint="default"/>
      </w:rPr>
    </w:lvl>
  </w:abstractNum>
  <w:abstractNum w:abstractNumId="2">
    <w:nsid w:val="24725DDE"/>
    <w:multiLevelType w:val="singleLevel"/>
    <w:tmpl w:val="A6C416B2"/>
    <w:lvl w:ilvl="0">
      <w:start w:val="1"/>
      <w:numFmt w:val="decimal"/>
      <w:lvlText w:val="%1)"/>
      <w:legacy w:legacy="1" w:legacySpace="0" w:legacyIndent="238"/>
      <w:lvlJc w:val="left"/>
      <w:rPr>
        <w:rFonts w:ascii="Times New Roman" w:hAnsi="Times New Roman" w:cs="Times New Roman" w:hint="default"/>
      </w:rPr>
    </w:lvl>
  </w:abstractNum>
  <w:abstractNum w:abstractNumId="3">
    <w:nsid w:val="2E540DF3"/>
    <w:multiLevelType w:val="hybridMultilevel"/>
    <w:tmpl w:val="00C8572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2E773EE0"/>
    <w:multiLevelType w:val="hybridMultilevel"/>
    <w:tmpl w:val="8CDC6454"/>
    <w:lvl w:ilvl="0" w:tplc="0419000F">
      <w:start w:val="1"/>
      <w:numFmt w:val="decimal"/>
      <w:lvlText w:val="%1."/>
      <w:lvlJc w:val="left"/>
      <w:pPr>
        <w:tabs>
          <w:tab w:val="num" w:pos="1172"/>
        </w:tabs>
        <w:ind w:left="1172" w:hanging="360"/>
      </w:pPr>
      <w:rPr>
        <w:rFonts w:cs="Times New Roman"/>
      </w:rPr>
    </w:lvl>
    <w:lvl w:ilvl="1" w:tplc="04190019" w:tentative="1">
      <w:start w:val="1"/>
      <w:numFmt w:val="lowerLetter"/>
      <w:lvlText w:val="%2."/>
      <w:lvlJc w:val="left"/>
      <w:pPr>
        <w:tabs>
          <w:tab w:val="num" w:pos="1892"/>
        </w:tabs>
        <w:ind w:left="1892" w:hanging="360"/>
      </w:pPr>
      <w:rPr>
        <w:rFonts w:cs="Times New Roman"/>
      </w:rPr>
    </w:lvl>
    <w:lvl w:ilvl="2" w:tplc="0419001B" w:tentative="1">
      <w:start w:val="1"/>
      <w:numFmt w:val="lowerRoman"/>
      <w:lvlText w:val="%3."/>
      <w:lvlJc w:val="right"/>
      <w:pPr>
        <w:tabs>
          <w:tab w:val="num" w:pos="2612"/>
        </w:tabs>
        <w:ind w:left="2612" w:hanging="180"/>
      </w:pPr>
      <w:rPr>
        <w:rFonts w:cs="Times New Roman"/>
      </w:rPr>
    </w:lvl>
    <w:lvl w:ilvl="3" w:tplc="0419000F" w:tentative="1">
      <w:start w:val="1"/>
      <w:numFmt w:val="decimal"/>
      <w:lvlText w:val="%4."/>
      <w:lvlJc w:val="left"/>
      <w:pPr>
        <w:tabs>
          <w:tab w:val="num" w:pos="3332"/>
        </w:tabs>
        <w:ind w:left="3332" w:hanging="360"/>
      </w:pPr>
      <w:rPr>
        <w:rFonts w:cs="Times New Roman"/>
      </w:rPr>
    </w:lvl>
    <w:lvl w:ilvl="4" w:tplc="04190019" w:tentative="1">
      <w:start w:val="1"/>
      <w:numFmt w:val="lowerLetter"/>
      <w:lvlText w:val="%5."/>
      <w:lvlJc w:val="left"/>
      <w:pPr>
        <w:tabs>
          <w:tab w:val="num" w:pos="4052"/>
        </w:tabs>
        <w:ind w:left="4052" w:hanging="360"/>
      </w:pPr>
      <w:rPr>
        <w:rFonts w:cs="Times New Roman"/>
      </w:rPr>
    </w:lvl>
    <w:lvl w:ilvl="5" w:tplc="0419001B" w:tentative="1">
      <w:start w:val="1"/>
      <w:numFmt w:val="lowerRoman"/>
      <w:lvlText w:val="%6."/>
      <w:lvlJc w:val="right"/>
      <w:pPr>
        <w:tabs>
          <w:tab w:val="num" w:pos="4772"/>
        </w:tabs>
        <w:ind w:left="4772" w:hanging="180"/>
      </w:pPr>
      <w:rPr>
        <w:rFonts w:cs="Times New Roman"/>
      </w:rPr>
    </w:lvl>
    <w:lvl w:ilvl="6" w:tplc="0419000F" w:tentative="1">
      <w:start w:val="1"/>
      <w:numFmt w:val="decimal"/>
      <w:lvlText w:val="%7."/>
      <w:lvlJc w:val="left"/>
      <w:pPr>
        <w:tabs>
          <w:tab w:val="num" w:pos="5492"/>
        </w:tabs>
        <w:ind w:left="5492" w:hanging="360"/>
      </w:pPr>
      <w:rPr>
        <w:rFonts w:cs="Times New Roman"/>
      </w:rPr>
    </w:lvl>
    <w:lvl w:ilvl="7" w:tplc="04190019" w:tentative="1">
      <w:start w:val="1"/>
      <w:numFmt w:val="lowerLetter"/>
      <w:lvlText w:val="%8."/>
      <w:lvlJc w:val="left"/>
      <w:pPr>
        <w:tabs>
          <w:tab w:val="num" w:pos="6212"/>
        </w:tabs>
        <w:ind w:left="6212" w:hanging="360"/>
      </w:pPr>
      <w:rPr>
        <w:rFonts w:cs="Times New Roman"/>
      </w:rPr>
    </w:lvl>
    <w:lvl w:ilvl="8" w:tplc="0419001B" w:tentative="1">
      <w:start w:val="1"/>
      <w:numFmt w:val="lowerRoman"/>
      <w:lvlText w:val="%9."/>
      <w:lvlJc w:val="right"/>
      <w:pPr>
        <w:tabs>
          <w:tab w:val="num" w:pos="6932"/>
        </w:tabs>
        <w:ind w:left="6932" w:hanging="180"/>
      </w:pPr>
      <w:rPr>
        <w:rFonts w:cs="Times New Roman"/>
      </w:rPr>
    </w:lvl>
  </w:abstractNum>
  <w:abstractNum w:abstractNumId="5">
    <w:nsid w:val="33987984"/>
    <w:multiLevelType w:val="hybridMultilevel"/>
    <w:tmpl w:val="D1845320"/>
    <w:lvl w:ilvl="0" w:tplc="7A26917E">
      <w:start w:val="1"/>
      <w:numFmt w:val="bullet"/>
      <w:lvlText w:val=""/>
      <w:lvlJc w:val="left"/>
      <w:pPr>
        <w:tabs>
          <w:tab w:val="num" w:pos="965"/>
        </w:tabs>
        <w:ind w:left="965" w:hanging="360"/>
      </w:pPr>
      <w:rPr>
        <w:rFonts w:ascii="Symbol" w:hAnsi="Symbol" w:hint="default"/>
      </w:rPr>
    </w:lvl>
    <w:lvl w:ilvl="1" w:tplc="04190003" w:tentative="1">
      <w:start w:val="1"/>
      <w:numFmt w:val="bullet"/>
      <w:lvlText w:val="o"/>
      <w:lvlJc w:val="left"/>
      <w:pPr>
        <w:tabs>
          <w:tab w:val="num" w:pos="2045"/>
        </w:tabs>
        <w:ind w:left="2045" w:hanging="360"/>
      </w:pPr>
      <w:rPr>
        <w:rFonts w:ascii="Courier New" w:hAnsi="Courier New" w:hint="default"/>
      </w:rPr>
    </w:lvl>
    <w:lvl w:ilvl="2" w:tplc="04190005" w:tentative="1">
      <w:start w:val="1"/>
      <w:numFmt w:val="bullet"/>
      <w:lvlText w:val=""/>
      <w:lvlJc w:val="left"/>
      <w:pPr>
        <w:tabs>
          <w:tab w:val="num" w:pos="2765"/>
        </w:tabs>
        <w:ind w:left="2765" w:hanging="360"/>
      </w:pPr>
      <w:rPr>
        <w:rFonts w:ascii="Wingdings" w:hAnsi="Wingdings" w:hint="default"/>
      </w:rPr>
    </w:lvl>
    <w:lvl w:ilvl="3" w:tplc="04190001" w:tentative="1">
      <w:start w:val="1"/>
      <w:numFmt w:val="bullet"/>
      <w:lvlText w:val=""/>
      <w:lvlJc w:val="left"/>
      <w:pPr>
        <w:tabs>
          <w:tab w:val="num" w:pos="3485"/>
        </w:tabs>
        <w:ind w:left="3485" w:hanging="360"/>
      </w:pPr>
      <w:rPr>
        <w:rFonts w:ascii="Symbol" w:hAnsi="Symbol" w:hint="default"/>
      </w:rPr>
    </w:lvl>
    <w:lvl w:ilvl="4" w:tplc="04190003" w:tentative="1">
      <w:start w:val="1"/>
      <w:numFmt w:val="bullet"/>
      <w:lvlText w:val="o"/>
      <w:lvlJc w:val="left"/>
      <w:pPr>
        <w:tabs>
          <w:tab w:val="num" w:pos="4205"/>
        </w:tabs>
        <w:ind w:left="4205" w:hanging="360"/>
      </w:pPr>
      <w:rPr>
        <w:rFonts w:ascii="Courier New" w:hAnsi="Courier New" w:hint="default"/>
      </w:rPr>
    </w:lvl>
    <w:lvl w:ilvl="5" w:tplc="04190005" w:tentative="1">
      <w:start w:val="1"/>
      <w:numFmt w:val="bullet"/>
      <w:lvlText w:val=""/>
      <w:lvlJc w:val="left"/>
      <w:pPr>
        <w:tabs>
          <w:tab w:val="num" w:pos="4925"/>
        </w:tabs>
        <w:ind w:left="4925" w:hanging="360"/>
      </w:pPr>
      <w:rPr>
        <w:rFonts w:ascii="Wingdings" w:hAnsi="Wingdings" w:hint="default"/>
      </w:rPr>
    </w:lvl>
    <w:lvl w:ilvl="6" w:tplc="04190001" w:tentative="1">
      <w:start w:val="1"/>
      <w:numFmt w:val="bullet"/>
      <w:lvlText w:val=""/>
      <w:lvlJc w:val="left"/>
      <w:pPr>
        <w:tabs>
          <w:tab w:val="num" w:pos="5645"/>
        </w:tabs>
        <w:ind w:left="5645" w:hanging="360"/>
      </w:pPr>
      <w:rPr>
        <w:rFonts w:ascii="Symbol" w:hAnsi="Symbol" w:hint="default"/>
      </w:rPr>
    </w:lvl>
    <w:lvl w:ilvl="7" w:tplc="04190003" w:tentative="1">
      <w:start w:val="1"/>
      <w:numFmt w:val="bullet"/>
      <w:lvlText w:val="o"/>
      <w:lvlJc w:val="left"/>
      <w:pPr>
        <w:tabs>
          <w:tab w:val="num" w:pos="6365"/>
        </w:tabs>
        <w:ind w:left="6365" w:hanging="360"/>
      </w:pPr>
      <w:rPr>
        <w:rFonts w:ascii="Courier New" w:hAnsi="Courier New" w:hint="default"/>
      </w:rPr>
    </w:lvl>
    <w:lvl w:ilvl="8" w:tplc="04190005" w:tentative="1">
      <w:start w:val="1"/>
      <w:numFmt w:val="bullet"/>
      <w:lvlText w:val=""/>
      <w:lvlJc w:val="left"/>
      <w:pPr>
        <w:tabs>
          <w:tab w:val="num" w:pos="7085"/>
        </w:tabs>
        <w:ind w:left="7085" w:hanging="360"/>
      </w:pPr>
      <w:rPr>
        <w:rFonts w:ascii="Wingdings" w:hAnsi="Wingdings" w:hint="default"/>
      </w:rPr>
    </w:lvl>
  </w:abstractNum>
  <w:abstractNum w:abstractNumId="6">
    <w:nsid w:val="4BA427FF"/>
    <w:multiLevelType w:val="singleLevel"/>
    <w:tmpl w:val="D4A410DA"/>
    <w:lvl w:ilvl="0">
      <w:start w:val="20"/>
      <w:numFmt w:val="decimal"/>
      <w:lvlText w:val="%1."/>
      <w:legacy w:legacy="1" w:legacySpace="0" w:legacyIndent="300"/>
      <w:lvlJc w:val="left"/>
      <w:rPr>
        <w:rFonts w:ascii="Times New Roman" w:hAnsi="Times New Roman" w:cs="Times New Roman" w:hint="default"/>
      </w:rPr>
    </w:lvl>
  </w:abstractNum>
  <w:abstractNum w:abstractNumId="7">
    <w:nsid w:val="5CCB3333"/>
    <w:multiLevelType w:val="singleLevel"/>
    <w:tmpl w:val="BDEA6F2A"/>
    <w:lvl w:ilvl="0">
      <w:start w:val="1"/>
      <w:numFmt w:val="decimal"/>
      <w:lvlText w:val="%1)"/>
      <w:legacy w:legacy="1" w:legacySpace="0" w:legacyIndent="242"/>
      <w:lvlJc w:val="left"/>
      <w:rPr>
        <w:rFonts w:ascii="Times New Roman" w:hAnsi="Times New Roman" w:cs="Times New Roman" w:hint="default"/>
      </w:rPr>
    </w:lvl>
  </w:abstractNum>
  <w:abstractNum w:abstractNumId="8">
    <w:nsid w:val="62EC4F68"/>
    <w:multiLevelType w:val="hybridMultilevel"/>
    <w:tmpl w:val="81287814"/>
    <w:lvl w:ilvl="0" w:tplc="7A26917E">
      <w:start w:val="1"/>
      <w:numFmt w:val="bullet"/>
      <w:lvlText w:val=""/>
      <w:lvlJc w:val="left"/>
      <w:pPr>
        <w:tabs>
          <w:tab w:val="num" w:pos="1042"/>
        </w:tabs>
        <w:ind w:left="1042" w:hanging="360"/>
      </w:pPr>
      <w:rPr>
        <w:rFonts w:ascii="Symbol" w:hAnsi="Symbol" w:hint="default"/>
      </w:rPr>
    </w:lvl>
    <w:lvl w:ilvl="1" w:tplc="04190003" w:tentative="1">
      <w:start w:val="1"/>
      <w:numFmt w:val="bullet"/>
      <w:lvlText w:val="o"/>
      <w:lvlJc w:val="left"/>
      <w:pPr>
        <w:tabs>
          <w:tab w:val="num" w:pos="2122"/>
        </w:tabs>
        <w:ind w:left="2122" w:hanging="360"/>
      </w:pPr>
      <w:rPr>
        <w:rFonts w:ascii="Courier New" w:hAnsi="Courier New" w:hint="default"/>
      </w:rPr>
    </w:lvl>
    <w:lvl w:ilvl="2" w:tplc="04190005" w:tentative="1">
      <w:start w:val="1"/>
      <w:numFmt w:val="bullet"/>
      <w:lvlText w:val=""/>
      <w:lvlJc w:val="left"/>
      <w:pPr>
        <w:tabs>
          <w:tab w:val="num" w:pos="2842"/>
        </w:tabs>
        <w:ind w:left="2842" w:hanging="360"/>
      </w:pPr>
      <w:rPr>
        <w:rFonts w:ascii="Wingdings" w:hAnsi="Wingdings" w:hint="default"/>
      </w:rPr>
    </w:lvl>
    <w:lvl w:ilvl="3" w:tplc="04190001" w:tentative="1">
      <w:start w:val="1"/>
      <w:numFmt w:val="bullet"/>
      <w:lvlText w:val=""/>
      <w:lvlJc w:val="left"/>
      <w:pPr>
        <w:tabs>
          <w:tab w:val="num" w:pos="3562"/>
        </w:tabs>
        <w:ind w:left="3562" w:hanging="360"/>
      </w:pPr>
      <w:rPr>
        <w:rFonts w:ascii="Symbol" w:hAnsi="Symbol" w:hint="default"/>
      </w:rPr>
    </w:lvl>
    <w:lvl w:ilvl="4" w:tplc="04190003" w:tentative="1">
      <w:start w:val="1"/>
      <w:numFmt w:val="bullet"/>
      <w:lvlText w:val="o"/>
      <w:lvlJc w:val="left"/>
      <w:pPr>
        <w:tabs>
          <w:tab w:val="num" w:pos="4282"/>
        </w:tabs>
        <w:ind w:left="4282" w:hanging="360"/>
      </w:pPr>
      <w:rPr>
        <w:rFonts w:ascii="Courier New" w:hAnsi="Courier New" w:hint="default"/>
      </w:rPr>
    </w:lvl>
    <w:lvl w:ilvl="5" w:tplc="04190005" w:tentative="1">
      <w:start w:val="1"/>
      <w:numFmt w:val="bullet"/>
      <w:lvlText w:val=""/>
      <w:lvlJc w:val="left"/>
      <w:pPr>
        <w:tabs>
          <w:tab w:val="num" w:pos="5002"/>
        </w:tabs>
        <w:ind w:left="5002" w:hanging="360"/>
      </w:pPr>
      <w:rPr>
        <w:rFonts w:ascii="Wingdings" w:hAnsi="Wingdings" w:hint="default"/>
      </w:rPr>
    </w:lvl>
    <w:lvl w:ilvl="6" w:tplc="04190001" w:tentative="1">
      <w:start w:val="1"/>
      <w:numFmt w:val="bullet"/>
      <w:lvlText w:val=""/>
      <w:lvlJc w:val="left"/>
      <w:pPr>
        <w:tabs>
          <w:tab w:val="num" w:pos="5722"/>
        </w:tabs>
        <w:ind w:left="5722" w:hanging="360"/>
      </w:pPr>
      <w:rPr>
        <w:rFonts w:ascii="Symbol" w:hAnsi="Symbol" w:hint="default"/>
      </w:rPr>
    </w:lvl>
    <w:lvl w:ilvl="7" w:tplc="04190003" w:tentative="1">
      <w:start w:val="1"/>
      <w:numFmt w:val="bullet"/>
      <w:lvlText w:val="o"/>
      <w:lvlJc w:val="left"/>
      <w:pPr>
        <w:tabs>
          <w:tab w:val="num" w:pos="6442"/>
        </w:tabs>
        <w:ind w:left="6442" w:hanging="360"/>
      </w:pPr>
      <w:rPr>
        <w:rFonts w:ascii="Courier New" w:hAnsi="Courier New" w:hint="default"/>
      </w:rPr>
    </w:lvl>
    <w:lvl w:ilvl="8" w:tplc="04190005" w:tentative="1">
      <w:start w:val="1"/>
      <w:numFmt w:val="bullet"/>
      <w:lvlText w:val=""/>
      <w:lvlJc w:val="left"/>
      <w:pPr>
        <w:tabs>
          <w:tab w:val="num" w:pos="7162"/>
        </w:tabs>
        <w:ind w:left="7162" w:hanging="360"/>
      </w:pPr>
      <w:rPr>
        <w:rFonts w:ascii="Wingdings" w:hAnsi="Wingdings" w:hint="default"/>
      </w:rPr>
    </w:lvl>
  </w:abstractNum>
  <w:abstractNum w:abstractNumId="9">
    <w:nsid w:val="6C8908EB"/>
    <w:multiLevelType w:val="hybridMultilevel"/>
    <w:tmpl w:val="20D6146A"/>
    <w:lvl w:ilvl="0" w:tplc="7A26917E">
      <w:start w:val="1"/>
      <w:numFmt w:val="bullet"/>
      <w:lvlText w:val=""/>
      <w:lvlJc w:val="left"/>
      <w:pPr>
        <w:tabs>
          <w:tab w:val="num" w:pos="773"/>
        </w:tabs>
        <w:ind w:left="773" w:hanging="360"/>
      </w:pPr>
      <w:rPr>
        <w:rFonts w:ascii="Symbol" w:hAnsi="Symbol" w:hint="default"/>
      </w:rPr>
    </w:lvl>
    <w:lvl w:ilvl="1" w:tplc="0419000F">
      <w:start w:val="1"/>
      <w:numFmt w:val="decimal"/>
      <w:lvlText w:val="%2."/>
      <w:lvlJc w:val="left"/>
      <w:pPr>
        <w:tabs>
          <w:tab w:val="num" w:pos="1853"/>
        </w:tabs>
        <w:ind w:left="1853" w:hanging="360"/>
      </w:pPr>
      <w:rPr>
        <w:rFonts w:cs="Times New Roman" w:hint="default"/>
      </w:rPr>
    </w:lvl>
    <w:lvl w:ilvl="2" w:tplc="04190005" w:tentative="1">
      <w:start w:val="1"/>
      <w:numFmt w:val="bullet"/>
      <w:lvlText w:val=""/>
      <w:lvlJc w:val="left"/>
      <w:pPr>
        <w:tabs>
          <w:tab w:val="num" w:pos="2573"/>
        </w:tabs>
        <w:ind w:left="2573" w:hanging="360"/>
      </w:pPr>
      <w:rPr>
        <w:rFonts w:ascii="Wingdings" w:hAnsi="Wingdings" w:hint="default"/>
      </w:rPr>
    </w:lvl>
    <w:lvl w:ilvl="3" w:tplc="04190001" w:tentative="1">
      <w:start w:val="1"/>
      <w:numFmt w:val="bullet"/>
      <w:lvlText w:val=""/>
      <w:lvlJc w:val="left"/>
      <w:pPr>
        <w:tabs>
          <w:tab w:val="num" w:pos="3293"/>
        </w:tabs>
        <w:ind w:left="3293" w:hanging="360"/>
      </w:pPr>
      <w:rPr>
        <w:rFonts w:ascii="Symbol" w:hAnsi="Symbol" w:hint="default"/>
      </w:rPr>
    </w:lvl>
    <w:lvl w:ilvl="4" w:tplc="04190003" w:tentative="1">
      <w:start w:val="1"/>
      <w:numFmt w:val="bullet"/>
      <w:lvlText w:val="o"/>
      <w:lvlJc w:val="left"/>
      <w:pPr>
        <w:tabs>
          <w:tab w:val="num" w:pos="4013"/>
        </w:tabs>
        <w:ind w:left="4013" w:hanging="360"/>
      </w:pPr>
      <w:rPr>
        <w:rFonts w:ascii="Courier New" w:hAnsi="Courier New" w:hint="default"/>
      </w:rPr>
    </w:lvl>
    <w:lvl w:ilvl="5" w:tplc="04190005" w:tentative="1">
      <w:start w:val="1"/>
      <w:numFmt w:val="bullet"/>
      <w:lvlText w:val=""/>
      <w:lvlJc w:val="left"/>
      <w:pPr>
        <w:tabs>
          <w:tab w:val="num" w:pos="4733"/>
        </w:tabs>
        <w:ind w:left="4733" w:hanging="360"/>
      </w:pPr>
      <w:rPr>
        <w:rFonts w:ascii="Wingdings" w:hAnsi="Wingdings" w:hint="default"/>
      </w:rPr>
    </w:lvl>
    <w:lvl w:ilvl="6" w:tplc="04190001" w:tentative="1">
      <w:start w:val="1"/>
      <w:numFmt w:val="bullet"/>
      <w:lvlText w:val=""/>
      <w:lvlJc w:val="left"/>
      <w:pPr>
        <w:tabs>
          <w:tab w:val="num" w:pos="5453"/>
        </w:tabs>
        <w:ind w:left="5453" w:hanging="360"/>
      </w:pPr>
      <w:rPr>
        <w:rFonts w:ascii="Symbol" w:hAnsi="Symbol" w:hint="default"/>
      </w:rPr>
    </w:lvl>
    <w:lvl w:ilvl="7" w:tplc="04190003" w:tentative="1">
      <w:start w:val="1"/>
      <w:numFmt w:val="bullet"/>
      <w:lvlText w:val="o"/>
      <w:lvlJc w:val="left"/>
      <w:pPr>
        <w:tabs>
          <w:tab w:val="num" w:pos="6173"/>
        </w:tabs>
        <w:ind w:left="6173" w:hanging="360"/>
      </w:pPr>
      <w:rPr>
        <w:rFonts w:ascii="Courier New" w:hAnsi="Courier New" w:hint="default"/>
      </w:rPr>
    </w:lvl>
    <w:lvl w:ilvl="8" w:tplc="04190005" w:tentative="1">
      <w:start w:val="1"/>
      <w:numFmt w:val="bullet"/>
      <w:lvlText w:val=""/>
      <w:lvlJc w:val="left"/>
      <w:pPr>
        <w:tabs>
          <w:tab w:val="num" w:pos="6893"/>
        </w:tabs>
        <w:ind w:left="6893" w:hanging="360"/>
      </w:pPr>
      <w:rPr>
        <w:rFonts w:ascii="Wingdings" w:hAnsi="Wingdings" w:hint="default"/>
      </w:rPr>
    </w:lvl>
  </w:abstractNum>
  <w:abstractNum w:abstractNumId="10">
    <w:nsid w:val="709A041F"/>
    <w:multiLevelType w:val="hybridMultilevel"/>
    <w:tmpl w:val="750A5B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0E14598"/>
    <w:multiLevelType w:val="hybridMultilevel"/>
    <w:tmpl w:val="136A285A"/>
    <w:lvl w:ilvl="0" w:tplc="7A26917E">
      <w:start w:val="1"/>
      <w:numFmt w:val="bullet"/>
      <w:lvlText w:val=""/>
      <w:lvlJc w:val="left"/>
      <w:pPr>
        <w:tabs>
          <w:tab w:val="num" w:pos="961"/>
        </w:tabs>
        <w:ind w:left="961" w:hanging="360"/>
      </w:pPr>
      <w:rPr>
        <w:rFonts w:ascii="Symbol" w:hAnsi="Symbol" w:hint="default"/>
      </w:rPr>
    </w:lvl>
    <w:lvl w:ilvl="1" w:tplc="04190003" w:tentative="1">
      <w:start w:val="1"/>
      <w:numFmt w:val="bullet"/>
      <w:lvlText w:val="o"/>
      <w:lvlJc w:val="left"/>
      <w:pPr>
        <w:tabs>
          <w:tab w:val="num" w:pos="2041"/>
        </w:tabs>
        <w:ind w:left="2041" w:hanging="360"/>
      </w:pPr>
      <w:rPr>
        <w:rFonts w:ascii="Courier New" w:hAnsi="Courier New" w:hint="default"/>
      </w:rPr>
    </w:lvl>
    <w:lvl w:ilvl="2" w:tplc="04190005" w:tentative="1">
      <w:start w:val="1"/>
      <w:numFmt w:val="bullet"/>
      <w:lvlText w:val=""/>
      <w:lvlJc w:val="left"/>
      <w:pPr>
        <w:tabs>
          <w:tab w:val="num" w:pos="2761"/>
        </w:tabs>
        <w:ind w:left="2761" w:hanging="360"/>
      </w:pPr>
      <w:rPr>
        <w:rFonts w:ascii="Wingdings" w:hAnsi="Wingdings" w:hint="default"/>
      </w:rPr>
    </w:lvl>
    <w:lvl w:ilvl="3" w:tplc="04190001" w:tentative="1">
      <w:start w:val="1"/>
      <w:numFmt w:val="bullet"/>
      <w:lvlText w:val=""/>
      <w:lvlJc w:val="left"/>
      <w:pPr>
        <w:tabs>
          <w:tab w:val="num" w:pos="3481"/>
        </w:tabs>
        <w:ind w:left="3481" w:hanging="360"/>
      </w:pPr>
      <w:rPr>
        <w:rFonts w:ascii="Symbol" w:hAnsi="Symbol" w:hint="default"/>
      </w:rPr>
    </w:lvl>
    <w:lvl w:ilvl="4" w:tplc="04190003" w:tentative="1">
      <w:start w:val="1"/>
      <w:numFmt w:val="bullet"/>
      <w:lvlText w:val="o"/>
      <w:lvlJc w:val="left"/>
      <w:pPr>
        <w:tabs>
          <w:tab w:val="num" w:pos="4201"/>
        </w:tabs>
        <w:ind w:left="4201" w:hanging="360"/>
      </w:pPr>
      <w:rPr>
        <w:rFonts w:ascii="Courier New" w:hAnsi="Courier New" w:hint="default"/>
      </w:rPr>
    </w:lvl>
    <w:lvl w:ilvl="5" w:tplc="04190005" w:tentative="1">
      <w:start w:val="1"/>
      <w:numFmt w:val="bullet"/>
      <w:lvlText w:val=""/>
      <w:lvlJc w:val="left"/>
      <w:pPr>
        <w:tabs>
          <w:tab w:val="num" w:pos="4921"/>
        </w:tabs>
        <w:ind w:left="4921" w:hanging="360"/>
      </w:pPr>
      <w:rPr>
        <w:rFonts w:ascii="Wingdings" w:hAnsi="Wingdings" w:hint="default"/>
      </w:rPr>
    </w:lvl>
    <w:lvl w:ilvl="6" w:tplc="04190001" w:tentative="1">
      <w:start w:val="1"/>
      <w:numFmt w:val="bullet"/>
      <w:lvlText w:val=""/>
      <w:lvlJc w:val="left"/>
      <w:pPr>
        <w:tabs>
          <w:tab w:val="num" w:pos="5641"/>
        </w:tabs>
        <w:ind w:left="5641" w:hanging="360"/>
      </w:pPr>
      <w:rPr>
        <w:rFonts w:ascii="Symbol" w:hAnsi="Symbol" w:hint="default"/>
      </w:rPr>
    </w:lvl>
    <w:lvl w:ilvl="7" w:tplc="04190003" w:tentative="1">
      <w:start w:val="1"/>
      <w:numFmt w:val="bullet"/>
      <w:lvlText w:val="o"/>
      <w:lvlJc w:val="left"/>
      <w:pPr>
        <w:tabs>
          <w:tab w:val="num" w:pos="6361"/>
        </w:tabs>
        <w:ind w:left="6361" w:hanging="360"/>
      </w:pPr>
      <w:rPr>
        <w:rFonts w:ascii="Courier New" w:hAnsi="Courier New" w:hint="default"/>
      </w:rPr>
    </w:lvl>
    <w:lvl w:ilvl="8" w:tplc="04190005" w:tentative="1">
      <w:start w:val="1"/>
      <w:numFmt w:val="bullet"/>
      <w:lvlText w:val=""/>
      <w:lvlJc w:val="left"/>
      <w:pPr>
        <w:tabs>
          <w:tab w:val="num" w:pos="7081"/>
        </w:tabs>
        <w:ind w:left="7081" w:hanging="360"/>
      </w:pPr>
      <w:rPr>
        <w:rFonts w:ascii="Wingdings" w:hAnsi="Wingdings" w:hint="default"/>
      </w:rPr>
    </w:lvl>
  </w:abstractNum>
  <w:num w:numId="1">
    <w:abstractNumId w:val="0"/>
    <w:lvlOverride w:ilvl="0">
      <w:lvl w:ilvl="0">
        <w:numFmt w:val="bullet"/>
        <w:lvlText w:val="•"/>
        <w:legacy w:legacy="1" w:legacySpace="0" w:legacyIndent="197"/>
        <w:lvlJc w:val="left"/>
        <w:rPr>
          <w:rFonts w:ascii="Times New Roman" w:hAnsi="Times New Roman" w:hint="default"/>
        </w:rPr>
      </w:lvl>
    </w:lvlOverride>
  </w:num>
  <w:num w:numId="2">
    <w:abstractNumId w:val="11"/>
  </w:num>
  <w:num w:numId="3">
    <w:abstractNumId w:val="5"/>
  </w:num>
  <w:num w:numId="4">
    <w:abstractNumId w:val="1"/>
  </w:num>
  <w:num w:numId="5">
    <w:abstractNumId w:val="0"/>
    <w:lvlOverride w:ilvl="0">
      <w:lvl w:ilvl="0">
        <w:numFmt w:val="bullet"/>
        <w:lvlText w:val="•"/>
        <w:legacy w:legacy="1" w:legacySpace="0" w:legacyIndent="201"/>
        <w:lvlJc w:val="left"/>
        <w:rPr>
          <w:rFonts w:ascii="Times New Roman" w:hAnsi="Times New Roman" w:hint="default"/>
        </w:rPr>
      </w:lvl>
    </w:lvlOverride>
  </w:num>
  <w:num w:numId="6">
    <w:abstractNumId w:val="9"/>
  </w:num>
  <w:num w:numId="7">
    <w:abstractNumId w:val="0"/>
    <w:lvlOverride w:ilvl="0">
      <w:lvl w:ilvl="0">
        <w:numFmt w:val="bullet"/>
        <w:lvlText w:val="•"/>
        <w:legacy w:legacy="1" w:legacySpace="0" w:legacyIndent="195"/>
        <w:lvlJc w:val="left"/>
        <w:rPr>
          <w:rFonts w:ascii="Times New Roman" w:hAnsi="Times New Roman" w:hint="default"/>
        </w:rPr>
      </w:lvl>
    </w:lvlOverride>
  </w:num>
  <w:num w:numId="8">
    <w:abstractNumId w:val="7"/>
  </w:num>
  <w:num w:numId="9">
    <w:abstractNumId w:val="8"/>
  </w:num>
  <w:num w:numId="10">
    <w:abstractNumId w:val="4"/>
  </w:num>
  <w:num w:numId="11">
    <w:abstractNumId w:val="2"/>
  </w:num>
  <w:num w:numId="12">
    <w:abstractNumId w:val="3"/>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223"/>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D0F"/>
    <w:rsid w:val="00001F6A"/>
    <w:rsid w:val="00026EEB"/>
    <w:rsid w:val="0004266F"/>
    <w:rsid w:val="00051709"/>
    <w:rsid w:val="00083093"/>
    <w:rsid w:val="000B502C"/>
    <w:rsid w:val="00126A0F"/>
    <w:rsid w:val="00143B6C"/>
    <w:rsid w:val="00191163"/>
    <w:rsid w:val="0022238B"/>
    <w:rsid w:val="002448BB"/>
    <w:rsid w:val="00267CA6"/>
    <w:rsid w:val="00282E44"/>
    <w:rsid w:val="002A30EB"/>
    <w:rsid w:val="002A6A06"/>
    <w:rsid w:val="002F2D59"/>
    <w:rsid w:val="00326D0F"/>
    <w:rsid w:val="003910FC"/>
    <w:rsid w:val="003A42FF"/>
    <w:rsid w:val="00403F7B"/>
    <w:rsid w:val="00413BBF"/>
    <w:rsid w:val="0042258F"/>
    <w:rsid w:val="00446669"/>
    <w:rsid w:val="00467250"/>
    <w:rsid w:val="005F228B"/>
    <w:rsid w:val="00625114"/>
    <w:rsid w:val="006E7D87"/>
    <w:rsid w:val="007715F0"/>
    <w:rsid w:val="00790F84"/>
    <w:rsid w:val="007E268A"/>
    <w:rsid w:val="008548D1"/>
    <w:rsid w:val="00865D87"/>
    <w:rsid w:val="008A0C16"/>
    <w:rsid w:val="008E67FF"/>
    <w:rsid w:val="0092420C"/>
    <w:rsid w:val="009873E8"/>
    <w:rsid w:val="009F1E19"/>
    <w:rsid w:val="00AA31E7"/>
    <w:rsid w:val="00AD20A7"/>
    <w:rsid w:val="00AF0800"/>
    <w:rsid w:val="00AF2133"/>
    <w:rsid w:val="00B2339E"/>
    <w:rsid w:val="00BC014C"/>
    <w:rsid w:val="00C27B90"/>
    <w:rsid w:val="00DB4DB9"/>
    <w:rsid w:val="00E76635"/>
    <w:rsid w:val="00ED1DE2"/>
    <w:rsid w:val="00FC37DC"/>
    <w:rsid w:val="00FF20BF"/>
    <w:rsid w:val="00FF7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59064CA5-28C8-486C-951C-54D2FDFC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bCs/>
      <w:spacing w:val="-17"/>
      <w:position w:val="-6"/>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2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191163"/>
    <w:pPr>
      <w:shd w:val="clear" w:color="auto" w:fill="000080"/>
    </w:pPr>
    <w:rPr>
      <w:rFonts w:ascii="Tahoma" w:hAnsi="Tahoma" w:cs="Tahoma"/>
      <w:sz w:val="20"/>
      <w:szCs w:val="20"/>
    </w:rPr>
  </w:style>
  <w:style w:type="character" w:customStyle="1" w:styleId="a5">
    <w:name w:val="Схема документа Знак"/>
    <w:link w:val="a4"/>
    <w:uiPriority w:val="99"/>
    <w:semiHidden/>
    <w:rPr>
      <w:rFonts w:ascii="Tahoma" w:hAnsi="Tahoma" w:cs="Tahoma"/>
      <w:b/>
      <w:bCs/>
      <w:spacing w:val="-17"/>
      <w:position w:val="-6"/>
      <w:sz w:val="16"/>
      <w:szCs w:val="16"/>
      <w:u w:val="single"/>
    </w:rPr>
  </w:style>
  <w:style w:type="paragraph" w:styleId="a6">
    <w:name w:val="footer"/>
    <w:basedOn w:val="a"/>
    <w:link w:val="a7"/>
    <w:uiPriority w:val="99"/>
    <w:rsid w:val="00191163"/>
    <w:pPr>
      <w:tabs>
        <w:tab w:val="center" w:pos="4677"/>
        <w:tab w:val="right" w:pos="9355"/>
      </w:tabs>
    </w:pPr>
  </w:style>
  <w:style w:type="character" w:customStyle="1" w:styleId="a7">
    <w:name w:val="Нижний колонтитул Знак"/>
    <w:link w:val="a6"/>
    <w:uiPriority w:val="99"/>
    <w:semiHidden/>
    <w:rPr>
      <w:b/>
      <w:bCs/>
      <w:spacing w:val="-17"/>
      <w:position w:val="-6"/>
      <w:sz w:val="24"/>
      <w:szCs w:val="24"/>
      <w:u w:val="single"/>
    </w:rPr>
  </w:style>
  <w:style w:type="character" w:styleId="a8">
    <w:name w:val="page number"/>
    <w:uiPriority w:val="99"/>
    <w:rsid w:val="00191163"/>
    <w:rPr>
      <w:rFonts w:cs="Times New Roman"/>
    </w:rPr>
  </w:style>
  <w:style w:type="paragraph" w:styleId="a9">
    <w:name w:val="header"/>
    <w:basedOn w:val="a"/>
    <w:link w:val="aa"/>
    <w:uiPriority w:val="99"/>
    <w:rsid w:val="00191163"/>
    <w:pPr>
      <w:tabs>
        <w:tab w:val="center" w:pos="4677"/>
        <w:tab w:val="right" w:pos="9355"/>
      </w:tabs>
    </w:pPr>
  </w:style>
  <w:style w:type="character" w:customStyle="1" w:styleId="aa">
    <w:name w:val="Верхний колонтитул Знак"/>
    <w:link w:val="a9"/>
    <w:uiPriority w:val="99"/>
    <w:semiHidden/>
    <w:rPr>
      <w:b/>
      <w:bCs/>
      <w:spacing w:val="-17"/>
      <w:position w:val="-6"/>
      <w:sz w:val="24"/>
      <w:szCs w:val="24"/>
      <w:u w:val="single"/>
    </w:rPr>
  </w:style>
  <w:style w:type="paragraph" w:styleId="1">
    <w:name w:val="toc 1"/>
    <w:basedOn w:val="a"/>
    <w:next w:val="a"/>
    <w:autoRedefine/>
    <w:uiPriority w:val="39"/>
    <w:semiHidden/>
    <w:rsid w:val="00B2339E"/>
    <w:pPr>
      <w:spacing w:before="120" w:after="120"/>
    </w:pPr>
    <w:rPr>
      <w:caps/>
      <w:sz w:val="20"/>
      <w:szCs w:val="20"/>
      <w:u w:val="none"/>
    </w:rPr>
  </w:style>
  <w:style w:type="paragraph" w:styleId="2">
    <w:name w:val="toc 2"/>
    <w:basedOn w:val="a"/>
    <w:next w:val="a"/>
    <w:autoRedefine/>
    <w:uiPriority w:val="39"/>
    <w:semiHidden/>
    <w:rsid w:val="00B2339E"/>
    <w:pPr>
      <w:ind w:left="240"/>
    </w:pPr>
    <w:rPr>
      <w:b w:val="0"/>
      <w:bCs w:val="0"/>
      <w:smallCaps/>
      <w:sz w:val="20"/>
      <w:szCs w:val="20"/>
      <w:u w:val="none"/>
    </w:rPr>
  </w:style>
  <w:style w:type="paragraph" w:styleId="3">
    <w:name w:val="toc 3"/>
    <w:basedOn w:val="a"/>
    <w:next w:val="a"/>
    <w:autoRedefine/>
    <w:uiPriority w:val="39"/>
    <w:semiHidden/>
    <w:rsid w:val="00B2339E"/>
    <w:pPr>
      <w:ind w:left="480"/>
    </w:pPr>
    <w:rPr>
      <w:b w:val="0"/>
      <w:bCs w:val="0"/>
      <w:i/>
      <w:iCs/>
      <w:sz w:val="20"/>
      <w:szCs w:val="20"/>
      <w:u w:val="none"/>
    </w:rPr>
  </w:style>
  <w:style w:type="paragraph" w:styleId="4">
    <w:name w:val="toc 4"/>
    <w:basedOn w:val="a"/>
    <w:next w:val="a"/>
    <w:autoRedefine/>
    <w:uiPriority w:val="39"/>
    <w:semiHidden/>
    <w:rsid w:val="00B2339E"/>
    <w:pPr>
      <w:ind w:left="720"/>
    </w:pPr>
    <w:rPr>
      <w:b w:val="0"/>
      <w:bCs w:val="0"/>
      <w:sz w:val="18"/>
      <w:szCs w:val="18"/>
      <w:u w:val="none"/>
    </w:rPr>
  </w:style>
  <w:style w:type="paragraph" w:styleId="5">
    <w:name w:val="toc 5"/>
    <w:basedOn w:val="a"/>
    <w:next w:val="a"/>
    <w:autoRedefine/>
    <w:uiPriority w:val="39"/>
    <w:semiHidden/>
    <w:rsid w:val="00B2339E"/>
    <w:pPr>
      <w:ind w:left="960"/>
    </w:pPr>
    <w:rPr>
      <w:b w:val="0"/>
      <w:bCs w:val="0"/>
      <w:sz w:val="18"/>
      <w:szCs w:val="18"/>
      <w:u w:val="none"/>
    </w:rPr>
  </w:style>
  <w:style w:type="paragraph" w:styleId="6">
    <w:name w:val="toc 6"/>
    <w:basedOn w:val="a"/>
    <w:next w:val="a"/>
    <w:autoRedefine/>
    <w:uiPriority w:val="39"/>
    <w:semiHidden/>
    <w:rsid w:val="00B2339E"/>
    <w:pPr>
      <w:ind w:left="1200"/>
    </w:pPr>
    <w:rPr>
      <w:b w:val="0"/>
      <w:bCs w:val="0"/>
      <w:sz w:val="18"/>
      <w:szCs w:val="18"/>
      <w:u w:val="none"/>
    </w:rPr>
  </w:style>
  <w:style w:type="paragraph" w:styleId="7">
    <w:name w:val="toc 7"/>
    <w:basedOn w:val="a"/>
    <w:next w:val="a"/>
    <w:autoRedefine/>
    <w:uiPriority w:val="39"/>
    <w:semiHidden/>
    <w:rsid w:val="00B2339E"/>
    <w:pPr>
      <w:ind w:left="1440"/>
    </w:pPr>
    <w:rPr>
      <w:b w:val="0"/>
      <w:bCs w:val="0"/>
      <w:sz w:val="18"/>
      <w:szCs w:val="18"/>
      <w:u w:val="none"/>
    </w:rPr>
  </w:style>
  <w:style w:type="paragraph" w:styleId="8">
    <w:name w:val="toc 8"/>
    <w:basedOn w:val="a"/>
    <w:next w:val="a"/>
    <w:autoRedefine/>
    <w:uiPriority w:val="39"/>
    <w:semiHidden/>
    <w:rsid w:val="00B2339E"/>
    <w:pPr>
      <w:ind w:left="1680"/>
    </w:pPr>
    <w:rPr>
      <w:b w:val="0"/>
      <w:bCs w:val="0"/>
      <w:sz w:val="18"/>
      <w:szCs w:val="18"/>
      <w:u w:val="none"/>
    </w:rPr>
  </w:style>
  <w:style w:type="paragraph" w:styleId="9">
    <w:name w:val="toc 9"/>
    <w:basedOn w:val="a"/>
    <w:next w:val="a"/>
    <w:autoRedefine/>
    <w:uiPriority w:val="39"/>
    <w:semiHidden/>
    <w:rsid w:val="00B2339E"/>
    <w:pPr>
      <w:ind w:left="1920"/>
    </w:pPr>
    <w:rPr>
      <w:b w:val="0"/>
      <w:bCs w:val="0"/>
      <w:sz w:val="18"/>
      <w:szCs w:val="18"/>
      <w:u w:val="none"/>
    </w:rPr>
  </w:style>
  <w:style w:type="character" w:styleId="ab">
    <w:name w:val="Hyperlink"/>
    <w:uiPriority w:val="99"/>
    <w:rsid w:val="00143B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3C91193-CCEB-4A58-85E0-94085C79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4494</Words>
  <Characters>25619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Катя</dc:creator>
  <cp:keywords/>
  <dc:description/>
  <cp:lastModifiedBy>admin</cp:lastModifiedBy>
  <cp:revision>2</cp:revision>
  <cp:lastPrinted>2007-08-10T14:19:00Z</cp:lastPrinted>
  <dcterms:created xsi:type="dcterms:W3CDTF">2014-02-24T01:41:00Z</dcterms:created>
  <dcterms:modified xsi:type="dcterms:W3CDTF">2014-02-24T01:41:00Z</dcterms:modified>
</cp:coreProperties>
</file>