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77C" w:rsidRPr="00A4777C" w:rsidRDefault="00A4777C" w:rsidP="00A4777C">
      <w:pPr>
        <w:spacing w:line="360" w:lineRule="auto"/>
        <w:ind w:firstLine="709"/>
        <w:jc w:val="center"/>
        <w:rPr>
          <w:b/>
          <w:sz w:val="28"/>
          <w:szCs w:val="28"/>
        </w:rPr>
      </w:pPr>
      <w:bookmarkStart w:id="0" w:name="_Toc257840754"/>
      <w:r w:rsidRPr="00A4777C">
        <w:rPr>
          <w:b/>
          <w:sz w:val="28"/>
          <w:szCs w:val="28"/>
        </w:rPr>
        <w:t>Министерство образования Российской Федерации</w:t>
      </w:r>
    </w:p>
    <w:p w:rsidR="00A4777C" w:rsidRPr="00A4777C" w:rsidRDefault="00A4777C" w:rsidP="00A4777C">
      <w:pPr>
        <w:spacing w:line="360" w:lineRule="auto"/>
        <w:ind w:firstLine="709"/>
        <w:jc w:val="center"/>
        <w:rPr>
          <w:sz w:val="28"/>
          <w:szCs w:val="28"/>
        </w:rPr>
      </w:pPr>
      <w:r w:rsidRPr="00A4777C">
        <w:rPr>
          <w:b/>
          <w:sz w:val="28"/>
          <w:szCs w:val="28"/>
        </w:rPr>
        <w:t>Всероссийский заочный финансово-экономический институт</w:t>
      </w:r>
    </w:p>
    <w:p w:rsidR="00A4777C" w:rsidRPr="00A4777C" w:rsidRDefault="00A4777C" w:rsidP="00A4777C">
      <w:pPr>
        <w:spacing w:line="360" w:lineRule="auto"/>
        <w:ind w:firstLine="709"/>
        <w:jc w:val="both"/>
        <w:rPr>
          <w:sz w:val="28"/>
          <w:szCs w:val="28"/>
        </w:rPr>
      </w:pPr>
    </w:p>
    <w:p w:rsidR="00A4777C" w:rsidRPr="00A4777C" w:rsidRDefault="00A4777C" w:rsidP="00A4777C">
      <w:pPr>
        <w:spacing w:line="360" w:lineRule="auto"/>
        <w:ind w:firstLine="709"/>
        <w:jc w:val="both"/>
        <w:rPr>
          <w:sz w:val="28"/>
          <w:szCs w:val="28"/>
        </w:rPr>
      </w:pPr>
    </w:p>
    <w:p w:rsidR="00A4777C" w:rsidRPr="00A4777C" w:rsidRDefault="00A4777C" w:rsidP="00A4777C">
      <w:pPr>
        <w:spacing w:line="360" w:lineRule="auto"/>
        <w:ind w:firstLine="709"/>
        <w:jc w:val="both"/>
        <w:rPr>
          <w:sz w:val="28"/>
          <w:szCs w:val="28"/>
        </w:rPr>
      </w:pPr>
    </w:p>
    <w:p w:rsidR="00A4777C" w:rsidRPr="00A4777C" w:rsidRDefault="00A4777C" w:rsidP="00A4777C">
      <w:pPr>
        <w:spacing w:line="360" w:lineRule="auto"/>
        <w:ind w:firstLine="709"/>
        <w:jc w:val="both"/>
        <w:rPr>
          <w:sz w:val="28"/>
          <w:szCs w:val="28"/>
        </w:rPr>
      </w:pPr>
    </w:p>
    <w:p w:rsidR="00A4777C" w:rsidRPr="00A4777C" w:rsidRDefault="00A4777C" w:rsidP="00A4777C">
      <w:pPr>
        <w:spacing w:line="360" w:lineRule="auto"/>
        <w:ind w:firstLine="709"/>
        <w:jc w:val="both"/>
        <w:rPr>
          <w:b/>
          <w:sz w:val="28"/>
          <w:szCs w:val="28"/>
        </w:rPr>
      </w:pPr>
    </w:p>
    <w:p w:rsidR="00A4777C" w:rsidRPr="00A4777C" w:rsidRDefault="00A4777C" w:rsidP="00A4777C">
      <w:pPr>
        <w:spacing w:line="360" w:lineRule="auto"/>
        <w:ind w:firstLine="709"/>
        <w:jc w:val="both"/>
        <w:rPr>
          <w:sz w:val="28"/>
          <w:szCs w:val="28"/>
        </w:rPr>
      </w:pPr>
    </w:p>
    <w:p w:rsidR="00A4777C" w:rsidRPr="00A4777C" w:rsidRDefault="00A4777C" w:rsidP="00A4777C">
      <w:pPr>
        <w:spacing w:line="360" w:lineRule="auto"/>
        <w:ind w:firstLine="709"/>
        <w:jc w:val="both"/>
        <w:rPr>
          <w:sz w:val="28"/>
          <w:szCs w:val="28"/>
        </w:rPr>
      </w:pPr>
    </w:p>
    <w:p w:rsidR="00A4777C" w:rsidRPr="00A4777C" w:rsidRDefault="00A4777C" w:rsidP="00A4777C">
      <w:pPr>
        <w:spacing w:line="360" w:lineRule="auto"/>
        <w:ind w:firstLine="709"/>
        <w:jc w:val="both"/>
        <w:rPr>
          <w:sz w:val="28"/>
          <w:szCs w:val="28"/>
        </w:rPr>
      </w:pPr>
    </w:p>
    <w:p w:rsidR="00A4777C" w:rsidRPr="00A4777C" w:rsidRDefault="00A4777C" w:rsidP="00A4777C">
      <w:pPr>
        <w:spacing w:line="360" w:lineRule="auto"/>
        <w:ind w:firstLine="709"/>
        <w:jc w:val="center"/>
        <w:rPr>
          <w:sz w:val="28"/>
          <w:szCs w:val="28"/>
        </w:rPr>
      </w:pPr>
      <w:r w:rsidRPr="00A4777C">
        <w:rPr>
          <w:b/>
          <w:bCs/>
          <w:sz w:val="28"/>
          <w:szCs w:val="28"/>
        </w:rPr>
        <w:t>Курсовая работа</w:t>
      </w:r>
    </w:p>
    <w:p w:rsidR="00A4777C" w:rsidRPr="00A4777C" w:rsidRDefault="00A4777C" w:rsidP="00A4777C">
      <w:pPr>
        <w:spacing w:line="360" w:lineRule="auto"/>
        <w:ind w:firstLine="709"/>
        <w:jc w:val="center"/>
        <w:rPr>
          <w:sz w:val="28"/>
          <w:szCs w:val="28"/>
        </w:rPr>
      </w:pPr>
    </w:p>
    <w:p w:rsidR="00A4777C" w:rsidRPr="00A4777C" w:rsidRDefault="00A4777C" w:rsidP="00A4777C">
      <w:pPr>
        <w:spacing w:line="360" w:lineRule="auto"/>
        <w:ind w:firstLine="709"/>
        <w:jc w:val="center"/>
        <w:rPr>
          <w:b/>
          <w:sz w:val="28"/>
          <w:szCs w:val="28"/>
        </w:rPr>
      </w:pPr>
      <w:r w:rsidRPr="00A4777C">
        <w:rPr>
          <w:b/>
          <w:sz w:val="28"/>
          <w:szCs w:val="28"/>
        </w:rPr>
        <w:t>По дисциплине</w:t>
      </w:r>
    </w:p>
    <w:p w:rsidR="00A4777C" w:rsidRPr="00A4777C" w:rsidRDefault="00A4777C" w:rsidP="00A4777C">
      <w:pPr>
        <w:spacing w:line="360" w:lineRule="auto"/>
        <w:ind w:firstLine="709"/>
        <w:jc w:val="center"/>
        <w:rPr>
          <w:b/>
          <w:sz w:val="28"/>
          <w:szCs w:val="28"/>
        </w:rPr>
      </w:pPr>
      <w:r w:rsidRPr="00A4777C">
        <w:rPr>
          <w:b/>
          <w:sz w:val="28"/>
          <w:szCs w:val="28"/>
        </w:rPr>
        <w:t>«Организация и методы налоговых проверок»</w:t>
      </w:r>
    </w:p>
    <w:p w:rsidR="00A4777C" w:rsidRPr="00A4777C" w:rsidRDefault="00A4777C" w:rsidP="00A4777C">
      <w:pPr>
        <w:tabs>
          <w:tab w:val="left" w:pos="7410"/>
        </w:tabs>
        <w:spacing w:line="360" w:lineRule="auto"/>
        <w:ind w:firstLine="709"/>
        <w:jc w:val="center"/>
        <w:rPr>
          <w:sz w:val="28"/>
          <w:szCs w:val="28"/>
        </w:rPr>
      </w:pPr>
      <w:r w:rsidRPr="00A4777C">
        <w:rPr>
          <w:sz w:val="28"/>
          <w:szCs w:val="28"/>
        </w:rPr>
        <w:t>На тему</w:t>
      </w:r>
    </w:p>
    <w:p w:rsidR="00A4777C" w:rsidRPr="00A4777C" w:rsidRDefault="00A4777C" w:rsidP="00A4777C">
      <w:pPr>
        <w:tabs>
          <w:tab w:val="left" w:pos="7410"/>
        </w:tabs>
        <w:spacing w:line="360" w:lineRule="auto"/>
        <w:ind w:firstLine="709"/>
        <w:jc w:val="center"/>
        <w:rPr>
          <w:b/>
          <w:sz w:val="28"/>
          <w:szCs w:val="28"/>
        </w:rPr>
      </w:pPr>
      <w:r w:rsidRPr="00A4777C">
        <w:rPr>
          <w:b/>
          <w:sz w:val="28"/>
          <w:szCs w:val="28"/>
        </w:rPr>
        <w:t>«Выездная налоговая проверка: формы и методы ее проведения»</w:t>
      </w:r>
    </w:p>
    <w:p w:rsidR="00A4777C" w:rsidRPr="00A4777C" w:rsidRDefault="00A4777C" w:rsidP="00A4777C">
      <w:pPr>
        <w:tabs>
          <w:tab w:val="left" w:pos="7410"/>
        </w:tabs>
        <w:spacing w:line="360" w:lineRule="auto"/>
        <w:ind w:firstLine="709"/>
        <w:jc w:val="both"/>
        <w:rPr>
          <w:sz w:val="28"/>
          <w:szCs w:val="28"/>
        </w:rPr>
      </w:pPr>
    </w:p>
    <w:p w:rsidR="00A4777C" w:rsidRPr="00A4777C" w:rsidRDefault="00A4777C" w:rsidP="00A4777C">
      <w:pPr>
        <w:tabs>
          <w:tab w:val="left" w:pos="7410"/>
        </w:tabs>
        <w:spacing w:line="360" w:lineRule="auto"/>
        <w:ind w:firstLine="709"/>
        <w:jc w:val="both"/>
        <w:rPr>
          <w:sz w:val="28"/>
          <w:szCs w:val="28"/>
        </w:rPr>
      </w:pPr>
    </w:p>
    <w:p w:rsidR="00A4777C" w:rsidRPr="00A4777C" w:rsidRDefault="00A4777C" w:rsidP="00A4777C">
      <w:pPr>
        <w:tabs>
          <w:tab w:val="left" w:pos="7410"/>
        </w:tabs>
        <w:spacing w:line="360" w:lineRule="auto"/>
        <w:ind w:firstLine="709"/>
        <w:jc w:val="both"/>
        <w:rPr>
          <w:sz w:val="28"/>
          <w:szCs w:val="28"/>
        </w:rPr>
      </w:pPr>
    </w:p>
    <w:p w:rsidR="00A4777C" w:rsidRPr="00A4777C" w:rsidRDefault="00A4777C" w:rsidP="00A4777C">
      <w:pPr>
        <w:tabs>
          <w:tab w:val="left" w:pos="7410"/>
        </w:tabs>
        <w:spacing w:line="360" w:lineRule="auto"/>
        <w:ind w:firstLine="709"/>
        <w:jc w:val="both"/>
        <w:rPr>
          <w:sz w:val="28"/>
          <w:szCs w:val="28"/>
        </w:rPr>
      </w:pPr>
    </w:p>
    <w:p w:rsidR="00A4777C" w:rsidRPr="00A4777C" w:rsidRDefault="00A4777C" w:rsidP="00A4777C">
      <w:pPr>
        <w:spacing w:line="360" w:lineRule="auto"/>
        <w:ind w:firstLine="709"/>
        <w:jc w:val="both"/>
        <w:rPr>
          <w:sz w:val="28"/>
          <w:szCs w:val="28"/>
        </w:rPr>
      </w:pPr>
    </w:p>
    <w:p w:rsidR="00A4777C" w:rsidRDefault="00A4777C" w:rsidP="00A4777C">
      <w:pPr>
        <w:spacing w:line="360" w:lineRule="auto"/>
        <w:ind w:firstLine="709"/>
        <w:jc w:val="both"/>
        <w:rPr>
          <w:b/>
          <w:bCs/>
          <w:sz w:val="28"/>
          <w:szCs w:val="28"/>
          <w:lang w:val="en-US"/>
        </w:rPr>
      </w:pPr>
    </w:p>
    <w:p w:rsidR="00A4777C" w:rsidRDefault="00A4777C" w:rsidP="00A4777C">
      <w:pPr>
        <w:spacing w:line="360" w:lineRule="auto"/>
        <w:ind w:firstLine="709"/>
        <w:jc w:val="both"/>
        <w:rPr>
          <w:b/>
          <w:bCs/>
          <w:sz w:val="28"/>
          <w:szCs w:val="28"/>
          <w:lang w:val="en-US"/>
        </w:rPr>
      </w:pPr>
    </w:p>
    <w:p w:rsidR="00A4777C" w:rsidRDefault="00A4777C" w:rsidP="00A4777C">
      <w:pPr>
        <w:spacing w:line="360" w:lineRule="auto"/>
        <w:ind w:firstLine="709"/>
        <w:jc w:val="both"/>
        <w:rPr>
          <w:b/>
          <w:bCs/>
          <w:sz w:val="28"/>
          <w:szCs w:val="28"/>
          <w:lang w:val="en-US"/>
        </w:rPr>
      </w:pPr>
    </w:p>
    <w:p w:rsidR="00A4777C" w:rsidRDefault="00A4777C" w:rsidP="00A4777C">
      <w:pPr>
        <w:spacing w:line="360" w:lineRule="auto"/>
        <w:ind w:firstLine="709"/>
        <w:jc w:val="both"/>
        <w:rPr>
          <w:b/>
          <w:bCs/>
          <w:sz w:val="28"/>
          <w:szCs w:val="28"/>
          <w:lang w:val="en-US"/>
        </w:rPr>
      </w:pPr>
    </w:p>
    <w:p w:rsidR="00A4777C" w:rsidRDefault="00A4777C" w:rsidP="00A4777C">
      <w:pPr>
        <w:spacing w:line="360" w:lineRule="auto"/>
        <w:ind w:firstLine="709"/>
        <w:jc w:val="both"/>
        <w:rPr>
          <w:b/>
          <w:bCs/>
          <w:sz w:val="28"/>
          <w:szCs w:val="28"/>
          <w:lang w:val="en-US"/>
        </w:rPr>
      </w:pPr>
    </w:p>
    <w:p w:rsidR="00A4777C" w:rsidRDefault="00A4777C" w:rsidP="00A4777C">
      <w:pPr>
        <w:spacing w:line="360" w:lineRule="auto"/>
        <w:ind w:firstLine="709"/>
        <w:jc w:val="both"/>
        <w:rPr>
          <w:b/>
          <w:bCs/>
          <w:sz w:val="28"/>
          <w:szCs w:val="28"/>
          <w:lang w:val="en-US"/>
        </w:rPr>
      </w:pPr>
    </w:p>
    <w:p w:rsidR="00A4777C" w:rsidRPr="00A4777C" w:rsidRDefault="00A4777C" w:rsidP="00A4777C">
      <w:pPr>
        <w:spacing w:line="360" w:lineRule="auto"/>
        <w:ind w:firstLine="709"/>
        <w:jc w:val="both"/>
        <w:rPr>
          <w:b/>
          <w:bCs/>
          <w:sz w:val="28"/>
          <w:szCs w:val="28"/>
          <w:lang w:val="en-US"/>
        </w:rPr>
      </w:pPr>
    </w:p>
    <w:p w:rsidR="00A4777C" w:rsidRPr="00A4777C" w:rsidRDefault="00A4777C" w:rsidP="00A4777C">
      <w:pPr>
        <w:spacing w:line="360" w:lineRule="auto"/>
        <w:ind w:firstLine="709"/>
        <w:jc w:val="center"/>
        <w:rPr>
          <w:b/>
          <w:bCs/>
          <w:sz w:val="28"/>
          <w:szCs w:val="28"/>
        </w:rPr>
      </w:pPr>
      <w:r w:rsidRPr="00A4777C">
        <w:rPr>
          <w:b/>
          <w:bCs/>
          <w:sz w:val="28"/>
          <w:szCs w:val="28"/>
        </w:rPr>
        <w:t>Архангельск</w:t>
      </w:r>
    </w:p>
    <w:p w:rsidR="00A4777C" w:rsidRPr="00A4777C" w:rsidRDefault="00A4777C" w:rsidP="00A4777C">
      <w:pPr>
        <w:spacing w:line="360" w:lineRule="auto"/>
        <w:ind w:firstLine="709"/>
        <w:jc w:val="center"/>
        <w:rPr>
          <w:b/>
          <w:bCs/>
          <w:sz w:val="28"/>
          <w:szCs w:val="28"/>
        </w:rPr>
      </w:pPr>
      <w:r w:rsidRPr="00A4777C">
        <w:rPr>
          <w:b/>
          <w:bCs/>
          <w:sz w:val="28"/>
          <w:szCs w:val="28"/>
        </w:rPr>
        <w:t>2010</w:t>
      </w:r>
    </w:p>
    <w:p w:rsidR="00EB49A4" w:rsidRPr="00A4777C" w:rsidRDefault="00A4777C" w:rsidP="00A4777C">
      <w:pPr>
        <w:pStyle w:val="1"/>
        <w:spacing w:before="0" w:after="0" w:line="360" w:lineRule="auto"/>
        <w:ind w:firstLine="709"/>
        <w:jc w:val="both"/>
        <w:rPr>
          <w:rFonts w:ascii="Times New Roman" w:hAnsi="Times New Roman" w:cs="Times New Roman"/>
          <w:b w:val="0"/>
          <w:bCs w:val="0"/>
          <w:sz w:val="28"/>
          <w:szCs w:val="28"/>
        </w:rPr>
      </w:pPr>
      <w:r w:rsidRPr="00A4777C">
        <w:rPr>
          <w:rFonts w:ascii="Times New Roman" w:hAnsi="Times New Roman" w:cs="Times New Roman"/>
          <w:b w:val="0"/>
          <w:bCs w:val="0"/>
          <w:sz w:val="28"/>
          <w:szCs w:val="28"/>
          <w:lang w:val="en-US"/>
        </w:rPr>
        <w:br w:type="page"/>
      </w:r>
      <w:r w:rsidR="00EB49A4" w:rsidRPr="00A4777C">
        <w:rPr>
          <w:rFonts w:ascii="Times New Roman" w:hAnsi="Times New Roman" w:cs="Times New Roman"/>
          <w:b w:val="0"/>
          <w:bCs w:val="0"/>
          <w:sz w:val="28"/>
          <w:szCs w:val="28"/>
        </w:rPr>
        <w:t>СОДЕРЖАНИЕ</w:t>
      </w:r>
      <w:bookmarkEnd w:id="0"/>
    </w:p>
    <w:p w:rsidR="00A4777C" w:rsidRDefault="00A4777C" w:rsidP="00A4777C">
      <w:pPr>
        <w:pStyle w:val="11"/>
        <w:ind w:firstLine="709"/>
        <w:jc w:val="both"/>
        <w:rPr>
          <w:b/>
          <w:bCs/>
          <w:lang w:val="en-US"/>
        </w:rPr>
      </w:pPr>
    </w:p>
    <w:p w:rsidR="00EB49A4" w:rsidRPr="00A4777C" w:rsidRDefault="00EB49A4" w:rsidP="00A4777C">
      <w:pPr>
        <w:pStyle w:val="11"/>
        <w:jc w:val="both"/>
      </w:pPr>
      <w:r w:rsidRPr="005F1A59">
        <w:rPr>
          <w:rStyle w:val="af8"/>
          <w:color w:val="auto"/>
        </w:rPr>
        <w:t>ВВЕДЕНИЕ</w:t>
      </w:r>
    </w:p>
    <w:p w:rsidR="00EB49A4" w:rsidRPr="00A4777C" w:rsidRDefault="00EB49A4" w:rsidP="00A4777C">
      <w:pPr>
        <w:pStyle w:val="11"/>
        <w:jc w:val="both"/>
      </w:pPr>
      <w:r w:rsidRPr="005F1A59">
        <w:rPr>
          <w:rStyle w:val="af8"/>
          <w:color w:val="auto"/>
        </w:rPr>
        <w:t>ГЛАВА 1 Классификация налоговых проверок</w:t>
      </w:r>
    </w:p>
    <w:p w:rsidR="00EB49A4" w:rsidRPr="00A4777C" w:rsidRDefault="00DB1903" w:rsidP="00A4777C">
      <w:pPr>
        <w:pStyle w:val="23"/>
        <w:tabs>
          <w:tab w:val="right" w:leader="dot" w:pos="9344"/>
        </w:tabs>
        <w:spacing w:line="360" w:lineRule="auto"/>
        <w:ind w:left="0"/>
        <w:jc w:val="both"/>
        <w:rPr>
          <w:rStyle w:val="af8"/>
          <w:noProof/>
          <w:color w:val="auto"/>
          <w:sz w:val="28"/>
          <w:szCs w:val="28"/>
        </w:rPr>
      </w:pPr>
      <w:r w:rsidRPr="005F1A59">
        <w:rPr>
          <w:rStyle w:val="af8"/>
          <w:noProof/>
          <w:color w:val="auto"/>
          <w:sz w:val="28"/>
          <w:szCs w:val="28"/>
        </w:rPr>
        <w:t>1.1</w:t>
      </w:r>
      <w:r w:rsidR="00A4777C" w:rsidRPr="005F1A59">
        <w:rPr>
          <w:rStyle w:val="af8"/>
          <w:noProof/>
          <w:color w:val="auto"/>
          <w:sz w:val="28"/>
          <w:szCs w:val="28"/>
        </w:rPr>
        <w:t xml:space="preserve"> </w:t>
      </w:r>
      <w:r w:rsidR="00EB49A4" w:rsidRPr="005F1A59">
        <w:rPr>
          <w:rStyle w:val="af8"/>
          <w:noProof/>
          <w:color w:val="auto"/>
          <w:sz w:val="28"/>
          <w:szCs w:val="28"/>
        </w:rPr>
        <w:t>Виды налоговых проверок</w:t>
      </w:r>
    </w:p>
    <w:p w:rsidR="00EB49A4" w:rsidRPr="00A4777C" w:rsidRDefault="008C05B4" w:rsidP="00A4777C">
      <w:pPr>
        <w:spacing w:line="360" w:lineRule="auto"/>
        <w:jc w:val="both"/>
        <w:rPr>
          <w:noProof/>
          <w:sz w:val="28"/>
          <w:szCs w:val="28"/>
          <w:lang w:val="en-US"/>
        </w:rPr>
      </w:pPr>
      <w:r w:rsidRPr="005F1A59">
        <w:rPr>
          <w:rStyle w:val="af8"/>
          <w:noProof/>
          <w:color w:val="auto"/>
          <w:sz w:val="28"/>
          <w:szCs w:val="28"/>
        </w:rPr>
        <w:t>1.</w:t>
      </w:r>
      <w:r w:rsidR="0014334F" w:rsidRPr="005F1A59">
        <w:rPr>
          <w:rStyle w:val="af8"/>
          <w:noProof/>
          <w:color w:val="auto"/>
          <w:sz w:val="28"/>
          <w:szCs w:val="28"/>
          <w:lang w:val="en-US"/>
        </w:rPr>
        <w:t>2</w:t>
      </w:r>
      <w:r w:rsidR="00A4777C" w:rsidRPr="005F1A59">
        <w:rPr>
          <w:rStyle w:val="af8"/>
          <w:noProof/>
          <w:color w:val="auto"/>
          <w:sz w:val="28"/>
          <w:szCs w:val="28"/>
        </w:rPr>
        <w:t xml:space="preserve"> </w:t>
      </w:r>
      <w:r w:rsidR="00EB49A4" w:rsidRPr="005F1A59">
        <w:rPr>
          <w:rStyle w:val="af8"/>
          <w:noProof/>
          <w:color w:val="auto"/>
          <w:sz w:val="28"/>
          <w:szCs w:val="28"/>
        </w:rPr>
        <w:t>Выездная налоговая проверка</w:t>
      </w:r>
    </w:p>
    <w:p w:rsidR="00EB49A4" w:rsidRPr="00A4777C" w:rsidRDefault="00EB49A4" w:rsidP="00A4777C">
      <w:pPr>
        <w:pStyle w:val="11"/>
        <w:jc w:val="both"/>
        <w:rPr>
          <w:rStyle w:val="af8"/>
          <w:color w:val="auto"/>
        </w:rPr>
      </w:pPr>
      <w:r w:rsidRPr="005F1A59">
        <w:rPr>
          <w:rStyle w:val="af8"/>
          <w:color w:val="auto"/>
        </w:rPr>
        <w:t>ГЛАВА 2</w:t>
      </w:r>
      <w:r w:rsidR="00A4777C" w:rsidRPr="005F1A59">
        <w:rPr>
          <w:rStyle w:val="af8"/>
          <w:color w:val="auto"/>
        </w:rPr>
        <w:t xml:space="preserve"> </w:t>
      </w:r>
      <w:r w:rsidRPr="005F1A59">
        <w:rPr>
          <w:rStyle w:val="af8"/>
          <w:color w:val="auto"/>
        </w:rPr>
        <w:t>Основные формы и методы проведения выездной налоговой проверки</w:t>
      </w:r>
    </w:p>
    <w:p w:rsidR="00EF0D2F" w:rsidRPr="00A4777C" w:rsidRDefault="00EF0D2F" w:rsidP="00A4777C">
      <w:pPr>
        <w:spacing w:line="360" w:lineRule="auto"/>
        <w:jc w:val="both"/>
        <w:rPr>
          <w:sz w:val="28"/>
          <w:szCs w:val="28"/>
          <w:lang w:val="en-US"/>
        </w:rPr>
      </w:pPr>
      <w:r w:rsidRPr="00A4777C">
        <w:rPr>
          <w:sz w:val="28"/>
          <w:szCs w:val="28"/>
        </w:rPr>
        <w:t>2.1</w:t>
      </w:r>
      <w:r w:rsidR="00A4777C" w:rsidRPr="00A4777C">
        <w:rPr>
          <w:sz w:val="28"/>
          <w:szCs w:val="28"/>
        </w:rPr>
        <w:t xml:space="preserve"> </w:t>
      </w:r>
      <w:r w:rsidRPr="00A4777C">
        <w:rPr>
          <w:sz w:val="28"/>
          <w:szCs w:val="28"/>
        </w:rPr>
        <w:t>Методика выездной налоговой проверки</w:t>
      </w:r>
    </w:p>
    <w:p w:rsidR="00A00E73" w:rsidRPr="00A4777C" w:rsidRDefault="00EB49A4" w:rsidP="00A4777C">
      <w:pPr>
        <w:pStyle w:val="23"/>
        <w:tabs>
          <w:tab w:val="right" w:leader="dot" w:pos="9344"/>
        </w:tabs>
        <w:spacing w:line="360" w:lineRule="auto"/>
        <w:ind w:left="0"/>
        <w:jc w:val="both"/>
        <w:rPr>
          <w:noProof/>
          <w:sz w:val="28"/>
          <w:szCs w:val="28"/>
        </w:rPr>
      </w:pPr>
      <w:r w:rsidRPr="005F1A59">
        <w:rPr>
          <w:rStyle w:val="af8"/>
          <w:noProof/>
          <w:color w:val="auto"/>
          <w:sz w:val="28"/>
          <w:szCs w:val="28"/>
        </w:rPr>
        <w:t>2.</w:t>
      </w:r>
      <w:r w:rsidR="0067558C" w:rsidRPr="005F1A59">
        <w:rPr>
          <w:rStyle w:val="af8"/>
          <w:noProof/>
          <w:color w:val="auto"/>
          <w:sz w:val="28"/>
          <w:szCs w:val="28"/>
        </w:rPr>
        <w:t>2</w:t>
      </w:r>
      <w:r w:rsidRPr="005F1A59">
        <w:rPr>
          <w:rStyle w:val="af8"/>
          <w:noProof/>
          <w:color w:val="auto"/>
          <w:sz w:val="28"/>
          <w:szCs w:val="28"/>
        </w:rPr>
        <w:t xml:space="preserve"> </w:t>
      </w:r>
      <w:r w:rsidR="00A00E73" w:rsidRPr="005F1A59">
        <w:rPr>
          <w:rStyle w:val="af8"/>
          <w:noProof/>
          <w:color w:val="auto"/>
          <w:sz w:val="28"/>
          <w:szCs w:val="28"/>
        </w:rPr>
        <w:t xml:space="preserve"> Истребование документов при проведении налоговой проверки</w:t>
      </w:r>
    </w:p>
    <w:p w:rsidR="00EB49A4" w:rsidRPr="00A4777C" w:rsidRDefault="00A00E73" w:rsidP="00A4777C">
      <w:pPr>
        <w:pStyle w:val="23"/>
        <w:tabs>
          <w:tab w:val="right" w:leader="dot" w:pos="9344"/>
        </w:tabs>
        <w:spacing w:line="360" w:lineRule="auto"/>
        <w:ind w:left="0"/>
        <w:jc w:val="both"/>
        <w:rPr>
          <w:noProof/>
          <w:sz w:val="28"/>
          <w:szCs w:val="28"/>
        </w:rPr>
      </w:pPr>
      <w:r w:rsidRPr="00A4777C">
        <w:rPr>
          <w:noProof/>
          <w:sz w:val="28"/>
          <w:szCs w:val="28"/>
        </w:rPr>
        <w:t>2.</w:t>
      </w:r>
      <w:r w:rsidR="0067558C" w:rsidRPr="00A4777C">
        <w:rPr>
          <w:noProof/>
          <w:sz w:val="28"/>
          <w:szCs w:val="28"/>
        </w:rPr>
        <w:t>3</w:t>
      </w:r>
      <w:r w:rsidRPr="00A4777C">
        <w:rPr>
          <w:noProof/>
          <w:sz w:val="28"/>
          <w:szCs w:val="28"/>
        </w:rPr>
        <w:t xml:space="preserve"> Выемка документов и предметов</w:t>
      </w:r>
    </w:p>
    <w:p w:rsidR="00A00E73" w:rsidRPr="00A4777C" w:rsidRDefault="00A00E73" w:rsidP="00A4777C">
      <w:pPr>
        <w:spacing w:line="360" w:lineRule="auto"/>
        <w:jc w:val="both"/>
        <w:rPr>
          <w:sz w:val="28"/>
          <w:szCs w:val="28"/>
        </w:rPr>
      </w:pPr>
      <w:r w:rsidRPr="00A4777C">
        <w:rPr>
          <w:sz w:val="28"/>
          <w:szCs w:val="28"/>
        </w:rPr>
        <w:t>2.</w:t>
      </w:r>
      <w:r w:rsidR="0067558C" w:rsidRPr="00A4777C">
        <w:rPr>
          <w:sz w:val="28"/>
          <w:szCs w:val="28"/>
        </w:rPr>
        <w:t>4</w:t>
      </w:r>
      <w:r w:rsidRPr="00A4777C">
        <w:rPr>
          <w:sz w:val="28"/>
          <w:szCs w:val="28"/>
        </w:rPr>
        <w:t xml:space="preserve"> Общие требования, предъявляемые к протоколу, составленному при производстве действий по осуществлению налогового контроля</w:t>
      </w:r>
    </w:p>
    <w:p w:rsidR="00A00E73" w:rsidRPr="00A4777C" w:rsidRDefault="00A00E73" w:rsidP="00A4777C">
      <w:pPr>
        <w:pStyle w:val="23"/>
        <w:tabs>
          <w:tab w:val="right" w:leader="dot" w:pos="9344"/>
        </w:tabs>
        <w:spacing w:line="360" w:lineRule="auto"/>
        <w:ind w:left="0"/>
        <w:jc w:val="both"/>
        <w:rPr>
          <w:noProof/>
          <w:sz w:val="28"/>
          <w:szCs w:val="28"/>
        </w:rPr>
      </w:pPr>
      <w:r w:rsidRPr="005F1A59">
        <w:rPr>
          <w:rStyle w:val="af8"/>
          <w:noProof/>
          <w:color w:val="auto"/>
          <w:sz w:val="28"/>
          <w:szCs w:val="28"/>
        </w:rPr>
        <w:t>2.</w:t>
      </w:r>
      <w:r w:rsidR="0067558C" w:rsidRPr="005F1A59">
        <w:rPr>
          <w:rStyle w:val="af8"/>
          <w:noProof/>
          <w:color w:val="auto"/>
          <w:sz w:val="28"/>
          <w:szCs w:val="28"/>
        </w:rPr>
        <w:t>5</w:t>
      </w:r>
      <w:r w:rsidRPr="005F1A59">
        <w:rPr>
          <w:rStyle w:val="af8"/>
          <w:noProof/>
          <w:color w:val="auto"/>
          <w:sz w:val="28"/>
          <w:szCs w:val="28"/>
        </w:rPr>
        <w:t>Оформление результатов налоговой проверки</w:t>
      </w:r>
    </w:p>
    <w:p w:rsidR="00A00E73" w:rsidRPr="00A4777C" w:rsidRDefault="00A00E73" w:rsidP="00A4777C">
      <w:pPr>
        <w:pStyle w:val="23"/>
        <w:tabs>
          <w:tab w:val="right" w:leader="dot" w:pos="9344"/>
        </w:tabs>
        <w:spacing w:line="360" w:lineRule="auto"/>
        <w:ind w:left="0"/>
        <w:jc w:val="both"/>
        <w:rPr>
          <w:noProof/>
          <w:sz w:val="28"/>
          <w:szCs w:val="28"/>
        </w:rPr>
      </w:pPr>
      <w:r w:rsidRPr="005F1A59">
        <w:rPr>
          <w:rStyle w:val="af8"/>
          <w:noProof/>
          <w:color w:val="auto"/>
          <w:sz w:val="28"/>
          <w:szCs w:val="28"/>
        </w:rPr>
        <w:t>2.</w:t>
      </w:r>
      <w:r w:rsidR="0067558C" w:rsidRPr="005F1A59">
        <w:rPr>
          <w:rStyle w:val="af8"/>
          <w:noProof/>
          <w:color w:val="auto"/>
          <w:sz w:val="28"/>
          <w:szCs w:val="28"/>
        </w:rPr>
        <w:t xml:space="preserve">6 </w:t>
      </w:r>
      <w:r w:rsidRPr="005F1A59">
        <w:rPr>
          <w:rStyle w:val="af8"/>
          <w:noProof/>
          <w:color w:val="auto"/>
          <w:sz w:val="28"/>
          <w:szCs w:val="28"/>
        </w:rPr>
        <w:t>Вынесение решения по результатам рассмотрения материалов налоговой проверки</w:t>
      </w:r>
    </w:p>
    <w:p w:rsidR="00EB49A4" w:rsidRPr="00A4777C" w:rsidRDefault="00EB49A4" w:rsidP="00A4777C">
      <w:pPr>
        <w:pStyle w:val="11"/>
        <w:jc w:val="both"/>
      </w:pPr>
      <w:r w:rsidRPr="005F1A59">
        <w:rPr>
          <w:rStyle w:val="af8"/>
          <w:color w:val="auto"/>
        </w:rPr>
        <w:t>ЗАКЛЮЧЕНИЕ</w:t>
      </w:r>
    </w:p>
    <w:p w:rsidR="00EB49A4" w:rsidRPr="00A4777C" w:rsidRDefault="00EB49A4" w:rsidP="00A4777C">
      <w:pPr>
        <w:pStyle w:val="11"/>
        <w:jc w:val="both"/>
      </w:pPr>
      <w:r w:rsidRPr="005F1A59">
        <w:rPr>
          <w:rStyle w:val="af8"/>
          <w:color w:val="auto"/>
        </w:rPr>
        <w:t>СПИСОК ИСПОЛЬЗОВАННОЙ ЛИТЕРАТУРЫ</w:t>
      </w:r>
    </w:p>
    <w:p w:rsidR="00EB49A4" w:rsidRPr="00A4777C" w:rsidRDefault="00A4777C" w:rsidP="00A4777C">
      <w:pPr>
        <w:spacing w:line="360" w:lineRule="auto"/>
        <w:ind w:left="709"/>
        <w:jc w:val="both"/>
        <w:rPr>
          <w:b/>
          <w:bCs/>
          <w:sz w:val="28"/>
          <w:szCs w:val="28"/>
          <w:lang w:val="en-US"/>
        </w:rPr>
      </w:pPr>
      <w:r w:rsidRPr="00A4777C">
        <w:rPr>
          <w:b/>
          <w:bCs/>
          <w:sz w:val="28"/>
          <w:szCs w:val="28"/>
        </w:rPr>
        <w:br w:type="page"/>
      </w:r>
      <w:bookmarkStart w:id="1" w:name="_Toc257840755"/>
      <w:r w:rsidR="00EB49A4" w:rsidRPr="00A4777C">
        <w:rPr>
          <w:b/>
          <w:bCs/>
          <w:sz w:val="28"/>
          <w:szCs w:val="28"/>
        </w:rPr>
        <w:t>ВВЕДЕНИЕ</w:t>
      </w:r>
      <w:bookmarkEnd w:id="1"/>
    </w:p>
    <w:p w:rsidR="00A4777C" w:rsidRPr="00A4777C" w:rsidRDefault="00A4777C" w:rsidP="00A4777C">
      <w:pPr>
        <w:spacing w:line="360" w:lineRule="auto"/>
        <w:ind w:firstLine="709"/>
        <w:jc w:val="both"/>
        <w:rPr>
          <w:bCs/>
          <w:sz w:val="28"/>
          <w:szCs w:val="28"/>
          <w:lang w:val="en-US"/>
        </w:rPr>
      </w:pPr>
    </w:p>
    <w:p w:rsidR="00EB49A4" w:rsidRPr="00A4777C" w:rsidRDefault="00EB49A4" w:rsidP="00A4777C">
      <w:pPr>
        <w:spacing w:line="360" w:lineRule="auto"/>
        <w:ind w:firstLine="709"/>
        <w:jc w:val="both"/>
        <w:rPr>
          <w:sz w:val="28"/>
          <w:szCs w:val="28"/>
        </w:rPr>
      </w:pPr>
      <w:r w:rsidRPr="00A4777C">
        <w:rPr>
          <w:sz w:val="28"/>
          <w:szCs w:val="28"/>
        </w:rPr>
        <w:t>Сегодня вопросы, касающиеся проведения налоговых проверок являются очень актуальными. Ни один налогоплательщик не застрахован от налоговой проверки. И хотя она является нелегким испытанием для руководства организаций и бухгалтеров, не стоить думать, что мы не в состоянии повлиять как на ход самой проверки, так и на ее результаты. </w:t>
      </w:r>
    </w:p>
    <w:p w:rsidR="00A4777C" w:rsidRPr="00A4777C" w:rsidRDefault="00EB49A4" w:rsidP="00A4777C">
      <w:pPr>
        <w:spacing w:line="360" w:lineRule="auto"/>
        <w:ind w:firstLine="709"/>
        <w:jc w:val="both"/>
        <w:rPr>
          <w:sz w:val="28"/>
          <w:szCs w:val="28"/>
        </w:rPr>
      </w:pPr>
      <w:r w:rsidRPr="00A4777C">
        <w:rPr>
          <w:sz w:val="28"/>
          <w:szCs w:val="28"/>
        </w:rPr>
        <w:t>Если в организации прошла проверка, в результате которой начислили большие суммы недоимки, пеней и штрафов, не следует сразу же впадать в отчаяние. Практика показывает, что большой процент вынесенных по результатам проведения налоговых проверок решений можно оспорить.</w:t>
      </w:r>
    </w:p>
    <w:p w:rsidR="00EB49A4" w:rsidRPr="00A4777C" w:rsidRDefault="00EB49A4" w:rsidP="00A4777C">
      <w:pPr>
        <w:spacing w:line="360" w:lineRule="auto"/>
        <w:ind w:firstLine="709"/>
        <w:jc w:val="both"/>
        <w:rPr>
          <w:sz w:val="28"/>
          <w:szCs w:val="28"/>
        </w:rPr>
      </w:pPr>
      <w:r w:rsidRPr="00A4777C">
        <w:rPr>
          <w:sz w:val="28"/>
          <w:szCs w:val="28"/>
        </w:rPr>
        <w:t>Настоящая судебная практика показывает, что суд при рассмотрении спора между налогоплательщиком и налоговым органом, в том числе и по вопросам относительно результатов налоговых проверок, в большинстве случаев выносит решение в пользу налогоплательщика.</w:t>
      </w:r>
    </w:p>
    <w:p w:rsidR="00A4777C" w:rsidRPr="00A4777C" w:rsidRDefault="00EB49A4" w:rsidP="00A4777C">
      <w:pPr>
        <w:spacing w:line="360" w:lineRule="auto"/>
        <w:ind w:firstLine="709"/>
        <w:jc w:val="both"/>
        <w:rPr>
          <w:sz w:val="28"/>
          <w:szCs w:val="28"/>
          <w:lang w:val="en-US"/>
        </w:rPr>
      </w:pPr>
      <w:r w:rsidRPr="00A4777C">
        <w:rPr>
          <w:sz w:val="28"/>
          <w:szCs w:val="28"/>
        </w:rPr>
        <w:t>Любой налогоплательщик, должен знать правила и порядок проведения проверок, оформления ее результатов, права и обязанности сторон. Тогда ее проведение может и не оказаться таким неожиданным и непредвиденным, а результаты ее проведения такими «ужасающими» и совсем не такими, какими их нужно представить налоговому органу.</w:t>
      </w:r>
    </w:p>
    <w:p w:rsidR="00A4777C" w:rsidRPr="00A4777C" w:rsidRDefault="00EB49A4" w:rsidP="00A4777C">
      <w:pPr>
        <w:spacing w:line="360" w:lineRule="auto"/>
        <w:ind w:firstLine="709"/>
        <w:jc w:val="both"/>
        <w:rPr>
          <w:sz w:val="28"/>
          <w:szCs w:val="28"/>
          <w:lang w:val="en-US"/>
        </w:rPr>
      </w:pPr>
      <w:r w:rsidRPr="00A4777C">
        <w:rPr>
          <w:sz w:val="28"/>
          <w:szCs w:val="28"/>
        </w:rPr>
        <w:t>Порядок проведения налоговых проверок определяется нормами Налогового кодекса Российской Федерации. Знание его норм позволяет налогоплательщикам не только видеть ошибки инспекторов, но и эффективно защищать свои права, нарушенные вследствие таких ошибок.</w:t>
      </w:r>
    </w:p>
    <w:p w:rsidR="00EB49A4" w:rsidRPr="00153768" w:rsidRDefault="00EB49A4" w:rsidP="00A4777C">
      <w:pPr>
        <w:spacing w:line="360" w:lineRule="auto"/>
        <w:ind w:firstLine="709"/>
        <w:jc w:val="both"/>
        <w:rPr>
          <w:sz w:val="28"/>
          <w:szCs w:val="28"/>
        </w:rPr>
      </w:pPr>
      <w:r w:rsidRPr="00A4777C">
        <w:rPr>
          <w:sz w:val="28"/>
          <w:szCs w:val="28"/>
        </w:rPr>
        <w:t>В своей работе я хотела бы рассмотреть правила проведения выездных налоговых проверок, порядок оформления акта о результатах проверки, а также полномочия органов налоговой полиции в проведении налоговых проверок</w:t>
      </w:r>
      <w:r w:rsidR="00EF0D2F" w:rsidRPr="00A4777C">
        <w:rPr>
          <w:sz w:val="28"/>
          <w:szCs w:val="28"/>
        </w:rPr>
        <w:t>.</w:t>
      </w:r>
    </w:p>
    <w:p w:rsidR="00A4777C" w:rsidRPr="00153768" w:rsidRDefault="00A4777C" w:rsidP="00A4777C">
      <w:pPr>
        <w:spacing w:line="360" w:lineRule="auto"/>
        <w:ind w:firstLine="709"/>
        <w:jc w:val="both"/>
        <w:rPr>
          <w:b/>
          <w:sz w:val="28"/>
          <w:szCs w:val="28"/>
        </w:rPr>
      </w:pPr>
      <w:r w:rsidRPr="00153768">
        <w:rPr>
          <w:sz w:val="28"/>
          <w:szCs w:val="28"/>
        </w:rPr>
        <w:br w:type="page"/>
      </w:r>
      <w:r w:rsidR="00153768" w:rsidRPr="00153768">
        <w:rPr>
          <w:b/>
          <w:sz w:val="28"/>
          <w:szCs w:val="28"/>
        </w:rPr>
        <w:t>ГЛАВА 1 Классификация налоговых проверок</w:t>
      </w:r>
    </w:p>
    <w:p w:rsidR="00153768" w:rsidRPr="00153768" w:rsidRDefault="00153768" w:rsidP="00A4777C">
      <w:pPr>
        <w:spacing w:line="360" w:lineRule="auto"/>
        <w:ind w:firstLine="709"/>
        <w:jc w:val="both"/>
        <w:rPr>
          <w:b/>
          <w:bCs/>
          <w:sz w:val="28"/>
          <w:szCs w:val="28"/>
        </w:rPr>
      </w:pPr>
    </w:p>
    <w:p w:rsidR="00DB1903" w:rsidRPr="00153768" w:rsidRDefault="00DB1903" w:rsidP="00A4777C">
      <w:pPr>
        <w:spacing w:line="360" w:lineRule="auto"/>
        <w:ind w:firstLine="709"/>
        <w:jc w:val="both"/>
        <w:rPr>
          <w:b/>
          <w:bCs/>
          <w:sz w:val="28"/>
          <w:szCs w:val="28"/>
        </w:rPr>
      </w:pPr>
      <w:r w:rsidRPr="00A4777C">
        <w:rPr>
          <w:b/>
          <w:bCs/>
          <w:sz w:val="28"/>
          <w:szCs w:val="28"/>
        </w:rPr>
        <w:t>1.1 Виды налоговых проверок</w:t>
      </w:r>
    </w:p>
    <w:p w:rsidR="00A4777C" w:rsidRPr="00153768" w:rsidRDefault="00A4777C" w:rsidP="00A4777C">
      <w:pPr>
        <w:spacing w:line="360" w:lineRule="auto"/>
        <w:ind w:firstLine="709"/>
        <w:jc w:val="both"/>
        <w:rPr>
          <w:b/>
          <w:sz w:val="28"/>
          <w:szCs w:val="28"/>
        </w:rPr>
      </w:pPr>
    </w:p>
    <w:p w:rsidR="00DB1903" w:rsidRPr="00A4777C" w:rsidRDefault="00DB1903" w:rsidP="00A4777C">
      <w:pPr>
        <w:shd w:val="clear" w:color="auto" w:fill="FFFFFF"/>
        <w:autoSpaceDE w:val="0"/>
        <w:autoSpaceDN w:val="0"/>
        <w:adjustRightInd w:val="0"/>
        <w:spacing w:line="360" w:lineRule="auto"/>
        <w:ind w:firstLine="709"/>
        <w:jc w:val="both"/>
        <w:rPr>
          <w:sz w:val="28"/>
          <w:szCs w:val="28"/>
        </w:rPr>
      </w:pPr>
      <w:r w:rsidRPr="00A4777C">
        <w:rPr>
          <w:sz w:val="28"/>
          <w:szCs w:val="28"/>
        </w:rPr>
        <w:t>Налоговая проверка представляет собой эффективный инструмент налогового контроля, позволяющий наиболее полно и обстоятельно проверить правильность уплаты налогов (сборов) и исполнение налогоплательщиком других обязанностей, возложенных на него законодательством о налогах и сборах.</w:t>
      </w:r>
    </w:p>
    <w:p w:rsidR="00DB1903" w:rsidRPr="00A4777C" w:rsidRDefault="00DB1903" w:rsidP="00A4777C">
      <w:pPr>
        <w:shd w:val="clear" w:color="auto" w:fill="FFFFFF"/>
        <w:autoSpaceDE w:val="0"/>
        <w:autoSpaceDN w:val="0"/>
        <w:adjustRightInd w:val="0"/>
        <w:spacing w:line="360" w:lineRule="auto"/>
        <w:ind w:firstLine="709"/>
        <w:jc w:val="both"/>
        <w:rPr>
          <w:sz w:val="28"/>
          <w:szCs w:val="28"/>
        </w:rPr>
      </w:pPr>
      <w:r w:rsidRPr="00A4777C">
        <w:rPr>
          <w:sz w:val="28"/>
          <w:szCs w:val="28"/>
        </w:rPr>
        <w:t>Главной задачей налоговых проверок является профилактика правонарушений. Помимо профилактической роли налоговые проверки могут играть и репрессивную роль. Тщательные проверки налоговых деклараций могут предотвратить повторение одних и тех же ошибок со стороны налогоплательщика.</w:t>
      </w:r>
    </w:p>
    <w:p w:rsidR="00DB1903" w:rsidRPr="00A4777C" w:rsidRDefault="00DB1903" w:rsidP="00A4777C">
      <w:pPr>
        <w:shd w:val="clear" w:color="auto" w:fill="FFFFFF"/>
        <w:autoSpaceDE w:val="0"/>
        <w:autoSpaceDN w:val="0"/>
        <w:adjustRightInd w:val="0"/>
        <w:spacing w:line="360" w:lineRule="auto"/>
        <w:ind w:firstLine="709"/>
        <w:jc w:val="both"/>
        <w:rPr>
          <w:sz w:val="28"/>
          <w:szCs w:val="28"/>
        </w:rPr>
      </w:pPr>
      <w:r w:rsidRPr="00A4777C">
        <w:rPr>
          <w:sz w:val="28"/>
          <w:szCs w:val="28"/>
        </w:rPr>
        <w:t>Налоговые проверки бывают двух видов:</w:t>
      </w:r>
    </w:p>
    <w:p w:rsidR="00DB1903" w:rsidRPr="00A4777C" w:rsidRDefault="00DB1903" w:rsidP="00A4777C">
      <w:pPr>
        <w:shd w:val="clear" w:color="auto" w:fill="FFFFFF"/>
        <w:autoSpaceDE w:val="0"/>
        <w:autoSpaceDN w:val="0"/>
        <w:adjustRightInd w:val="0"/>
        <w:spacing w:line="360" w:lineRule="auto"/>
        <w:ind w:firstLine="709"/>
        <w:jc w:val="both"/>
        <w:rPr>
          <w:sz w:val="28"/>
          <w:szCs w:val="28"/>
        </w:rPr>
      </w:pPr>
      <w:r w:rsidRPr="00A4777C">
        <w:rPr>
          <w:bCs/>
          <w:sz w:val="28"/>
          <w:szCs w:val="28"/>
        </w:rPr>
        <w:t>1</w:t>
      </w:r>
      <w:r w:rsidRPr="00A4777C">
        <w:rPr>
          <w:b/>
          <w:bCs/>
          <w:sz w:val="28"/>
          <w:szCs w:val="28"/>
        </w:rPr>
        <w:t>)</w:t>
      </w:r>
      <w:r w:rsidR="00A4777C" w:rsidRPr="00A4777C">
        <w:rPr>
          <w:sz w:val="28"/>
          <w:szCs w:val="28"/>
        </w:rPr>
        <w:t xml:space="preserve"> </w:t>
      </w:r>
      <w:r w:rsidRPr="00A4777C">
        <w:rPr>
          <w:bCs/>
          <w:iCs/>
          <w:sz w:val="28"/>
          <w:szCs w:val="28"/>
        </w:rPr>
        <w:t>камеральные;</w:t>
      </w:r>
    </w:p>
    <w:p w:rsidR="00DB1903" w:rsidRPr="00A4777C" w:rsidRDefault="00DB1903" w:rsidP="00A4777C">
      <w:pPr>
        <w:shd w:val="clear" w:color="auto" w:fill="FFFFFF"/>
        <w:autoSpaceDE w:val="0"/>
        <w:autoSpaceDN w:val="0"/>
        <w:adjustRightInd w:val="0"/>
        <w:spacing w:line="360" w:lineRule="auto"/>
        <w:ind w:firstLine="709"/>
        <w:jc w:val="both"/>
        <w:rPr>
          <w:sz w:val="28"/>
          <w:szCs w:val="28"/>
        </w:rPr>
      </w:pPr>
      <w:r w:rsidRPr="00A4777C">
        <w:rPr>
          <w:bCs/>
          <w:sz w:val="28"/>
          <w:szCs w:val="28"/>
        </w:rPr>
        <w:t>2)</w:t>
      </w:r>
      <w:r w:rsidR="00A4777C" w:rsidRPr="00A4777C">
        <w:rPr>
          <w:sz w:val="28"/>
          <w:szCs w:val="28"/>
        </w:rPr>
        <w:t xml:space="preserve"> </w:t>
      </w:r>
      <w:r w:rsidRPr="00A4777C">
        <w:rPr>
          <w:bCs/>
          <w:iCs/>
          <w:sz w:val="28"/>
          <w:szCs w:val="28"/>
        </w:rPr>
        <w:t>выездные.</w:t>
      </w:r>
    </w:p>
    <w:p w:rsidR="00DB1903" w:rsidRPr="00A4777C" w:rsidRDefault="00DB1903" w:rsidP="00A4777C">
      <w:pPr>
        <w:shd w:val="clear" w:color="auto" w:fill="FFFFFF"/>
        <w:autoSpaceDE w:val="0"/>
        <w:autoSpaceDN w:val="0"/>
        <w:adjustRightInd w:val="0"/>
        <w:spacing w:line="360" w:lineRule="auto"/>
        <w:ind w:firstLine="709"/>
        <w:jc w:val="both"/>
        <w:rPr>
          <w:sz w:val="28"/>
          <w:szCs w:val="28"/>
        </w:rPr>
      </w:pPr>
      <w:r w:rsidRPr="00A4777C">
        <w:rPr>
          <w:sz w:val="28"/>
          <w:szCs w:val="28"/>
        </w:rPr>
        <w:t>Основные различия между двумя видами проверок состоят в следующем (табл. 1):</w:t>
      </w:r>
    </w:p>
    <w:p w:rsidR="00DB1903" w:rsidRPr="00A4777C" w:rsidRDefault="00DB1903" w:rsidP="00A4777C">
      <w:pPr>
        <w:shd w:val="clear" w:color="auto" w:fill="FFFFFF"/>
        <w:autoSpaceDE w:val="0"/>
        <w:autoSpaceDN w:val="0"/>
        <w:adjustRightInd w:val="0"/>
        <w:spacing w:line="360" w:lineRule="auto"/>
        <w:ind w:firstLine="709"/>
        <w:jc w:val="both"/>
        <w:rPr>
          <w:sz w:val="28"/>
          <w:szCs w:val="28"/>
        </w:rPr>
      </w:pPr>
      <w:r w:rsidRPr="00A4777C">
        <w:rPr>
          <w:sz w:val="28"/>
          <w:szCs w:val="28"/>
        </w:rPr>
        <w:t>Право проводить налоговые проверки в установленном НК РФ порядке предоставлено налоговым органам нормой подп. 2 п. 1 ст. 31.</w:t>
      </w:r>
    </w:p>
    <w:p w:rsidR="00DB1903" w:rsidRPr="00A4777C" w:rsidRDefault="00DB1903" w:rsidP="00A4777C">
      <w:pPr>
        <w:shd w:val="clear" w:color="auto" w:fill="FFFFFF"/>
        <w:autoSpaceDE w:val="0"/>
        <w:autoSpaceDN w:val="0"/>
        <w:adjustRightInd w:val="0"/>
        <w:spacing w:line="360" w:lineRule="auto"/>
        <w:ind w:firstLine="709"/>
        <w:jc w:val="both"/>
        <w:rPr>
          <w:sz w:val="28"/>
          <w:szCs w:val="28"/>
        </w:rPr>
      </w:pPr>
      <w:r w:rsidRPr="00A4777C">
        <w:rPr>
          <w:sz w:val="28"/>
          <w:szCs w:val="28"/>
        </w:rPr>
        <w:t>Налоговые проверки могут проводиться в отношении (п. 1 ст. 87 НК РФ):</w:t>
      </w:r>
    </w:p>
    <w:p w:rsidR="00DB1903" w:rsidRPr="00A4777C" w:rsidRDefault="00DB1903" w:rsidP="00A4777C">
      <w:pPr>
        <w:numPr>
          <w:ilvl w:val="0"/>
          <w:numId w:val="12"/>
        </w:numPr>
        <w:shd w:val="clear" w:color="auto" w:fill="FFFFFF"/>
        <w:autoSpaceDE w:val="0"/>
        <w:autoSpaceDN w:val="0"/>
        <w:adjustRightInd w:val="0"/>
        <w:spacing w:line="360" w:lineRule="auto"/>
        <w:ind w:left="0" w:firstLine="709"/>
        <w:jc w:val="both"/>
        <w:rPr>
          <w:sz w:val="28"/>
          <w:szCs w:val="28"/>
        </w:rPr>
      </w:pPr>
      <w:r w:rsidRPr="00A4777C">
        <w:rPr>
          <w:sz w:val="28"/>
          <w:szCs w:val="28"/>
        </w:rPr>
        <w:t>налогоплательщиков;</w:t>
      </w:r>
    </w:p>
    <w:p w:rsidR="00DB1903" w:rsidRPr="00A4777C" w:rsidRDefault="00DB1903" w:rsidP="00A4777C">
      <w:pPr>
        <w:numPr>
          <w:ilvl w:val="0"/>
          <w:numId w:val="12"/>
        </w:numPr>
        <w:shd w:val="clear" w:color="auto" w:fill="FFFFFF"/>
        <w:autoSpaceDE w:val="0"/>
        <w:autoSpaceDN w:val="0"/>
        <w:adjustRightInd w:val="0"/>
        <w:spacing w:line="360" w:lineRule="auto"/>
        <w:ind w:left="0" w:firstLine="709"/>
        <w:jc w:val="both"/>
        <w:rPr>
          <w:sz w:val="28"/>
          <w:szCs w:val="28"/>
        </w:rPr>
      </w:pPr>
      <w:r w:rsidRPr="00A4777C">
        <w:rPr>
          <w:sz w:val="28"/>
          <w:szCs w:val="28"/>
        </w:rPr>
        <w:t>плательщиков сборов;</w:t>
      </w:r>
    </w:p>
    <w:p w:rsidR="00DB1903" w:rsidRPr="00A4777C" w:rsidRDefault="00024CA0" w:rsidP="00A4777C">
      <w:pPr>
        <w:numPr>
          <w:ilvl w:val="0"/>
          <w:numId w:val="12"/>
        </w:numPr>
        <w:spacing w:line="360" w:lineRule="auto"/>
        <w:ind w:left="0" w:firstLine="709"/>
        <w:jc w:val="both"/>
        <w:rPr>
          <w:sz w:val="28"/>
          <w:szCs w:val="28"/>
        </w:rPr>
      </w:pPr>
      <w:r w:rsidRPr="00A4777C">
        <w:rPr>
          <w:sz w:val="28"/>
          <w:szCs w:val="28"/>
        </w:rPr>
        <w:t>налоговых агентов;</w:t>
      </w:r>
    </w:p>
    <w:p w:rsidR="00DB1903" w:rsidRPr="00A4777C" w:rsidRDefault="00A4777C" w:rsidP="00A4777C">
      <w:pPr>
        <w:spacing w:line="360" w:lineRule="auto"/>
        <w:ind w:firstLine="709"/>
        <w:jc w:val="both"/>
        <w:rPr>
          <w:sz w:val="28"/>
          <w:szCs w:val="28"/>
        </w:rPr>
      </w:pPr>
      <w:r>
        <w:rPr>
          <w:sz w:val="28"/>
          <w:szCs w:val="28"/>
        </w:rPr>
        <w:br w:type="page"/>
      </w:r>
      <w:r w:rsidR="00DB1903" w:rsidRPr="00A4777C">
        <w:rPr>
          <w:sz w:val="28"/>
          <w:szCs w:val="28"/>
        </w:rPr>
        <w:t>Таблица 1</w:t>
      </w:r>
    </w:p>
    <w:tbl>
      <w:tblPr>
        <w:tblW w:w="0" w:type="auto"/>
        <w:jc w:val="center"/>
        <w:tblLayout w:type="fixed"/>
        <w:tblCellMar>
          <w:left w:w="40" w:type="dxa"/>
          <w:right w:w="40" w:type="dxa"/>
        </w:tblCellMar>
        <w:tblLook w:val="0000" w:firstRow="0" w:lastRow="0" w:firstColumn="0" w:lastColumn="0" w:noHBand="0" w:noVBand="0"/>
      </w:tblPr>
      <w:tblGrid>
        <w:gridCol w:w="4500"/>
        <w:gridCol w:w="4860"/>
      </w:tblGrid>
      <w:tr w:rsidR="00DB1903" w:rsidRPr="00A4777C" w:rsidTr="00A4777C">
        <w:trPr>
          <w:trHeight w:val="274"/>
          <w:jc w:val="center"/>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DB1903" w:rsidRPr="00A4777C" w:rsidRDefault="00DB1903" w:rsidP="00A4777C">
            <w:pPr>
              <w:shd w:val="clear" w:color="auto" w:fill="FFFFFF"/>
              <w:autoSpaceDE w:val="0"/>
              <w:autoSpaceDN w:val="0"/>
              <w:adjustRightInd w:val="0"/>
              <w:spacing w:line="360" w:lineRule="auto"/>
              <w:rPr>
                <w:sz w:val="20"/>
                <w:szCs w:val="20"/>
              </w:rPr>
            </w:pPr>
            <w:r w:rsidRPr="00A4777C">
              <w:rPr>
                <w:iCs/>
                <w:sz w:val="20"/>
                <w:szCs w:val="20"/>
              </w:rPr>
              <w:t>Камеральная налоговая проверка</w:t>
            </w:r>
            <w:r w:rsidRPr="00A4777C">
              <w:rPr>
                <w:sz w:val="20"/>
                <w:szCs w:val="20"/>
              </w:rPr>
              <w:t xml:space="preserve"> </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DB1903" w:rsidRPr="00A4777C" w:rsidRDefault="00DB1903" w:rsidP="00A4777C">
            <w:pPr>
              <w:shd w:val="clear" w:color="auto" w:fill="FFFFFF"/>
              <w:autoSpaceDE w:val="0"/>
              <w:autoSpaceDN w:val="0"/>
              <w:adjustRightInd w:val="0"/>
              <w:spacing w:line="360" w:lineRule="auto"/>
              <w:rPr>
                <w:sz w:val="20"/>
                <w:szCs w:val="20"/>
              </w:rPr>
            </w:pPr>
            <w:r w:rsidRPr="00A4777C">
              <w:rPr>
                <w:iCs/>
                <w:sz w:val="20"/>
                <w:szCs w:val="20"/>
              </w:rPr>
              <w:t>Выездная налоговая проверка</w:t>
            </w:r>
            <w:r w:rsidRPr="00A4777C">
              <w:rPr>
                <w:sz w:val="20"/>
                <w:szCs w:val="20"/>
              </w:rPr>
              <w:t xml:space="preserve"> </w:t>
            </w:r>
          </w:p>
        </w:tc>
      </w:tr>
      <w:tr w:rsidR="00DB1903" w:rsidRPr="00A4777C" w:rsidTr="00A4777C">
        <w:trPr>
          <w:trHeight w:val="1011"/>
          <w:jc w:val="center"/>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DB1903" w:rsidRPr="00A4777C" w:rsidRDefault="00DB1903" w:rsidP="00A4777C">
            <w:pPr>
              <w:shd w:val="clear" w:color="auto" w:fill="FFFFFF"/>
              <w:autoSpaceDE w:val="0"/>
              <w:autoSpaceDN w:val="0"/>
              <w:adjustRightInd w:val="0"/>
              <w:spacing w:line="360" w:lineRule="auto"/>
              <w:rPr>
                <w:sz w:val="20"/>
                <w:szCs w:val="20"/>
              </w:rPr>
            </w:pPr>
            <w:r w:rsidRPr="00A4777C">
              <w:rPr>
                <w:sz w:val="20"/>
                <w:szCs w:val="20"/>
              </w:rPr>
              <w:t xml:space="preserve">может охватывать любые периоды деятельности налогоплательщика </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DB1903" w:rsidRPr="00A4777C" w:rsidRDefault="00DB1903" w:rsidP="00A4777C">
            <w:pPr>
              <w:shd w:val="clear" w:color="auto" w:fill="FFFFFF"/>
              <w:autoSpaceDE w:val="0"/>
              <w:autoSpaceDN w:val="0"/>
              <w:adjustRightInd w:val="0"/>
              <w:spacing w:line="360" w:lineRule="auto"/>
              <w:rPr>
                <w:sz w:val="20"/>
                <w:szCs w:val="20"/>
              </w:rPr>
            </w:pPr>
            <w:r w:rsidRPr="00A4777C">
              <w:rPr>
                <w:sz w:val="20"/>
                <w:szCs w:val="20"/>
              </w:rPr>
              <w:t xml:space="preserve">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 </w:t>
            </w:r>
          </w:p>
        </w:tc>
      </w:tr>
      <w:tr w:rsidR="00DB1903" w:rsidRPr="00A4777C" w:rsidTr="00A4777C">
        <w:trPr>
          <w:trHeight w:val="936"/>
          <w:jc w:val="center"/>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DB1903" w:rsidRPr="00A4777C" w:rsidRDefault="00DB1903" w:rsidP="00A4777C">
            <w:pPr>
              <w:shd w:val="clear" w:color="auto" w:fill="FFFFFF"/>
              <w:autoSpaceDE w:val="0"/>
              <w:autoSpaceDN w:val="0"/>
              <w:adjustRightInd w:val="0"/>
              <w:spacing w:line="360" w:lineRule="auto"/>
              <w:rPr>
                <w:sz w:val="20"/>
                <w:szCs w:val="20"/>
              </w:rPr>
            </w:pPr>
            <w:r w:rsidRPr="00A4777C">
              <w:rPr>
                <w:sz w:val="20"/>
                <w:szCs w:val="20"/>
              </w:rPr>
              <w:t xml:space="preserve">проверяются только документы, представленные налогоплательщиками, плательщиками сборов, налоговыми агентами </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DB1903" w:rsidRPr="00A4777C" w:rsidRDefault="00DB1903" w:rsidP="00A4777C">
            <w:pPr>
              <w:shd w:val="clear" w:color="auto" w:fill="FFFFFF"/>
              <w:autoSpaceDE w:val="0"/>
              <w:autoSpaceDN w:val="0"/>
              <w:adjustRightInd w:val="0"/>
              <w:spacing w:line="360" w:lineRule="auto"/>
              <w:rPr>
                <w:sz w:val="20"/>
                <w:szCs w:val="20"/>
              </w:rPr>
            </w:pPr>
            <w:r w:rsidRPr="00A4777C">
              <w:rPr>
                <w:sz w:val="20"/>
                <w:szCs w:val="20"/>
              </w:rPr>
              <w:t xml:space="preserve">проверяются документы и объекты налогообложения </w:t>
            </w:r>
          </w:p>
        </w:tc>
      </w:tr>
      <w:tr w:rsidR="00DB1903" w:rsidRPr="00A4777C" w:rsidTr="00A4777C">
        <w:trPr>
          <w:trHeight w:val="490"/>
          <w:jc w:val="center"/>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DB1903" w:rsidRPr="00A4777C" w:rsidRDefault="00DB1903" w:rsidP="00A4777C">
            <w:pPr>
              <w:shd w:val="clear" w:color="auto" w:fill="FFFFFF"/>
              <w:autoSpaceDE w:val="0"/>
              <w:autoSpaceDN w:val="0"/>
              <w:adjustRightInd w:val="0"/>
              <w:spacing w:line="360" w:lineRule="auto"/>
              <w:rPr>
                <w:sz w:val="20"/>
                <w:szCs w:val="20"/>
              </w:rPr>
            </w:pPr>
            <w:r w:rsidRPr="00A4777C">
              <w:rPr>
                <w:sz w:val="20"/>
                <w:szCs w:val="20"/>
              </w:rPr>
              <w:t xml:space="preserve">проводится без специального решения налогового органа </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DB1903" w:rsidRPr="00A4777C" w:rsidRDefault="00DB1903" w:rsidP="00A4777C">
            <w:pPr>
              <w:shd w:val="clear" w:color="auto" w:fill="FFFFFF"/>
              <w:autoSpaceDE w:val="0"/>
              <w:autoSpaceDN w:val="0"/>
              <w:adjustRightInd w:val="0"/>
              <w:spacing w:line="360" w:lineRule="auto"/>
              <w:rPr>
                <w:sz w:val="20"/>
                <w:szCs w:val="20"/>
              </w:rPr>
            </w:pPr>
            <w:r w:rsidRPr="00A4777C">
              <w:rPr>
                <w:sz w:val="20"/>
                <w:szCs w:val="20"/>
              </w:rPr>
              <w:t xml:space="preserve">проводится только по специальному решению налогового органа </w:t>
            </w:r>
          </w:p>
        </w:tc>
      </w:tr>
      <w:tr w:rsidR="00DB1903" w:rsidRPr="00A4777C" w:rsidTr="00A4777C">
        <w:trPr>
          <w:trHeight w:val="504"/>
          <w:jc w:val="center"/>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DB1903" w:rsidRPr="00A4777C" w:rsidRDefault="00DB1903" w:rsidP="00A4777C">
            <w:pPr>
              <w:shd w:val="clear" w:color="auto" w:fill="FFFFFF"/>
              <w:autoSpaceDE w:val="0"/>
              <w:autoSpaceDN w:val="0"/>
              <w:adjustRightInd w:val="0"/>
              <w:spacing w:line="360" w:lineRule="auto"/>
              <w:rPr>
                <w:sz w:val="20"/>
                <w:szCs w:val="20"/>
              </w:rPr>
            </w:pPr>
            <w:r w:rsidRPr="00A4777C">
              <w:rPr>
                <w:sz w:val="20"/>
                <w:szCs w:val="20"/>
              </w:rPr>
              <w:t xml:space="preserve">срок проведения, как правило, — три месяца </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DB1903" w:rsidRPr="00A4777C" w:rsidRDefault="00DB1903" w:rsidP="00A4777C">
            <w:pPr>
              <w:shd w:val="clear" w:color="auto" w:fill="FFFFFF"/>
              <w:autoSpaceDE w:val="0"/>
              <w:autoSpaceDN w:val="0"/>
              <w:adjustRightInd w:val="0"/>
              <w:spacing w:line="360" w:lineRule="auto"/>
              <w:rPr>
                <w:sz w:val="20"/>
                <w:szCs w:val="20"/>
              </w:rPr>
            </w:pPr>
            <w:r w:rsidRPr="00A4777C">
              <w:rPr>
                <w:sz w:val="20"/>
                <w:szCs w:val="20"/>
              </w:rPr>
              <w:t xml:space="preserve">срок проведения, как правило, — два месяца </w:t>
            </w:r>
          </w:p>
        </w:tc>
      </w:tr>
    </w:tbl>
    <w:p w:rsidR="00EB49A4" w:rsidRPr="00A4777C" w:rsidRDefault="00EB49A4" w:rsidP="00A4777C">
      <w:pPr>
        <w:spacing w:line="360" w:lineRule="auto"/>
        <w:ind w:firstLine="709"/>
        <w:jc w:val="both"/>
        <w:rPr>
          <w:b/>
          <w:bCs/>
          <w:sz w:val="28"/>
          <w:szCs w:val="28"/>
        </w:rPr>
      </w:pPr>
    </w:p>
    <w:p w:rsidR="001A0F45" w:rsidRPr="00A4777C" w:rsidRDefault="001A0F45" w:rsidP="00A4777C">
      <w:pPr>
        <w:pStyle w:val="ConsPlusNormal"/>
        <w:spacing w:line="360" w:lineRule="auto"/>
        <w:ind w:firstLine="709"/>
        <w:jc w:val="both"/>
        <w:rPr>
          <w:rFonts w:ascii="Times New Roman" w:hAnsi="Times New Roman" w:cs="Times New Roman"/>
          <w:sz w:val="28"/>
          <w:szCs w:val="28"/>
        </w:rPr>
      </w:pPr>
      <w:r w:rsidRPr="00A4777C">
        <w:rPr>
          <w:rFonts w:ascii="Times New Roman" w:hAnsi="Times New Roman" w:cs="Times New Roman"/>
          <w:sz w:val="28"/>
          <w:szCs w:val="28"/>
        </w:rPr>
        <w:t>Общими правилами проведения налоговых проверок являются следующие:</w:t>
      </w:r>
    </w:p>
    <w:p w:rsidR="001A0F45" w:rsidRPr="00A4777C" w:rsidRDefault="001A0F45" w:rsidP="00A4777C">
      <w:pPr>
        <w:pStyle w:val="ConsPlusNormal"/>
        <w:numPr>
          <w:ilvl w:val="0"/>
          <w:numId w:val="10"/>
        </w:numPr>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налоговые органы несут ответственность за проведение у налогоплательщика документальных проверок не реже одного раза в два года;</w:t>
      </w:r>
    </w:p>
    <w:p w:rsidR="001A0F45" w:rsidRPr="00A4777C" w:rsidRDefault="001A0F45" w:rsidP="00A4777C">
      <w:pPr>
        <w:pStyle w:val="ConsPlusNormal"/>
        <w:numPr>
          <w:ilvl w:val="0"/>
          <w:numId w:val="10"/>
        </w:numPr>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налоговой проверкой должна быть охвачена вся налоговая база по проверяемому периоду;</w:t>
      </w:r>
    </w:p>
    <w:p w:rsidR="001A0F45" w:rsidRPr="00A4777C" w:rsidRDefault="001A0F45" w:rsidP="00A4777C">
      <w:pPr>
        <w:pStyle w:val="ConsPlusNormal"/>
        <w:numPr>
          <w:ilvl w:val="0"/>
          <w:numId w:val="10"/>
        </w:numPr>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налоговая проверка обособленных подразделений организаций может быть проведена независимо от проведения проверки самого налогоплательщика;</w:t>
      </w:r>
    </w:p>
    <w:p w:rsidR="001A0F45" w:rsidRPr="00A4777C" w:rsidRDefault="001A0F45" w:rsidP="00A4777C">
      <w:pPr>
        <w:pStyle w:val="ConsPlusNormal"/>
        <w:numPr>
          <w:ilvl w:val="0"/>
          <w:numId w:val="10"/>
        </w:numPr>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налоговые проверки могут проводиться в любых организациях независимо от формы собственности, подчиненности и организационно-правовой форме.</w:t>
      </w:r>
    </w:p>
    <w:p w:rsidR="001A0F45" w:rsidRPr="00A4777C" w:rsidRDefault="001A0F45" w:rsidP="00A4777C">
      <w:pPr>
        <w:pStyle w:val="ConsPlusNormal"/>
        <w:spacing w:line="360" w:lineRule="auto"/>
        <w:ind w:firstLine="709"/>
        <w:jc w:val="both"/>
        <w:rPr>
          <w:rFonts w:ascii="Times New Roman" w:hAnsi="Times New Roman" w:cs="Times New Roman"/>
          <w:sz w:val="28"/>
          <w:szCs w:val="28"/>
        </w:rPr>
      </w:pPr>
      <w:r w:rsidRPr="00A4777C">
        <w:rPr>
          <w:rFonts w:ascii="Times New Roman" w:hAnsi="Times New Roman" w:cs="Times New Roman"/>
          <w:sz w:val="28"/>
          <w:szCs w:val="28"/>
        </w:rPr>
        <w:t>Основными правилами проведения налоговых проверок являются:</w:t>
      </w:r>
    </w:p>
    <w:p w:rsidR="001A0F45" w:rsidRPr="00A4777C" w:rsidRDefault="001A0F45" w:rsidP="00A4777C">
      <w:pPr>
        <w:pStyle w:val="ConsPlusNormal"/>
        <w:numPr>
          <w:ilvl w:val="0"/>
          <w:numId w:val="11"/>
        </w:numPr>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налоговой проверкой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предшествовавшие году проведения проверки;</w:t>
      </w:r>
    </w:p>
    <w:p w:rsidR="001A0F45" w:rsidRPr="00A4777C" w:rsidRDefault="001A0F45" w:rsidP="00A4777C">
      <w:pPr>
        <w:pStyle w:val="ConsPlusNormal"/>
        <w:numPr>
          <w:ilvl w:val="0"/>
          <w:numId w:val="11"/>
        </w:numPr>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 xml:space="preserve">запрещается проведение налоговыми органами повторных выездных налоговых проверок по одним и тем же налогам, подлежащим уплате или уплаченным налогоплательщиком (плательщиком сбора) за уже проверенный налоговый период. </w:t>
      </w:r>
    </w:p>
    <w:p w:rsidR="001A0F45" w:rsidRPr="00A4777C" w:rsidRDefault="001A0F45" w:rsidP="00A4777C">
      <w:pPr>
        <w:pStyle w:val="ConsPlusNormal"/>
        <w:spacing w:line="360" w:lineRule="auto"/>
        <w:ind w:firstLine="709"/>
        <w:jc w:val="both"/>
        <w:rPr>
          <w:rFonts w:ascii="Times New Roman" w:hAnsi="Times New Roman" w:cs="Times New Roman"/>
          <w:sz w:val="28"/>
          <w:szCs w:val="28"/>
        </w:rPr>
      </w:pPr>
      <w:r w:rsidRPr="00A4777C">
        <w:rPr>
          <w:rFonts w:ascii="Times New Roman" w:hAnsi="Times New Roman" w:cs="Times New Roman"/>
          <w:sz w:val="28"/>
          <w:szCs w:val="28"/>
        </w:rPr>
        <w:t>Из этого правила есть два исключения:</w:t>
      </w:r>
    </w:p>
    <w:p w:rsidR="001A0F45" w:rsidRPr="00A4777C" w:rsidRDefault="001A0F45" w:rsidP="00A4777C">
      <w:pPr>
        <w:pStyle w:val="ConsPlusNormal"/>
        <w:numPr>
          <w:ilvl w:val="1"/>
          <w:numId w:val="11"/>
        </w:numPr>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когда проверка проводится в связи с реорганизацией или ликвидацией организации-налогоплательщика</w:t>
      </w:r>
    </w:p>
    <w:p w:rsidR="001A0F45" w:rsidRPr="00A4777C" w:rsidRDefault="001A0F45" w:rsidP="00A4777C">
      <w:pPr>
        <w:pStyle w:val="ConsPlusNormal"/>
        <w:numPr>
          <w:ilvl w:val="1"/>
          <w:numId w:val="11"/>
        </w:numPr>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когда проверка проводится вышестоящим налоговым органом при проведении контрольной проверки.</w:t>
      </w:r>
    </w:p>
    <w:p w:rsidR="001A0F45" w:rsidRPr="00A4777C" w:rsidRDefault="001A0F45" w:rsidP="00A4777C">
      <w:pPr>
        <w:spacing w:line="360" w:lineRule="auto"/>
        <w:ind w:firstLine="709"/>
        <w:jc w:val="both"/>
        <w:rPr>
          <w:b/>
          <w:bCs/>
          <w:sz w:val="28"/>
          <w:szCs w:val="28"/>
        </w:rPr>
      </w:pPr>
    </w:p>
    <w:p w:rsidR="001A0F45" w:rsidRPr="00A4777C" w:rsidRDefault="0014334F" w:rsidP="00A4777C">
      <w:pPr>
        <w:pStyle w:val="2"/>
        <w:ind w:firstLine="709"/>
        <w:jc w:val="both"/>
        <w:rPr>
          <w:b/>
          <w:szCs w:val="28"/>
        </w:rPr>
      </w:pPr>
      <w:bookmarkStart w:id="2" w:name="_Toc257840759"/>
      <w:r w:rsidRPr="00A4777C">
        <w:rPr>
          <w:b/>
          <w:szCs w:val="28"/>
        </w:rPr>
        <w:t>1.</w:t>
      </w:r>
      <w:r w:rsidRPr="00A4777C">
        <w:rPr>
          <w:b/>
          <w:szCs w:val="28"/>
          <w:lang w:val="en-US"/>
        </w:rPr>
        <w:t>2</w:t>
      </w:r>
      <w:r w:rsidR="001A0F45" w:rsidRPr="00A4777C">
        <w:rPr>
          <w:b/>
          <w:szCs w:val="28"/>
        </w:rPr>
        <w:t xml:space="preserve"> Выездная налоговая проверка</w:t>
      </w:r>
      <w:bookmarkEnd w:id="2"/>
    </w:p>
    <w:p w:rsidR="00A4777C" w:rsidRDefault="00A4777C" w:rsidP="00A4777C">
      <w:pPr>
        <w:autoSpaceDE w:val="0"/>
        <w:autoSpaceDN w:val="0"/>
        <w:adjustRightInd w:val="0"/>
        <w:spacing w:line="360" w:lineRule="auto"/>
        <w:ind w:firstLine="709"/>
        <w:jc w:val="both"/>
        <w:rPr>
          <w:sz w:val="28"/>
          <w:szCs w:val="28"/>
          <w:lang w:val="en-US"/>
        </w:rPr>
      </w:pP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Выездная налоговая проверка проводится на территории (в помещении) налогоплательщика на основании решения руководителя (заместителя руководителя) налогового органа. 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Решение о проведении выездной налоговой проверки выносит налоговый орган по месту нахождения организации или по месту жительства физического лица. Решение о проведении выездной налоговой проверки организации, отнесенной, к категории крупнейших налогоплательщиков, выносит налоговый орган, осуществивший постановку этой организации на учет в качестве крупнейшего налогоплательщика.</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Самостоятельная выездная налоговая проверка филиала или представительства проводится на основании решения налогового органа по месту нахождения обособленного подразделения.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Решение о проведении выездной налоговой проверки должно содержать следующие сведения:</w:t>
      </w:r>
    </w:p>
    <w:p w:rsidR="001A0F45" w:rsidRPr="00A4777C" w:rsidRDefault="001A0F45" w:rsidP="00A4777C">
      <w:pPr>
        <w:numPr>
          <w:ilvl w:val="0"/>
          <w:numId w:val="16"/>
        </w:numPr>
        <w:autoSpaceDE w:val="0"/>
        <w:autoSpaceDN w:val="0"/>
        <w:adjustRightInd w:val="0"/>
        <w:spacing w:line="360" w:lineRule="auto"/>
        <w:ind w:left="0" w:firstLine="709"/>
        <w:jc w:val="both"/>
        <w:rPr>
          <w:sz w:val="28"/>
          <w:szCs w:val="28"/>
        </w:rPr>
      </w:pPr>
      <w:r w:rsidRPr="00A4777C">
        <w:rPr>
          <w:sz w:val="28"/>
          <w:szCs w:val="28"/>
        </w:rPr>
        <w:t>полное и сокращенное наименования либо фамилию, имя, отчество налогоплательщика;</w:t>
      </w:r>
    </w:p>
    <w:p w:rsidR="001A0F45" w:rsidRPr="00A4777C" w:rsidRDefault="001A0F45" w:rsidP="00A4777C">
      <w:pPr>
        <w:numPr>
          <w:ilvl w:val="0"/>
          <w:numId w:val="18"/>
        </w:numPr>
        <w:autoSpaceDE w:val="0"/>
        <w:autoSpaceDN w:val="0"/>
        <w:adjustRightInd w:val="0"/>
        <w:spacing w:line="360" w:lineRule="auto"/>
        <w:ind w:left="0" w:firstLine="709"/>
        <w:jc w:val="both"/>
        <w:rPr>
          <w:sz w:val="28"/>
          <w:szCs w:val="28"/>
        </w:rPr>
      </w:pPr>
      <w:r w:rsidRPr="00A4777C">
        <w:rPr>
          <w:sz w:val="28"/>
          <w:szCs w:val="28"/>
        </w:rPr>
        <w:t>предмет проверки, то есть налоги, правильность исчисления и уплаты которых подлежит проверке;</w:t>
      </w:r>
    </w:p>
    <w:p w:rsidR="001A0F45" w:rsidRPr="00A4777C" w:rsidRDefault="001A0F45" w:rsidP="00A4777C">
      <w:pPr>
        <w:numPr>
          <w:ilvl w:val="0"/>
          <w:numId w:val="20"/>
        </w:numPr>
        <w:autoSpaceDE w:val="0"/>
        <w:autoSpaceDN w:val="0"/>
        <w:adjustRightInd w:val="0"/>
        <w:spacing w:line="360" w:lineRule="auto"/>
        <w:ind w:left="0" w:firstLine="709"/>
        <w:jc w:val="both"/>
        <w:rPr>
          <w:sz w:val="28"/>
          <w:szCs w:val="28"/>
        </w:rPr>
      </w:pPr>
      <w:r w:rsidRPr="00A4777C">
        <w:rPr>
          <w:sz w:val="28"/>
          <w:szCs w:val="28"/>
        </w:rPr>
        <w:t>периоды, за которые проводится проверка;</w:t>
      </w:r>
    </w:p>
    <w:p w:rsidR="001A0F45" w:rsidRPr="00A4777C" w:rsidRDefault="001A0F45" w:rsidP="00A4777C">
      <w:pPr>
        <w:numPr>
          <w:ilvl w:val="0"/>
          <w:numId w:val="22"/>
        </w:numPr>
        <w:autoSpaceDE w:val="0"/>
        <w:autoSpaceDN w:val="0"/>
        <w:adjustRightInd w:val="0"/>
        <w:spacing w:line="360" w:lineRule="auto"/>
        <w:ind w:left="0" w:firstLine="709"/>
        <w:jc w:val="both"/>
        <w:rPr>
          <w:sz w:val="28"/>
          <w:szCs w:val="28"/>
        </w:rPr>
      </w:pPr>
      <w:r w:rsidRPr="00A4777C">
        <w:rPr>
          <w:sz w:val="28"/>
          <w:szCs w:val="28"/>
        </w:rPr>
        <w:t>должности, фамилии и инициалы сотрудников налогового органа, которым поручается проведение проверки.</w:t>
      </w:r>
    </w:p>
    <w:p w:rsidR="00B6786B" w:rsidRPr="00A4777C" w:rsidRDefault="001A0F45" w:rsidP="00A4777C">
      <w:pPr>
        <w:autoSpaceDE w:val="0"/>
        <w:autoSpaceDN w:val="0"/>
        <w:adjustRightInd w:val="0"/>
        <w:spacing w:line="360" w:lineRule="auto"/>
        <w:ind w:firstLine="709"/>
        <w:jc w:val="both"/>
        <w:rPr>
          <w:sz w:val="28"/>
          <w:szCs w:val="28"/>
        </w:rPr>
      </w:pPr>
      <w:r w:rsidRPr="00A4777C">
        <w:rPr>
          <w:sz w:val="28"/>
          <w:szCs w:val="28"/>
        </w:rPr>
        <w:t xml:space="preserve">Форма решения руководителя (заместителя руководителя) налогового органа о проведении выездной налоговой проверки утверждается федеральным органом исполнительной власти, уполномоченным по контролю и надзору в области налогов и сборов. </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Выездная налоговая проверка в отношении одного налогоплательщика может проводиться по одному или нескольким налогам.</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Предметом выездной налоговой проверки является правильность исчисления и своевременность уплаты налогов.</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 Налоговые органы не вправе проводить две и более выездные налоговые проверки по одним и тем же налогам за один и тот же период.</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Налоговые органы не вправе проводить в отношении одного налогоплательщика более двух выездных налоговых проверок в течение календарного года, за исключением случаев принятия решения руководителем федерального органа исполнительной власти, уполномоченного по контролю и надзору в области налогов и сборов, о необходимости проведения выездной налоговой проверки налогоплательщика сверх указанного ограничения.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При определении количества выездных налоговых проверок налогоплательщика не учитывается количество проведенных самостоятельных выездных налоговых проверок его филиалов и представительств.</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Выездная налоговая проверка не может продолжаться более двух месяцев. Указанный срок может быть продлен до четырех месяцев, а в исключительных случаях - до шести месяцев.</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Основания и порядок продления срока проведения выездной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рамках выездной налоговой проверки налоговый орган вправе проверять деятельность филиалов и представительств налогоплательщика. Налоговый орган вправе проводить самостоятельную выездную налоговую проверку филиалов и представительств по вопросам правильности исчисления и своевременности уплаты региональных и (или) местных налогов. Налоговый орган, проводящий самостоятельную выездную проверку филиалов и представительств, не вправе проводить в отношении филиала или представительства две и более выездные налоговые проверки по одним и тем же налогам за один и тот же период.</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Налоговый орган не вправе проводить в отношении одного филиала или представительства налогоплательщика более двух выездных налоговых проверок в течение одного календарного года.</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При проведении самостоятельной выездной налоговой проверки филиалов и представительств налогоплательщика срок проверки не может превышать один месяц.</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Срок проведения выездной налоговой проверки исчисляется со дня вынесения решения о назначении проверки и до дня составления справки о проведенной проверке.</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Руководитель (заместитель руководителя) налогового органа вправе приостановить проведение выездной налоговой проверки для: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1) истребования документов (информации)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2) получения информации от иностранных государственных органов в рамках международных договоров Российской Федерации;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3) проведения экспертиз;</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4) перевода на русский язык документов, представленных налогоплательщиком на иностранном языке.</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Приостановление и возобновление проведения выездной налоговой проверки оформляются соответствующим решением руководителя (заместителя руководителя) налогового органа, проводящего указанную проверку.</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Общий срок приостановления проведения выездной налоговой проверки не может превышать шесть месяцев. В случае если проверка была приостановлена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Российской Федерации, срок приостановления указанной проверки может быть увеличен на три месяца.</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Повторной выездной налоговой проверкой налогоплательщика признается выездная налоговая проверка, проводимая независимо от времени проведения предыдущей проверки по тем же налогам и за тот же период.</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При проведении повторной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налоговой проверки.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Повторная выездная налоговая проверка налогоплательщика может проводиться: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1) вышестоящим налоговым органом - в порядке контроля за деятельностью налогового органа, проводившего проверку;</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2) налоговым органом, ранее проводившим проверку, на основании решения его руководителя (заместителя руководителя) - в случае представления налогоплательщиком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Если при проведении повторной выездной налоговой проверки выявлен факт совершения налогоплательщиком налогового правонарушения, которое не было выявлено при проведении первоначальной выездной налоговой проверки, к налогоплательщику не применяются налоговые санкции, за исключением случаев сговора между налогоплательщиком и должностным лицом налогового органа.</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Выездная налоговая проверка, осуществляемая в связи с реорганизацией или ликвидацией организации-налогоплательщика, может проводиться независимо от времени проведения и предмета предыдущей проверки. При этом проверяется период, не превышающий трех календарных лет, предшествующих году, в котором вынесено решение о проведении проверки.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Налогоплательщик обязан обеспечить возможность должностных лиц налоговых органов, проводящих выездную налоговую проверку, ознакомиться с документами, связанными с исчислением и уплатой налогов.</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Ознакомление должностных лиц налоговых органов с подлинниками документов допускается только на территории налогоплательщика.</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 xml:space="preserve">При </w:t>
      </w:r>
      <w:r w:rsidR="00A25308" w:rsidRPr="00A4777C">
        <w:rPr>
          <w:sz w:val="28"/>
          <w:szCs w:val="28"/>
        </w:rPr>
        <w:t>необходимости,</w:t>
      </w:r>
      <w:r w:rsidRPr="00A4777C">
        <w:rPr>
          <w:sz w:val="28"/>
          <w:szCs w:val="28"/>
        </w:rPr>
        <w:t xml:space="preserve">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 статьей 92 Налогового Кодекса.</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При наличии у осуществляющих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последний день проведения выездной налоговой проверки проверяющий обязан составить справку о проведенной проверке, в которой фиксируются предмет проверки и сроки ее проведения, и вручить ее налогоплательщику или его представителю.</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случае если налогоплательщик уклоняется от получения справки о проведенной проверке, указанная справка направляется налогоплательщику заказным письмом по почте.</w:t>
      </w:r>
    </w:p>
    <w:p w:rsidR="00BD4CB3" w:rsidRPr="00A4777C" w:rsidRDefault="00153768" w:rsidP="00A4777C">
      <w:pPr>
        <w:spacing w:line="360" w:lineRule="auto"/>
        <w:ind w:firstLine="709"/>
        <w:jc w:val="both"/>
        <w:rPr>
          <w:b/>
          <w:bCs/>
          <w:sz w:val="28"/>
          <w:szCs w:val="28"/>
        </w:rPr>
      </w:pPr>
      <w:r>
        <w:rPr>
          <w:b/>
          <w:bCs/>
          <w:sz w:val="28"/>
          <w:szCs w:val="28"/>
        </w:rPr>
        <w:br w:type="page"/>
      </w:r>
      <w:r w:rsidRPr="00153768">
        <w:rPr>
          <w:b/>
          <w:bCs/>
          <w:sz w:val="28"/>
          <w:szCs w:val="28"/>
        </w:rPr>
        <w:t>ГЛАВА 2 Основные формы и методы проведения выездной налоговой проверки</w:t>
      </w:r>
    </w:p>
    <w:p w:rsidR="00153768" w:rsidRPr="00153768" w:rsidRDefault="00153768" w:rsidP="00A4777C">
      <w:pPr>
        <w:spacing w:line="360" w:lineRule="auto"/>
        <w:ind w:firstLine="709"/>
        <w:jc w:val="both"/>
        <w:rPr>
          <w:b/>
          <w:bCs/>
          <w:sz w:val="28"/>
          <w:szCs w:val="28"/>
        </w:rPr>
      </w:pPr>
    </w:p>
    <w:p w:rsidR="00BD4CB3" w:rsidRPr="00A4777C" w:rsidRDefault="0014334F" w:rsidP="00A4777C">
      <w:pPr>
        <w:spacing w:line="360" w:lineRule="auto"/>
        <w:ind w:firstLine="709"/>
        <w:jc w:val="both"/>
        <w:rPr>
          <w:b/>
          <w:bCs/>
          <w:sz w:val="28"/>
          <w:szCs w:val="28"/>
        </w:rPr>
      </w:pPr>
      <w:r w:rsidRPr="00A4777C">
        <w:rPr>
          <w:b/>
          <w:bCs/>
          <w:sz w:val="28"/>
          <w:szCs w:val="28"/>
        </w:rPr>
        <w:t>2.1 Методика выездной налоговой проверки</w:t>
      </w:r>
    </w:p>
    <w:p w:rsidR="00A4777C" w:rsidRDefault="00A4777C" w:rsidP="00A4777C">
      <w:pPr>
        <w:pStyle w:val="ConsPlusNormal"/>
        <w:spacing w:line="360" w:lineRule="auto"/>
        <w:ind w:firstLine="709"/>
        <w:jc w:val="both"/>
        <w:rPr>
          <w:rFonts w:ascii="Times New Roman" w:hAnsi="Times New Roman" w:cs="Times New Roman"/>
          <w:sz w:val="28"/>
          <w:szCs w:val="28"/>
          <w:lang w:val="en-US"/>
        </w:rPr>
      </w:pPr>
    </w:p>
    <w:p w:rsidR="0014334F" w:rsidRPr="00A4777C" w:rsidRDefault="0014334F" w:rsidP="00A4777C">
      <w:pPr>
        <w:pStyle w:val="ConsPlusNormal"/>
        <w:spacing w:line="360" w:lineRule="auto"/>
        <w:ind w:firstLine="709"/>
        <w:jc w:val="both"/>
        <w:rPr>
          <w:rFonts w:ascii="Times New Roman" w:hAnsi="Times New Roman" w:cs="Times New Roman"/>
          <w:sz w:val="28"/>
          <w:szCs w:val="28"/>
        </w:rPr>
      </w:pPr>
      <w:r w:rsidRPr="00A4777C">
        <w:rPr>
          <w:rFonts w:ascii="Times New Roman" w:hAnsi="Times New Roman" w:cs="Times New Roman"/>
          <w:sz w:val="28"/>
          <w:szCs w:val="28"/>
        </w:rPr>
        <w:t xml:space="preserve">Проверки, проводимые налоговыми органами, можно классифицировать по различным основаниям. </w:t>
      </w:r>
    </w:p>
    <w:p w:rsidR="0014334F" w:rsidRPr="00A4777C" w:rsidRDefault="0014334F" w:rsidP="00A4777C">
      <w:pPr>
        <w:pStyle w:val="ConsPlusNormal"/>
        <w:numPr>
          <w:ilvl w:val="0"/>
          <w:numId w:val="13"/>
        </w:numPr>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В зависимости от объема проверяемой документации и места проведения налоговой проверки:</w:t>
      </w:r>
    </w:p>
    <w:p w:rsidR="0014334F" w:rsidRPr="00A4777C" w:rsidRDefault="0014334F" w:rsidP="00A4777C">
      <w:pPr>
        <w:pStyle w:val="ConsPlusNormal"/>
        <w:numPr>
          <w:ilvl w:val="3"/>
          <w:numId w:val="9"/>
        </w:numPr>
        <w:tabs>
          <w:tab w:val="clear" w:pos="3873"/>
          <w:tab w:val="num" w:pos="1418"/>
        </w:tabs>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камеральные</w:t>
      </w:r>
    </w:p>
    <w:p w:rsidR="0014334F" w:rsidRPr="00A4777C" w:rsidRDefault="0014334F" w:rsidP="00A4777C">
      <w:pPr>
        <w:pStyle w:val="ConsPlusNormal"/>
        <w:numPr>
          <w:ilvl w:val="3"/>
          <w:numId w:val="9"/>
        </w:numPr>
        <w:tabs>
          <w:tab w:val="clear" w:pos="3873"/>
          <w:tab w:val="num" w:pos="1418"/>
        </w:tabs>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 xml:space="preserve">выездные </w:t>
      </w:r>
    </w:p>
    <w:p w:rsidR="0014334F" w:rsidRPr="00A4777C" w:rsidRDefault="0014334F" w:rsidP="00A4777C">
      <w:pPr>
        <w:pStyle w:val="ConsPlusNormal"/>
        <w:spacing w:line="360" w:lineRule="auto"/>
        <w:ind w:firstLine="709"/>
        <w:jc w:val="both"/>
        <w:rPr>
          <w:rFonts w:ascii="Times New Roman" w:hAnsi="Times New Roman" w:cs="Times New Roman"/>
          <w:sz w:val="28"/>
          <w:szCs w:val="28"/>
        </w:rPr>
      </w:pPr>
      <w:r w:rsidRPr="00A4777C">
        <w:rPr>
          <w:rFonts w:ascii="Times New Roman" w:hAnsi="Times New Roman" w:cs="Times New Roman"/>
          <w:sz w:val="28"/>
          <w:szCs w:val="28"/>
        </w:rPr>
        <w:t>Камеральная проверка – проверка, проводимая в помещении налогового органа.</w:t>
      </w:r>
    </w:p>
    <w:p w:rsidR="0014334F" w:rsidRPr="00A4777C" w:rsidRDefault="0014334F" w:rsidP="00A4777C">
      <w:pPr>
        <w:pStyle w:val="ConsPlusNormal"/>
        <w:spacing w:line="360" w:lineRule="auto"/>
        <w:ind w:firstLine="709"/>
        <w:jc w:val="both"/>
        <w:rPr>
          <w:rFonts w:ascii="Times New Roman" w:hAnsi="Times New Roman" w:cs="Times New Roman"/>
          <w:sz w:val="28"/>
          <w:szCs w:val="28"/>
        </w:rPr>
      </w:pPr>
      <w:r w:rsidRPr="00A4777C">
        <w:rPr>
          <w:rFonts w:ascii="Times New Roman" w:hAnsi="Times New Roman" w:cs="Times New Roman"/>
          <w:sz w:val="28"/>
          <w:szCs w:val="28"/>
        </w:rPr>
        <w:t>Выездная налоговая проверка – проверка, проводимая на территории налогоплательщика.</w:t>
      </w:r>
    </w:p>
    <w:p w:rsidR="0014334F" w:rsidRPr="00A4777C" w:rsidRDefault="0014334F" w:rsidP="00A4777C">
      <w:pPr>
        <w:pStyle w:val="ConsPlusNormal"/>
        <w:numPr>
          <w:ilvl w:val="0"/>
          <w:numId w:val="13"/>
        </w:numPr>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По способу организации:</w:t>
      </w:r>
    </w:p>
    <w:p w:rsidR="0014334F" w:rsidRPr="00A4777C" w:rsidRDefault="0014334F" w:rsidP="00A4777C">
      <w:pPr>
        <w:pStyle w:val="ConsPlusNormal"/>
        <w:numPr>
          <w:ilvl w:val="3"/>
          <w:numId w:val="9"/>
        </w:numPr>
        <w:tabs>
          <w:tab w:val="clear" w:pos="3873"/>
          <w:tab w:val="num" w:pos="1418"/>
        </w:tabs>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плановые проверки</w:t>
      </w:r>
    </w:p>
    <w:p w:rsidR="0014334F" w:rsidRPr="00A4777C" w:rsidRDefault="0014334F" w:rsidP="00A4777C">
      <w:pPr>
        <w:pStyle w:val="ConsPlusNormal"/>
        <w:numPr>
          <w:ilvl w:val="3"/>
          <w:numId w:val="9"/>
        </w:numPr>
        <w:tabs>
          <w:tab w:val="clear" w:pos="3873"/>
          <w:tab w:val="num" w:pos="1418"/>
        </w:tabs>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внезапные проверки</w:t>
      </w:r>
    </w:p>
    <w:p w:rsidR="0014334F" w:rsidRPr="00A4777C" w:rsidRDefault="0014334F" w:rsidP="00A4777C">
      <w:pPr>
        <w:pStyle w:val="ConsPlusNormal"/>
        <w:spacing w:line="360" w:lineRule="auto"/>
        <w:ind w:firstLine="709"/>
        <w:jc w:val="both"/>
        <w:rPr>
          <w:rFonts w:ascii="Times New Roman" w:hAnsi="Times New Roman" w:cs="Times New Roman"/>
          <w:sz w:val="28"/>
          <w:szCs w:val="28"/>
        </w:rPr>
      </w:pPr>
      <w:r w:rsidRPr="00A4777C">
        <w:rPr>
          <w:rFonts w:ascii="Times New Roman" w:hAnsi="Times New Roman" w:cs="Times New Roman"/>
          <w:sz w:val="28"/>
          <w:szCs w:val="28"/>
        </w:rPr>
        <w:t>Внезапная налоговая проверка, есть разновидность выездной налоговой проверки, проводимой без предварительного уведомления налогоплательщика (в отличие от плановой проверки)</w:t>
      </w:r>
    </w:p>
    <w:p w:rsidR="0014334F" w:rsidRPr="00A4777C" w:rsidRDefault="0014334F" w:rsidP="00A4777C">
      <w:pPr>
        <w:pStyle w:val="ConsPlusNormal"/>
        <w:numPr>
          <w:ilvl w:val="0"/>
          <w:numId w:val="13"/>
        </w:numPr>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По объему проверяемых документов:</w:t>
      </w:r>
    </w:p>
    <w:p w:rsidR="0014334F" w:rsidRPr="00A4777C" w:rsidRDefault="0014334F" w:rsidP="00A4777C">
      <w:pPr>
        <w:pStyle w:val="ConsPlusNormal"/>
        <w:numPr>
          <w:ilvl w:val="3"/>
          <w:numId w:val="9"/>
        </w:numPr>
        <w:tabs>
          <w:tab w:val="clear" w:pos="3873"/>
          <w:tab w:val="num" w:pos="1418"/>
        </w:tabs>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 xml:space="preserve">сплошные </w:t>
      </w:r>
    </w:p>
    <w:p w:rsidR="0014334F" w:rsidRPr="00A4777C" w:rsidRDefault="0014334F" w:rsidP="00A4777C">
      <w:pPr>
        <w:pStyle w:val="ConsPlusNormal"/>
        <w:numPr>
          <w:ilvl w:val="3"/>
          <w:numId w:val="9"/>
        </w:numPr>
        <w:tabs>
          <w:tab w:val="clear" w:pos="3873"/>
          <w:tab w:val="num" w:pos="1418"/>
        </w:tabs>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выборочные</w:t>
      </w:r>
    </w:p>
    <w:p w:rsidR="0014334F" w:rsidRPr="00A4777C" w:rsidRDefault="0014334F" w:rsidP="00A4777C">
      <w:pPr>
        <w:pStyle w:val="ConsPlusNormal"/>
        <w:spacing w:line="360" w:lineRule="auto"/>
        <w:ind w:firstLine="709"/>
        <w:jc w:val="both"/>
        <w:rPr>
          <w:rFonts w:ascii="Times New Roman" w:hAnsi="Times New Roman" w:cs="Times New Roman"/>
          <w:sz w:val="28"/>
          <w:szCs w:val="28"/>
        </w:rPr>
      </w:pPr>
      <w:r w:rsidRPr="00A4777C">
        <w:rPr>
          <w:rFonts w:ascii="Times New Roman" w:hAnsi="Times New Roman" w:cs="Times New Roman"/>
          <w:sz w:val="28"/>
          <w:szCs w:val="28"/>
        </w:rPr>
        <w:t>При сплошных проверках, проверяются все документы за ревизуемый период. Сплошные проверки чаще всего проводятся в небольших организациях либо в организациях, где необходимо восстановить учет (при его отсутствии или при уничтожении первичных документов)</w:t>
      </w:r>
    </w:p>
    <w:p w:rsidR="0014334F" w:rsidRPr="00A4777C" w:rsidRDefault="0014334F" w:rsidP="00A4777C">
      <w:pPr>
        <w:pStyle w:val="ConsPlusNormal"/>
        <w:spacing w:line="360" w:lineRule="auto"/>
        <w:ind w:firstLine="709"/>
        <w:jc w:val="both"/>
        <w:rPr>
          <w:rFonts w:ascii="Times New Roman" w:hAnsi="Times New Roman" w:cs="Times New Roman"/>
          <w:sz w:val="28"/>
          <w:szCs w:val="28"/>
        </w:rPr>
      </w:pPr>
      <w:r w:rsidRPr="00A4777C">
        <w:rPr>
          <w:rFonts w:ascii="Times New Roman" w:hAnsi="Times New Roman" w:cs="Times New Roman"/>
          <w:sz w:val="28"/>
          <w:szCs w:val="28"/>
        </w:rPr>
        <w:t>Выборочная проверка – когда проверяется часть документов. Может перерасти в сплошную в случае установления в проверяемой выборке нарушений, присущих всему массиву документации организации.</w:t>
      </w:r>
    </w:p>
    <w:p w:rsidR="0014334F" w:rsidRPr="00A4777C" w:rsidRDefault="0014334F" w:rsidP="00A4777C">
      <w:pPr>
        <w:pStyle w:val="ConsPlusNormal"/>
        <w:numPr>
          <w:ilvl w:val="0"/>
          <w:numId w:val="13"/>
        </w:numPr>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По характеру проверяемого материала:</w:t>
      </w:r>
    </w:p>
    <w:p w:rsidR="0014334F" w:rsidRPr="00A4777C" w:rsidRDefault="0014334F" w:rsidP="00A4777C">
      <w:pPr>
        <w:pStyle w:val="ConsPlusNormal"/>
        <w:numPr>
          <w:ilvl w:val="3"/>
          <w:numId w:val="9"/>
        </w:numPr>
        <w:tabs>
          <w:tab w:val="clear" w:pos="3873"/>
          <w:tab w:val="num" w:pos="1418"/>
        </w:tabs>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документальные</w:t>
      </w:r>
    </w:p>
    <w:p w:rsidR="0014334F" w:rsidRPr="00A4777C" w:rsidRDefault="0014334F" w:rsidP="00A4777C">
      <w:pPr>
        <w:pStyle w:val="ConsPlusNormal"/>
        <w:numPr>
          <w:ilvl w:val="3"/>
          <w:numId w:val="9"/>
        </w:numPr>
        <w:tabs>
          <w:tab w:val="clear" w:pos="3873"/>
          <w:tab w:val="num" w:pos="1418"/>
        </w:tabs>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фактические</w:t>
      </w:r>
    </w:p>
    <w:p w:rsidR="0014334F" w:rsidRPr="00A4777C" w:rsidRDefault="0014334F" w:rsidP="00A4777C">
      <w:pPr>
        <w:pStyle w:val="ConsPlusNormal"/>
        <w:spacing w:line="360" w:lineRule="auto"/>
        <w:ind w:firstLine="709"/>
        <w:jc w:val="both"/>
        <w:rPr>
          <w:rFonts w:ascii="Times New Roman" w:hAnsi="Times New Roman" w:cs="Times New Roman"/>
          <w:sz w:val="28"/>
          <w:szCs w:val="28"/>
        </w:rPr>
      </w:pPr>
      <w:r w:rsidRPr="00A4777C">
        <w:rPr>
          <w:rFonts w:ascii="Times New Roman" w:hAnsi="Times New Roman" w:cs="Times New Roman"/>
          <w:sz w:val="28"/>
          <w:szCs w:val="28"/>
        </w:rPr>
        <w:t>При документальных проверках проверяются документы.</w:t>
      </w:r>
    </w:p>
    <w:p w:rsidR="0014334F" w:rsidRPr="00A4777C" w:rsidRDefault="0014334F" w:rsidP="00A4777C">
      <w:pPr>
        <w:pStyle w:val="ConsPlusNormal"/>
        <w:spacing w:line="360" w:lineRule="auto"/>
        <w:ind w:firstLine="709"/>
        <w:jc w:val="both"/>
        <w:rPr>
          <w:rFonts w:ascii="Times New Roman" w:hAnsi="Times New Roman" w:cs="Times New Roman"/>
          <w:sz w:val="28"/>
          <w:szCs w:val="28"/>
        </w:rPr>
      </w:pPr>
      <w:r w:rsidRPr="00A4777C">
        <w:rPr>
          <w:rFonts w:ascii="Times New Roman" w:hAnsi="Times New Roman" w:cs="Times New Roman"/>
          <w:sz w:val="28"/>
          <w:szCs w:val="28"/>
        </w:rPr>
        <w:t>Фактические проверки предполагают проверку не только документов, но и изучение фактического состояния изучаемого лица.</w:t>
      </w:r>
    </w:p>
    <w:p w:rsidR="0014334F" w:rsidRPr="00A4777C" w:rsidRDefault="0014334F" w:rsidP="00A4777C">
      <w:pPr>
        <w:pStyle w:val="ConsPlusNormal"/>
        <w:numPr>
          <w:ilvl w:val="0"/>
          <w:numId w:val="13"/>
        </w:numPr>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По объему проверяемых вопросов:</w:t>
      </w:r>
    </w:p>
    <w:p w:rsidR="0014334F" w:rsidRPr="00A4777C" w:rsidRDefault="0014334F" w:rsidP="00A4777C">
      <w:pPr>
        <w:pStyle w:val="ConsPlusNormal"/>
        <w:numPr>
          <w:ilvl w:val="3"/>
          <w:numId w:val="9"/>
        </w:numPr>
        <w:tabs>
          <w:tab w:val="clear" w:pos="3873"/>
          <w:tab w:val="num" w:pos="1418"/>
        </w:tabs>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тематические</w:t>
      </w:r>
    </w:p>
    <w:p w:rsidR="0014334F" w:rsidRPr="00A4777C" w:rsidRDefault="0014334F" w:rsidP="00A4777C">
      <w:pPr>
        <w:pStyle w:val="ConsPlusNormal"/>
        <w:numPr>
          <w:ilvl w:val="3"/>
          <w:numId w:val="9"/>
        </w:numPr>
        <w:tabs>
          <w:tab w:val="clear" w:pos="3873"/>
          <w:tab w:val="num" w:pos="1418"/>
        </w:tabs>
        <w:spacing w:line="360" w:lineRule="auto"/>
        <w:ind w:left="0" w:firstLine="709"/>
        <w:jc w:val="both"/>
        <w:rPr>
          <w:rFonts w:ascii="Times New Roman" w:hAnsi="Times New Roman" w:cs="Times New Roman"/>
          <w:sz w:val="28"/>
          <w:szCs w:val="28"/>
        </w:rPr>
      </w:pPr>
      <w:r w:rsidRPr="00A4777C">
        <w:rPr>
          <w:rFonts w:ascii="Times New Roman" w:hAnsi="Times New Roman" w:cs="Times New Roman"/>
          <w:sz w:val="28"/>
          <w:szCs w:val="28"/>
        </w:rPr>
        <w:t>комплексные</w:t>
      </w:r>
    </w:p>
    <w:p w:rsidR="0014334F" w:rsidRPr="00A4777C" w:rsidRDefault="0014334F" w:rsidP="00A4777C">
      <w:pPr>
        <w:pStyle w:val="ConsPlusNormal"/>
        <w:spacing w:line="360" w:lineRule="auto"/>
        <w:ind w:firstLine="709"/>
        <w:jc w:val="both"/>
        <w:rPr>
          <w:rFonts w:ascii="Times New Roman" w:hAnsi="Times New Roman" w:cs="Times New Roman"/>
          <w:sz w:val="28"/>
          <w:szCs w:val="28"/>
        </w:rPr>
      </w:pPr>
      <w:r w:rsidRPr="00A4777C">
        <w:rPr>
          <w:rFonts w:ascii="Times New Roman" w:hAnsi="Times New Roman" w:cs="Times New Roman"/>
          <w:sz w:val="28"/>
          <w:szCs w:val="28"/>
        </w:rPr>
        <w:t>Тематические проверки предполагают проверку документов по определенному кругу вопросов.</w:t>
      </w:r>
    </w:p>
    <w:p w:rsidR="0014334F" w:rsidRPr="00A4777C" w:rsidRDefault="0014334F" w:rsidP="00A4777C">
      <w:pPr>
        <w:pStyle w:val="ConsPlusNormal"/>
        <w:spacing w:line="360" w:lineRule="auto"/>
        <w:ind w:firstLine="709"/>
        <w:jc w:val="both"/>
        <w:rPr>
          <w:rFonts w:ascii="Times New Roman" w:hAnsi="Times New Roman" w:cs="Times New Roman"/>
          <w:sz w:val="28"/>
          <w:szCs w:val="28"/>
        </w:rPr>
      </w:pPr>
      <w:r w:rsidRPr="00A4777C">
        <w:rPr>
          <w:rFonts w:ascii="Times New Roman" w:hAnsi="Times New Roman" w:cs="Times New Roman"/>
          <w:sz w:val="28"/>
          <w:szCs w:val="28"/>
        </w:rPr>
        <w:t>Комплексные – охватывают все направления деятельности подконтрольного лица в налоговой сфере.</w:t>
      </w:r>
    </w:p>
    <w:p w:rsidR="0014334F" w:rsidRPr="00A4777C" w:rsidRDefault="0014334F" w:rsidP="00A4777C">
      <w:pPr>
        <w:spacing w:line="360" w:lineRule="auto"/>
        <w:ind w:firstLine="709"/>
        <w:jc w:val="both"/>
        <w:rPr>
          <w:b/>
          <w:bCs/>
          <w:sz w:val="28"/>
          <w:szCs w:val="28"/>
        </w:rPr>
      </w:pPr>
    </w:p>
    <w:p w:rsidR="001A0F45" w:rsidRPr="00A4777C" w:rsidRDefault="0014334F" w:rsidP="00A4777C">
      <w:pPr>
        <w:pStyle w:val="2"/>
        <w:ind w:firstLine="709"/>
        <w:jc w:val="both"/>
        <w:rPr>
          <w:b/>
          <w:szCs w:val="28"/>
        </w:rPr>
      </w:pPr>
      <w:bookmarkStart w:id="3" w:name="_Toc257840760"/>
      <w:r w:rsidRPr="00A4777C">
        <w:rPr>
          <w:b/>
          <w:szCs w:val="28"/>
        </w:rPr>
        <w:t>2.</w:t>
      </w:r>
      <w:r w:rsidR="0067558C" w:rsidRPr="00A4777C">
        <w:rPr>
          <w:b/>
          <w:szCs w:val="28"/>
        </w:rPr>
        <w:t>2</w:t>
      </w:r>
      <w:r w:rsidR="00A4777C" w:rsidRPr="00A4777C">
        <w:rPr>
          <w:b/>
          <w:szCs w:val="28"/>
        </w:rPr>
        <w:t xml:space="preserve"> </w:t>
      </w:r>
      <w:r w:rsidR="001A0F45" w:rsidRPr="00A4777C">
        <w:rPr>
          <w:b/>
          <w:szCs w:val="28"/>
        </w:rPr>
        <w:t>Истребование документов при проведении налоговой проверки</w:t>
      </w:r>
      <w:bookmarkEnd w:id="3"/>
    </w:p>
    <w:p w:rsidR="00153768" w:rsidRDefault="00153768" w:rsidP="00A4777C">
      <w:pPr>
        <w:autoSpaceDE w:val="0"/>
        <w:autoSpaceDN w:val="0"/>
        <w:adjustRightInd w:val="0"/>
        <w:spacing w:line="360" w:lineRule="auto"/>
        <w:ind w:firstLine="709"/>
        <w:jc w:val="both"/>
        <w:rPr>
          <w:sz w:val="28"/>
          <w:szCs w:val="28"/>
          <w:lang w:val="en-US"/>
        </w:rPr>
      </w:pP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Должностное лицо налогового органа, проводящее налоговую проверку, вправе истребовать у проверяемого лица необходимые для проверки документы посредством вручения этому лицу (его представителю) требования о представлении документов.</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Истребуемые документы представляются в виде заверенных проверяемым лицом копий. Копии документов организации заверяются подписью ее руководителя (заместителя руководителя) и (или) иного уполномоченного лица и печатью этой организации.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случае необходимости налоговый орган вправе ознакомиться с подлинниками документов.</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Документы, которые были истребованы в ходе налоговой проверки, представляются в течение 10 дней со дня вручения соответствующего требования.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случае, если проверяемое лицо не имеет возможности представить истребуемые документы в течение 10 дней, оно в течение дня, 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течение двух дней со дня получения такого уведомления руководитель (заместитель руководителя) налогового органа вправе на основании этого уведомления продлить сроки представления документов или отказать в продлении сроков, о чем выносится отдельное решение.</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 xml:space="preserve">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статьей 126 </w:t>
      </w:r>
      <w:r w:rsidRPr="00A4777C">
        <w:rPr>
          <w:sz w:val="28"/>
          <w:szCs w:val="28"/>
          <w:lang w:val="uk-UA"/>
        </w:rPr>
        <w:t>Налогового</w:t>
      </w:r>
      <w:r w:rsidRPr="00A4777C">
        <w:rPr>
          <w:sz w:val="28"/>
          <w:szCs w:val="28"/>
        </w:rPr>
        <w:t xml:space="preserve"> Кодекса.</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случае такого отказа или непредставления указанных документов в установленные сроки должностное лицо налогового органа, проводящее налоговую проверку, производит выемку необходимых документов</w:t>
      </w:r>
      <w:r w:rsidRPr="00A4777C">
        <w:rPr>
          <w:sz w:val="28"/>
          <w:szCs w:val="28"/>
          <w:lang w:val="uk-UA"/>
        </w:rPr>
        <w:t>.</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ходе проведения налоговой проверки налоговые органы не вправе истребовать у проверяемого лица документы, ранее представленные в налоговые органы при проведении камеральных или выездных налоговых проверок данного проверяемого лица. Указанное ограничение не распространяется на случаи, когда документы ранее представлялись в налоговый орган в виде подлинников, возвращенных впоследствии проверяемому лицу, а также на случаи, когда документы, представленные в налоговый орган, были утрачены вследствие непреодолимой силы.</w:t>
      </w:r>
    </w:p>
    <w:p w:rsidR="001A0F45" w:rsidRPr="00A4777C" w:rsidRDefault="00153768" w:rsidP="00153768">
      <w:pPr>
        <w:autoSpaceDE w:val="0"/>
        <w:autoSpaceDN w:val="0"/>
        <w:adjustRightInd w:val="0"/>
        <w:spacing w:line="360" w:lineRule="auto"/>
        <w:ind w:firstLine="709"/>
        <w:jc w:val="both"/>
        <w:rPr>
          <w:b/>
          <w:sz w:val="28"/>
          <w:szCs w:val="28"/>
        </w:rPr>
      </w:pPr>
      <w:r>
        <w:rPr>
          <w:sz w:val="28"/>
          <w:szCs w:val="28"/>
        </w:rPr>
        <w:br w:type="page"/>
      </w:r>
      <w:bookmarkStart w:id="4" w:name="_Toc257840761"/>
      <w:r w:rsidR="0014334F" w:rsidRPr="00A4777C">
        <w:rPr>
          <w:b/>
          <w:sz w:val="28"/>
          <w:szCs w:val="28"/>
        </w:rPr>
        <w:t>2.</w:t>
      </w:r>
      <w:r w:rsidR="0067558C" w:rsidRPr="00A4777C">
        <w:rPr>
          <w:b/>
          <w:sz w:val="28"/>
          <w:szCs w:val="28"/>
        </w:rPr>
        <w:t>3</w:t>
      </w:r>
      <w:r w:rsidR="001A0F45" w:rsidRPr="00A4777C">
        <w:rPr>
          <w:b/>
          <w:sz w:val="28"/>
          <w:szCs w:val="28"/>
        </w:rPr>
        <w:t xml:space="preserve"> Выемка документов и предметов</w:t>
      </w:r>
      <w:bookmarkEnd w:id="4"/>
    </w:p>
    <w:p w:rsidR="00153768" w:rsidRDefault="00153768" w:rsidP="00A4777C">
      <w:pPr>
        <w:autoSpaceDE w:val="0"/>
        <w:autoSpaceDN w:val="0"/>
        <w:adjustRightInd w:val="0"/>
        <w:spacing w:line="360" w:lineRule="auto"/>
        <w:ind w:firstLine="709"/>
        <w:jc w:val="both"/>
        <w:rPr>
          <w:sz w:val="28"/>
          <w:szCs w:val="28"/>
          <w:lang w:val="en-US"/>
        </w:rPr>
      </w:pP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Выемка документов и предметов производится на основании мотивированного постановления должностного лица налогового органа, осуществляющего выездную налоговую проверку. Указанное постановление подлежит утверждению руководителем (его заместителем) соответствующего налогового органа. Не допускается производство выемки документов и предметов в ночное время.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Выемка документов и предметов производится в присутствии понятых и лиц, у которых производится выемка документов и предметов. В необходимых случаях для участия в производстве выемки приглашается специалист. 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Должностное лицо налогового органа предлагает лицу, у которого производится выемка документов и предметов, добровольно выдать их.</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При отказе лица, у которого производится выемка, вскрыть помещения или иные места, где могут находиться подлежащие выемке документы и предметы, должностное лицо налогового органа вправе сделать это самостоятельно, избегая причинения не вызываемых необходимостью повреждений запоров, дверей и других предметов.</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Не подлежат изъятию документы и предметы, не имеющие отношения к предмету налоговой проверки.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Изъятые документы и предметы перечисляются и описываются в протоколе выемки либо в прилагаемых к нему описях с точным указанием наименования, количества и индивидуальных признаков предметов, а по возможности - стоимости предметов.</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При изъятии таких документов с них изготавливают копии, которые заверяются должностным лицом налогового органа и передаются лицу, у которого они изымаются. При невозможности изготовить или передать изготовленные копии одновременно с изъятием документов налоговый орган передает их лицу, у которого документы были изъяты, в течение пяти дней после изъятия. Все изымаемые документы и предметы предъявляются понятым и другим лицам, участвующим в производстве выемки, и в случае необходимости упаковываются на месте выемки.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Изъятые документы должны быть пронумерованы, прошнурованы и скреплены печатью или подписью налогоплательщика (налогового агента, плательщика сбора). В случае отказа налогоплательщика (налогового агента, плательщика сбора) скрепить печатью или подписью изымаемые документы об этом в протоколе о выемке делается специальная отметка.</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Копия протокола о выемке документов и предметов вручается под расписку или высылается лицу, у которого эти документы и предметы были изъяты.</w:t>
      </w:r>
    </w:p>
    <w:p w:rsidR="001A0F45" w:rsidRPr="00A4777C" w:rsidRDefault="001A0F45" w:rsidP="00A4777C">
      <w:pPr>
        <w:autoSpaceDE w:val="0"/>
        <w:autoSpaceDN w:val="0"/>
        <w:adjustRightInd w:val="0"/>
        <w:spacing w:line="360" w:lineRule="auto"/>
        <w:ind w:firstLine="709"/>
        <w:jc w:val="both"/>
        <w:outlineLvl w:val="2"/>
        <w:rPr>
          <w:b/>
          <w:sz w:val="28"/>
          <w:szCs w:val="28"/>
        </w:rPr>
      </w:pPr>
    </w:p>
    <w:p w:rsidR="001A0F45" w:rsidRPr="00A4777C" w:rsidRDefault="0014334F" w:rsidP="00A4777C">
      <w:pPr>
        <w:pStyle w:val="2"/>
        <w:ind w:firstLine="709"/>
        <w:jc w:val="both"/>
        <w:rPr>
          <w:b/>
          <w:szCs w:val="28"/>
        </w:rPr>
      </w:pPr>
      <w:bookmarkStart w:id="5" w:name="_Toc257840762"/>
      <w:r w:rsidRPr="00A4777C">
        <w:rPr>
          <w:b/>
          <w:szCs w:val="28"/>
        </w:rPr>
        <w:t>2.</w:t>
      </w:r>
      <w:r w:rsidR="0067558C" w:rsidRPr="00A4777C">
        <w:rPr>
          <w:b/>
          <w:szCs w:val="28"/>
        </w:rPr>
        <w:t xml:space="preserve">4 </w:t>
      </w:r>
      <w:r w:rsidR="001A0F45" w:rsidRPr="00A4777C">
        <w:rPr>
          <w:b/>
          <w:szCs w:val="28"/>
        </w:rPr>
        <w:t>Общие требования, предъявляемые к протоколу, составленному при производстве действий по осуществлению налогового контроля</w:t>
      </w:r>
      <w:bookmarkEnd w:id="5"/>
    </w:p>
    <w:p w:rsidR="001A0F45" w:rsidRPr="00A4777C" w:rsidRDefault="001A0F45" w:rsidP="00A4777C">
      <w:pPr>
        <w:autoSpaceDE w:val="0"/>
        <w:autoSpaceDN w:val="0"/>
        <w:adjustRightInd w:val="0"/>
        <w:spacing w:line="360" w:lineRule="auto"/>
        <w:ind w:firstLine="709"/>
        <w:jc w:val="both"/>
        <w:rPr>
          <w:sz w:val="28"/>
          <w:szCs w:val="28"/>
        </w:rPr>
      </w:pP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случаях, при проведении действий по осуществлению налогового контроля составляются протоколы. Протоколы составляются на русском языке.</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протоколе указываются: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1) его наименование;</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2) место и дата производства конкретного действия;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3) время начала и окончания действия;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4) должность, фамилия, имя, отчество лица, составившего протокол;</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5) фамилия, имя, отчество каждого лица, участвовавшего в действии или присутствовавшего при его проведении, а в необходимых случаях - его адрес, гражданство, сведения о том, владеет ли он русским языком;</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6) содержание действия, последовательность его проведения;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7) выявленные при производстве действия существенные для дела факты и обстоятельства.</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Протокол прочитывается всеми лицами, участвовавшими в производстве действия или присутствовавшими при его проведении. Указанные лица вправе делать замечания, подлежащие внесению в протокол или приобщению к делу. Протокол подписывается составившим его должностным лицом налогового органа, а также всеми лицами, участвовавшими в производстве действия или присутствовавшими при его проведении. К протоколу прилагаются фотографические снимки и негативы, киноленты, видеозаписи и другие материалы, выполненные при производстве действия.</w:t>
      </w:r>
    </w:p>
    <w:p w:rsidR="001A0F45" w:rsidRPr="00A4777C" w:rsidRDefault="001A0F45" w:rsidP="00A4777C">
      <w:pPr>
        <w:autoSpaceDE w:val="0"/>
        <w:autoSpaceDN w:val="0"/>
        <w:adjustRightInd w:val="0"/>
        <w:spacing w:line="360" w:lineRule="auto"/>
        <w:ind w:firstLine="709"/>
        <w:jc w:val="both"/>
        <w:rPr>
          <w:sz w:val="28"/>
          <w:szCs w:val="28"/>
        </w:rPr>
      </w:pPr>
    </w:p>
    <w:p w:rsidR="001A0F45" w:rsidRPr="00A4777C" w:rsidRDefault="0067558C" w:rsidP="00A4777C">
      <w:pPr>
        <w:pStyle w:val="2"/>
        <w:ind w:firstLine="709"/>
        <w:jc w:val="both"/>
        <w:rPr>
          <w:b/>
          <w:szCs w:val="28"/>
        </w:rPr>
      </w:pPr>
      <w:bookmarkStart w:id="6" w:name="_Toc257840763"/>
      <w:r w:rsidRPr="00A4777C">
        <w:rPr>
          <w:b/>
          <w:szCs w:val="28"/>
        </w:rPr>
        <w:t>2.5</w:t>
      </w:r>
      <w:r w:rsidR="001A0F45" w:rsidRPr="00A4777C">
        <w:rPr>
          <w:b/>
          <w:szCs w:val="28"/>
        </w:rPr>
        <w:t xml:space="preserve"> Оформление результатов налоговой проверки</w:t>
      </w:r>
      <w:bookmarkEnd w:id="6"/>
    </w:p>
    <w:p w:rsidR="00153768" w:rsidRDefault="00153768" w:rsidP="00A4777C">
      <w:pPr>
        <w:autoSpaceDE w:val="0"/>
        <w:autoSpaceDN w:val="0"/>
        <w:adjustRightInd w:val="0"/>
        <w:spacing w:line="360" w:lineRule="auto"/>
        <w:ind w:firstLine="709"/>
        <w:jc w:val="both"/>
        <w:rPr>
          <w:sz w:val="28"/>
          <w:szCs w:val="28"/>
          <w:lang w:val="en-US"/>
        </w:rPr>
      </w:pP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По результатам выездной налоговой проверки в течение двух месяцев со дня составления справки о проведенной выездной налоговой проверке уполномоченными должностными лицами налоговых органов должен быть составлен в установленной форме акт налоговой проверки.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 проводящими указанную проверку, должен быть составлен акт налоговой проверки по установленной форме в течение 10 дней после окончания камеральной налоговой проверки.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Акт налоговой проверки подписывается лицами, проводившими соответствующую проверку, и лицом, в отношении которого проводилась эта проверка (его представителем).</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Об отказе лица, в отношении которого проводилась налоговая проверка, или его представителя подписать акт делается соответствующая запись в акте налоговой проверки.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акте налоговой проверки указываются: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1) дата акта налоговой проверки. Под указанной датой понимается дата подписания акта лицами, проводившими эту проверку;</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2) полное и сокращенное наименования либо фамилия, имя, отчество проверяемого лица. В случае проведения проверки организации по месту нахождения ее обособленного подразделения помимо наименования организации указываются полное и сокращенное наименования проверяемого обособленного подразделения и место его нахождения;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3) фамилии, имена, отчества лиц, проводивших проверку, их должности с указанием наименования налогового органа, который они представляют;</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4) дата и номер решения руководителя (заместителя руководителя) налогового органа о проведении выездной налоговой проверки (для выездной налоговой проверки);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5) дата представления в налоговый орган налоговой декларации и иных документов (для камеральной налоговой проверки);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6) перечень документов, представленных проверяемым лицом в ходе налоговой проверки;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7) период, за который проведена проверка;</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8) наименование налога, в отношении которого проводилась налоговая проверка;</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9) даты начала и окончания налоговой проверки;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10) адрес места нахождения организации или места жительства физического лица;</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11) сведения о мероприятиях налогового контроля, проведенных при осуществлении налоговой проверки;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12) документально подтвержденные факты нарушений законодательства о налогах и сборах, выявленные в ходе проверки, или запись об отсутствии таковых;</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13) выводы и предложения проверяющих по устранению выявленных нарушений и ссылки на статьи Налогового Кодекса, если предусмотрена ответственность за данные нарушения законодательства о налогах и сборах.</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Форма и требования к составлению акта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Акт налоговой проверки в течение пяти дней с даты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день считая с даты отправки заказного письма.</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15 дней со дня получения акта налоговой проверки вправе представить в соответствующий налоговый орган письменные возражения по указанному акту в целом или по его отдельным положениям. При этом налогоплательщик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1A0F45" w:rsidRPr="00A4777C" w:rsidRDefault="00153768" w:rsidP="00153768">
      <w:pPr>
        <w:autoSpaceDE w:val="0"/>
        <w:autoSpaceDN w:val="0"/>
        <w:adjustRightInd w:val="0"/>
        <w:spacing w:line="360" w:lineRule="auto"/>
        <w:ind w:firstLine="709"/>
        <w:jc w:val="both"/>
        <w:rPr>
          <w:b/>
          <w:sz w:val="28"/>
          <w:szCs w:val="28"/>
        </w:rPr>
      </w:pPr>
      <w:r>
        <w:rPr>
          <w:sz w:val="28"/>
          <w:szCs w:val="28"/>
        </w:rPr>
        <w:br w:type="page"/>
      </w:r>
      <w:bookmarkStart w:id="7" w:name="_Toc257840764"/>
      <w:r w:rsidR="0067558C" w:rsidRPr="00A4777C">
        <w:rPr>
          <w:b/>
          <w:sz w:val="28"/>
          <w:szCs w:val="28"/>
        </w:rPr>
        <w:t>2.6</w:t>
      </w:r>
      <w:r w:rsidR="001A0F45" w:rsidRPr="00A4777C">
        <w:rPr>
          <w:b/>
          <w:sz w:val="28"/>
          <w:szCs w:val="28"/>
        </w:rPr>
        <w:t xml:space="preserve"> Вынесение решения по результатам рассмотрения материалов налоговой проверки</w:t>
      </w:r>
      <w:bookmarkEnd w:id="7"/>
    </w:p>
    <w:p w:rsidR="00153768" w:rsidRDefault="00153768" w:rsidP="00A4777C">
      <w:pPr>
        <w:autoSpaceDE w:val="0"/>
        <w:autoSpaceDN w:val="0"/>
        <w:adjustRightInd w:val="0"/>
        <w:spacing w:line="360" w:lineRule="auto"/>
        <w:ind w:firstLine="709"/>
        <w:jc w:val="both"/>
        <w:rPr>
          <w:sz w:val="28"/>
          <w:szCs w:val="28"/>
          <w:lang w:val="en-US"/>
        </w:rPr>
      </w:pP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Акт налоговой проверки и другие материалы налоговой проверки, в ходе которой были выявлены нарушения законодательства о налогах и сборах, а также представленные проверяемым лицом (его представителем) письменные возражения по указанному акту должны быть рассмотрены руководителем (заместителем руководителя) налогового органа, проводившего налоговую проверку, и решение по ним должно быть принято в течение 10 дней со дня истечения срока, указанного в пункте 6 статьи 100 настоящего Кодекса. Указанный срок может быть продлен, но не более чем на один месяц.</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Руководитель (заместитель руководителя) налогового органа извещает о времени и месте рассмотрения материалов налоговой проверки лицо, в отношении которого проводилась эта проверка. Лицо, в отношении которого проводилась налоговая проверка, вправе участвовать в процессе рассмотрения материалов указанной проверки лично и (или) через своего представителя.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Неявка лица, в отношении которого проводилась налоговая проверка (его представителя), извещенного надлежащим образом о времени и месте рассмотрения материалов налоговой проверки, не является препятствием для рассмотрения материалов налоговой проверки, за исключением тех случаев, когда участие этого лица будет признано руководителем (заместителем руководителя) налогового органа обязательным для рассмотрения этих материалов.</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Перед рассмотрением материалов налоговой проверки по существу руководитель (заместитель руководителя) налогового органа должен:</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1) объявить, кто рассматривает дело и материалы какой налоговой проверки подлежат рассмотрению;</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2) установить факт явки лиц, приглашенных для участия в рассмотрении. В случае неявки этих лиц руководитель (заместитель руководителя) налогового органа выясняет, извещены ли участники производства по делу в установленном порядке, и принимает решение о рассмотрении материалов налоговой проверки в отсутствие указанных лиц либо об отложении указанного рассмотрения;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3) в случае участия представителя лица, в отношении которого проводилась налоговая проверка, проверить полномочия этого представителя;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4) разъяснить лицам, участвующим в процедуре рассмотрения, их права и обязанности;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5) вынести решение об отложении рассмотрения материалов налоговой проверки в случае неявки лица, участие которого необходимо для рассмотрения.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При рассмотрении материалов налоговой проверки может быть оглашен акт налоговой проверки, а при необходимости и иные материалы мероприятий налогового контроля, а также письменные возражения лица, в отношении которого проводилась проверка. Отсутствие письменных возражений не лишает это лицо (его представителя) права давать свои объяснения на стадии рассмотрения материалов налоговой проверки.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При рассмотрении материалов налоговой проверки исследуются представленные доказательства, в том числе документы, ранее истребованные у лица, в отношении которого проводилась налоговая проверка, документы, представленные в налоговые органы при проведении камеральных или выездных налоговых проверок данного лица, и иные документы, имеющиеся у налогового органа. Не допускается использование доказательств, полученных с нарушением Налогового Кодекса. Если документы (информация) о деятельности налогоплательщика были представлены налогоплательщиком в налоговый орган с нарушением сроков, установленных Налоговым Кодексом, то полученные налоговым органом документы (информация) не будут считаться полученными с нарушением Налогового Кодекса. В ходе рассмотрения может быть принято решение о привлечении в случае необходимости к участию в этом рассмотрении свидетеля, эксперта, специалиста.</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ходе рассмотрения материалов налоговой проверки руководитель (заместитель руководителя) налогового органа:</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1) устанавливает, совершало ли лицо, в отношении которого был составлен акт налоговой проверки, нарушение законодательства о налогах и сборах;</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2) устанавливает, образуют ли выявленные нарушения состав налогового правонарушения;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3) устанавливает, имеются ли основания для привлечения лица к ответственности за совершение налогового правонарушения;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4) выявляет обстоятельства, исключающие вину лица в совершении налогового правонарушения, либо обстоятельства, смягчающие или отягчающие ответственность за совершение налогового правонарушения.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случае необходимости получения дополнительных доказательств для подтверждения факта совершения нарушений законодательства о налогах и сборах или отсутствия таковых руководитель (заместитель руководителя) налогового органа вправе вынести решение о проведении в срок, не превышающий один месяц, дополнительных мероприятий налогового контроля.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решении о назначении дополнительных мероприятий налогового контроля излагаются обстоятельства, вызвавшие необходимость проведения таких дополнительных мероприятий, указываются срок и конкретная форма их проведения.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качестве дополнительных мероприятий налогового контроля может проводиться истребование документов, проведение экспертизы.</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По результатам рассмотрения материалов налоговой проверки руководитель (заместитель руководителя) налогового органа выносит решение:</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1) о привлечении к ответственности за совершение налогового правонарушения;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2) об отказе в привлечении к ответственности за совершение налогового правонарушения.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решении о привлечении к ответственности за совершение налогового правонарушения излагаются обстоятельства совершенного привлекаемым к ответственности лицом налогового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Налогового Кодекса, предусматривающих данные правонарушения, и применяемые меры ответственности. В решении о привлечении к ответственности за совершение налогового правонарушения указываются размер выявленной недоимки и соответствующих пеней, а также подлежащий уплате штраф.</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решении об отказе в привлечении к ответственности за совершение налогового правонарушения излагаются обстоятельства, послужившие основанием для такого отказа. В решении об отказе в привлечении к ответственности за налоговые правонарушения могут быть указаны размер недоимки, если эта недоимка была выявлена в ходе проверки, и сумма соответствующих пеней.</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решении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указываются срок, в течение которого лицо, в отношении которого вынесено решение, вправе обжаловать указанное решение, порядок обжалования решения в вышестоящий налоговый орган (вышестоящему должностному лицу), а также наименование органа, его место нахождения, другие необходимые сведения.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вступают в силу по истечении 10 дней со дня вручения лицу (его представителю), в отношении которого было вынесено соответствующее решение. При этом соответствующее решение должно быть вручено в течение пяти дней после дня его вынесения.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В случае подачи апелляционной жалобы на решение налогового органа, указанное решение вступает в силу со дня его утверждения вышестоящим налоговым органом полностью или в части.</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Руководитель (заместитель руководителя) налогового органа вправе отменить обеспечительные меры и до указанного выше срока.</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Обеспечительными мерами могут быть:</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1) запрет на отчуждение (передачу в залог) имущества налогоплательщика без согласия налогового органа. Предусмотренный настоящим подпунктом запрет на отчуждение (передачу в залог) производится последовательно в отношении:</w:t>
      </w:r>
    </w:p>
    <w:p w:rsidR="001A0F45" w:rsidRPr="00A4777C" w:rsidRDefault="001A0F45" w:rsidP="00153768">
      <w:pPr>
        <w:numPr>
          <w:ilvl w:val="0"/>
          <w:numId w:val="24"/>
        </w:numPr>
        <w:tabs>
          <w:tab w:val="clear" w:pos="1575"/>
          <w:tab w:val="num" w:pos="1418"/>
        </w:tabs>
        <w:autoSpaceDE w:val="0"/>
        <w:autoSpaceDN w:val="0"/>
        <w:adjustRightInd w:val="0"/>
        <w:spacing w:line="360" w:lineRule="auto"/>
        <w:ind w:left="0" w:firstLine="709"/>
        <w:jc w:val="both"/>
        <w:rPr>
          <w:sz w:val="28"/>
          <w:szCs w:val="28"/>
        </w:rPr>
      </w:pPr>
      <w:r w:rsidRPr="00A4777C">
        <w:rPr>
          <w:sz w:val="28"/>
          <w:szCs w:val="28"/>
        </w:rPr>
        <w:t>недвижимого имущества, в том числе не участвующего в производстве продукции (работ, услуг);</w:t>
      </w:r>
    </w:p>
    <w:p w:rsidR="001A0F45" w:rsidRPr="00A4777C" w:rsidRDefault="001A0F45" w:rsidP="00153768">
      <w:pPr>
        <w:numPr>
          <w:ilvl w:val="0"/>
          <w:numId w:val="26"/>
        </w:numPr>
        <w:tabs>
          <w:tab w:val="clear" w:pos="1575"/>
          <w:tab w:val="num" w:pos="1418"/>
        </w:tabs>
        <w:autoSpaceDE w:val="0"/>
        <w:autoSpaceDN w:val="0"/>
        <w:adjustRightInd w:val="0"/>
        <w:spacing w:line="360" w:lineRule="auto"/>
        <w:ind w:left="0" w:firstLine="709"/>
        <w:jc w:val="both"/>
        <w:rPr>
          <w:sz w:val="28"/>
          <w:szCs w:val="28"/>
        </w:rPr>
      </w:pPr>
      <w:r w:rsidRPr="00A4777C">
        <w:rPr>
          <w:sz w:val="28"/>
          <w:szCs w:val="28"/>
        </w:rPr>
        <w:t>транспортных средств, ценных бумаг, предметов дизайна служебных помещений;</w:t>
      </w:r>
    </w:p>
    <w:p w:rsidR="001A0F45" w:rsidRPr="00A4777C" w:rsidRDefault="001A0F45" w:rsidP="00153768">
      <w:pPr>
        <w:numPr>
          <w:ilvl w:val="0"/>
          <w:numId w:val="28"/>
        </w:numPr>
        <w:tabs>
          <w:tab w:val="clear" w:pos="1575"/>
          <w:tab w:val="num" w:pos="1418"/>
        </w:tabs>
        <w:autoSpaceDE w:val="0"/>
        <w:autoSpaceDN w:val="0"/>
        <w:adjustRightInd w:val="0"/>
        <w:spacing w:line="360" w:lineRule="auto"/>
        <w:ind w:left="0" w:firstLine="709"/>
        <w:jc w:val="both"/>
        <w:rPr>
          <w:sz w:val="28"/>
          <w:szCs w:val="28"/>
        </w:rPr>
      </w:pPr>
      <w:r w:rsidRPr="00A4777C">
        <w:rPr>
          <w:sz w:val="28"/>
          <w:szCs w:val="28"/>
        </w:rPr>
        <w:t>иного имущества, за исключением готовой продукции, сырья и материалов;</w:t>
      </w:r>
    </w:p>
    <w:p w:rsidR="001A0F45" w:rsidRPr="00A4777C" w:rsidRDefault="001A0F45" w:rsidP="00153768">
      <w:pPr>
        <w:numPr>
          <w:ilvl w:val="0"/>
          <w:numId w:val="30"/>
        </w:numPr>
        <w:tabs>
          <w:tab w:val="clear" w:pos="1575"/>
          <w:tab w:val="num" w:pos="1418"/>
        </w:tabs>
        <w:autoSpaceDE w:val="0"/>
        <w:autoSpaceDN w:val="0"/>
        <w:adjustRightInd w:val="0"/>
        <w:spacing w:line="360" w:lineRule="auto"/>
        <w:ind w:left="0" w:firstLine="709"/>
        <w:jc w:val="both"/>
        <w:rPr>
          <w:sz w:val="28"/>
          <w:szCs w:val="28"/>
        </w:rPr>
      </w:pPr>
      <w:r w:rsidRPr="00A4777C">
        <w:rPr>
          <w:sz w:val="28"/>
          <w:szCs w:val="28"/>
        </w:rPr>
        <w:t>готовой продукции, сырья и материалов.</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При этом запрет на отчуждение (передачу в залог) имущества каждой последующей группы применяется в случае, если совокупная стоимость имущества из предыдущих групп, определяемая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2) приостановл</w:t>
      </w:r>
      <w:r w:rsidR="00E53CF2" w:rsidRPr="00A4777C">
        <w:rPr>
          <w:sz w:val="28"/>
          <w:szCs w:val="28"/>
        </w:rPr>
        <w:t>ение операций по счетам в банке</w:t>
      </w:r>
      <w:r w:rsidRPr="00A4777C">
        <w:rPr>
          <w:sz w:val="28"/>
          <w:szCs w:val="28"/>
        </w:rPr>
        <w:t>.</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Приостановление операций по счетам в банке в порядке принятия обеспечительных мер может применяться только после наложения запрета на отчуждение (передачу в залог) имущества и в случае, если совокупная стоимость такого имущества по данным бухгалтерского учета меньше общей суммы недоимки, пеней и штрафов, подлежащей уплате.</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При предоставлении налогоплательщиком на сумму, подлежащую уплате в бюджетную систему Российской Федерации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банковской гарантии банка с инвестиционным рейтингом рейтингового агентства, включенного в перечень, утверждаемый Министерством финансов Российской Федерации, налоговый орган не вправе отказать налогоплательщику в замене предусмотренных обеспечительных мер.</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Копия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а также копия решения о принятии обеспечительных мер и копия решения об отмене обеспечительных мер вручаются лицу, в отношении которого вынесено указанное решение, либо его представителю под расписку или передаются иным способом, свидетельствующим о дате получения налогоплательщиком соответствующего решения.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Несоблюдение должностными лицами налоговых органов требований, установленных Налоговым Кодексом, может являться основанием для отмены решения налогового органа вышестоящим налоговым органом или судом.</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Нарушение существенных условий процедуры рассмотрения материалов налоговой проверки является основанием для отмены вышестоящим налоговым органом или судом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К таким существенным условиям относится обеспечение возможности лица, в отношении которого проводилась проверка, участвовать в процессе рассмотрения материалов налоговой проверки лично и (или) через своего представителя и обеспечение возможности налогоплательщика представить объяснения.</w:t>
      </w:r>
    </w:p>
    <w:p w:rsidR="001A0F45" w:rsidRPr="00A4777C" w:rsidRDefault="001A0F45" w:rsidP="00A4777C">
      <w:pPr>
        <w:autoSpaceDE w:val="0"/>
        <w:autoSpaceDN w:val="0"/>
        <w:adjustRightInd w:val="0"/>
        <w:spacing w:line="360" w:lineRule="auto"/>
        <w:ind w:firstLine="709"/>
        <w:jc w:val="both"/>
        <w:rPr>
          <w:sz w:val="28"/>
          <w:szCs w:val="28"/>
        </w:rPr>
      </w:pPr>
      <w:r w:rsidRPr="00A4777C">
        <w:rPr>
          <w:sz w:val="28"/>
          <w:szCs w:val="28"/>
        </w:rPr>
        <w:t>Основаниями для отмены указанного решения налогового органа вышестоящим налоговым органом или судом могут являться иные нарушения процедуры рассмотрения материалов налоговой проверки, если только такие нарушения привели или могли привести к принятию руководителем (заместителем руководителя) налогового органа неправомерного решения.</w:t>
      </w:r>
    </w:p>
    <w:p w:rsidR="001A0F45" w:rsidRDefault="00153768" w:rsidP="00153768">
      <w:pPr>
        <w:spacing w:line="360" w:lineRule="auto"/>
        <w:ind w:firstLine="709"/>
        <w:jc w:val="both"/>
        <w:rPr>
          <w:b/>
          <w:bCs/>
          <w:sz w:val="28"/>
          <w:szCs w:val="28"/>
          <w:lang w:val="en-US"/>
        </w:rPr>
      </w:pPr>
      <w:r>
        <w:rPr>
          <w:b/>
          <w:bCs/>
          <w:sz w:val="28"/>
          <w:szCs w:val="28"/>
        </w:rPr>
        <w:br w:type="page"/>
      </w:r>
      <w:bookmarkStart w:id="8" w:name="_Toc257840777"/>
      <w:r w:rsidR="001A0F45" w:rsidRPr="00A4777C">
        <w:rPr>
          <w:b/>
          <w:bCs/>
          <w:sz w:val="28"/>
          <w:szCs w:val="28"/>
        </w:rPr>
        <w:t>ЗАКЛЮЧЕНИЕ</w:t>
      </w:r>
      <w:bookmarkEnd w:id="8"/>
    </w:p>
    <w:p w:rsidR="00153768" w:rsidRPr="00153768" w:rsidRDefault="00153768" w:rsidP="00153768">
      <w:pPr>
        <w:spacing w:line="360" w:lineRule="auto"/>
        <w:ind w:firstLine="709"/>
        <w:jc w:val="both"/>
        <w:rPr>
          <w:b/>
          <w:bCs/>
          <w:sz w:val="28"/>
          <w:szCs w:val="28"/>
          <w:lang w:val="en-US"/>
        </w:rPr>
      </w:pPr>
    </w:p>
    <w:p w:rsidR="00153768" w:rsidRPr="00153768" w:rsidRDefault="001A0F45" w:rsidP="00A4777C">
      <w:pPr>
        <w:spacing w:line="360" w:lineRule="auto"/>
        <w:ind w:firstLine="709"/>
        <w:jc w:val="both"/>
        <w:rPr>
          <w:sz w:val="28"/>
          <w:szCs w:val="28"/>
        </w:rPr>
      </w:pPr>
      <w:r w:rsidRPr="00A4777C">
        <w:rPr>
          <w:sz w:val="28"/>
          <w:szCs w:val="28"/>
        </w:rPr>
        <w:t>Любая проверка, а в особенности налоговая, вносит определенную дезорганизацию в работу предприятия, так как для обеспечения деятельности проверяющих необходимо отвлекать от основной работы сотрудников бухгалтерии и юридической службы, да и сам факт нахождения проверяющего на предприятии создает определенную нервозность, ч</w:t>
      </w:r>
      <w:r w:rsidR="00A10367" w:rsidRPr="00A4777C">
        <w:rPr>
          <w:sz w:val="28"/>
          <w:szCs w:val="28"/>
        </w:rPr>
        <w:t xml:space="preserve">то не лучшим образом отражается </w:t>
      </w:r>
      <w:r w:rsidRPr="00A4777C">
        <w:rPr>
          <w:sz w:val="28"/>
          <w:szCs w:val="28"/>
        </w:rPr>
        <w:t>на работоспособности. Однако даже, если результаты проверки оказались «отрицательными» для организации-налогоплательщика – еще не все потеряно! Все действия (бездействие) должностных лиц налоговых органов, проводящих проверку, могут быть обжалованы в суде, так же, как и решение о привлечении налогоплательщика к ответственности и иные акты налогового органа. Причем под актом налогового органа в данном случае понимается документ любого наименования (требование, решение, постановление, письмо и др.), подписанный руководителем (заместителем руководителя) налогового органа и касающийся конкретного налогоплательщика.</w:t>
      </w:r>
    </w:p>
    <w:p w:rsidR="00153768" w:rsidRDefault="001A0F45" w:rsidP="00A4777C">
      <w:pPr>
        <w:spacing w:line="360" w:lineRule="auto"/>
        <w:ind w:firstLine="709"/>
        <w:jc w:val="both"/>
        <w:rPr>
          <w:sz w:val="28"/>
          <w:szCs w:val="28"/>
          <w:lang w:val="en-US"/>
        </w:rPr>
      </w:pPr>
      <w:r w:rsidRPr="00A4777C">
        <w:rPr>
          <w:sz w:val="28"/>
          <w:szCs w:val="28"/>
        </w:rPr>
        <w:t>При проведении налоговой проверки налогоплательщику необходимо внимательно изучать документы, предъявленные налоговыми инспекторами: решение о проведении проверки, требования и т.д. Несоблюдение формы документа, его изъяны могут оказаться существенной аргументацией в суде со стороны налогоплательщика при возникновении налогового спора. По возможности необходимо налогоплательщику делать и оставлять при себе копии этих документов. Нарушение формы акта налоговой проверки повлекло за собой отмену решений органов налоговых органов о взыскании санкций. </w:t>
      </w:r>
    </w:p>
    <w:p w:rsidR="001A0F45" w:rsidRPr="00A4777C" w:rsidRDefault="001A0F45" w:rsidP="00A4777C">
      <w:pPr>
        <w:spacing w:line="360" w:lineRule="auto"/>
        <w:ind w:firstLine="709"/>
        <w:jc w:val="both"/>
        <w:rPr>
          <w:sz w:val="28"/>
          <w:szCs w:val="28"/>
        </w:rPr>
      </w:pPr>
      <w:r w:rsidRPr="00A4777C">
        <w:rPr>
          <w:sz w:val="28"/>
          <w:szCs w:val="28"/>
        </w:rPr>
        <w:t>При проведении проверки проверяющим необходимо представлять только те документы, которые они затребовали. Показывая «лишние» документы, можно спровоцировать проверку тех областей своей финансово-хозяйственной деятельности, которые первоначально проверять не планировалось. При чтении акта проверки необходимо обращать внимание: на документы, которые были использованы в ходе проверки; что является источником ошибки, повлекшей доначисление сумм налога; необходимо проверять правильность расчетов, указанных в акте и приложения к нему. Бывают случаи, когда доначисление налогов производится без учета переплат по налогам, выявленных при проверке. Проверяющие тоже люди, и иногда допускают арифметические ошибки. Бывают просто опечатки. Знание налогоплательщиком прав и обязанностей как своих, так и проверяющей стороны позволит активно участвовать в проведении проверки, в ходе определения ее результатов, вынесения решения по проведенной налоговой проверке и привлечении или непривлечении к ответственности при выявлении каких-либо нарушений законодательства. </w:t>
      </w:r>
    </w:p>
    <w:p w:rsidR="001A0F45" w:rsidRPr="00153768" w:rsidRDefault="00153768" w:rsidP="00A4777C">
      <w:pPr>
        <w:spacing w:line="360" w:lineRule="auto"/>
        <w:ind w:firstLine="709"/>
        <w:jc w:val="both"/>
        <w:rPr>
          <w:b/>
          <w:bCs/>
          <w:sz w:val="28"/>
          <w:szCs w:val="28"/>
          <w:lang w:val="en-US"/>
        </w:rPr>
      </w:pPr>
      <w:r>
        <w:rPr>
          <w:b/>
          <w:bCs/>
          <w:sz w:val="28"/>
          <w:szCs w:val="28"/>
        </w:rPr>
        <w:br w:type="page"/>
      </w:r>
      <w:r w:rsidR="00BD4CB3" w:rsidRPr="00153768">
        <w:rPr>
          <w:b/>
          <w:bCs/>
          <w:sz w:val="28"/>
          <w:szCs w:val="28"/>
        </w:rPr>
        <w:t>СПИСОК ИСПОЛЬЗОВАННОЙ ЛИТЕРАТУРЫ</w:t>
      </w:r>
    </w:p>
    <w:p w:rsidR="00153768" w:rsidRPr="00153768" w:rsidRDefault="00153768" w:rsidP="00A4777C">
      <w:pPr>
        <w:spacing w:line="360" w:lineRule="auto"/>
        <w:ind w:firstLine="709"/>
        <w:jc w:val="both"/>
        <w:rPr>
          <w:bCs/>
          <w:sz w:val="28"/>
          <w:szCs w:val="28"/>
          <w:lang w:val="en-US"/>
        </w:rPr>
      </w:pPr>
    </w:p>
    <w:p w:rsidR="00F83ECD" w:rsidRPr="00A4777C" w:rsidRDefault="0067558C" w:rsidP="00153768">
      <w:pPr>
        <w:spacing w:line="360" w:lineRule="auto"/>
        <w:jc w:val="both"/>
        <w:rPr>
          <w:bCs/>
          <w:sz w:val="28"/>
          <w:szCs w:val="28"/>
        </w:rPr>
      </w:pPr>
      <w:r w:rsidRPr="00A4777C">
        <w:rPr>
          <w:bCs/>
          <w:sz w:val="28"/>
          <w:szCs w:val="28"/>
        </w:rPr>
        <w:t>1.</w:t>
      </w:r>
      <w:r w:rsidR="00D3222B" w:rsidRPr="00A4777C">
        <w:rPr>
          <w:bCs/>
          <w:sz w:val="28"/>
          <w:szCs w:val="28"/>
        </w:rPr>
        <w:t xml:space="preserve"> </w:t>
      </w:r>
      <w:r w:rsidR="00F83ECD" w:rsidRPr="00A4777C">
        <w:rPr>
          <w:bCs/>
          <w:sz w:val="28"/>
          <w:szCs w:val="28"/>
        </w:rPr>
        <w:t xml:space="preserve">Модернизация налогового контроля (модели и методы): Монография/Под ред. А.Н.Романова. – М.: ИНФРА-М: Вузовский, 2010. – </w:t>
      </w:r>
      <w:r w:rsidR="00F83ECD" w:rsidRPr="00A4777C">
        <w:rPr>
          <w:bCs/>
          <w:sz w:val="28"/>
          <w:szCs w:val="28"/>
          <w:lang w:val="en-US"/>
        </w:rPr>
        <w:t>XI</w:t>
      </w:r>
      <w:r w:rsidR="00F83ECD" w:rsidRPr="00A4777C">
        <w:rPr>
          <w:bCs/>
          <w:sz w:val="28"/>
          <w:szCs w:val="28"/>
        </w:rPr>
        <w:t>, 320с.</w:t>
      </w:r>
    </w:p>
    <w:p w:rsidR="0046543F" w:rsidRPr="00A4777C" w:rsidRDefault="0046543F" w:rsidP="00153768">
      <w:pPr>
        <w:spacing w:line="360" w:lineRule="auto"/>
        <w:jc w:val="both"/>
        <w:rPr>
          <w:sz w:val="28"/>
          <w:szCs w:val="28"/>
        </w:rPr>
      </w:pPr>
      <w:r w:rsidRPr="00A4777C">
        <w:rPr>
          <w:bCs/>
          <w:sz w:val="28"/>
          <w:szCs w:val="28"/>
        </w:rPr>
        <w:t>2.</w:t>
      </w:r>
      <w:r w:rsidRPr="00A4777C">
        <w:rPr>
          <w:sz w:val="28"/>
          <w:szCs w:val="28"/>
        </w:rPr>
        <w:t xml:space="preserve"> Налоги и налогообложения: Учеб. пособие/ В.А.Кашин</w:t>
      </w:r>
      <w:r w:rsidR="00A4777C" w:rsidRPr="00A4777C">
        <w:rPr>
          <w:sz w:val="28"/>
          <w:szCs w:val="28"/>
        </w:rPr>
        <w:t xml:space="preserve"> </w:t>
      </w:r>
      <w:r w:rsidRPr="00A4777C">
        <w:rPr>
          <w:sz w:val="28"/>
          <w:szCs w:val="28"/>
        </w:rPr>
        <w:t>– М.: Магистр, 2008. – 365 с.</w:t>
      </w:r>
    </w:p>
    <w:p w:rsidR="0046543F" w:rsidRPr="00A4777C" w:rsidRDefault="0046543F" w:rsidP="00153768">
      <w:pPr>
        <w:spacing w:line="360" w:lineRule="auto"/>
        <w:jc w:val="both"/>
        <w:rPr>
          <w:sz w:val="28"/>
          <w:szCs w:val="28"/>
        </w:rPr>
      </w:pPr>
      <w:r w:rsidRPr="00A4777C">
        <w:rPr>
          <w:sz w:val="28"/>
          <w:szCs w:val="28"/>
        </w:rPr>
        <w:t>3.</w:t>
      </w:r>
      <w:r w:rsidR="00D3222B" w:rsidRPr="00A4777C">
        <w:rPr>
          <w:sz w:val="28"/>
          <w:szCs w:val="28"/>
        </w:rPr>
        <w:t xml:space="preserve"> </w:t>
      </w:r>
      <w:r w:rsidRPr="00A4777C">
        <w:rPr>
          <w:sz w:val="28"/>
          <w:szCs w:val="28"/>
        </w:rPr>
        <w:t>Социально-экономическая и финансовая политика России в процессе перехода на инновационный путь развития: Материалы международной научно-практической конференции 22-23 апреля 2008г. Заседание секций. В 2-х т. – М.: ВЗФЭИ, 2009 – Том 2. – 324с.</w:t>
      </w:r>
    </w:p>
    <w:p w:rsidR="0046543F" w:rsidRPr="00A4777C" w:rsidRDefault="0046543F" w:rsidP="00153768">
      <w:pPr>
        <w:spacing w:line="360" w:lineRule="auto"/>
        <w:jc w:val="both"/>
        <w:rPr>
          <w:sz w:val="28"/>
          <w:szCs w:val="28"/>
        </w:rPr>
      </w:pPr>
      <w:r w:rsidRPr="00A4777C">
        <w:rPr>
          <w:sz w:val="28"/>
          <w:szCs w:val="28"/>
        </w:rPr>
        <w:t>4.</w:t>
      </w:r>
      <w:r w:rsidR="00D3222B" w:rsidRPr="00A4777C">
        <w:rPr>
          <w:sz w:val="28"/>
          <w:szCs w:val="28"/>
        </w:rPr>
        <w:t xml:space="preserve"> </w:t>
      </w:r>
      <w:r w:rsidRPr="00A4777C">
        <w:rPr>
          <w:sz w:val="28"/>
          <w:szCs w:val="28"/>
        </w:rPr>
        <w:t>Техника безопасности налоговых проверок: Практическое пособие. – М.: ЦЕНТРКАТАЛОГ, 2008 – 352с.</w:t>
      </w:r>
    </w:p>
    <w:p w:rsidR="0046543F" w:rsidRPr="00A4777C" w:rsidRDefault="0046543F" w:rsidP="00153768">
      <w:pPr>
        <w:spacing w:line="360" w:lineRule="auto"/>
        <w:jc w:val="both"/>
        <w:rPr>
          <w:sz w:val="28"/>
          <w:szCs w:val="28"/>
        </w:rPr>
      </w:pPr>
      <w:r w:rsidRPr="00A4777C">
        <w:rPr>
          <w:sz w:val="28"/>
          <w:szCs w:val="28"/>
        </w:rPr>
        <w:t>5.</w:t>
      </w:r>
      <w:r w:rsidR="00D3222B" w:rsidRPr="00A4777C">
        <w:rPr>
          <w:sz w:val="28"/>
          <w:szCs w:val="28"/>
        </w:rPr>
        <w:t xml:space="preserve"> </w:t>
      </w:r>
      <w:r w:rsidRPr="00A4777C">
        <w:rPr>
          <w:sz w:val="28"/>
          <w:szCs w:val="28"/>
        </w:rPr>
        <w:t>Налоговые проверки: учебно-практическое пособие/Л.В.Спирина, В.А.Тимошенко. – 2-е изд., перераб. и доп. – М.: Издательство «Экзамен», 2006. – 412с.</w:t>
      </w:r>
    </w:p>
    <w:p w:rsidR="00EE6D2D" w:rsidRPr="00A4777C" w:rsidRDefault="00D3222B" w:rsidP="00153768">
      <w:pPr>
        <w:spacing w:line="360" w:lineRule="auto"/>
        <w:jc w:val="both"/>
        <w:rPr>
          <w:sz w:val="28"/>
          <w:szCs w:val="28"/>
        </w:rPr>
      </w:pPr>
      <w:r w:rsidRPr="00A4777C">
        <w:rPr>
          <w:sz w:val="28"/>
          <w:szCs w:val="28"/>
        </w:rPr>
        <w:t>6. Организация и методы налоговых проверок: Учеб. пособие – 2-е изд., допол. и перераб./ Под ред. Проф. А.Н.Романова – М.: Вузовский учебник, 2009. – 334с.</w:t>
      </w:r>
    </w:p>
    <w:p w:rsidR="00D3222B" w:rsidRPr="00A4777C" w:rsidRDefault="00D3222B" w:rsidP="00153768">
      <w:pPr>
        <w:spacing w:line="360" w:lineRule="auto"/>
        <w:jc w:val="both"/>
        <w:rPr>
          <w:sz w:val="28"/>
          <w:szCs w:val="28"/>
        </w:rPr>
      </w:pPr>
      <w:r w:rsidRPr="00A4777C">
        <w:rPr>
          <w:sz w:val="28"/>
          <w:szCs w:val="28"/>
        </w:rPr>
        <w:t>7. Налоговые проверки: содержание и последствия/ Ю.М.Лермонтов. – М.: «Финансовая газета», 2008. – 48с.</w:t>
      </w:r>
    </w:p>
    <w:p w:rsidR="00D3222B" w:rsidRPr="00A4777C" w:rsidRDefault="00D3222B" w:rsidP="00153768">
      <w:pPr>
        <w:spacing w:line="360" w:lineRule="auto"/>
        <w:jc w:val="both"/>
        <w:rPr>
          <w:sz w:val="28"/>
          <w:szCs w:val="28"/>
        </w:rPr>
      </w:pPr>
      <w:r w:rsidRPr="00A4777C">
        <w:rPr>
          <w:sz w:val="28"/>
          <w:szCs w:val="28"/>
        </w:rPr>
        <w:t>8. Организация и методы налоговых проверок: Учеб. пособие/Под ред. д-ра экон. наук, проф. А.Н.Романова – М.: Вузовский учебник, 2004. – 288с.</w:t>
      </w:r>
    </w:p>
    <w:p w:rsidR="00D3222B" w:rsidRPr="00A4777C" w:rsidRDefault="00D3222B" w:rsidP="00153768">
      <w:pPr>
        <w:spacing w:line="360" w:lineRule="auto"/>
        <w:jc w:val="both"/>
        <w:rPr>
          <w:sz w:val="28"/>
          <w:szCs w:val="28"/>
        </w:rPr>
      </w:pPr>
      <w:r w:rsidRPr="00A4777C">
        <w:rPr>
          <w:sz w:val="28"/>
          <w:szCs w:val="28"/>
        </w:rPr>
        <w:t>9. Валов М. А. Выездная налоговая проверка // Журнал «Налоги и платежи»/Арбитражная налоговая практика. № 2, 2009.</w:t>
      </w:r>
    </w:p>
    <w:p w:rsidR="005B4EC0" w:rsidRPr="00A4777C" w:rsidRDefault="005B4EC0" w:rsidP="00153768">
      <w:pPr>
        <w:spacing w:line="360" w:lineRule="auto"/>
        <w:jc w:val="both"/>
        <w:rPr>
          <w:sz w:val="28"/>
          <w:szCs w:val="28"/>
        </w:rPr>
      </w:pPr>
      <w:r w:rsidRPr="00A4777C">
        <w:rPr>
          <w:sz w:val="28"/>
          <w:szCs w:val="28"/>
        </w:rPr>
        <w:t>10. Мачин С. П. Налоговая полиция проводит проверку на предприятии // Журнал «Главбух»/Юридический практикум, № 22, ноябрь 2009</w:t>
      </w:r>
    </w:p>
    <w:p w:rsidR="005B4EC0" w:rsidRPr="00A4777C" w:rsidRDefault="005B4EC0" w:rsidP="00153768">
      <w:pPr>
        <w:spacing w:line="360" w:lineRule="auto"/>
        <w:jc w:val="both"/>
        <w:rPr>
          <w:sz w:val="28"/>
          <w:szCs w:val="28"/>
        </w:rPr>
      </w:pPr>
      <w:r w:rsidRPr="00A4777C">
        <w:rPr>
          <w:sz w:val="28"/>
          <w:szCs w:val="28"/>
        </w:rPr>
        <w:t>11. Дуканич Л.В. Налоги и налогообложение Серия «Учебники и учебные пособия». Ростов н/Д: Феникс, 2010.-386с</w:t>
      </w:r>
    </w:p>
    <w:p w:rsidR="005B4EC0" w:rsidRPr="00A4777C" w:rsidRDefault="005B4EC0" w:rsidP="00153768">
      <w:pPr>
        <w:spacing w:line="360" w:lineRule="auto"/>
        <w:jc w:val="both"/>
        <w:rPr>
          <w:sz w:val="28"/>
          <w:szCs w:val="28"/>
        </w:rPr>
      </w:pPr>
      <w:r w:rsidRPr="00A4777C">
        <w:rPr>
          <w:sz w:val="28"/>
          <w:szCs w:val="28"/>
        </w:rPr>
        <w:t>12</w:t>
      </w:r>
      <w:r w:rsidR="00D3222B" w:rsidRPr="00A4777C">
        <w:rPr>
          <w:sz w:val="28"/>
          <w:szCs w:val="28"/>
        </w:rPr>
        <w:t xml:space="preserve">. </w:t>
      </w:r>
      <w:r w:rsidRPr="00A4777C">
        <w:rPr>
          <w:sz w:val="28"/>
          <w:szCs w:val="28"/>
        </w:rPr>
        <w:t>Гусева Т. А. Налоговые проверки и оформление их результатов /Журнал «Аудит и финансовый анализ», 2009 №3. </w:t>
      </w:r>
    </w:p>
    <w:p w:rsidR="005B4EC0" w:rsidRPr="00A4777C" w:rsidRDefault="005B4EC0" w:rsidP="00153768">
      <w:pPr>
        <w:spacing w:line="360" w:lineRule="auto"/>
        <w:jc w:val="both"/>
        <w:rPr>
          <w:sz w:val="28"/>
          <w:szCs w:val="28"/>
        </w:rPr>
      </w:pPr>
      <w:r w:rsidRPr="00A4777C">
        <w:rPr>
          <w:sz w:val="28"/>
          <w:szCs w:val="28"/>
        </w:rPr>
        <w:t>13. Налоговый кодекс Российской Федерации (часть первая и вторая)</w:t>
      </w:r>
    </w:p>
    <w:p w:rsidR="005B4EC0" w:rsidRPr="00A4777C" w:rsidRDefault="005B4EC0" w:rsidP="00153768">
      <w:pPr>
        <w:spacing w:line="360" w:lineRule="auto"/>
        <w:jc w:val="both"/>
        <w:rPr>
          <w:sz w:val="28"/>
          <w:szCs w:val="28"/>
        </w:rPr>
      </w:pPr>
      <w:r w:rsidRPr="00A4777C">
        <w:rPr>
          <w:sz w:val="28"/>
          <w:szCs w:val="28"/>
        </w:rPr>
        <w:t xml:space="preserve">14. </w:t>
      </w:r>
      <w:r w:rsidRPr="005F1A59">
        <w:rPr>
          <w:sz w:val="28"/>
          <w:szCs w:val="28"/>
        </w:rPr>
        <w:t>http://www.nalog.ru</w:t>
      </w:r>
    </w:p>
    <w:p w:rsidR="005B4EC0" w:rsidRPr="00A4777C" w:rsidRDefault="005B4EC0" w:rsidP="00153768">
      <w:pPr>
        <w:spacing w:line="360" w:lineRule="auto"/>
        <w:jc w:val="both"/>
        <w:rPr>
          <w:sz w:val="28"/>
          <w:szCs w:val="28"/>
        </w:rPr>
      </w:pPr>
      <w:r w:rsidRPr="00A4777C">
        <w:rPr>
          <w:sz w:val="28"/>
          <w:szCs w:val="28"/>
        </w:rPr>
        <w:t>15. http://www.</w:t>
      </w:r>
      <w:r w:rsidRPr="00A4777C">
        <w:rPr>
          <w:sz w:val="28"/>
          <w:szCs w:val="28"/>
          <w:lang w:val="en-US"/>
        </w:rPr>
        <w:t>ifns</w:t>
      </w:r>
      <w:r w:rsidRPr="00A4777C">
        <w:rPr>
          <w:sz w:val="28"/>
          <w:szCs w:val="28"/>
        </w:rPr>
        <w:t>.ru</w:t>
      </w:r>
    </w:p>
    <w:p w:rsidR="005B4EC0" w:rsidRPr="00A4777C" w:rsidRDefault="005B4EC0" w:rsidP="00153768">
      <w:pPr>
        <w:spacing w:line="360" w:lineRule="auto"/>
        <w:jc w:val="both"/>
        <w:rPr>
          <w:sz w:val="28"/>
          <w:szCs w:val="28"/>
        </w:rPr>
      </w:pPr>
      <w:r w:rsidRPr="00A4777C">
        <w:rPr>
          <w:sz w:val="28"/>
          <w:szCs w:val="28"/>
        </w:rPr>
        <w:t>16. http://www.</w:t>
      </w:r>
      <w:r w:rsidRPr="00A4777C">
        <w:rPr>
          <w:sz w:val="28"/>
          <w:szCs w:val="28"/>
          <w:lang w:val="en-US"/>
        </w:rPr>
        <w:t>rnk</w:t>
      </w:r>
      <w:r w:rsidRPr="00A4777C">
        <w:rPr>
          <w:sz w:val="28"/>
          <w:szCs w:val="28"/>
        </w:rPr>
        <w:t>.</w:t>
      </w:r>
      <w:r w:rsidRPr="00A4777C">
        <w:rPr>
          <w:sz w:val="28"/>
          <w:szCs w:val="28"/>
          <w:lang w:val="en-US"/>
        </w:rPr>
        <w:t>ru</w:t>
      </w:r>
      <w:bookmarkStart w:id="9" w:name="_GoBack"/>
      <w:bookmarkEnd w:id="9"/>
    </w:p>
    <w:sectPr w:rsidR="005B4EC0" w:rsidRPr="00A4777C" w:rsidSect="00A4777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BB" w:rsidRDefault="00144DBB">
      <w:r>
        <w:separator/>
      </w:r>
    </w:p>
  </w:endnote>
  <w:endnote w:type="continuationSeparator" w:id="0">
    <w:p w:rsidR="00144DBB" w:rsidRDefault="0014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udrashov">
    <w:panose1 w:val="00000000000000000000"/>
    <w:charset w:val="CC"/>
    <w:family w:val="decorative"/>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B9" w:rsidRDefault="00F471B9" w:rsidP="00F87B4C">
    <w:pPr>
      <w:pStyle w:val="a5"/>
      <w:framePr w:wrap="around" w:vAnchor="text" w:hAnchor="margin" w:xAlign="right" w:y="1"/>
      <w:rPr>
        <w:rStyle w:val="a7"/>
      </w:rPr>
    </w:pPr>
  </w:p>
  <w:p w:rsidR="00F471B9" w:rsidRDefault="00F471B9" w:rsidP="00F87B4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B9" w:rsidRDefault="005F1A59" w:rsidP="00F87B4C">
    <w:pPr>
      <w:pStyle w:val="a5"/>
      <w:framePr w:wrap="around" w:vAnchor="text" w:hAnchor="margin" w:xAlign="right" w:y="1"/>
      <w:rPr>
        <w:rStyle w:val="a7"/>
      </w:rPr>
    </w:pPr>
    <w:r>
      <w:rPr>
        <w:rStyle w:val="a7"/>
        <w:noProof/>
      </w:rPr>
      <w:t>2</w:t>
    </w:r>
  </w:p>
  <w:p w:rsidR="00F471B9" w:rsidRDefault="00F471B9" w:rsidP="00F87B4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BB" w:rsidRDefault="00144DBB">
      <w:r>
        <w:separator/>
      </w:r>
    </w:p>
  </w:footnote>
  <w:footnote w:type="continuationSeparator" w:id="0">
    <w:p w:rsidR="00144DBB" w:rsidRDefault="00144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343E"/>
    <w:multiLevelType w:val="hybridMultilevel"/>
    <w:tmpl w:val="6B2859C4"/>
    <w:lvl w:ilvl="0" w:tplc="3AFEA7FC">
      <w:start w:val="1"/>
      <w:numFmt w:val="decimal"/>
      <w:lvlText w:val="%1."/>
      <w:lvlJc w:val="left"/>
      <w:pPr>
        <w:tabs>
          <w:tab w:val="num" w:pos="2925"/>
        </w:tabs>
        <w:ind w:left="2925" w:hanging="1485"/>
      </w:pPr>
      <w:rPr>
        <w:rFonts w:ascii="Times New Roman" w:hAnsi="Times New Roman" w:cs="Times New Roman" w:hint="default"/>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2CB608C"/>
    <w:multiLevelType w:val="hybridMultilevel"/>
    <w:tmpl w:val="71C035BC"/>
    <w:lvl w:ilvl="0" w:tplc="04190001">
      <w:start w:val="1"/>
      <w:numFmt w:val="bullet"/>
      <w:lvlText w:val=""/>
      <w:lvlJc w:val="left"/>
      <w:pPr>
        <w:tabs>
          <w:tab w:val="num" w:pos="1575"/>
        </w:tabs>
        <w:ind w:left="1575" w:hanging="360"/>
      </w:pPr>
      <w:rPr>
        <w:rFonts w:ascii="Symbol" w:hAnsi="Symbol"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3ED52E4"/>
    <w:multiLevelType w:val="hybridMultilevel"/>
    <w:tmpl w:val="F4109F92"/>
    <w:lvl w:ilvl="0" w:tplc="CB9EEF66">
      <w:start w:val="1"/>
      <w:numFmt w:val="decimal"/>
      <w:pStyle w:val="ListNum1"/>
      <w:lvlText w:val="%1)"/>
      <w:lvlJc w:val="left"/>
      <w:pPr>
        <w:tabs>
          <w:tab w:val="num" w:pos="357"/>
        </w:tabs>
        <w:ind w:left="357" w:hanging="357"/>
      </w:pPr>
      <w:rPr>
        <w:rFonts w:cs="Times New Roman" w:hint="default"/>
      </w:rPr>
    </w:lvl>
    <w:lvl w:ilvl="1" w:tplc="4120C1F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D51B01"/>
    <w:multiLevelType w:val="hybridMultilevel"/>
    <w:tmpl w:val="62C459DA"/>
    <w:lvl w:ilvl="0" w:tplc="5AE6B4CA">
      <w:start w:val="1"/>
      <w:numFmt w:val="decimal"/>
      <w:lvlText w:val="%1."/>
      <w:lvlJc w:val="left"/>
      <w:pPr>
        <w:tabs>
          <w:tab w:val="num" w:pos="2484"/>
        </w:tabs>
        <w:ind w:left="2484" w:hanging="360"/>
      </w:pPr>
      <w:rPr>
        <w:rFonts w:ascii="Times New Roman" w:eastAsia="Times New Roman" w:hAnsi="Times New Roman" w:cs="Times New Roman"/>
      </w:rPr>
    </w:lvl>
    <w:lvl w:ilvl="1" w:tplc="04190019" w:tentative="1">
      <w:start w:val="1"/>
      <w:numFmt w:val="lowerLetter"/>
      <w:lvlText w:val="%2."/>
      <w:lvlJc w:val="left"/>
      <w:pPr>
        <w:tabs>
          <w:tab w:val="num" w:pos="1044"/>
        </w:tabs>
        <w:ind w:left="1044" w:hanging="360"/>
      </w:pPr>
      <w:rPr>
        <w:rFonts w:cs="Times New Roman"/>
      </w:rPr>
    </w:lvl>
    <w:lvl w:ilvl="2" w:tplc="0419001B" w:tentative="1">
      <w:start w:val="1"/>
      <w:numFmt w:val="lowerRoman"/>
      <w:lvlText w:val="%3."/>
      <w:lvlJc w:val="right"/>
      <w:pPr>
        <w:tabs>
          <w:tab w:val="num" w:pos="1764"/>
        </w:tabs>
        <w:ind w:left="1764" w:hanging="180"/>
      </w:pPr>
      <w:rPr>
        <w:rFonts w:cs="Times New Roman"/>
      </w:rPr>
    </w:lvl>
    <w:lvl w:ilvl="3" w:tplc="0419000F" w:tentative="1">
      <w:start w:val="1"/>
      <w:numFmt w:val="decimal"/>
      <w:lvlText w:val="%4."/>
      <w:lvlJc w:val="left"/>
      <w:pPr>
        <w:tabs>
          <w:tab w:val="num" w:pos="2484"/>
        </w:tabs>
        <w:ind w:left="2484" w:hanging="360"/>
      </w:pPr>
      <w:rPr>
        <w:rFonts w:cs="Times New Roman"/>
      </w:rPr>
    </w:lvl>
    <w:lvl w:ilvl="4" w:tplc="04190019" w:tentative="1">
      <w:start w:val="1"/>
      <w:numFmt w:val="lowerLetter"/>
      <w:lvlText w:val="%5."/>
      <w:lvlJc w:val="left"/>
      <w:pPr>
        <w:tabs>
          <w:tab w:val="num" w:pos="3204"/>
        </w:tabs>
        <w:ind w:left="3204" w:hanging="360"/>
      </w:pPr>
      <w:rPr>
        <w:rFonts w:cs="Times New Roman"/>
      </w:rPr>
    </w:lvl>
    <w:lvl w:ilvl="5" w:tplc="0419001B" w:tentative="1">
      <w:start w:val="1"/>
      <w:numFmt w:val="lowerRoman"/>
      <w:lvlText w:val="%6."/>
      <w:lvlJc w:val="right"/>
      <w:pPr>
        <w:tabs>
          <w:tab w:val="num" w:pos="3924"/>
        </w:tabs>
        <w:ind w:left="3924" w:hanging="180"/>
      </w:pPr>
      <w:rPr>
        <w:rFonts w:cs="Times New Roman"/>
      </w:rPr>
    </w:lvl>
    <w:lvl w:ilvl="6" w:tplc="0419000F" w:tentative="1">
      <w:start w:val="1"/>
      <w:numFmt w:val="decimal"/>
      <w:lvlText w:val="%7."/>
      <w:lvlJc w:val="left"/>
      <w:pPr>
        <w:tabs>
          <w:tab w:val="num" w:pos="4644"/>
        </w:tabs>
        <w:ind w:left="4644" w:hanging="360"/>
      </w:pPr>
      <w:rPr>
        <w:rFonts w:cs="Times New Roman"/>
      </w:rPr>
    </w:lvl>
    <w:lvl w:ilvl="7" w:tplc="04190019" w:tentative="1">
      <w:start w:val="1"/>
      <w:numFmt w:val="lowerLetter"/>
      <w:lvlText w:val="%8."/>
      <w:lvlJc w:val="left"/>
      <w:pPr>
        <w:tabs>
          <w:tab w:val="num" w:pos="5364"/>
        </w:tabs>
        <w:ind w:left="5364" w:hanging="360"/>
      </w:pPr>
      <w:rPr>
        <w:rFonts w:cs="Times New Roman"/>
      </w:rPr>
    </w:lvl>
    <w:lvl w:ilvl="8" w:tplc="0419001B" w:tentative="1">
      <w:start w:val="1"/>
      <w:numFmt w:val="lowerRoman"/>
      <w:lvlText w:val="%9."/>
      <w:lvlJc w:val="right"/>
      <w:pPr>
        <w:tabs>
          <w:tab w:val="num" w:pos="6084"/>
        </w:tabs>
        <w:ind w:left="6084" w:hanging="180"/>
      </w:pPr>
      <w:rPr>
        <w:rFonts w:cs="Times New Roman"/>
      </w:rPr>
    </w:lvl>
  </w:abstractNum>
  <w:abstractNum w:abstractNumId="4">
    <w:nsid w:val="0BAE4BF2"/>
    <w:multiLevelType w:val="hybridMultilevel"/>
    <w:tmpl w:val="7E76F1C4"/>
    <w:lvl w:ilvl="0" w:tplc="04190001">
      <w:start w:val="1"/>
      <w:numFmt w:val="bullet"/>
      <w:lvlText w:val=""/>
      <w:lvlJc w:val="left"/>
      <w:pPr>
        <w:tabs>
          <w:tab w:val="num" w:pos="1575"/>
        </w:tabs>
        <w:ind w:left="1575" w:hanging="360"/>
      </w:pPr>
      <w:rPr>
        <w:rFonts w:ascii="Symbol" w:hAnsi="Symbol"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D227552"/>
    <w:multiLevelType w:val="multilevel"/>
    <w:tmpl w:val="29D2B700"/>
    <w:lvl w:ilvl="0">
      <w:start w:val="1"/>
      <w:numFmt w:val="bullet"/>
      <w:lvlText w:val=""/>
      <w:lvlJc w:val="left"/>
      <w:pPr>
        <w:tabs>
          <w:tab w:val="num" w:pos="653"/>
        </w:tabs>
        <w:ind w:left="540" w:firstLine="227"/>
      </w:pPr>
      <w:rPr>
        <w:rFonts w:ascii="Wingdings" w:hAnsi="Wingdings" w:hint="default"/>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12016621"/>
    <w:multiLevelType w:val="hybridMultilevel"/>
    <w:tmpl w:val="D3A26736"/>
    <w:lvl w:ilvl="0" w:tplc="04190013">
      <w:start w:val="1"/>
      <w:numFmt w:val="upperRoman"/>
      <w:lvlText w:val="%1."/>
      <w:lvlJc w:val="right"/>
      <w:pPr>
        <w:tabs>
          <w:tab w:val="num" w:pos="720"/>
        </w:tabs>
        <w:ind w:left="720" w:hanging="180"/>
      </w:pPr>
      <w:rPr>
        <w:rFonts w:cs="Times New Roman"/>
      </w:rPr>
    </w:lvl>
    <w:lvl w:ilvl="1" w:tplc="DD3AB26C">
      <w:start w:val="1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5F16CD5"/>
    <w:multiLevelType w:val="hybridMultilevel"/>
    <w:tmpl w:val="CF08DEB2"/>
    <w:lvl w:ilvl="0" w:tplc="04190001">
      <w:start w:val="1"/>
      <w:numFmt w:val="bullet"/>
      <w:lvlText w:val=""/>
      <w:lvlJc w:val="left"/>
      <w:pPr>
        <w:tabs>
          <w:tab w:val="num" w:pos="1575"/>
        </w:tabs>
        <w:ind w:left="1575" w:hanging="360"/>
      </w:pPr>
      <w:rPr>
        <w:rFonts w:ascii="Symbol" w:hAnsi="Symbol"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6F86C6E"/>
    <w:multiLevelType w:val="hybridMultilevel"/>
    <w:tmpl w:val="D16EED7A"/>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9">
    <w:nsid w:val="1BC464D9"/>
    <w:multiLevelType w:val="hybridMultilevel"/>
    <w:tmpl w:val="26B42EAC"/>
    <w:lvl w:ilvl="0" w:tplc="04190001">
      <w:start w:val="1"/>
      <w:numFmt w:val="bullet"/>
      <w:lvlText w:val=""/>
      <w:lvlJc w:val="left"/>
      <w:pPr>
        <w:tabs>
          <w:tab w:val="num" w:pos="1575"/>
        </w:tabs>
        <w:ind w:left="1575" w:hanging="360"/>
      </w:pPr>
      <w:rPr>
        <w:rFonts w:ascii="Symbol" w:hAnsi="Symbol"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17E065F"/>
    <w:multiLevelType w:val="hybridMultilevel"/>
    <w:tmpl w:val="2C529FE0"/>
    <w:lvl w:ilvl="0" w:tplc="04190001">
      <w:start w:val="1"/>
      <w:numFmt w:val="bullet"/>
      <w:lvlText w:val=""/>
      <w:lvlJc w:val="left"/>
      <w:pPr>
        <w:tabs>
          <w:tab w:val="num" w:pos="1575"/>
        </w:tabs>
        <w:ind w:left="1575" w:hanging="360"/>
      </w:pPr>
      <w:rPr>
        <w:rFonts w:ascii="Symbol" w:hAnsi="Symbol"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698504D"/>
    <w:multiLevelType w:val="hybridMultilevel"/>
    <w:tmpl w:val="42AE6758"/>
    <w:lvl w:ilvl="0" w:tplc="04A0C3E2">
      <w:start w:val="1"/>
      <w:numFmt w:val="decimal"/>
      <w:pStyle w:val="ListBul2"/>
      <w:lvlText w:val="%1)"/>
      <w:lvlJc w:val="left"/>
      <w:pPr>
        <w:tabs>
          <w:tab w:val="num" w:pos="1005"/>
        </w:tabs>
        <w:ind w:left="1005" w:hanging="36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2">
    <w:nsid w:val="322B60E4"/>
    <w:multiLevelType w:val="hybridMultilevel"/>
    <w:tmpl w:val="C61837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5AE6B4CA">
      <w:start w:val="1"/>
      <w:numFmt w:val="decimal"/>
      <w:lvlText w:val="%4."/>
      <w:lvlJc w:val="left"/>
      <w:pPr>
        <w:tabs>
          <w:tab w:val="num" w:pos="2880"/>
        </w:tabs>
        <w:ind w:left="2880" w:hanging="360"/>
      </w:pPr>
      <w:rPr>
        <w:rFonts w:ascii="Times New Roman" w:eastAsia="Times New Roman" w:hAnsi="Times New Roman"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3160D5A"/>
    <w:multiLevelType w:val="hybridMultilevel"/>
    <w:tmpl w:val="F4E22C00"/>
    <w:lvl w:ilvl="0" w:tplc="04190001">
      <w:start w:val="1"/>
      <w:numFmt w:val="bullet"/>
      <w:lvlText w:val=""/>
      <w:lvlJc w:val="left"/>
      <w:pPr>
        <w:tabs>
          <w:tab w:val="num" w:pos="1575"/>
        </w:tabs>
        <w:ind w:left="1575" w:hanging="360"/>
      </w:pPr>
      <w:rPr>
        <w:rFonts w:ascii="Symbol" w:hAnsi="Symbol"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4ED34E9"/>
    <w:multiLevelType w:val="hybridMultilevel"/>
    <w:tmpl w:val="29D2B700"/>
    <w:lvl w:ilvl="0" w:tplc="A9B89B08">
      <w:start w:val="1"/>
      <w:numFmt w:val="bullet"/>
      <w:lvlText w:val=""/>
      <w:lvlJc w:val="left"/>
      <w:pPr>
        <w:tabs>
          <w:tab w:val="num" w:pos="653"/>
        </w:tabs>
        <w:ind w:left="540" w:firstLine="227"/>
      </w:pPr>
      <w:rPr>
        <w:rFonts w:ascii="Wingdings" w:hAnsi="Wingdings"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5AE07B5"/>
    <w:multiLevelType w:val="multilevel"/>
    <w:tmpl w:val="FD9CFE3E"/>
    <w:lvl w:ilvl="0">
      <w:start w:val="1"/>
      <w:numFmt w:val="bullet"/>
      <w:lvlText w:val=""/>
      <w:lvlJc w:val="left"/>
      <w:pPr>
        <w:tabs>
          <w:tab w:val="num" w:pos="653"/>
        </w:tabs>
        <w:ind w:left="540" w:firstLine="227"/>
      </w:pPr>
      <w:rPr>
        <w:rFonts w:ascii="Wingdings" w:hAnsi="Wingdings" w:hint="default"/>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6">
    <w:nsid w:val="35D84E78"/>
    <w:multiLevelType w:val="multilevel"/>
    <w:tmpl w:val="FD9CFE3E"/>
    <w:lvl w:ilvl="0">
      <w:start w:val="1"/>
      <w:numFmt w:val="bullet"/>
      <w:lvlText w:val=""/>
      <w:lvlJc w:val="left"/>
      <w:pPr>
        <w:tabs>
          <w:tab w:val="num" w:pos="653"/>
        </w:tabs>
        <w:ind w:left="540" w:firstLine="227"/>
      </w:pPr>
      <w:rPr>
        <w:rFonts w:ascii="Wingdings" w:hAnsi="Wingdings" w:hint="default"/>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7">
    <w:nsid w:val="379A522D"/>
    <w:multiLevelType w:val="hybridMultilevel"/>
    <w:tmpl w:val="8F089CA2"/>
    <w:lvl w:ilvl="0" w:tplc="F4ACEB82">
      <w:start w:val="1"/>
      <w:numFmt w:val="decimal"/>
      <w:lvlText w:val="%1."/>
      <w:lvlJc w:val="left"/>
      <w:pPr>
        <w:tabs>
          <w:tab w:val="num" w:pos="1953"/>
        </w:tabs>
        <w:ind w:left="1953" w:hanging="124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395F21AC"/>
    <w:multiLevelType w:val="multilevel"/>
    <w:tmpl w:val="29D2B700"/>
    <w:lvl w:ilvl="0">
      <w:start w:val="1"/>
      <w:numFmt w:val="bullet"/>
      <w:lvlText w:val=""/>
      <w:lvlJc w:val="left"/>
      <w:pPr>
        <w:tabs>
          <w:tab w:val="num" w:pos="653"/>
        </w:tabs>
        <w:ind w:left="540" w:firstLine="227"/>
      </w:pPr>
      <w:rPr>
        <w:rFonts w:ascii="Wingdings" w:hAnsi="Wingdings" w:hint="default"/>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9">
    <w:nsid w:val="3DE95FFD"/>
    <w:multiLevelType w:val="hybridMultilevel"/>
    <w:tmpl w:val="64AA5050"/>
    <w:lvl w:ilvl="0" w:tplc="04190001">
      <w:start w:val="1"/>
      <w:numFmt w:val="bullet"/>
      <w:lvlText w:val=""/>
      <w:lvlJc w:val="left"/>
      <w:pPr>
        <w:tabs>
          <w:tab w:val="num" w:pos="1575"/>
        </w:tabs>
        <w:ind w:left="1575" w:hanging="360"/>
      </w:pPr>
      <w:rPr>
        <w:rFonts w:ascii="Symbol" w:hAnsi="Symbol"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219778F"/>
    <w:multiLevelType w:val="hybridMultilevel"/>
    <w:tmpl w:val="E510477C"/>
    <w:lvl w:ilvl="0" w:tplc="9E92DD06">
      <w:start w:val="1"/>
      <w:numFmt w:val="decimal"/>
      <w:pStyle w:val="ListNum"/>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1">
    <w:nsid w:val="4B5A0359"/>
    <w:multiLevelType w:val="multilevel"/>
    <w:tmpl w:val="FD9CFE3E"/>
    <w:lvl w:ilvl="0">
      <w:start w:val="1"/>
      <w:numFmt w:val="bullet"/>
      <w:lvlText w:val=""/>
      <w:lvlJc w:val="left"/>
      <w:pPr>
        <w:tabs>
          <w:tab w:val="num" w:pos="653"/>
        </w:tabs>
        <w:ind w:left="540" w:firstLine="227"/>
      </w:pPr>
      <w:rPr>
        <w:rFonts w:ascii="Wingdings" w:hAnsi="Wingdings" w:hint="default"/>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2">
    <w:nsid w:val="4D0633D2"/>
    <w:multiLevelType w:val="hybridMultilevel"/>
    <w:tmpl w:val="FDEE5344"/>
    <w:lvl w:ilvl="0" w:tplc="E8BE6DEE">
      <w:start w:val="1"/>
      <w:numFmt w:val="bullet"/>
      <w:pStyle w:val="vrezkaListBul"/>
      <w:lvlText w:val=""/>
      <w:lvlJc w:val="left"/>
      <w:pPr>
        <w:tabs>
          <w:tab w:val="num" w:pos="1208"/>
        </w:tabs>
        <w:ind w:left="1208"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427925"/>
    <w:multiLevelType w:val="hybridMultilevel"/>
    <w:tmpl w:val="1706A308"/>
    <w:lvl w:ilvl="0" w:tplc="0419000F">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86D1183"/>
    <w:multiLevelType w:val="hybridMultilevel"/>
    <w:tmpl w:val="FD9CFE3E"/>
    <w:lvl w:ilvl="0" w:tplc="A9B89B08">
      <w:start w:val="1"/>
      <w:numFmt w:val="bullet"/>
      <w:lvlText w:val=""/>
      <w:lvlJc w:val="left"/>
      <w:pPr>
        <w:tabs>
          <w:tab w:val="num" w:pos="653"/>
        </w:tabs>
        <w:ind w:left="540" w:firstLine="227"/>
      </w:pPr>
      <w:rPr>
        <w:rFonts w:ascii="Wingdings" w:hAnsi="Wingdings"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87A09C9"/>
    <w:multiLevelType w:val="hybridMultilevel"/>
    <w:tmpl w:val="049C495E"/>
    <w:lvl w:ilvl="0" w:tplc="04190001">
      <w:start w:val="1"/>
      <w:numFmt w:val="bullet"/>
      <w:lvlText w:val=""/>
      <w:lvlJc w:val="left"/>
      <w:pPr>
        <w:tabs>
          <w:tab w:val="num" w:pos="1575"/>
        </w:tabs>
        <w:ind w:left="1575" w:hanging="360"/>
      </w:pPr>
      <w:rPr>
        <w:rFonts w:ascii="Symbol" w:hAnsi="Symbol"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A0240C7"/>
    <w:multiLevelType w:val="multilevel"/>
    <w:tmpl w:val="29D2B700"/>
    <w:lvl w:ilvl="0">
      <w:start w:val="1"/>
      <w:numFmt w:val="bullet"/>
      <w:lvlText w:val=""/>
      <w:lvlJc w:val="left"/>
      <w:pPr>
        <w:tabs>
          <w:tab w:val="num" w:pos="653"/>
        </w:tabs>
        <w:ind w:left="540" w:firstLine="227"/>
      </w:pPr>
      <w:rPr>
        <w:rFonts w:ascii="Wingdings" w:hAnsi="Wingdings" w:hint="default"/>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7">
    <w:nsid w:val="5E9B387F"/>
    <w:multiLevelType w:val="multilevel"/>
    <w:tmpl w:val="29D2B700"/>
    <w:lvl w:ilvl="0">
      <w:start w:val="1"/>
      <w:numFmt w:val="bullet"/>
      <w:lvlText w:val=""/>
      <w:lvlJc w:val="left"/>
      <w:pPr>
        <w:tabs>
          <w:tab w:val="num" w:pos="653"/>
        </w:tabs>
        <w:ind w:left="540" w:firstLine="227"/>
      </w:pPr>
      <w:rPr>
        <w:rFonts w:ascii="Wingdings" w:hAnsi="Wingdings" w:hint="default"/>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8">
    <w:nsid w:val="64E441A6"/>
    <w:multiLevelType w:val="hybridMultilevel"/>
    <w:tmpl w:val="E188AE52"/>
    <w:lvl w:ilvl="0" w:tplc="04190013">
      <w:start w:val="1"/>
      <w:numFmt w:val="upperRoman"/>
      <w:lvlText w:val="%1."/>
      <w:lvlJc w:val="right"/>
      <w:pPr>
        <w:tabs>
          <w:tab w:val="num" w:pos="1713"/>
        </w:tabs>
        <w:ind w:left="1713" w:hanging="180"/>
      </w:pPr>
      <w:rPr>
        <w:rFonts w:cs="Times New Roman"/>
      </w:rPr>
    </w:lvl>
    <w:lvl w:ilvl="1" w:tplc="04190019">
      <w:start w:val="1"/>
      <w:numFmt w:val="lowerLetter"/>
      <w:lvlText w:val="%2."/>
      <w:lvlJc w:val="left"/>
      <w:pPr>
        <w:tabs>
          <w:tab w:val="num" w:pos="2433"/>
        </w:tabs>
        <w:ind w:left="2433" w:hanging="360"/>
      </w:pPr>
      <w:rPr>
        <w:rFonts w:cs="Times New Roman"/>
      </w:rPr>
    </w:lvl>
    <w:lvl w:ilvl="2" w:tplc="0419001B">
      <w:start w:val="1"/>
      <w:numFmt w:val="lowerRoman"/>
      <w:lvlText w:val="%3."/>
      <w:lvlJc w:val="right"/>
      <w:pPr>
        <w:tabs>
          <w:tab w:val="num" w:pos="3153"/>
        </w:tabs>
        <w:ind w:left="3153" w:hanging="180"/>
      </w:pPr>
      <w:rPr>
        <w:rFonts w:cs="Times New Roman"/>
      </w:rPr>
    </w:lvl>
    <w:lvl w:ilvl="3" w:tplc="0419000F">
      <w:start w:val="1"/>
      <w:numFmt w:val="decimal"/>
      <w:lvlText w:val="%4."/>
      <w:lvlJc w:val="left"/>
      <w:pPr>
        <w:tabs>
          <w:tab w:val="num" w:pos="3873"/>
        </w:tabs>
        <w:ind w:left="3873" w:hanging="360"/>
      </w:pPr>
      <w:rPr>
        <w:rFonts w:cs="Times New Roman"/>
      </w:rPr>
    </w:lvl>
    <w:lvl w:ilvl="4" w:tplc="04190019">
      <w:start w:val="1"/>
      <w:numFmt w:val="lowerLetter"/>
      <w:lvlText w:val="%5."/>
      <w:lvlJc w:val="left"/>
      <w:pPr>
        <w:tabs>
          <w:tab w:val="num" w:pos="4593"/>
        </w:tabs>
        <w:ind w:left="4593" w:hanging="360"/>
      </w:pPr>
      <w:rPr>
        <w:rFonts w:cs="Times New Roman"/>
      </w:rPr>
    </w:lvl>
    <w:lvl w:ilvl="5" w:tplc="0419001B">
      <w:start w:val="1"/>
      <w:numFmt w:val="lowerRoman"/>
      <w:lvlText w:val="%6."/>
      <w:lvlJc w:val="right"/>
      <w:pPr>
        <w:tabs>
          <w:tab w:val="num" w:pos="5313"/>
        </w:tabs>
        <w:ind w:left="5313" w:hanging="180"/>
      </w:pPr>
      <w:rPr>
        <w:rFonts w:cs="Times New Roman"/>
      </w:rPr>
    </w:lvl>
    <w:lvl w:ilvl="6" w:tplc="0419000F">
      <w:start w:val="1"/>
      <w:numFmt w:val="decimal"/>
      <w:lvlText w:val="%7."/>
      <w:lvlJc w:val="left"/>
      <w:pPr>
        <w:tabs>
          <w:tab w:val="num" w:pos="6033"/>
        </w:tabs>
        <w:ind w:left="6033" w:hanging="360"/>
      </w:pPr>
      <w:rPr>
        <w:rFonts w:cs="Times New Roman"/>
      </w:rPr>
    </w:lvl>
    <w:lvl w:ilvl="7" w:tplc="04190019">
      <w:start w:val="1"/>
      <w:numFmt w:val="lowerLetter"/>
      <w:lvlText w:val="%8."/>
      <w:lvlJc w:val="left"/>
      <w:pPr>
        <w:tabs>
          <w:tab w:val="num" w:pos="6753"/>
        </w:tabs>
        <w:ind w:left="6753" w:hanging="360"/>
      </w:pPr>
      <w:rPr>
        <w:rFonts w:cs="Times New Roman"/>
      </w:rPr>
    </w:lvl>
    <w:lvl w:ilvl="8" w:tplc="0419001B">
      <w:start w:val="1"/>
      <w:numFmt w:val="lowerRoman"/>
      <w:lvlText w:val="%9."/>
      <w:lvlJc w:val="right"/>
      <w:pPr>
        <w:tabs>
          <w:tab w:val="num" w:pos="7473"/>
        </w:tabs>
        <w:ind w:left="7473" w:hanging="180"/>
      </w:pPr>
      <w:rPr>
        <w:rFonts w:cs="Times New Roman"/>
      </w:rPr>
    </w:lvl>
  </w:abstractNum>
  <w:abstractNum w:abstractNumId="29">
    <w:nsid w:val="71546A32"/>
    <w:multiLevelType w:val="multilevel"/>
    <w:tmpl w:val="FD9CFE3E"/>
    <w:lvl w:ilvl="0">
      <w:start w:val="1"/>
      <w:numFmt w:val="bullet"/>
      <w:lvlText w:val=""/>
      <w:lvlJc w:val="left"/>
      <w:pPr>
        <w:tabs>
          <w:tab w:val="num" w:pos="653"/>
        </w:tabs>
        <w:ind w:left="540" w:firstLine="227"/>
      </w:pPr>
      <w:rPr>
        <w:rFonts w:ascii="Wingdings" w:hAnsi="Wingdings" w:hint="default"/>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nsid w:val="775421FE"/>
    <w:multiLevelType w:val="multilevel"/>
    <w:tmpl w:val="FD9CFE3E"/>
    <w:lvl w:ilvl="0">
      <w:start w:val="1"/>
      <w:numFmt w:val="bullet"/>
      <w:lvlText w:val=""/>
      <w:lvlJc w:val="left"/>
      <w:pPr>
        <w:tabs>
          <w:tab w:val="num" w:pos="653"/>
        </w:tabs>
        <w:ind w:left="540" w:firstLine="227"/>
      </w:pPr>
      <w:rPr>
        <w:rFonts w:ascii="Wingdings" w:hAnsi="Wingdings" w:hint="default"/>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20"/>
  </w:num>
  <w:num w:numId="2">
    <w:abstractNumId w:val="11"/>
  </w:num>
  <w:num w:numId="3">
    <w:abstractNumId w:val="2"/>
    <w:lvlOverride w:ilvl="0">
      <w:startOverride w:val="1"/>
    </w:lvlOverride>
  </w:num>
  <w:num w:numId="4">
    <w:abstractNumId w:val="22"/>
  </w:num>
  <w:num w:numId="5">
    <w:abstractNumId w:val="17"/>
  </w:num>
  <w:num w:numId="6">
    <w:abstractNumId w:val="24"/>
  </w:num>
  <w:num w:numId="7">
    <w:abstractNumId w:val="14"/>
  </w:num>
  <w:num w:numId="8">
    <w:abstractNumId w:val="0"/>
  </w:num>
  <w:num w:numId="9">
    <w:abstractNumId w:val="28"/>
  </w:num>
  <w:num w:numId="10">
    <w:abstractNumId w:val="12"/>
  </w:num>
  <w:num w:numId="11">
    <w:abstractNumId w:val="23"/>
  </w:num>
  <w:num w:numId="12">
    <w:abstractNumId w:val="8"/>
  </w:num>
  <w:num w:numId="13">
    <w:abstractNumId w:val="6"/>
  </w:num>
  <w:num w:numId="14">
    <w:abstractNumId w:val="15"/>
  </w:num>
  <w:num w:numId="15">
    <w:abstractNumId w:val="21"/>
  </w:num>
  <w:num w:numId="16">
    <w:abstractNumId w:val="4"/>
  </w:num>
  <w:num w:numId="17">
    <w:abstractNumId w:val="16"/>
  </w:num>
  <w:num w:numId="18">
    <w:abstractNumId w:val="10"/>
  </w:num>
  <w:num w:numId="19">
    <w:abstractNumId w:val="30"/>
  </w:num>
  <w:num w:numId="20">
    <w:abstractNumId w:val="13"/>
  </w:num>
  <w:num w:numId="21">
    <w:abstractNumId w:val="29"/>
  </w:num>
  <w:num w:numId="22">
    <w:abstractNumId w:val="19"/>
  </w:num>
  <w:num w:numId="23">
    <w:abstractNumId w:val="26"/>
  </w:num>
  <w:num w:numId="24">
    <w:abstractNumId w:val="25"/>
  </w:num>
  <w:num w:numId="25">
    <w:abstractNumId w:val="5"/>
  </w:num>
  <w:num w:numId="26">
    <w:abstractNumId w:val="7"/>
  </w:num>
  <w:num w:numId="27">
    <w:abstractNumId w:val="18"/>
  </w:num>
  <w:num w:numId="28">
    <w:abstractNumId w:val="1"/>
  </w:num>
  <w:num w:numId="29">
    <w:abstractNumId w:val="27"/>
  </w:num>
  <w:num w:numId="30">
    <w:abstractNumId w:val="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1CA"/>
    <w:rsid w:val="0000581D"/>
    <w:rsid w:val="0001208F"/>
    <w:rsid w:val="00016D94"/>
    <w:rsid w:val="00020569"/>
    <w:rsid w:val="00024CA0"/>
    <w:rsid w:val="000264C8"/>
    <w:rsid w:val="0003782B"/>
    <w:rsid w:val="000413E8"/>
    <w:rsid w:val="000419F3"/>
    <w:rsid w:val="00042E71"/>
    <w:rsid w:val="00045B91"/>
    <w:rsid w:val="00050E88"/>
    <w:rsid w:val="00051BB8"/>
    <w:rsid w:val="00080DE9"/>
    <w:rsid w:val="00092233"/>
    <w:rsid w:val="00093392"/>
    <w:rsid w:val="000A044E"/>
    <w:rsid w:val="000B1DC0"/>
    <w:rsid w:val="000B7759"/>
    <w:rsid w:val="000C697A"/>
    <w:rsid w:val="000D19B3"/>
    <w:rsid w:val="000E0F1E"/>
    <w:rsid w:val="000E497A"/>
    <w:rsid w:val="000F505E"/>
    <w:rsid w:val="00107D5E"/>
    <w:rsid w:val="00111888"/>
    <w:rsid w:val="00112E11"/>
    <w:rsid w:val="00142D1B"/>
    <w:rsid w:val="0014334F"/>
    <w:rsid w:val="00144DBB"/>
    <w:rsid w:val="00153768"/>
    <w:rsid w:val="00162A04"/>
    <w:rsid w:val="001634B4"/>
    <w:rsid w:val="001656FE"/>
    <w:rsid w:val="0017727E"/>
    <w:rsid w:val="00180E8E"/>
    <w:rsid w:val="00187C5E"/>
    <w:rsid w:val="001A0F45"/>
    <w:rsid w:val="001A630A"/>
    <w:rsid w:val="001B40A8"/>
    <w:rsid w:val="001B5C39"/>
    <w:rsid w:val="001C521D"/>
    <w:rsid w:val="001D0F49"/>
    <w:rsid w:val="001D31EB"/>
    <w:rsid w:val="001D3DA2"/>
    <w:rsid w:val="001E158A"/>
    <w:rsid w:val="001F03F2"/>
    <w:rsid w:val="001F0D19"/>
    <w:rsid w:val="001F70BF"/>
    <w:rsid w:val="0020070A"/>
    <w:rsid w:val="00224865"/>
    <w:rsid w:val="00230847"/>
    <w:rsid w:val="00233CEC"/>
    <w:rsid w:val="00242BA1"/>
    <w:rsid w:val="00256ECD"/>
    <w:rsid w:val="00261A30"/>
    <w:rsid w:val="002628FE"/>
    <w:rsid w:val="00270A47"/>
    <w:rsid w:val="002918AE"/>
    <w:rsid w:val="002A1399"/>
    <w:rsid w:val="002D3747"/>
    <w:rsid w:val="002D5268"/>
    <w:rsid w:val="002E13DC"/>
    <w:rsid w:val="002E77D2"/>
    <w:rsid w:val="002F079D"/>
    <w:rsid w:val="002F0FA0"/>
    <w:rsid w:val="002F309A"/>
    <w:rsid w:val="002F4F57"/>
    <w:rsid w:val="002F7068"/>
    <w:rsid w:val="00305DD3"/>
    <w:rsid w:val="003061D0"/>
    <w:rsid w:val="00331ADD"/>
    <w:rsid w:val="00334EB0"/>
    <w:rsid w:val="00340DC3"/>
    <w:rsid w:val="00347051"/>
    <w:rsid w:val="00353A0E"/>
    <w:rsid w:val="00355046"/>
    <w:rsid w:val="0036716D"/>
    <w:rsid w:val="003709DA"/>
    <w:rsid w:val="00371AF5"/>
    <w:rsid w:val="003737D1"/>
    <w:rsid w:val="0037449E"/>
    <w:rsid w:val="00376263"/>
    <w:rsid w:val="00380EDC"/>
    <w:rsid w:val="00383EB4"/>
    <w:rsid w:val="003928D7"/>
    <w:rsid w:val="00392FB6"/>
    <w:rsid w:val="00393710"/>
    <w:rsid w:val="003A46EF"/>
    <w:rsid w:val="003A6A04"/>
    <w:rsid w:val="003C00D6"/>
    <w:rsid w:val="003D0258"/>
    <w:rsid w:val="003D4423"/>
    <w:rsid w:val="003D4686"/>
    <w:rsid w:val="003D72E3"/>
    <w:rsid w:val="003E5E9B"/>
    <w:rsid w:val="004001D7"/>
    <w:rsid w:val="004054AE"/>
    <w:rsid w:val="00405F4C"/>
    <w:rsid w:val="0041350F"/>
    <w:rsid w:val="0041504B"/>
    <w:rsid w:val="0042570F"/>
    <w:rsid w:val="0043056D"/>
    <w:rsid w:val="00431E51"/>
    <w:rsid w:val="0043256B"/>
    <w:rsid w:val="00460124"/>
    <w:rsid w:val="0046484C"/>
    <w:rsid w:val="0046543F"/>
    <w:rsid w:val="004662EA"/>
    <w:rsid w:val="00470190"/>
    <w:rsid w:val="004820C9"/>
    <w:rsid w:val="00486DEC"/>
    <w:rsid w:val="004872D7"/>
    <w:rsid w:val="004A7C4B"/>
    <w:rsid w:val="004B0480"/>
    <w:rsid w:val="004B063D"/>
    <w:rsid w:val="004B5862"/>
    <w:rsid w:val="004D74EB"/>
    <w:rsid w:val="004D753F"/>
    <w:rsid w:val="004F16BD"/>
    <w:rsid w:val="004F1B17"/>
    <w:rsid w:val="004F231F"/>
    <w:rsid w:val="004F5088"/>
    <w:rsid w:val="00502956"/>
    <w:rsid w:val="00511331"/>
    <w:rsid w:val="00515358"/>
    <w:rsid w:val="005231D6"/>
    <w:rsid w:val="005321F8"/>
    <w:rsid w:val="0053756D"/>
    <w:rsid w:val="0055418C"/>
    <w:rsid w:val="0055520B"/>
    <w:rsid w:val="00556021"/>
    <w:rsid w:val="00561D08"/>
    <w:rsid w:val="00571922"/>
    <w:rsid w:val="00576B67"/>
    <w:rsid w:val="0058221D"/>
    <w:rsid w:val="005863D4"/>
    <w:rsid w:val="00591878"/>
    <w:rsid w:val="005928D4"/>
    <w:rsid w:val="005934D0"/>
    <w:rsid w:val="005948EA"/>
    <w:rsid w:val="0059669C"/>
    <w:rsid w:val="005B4EC0"/>
    <w:rsid w:val="005B5275"/>
    <w:rsid w:val="005C12CD"/>
    <w:rsid w:val="005C49F9"/>
    <w:rsid w:val="005C71CB"/>
    <w:rsid w:val="005C7D85"/>
    <w:rsid w:val="005D0BB9"/>
    <w:rsid w:val="005D6268"/>
    <w:rsid w:val="005E31F9"/>
    <w:rsid w:val="005F1A59"/>
    <w:rsid w:val="005F27E9"/>
    <w:rsid w:val="005F71A3"/>
    <w:rsid w:val="006154AD"/>
    <w:rsid w:val="00623B10"/>
    <w:rsid w:val="00627E83"/>
    <w:rsid w:val="00634229"/>
    <w:rsid w:val="0064613E"/>
    <w:rsid w:val="0066059A"/>
    <w:rsid w:val="0067254E"/>
    <w:rsid w:val="00672ABA"/>
    <w:rsid w:val="00673C8B"/>
    <w:rsid w:val="0067558C"/>
    <w:rsid w:val="0067594C"/>
    <w:rsid w:val="00676664"/>
    <w:rsid w:val="006830DB"/>
    <w:rsid w:val="0068412E"/>
    <w:rsid w:val="006B47CE"/>
    <w:rsid w:val="006C0DEE"/>
    <w:rsid w:val="006C1E01"/>
    <w:rsid w:val="006C5534"/>
    <w:rsid w:val="006E6E4B"/>
    <w:rsid w:val="006F77AC"/>
    <w:rsid w:val="00703573"/>
    <w:rsid w:val="00712020"/>
    <w:rsid w:val="00716D7E"/>
    <w:rsid w:val="00727D40"/>
    <w:rsid w:val="007355C5"/>
    <w:rsid w:val="00747A26"/>
    <w:rsid w:val="00753B3F"/>
    <w:rsid w:val="00762A79"/>
    <w:rsid w:val="00764AB5"/>
    <w:rsid w:val="00767378"/>
    <w:rsid w:val="00770BFC"/>
    <w:rsid w:val="00776130"/>
    <w:rsid w:val="00795423"/>
    <w:rsid w:val="007B3DF3"/>
    <w:rsid w:val="007C3E16"/>
    <w:rsid w:val="007E4267"/>
    <w:rsid w:val="007F12EE"/>
    <w:rsid w:val="00802603"/>
    <w:rsid w:val="0081480B"/>
    <w:rsid w:val="00815B32"/>
    <w:rsid w:val="0082298F"/>
    <w:rsid w:val="008264E0"/>
    <w:rsid w:val="008307A3"/>
    <w:rsid w:val="00835133"/>
    <w:rsid w:val="00836B91"/>
    <w:rsid w:val="00847DEE"/>
    <w:rsid w:val="00850DA7"/>
    <w:rsid w:val="00851D08"/>
    <w:rsid w:val="00854E90"/>
    <w:rsid w:val="008625FB"/>
    <w:rsid w:val="008638FB"/>
    <w:rsid w:val="0086418F"/>
    <w:rsid w:val="00866E5B"/>
    <w:rsid w:val="00870A20"/>
    <w:rsid w:val="00871D79"/>
    <w:rsid w:val="00874B3D"/>
    <w:rsid w:val="00876F8E"/>
    <w:rsid w:val="008818CC"/>
    <w:rsid w:val="008A0519"/>
    <w:rsid w:val="008B0154"/>
    <w:rsid w:val="008B0474"/>
    <w:rsid w:val="008B5BE4"/>
    <w:rsid w:val="008B6500"/>
    <w:rsid w:val="008C05B4"/>
    <w:rsid w:val="008C1B72"/>
    <w:rsid w:val="008C2995"/>
    <w:rsid w:val="008D23AA"/>
    <w:rsid w:val="008D762C"/>
    <w:rsid w:val="009042E8"/>
    <w:rsid w:val="009064D9"/>
    <w:rsid w:val="00925A3D"/>
    <w:rsid w:val="00925FFA"/>
    <w:rsid w:val="009410C9"/>
    <w:rsid w:val="009417D2"/>
    <w:rsid w:val="0096144C"/>
    <w:rsid w:val="009653F5"/>
    <w:rsid w:val="00981083"/>
    <w:rsid w:val="00981456"/>
    <w:rsid w:val="0099339F"/>
    <w:rsid w:val="009A789C"/>
    <w:rsid w:val="009D23B9"/>
    <w:rsid w:val="009E1872"/>
    <w:rsid w:val="009E710A"/>
    <w:rsid w:val="009E7C89"/>
    <w:rsid w:val="009F0C9D"/>
    <w:rsid w:val="009F6958"/>
    <w:rsid w:val="00A00E73"/>
    <w:rsid w:val="00A05060"/>
    <w:rsid w:val="00A10367"/>
    <w:rsid w:val="00A23E2F"/>
    <w:rsid w:val="00A25308"/>
    <w:rsid w:val="00A3338F"/>
    <w:rsid w:val="00A4777C"/>
    <w:rsid w:val="00A55505"/>
    <w:rsid w:val="00A70552"/>
    <w:rsid w:val="00A721CA"/>
    <w:rsid w:val="00A76458"/>
    <w:rsid w:val="00A8495D"/>
    <w:rsid w:val="00A87679"/>
    <w:rsid w:val="00A90920"/>
    <w:rsid w:val="00AA28A6"/>
    <w:rsid w:val="00AA585B"/>
    <w:rsid w:val="00AC247B"/>
    <w:rsid w:val="00AC4A7C"/>
    <w:rsid w:val="00AD02FF"/>
    <w:rsid w:val="00AE473C"/>
    <w:rsid w:val="00AF04D6"/>
    <w:rsid w:val="00B01DBD"/>
    <w:rsid w:val="00B07711"/>
    <w:rsid w:val="00B21150"/>
    <w:rsid w:val="00B27EE2"/>
    <w:rsid w:val="00B44A46"/>
    <w:rsid w:val="00B52C02"/>
    <w:rsid w:val="00B54658"/>
    <w:rsid w:val="00B60E69"/>
    <w:rsid w:val="00B6786B"/>
    <w:rsid w:val="00B71F6D"/>
    <w:rsid w:val="00B90ED0"/>
    <w:rsid w:val="00B912CD"/>
    <w:rsid w:val="00B933C7"/>
    <w:rsid w:val="00B961DA"/>
    <w:rsid w:val="00B971E0"/>
    <w:rsid w:val="00BA658F"/>
    <w:rsid w:val="00BA7630"/>
    <w:rsid w:val="00BA7FDE"/>
    <w:rsid w:val="00BB1122"/>
    <w:rsid w:val="00BC3391"/>
    <w:rsid w:val="00BD4CB3"/>
    <w:rsid w:val="00BE2CED"/>
    <w:rsid w:val="00BE467A"/>
    <w:rsid w:val="00BF1CC3"/>
    <w:rsid w:val="00BF6F65"/>
    <w:rsid w:val="00C1673E"/>
    <w:rsid w:val="00C255B0"/>
    <w:rsid w:val="00C35A84"/>
    <w:rsid w:val="00C437DC"/>
    <w:rsid w:val="00C465FD"/>
    <w:rsid w:val="00C55B22"/>
    <w:rsid w:val="00C66135"/>
    <w:rsid w:val="00C71B75"/>
    <w:rsid w:val="00C738DA"/>
    <w:rsid w:val="00C759F9"/>
    <w:rsid w:val="00C95B77"/>
    <w:rsid w:val="00C979A7"/>
    <w:rsid w:val="00CA160E"/>
    <w:rsid w:val="00CA176B"/>
    <w:rsid w:val="00CD2397"/>
    <w:rsid w:val="00CD3054"/>
    <w:rsid w:val="00CD5484"/>
    <w:rsid w:val="00CE3556"/>
    <w:rsid w:val="00CF164B"/>
    <w:rsid w:val="00CF58FB"/>
    <w:rsid w:val="00D15C1E"/>
    <w:rsid w:val="00D171F4"/>
    <w:rsid w:val="00D17478"/>
    <w:rsid w:val="00D3222B"/>
    <w:rsid w:val="00D32E51"/>
    <w:rsid w:val="00D34B19"/>
    <w:rsid w:val="00D855C0"/>
    <w:rsid w:val="00D936AA"/>
    <w:rsid w:val="00DA2758"/>
    <w:rsid w:val="00DB14B2"/>
    <w:rsid w:val="00DB1903"/>
    <w:rsid w:val="00DC4395"/>
    <w:rsid w:val="00DC6454"/>
    <w:rsid w:val="00DE0A5D"/>
    <w:rsid w:val="00DE0EE7"/>
    <w:rsid w:val="00DF0AAA"/>
    <w:rsid w:val="00E03AD5"/>
    <w:rsid w:val="00E03F83"/>
    <w:rsid w:val="00E04F81"/>
    <w:rsid w:val="00E1327B"/>
    <w:rsid w:val="00E26488"/>
    <w:rsid w:val="00E31319"/>
    <w:rsid w:val="00E41B78"/>
    <w:rsid w:val="00E531EB"/>
    <w:rsid w:val="00E53CF2"/>
    <w:rsid w:val="00E56EAB"/>
    <w:rsid w:val="00E60F73"/>
    <w:rsid w:val="00E66D64"/>
    <w:rsid w:val="00E760B1"/>
    <w:rsid w:val="00EA5402"/>
    <w:rsid w:val="00EB0B1C"/>
    <w:rsid w:val="00EB2BFC"/>
    <w:rsid w:val="00EB49A4"/>
    <w:rsid w:val="00EC5DFB"/>
    <w:rsid w:val="00ED4A66"/>
    <w:rsid w:val="00EE6D2D"/>
    <w:rsid w:val="00EF0D2F"/>
    <w:rsid w:val="00F168E0"/>
    <w:rsid w:val="00F25F8A"/>
    <w:rsid w:val="00F33BA0"/>
    <w:rsid w:val="00F35140"/>
    <w:rsid w:val="00F35E96"/>
    <w:rsid w:val="00F40EDB"/>
    <w:rsid w:val="00F463AC"/>
    <w:rsid w:val="00F471B9"/>
    <w:rsid w:val="00F6229A"/>
    <w:rsid w:val="00F64755"/>
    <w:rsid w:val="00F64CFC"/>
    <w:rsid w:val="00F666AC"/>
    <w:rsid w:val="00F67DDF"/>
    <w:rsid w:val="00F7145F"/>
    <w:rsid w:val="00F71BC2"/>
    <w:rsid w:val="00F82CEE"/>
    <w:rsid w:val="00F82F58"/>
    <w:rsid w:val="00F83ECD"/>
    <w:rsid w:val="00F86252"/>
    <w:rsid w:val="00F8709E"/>
    <w:rsid w:val="00F87A37"/>
    <w:rsid w:val="00F87B4C"/>
    <w:rsid w:val="00FA2425"/>
    <w:rsid w:val="00FB5FA3"/>
    <w:rsid w:val="00FB6C86"/>
    <w:rsid w:val="00FC2974"/>
    <w:rsid w:val="00FC32C1"/>
    <w:rsid w:val="00FD565A"/>
    <w:rsid w:val="00FF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04725D-4D27-4513-B787-B08FB7A3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083"/>
    <w:rPr>
      <w:sz w:val="24"/>
      <w:szCs w:val="24"/>
    </w:rPr>
  </w:style>
  <w:style w:type="paragraph" w:styleId="1">
    <w:name w:val="heading 1"/>
    <w:basedOn w:val="a"/>
    <w:next w:val="a"/>
    <w:link w:val="10"/>
    <w:uiPriority w:val="9"/>
    <w:qFormat/>
    <w:rsid w:val="00EB49A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81083"/>
    <w:pPr>
      <w:keepNext/>
      <w:spacing w:line="360" w:lineRule="auto"/>
      <w:jc w:val="center"/>
      <w:outlineLvl w:val="1"/>
    </w:pPr>
    <w:rPr>
      <w:sz w:val="28"/>
    </w:rPr>
  </w:style>
  <w:style w:type="paragraph" w:styleId="3">
    <w:name w:val="heading 3"/>
    <w:basedOn w:val="a"/>
    <w:next w:val="a"/>
    <w:link w:val="30"/>
    <w:uiPriority w:val="9"/>
    <w:qFormat/>
    <w:rsid w:val="00981083"/>
    <w:pPr>
      <w:keepNext/>
      <w:spacing w:line="360" w:lineRule="auto"/>
      <w:jc w:val="right"/>
      <w:outlineLvl w:val="2"/>
    </w:pPr>
    <w:rPr>
      <w:sz w:val="28"/>
    </w:rPr>
  </w:style>
  <w:style w:type="paragraph" w:styleId="4">
    <w:name w:val="heading 4"/>
    <w:basedOn w:val="a"/>
    <w:next w:val="a"/>
    <w:link w:val="40"/>
    <w:uiPriority w:val="9"/>
    <w:qFormat/>
    <w:rsid w:val="00F8709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alloon Text"/>
    <w:basedOn w:val="a"/>
    <w:link w:val="a4"/>
    <w:uiPriority w:val="99"/>
    <w:semiHidden/>
    <w:rsid w:val="00A721CA"/>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footer"/>
    <w:basedOn w:val="a"/>
    <w:link w:val="a6"/>
    <w:uiPriority w:val="99"/>
    <w:rsid w:val="00F87B4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87B4C"/>
    <w:rPr>
      <w:rFonts w:cs="Times New Roman"/>
    </w:rPr>
  </w:style>
  <w:style w:type="table" w:styleId="a8">
    <w:name w:val="Table Grid"/>
    <w:basedOn w:val="a1"/>
    <w:uiPriority w:val="59"/>
    <w:rsid w:val="00374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текст сноски"/>
    <w:basedOn w:val="a"/>
    <w:rsid w:val="001F03F2"/>
    <w:pPr>
      <w:autoSpaceDE w:val="0"/>
      <w:autoSpaceDN w:val="0"/>
    </w:pPr>
    <w:rPr>
      <w:sz w:val="20"/>
      <w:szCs w:val="20"/>
    </w:rPr>
  </w:style>
  <w:style w:type="character" w:customStyle="1" w:styleId="aa">
    <w:name w:val="знак сноски"/>
    <w:rsid w:val="001F03F2"/>
    <w:rPr>
      <w:rFonts w:cs="Times New Roman"/>
      <w:vertAlign w:val="superscript"/>
    </w:rPr>
  </w:style>
  <w:style w:type="paragraph" w:styleId="ab">
    <w:name w:val="Normal (Web)"/>
    <w:basedOn w:val="a"/>
    <w:uiPriority w:val="99"/>
    <w:rsid w:val="00776130"/>
    <w:pPr>
      <w:spacing w:before="100" w:beforeAutospacing="1" w:after="100" w:afterAutospacing="1"/>
    </w:pPr>
  </w:style>
  <w:style w:type="character" w:styleId="ac">
    <w:name w:val="footnote reference"/>
    <w:uiPriority w:val="99"/>
    <w:semiHidden/>
    <w:rsid w:val="005C71CB"/>
    <w:rPr>
      <w:rFonts w:cs="Times New Roman"/>
      <w:vertAlign w:val="superscript"/>
    </w:rPr>
  </w:style>
  <w:style w:type="paragraph" w:customStyle="1" w:styleId="osntext">
    <w:name w:val="_osn_text"/>
    <w:rsid w:val="005C71CB"/>
    <w:pPr>
      <w:autoSpaceDE w:val="0"/>
      <w:autoSpaceDN w:val="0"/>
      <w:adjustRightInd w:val="0"/>
      <w:spacing w:line="240" w:lineRule="atLeast"/>
      <w:ind w:firstLine="340"/>
      <w:jc w:val="both"/>
    </w:pPr>
    <w:rPr>
      <w:rFonts w:ascii="Kudrashov" w:hAnsi="Kudrashov"/>
      <w:color w:val="000000"/>
    </w:rPr>
  </w:style>
  <w:style w:type="paragraph" w:customStyle="1" w:styleId="zag2">
    <w:name w:val="_zag2"/>
    <w:basedOn w:val="a"/>
    <w:next w:val="a"/>
    <w:rsid w:val="005C71CB"/>
    <w:pPr>
      <w:autoSpaceDE w:val="0"/>
      <w:autoSpaceDN w:val="0"/>
      <w:adjustRightInd w:val="0"/>
      <w:spacing w:before="476" w:after="238" w:line="240" w:lineRule="atLeast"/>
      <w:jc w:val="center"/>
    </w:pPr>
    <w:rPr>
      <w:rFonts w:ascii="Kudrashov" w:hAnsi="Kudrashov"/>
      <w:b/>
      <w:bCs/>
      <w:caps/>
      <w:spacing w:val="15"/>
      <w:sz w:val="18"/>
      <w:szCs w:val="18"/>
    </w:rPr>
  </w:style>
  <w:style w:type="paragraph" w:styleId="ad">
    <w:name w:val="footnote text"/>
    <w:basedOn w:val="a"/>
    <w:link w:val="ae"/>
    <w:uiPriority w:val="99"/>
    <w:semiHidden/>
    <w:rsid w:val="005C71CB"/>
    <w:rPr>
      <w:sz w:val="20"/>
      <w:szCs w:val="20"/>
    </w:rPr>
  </w:style>
  <w:style w:type="character" w:customStyle="1" w:styleId="ae">
    <w:name w:val="Текст сноски Знак"/>
    <w:link w:val="ad"/>
    <w:uiPriority w:val="99"/>
    <w:semiHidden/>
  </w:style>
  <w:style w:type="paragraph" w:styleId="af">
    <w:name w:val="Body Text Indent"/>
    <w:basedOn w:val="a"/>
    <w:link w:val="af0"/>
    <w:uiPriority w:val="99"/>
    <w:rsid w:val="005C71CB"/>
    <w:pPr>
      <w:spacing w:line="360" w:lineRule="auto"/>
      <w:ind w:firstLine="709"/>
      <w:jc w:val="both"/>
    </w:pPr>
    <w:rPr>
      <w:sz w:val="28"/>
    </w:rPr>
  </w:style>
  <w:style w:type="character" w:customStyle="1" w:styleId="af0">
    <w:name w:val="Основной текст с отступом Знак"/>
    <w:link w:val="af"/>
    <w:uiPriority w:val="99"/>
    <w:semiHidden/>
    <w:rPr>
      <w:sz w:val="24"/>
      <w:szCs w:val="24"/>
    </w:rPr>
  </w:style>
  <w:style w:type="paragraph" w:styleId="af1">
    <w:name w:val="header"/>
    <w:basedOn w:val="a"/>
    <w:link w:val="af2"/>
    <w:uiPriority w:val="99"/>
    <w:rsid w:val="005C71CB"/>
    <w:pPr>
      <w:tabs>
        <w:tab w:val="center" w:pos="4677"/>
        <w:tab w:val="right" w:pos="9355"/>
      </w:tabs>
    </w:pPr>
  </w:style>
  <w:style w:type="character" w:customStyle="1" w:styleId="af2">
    <w:name w:val="Верхний колонтитул Знак"/>
    <w:link w:val="af1"/>
    <w:uiPriority w:val="99"/>
    <w:semiHidden/>
    <w:rPr>
      <w:sz w:val="24"/>
      <w:szCs w:val="24"/>
    </w:rPr>
  </w:style>
  <w:style w:type="paragraph" w:customStyle="1" w:styleId="tabl">
    <w:name w:val="_tabl"/>
    <w:basedOn w:val="osntext"/>
    <w:next w:val="osntext"/>
    <w:rsid w:val="005C71CB"/>
    <w:pPr>
      <w:spacing w:after="119"/>
      <w:jc w:val="right"/>
    </w:pPr>
    <w:rPr>
      <w:i/>
      <w:iCs/>
      <w:color w:val="auto"/>
      <w:sz w:val="18"/>
      <w:szCs w:val="18"/>
    </w:rPr>
  </w:style>
  <w:style w:type="paragraph" w:styleId="af3">
    <w:name w:val="Body Text"/>
    <w:basedOn w:val="a"/>
    <w:link w:val="af4"/>
    <w:uiPriority w:val="99"/>
    <w:rsid w:val="005C71CB"/>
    <w:pPr>
      <w:spacing w:after="120"/>
    </w:pPr>
  </w:style>
  <w:style w:type="character" w:customStyle="1" w:styleId="af4">
    <w:name w:val="Основной текст Знак"/>
    <w:link w:val="af3"/>
    <w:uiPriority w:val="99"/>
    <w:semiHidden/>
    <w:rPr>
      <w:sz w:val="24"/>
      <w:szCs w:val="24"/>
    </w:rPr>
  </w:style>
  <w:style w:type="paragraph" w:styleId="21">
    <w:name w:val="Body Text Indent 2"/>
    <w:basedOn w:val="a"/>
    <w:link w:val="22"/>
    <w:uiPriority w:val="99"/>
    <w:rsid w:val="005C71CB"/>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5C71CB"/>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f5">
    <w:name w:val="endnote text"/>
    <w:basedOn w:val="a"/>
    <w:link w:val="af6"/>
    <w:uiPriority w:val="99"/>
    <w:semiHidden/>
    <w:rsid w:val="00FC32C1"/>
    <w:rPr>
      <w:sz w:val="20"/>
      <w:szCs w:val="20"/>
    </w:rPr>
  </w:style>
  <w:style w:type="character" w:customStyle="1" w:styleId="af6">
    <w:name w:val="Текст концевой сноски Знак"/>
    <w:link w:val="af5"/>
    <w:uiPriority w:val="99"/>
    <w:semiHidden/>
  </w:style>
  <w:style w:type="character" w:styleId="af7">
    <w:name w:val="endnote reference"/>
    <w:uiPriority w:val="99"/>
    <w:semiHidden/>
    <w:rsid w:val="00FC32C1"/>
    <w:rPr>
      <w:rFonts w:cs="Times New Roman"/>
      <w:vertAlign w:val="superscript"/>
    </w:rPr>
  </w:style>
  <w:style w:type="paragraph" w:customStyle="1" w:styleId="ListBul">
    <w:name w:val="ListBul"/>
    <w:basedOn w:val="a"/>
    <w:link w:val="ListBul0"/>
    <w:rsid w:val="00673C8B"/>
    <w:pPr>
      <w:tabs>
        <w:tab w:val="num" w:pos="360"/>
      </w:tabs>
      <w:spacing w:after="120"/>
      <w:ind w:left="357" w:hanging="357"/>
      <w:jc w:val="both"/>
    </w:pPr>
    <w:rPr>
      <w:sz w:val="20"/>
      <w:szCs w:val="20"/>
    </w:rPr>
  </w:style>
  <w:style w:type="character" w:customStyle="1" w:styleId="ListBul0">
    <w:name w:val="ListBul Знак"/>
    <w:link w:val="ListBul"/>
    <w:locked/>
    <w:rsid w:val="00673C8B"/>
    <w:rPr>
      <w:rFonts w:cs="Times New Roman"/>
      <w:lang w:val="ru-RU" w:eastAsia="ru-RU" w:bidi="ar-SA"/>
    </w:rPr>
  </w:style>
  <w:style w:type="character" w:customStyle="1" w:styleId="kursiv">
    <w:name w:val="kursiv"/>
    <w:rsid w:val="00673C8B"/>
    <w:rPr>
      <w:rFonts w:cs="Times New Roman"/>
      <w:i/>
    </w:rPr>
  </w:style>
  <w:style w:type="paragraph" w:customStyle="1" w:styleId="ListCont2">
    <w:name w:val="ListCont2"/>
    <w:basedOn w:val="a"/>
    <w:autoRedefine/>
    <w:rsid w:val="00BB1122"/>
    <w:pPr>
      <w:spacing w:after="120"/>
      <w:jc w:val="both"/>
    </w:pPr>
    <w:rPr>
      <w:sz w:val="28"/>
      <w:szCs w:val="28"/>
    </w:rPr>
  </w:style>
  <w:style w:type="paragraph" w:customStyle="1" w:styleId="vrezkanazv">
    <w:name w:val="vrezka_nazv"/>
    <w:next w:val="vrezkabody"/>
    <w:rsid w:val="00F8709E"/>
    <w:pPr>
      <w:keepNext/>
      <w:spacing w:before="240" w:after="120"/>
    </w:pPr>
    <w:rPr>
      <w:rFonts w:ascii="Arial" w:hAnsi="Arial"/>
      <w:b/>
      <w:caps/>
      <w:sz w:val="18"/>
    </w:rPr>
  </w:style>
  <w:style w:type="paragraph" w:customStyle="1" w:styleId="vrezkabody">
    <w:name w:val="vrezka_body"/>
    <w:link w:val="vrezkabody0"/>
    <w:rsid w:val="00F8709E"/>
    <w:pPr>
      <w:spacing w:after="240"/>
      <w:ind w:left="851"/>
      <w:jc w:val="both"/>
    </w:pPr>
    <w:rPr>
      <w:sz w:val="18"/>
    </w:rPr>
  </w:style>
  <w:style w:type="character" w:customStyle="1" w:styleId="vrezkabody0">
    <w:name w:val="vrezka_body Знак"/>
    <w:link w:val="vrezkabody"/>
    <w:locked/>
    <w:rsid w:val="00F8709E"/>
    <w:rPr>
      <w:rFonts w:cs="Times New Roman"/>
      <w:sz w:val="18"/>
      <w:lang w:val="ru-RU" w:eastAsia="ru-RU" w:bidi="ar-SA"/>
    </w:rPr>
  </w:style>
  <w:style w:type="paragraph" w:customStyle="1" w:styleId="tablnazv">
    <w:name w:val="tabl_nazv"/>
    <w:basedOn w:val="a"/>
    <w:next w:val="a"/>
    <w:link w:val="tablnazv0"/>
    <w:rsid w:val="00F8709E"/>
    <w:pPr>
      <w:keepNext/>
      <w:spacing w:before="120" w:after="120"/>
      <w:jc w:val="both"/>
      <w:outlineLvl w:val="5"/>
    </w:pPr>
    <w:rPr>
      <w:rFonts w:ascii="Arial" w:hAnsi="Arial"/>
      <w:sz w:val="16"/>
      <w:szCs w:val="20"/>
    </w:rPr>
  </w:style>
  <w:style w:type="character" w:customStyle="1" w:styleId="tablnazv0">
    <w:name w:val="tabl_nazv Знак"/>
    <w:link w:val="tablnazv"/>
    <w:locked/>
    <w:rsid w:val="00F8709E"/>
    <w:rPr>
      <w:rFonts w:ascii="Arial" w:hAnsi="Arial" w:cs="Times New Roman"/>
      <w:sz w:val="16"/>
      <w:lang w:val="ru-RU" w:eastAsia="ru-RU" w:bidi="ar-SA"/>
    </w:rPr>
  </w:style>
  <w:style w:type="paragraph" w:customStyle="1" w:styleId="tablgolovka">
    <w:name w:val="tabl_golovka"/>
    <w:rsid w:val="00F8709E"/>
    <w:pPr>
      <w:widowControl w:val="0"/>
    </w:pPr>
    <w:rPr>
      <w:rFonts w:ascii="Arial" w:hAnsi="Arial"/>
      <w:b/>
      <w:sz w:val="16"/>
    </w:rPr>
  </w:style>
  <w:style w:type="paragraph" w:customStyle="1" w:styleId="tablbody">
    <w:name w:val="tabl_body"/>
    <w:basedOn w:val="a"/>
    <w:link w:val="tablbody0"/>
    <w:rsid w:val="00F8709E"/>
    <w:pPr>
      <w:spacing w:before="40" w:after="40"/>
    </w:pPr>
    <w:rPr>
      <w:sz w:val="18"/>
      <w:szCs w:val="20"/>
    </w:rPr>
  </w:style>
  <w:style w:type="character" w:customStyle="1" w:styleId="tablbody0">
    <w:name w:val="tabl_body Знак"/>
    <w:link w:val="tablbody"/>
    <w:locked/>
    <w:rsid w:val="00F8709E"/>
    <w:rPr>
      <w:rFonts w:cs="Times New Roman"/>
      <w:sz w:val="18"/>
      <w:lang w:val="ru-RU" w:eastAsia="ru-RU" w:bidi="ar-SA"/>
    </w:rPr>
  </w:style>
  <w:style w:type="character" w:customStyle="1" w:styleId="bold">
    <w:name w:val="bold"/>
    <w:rsid w:val="00F8709E"/>
    <w:rPr>
      <w:rFonts w:cs="Times New Roman"/>
      <w:b/>
    </w:rPr>
  </w:style>
  <w:style w:type="character" w:customStyle="1" w:styleId="command">
    <w:name w:val="command"/>
    <w:rsid w:val="00F8709E"/>
    <w:rPr>
      <w:rFonts w:ascii="Courier New" w:hAnsi="Courier New" w:cs="Courier New"/>
    </w:rPr>
  </w:style>
  <w:style w:type="paragraph" w:customStyle="1" w:styleId="ListBul2">
    <w:name w:val="ListBul2"/>
    <w:basedOn w:val="a"/>
    <w:rsid w:val="00F8709E"/>
    <w:pPr>
      <w:numPr>
        <w:numId w:val="2"/>
      </w:numPr>
      <w:spacing w:after="120"/>
      <w:jc w:val="both"/>
    </w:pPr>
    <w:rPr>
      <w:sz w:val="20"/>
      <w:szCs w:val="20"/>
    </w:rPr>
  </w:style>
  <w:style w:type="paragraph" w:customStyle="1" w:styleId="ListNum">
    <w:name w:val="ListNum"/>
    <w:basedOn w:val="a"/>
    <w:link w:val="ListNum0"/>
    <w:rsid w:val="00F8709E"/>
    <w:pPr>
      <w:numPr>
        <w:numId w:val="1"/>
      </w:numPr>
      <w:spacing w:after="120"/>
      <w:jc w:val="both"/>
    </w:pPr>
    <w:rPr>
      <w:sz w:val="20"/>
      <w:szCs w:val="20"/>
    </w:rPr>
  </w:style>
  <w:style w:type="character" w:customStyle="1" w:styleId="ListNum0">
    <w:name w:val="ListNum Знак Знак"/>
    <w:link w:val="ListNum"/>
    <w:locked/>
    <w:rsid w:val="00F8709E"/>
    <w:rPr>
      <w:rFonts w:cs="Times New Roman"/>
      <w:lang w:val="ru-RU" w:eastAsia="ru-RU" w:bidi="ar-SA"/>
    </w:rPr>
  </w:style>
  <w:style w:type="paragraph" w:customStyle="1" w:styleId="ListCont">
    <w:name w:val="ListCont"/>
    <w:basedOn w:val="a"/>
    <w:link w:val="ListCont0"/>
    <w:rsid w:val="00F8709E"/>
    <w:pPr>
      <w:spacing w:after="120"/>
      <w:ind w:left="357"/>
      <w:jc w:val="both"/>
    </w:pPr>
    <w:rPr>
      <w:sz w:val="20"/>
      <w:szCs w:val="20"/>
    </w:rPr>
  </w:style>
  <w:style w:type="character" w:customStyle="1" w:styleId="ListCont0">
    <w:name w:val="ListCont Знак"/>
    <w:link w:val="ListCont"/>
    <w:locked/>
    <w:rsid w:val="00F8709E"/>
    <w:rPr>
      <w:rFonts w:cs="Times New Roman"/>
      <w:lang w:val="ru-RU" w:eastAsia="ru-RU" w:bidi="ar-SA"/>
    </w:rPr>
  </w:style>
  <w:style w:type="paragraph" w:customStyle="1" w:styleId="ListNum1">
    <w:name w:val="ListNum_1)"/>
    <w:basedOn w:val="a"/>
    <w:link w:val="ListNum10"/>
    <w:autoRedefine/>
    <w:rsid w:val="00F8709E"/>
    <w:pPr>
      <w:numPr>
        <w:numId w:val="3"/>
      </w:numPr>
      <w:spacing w:after="120"/>
      <w:jc w:val="both"/>
    </w:pPr>
    <w:rPr>
      <w:sz w:val="20"/>
      <w:szCs w:val="20"/>
    </w:rPr>
  </w:style>
  <w:style w:type="character" w:customStyle="1" w:styleId="ListNum10">
    <w:name w:val="ListNum_1) Знак"/>
    <w:link w:val="ListNum1"/>
    <w:locked/>
    <w:rsid w:val="00F8709E"/>
    <w:rPr>
      <w:rFonts w:cs="Times New Roman"/>
      <w:lang w:val="ru-RU" w:eastAsia="ru-RU" w:bidi="ar-SA"/>
    </w:rPr>
  </w:style>
  <w:style w:type="paragraph" w:customStyle="1" w:styleId="vrezkaListBul">
    <w:name w:val="vrezka_ListBul"/>
    <w:basedOn w:val="vrezkabody"/>
    <w:autoRedefine/>
    <w:rsid w:val="00F8709E"/>
    <w:pPr>
      <w:numPr>
        <w:numId w:val="4"/>
      </w:numPr>
      <w:tabs>
        <w:tab w:val="num" w:pos="720"/>
      </w:tabs>
    </w:pPr>
    <w:rPr>
      <w:color w:val="FF0000"/>
      <w:szCs w:val="18"/>
    </w:rPr>
  </w:style>
  <w:style w:type="paragraph" w:customStyle="1" w:styleId="Formula">
    <w:name w:val="Formula"/>
    <w:basedOn w:val="a"/>
    <w:rsid w:val="00F8709E"/>
    <w:pPr>
      <w:spacing w:before="120" w:after="120"/>
      <w:jc w:val="center"/>
    </w:pPr>
    <w:rPr>
      <w:color w:val="0000FF"/>
      <w:sz w:val="20"/>
      <w:szCs w:val="20"/>
    </w:rPr>
  </w:style>
  <w:style w:type="paragraph" w:styleId="11">
    <w:name w:val="toc 1"/>
    <w:basedOn w:val="a"/>
    <w:next w:val="a"/>
    <w:autoRedefine/>
    <w:uiPriority w:val="39"/>
    <w:semiHidden/>
    <w:rsid w:val="00727D40"/>
    <w:pPr>
      <w:tabs>
        <w:tab w:val="right" w:leader="dot" w:pos="9344"/>
      </w:tabs>
      <w:spacing w:line="360" w:lineRule="auto"/>
    </w:pPr>
    <w:rPr>
      <w:noProof/>
      <w:sz w:val="28"/>
      <w:szCs w:val="28"/>
    </w:rPr>
  </w:style>
  <w:style w:type="paragraph" w:styleId="23">
    <w:name w:val="toc 2"/>
    <w:basedOn w:val="a"/>
    <w:next w:val="a"/>
    <w:autoRedefine/>
    <w:uiPriority w:val="39"/>
    <w:semiHidden/>
    <w:rsid w:val="00EB49A4"/>
    <w:pPr>
      <w:ind w:left="240"/>
    </w:pPr>
  </w:style>
  <w:style w:type="character" w:styleId="af8">
    <w:name w:val="Hyperlink"/>
    <w:uiPriority w:val="99"/>
    <w:rsid w:val="00EB49A4"/>
    <w:rPr>
      <w:rFonts w:cs="Times New Roman"/>
      <w:color w:val="0000FF"/>
      <w:u w:val="single"/>
    </w:rPr>
  </w:style>
  <w:style w:type="paragraph" w:customStyle="1" w:styleId="af9">
    <w:name w:val="Знак"/>
    <w:basedOn w:val="a"/>
    <w:rsid w:val="00DB1903"/>
    <w:pPr>
      <w:widowControl w:val="0"/>
      <w:adjustRightInd w:val="0"/>
      <w:spacing w:after="160" w:line="240" w:lineRule="exact"/>
      <w:jc w:val="right"/>
    </w:pPr>
    <w:rPr>
      <w:sz w:val="20"/>
      <w:szCs w:val="20"/>
      <w:lang w:val="en-GB" w:eastAsia="en-US"/>
    </w:rPr>
  </w:style>
  <w:style w:type="paragraph" w:customStyle="1" w:styleId="ConsPlusNormal">
    <w:name w:val="ConsPlusNormal"/>
    <w:rsid w:val="001A0F45"/>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41700">
      <w:marLeft w:val="0"/>
      <w:marRight w:val="0"/>
      <w:marTop w:val="0"/>
      <w:marBottom w:val="0"/>
      <w:divBdr>
        <w:top w:val="none" w:sz="0" w:space="0" w:color="auto"/>
        <w:left w:val="none" w:sz="0" w:space="0" w:color="auto"/>
        <w:bottom w:val="none" w:sz="0" w:space="0" w:color="auto"/>
        <w:right w:val="none" w:sz="0" w:space="0" w:color="auto"/>
      </w:divBdr>
    </w:div>
    <w:div w:id="1816141701">
      <w:marLeft w:val="0"/>
      <w:marRight w:val="0"/>
      <w:marTop w:val="0"/>
      <w:marBottom w:val="0"/>
      <w:divBdr>
        <w:top w:val="none" w:sz="0" w:space="0" w:color="auto"/>
        <w:left w:val="none" w:sz="0" w:space="0" w:color="auto"/>
        <w:bottom w:val="none" w:sz="0" w:space="0" w:color="auto"/>
        <w:right w:val="none" w:sz="0" w:space="0" w:color="auto"/>
      </w:divBdr>
    </w:div>
    <w:div w:id="1816141702">
      <w:marLeft w:val="0"/>
      <w:marRight w:val="0"/>
      <w:marTop w:val="0"/>
      <w:marBottom w:val="0"/>
      <w:divBdr>
        <w:top w:val="none" w:sz="0" w:space="0" w:color="auto"/>
        <w:left w:val="none" w:sz="0" w:space="0" w:color="auto"/>
        <w:bottom w:val="none" w:sz="0" w:space="0" w:color="auto"/>
        <w:right w:val="none" w:sz="0" w:space="0" w:color="auto"/>
      </w:divBdr>
    </w:div>
    <w:div w:id="1816141703">
      <w:marLeft w:val="0"/>
      <w:marRight w:val="0"/>
      <w:marTop w:val="0"/>
      <w:marBottom w:val="0"/>
      <w:divBdr>
        <w:top w:val="none" w:sz="0" w:space="0" w:color="auto"/>
        <w:left w:val="none" w:sz="0" w:space="0" w:color="auto"/>
        <w:bottom w:val="none" w:sz="0" w:space="0" w:color="auto"/>
        <w:right w:val="none" w:sz="0" w:space="0" w:color="auto"/>
      </w:divBdr>
    </w:div>
    <w:div w:id="1816141704">
      <w:marLeft w:val="0"/>
      <w:marRight w:val="0"/>
      <w:marTop w:val="0"/>
      <w:marBottom w:val="0"/>
      <w:divBdr>
        <w:top w:val="none" w:sz="0" w:space="0" w:color="auto"/>
        <w:left w:val="none" w:sz="0" w:space="0" w:color="auto"/>
        <w:bottom w:val="none" w:sz="0" w:space="0" w:color="auto"/>
        <w:right w:val="none" w:sz="0" w:space="0" w:color="auto"/>
      </w:divBdr>
    </w:div>
    <w:div w:id="1816141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6275</Words>
  <Characters>35770</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эжюжэ</vt:lpstr>
    </vt:vector>
  </TitlesOfParts>
  <Company>Дом</Company>
  <LinksUpToDate>false</LinksUpToDate>
  <CharactersWithSpaces>41962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эжюжэ</dc:title>
  <dc:subject/>
  <dc:creator>Андрей</dc:creator>
  <cp:keywords/>
  <dc:description/>
  <cp:lastModifiedBy>admin</cp:lastModifiedBy>
  <cp:revision>2</cp:revision>
  <cp:lastPrinted>2010-05-06T11:25:00Z</cp:lastPrinted>
  <dcterms:created xsi:type="dcterms:W3CDTF">2014-03-20T14:46:00Z</dcterms:created>
  <dcterms:modified xsi:type="dcterms:W3CDTF">2014-03-20T14:46:00Z</dcterms:modified>
</cp:coreProperties>
</file>