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0D" w:rsidRPr="00506ED2" w:rsidRDefault="00506ED2" w:rsidP="008A732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6ED2">
        <w:rPr>
          <w:b/>
          <w:sz w:val="28"/>
          <w:szCs w:val="28"/>
        </w:rPr>
        <w:t>Содержание</w:t>
      </w:r>
    </w:p>
    <w:p w:rsidR="00506ED2" w:rsidRPr="00506ED2" w:rsidRDefault="00506ED2" w:rsidP="008A7320">
      <w:pPr>
        <w:spacing w:line="360" w:lineRule="auto"/>
        <w:ind w:firstLine="709"/>
        <w:jc w:val="both"/>
        <w:rPr>
          <w:sz w:val="28"/>
          <w:szCs w:val="28"/>
        </w:rPr>
      </w:pPr>
    </w:p>
    <w:p w:rsidR="00506ED2" w:rsidRDefault="00D5030D" w:rsidP="008A7320">
      <w:pPr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Введение</w:t>
      </w:r>
    </w:p>
    <w:p w:rsidR="00506ED2" w:rsidRDefault="00D5030D" w:rsidP="008A7320">
      <w:pPr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1</w:t>
      </w:r>
      <w:r w:rsidR="00932D64">
        <w:rPr>
          <w:sz w:val="28"/>
          <w:szCs w:val="28"/>
        </w:rPr>
        <w:t>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Обзор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литературы</w:t>
      </w:r>
    </w:p>
    <w:p w:rsidR="00D5030D" w:rsidRPr="00506ED2" w:rsidRDefault="00D5030D" w:rsidP="008A7320">
      <w:pPr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1.1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Ассортимент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пищевая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ценность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плодоовощных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</w:p>
    <w:p w:rsidR="00D5030D" w:rsidRPr="00506ED2" w:rsidRDefault="00D5030D" w:rsidP="008A7320">
      <w:pPr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1.2</w:t>
      </w:r>
      <w:r w:rsidR="00932D64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идентификация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</w:p>
    <w:p w:rsidR="004768CF" w:rsidRDefault="00D5030D" w:rsidP="008A7320">
      <w:pPr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2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Экспериментальная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часть</w:t>
      </w:r>
      <w:r w:rsidR="00506ED2">
        <w:rPr>
          <w:sz w:val="28"/>
          <w:szCs w:val="28"/>
        </w:rPr>
        <w:t xml:space="preserve"> </w:t>
      </w:r>
    </w:p>
    <w:p w:rsidR="00D5030D" w:rsidRPr="00506ED2" w:rsidRDefault="00D5030D" w:rsidP="008A7320">
      <w:pPr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2.1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Ассортимент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представленный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магазинах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города</w:t>
      </w:r>
      <w:r w:rsidR="00506ED2">
        <w:rPr>
          <w:sz w:val="28"/>
          <w:szCs w:val="28"/>
        </w:rPr>
        <w:t xml:space="preserve"> Орла</w:t>
      </w:r>
    </w:p>
    <w:p w:rsidR="00D5030D" w:rsidRPr="00506ED2" w:rsidRDefault="00D5030D" w:rsidP="008A7320">
      <w:pPr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2.2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Анализ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маркировке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</w:p>
    <w:p w:rsidR="00506ED2" w:rsidRDefault="00D5030D" w:rsidP="008A7320">
      <w:pPr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2.3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Фальсификации,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обнаруженные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путем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проведения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органолептической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оценки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исследуемых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образцов</w:t>
      </w:r>
    </w:p>
    <w:p w:rsidR="00D5030D" w:rsidRPr="00506ED2" w:rsidRDefault="00D5030D" w:rsidP="008A7320">
      <w:pPr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2.4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Соответствие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сроков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годности,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указанных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упаковке,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требованиям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нормативной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документации</w:t>
      </w:r>
    </w:p>
    <w:p w:rsidR="00D5030D" w:rsidRPr="00506ED2" w:rsidRDefault="00D5030D" w:rsidP="008A7320">
      <w:pPr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Заключение</w:t>
      </w:r>
    </w:p>
    <w:p w:rsidR="00D5030D" w:rsidRPr="00506ED2" w:rsidRDefault="00D5030D" w:rsidP="008A7320">
      <w:pPr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Список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использованных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источников</w:t>
      </w:r>
    </w:p>
    <w:p w:rsidR="00506ED2" w:rsidRPr="00506ED2" w:rsidRDefault="00506ED2" w:rsidP="008A7320">
      <w:pPr>
        <w:spacing w:line="360" w:lineRule="auto"/>
        <w:ind w:firstLine="709"/>
        <w:jc w:val="both"/>
        <w:rPr>
          <w:sz w:val="28"/>
          <w:szCs w:val="28"/>
        </w:rPr>
      </w:pPr>
    </w:p>
    <w:p w:rsidR="00D5030D" w:rsidRDefault="00D5030D" w:rsidP="008A732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6ED2">
        <w:rPr>
          <w:sz w:val="28"/>
          <w:szCs w:val="28"/>
        </w:rPr>
        <w:br w:type="page"/>
      </w:r>
      <w:r w:rsidRPr="00506ED2">
        <w:rPr>
          <w:b/>
          <w:sz w:val="28"/>
          <w:szCs w:val="28"/>
        </w:rPr>
        <w:lastRenderedPageBreak/>
        <w:t>Введение</w:t>
      </w:r>
    </w:p>
    <w:p w:rsidR="00506ED2" w:rsidRPr="00506ED2" w:rsidRDefault="00506ED2" w:rsidP="008A732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последние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годы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российском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рынке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достигла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невероятного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размера.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Причем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подделки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производятся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российском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рынке,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рубежом.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относится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продуктам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частности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консервам.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Проблема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особенно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актуальна,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поскольку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здоровье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–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основа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здоровой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нации.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продукты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нельзя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вносить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консерванты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другие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искусственные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добавки,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нестоящее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время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пренебрегают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некоторые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производители,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большинство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выпускается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техническим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условиям,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требования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которых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невозможно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проследить.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Плодово-ягодные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овощные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подразделяются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Важнейшими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факторами,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формирующими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продуктов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являются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собственно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сырье,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его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химический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состав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особенности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технологии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производства.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Плодово-ягодные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являются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основными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источниками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витаминов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минеральных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веществ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детей.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Однако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процессе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технологии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производства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большая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часть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витаминов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разрушается,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поэтому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проходится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дополнительно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обогащать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ими.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группу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лечебно-профилактических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добавляют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железо,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усиливает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антианемический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эффект.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Целью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данного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индивидуального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задания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является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выявление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различных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видов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широком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смысле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(от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лат.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falsifico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подделываю)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может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рассматриваться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действия,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направленные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ухудшение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потребительских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свойств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уменьшение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количества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сохранении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наиболее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характерных,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несущественных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его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использования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назначению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свойств.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Конечная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цель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таких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действий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создание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потребительских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предпочтений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пониженного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путем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придания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видимости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повышенных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потребительских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свойств.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Различают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несколько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разновидностей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фальсификации,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направленных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подделку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характеристики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товара: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ассортиментная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(видовая);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качественная;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количественная;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стоимостная;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информационная.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характерны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все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перечисленные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виды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фальсификации.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Задачами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данного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индивидуального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задания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являются: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изучения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ассортимента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представленных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магазинах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города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Орла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(сети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магазинов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«Магнит»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«сберегайка»);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изучение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маркировки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выбранных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образцов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определение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ее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соответствия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ГОСТ;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анализ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различных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характеристик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отобранных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образцов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целью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выявления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фальсификации.</w:t>
      </w:r>
    </w:p>
    <w:p w:rsidR="00506ED2" w:rsidRDefault="00506ED2" w:rsidP="008A7320">
      <w:pPr>
        <w:pStyle w:val="a3"/>
        <w:spacing w:line="360" w:lineRule="auto"/>
        <w:ind w:firstLine="709"/>
        <w:jc w:val="both"/>
      </w:pPr>
    </w:p>
    <w:p w:rsidR="00506ED2" w:rsidRDefault="00506ED2" w:rsidP="008A7320">
      <w:pPr>
        <w:pStyle w:val="a3"/>
        <w:spacing w:line="360" w:lineRule="auto"/>
        <w:ind w:firstLine="709"/>
        <w:jc w:val="both"/>
      </w:pPr>
    </w:p>
    <w:p w:rsidR="00D5030D" w:rsidRPr="00506ED2" w:rsidRDefault="00D5030D" w:rsidP="008A7320">
      <w:pPr>
        <w:pStyle w:val="a3"/>
        <w:spacing w:line="360" w:lineRule="auto"/>
        <w:ind w:firstLine="709"/>
        <w:jc w:val="both"/>
      </w:pPr>
      <w:r w:rsidRPr="00506ED2">
        <w:br w:type="page"/>
        <w:t>1</w:t>
      </w:r>
      <w:r w:rsidR="00506ED2">
        <w:t xml:space="preserve"> </w:t>
      </w:r>
      <w:r w:rsidRPr="00506ED2">
        <w:t>Обзор</w:t>
      </w:r>
      <w:r w:rsidR="00506ED2">
        <w:t xml:space="preserve"> </w:t>
      </w:r>
      <w:r w:rsidRPr="00506ED2">
        <w:t>литературы</w:t>
      </w:r>
    </w:p>
    <w:p w:rsidR="00506ED2" w:rsidRDefault="00506ED2" w:rsidP="008A7320">
      <w:pPr>
        <w:pStyle w:val="a3"/>
        <w:spacing w:line="360" w:lineRule="auto"/>
        <w:ind w:firstLine="709"/>
        <w:jc w:val="both"/>
      </w:pPr>
    </w:p>
    <w:p w:rsidR="00D5030D" w:rsidRPr="00506ED2" w:rsidRDefault="00D5030D" w:rsidP="008A7320">
      <w:pPr>
        <w:pStyle w:val="a3"/>
        <w:spacing w:line="360" w:lineRule="auto"/>
        <w:ind w:firstLine="709"/>
        <w:jc w:val="both"/>
      </w:pPr>
      <w:r w:rsidRPr="00506ED2">
        <w:t>1.1</w:t>
      </w:r>
      <w:r w:rsidR="00506ED2">
        <w:t xml:space="preserve"> </w:t>
      </w:r>
      <w:r w:rsidRPr="00506ED2">
        <w:t>Ассортимент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пищевая</w:t>
      </w:r>
      <w:r w:rsidR="00506ED2">
        <w:t xml:space="preserve"> </w:t>
      </w:r>
      <w:r w:rsidRPr="00506ED2">
        <w:t>ценность</w:t>
      </w:r>
      <w:r w:rsidR="00506ED2">
        <w:t xml:space="preserve"> </w:t>
      </w:r>
      <w:r w:rsidRPr="00506ED2">
        <w:t>плодоовощных</w:t>
      </w:r>
      <w:r w:rsidR="00506ED2">
        <w:t xml:space="preserve"> </w:t>
      </w:r>
      <w:r w:rsidRPr="00506ED2">
        <w:t>консервов</w:t>
      </w:r>
      <w:r w:rsidR="00506ED2">
        <w:t xml:space="preserve"> </w:t>
      </w:r>
      <w:r w:rsidRPr="00506ED2">
        <w:t>для</w:t>
      </w:r>
      <w:r w:rsidR="00506ED2">
        <w:t xml:space="preserve"> </w:t>
      </w:r>
      <w:r w:rsidRPr="00506ED2">
        <w:t>детского</w:t>
      </w:r>
      <w:r w:rsidR="00506ED2">
        <w:t xml:space="preserve"> </w:t>
      </w:r>
      <w:r w:rsidRPr="00506ED2">
        <w:t>питания</w:t>
      </w:r>
    </w:p>
    <w:p w:rsidR="00506ED2" w:rsidRDefault="00506ED2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</w:p>
    <w:p w:rsidR="00D5030D" w:rsidRPr="00506ED2" w:rsidRDefault="00D5030D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Плодоовощные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для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детского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питания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подразделяют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несколько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групп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зависимости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преобладающего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вида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сырья,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которого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изготовлен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продукт,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консистенции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степени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измельчения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массы.</w:t>
      </w:r>
    </w:p>
    <w:p w:rsidR="00D5030D" w:rsidRPr="00506ED2" w:rsidRDefault="00D5030D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Различают:</w:t>
      </w:r>
    </w:p>
    <w:p w:rsidR="00D5030D" w:rsidRPr="00506ED2" w:rsidRDefault="00D5030D" w:rsidP="008A732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плодовые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соки;</w:t>
      </w:r>
    </w:p>
    <w:p w:rsidR="00D5030D" w:rsidRPr="00506ED2" w:rsidRDefault="00D5030D" w:rsidP="008A732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плодовые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ягодные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пюреобразные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консервы;</w:t>
      </w:r>
    </w:p>
    <w:p w:rsidR="00D5030D" w:rsidRPr="00506ED2" w:rsidRDefault="00D5030D" w:rsidP="008A732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овощные,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овоще-плодовые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овоще-мясные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консервы;</w:t>
      </w:r>
    </w:p>
    <w:p w:rsidR="00D5030D" w:rsidRPr="00506ED2" w:rsidRDefault="00D5030D" w:rsidP="008A732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специальные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для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диетического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питания.</w:t>
      </w:r>
    </w:p>
    <w:p w:rsidR="00D5030D" w:rsidRPr="00506ED2" w:rsidRDefault="00D5030D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К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плодовым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ягодным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сокам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относятся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натуральные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соки,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изготавливаемые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без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мякоти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одного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вида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плодов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ягод;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купажированные</w:t>
      </w:r>
      <w:r w:rsidR="00506ED2">
        <w:rPr>
          <w:b w:val="0"/>
          <w:bCs w:val="0"/>
        </w:rPr>
        <w:t xml:space="preserve"> </w:t>
      </w:r>
      <w:r w:rsidR="003B0585" w:rsidRPr="00506ED2">
        <w:rPr>
          <w:b w:val="0"/>
          <w:bCs w:val="0"/>
        </w:rPr>
        <w:t>натуральные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соки,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представляющие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собой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смесь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двух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видов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косточковых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пород;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сахаром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всех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видов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плодов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ягод,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кроме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абрикосов,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груш,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винограда;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купажированные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сахаром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(основной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компонент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–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яблочный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сок);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натуральные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мякотью,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мякотью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сахаром;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купажированые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мякотью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сахаром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(основной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компонент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–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слива,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качестве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добавок</w:t>
      </w:r>
      <w:r w:rsidR="00506ED2">
        <w:rPr>
          <w:b w:val="0"/>
          <w:bCs w:val="0"/>
        </w:rPr>
        <w:t xml:space="preserve"> </w:t>
      </w:r>
      <w:r w:rsidR="003B0585" w:rsidRPr="00506ED2">
        <w:rPr>
          <w:b w:val="0"/>
          <w:bCs w:val="0"/>
        </w:rPr>
        <w:t>используются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различные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плодовые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пюре).</w:t>
      </w:r>
    </w:p>
    <w:p w:rsidR="00D5030D" w:rsidRPr="00506ED2" w:rsidRDefault="00D5030D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Плодовые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ягодные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пюреобразные</w:t>
      </w:r>
      <w:r w:rsidR="00506ED2">
        <w:rPr>
          <w:b w:val="0"/>
          <w:bCs w:val="0"/>
        </w:rPr>
        <w:t xml:space="preserve"> </w:t>
      </w:r>
      <w:r w:rsidR="003B0585" w:rsidRPr="00506ED2">
        <w:rPr>
          <w:b w:val="0"/>
          <w:bCs w:val="0"/>
        </w:rPr>
        <w:t>консервы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подразделяются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плодовые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ягодные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сахаром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одного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вида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сырья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добавлением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4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18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%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сахара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(они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могут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быть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гомогенизированными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или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протертыми);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смеси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плодов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ягод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сахаром;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плодов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крупами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молоком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либо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плодов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сливками;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смеси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плодов,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ягод,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овощей,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плодовых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ягодных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сахаром.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Для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обеспеченности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витаминного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состава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вводят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шиповник,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облепиху,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черную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смородину,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также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морковь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тыкву.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Овощные,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овоще-плодовые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овоще-мясные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подразделяются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подгруппы: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натуральные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пюре;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добавлением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других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компонентов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(молоко,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масло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сливочное,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мука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или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крупа,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томат-пюре);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смеси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овощей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плодов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сахаром;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овоще-плодовые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соки,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изготавливаемые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моркови,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тыквы,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свеклы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томатов;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овоще-мясные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мясные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(это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самые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разнообразные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протертые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супы-пюре);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крупноизмельченные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консервы,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представляющие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собой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смесь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овощей,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овощей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мяса,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измельченные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частиц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размером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3-5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мм;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овощей,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нарезанных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кусочками.</w:t>
      </w:r>
    </w:p>
    <w:p w:rsidR="00D5030D" w:rsidRPr="00506ED2" w:rsidRDefault="00D5030D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Для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детей,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страдающих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заболеваниями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обменного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характера,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почек,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анемией,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созданы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специальные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для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диетического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питания.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рецептуры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этих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вводят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настои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лечебных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трав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(брусничные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листья,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зверобой,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можжевельник,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почки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березы,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плоды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шиповника,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толокнянку,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крапиву,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багульник,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корень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петрушки).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Кроме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того,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них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добавляют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комплекс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витаминов,</w:t>
      </w:r>
      <w:r w:rsidR="00506ED2">
        <w:rPr>
          <w:b w:val="0"/>
          <w:bCs w:val="0"/>
        </w:rPr>
        <w:t xml:space="preserve"> </w:t>
      </w:r>
      <w:r w:rsidR="003B0585" w:rsidRPr="00506ED2">
        <w:rPr>
          <w:b w:val="0"/>
          <w:bCs w:val="0"/>
        </w:rPr>
        <w:t>состоящий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аскорбиновой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кислоты,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тиамина,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рибофлавина,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пиридоксина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гидрохлорида,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токоферола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ацетата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никотинамида.</w:t>
      </w:r>
    </w:p>
    <w:p w:rsidR="00D5030D" w:rsidRPr="00506ED2" w:rsidRDefault="00D5030D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Пищевая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ценность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фруктово-ягодных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продуктов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детского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питания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определяется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наличием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азотсодержащих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соединений,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сахаров,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полисахаридов,</w:t>
      </w:r>
      <w:r w:rsidR="00506ED2">
        <w:rPr>
          <w:b w:val="0"/>
          <w:bCs w:val="0"/>
        </w:rPr>
        <w:t xml:space="preserve"> </w:t>
      </w:r>
      <w:r w:rsidR="003B0585" w:rsidRPr="00506ED2">
        <w:rPr>
          <w:b w:val="0"/>
          <w:bCs w:val="0"/>
        </w:rPr>
        <w:t>органических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кислот,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полифенольных,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красящих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минеральных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веществ,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также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витаминов.</w:t>
      </w:r>
    </w:p>
    <w:p w:rsidR="00D5030D" w:rsidRPr="00506ED2" w:rsidRDefault="00D5030D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="003B0585" w:rsidRPr="00506ED2">
        <w:rPr>
          <w:b w:val="0"/>
          <w:bCs w:val="0"/>
        </w:rPr>
        <w:t>фруктовых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соках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содержится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достаточное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количество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углеводов,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минеральных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веществ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витаминов.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Азотсодержащие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соединения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представлены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небольшим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количеством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аминокислот.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состав</w:t>
      </w:r>
      <w:r w:rsidR="00506ED2">
        <w:rPr>
          <w:b w:val="0"/>
          <w:bCs w:val="0"/>
        </w:rPr>
        <w:t xml:space="preserve"> </w:t>
      </w:r>
      <w:r w:rsidR="003B0585" w:rsidRPr="00506ED2">
        <w:rPr>
          <w:b w:val="0"/>
          <w:bCs w:val="0"/>
        </w:rPr>
        <w:t>органических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кислот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входят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яблочная,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винная,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лимонная,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незначительное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количество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янтарной,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салициловой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др.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Клетчатка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небольших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количествах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присутствует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соках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соках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мякотью.</w:t>
      </w:r>
    </w:p>
    <w:p w:rsidR="00D5030D" w:rsidRPr="00506ED2" w:rsidRDefault="00D5030D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Более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ценными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пищевом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диетическом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отношении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являются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фруктовые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соки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мякотью,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так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как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них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сохраняется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большая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часть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компонентов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плодовой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мякоти,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включая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белки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клеточной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протоплазмы,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высокомолекулярные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пектиновые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другие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коллоидные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вещества.</w:t>
      </w:r>
    </w:p>
    <w:p w:rsidR="00D5030D" w:rsidRPr="00506ED2" w:rsidRDefault="00D5030D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Что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касается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натуральных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наибольшее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количество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белка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="003B0585" w:rsidRPr="00506ED2">
        <w:rPr>
          <w:b w:val="0"/>
          <w:bCs w:val="0"/>
        </w:rPr>
        <w:t>углеводов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содержит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зеленого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горошка.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Углеводы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горошка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представлены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основном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крахмалом.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моркови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богато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сахарами.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протертых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томатах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наиболее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важное</w:t>
      </w:r>
      <w:r w:rsidR="00506ED2">
        <w:rPr>
          <w:b w:val="0"/>
          <w:bCs w:val="0"/>
        </w:rPr>
        <w:t xml:space="preserve"> </w:t>
      </w:r>
      <w:r w:rsidR="003B0585" w:rsidRPr="00506ED2">
        <w:rPr>
          <w:b w:val="0"/>
          <w:bCs w:val="0"/>
        </w:rPr>
        <w:t>содержание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органических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кислот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самое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низкое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клетчатки.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смешанных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овоще-плодовых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содержится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значительное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количество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углеводов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невысоком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содержании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белков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полном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отсутствии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жира.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Увеличение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концентрации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белковых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веществ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жира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наблюдается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плодовых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крупами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молоком.</w:t>
      </w:r>
    </w:p>
    <w:p w:rsidR="00D5030D" w:rsidRPr="00506ED2" w:rsidRDefault="00D5030D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Азотистые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вещества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для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детского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питания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представлены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свободными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аминокислотами.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Особенно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большое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количество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аминокислот,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том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числе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незаменимых,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содержится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консервах,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состав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которых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входит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говядина.</w:t>
      </w:r>
    </w:p>
    <w:p w:rsidR="00D5030D" w:rsidRPr="00506ED2" w:rsidRDefault="00D5030D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Минеральный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состав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фруктовых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для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детского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питания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характеризуется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значительными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количествами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калия,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натрия,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кальция,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магния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фосфора.</w:t>
      </w:r>
    </w:p>
    <w:p w:rsidR="00D5030D" w:rsidRPr="00506ED2" w:rsidRDefault="00D5030D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Во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всех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консервах,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разных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количествах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содержится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витамины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группы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аскорбиновая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кислота.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Больше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всего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витаминов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консервах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зеленого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горошка.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производстве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для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лечебного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питания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детей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используют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настои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трав.</w:t>
      </w:r>
    </w:p>
    <w:p w:rsidR="00D5030D" w:rsidRPr="00506ED2" w:rsidRDefault="00D5030D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Консервная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промышленность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выпускает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консервы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для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питания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детей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старше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1,5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лет.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них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присутствует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весь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набор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необходимых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компонентов,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соответствующий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потребностям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детского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организма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необходимых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пищевых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веществах.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Данный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набор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отвечает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анатомо-физеологическим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особенностям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детей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этого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возраста.</w:t>
      </w:r>
    </w:p>
    <w:p w:rsidR="00D5030D" w:rsidRPr="00506ED2" w:rsidRDefault="00D5030D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настоящее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время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разработаны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рецептуры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технология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концентратов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овощных,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мукой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овоще-мясных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для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детского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питания.</w:t>
      </w:r>
    </w:p>
    <w:p w:rsidR="00D5030D" w:rsidRPr="00506ED2" w:rsidRDefault="00D5030D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Основным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сырьевым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компонентом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этих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продуктов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является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картофель,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котором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содержатся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необходимые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для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ребенка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калий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магний.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Введением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рецептуры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моркови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достигается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обогащение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продуктов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каротином,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пектиновыми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веществами,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магнием.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все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рецептуры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включена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тыква,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которая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смягчает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вкус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моркови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улучшает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цвет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готового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Кроме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того,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тыкве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содержится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большое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количество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токоферолов,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которые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являются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естественными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антиокислителями.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свеклы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переходят</w:t>
      </w:r>
      <w:r w:rsidR="00506ED2">
        <w:rPr>
          <w:b w:val="0"/>
          <w:bCs w:val="0"/>
        </w:rPr>
        <w:t xml:space="preserve"> </w:t>
      </w:r>
      <w:r w:rsidR="003B0585" w:rsidRPr="00506ED2">
        <w:rPr>
          <w:b w:val="0"/>
          <w:bCs w:val="0"/>
        </w:rPr>
        <w:t>пектиновые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вещества,</w:t>
      </w:r>
      <w:r w:rsidR="00506ED2">
        <w:rPr>
          <w:b w:val="0"/>
          <w:bCs w:val="0"/>
        </w:rPr>
        <w:t xml:space="preserve"> </w:t>
      </w:r>
      <w:r w:rsidR="003B0585" w:rsidRPr="00506ED2">
        <w:rPr>
          <w:b w:val="0"/>
          <w:bCs w:val="0"/>
        </w:rPr>
        <w:t>микроэлементы</w:t>
      </w:r>
      <w:r w:rsidRPr="00506ED2">
        <w:rPr>
          <w:b w:val="0"/>
          <w:bCs w:val="0"/>
        </w:rPr>
        <w:t>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железо,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медь,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из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белокачанной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капусты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–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фосфор,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сера,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фолиевая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кислота.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использовании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зеленого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горошка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готовом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продукте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увеличивается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содержание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фосфора,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цинка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белка.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Кроме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того,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зеленый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горошек,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картофель,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морковь,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белокачанная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капуста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являются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основными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источниками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витамина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полноценных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белков.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Лук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репчатый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–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это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вкусовое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вещество.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нем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содержатся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эфирные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масла,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фитонциды.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При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введении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рецептуру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мяса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говяжьего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обогащается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полноценным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белком,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также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солями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железа,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магния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витаминами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группы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В.</w:t>
      </w:r>
    </w:p>
    <w:p w:rsidR="00D5030D" w:rsidRPr="00506ED2" w:rsidRDefault="00D5030D" w:rsidP="008A7320">
      <w:pPr>
        <w:pStyle w:val="a3"/>
        <w:spacing w:line="360" w:lineRule="auto"/>
        <w:ind w:firstLine="709"/>
        <w:jc w:val="both"/>
        <w:rPr>
          <w:b w:val="0"/>
          <w:bCs w:val="0"/>
        </w:rPr>
      </w:pPr>
      <w:r w:rsidRPr="00506ED2">
        <w:rPr>
          <w:b w:val="0"/>
          <w:bCs w:val="0"/>
        </w:rPr>
        <w:t>Изучение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аминокислотного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состава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концентратов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подтвердило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высокую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ценность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белков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пюре.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результате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исследования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минерального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состава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концентратов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пюре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установлено,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что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они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содержат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большие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количества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калия,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железа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меди,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влияющие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на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рост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развитие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ребенка,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кровообращение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и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тканевое</w:t>
      </w:r>
      <w:r w:rsidR="00506ED2">
        <w:rPr>
          <w:b w:val="0"/>
          <w:bCs w:val="0"/>
        </w:rPr>
        <w:t xml:space="preserve"> </w:t>
      </w:r>
      <w:r w:rsidRPr="00506ED2">
        <w:rPr>
          <w:b w:val="0"/>
          <w:bCs w:val="0"/>
        </w:rPr>
        <w:t>дыхание.</w:t>
      </w:r>
    </w:p>
    <w:p w:rsidR="00506ED2" w:rsidRDefault="00506ED2" w:rsidP="008A7320">
      <w:pPr>
        <w:pStyle w:val="a3"/>
        <w:spacing w:line="360" w:lineRule="auto"/>
        <w:ind w:firstLine="709"/>
        <w:jc w:val="both"/>
      </w:pPr>
    </w:p>
    <w:p w:rsidR="00D5030D" w:rsidRPr="00506ED2" w:rsidRDefault="00D5030D" w:rsidP="008A7320">
      <w:pPr>
        <w:pStyle w:val="a3"/>
        <w:spacing w:line="360" w:lineRule="auto"/>
        <w:ind w:firstLine="709"/>
        <w:jc w:val="both"/>
      </w:pPr>
      <w:r w:rsidRPr="00506ED2">
        <w:t>1.2</w:t>
      </w:r>
      <w:r w:rsidR="00506ED2">
        <w:t xml:space="preserve"> </w:t>
      </w:r>
      <w:r w:rsidRPr="00506ED2">
        <w:t>Фальсификация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идентификация</w:t>
      </w:r>
      <w:r w:rsidR="00506ED2">
        <w:t xml:space="preserve"> </w:t>
      </w:r>
      <w:r w:rsidRPr="00506ED2">
        <w:t>плодово-ягодных</w:t>
      </w:r>
      <w:r w:rsidR="00506ED2">
        <w:t xml:space="preserve"> </w:t>
      </w:r>
      <w:r w:rsidRPr="00506ED2">
        <w:t>консервов</w:t>
      </w:r>
      <w:r w:rsidR="00506ED2">
        <w:t xml:space="preserve"> </w:t>
      </w:r>
      <w:r w:rsidRPr="00506ED2">
        <w:t>для</w:t>
      </w:r>
      <w:r w:rsidR="00506ED2">
        <w:t xml:space="preserve"> </w:t>
      </w:r>
      <w:r w:rsidRPr="00506ED2">
        <w:t>детского</w:t>
      </w:r>
      <w:r w:rsidR="00506ED2">
        <w:t xml:space="preserve"> </w:t>
      </w:r>
      <w:r w:rsidRPr="00506ED2">
        <w:t>питания</w:t>
      </w:r>
    </w:p>
    <w:p w:rsidR="00506ED2" w:rsidRDefault="00506ED2" w:rsidP="008A7320">
      <w:pPr>
        <w:pStyle w:val="21"/>
        <w:ind w:firstLine="709"/>
        <w:jc w:val="both"/>
      </w:pP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Плоды,</w:t>
      </w:r>
      <w:r w:rsidR="00506ED2">
        <w:t xml:space="preserve"> </w:t>
      </w:r>
      <w:r w:rsidRPr="00506ED2">
        <w:t>овощи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продукты</w:t>
      </w:r>
      <w:r w:rsidR="00506ED2">
        <w:t xml:space="preserve"> </w:t>
      </w:r>
      <w:r w:rsidRPr="00506ED2">
        <w:t>их</w:t>
      </w:r>
      <w:r w:rsidR="00506ED2">
        <w:t xml:space="preserve"> </w:t>
      </w:r>
      <w:r w:rsidRPr="00506ED2">
        <w:t>переработки</w:t>
      </w:r>
      <w:r w:rsidR="00506ED2">
        <w:t xml:space="preserve"> </w:t>
      </w:r>
      <w:r w:rsidRPr="00506ED2">
        <w:t>играют</w:t>
      </w:r>
      <w:r w:rsidR="00506ED2">
        <w:t xml:space="preserve"> </w:t>
      </w:r>
      <w:r w:rsidRPr="00506ED2">
        <w:t>важную</w:t>
      </w:r>
      <w:r w:rsidR="00506ED2">
        <w:t xml:space="preserve"> </w:t>
      </w:r>
      <w:r w:rsidRPr="00506ED2">
        <w:t>роль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питании</w:t>
      </w:r>
      <w:r w:rsidR="00506ED2">
        <w:t xml:space="preserve"> </w:t>
      </w:r>
      <w:r w:rsidRPr="00506ED2">
        <w:t>детей.</w:t>
      </w:r>
      <w:r w:rsidR="00506ED2">
        <w:t xml:space="preserve"> </w:t>
      </w:r>
      <w:r w:rsidRPr="00506ED2">
        <w:t>Продукты</w:t>
      </w:r>
      <w:r w:rsidR="00506ED2">
        <w:t xml:space="preserve"> </w:t>
      </w:r>
      <w:r w:rsidRPr="00506ED2">
        <w:t>переработки</w:t>
      </w:r>
      <w:r w:rsidR="00506ED2">
        <w:t xml:space="preserve"> </w:t>
      </w:r>
      <w:r w:rsidRPr="00506ED2">
        <w:t>плодов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овощей</w:t>
      </w:r>
      <w:r w:rsidR="00506ED2">
        <w:t xml:space="preserve"> </w:t>
      </w:r>
      <w:r w:rsidRPr="00506ED2">
        <w:t>круглогодично</w:t>
      </w:r>
      <w:r w:rsidR="00506ED2">
        <w:t xml:space="preserve"> </w:t>
      </w:r>
      <w:r w:rsidRPr="00506ED2">
        <w:t>присутствуют</w:t>
      </w:r>
      <w:r w:rsidR="00506ED2">
        <w:t xml:space="preserve"> </w:t>
      </w:r>
      <w:r w:rsidRPr="00506ED2">
        <w:t>различные</w:t>
      </w:r>
      <w:r w:rsidR="00506ED2">
        <w:t xml:space="preserve"> </w:t>
      </w:r>
      <w:r w:rsidRPr="00506ED2">
        <w:t>на</w:t>
      </w:r>
      <w:r w:rsidR="00506ED2">
        <w:t xml:space="preserve"> </w:t>
      </w:r>
      <w:r w:rsidRPr="00506ED2">
        <w:t>нашем</w:t>
      </w:r>
      <w:r w:rsidR="00506ED2">
        <w:t xml:space="preserve"> </w:t>
      </w:r>
      <w:r w:rsidRPr="00506ED2">
        <w:t>рынке.</w:t>
      </w:r>
      <w:r w:rsidR="00506ED2">
        <w:t xml:space="preserve"> </w:t>
      </w:r>
      <w:r w:rsidRPr="00506ED2">
        <w:t>Однако</w:t>
      </w:r>
      <w:r w:rsidR="00506ED2">
        <w:t xml:space="preserve"> </w:t>
      </w:r>
      <w:r w:rsidRPr="00506ED2">
        <w:t>для</w:t>
      </w:r>
      <w:r w:rsidR="00506ED2">
        <w:t xml:space="preserve"> </w:t>
      </w:r>
      <w:r w:rsidRPr="00506ED2">
        <w:t>получения</w:t>
      </w:r>
      <w:r w:rsidR="00506ED2">
        <w:t xml:space="preserve"> </w:t>
      </w:r>
      <w:r w:rsidRPr="00506ED2">
        <w:t>переработанных</w:t>
      </w:r>
      <w:r w:rsidR="00506ED2">
        <w:t xml:space="preserve"> </w:t>
      </w:r>
      <w:r w:rsidRPr="00506ED2">
        <w:t>плодов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овощей</w:t>
      </w:r>
      <w:r w:rsidR="00506ED2">
        <w:t xml:space="preserve"> </w:t>
      </w:r>
      <w:r w:rsidRPr="00506ED2">
        <w:t>обычно</w:t>
      </w:r>
      <w:r w:rsidR="00506ED2">
        <w:t xml:space="preserve"> </w:t>
      </w:r>
      <w:r w:rsidRPr="00506ED2">
        <w:t>используются</w:t>
      </w:r>
      <w:r w:rsidR="00506ED2">
        <w:t xml:space="preserve"> </w:t>
      </w:r>
      <w:r w:rsidRPr="00506ED2">
        <w:t>сырье</w:t>
      </w:r>
      <w:r w:rsidR="00506ED2">
        <w:t xml:space="preserve"> </w:t>
      </w:r>
      <w:r w:rsidRPr="00506ED2">
        <w:t>не</w:t>
      </w:r>
      <w:r w:rsidR="00506ED2">
        <w:t xml:space="preserve"> </w:t>
      </w:r>
      <w:r w:rsidRPr="00506ED2">
        <w:t>лучшего</w:t>
      </w:r>
      <w:r w:rsidR="00506ED2">
        <w:t xml:space="preserve"> </w:t>
      </w:r>
      <w:r w:rsidRPr="00506ED2">
        <w:t>качества.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Поэтому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настоящее</w:t>
      </w:r>
      <w:r w:rsidR="00506ED2">
        <w:t xml:space="preserve"> </w:t>
      </w:r>
      <w:r w:rsidRPr="00506ED2">
        <w:t>время</w:t>
      </w:r>
      <w:r w:rsidR="00506ED2">
        <w:t xml:space="preserve"> </w:t>
      </w:r>
      <w:r w:rsidRPr="00506ED2">
        <w:t>все</w:t>
      </w:r>
      <w:r w:rsidR="00506ED2">
        <w:t xml:space="preserve"> </w:t>
      </w:r>
      <w:r w:rsidRPr="00506ED2">
        <w:t>острее</w:t>
      </w:r>
      <w:r w:rsidR="00506ED2">
        <w:t xml:space="preserve"> </w:t>
      </w:r>
      <w:r w:rsidRPr="00506ED2">
        <w:t>стоит</w:t>
      </w:r>
      <w:r w:rsidR="00506ED2">
        <w:t xml:space="preserve"> </w:t>
      </w:r>
      <w:r w:rsidRPr="00506ED2">
        <w:t>проблема</w:t>
      </w:r>
      <w:r w:rsidR="00506ED2">
        <w:t xml:space="preserve"> </w:t>
      </w:r>
      <w:r w:rsidRPr="00506ED2">
        <w:t>с</w:t>
      </w:r>
      <w:r w:rsidR="00506ED2">
        <w:t xml:space="preserve"> </w:t>
      </w:r>
      <w:r w:rsidRPr="00506ED2">
        <w:t>проведением</w:t>
      </w:r>
      <w:r w:rsidR="00506ED2">
        <w:t xml:space="preserve"> </w:t>
      </w:r>
      <w:r w:rsidRPr="00506ED2">
        <w:t>всесторонней</w:t>
      </w:r>
      <w:r w:rsidR="00506ED2">
        <w:t xml:space="preserve"> </w:t>
      </w:r>
      <w:r w:rsidRPr="00506ED2">
        <w:t>экспертизы</w:t>
      </w:r>
      <w:r w:rsidR="00506ED2">
        <w:t xml:space="preserve"> </w:t>
      </w:r>
      <w:r w:rsidRPr="00506ED2">
        <w:t>подлинности</w:t>
      </w:r>
      <w:r w:rsidR="00506ED2">
        <w:t xml:space="preserve"> </w:t>
      </w:r>
      <w:r w:rsidRPr="00506ED2">
        <w:t>переработанных</w:t>
      </w:r>
      <w:r w:rsidR="00506ED2">
        <w:t xml:space="preserve"> </w:t>
      </w:r>
      <w:r w:rsidRPr="00506ED2">
        <w:t>плодов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овощей,</w:t>
      </w:r>
      <w:r w:rsidR="00506ED2">
        <w:t xml:space="preserve"> </w:t>
      </w:r>
      <w:r w:rsidRPr="00506ED2">
        <w:t>поступаемых</w:t>
      </w:r>
      <w:r w:rsidR="00506ED2">
        <w:t xml:space="preserve"> </w:t>
      </w:r>
      <w:r w:rsidRPr="00506ED2">
        <w:t>на</w:t>
      </w:r>
      <w:r w:rsidR="00506ED2">
        <w:t xml:space="preserve"> </w:t>
      </w:r>
      <w:r w:rsidRPr="00506ED2">
        <w:t>рынки</w:t>
      </w:r>
      <w:r w:rsidR="00506ED2">
        <w:t xml:space="preserve"> </w:t>
      </w:r>
      <w:r w:rsidRPr="00506ED2">
        <w:t>России</w:t>
      </w:r>
      <w:r w:rsidR="00506ED2">
        <w:t xml:space="preserve"> </w:t>
      </w:r>
      <w:r w:rsidRPr="00506ED2">
        <w:t>для</w:t>
      </w:r>
      <w:r w:rsidR="00506ED2">
        <w:t xml:space="preserve"> </w:t>
      </w:r>
      <w:r w:rsidRPr="00506ED2">
        <w:t>детского</w:t>
      </w:r>
      <w:r w:rsidR="00506ED2">
        <w:t xml:space="preserve"> </w:t>
      </w:r>
      <w:r w:rsidRPr="00506ED2">
        <w:t>питания.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При</w:t>
      </w:r>
      <w:r w:rsidR="00506ED2">
        <w:t xml:space="preserve"> </w:t>
      </w:r>
      <w:r w:rsidRPr="00506ED2">
        <w:t>проведении</w:t>
      </w:r>
      <w:r w:rsidR="00506ED2">
        <w:t xml:space="preserve"> </w:t>
      </w:r>
      <w:r w:rsidRPr="00506ED2">
        <w:t>экспертизы</w:t>
      </w:r>
      <w:r w:rsidR="00506ED2">
        <w:t xml:space="preserve"> </w:t>
      </w:r>
      <w:r w:rsidRPr="00506ED2">
        <w:t>подлинности</w:t>
      </w:r>
      <w:r w:rsidR="00506ED2">
        <w:t xml:space="preserve"> </w:t>
      </w:r>
      <w:r w:rsidRPr="00506ED2">
        <w:t>продуктов</w:t>
      </w:r>
      <w:r w:rsidR="00506ED2">
        <w:t xml:space="preserve"> </w:t>
      </w:r>
      <w:r w:rsidRPr="00506ED2">
        <w:t>переработки</w:t>
      </w:r>
      <w:r w:rsidR="00506ED2">
        <w:t xml:space="preserve"> </w:t>
      </w:r>
      <w:r w:rsidRPr="00506ED2">
        <w:t>плодов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овощей</w:t>
      </w:r>
      <w:r w:rsidR="00506ED2">
        <w:t xml:space="preserve"> </w:t>
      </w:r>
      <w:r w:rsidRPr="00506ED2">
        <w:t>могут</w:t>
      </w:r>
      <w:r w:rsidR="00506ED2">
        <w:t xml:space="preserve"> </w:t>
      </w:r>
      <w:r w:rsidRPr="00506ED2">
        <w:t>возникать</w:t>
      </w:r>
      <w:r w:rsidR="00506ED2">
        <w:t xml:space="preserve"> </w:t>
      </w:r>
      <w:r w:rsidRPr="00506ED2">
        <w:t>следующие</w:t>
      </w:r>
      <w:r w:rsidR="00506ED2">
        <w:t xml:space="preserve"> </w:t>
      </w:r>
      <w:r w:rsidRPr="00506ED2">
        <w:t>цели</w:t>
      </w:r>
      <w:r w:rsidR="00506ED2">
        <w:t xml:space="preserve"> </w:t>
      </w:r>
      <w:r w:rsidRPr="00506ED2">
        <w:t>исследования:</w:t>
      </w:r>
    </w:p>
    <w:p w:rsidR="00D5030D" w:rsidRPr="00506ED2" w:rsidRDefault="00D5030D" w:rsidP="008A7320">
      <w:pPr>
        <w:pStyle w:val="21"/>
        <w:numPr>
          <w:ilvl w:val="0"/>
          <w:numId w:val="1"/>
        </w:numPr>
        <w:ind w:left="0" w:firstLine="709"/>
        <w:jc w:val="both"/>
      </w:pPr>
      <w:r w:rsidRPr="00506ED2">
        <w:t>идентификация</w:t>
      </w:r>
      <w:r w:rsidR="00506ED2">
        <w:t xml:space="preserve"> </w:t>
      </w:r>
      <w:r w:rsidRPr="00506ED2">
        <w:t>вида</w:t>
      </w:r>
      <w:r w:rsidR="00506ED2">
        <w:t xml:space="preserve"> </w:t>
      </w:r>
      <w:r w:rsidRPr="00506ED2">
        <w:t>переработанной</w:t>
      </w:r>
      <w:r w:rsidR="00506ED2">
        <w:t xml:space="preserve"> </w:t>
      </w:r>
      <w:r w:rsidRPr="00506ED2">
        <w:t>плодоовощной</w:t>
      </w:r>
      <w:r w:rsidR="00506ED2">
        <w:t xml:space="preserve"> </w:t>
      </w:r>
      <w:r w:rsidRPr="00506ED2">
        <w:t>продукции;</w:t>
      </w:r>
    </w:p>
    <w:p w:rsidR="00D5030D" w:rsidRPr="00506ED2" w:rsidRDefault="00D5030D" w:rsidP="008A7320">
      <w:pPr>
        <w:pStyle w:val="21"/>
        <w:numPr>
          <w:ilvl w:val="0"/>
          <w:numId w:val="1"/>
        </w:numPr>
        <w:ind w:left="0" w:firstLine="709"/>
        <w:jc w:val="both"/>
      </w:pPr>
      <w:r w:rsidRPr="00506ED2">
        <w:t>идентификация</w:t>
      </w:r>
      <w:r w:rsidR="00506ED2">
        <w:t xml:space="preserve"> </w:t>
      </w:r>
      <w:r w:rsidRPr="00506ED2">
        <w:t>сорта</w:t>
      </w:r>
      <w:r w:rsidR="00506ED2">
        <w:t xml:space="preserve"> </w:t>
      </w:r>
      <w:r w:rsidRPr="00506ED2">
        <w:t>переработанной</w:t>
      </w:r>
      <w:r w:rsidR="00506ED2">
        <w:t xml:space="preserve"> </w:t>
      </w:r>
      <w:r w:rsidRPr="00506ED2">
        <w:t>плодоовощной</w:t>
      </w:r>
      <w:r w:rsidR="00506ED2">
        <w:t xml:space="preserve"> </w:t>
      </w:r>
      <w:r w:rsidRPr="00506ED2">
        <w:t>продукции;</w:t>
      </w:r>
    </w:p>
    <w:p w:rsidR="00D5030D" w:rsidRPr="00506ED2" w:rsidRDefault="00D5030D" w:rsidP="008A7320">
      <w:pPr>
        <w:pStyle w:val="21"/>
        <w:numPr>
          <w:ilvl w:val="0"/>
          <w:numId w:val="1"/>
        </w:numPr>
        <w:ind w:left="0" w:firstLine="709"/>
        <w:jc w:val="both"/>
      </w:pPr>
      <w:r w:rsidRPr="00506ED2">
        <w:t>способы</w:t>
      </w:r>
      <w:r w:rsidR="00506ED2">
        <w:t xml:space="preserve"> </w:t>
      </w:r>
      <w:r w:rsidRPr="00506ED2">
        <w:t>фальсификации</w:t>
      </w:r>
      <w:r w:rsidR="00506ED2">
        <w:t xml:space="preserve"> </w:t>
      </w:r>
      <w:r w:rsidRPr="00506ED2">
        <w:t>переработанной</w:t>
      </w:r>
      <w:r w:rsidR="00506ED2">
        <w:t xml:space="preserve"> </w:t>
      </w:r>
      <w:r w:rsidRPr="00506ED2">
        <w:t>плодоовощной</w:t>
      </w:r>
      <w:r w:rsidR="00506ED2">
        <w:t xml:space="preserve"> </w:t>
      </w:r>
      <w:r w:rsidRPr="00506ED2">
        <w:t>продукции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методы</w:t>
      </w:r>
      <w:r w:rsidR="00506ED2">
        <w:t xml:space="preserve"> </w:t>
      </w:r>
      <w:r w:rsidRPr="00506ED2">
        <w:t>их</w:t>
      </w:r>
      <w:r w:rsidR="00506ED2">
        <w:t xml:space="preserve"> </w:t>
      </w:r>
      <w:r w:rsidRPr="00506ED2">
        <w:t>обнаружения.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При</w:t>
      </w:r>
      <w:r w:rsidR="00506ED2">
        <w:t xml:space="preserve"> </w:t>
      </w:r>
      <w:r w:rsidRPr="00506ED2">
        <w:t>проведении</w:t>
      </w:r>
      <w:r w:rsidR="00506ED2">
        <w:t xml:space="preserve"> </w:t>
      </w:r>
      <w:r w:rsidRPr="00506ED2">
        <w:t>экспертизы</w:t>
      </w:r>
      <w:r w:rsidR="00506ED2">
        <w:t xml:space="preserve"> </w:t>
      </w:r>
      <w:r w:rsidRPr="00506ED2">
        <w:t>подлинности,</w:t>
      </w:r>
      <w:r w:rsidR="00506ED2">
        <w:t xml:space="preserve"> </w:t>
      </w:r>
      <w:r w:rsidRPr="00506ED2">
        <w:t>с</w:t>
      </w:r>
      <w:r w:rsidR="00506ED2">
        <w:t xml:space="preserve"> </w:t>
      </w:r>
      <w:r w:rsidRPr="00506ED2">
        <w:t>целью</w:t>
      </w:r>
      <w:r w:rsidR="00506ED2">
        <w:t xml:space="preserve"> </w:t>
      </w:r>
      <w:r w:rsidRPr="00506ED2">
        <w:t>идентификации</w:t>
      </w:r>
      <w:r w:rsidR="00506ED2">
        <w:t xml:space="preserve"> </w:t>
      </w:r>
      <w:r w:rsidRPr="00506ED2">
        <w:t>вида</w:t>
      </w:r>
      <w:r w:rsidR="00506ED2">
        <w:t xml:space="preserve"> </w:t>
      </w:r>
      <w:r w:rsidRPr="00506ED2">
        <w:t>переработанной</w:t>
      </w:r>
      <w:r w:rsidR="00506ED2">
        <w:t xml:space="preserve"> </w:t>
      </w:r>
      <w:r w:rsidRPr="00506ED2">
        <w:t>плодоовощной</w:t>
      </w:r>
      <w:r w:rsidR="00506ED2">
        <w:t xml:space="preserve"> </w:t>
      </w:r>
      <w:r w:rsidRPr="00506ED2">
        <w:t>продукции</w:t>
      </w:r>
      <w:r w:rsidR="00506ED2">
        <w:t xml:space="preserve"> </w:t>
      </w:r>
      <w:r w:rsidRPr="00506ED2">
        <w:t>эксперт</w:t>
      </w:r>
      <w:r w:rsidR="00506ED2">
        <w:t xml:space="preserve"> </w:t>
      </w:r>
      <w:r w:rsidRPr="00506ED2">
        <w:t>должен</w:t>
      </w:r>
      <w:r w:rsidR="00506ED2">
        <w:t xml:space="preserve"> </w:t>
      </w:r>
      <w:r w:rsidRPr="00506ED2">
        <w:t>определить</w:t>
      </w:r>
      <w:r w:rsidR="00506ED2">
        <w:t xml:space="preserve"> </w:t>
      </w:r>
      <w:r w:rsidRPr="00506ED2">
        <w:t>для</w:t>
      </w:r>
      <w:r w:rsidR="00506ED2">
        <w:t xml:space="preserve"> </w:t>
      </w:r>
      <w:r w:rsidRPr="00506ED2">
        <w:t>себя</w:t>
      </w:r>
      <w:r w:rsidR="00506ED2">
        <w:t xml:space="preserve"> </w:t>
      </w:r>
      <w:r w:rsidRPr="00506ED2">
        <w:t>круг</w:t>
      </w:r>
      <w:r w:rsidR="00506ED2">
        <w:t xml:space="preserve"> </w:t>
      </w:r>
      <w:r w:rsidRPr="00506ED2">
        <w:t>решаемых</w:t>
      </w:r>
      <w:r w:rsidR="00506ED2">
        <w:t xml:space="preserve"> </w:t>
      </w:r>
      <w:r w:rsidRPr="00506ED2">
        <w:t>при</w:t>
      </w:r>
      <w:r w:rsidR="00506ED2">
        <w:t xml:space="preserve"> </w:t>
      </w:r>
      <w:r w:rsidRPr="00506ED2">
        <w:t>этом</w:t>
      </w:r>
      <w:r w:rsidR="00506ED2">
        <w:t xml:space="preserve"> </w:t>
      </w:r>
      <w:r w:rsidRPr="00506ED2">
        <w:t>задач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методов,</w:t>
      </w:r>
      <w:r w:rsidR="00506ED2">
        <w:t xml:space="preserve"> </w:t>
      </w:r>
      <w:r w:rsidRPr="00506ED2">
        <w:t>которыми</w:t>
      </w:r>
      <w:r w:rsidR="00506ED2">
        <w:t xml:space="preserve"> </w:t>
      </w:r>
      <w:r w:rsidRPr="00506ED2">
        <w:t>он</w:t>
      </w:r>
      <w:r w:rsidR="00506ED2">
        <w:t xml:space="preserve"> </w:t>
      </w:r>
      <w:r w:rsidRPr="00506ED2">
        <w:t>располагает.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Переработанная</w:t>
      </w:r>
      <w:r w:rsidR="00506ED2">
        <w:t xml:space="preserve"> </w:t>
      </w:r>
      <w:r w:rsidRPr="00506ED2">
        <w:t>плодоовощная</w:t>
      </w:r>
      <w:r w:rsidR="00506ED2">
        <w:t xml:space="preserve"> </w:t>
      </w:r>
      <w:r w:rsidRPr="00506ED2">
        <w:t>продукция</w:t>
      </w:r>
      <w:r w:rsidR="00506ED2">
        <w:t xml:space="preserve"> </w:t>
      </w:r>
      <w:r w:rsidRPr="00506ED2">
        <w:t>представляет</w:t>
      </w:r>
      <w:r w:rsidR="00506ED2">
        <w:t xml:space="preserve"> </w:t>
      </w:r>
      <w:r w:rsidRPr="00506ED2">
        <w:t>собой</w:t>
      </w:r>
      <w:r w:rsidR="00506ED2">
        <w:t xml:space="preserve"> </w:t>
      </w:r>
      <w:r w:rsidRPr="00506ED2">
        <w:t>изделия,</w:t>
      </w:r>
      <w:r w:rsidR="00506ED2">
        <w:t xml:space="preserve"> </w:t>
      </w:r>
      <w:r w:rsidRPr="00506ED2">
        <w:t>содержащие</w:t>
      </w:r>
      <w:r w:rsidR="00506ED2">
        <w:t xml:space="preserve"> </w:t>
      </w:r>
      <w:r w:rsidRPr="00506ED2">
        <w:t>целые</w:t>
      </w:r>
      <w:r w:rsidR="00506ED2">
        <w:t xml:space="preserve"> </w:t>
      </w:r>
      <w:r w:rsidRPr="00506ED2">
        <w:t>плоды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овощи</w:t>
      </w:r>
      <w:r w:rsidR="00506ED2">
        <w:t xml:space="preserve"> </w:t>
      </w:r>
      <w:r w:rsidRPr="00506ED2">
        <w:t>или</w:t>
      </w:r>
      <w:r w:rsidR="00506ED2">
        <w:t xml:space="preserve"> </w:t>
      </w:r>
      <w:r w:rsidRPr="00506ED2">
        <w:t>их</w:t>
      </w:r>
      <w:r w:rsidR="00506ED2">
        <w:t xml:space="preserve"> </w:t>
      </w:r>
      <w:r w:rsidRPr="00506ED2">
        <w:t>части,</w:t>
      </w:r>
      <w:r w:rsidR="00506ED2">
        <w:t xml:space="preserve"> </w:t>
      </w:r>
      <w:r w:rsidRPr="00506ED2">
        <w:t>имеющие</w:t>
      </w:r>
      <w:r w:rsidR="00506ED2">
        <w:t xml:space="preserve"> </w:t>
      </w:r>
      <w:r w:rsidRPr="00506ED2">
        <w:t>наиболее</w:t>
      </w:r>
      <w:r w:rsidR="00506ED2">
        <w:t xml:space="preserve"> </w:t>
      </w:r>
      <w:r w:rsidRPr="00506ED2">
        <w:t>питательные</w:t>
      </w:r>
      <w:r w:rsidR="00506ED2">
        <w:t xml:space="preserve"> </w:t>
      </w:r>
      <w:r w:rsidRPr="00506ED2">
        <w:t>для</w:t>
      </w:r>
      <w:r w:rsidR="00506ED2">
        <w:t xml:space="preserve"> </w:t>
      </w:r>
      <w:r w:rsidRPr="00506ED2">
        <w:t>организма</w:t>
      </w:r>
      <w:r w:rsidR="00506ED2">
        <w:t xml:space="preserve"> </w:t>
      </w:r>
      <w:r w:rsidRPr="00506ED2">
        <w:t>человека</w:t>
      </w:r>
      <w:r w:rsidR="00506ED2">
        <w:t xml:space="preserve"> </w:t>
      </w:r>
      <w:r w:rsidRPr="00506ED2">
        <w:t>вещества,</w:t>
      </w:r>
      <w:r w:rsidR="00506ED2">
        <w:t xml:space="preserve"> </w:t>
      </w:r>
      <w:r w:rsidRPr="00506ED2">
        <w:t>полученные</w:t>
      </w:r>
      <w:r w:rsidR="00506ED2">
        <w:t xml:space="preserve"> </w:t>
      </w:r>
      <w:r w:rsidRPr="00506ED2">
        <w:t>путем</w:t>
      </w:r>
      <w:r w:rsidR="00506ED2">
        <w:t xml:space="preserve"> </w:t>
      </w:r>
      <w:r w:rsidRPr="00506ED2">
        <w:t>применения</w:t>
      </w:r>
      <w:r w:rsidR="00506ED2">
        <w:t xml:space="preserve"> </w:t>
      </w:r>
      <w:r w:rsidRPr="00506ED2">
        <w:t>физических,</w:t>
      </w:r>
      <w:r w:rsidR="00506ED2">
        <w:t xml:space="preserve"> </w:t>
      </w:r>
      <w:r w:rsidRPr="00506ED2">
        <w:t>химических,</w:t>
      </w:r>
      <w:r w:rsidR="00506ED2">
        <w:t xml:space="preserve"> </w:t>
      </w:r>
      <w:r w:rsidRPr="00506ED2">
        <w:t>биохимических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комбинированных</w:t>
      </w:r>
      <w:r w:rsidR="00506ED2">
        <w:t xml:space="preserve"> </w:t>
      </w:r>
      <w:r w:rsidRPr="00506ED2">
        <w:t>способов</w:t>
      </w:r>
      <w:r w:rsidR="00506ED2">
        <w:t xml:space="preserve"> </w:t>
      </w:r>
      <w:r w:rsidRPr="00506ED2">
        <w:t>консервирования.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зависимости</w:t>
      </w:r>
      <w:r w:rsidR="00506ED2">
        <w:t xml:space="preserve"> </w:t>
      </w:r>
      <w:r w:rsidRPr="00506ED2">
        <w:t>от</w:t>
      </w:r>
      <w:r w:rsidR="00506ED2">
        <w:t xml:space="preserve"> </w:t>
      </w:r>
      <w:r w:rsidRPr="00506ED2">
        <w:t>способа</w:t>
      </w:r>
      <w:r w:rsidR="00506ED2">
        <w:t xml:space="preserve"> </w:t>
      </w:r>
      <w:r w:rsidRPr="00506ED2">
        <w:t>консервирования</w:t>
      </w:r>
      <w:r w:rsidR="00506ED2">
        <w:t xml:space="preserve"> </w:t>
      </w:r>
      <w:r w:rsidRPr="00506ED2">
        <w:t>переработанные</w:t>
      </w:r>
      <w:r w:rsidR="00506ED2">
        <w:t xml:space="preserve"> </w:t>
      </w:r>
      <w:r w:rsidRPr="00506ED2">
        <w:t>плоды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овощи</w:t>
      </w:r>
      <w:r w:rsidR="00506ED2">
        <w:t xml:space="preserve"> </w:t>
      </w:r>
      <w:r w:rsidRPr="00506ED2">
        <w:t>подразделяются</w:t>
      </w:r>
      <w:r w:rsidR="00506ED2">
        <w:t xml:space="preserve"> </w:t>
      </w:r>
      <w:r w:rsidRPr="00506ED2">
        <w:t>на</w:t>
      </w:r>
      <w:r w:rsidR="00506ED2">
        <w:t xml:space="preserve"> </w:t>
      </w:r>
      <w:r w:rsidRPr="00506ED2">
        <w:t>следующие</w:t>
      </w:r>
      <w:r w:rsidR="00506ED2">
        <w:t xml:space="preserve"> </w:t>
      </w:r>
      <w:r w:rsidRPr="00506ED2">
        <w:t>виды:</w:t>
      </w:r>
      <w:r w:rsidR="00506ED2">
        <w:t xml:space="preserve"> </w:t>
      </w:r>
      <w:r w:rsidRPr="00506ED2">
        <w:t>сушеные,</w:t>
      </w:r>
      <w:r w:rsidR="00506ED2">
        <w:t xml:space="preserve"> </w:t>
      </w:r>
      <w:r w:rsidRPr="00506ED2">
        <w:t>пастеризованные,</w:t>
      </w:r>
      <w:r w:rsidR="00506ED2">
        <w:t xml:space="preserve"> </w:t>
      </w:r>
      <w:r w:rsidRPr="00506ED2">
        <w:t>стерилизованные,</w:t>
      </w:r>
      <w:r w:rsidR="00506ED2">
        <w:t xml:space="preserve"> </w:t>
      </w:r>
      <w:r w:rsidRPr="00506ED2">
        <w:t>замороженные,</w:t>
      </w:r>
      <w:r w:rsidR="00506ED2">
        <w:t xml:space="preserve"> </w:t>
      </w:r>
      <w:r w:rsidRPr="00506ED2">
        <w:t>маринады,</w:t>
      </w:r>
      <w:r w:rsidR="00506ED2">
        <w:t xml:space="preserve"> </w:t>
      </w:r>
      <w:r w:rsidRPr="00506ED2">
        <w:t>компоты,</w:t>
      </w:r>
      <w:r w:rsidR="00506ED2">
        <w:t xml:space="preserve"> </w:t>
      </w:r>
      <w:r w:rsidRPr="00506ED2">
        <w:t>соленые,</w:t>
      </w:r>
      <w:r w:rsidR="00506ED2">
        <w:t xml:space="preserve"> </w:t>
      </w:r>
      <w:r w:rsidRPr="00506ED2">
        <w:t>квашеные.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Для</w:t>
      </w:r>
      <w:r w:rsidR="00506ED2">
        <w:t xml:space="preserve"> </w:t>
      </w:r>
      <w:r w:rsidRPr="00506ED2">
        <w:t>переработанных</w:t>
      </w:r>
      <w:r w:rsidR="00506ED2">
        <w:t xml:space="preserve"> </w:t>
      </w:r>
      <w:r w:rsidRPr="00506ED2">
        <w:t>плодов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овощей</w:t>
      </w:r>
      <w:r w:rsidR="00506ED2">
        <w:t xml:space="preserve"> </w:t>
      </w:r>
      <w:r w:rsidRPr="00506ED2">
        <w:t>характерны</w:t>
      </w:r>
      <w:r w:rsidR="00506ED2">
        <w:t xml:space="preserve"> </w:t>
      </w:r>
      <w:r w:rsidRPr="00506ED2">
        <w:t>следующие</w:t>
      </w:r>
      <w:r w:rsidR="00506ED2">
        <w:t xml:space="preserve"> </w:t>
      </w:r>
      <w:r w:rsidRPr="00506ED2">
        <w:t>виды</w:t>
      </w:r>
      <w:r w:rsidR="00506ED2">
        <w:t xml:space="preserve"> </w:t>
      </w:r>
      <w:r w:rsidRPr="00506ED2">
        <w:t>фальсификации: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-</w:t>
      </w:r>
      <w:r w:rsidR="00506ED2">
        <w:t xml:space="preserve"> </w:t>
      </w:r>
      <w:r w:rsidRPr="00506ED2">
        <w:t>ассортиментная;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-</w:t>
      </w:r>
      <w:r w:rsidR="00506ED2">
        <w:t xml:space="preserve"> </w:t>
      </w:r>
      <w:r w:rsidRPr="00506ED2">
        <w:t>качественная;</w:t>
      </w:r>
    </w:p>
    <w:p w:rsidR="00D5030D" w:rsidRPr="00506ED2" w:rsidRDefault="00D5030D" w:rsidP="008A7320">
      <w:pPr>
        <w:pStyle w:val="21"/>
        <w:numPr>
          <w:ilvl w:val="0"/>
          <w:numId w:val="1"/>
        </w:numPr>
        <w:tabs>
          <w:tab w:val="clear" w:pos="1080"/>
          <w:tab w:val="num" w:pos="900"/>
        </w:tabs>
        <w:ind w:left="0" w:firstLine="709"/>
        <w:jc w:val="both"/>
      </w:pPr>
      <w:r w:rsidRPr="00506ED2">
        <w:t>количественная;</w:t>
      </w:r>
    </w:p>
    <w:p w:rsidR="00D5030D" w:rsidRPr="00506ED2" w:rsidRDefault="00D5030D" w:rsidP="008A7320">
      <w:pPr>
        <w:pStyle w:val="21"/>
        <w:numPr>
          <w:ilvl w:val="0"/>
          <w:numId w:val="1"/>
        </w:numPr>
        <w:tabs>
          <w:tab w:val="clear" w:pos="1080"/>
          <w:tab w:val="num" w:pos="900"/>
        </w:tabs>
        <w:ind w:left="0" w:firstLine="709"/>
        <w:jc w:val="both"/>
      </w:pPr>
      <w:r w:rsidRPr="00506ED2">
        <w:t>информационная;</w:t>
      </w:r>
    </w:p>
    <w:p w:rsidR="00D5030D" w:rsidRPr="00506ED2" w:rsidRDefault="00D5030D" w:rsidP="008A7320">
      <w:pPr>
        <w:pStyle w:val="21"/>
        <w:numPr>
          <w:ilvl w:val="0"/>
          <w:numId w:val="1"/>
        </w:numPr>
        <w:tabs>
          <w:tab w:val="clear" w:pos="1080"/>
          <w:tab w:val="num" w:pos="900"/>
        </w:tabs>
        <w:ind w:left="0" w:firstLine="709"/>
        <w:jc w:val="both"/>
      </w:pPr>
      <w:r w:rsidRPr="00506ED2">
        <w:t>стоимостная.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Ассортиментная</w:t>
      </w:r>
      <w:r w:rsidR="00506ED2">
        <w:t xml:space="preserve"> </w:t>
      </w:r>
      <w:r w:rsidRPr="00506ED2">
        <w:t>-</w:t>
      </w:r>
      <w:r w:rsidR="00506ED2">
        <w:t xml:space="preserve"> </w:t>
      </w:r>
      <w:r w:rsidRPr="00506ED2">
        <w:t>может</w:t>
      </w:r>
      <w:r w:rsidR="00506ED2">
        <w:t xml:space="preserve"> </w:t>
      </w:r>
      <w:r w:rsidRPr="00506ED2">
        <w:t>проводиться</w:t>
      </w:r>
      <w:r w:rsidR="00506ED2">
        <w:t xml:space="preserve"> </w:t>
      </w:r>
      <w:r w:rsidRPr="00506ED2">
        <w:t>следующими</w:t>
      </w:r>
      <w:r w:rsidR="00506ED2">
        <w:t xml:space="preserve"> </w:t>
      </w:r>
      <w:r w:rsidRPr="00506ED2">
        <w:t>приемами:</w:t>
      </w:r>
      <w:r w:rsidR="00506ED2">
        <w:t xml:space="preserve"> </w:t>
      </w:r>
      <w:r w:rsidRPr="00506ED2">
        <w:t>подмена</w:t>
      </w:r>
      <w:r w:rsidR="00506ED2">
        <w:t xml:space="preserve"> </w:t>
      </w:r>
      <w:r w:rsidRPr="00506ED2">
        <w:t>одного</w:t>
      </w:r>
      <w:r w:rsidR="00506ED2">
        <w:t xml:space="preserve"> </w:t>
      </w:r>
      <w:r w:rsidRPr="00506ED2">
        <w:t>сорта</w:t>
      </w:r>
      <w:r w:rsidR="00506ED2">
        <w:t xml:space="preserve"> </w:t>
      </w:r>
      <w:r w:rsidRPr="00506ED2">
        <w:t>тех</w:t>
      </w:r>
      <w:r w:rsidR="00506ED2">
        <w:t xml:space="preserve"> </w:t>
      </w:r>
      <w:r w:rsidRPr="00506ED2">
        <w:t>или</w:t>
      </w:r>
      <w:r w:rsidR="00506ED2">
        <w:t xml:space="preserve"> </w:t>
      </w:r>
      <w:r w:rsidRPr="00506ED2">
        <w:t>иных</w:t>
      </w:r>
      <w:r w:rsidR="00506ED2">
        <w:t xml:space="preserve"> </w:t>
      </w:r>
      <w:r w:rsidRPr="00506ED2">
        <w:t>переработанных</w:t>
      </w:r>
      <w:r w:rsidR="00506ED2">
        <w:t xml:space="preserve"> </w:t>
      </w:r>
      <w:r w:rsidRPr="00506ED2">
        <w:t>плодов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овощей</w:t>
      </w:r>
      <w:r w:rsidR="00506ED2">
        <w:t xml:space="preserve"> </w:t>
      </w:r>
      <w:r w:rsidRPr="00506ED2">
        <w:t>другими;</w:t>
      </w:r>
      <w:r w:rsidR="00506ED2">
        <w:t xml:space="preserve"> </w:t>
      </w:r>
      <w:r w:rsidRPr="00506ED2">
        <w:t>подмена</w:t>
      </w:r>
      <w:r w:rsidR="00506ED2">
        <w:t xml:space="preserve"> </w:t>
      </w:r>
      <w:r w:rsidRPr="00506ED2">
        <w:t>одного</w:t>
      </w:r>
      <w:r w:rsidR="00506ED2">
        <w:t xml:space="preserve"> </w:t>
      </w:r>
      <w:r w:rsidRPr="00506ED2">
        <w:t>вида</w:t>
      </w:r>
      <w:r w:rsidR="00506ED2">
        <w:t xml:space="preserve"> </w:t>
      </w:r>
      <w:r w:rsidRPr="00506ED2">
        <w:t>переработанных</w:t>
      </w:r>
      <w:r w:rsidR="00506ED2">
        <w:t xml:space="preserve"> </w:t>
      </w:r>
      <w:r w:rsidRPr="00506ED2">
        <w:t>плодов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овощей</w:t>
      </w:r>
      <w:r w:rsidR="00506ED2">
        <w:t xml:space="preserve"> </w:t>
      </w:r>
      <w:r w:rsidRPr="00506ED2">
        <w:t>другими.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Наиболее</w:t>
      </w:r>
      <w:r w:rsidR="00506ED2">
        <w:t xml:space="preserve"> </w:t>
      </w:r>
      <w:r w:rsidRPr="00506ED2">
        <w:t>распространенная</w:t>
      </w:r>
      <w:r w:rsidR="00506ED2">
        <w:t xml:space="preserve"> </w:t>
      </w:r>
      <w:r w:rsidRPr="00506ED2">
        <w:t>ассортиментная</w:t>
      </w:r>
      <w:r w:rsidR="00506ED2">
        <w:t xml:space="preserve"> </w:t>
      </w:r>
      <w:r w:rsidRPr="00506ED2">
        <w:t>фальсификация</w:t>
      </w:r>
      <w:r w:rsidR="00506ED2">
        <w:t xml:space="preserve"> </w:t>
      </w:r>
      <w:r w:rsidRPr="00506ED2">
        <w:t>переработанных</w:t>
      </w:r>
      <w:r w:rsidR="00506ED2">
        <w:t xml:space="preserve"> </w:t>
      </w:r>
      <w:r w:rsidRPr="00506ED2">
        <w:t>плодов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овощей</w:t>
      </w:r>
      <w:r w:rsidR="00506ED2">
        <w:t xml:space="preserve"> </w:t>
      </w:r>
      <w:r w:rsidRPr="00506ED2">
        <w:t>осуществляется</w:t>
      </w:r>
      <w:r w:rsidR="00506ED2">
        <w:t xml:space="preserve"> </w:t>
      </w:r>
      <w:r w:rsidRPr="00506ED2">
        <w:t>за</w:t>
      </w:r>
      <w:r w:rsidR="00506ED2">
        <w:t xml:space="preserve"> </w:t>
      </w:r>
      <w:r w:rsidRPr="00506ED2">
        <w:t>счет</w:t>
      </w:r>
      <w:r w:rsidR="00506ED2">
        <w:t xml:space="preserve"> </w:t>
      </w:r>
      <w:r w:rsidRPr="00506ED2">
        <w:t>подмены</w:t>
      </w:r>
      <w:r w:rsidR="00506ED2">
        <w:t xml:space="preserve"> </w:t>
      </w:r>
      <w:r w:rsidRPr="00506ED2">
        <w:t>высококачественной</w:t>
      </w:r>
      <w:r w:rsidR="00506ED2">
        <w:t xml:space="preserve"> </w:t>
      </w:r>
      <w:r w:rsidRPr="00506ED2">
        <w:t>продукции</w:t>
      </w:r>
      <w:r w:rsidR="00506ED2">
        <w:t xml:space="preserve"> </w:t>
      </w:r>
      <w:r w:rsidRPr="00506ED2">
        <w:t>низкосортными</w:t>
      </w:r>
      <w:r w:rsidR="00506ED2">
        <w:t xml:space="preserve"> </w:t>
      </w:r>
      <w:r w:rsidRPr="00506ED2">
        <w:t>изделиями.</w:t>
      </w:r>
      <w:r w:rsidR="00506ED2">
        <w:t xml:space="preserve"> </w:t>
      </w:r>
      <w:r w:rsidRPr="00506ED2">
        <w:t>Так,</w:t>
      </w:r>
      <w:r w:rsidR="00506ED2">
        <w:t xml:space="preserve"> </w:t>
      </w:r>
      <w:r w:rsidRPr="00506ED2">
        <w:t>вместо</w:t>
      </w:r>
      <w:r w:rsidR="00506ED2">
        <w:t xml:space="preserve"> </w:t>
      </w:r>
      <w:r w:rsidRPr="00506ED2">
        <w:t>сушеного</w:t>
      </w:r>
      <w:r w:rsidR="00506ED2">
        <w:t xml:space="preserve"> </w:t>
      </w:r>
      <w:r w:rsidRPr="00506ED2">
        <w:t>картофеля</w:t>
      </w:r>
      <w:r w:rsidR="00506ED2">
        <w:t xml:space="preserve"> </w:t>
      </w:r>
      <w:r w:rsidRPr="00506ED2">
        <w:t>высшего</w:t>
      </w:r>
      <w:r w:rsidR="00506ED2">
        <w:t xml:space="preserve"> </w:t>
      </w:r>
      <w:r w:rsidRPr="00506ED2">
        <w:t>сорта</w:t>
      </w:r>
      <w:r w:rsidR="00506ED2">
        <w:t xml:space="preserve"> </w:t>
      </w:r>
      <w:r w:rsidRPr="00506ED2">
        <w:t>могут</w:t>
      </w:r>
      <w:r w:rsidR="00506ED2">
        <w:t xml:space="preserve"> </w:t>
      </w:r>
      <w:r w:rsidRPr="00506ED2">
        <w:t>использовать</w:t>
      </w:r>
      <w:r w:rsidR="00506ED2">
        <w:t xml:space="preserve"> </w:t>
      </w:r>
      <w:r w:rsidRPr="00506ED2">
        <w:t>картофель</w:t>
      </w:r>
      <w:r w:rsidR="00506ED2">
        <w:t xml:space="preserve"> </w:t>
      </w:r>
      <w:r w:rsidRPr="00506ED2">
        <w:t>2-го</w:t>
      </w:r>
      <w:r w:rsidR="00506ED2">
        <w:t xml:space="preserve"> </w:t>
      </w:r>
      <w:r w:rsidRPr="00506ED2">
        <w:t>или</w:t>
      </w:r>
      <w:r w:rsidR="00506ED2">
        <w:t xml:space="preserve"> </w:t>
      </w:r>
      <w:r w:rsidRPr="00506ED2">
        <w:t>1-го</w:t>
      </w:r>
      <w:r w:rsidR="00506ED2">
        <w:t xml:space="preserve"> </w:t>
      </w:r>
      <w:r w:rsidRPr="00506ED2">
        <w:t>сорта,</w:t>
      </w:r>
      <w:r w:rsidR="00506ED2">
        <w:t xml:space="preserve"> </w:t>
      </w:r>
      <w:r w:rsidRPr="00506ED2">
        <w:t>вместо</w:t>
      </w:r>
      <w:r w:rsidR="00506ED2">
        <w:t xml:space="preserve"> </w:t>
      </w:r>
      <w:r w:rsidRPr="00506ED2">
        <w:t>мороженной</w:t>
      </w:r>
      <w:r w:rsidR="00506ED2">
        <w:t xml:space="preserve"> </w:t>
      </w:r>
      <w:r w:rsidRPr="00506ED2">
        <w:t>земляники</w:t>
      </w:r>
      <w:r w:rsidR="00506ED2">
        <w:t xml:space="preserve"> </w:t>
      </w:r>
      <w:r w:rsidRPr="00506ED2">
        <w:t>высшего</w:t>
      </w:r>
      <w:r w:rsidR="00506ED2">
        <w:t xml:space="preserve"> </w:t>
      </w:r>
      <w:r w:rsidRPr="00506ED2">
        <w:t>сорта</w:t>
      </w:r>
      <w:r w:rsidR="00506ED2">
        <w:t xml:space="preserve"> </w:t>
      </w:r>
      <w:r w:rsidRPr="00506ED2">
        <w:t>предлагают</w:t>
      </w:r>
      <w:r w:rsidR="00506ED2">
        <w:t xml:space="preserve"> </w:t>
      </w:r>
      <w:r w:rsidRPr="00506ED2">
        <w:t>ягоды</w:t>
      </w:r>
      <w:r w:rsidR="00506ED2">
        <w:t xml:space="preserve"> </w:t>
      </w:r>
      <w:r w:rsidRPr="00506ED2">
        <w:t>1-го</w:t>
      </w:r>
      <w:r w:rsidR="00506ED2">
        <w:t xml:space="preserve"> </w:t>
      </w:r>
      <w:r w:rsidRPr="00506ED2">
        <w:t>или</w:t>
      </w:r>
      <w:r w:rsidR="00506ED2">
        <w:t xml:space="preserve"> </w:t>
      </w:r>
      <w:r w:rsidRPr="00506ED2">
        <w:t>даже</w:t>
      </w:r>
      <w:r w:rsidR="00506ED2">
        <w:t xml:space="preserve"> </w:t>
      </w:r>
      <w:r w:rsidRPr="00506ED2">
        <w:t>столового</w:t>
      </w:r>
      <w:r w:rsidR="00506ED2">
        <w:t xml:space="preserve"> </w:t>
      </w:r>
      <w:r w:rsidRPr="00506ED2">
        <w:t>сорта.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Может</w:t>
      </w:r>
      <w:r w:rsidR="00506ED2">
        <w:t xml:space="preserve"> </w:t>
      </w:r>
      <w:r w:rsidRPr="00506ED2">
        <w:t>происходить</w:t>
      </w:r>
      <w:r w:rsidR="00506ED2">
        <w:t xml:space="preserve"> </w:t>
      </w:r>
      <w:r w:rsidRPr="00506ED2">
        <w:t>также</w:t>
      </w:r>
      <w:r w:rsidR="00506ED2">
        <w:t xml:space="preserve"> </w:t>
      </w:r>
      <w:r w:rsidRPr="00506ED2">
        <w:t>подмена</w:t>
      </w:r>
      <w:r w:rsidR="00506ED2">
        <w:t xml:space="preserve"> </w:t>
      </w:r>
      <w:r w:rsidRPr="00506ED2">
        <w:t>одного</w:t>
      </w:r>
      <w:r w:rsidR="00506ED2">
        <w:t xml:space="preserve"> </w:t>
      </w:r>
      <w:r w:rsidRPr="00506ED2">
        <w:t>вида</w:t>
      </w:r>
      <w:r w:rsidR="00506ED2">
        <w:t xml:space="preserve"> </w:t>
      </w:r>
      <w:r w:rsidRPr="00506ED2">
        <w:t>плодов</w:t>
      </w:r>
      <w:r w:rsidR="00506ED2">
        <w:t xml:space="preserve"> </w:t>
      </w:r>
      <w:r w:rsidRPr="00506ED2">
        <w:t>другими.</w:t>
      </w:r>
      <w:r w:rsidR="00506ED2">
        <w:t xml:space="preserve"> </w:t>
      </w:r>
      <w:r w:rsidRPr="00506ED2">
        <w:t>Так,</w:t>
      </w:r>
      <w:r w:rsidR="00506ED2">
        <w:t xml:space="preserve"> </w:t>
      </w:r>
      <w:r w:rsidRPr="00506ED2">
        <w:t>вместо</w:t>
      </w:r>
      <w:r w:rsidR="00506ED2">
        <w:t xml:space="preserve"> </w:t>
      </w:r>
      <w:r w:rsidRPr="00506ED2">
        <w:t>замороженной</w:t>
      </w:r>
      <w:r w:rsidR="00506ED2">
        <w:t xml:space="preserve"> </w:t>
      </w:r>
      <w:r w:rsidRPr="00506ED2">
        <w:t>земляники</w:t>
      </w:r>
      <w:r w:rsidR="00506ED2">
        <w:t xml:space="preserve"> </w:t>
      </w:r>
      <w:r w:rsidRPr="00506ED2">
        <w:t>садовой</w:t>
      </w:r>
      <w:r w:rsidR="00506ED2">
        <w:t xml:space="preserve"> </w:t>
      </w:r>
      <w:r w:rsidRPr="00506ED2">
        <w:t>предлагают</w:t>
      </w:r>
      <w:r w:rsidR="00506ED2">
        <w:t xml:space="preserve"> </w:t>
      </w:r>
      <w:r w:rsidRPr="00506ED2">
        <w:t>клубнику,</w:t>
      </w:r>
      <w:r w:rsidR="00506ED2">
        <w:t xml:space="preserve"> </w:t>
      </w:r>
      <w:r w:rsidRPr="00506ED2">
        <w:t>а</w:t>
      </w:r>
      <w:r w:rsidR="00506ED2">
        <w:t xml:space="preserve"> </w:t>
      </w:r>
      <w:r w:rsidRPr="00506ED2">
        <w:t>вместо</w:t>
      </w:r>
      <w:r w:rsidR="00506ED2">
        <w:t xml:space="preserve"> </w:t>
      </w:r>
      <w:r w:rsidRPr="00506ED2">
        <w:t>сушеных</w:t>
      </w:r>
      <w:r w:rsidR="00506ED2">
        <w:t xml:space="preserve"> </w:t>
      </w:r>
      <w:r w:rsidRPr="00506ED2">
        <w:t>персиков</w:t>
      </w:r>
      <w:r w:rsidR="00506ED2">
        <w:t xml:space="preserve"> </w:t>
      </w:r>
      <w:r w:rsidRPr="00506ED2">
        <w:t>–</w:t>
      </w:r>
      <w:r w:rsidR="00506ED2">
        <w:t xml:space="preserve"> </w:t>
      </w:r>
      <w:r w:rsidRPr="00506ED2">
        <w:t>сушеные</w:t>
      </w:r>
      <w:r w:rsidR="00506ED2">
        <w:t xml:space="preserve"> </w:t>
      </w:r>
      <w:r w:rsidRPr="00506ED2">
        <w:t>абрикосы.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Качественная</w:t>
      </w:r>
      <w:r w:rsidR="00506ED2">
        <w:t xml:space="preserve"> </w:t>
      </w:r>
      <w:r w:rsidRPr="00506ED2">
        <w:t>фальсификация</w:t>
      </w:r>
      <w:r w:rsidR="00506ED2">
        <w:t xml:space="preserve"> </w:t>
      </w:r>
      <w:r w:rsidRPr="00506ED2">
        <w:t>может</w:t>
      </w:r>
      <w:r w:rsidR="00506ED2">
        <w:t xml:space="preserve"> </w:t>
      </w:r>
      <w:r w:rsidRPr="00506ED2">
        <w:t>происходить</w:t>
      </w:r>
      <w:r w:rsidR="00506ED2">
        <w:t xml:space="preserve"> </w:t>
      </w:r>
      <w:r w:rsidRPr="00506ED2">
        <w:t>за</w:t>
      </w:r>
      <w:r w:rsidR="00506ED2">
        <w:t xml:space="preserve"> </w:t>
      </w:r>
      <w:r w:rsidRPr="00506ED2">
        <w:t>счет:</w:t>
      </w:r>
      <w:r w:rsidR="00506ED2">
        <w:t xml:space="preserve"> </w:t>
      </w:r>
      <w:r w:rsidRPr="00506ED2">
        <w:t>добавления</w:t>
      </w:r>
      <w:r w:rsidR="00506ED2">
        <w:t xml:space="preserve"> </w:t>
      </w:r>
      <w:r w:rsidRPr="00506ED2">
        <w:t>воды,</w:t>
      </w:r>
      <w:r w:rsidR="00506ED2">
        <w:t xml:space="preserve"> </w:t>
      </w:r>
      <w:r w:rsidRPr="00506ED2">
        <w:t>использования</w:t>
      </w:r>
      <w:r w:rsidR="00506ED2">
        <w:t xml:space="preserve"> </w:t>
      </w:r>
      <w:r w:rsidRPr="00506ED2">
        <w:t>некачественного</w:t>
      </w:r>
      <w:r w:rsidR="00506ED2">
        <w:t xml:space="preserve"> </w:t>
      </w:r>
      <w:r w:rsidRPr="00506ED2">
        <w:t>сырья</w:t>
      </w:r>
      <w:r w:rsidR="00506ED2">
        <w:t xml:space="preserve"> </w:t>
      </w:r>
      <w:r w:rsidRPr="00506ED2">
        <w:t>(гнилого,</w:t>
      </w:r>
      <w:r w:rsidR="00506ED2">
        <w:t xml:space="preserve"> </w:t>
      </w:r>
      <w:r w:rsidRPr="00506ED2">
        <w:t>давленного,</w:t>
      </w:r>
      <w:r w:rsidR="00506ED2">
        <w:t xml:space="preserve"> </w:t>
      </w:r>
      <w:r w:rsidRPr="00506ED2">
        <w:t>битого,</w:t>
      </w:r>
      <w:r w:rsidR="00506ED2">
        <w:t xml:space="preserve"> </w:t>
      </w:r>
      <w:r w:rsidRPr="00506ED2">
        <w:t>с</w:t>
      </w:r>
      <w:r w:rsidR="00506ED2">
        <w:t xml:space="preserve"> </w:t>
      </w:r>
      <w:r w:rsidRPr="00506ED2">
        <w:t>признаками</w:t>
      </w:r>
      <w:r w:rsidR="00506ED2">
        <w:t xml:space="preserve"> </w:t>
      </w:r>
      <w:r w:rsidRPr="00506ED2">
        <w:t>плесени,</w:t>
      </w:r>
      <w:r w:rsidR="00506ED2">
        <w:t xml:space="preserve"> </w:t>
      </w:r>
      <w:r w:rsidRPr="00506ED2">
        <w:t>червивого,</w:t>
      </w:r>
      <w:r w:rsidR="00506ED2">
        <w:t xml:space="preserve"> </w:t>
      </w:r>
      <w:r w:rsidRPr="00506ED2">
        <w:t>прокисшего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т.п.),</w:t>
      </w:r>
      <w:r w:rsidR="00506ED2">
        <w:t xml:space="preserve"> </w:t>
      </w:r>
      <w:r w:rsidRPr="00506ED2">
        <w:t>нарушения</w:t>
      </w:r>
      <w:r w:rsidR="00506ED2">
        <w:t xml:space="preserve"> </w:t>
      </w:r>
      <w:r w:rsidRPr="00506ED2">
        <w:t>рецептурного</w:t>
      </w:r>
      <w:r w:rsidR="00506ED2">
        <w:t xml:space="preserve"> </w:t>
      </w:r>
      <w:r w:rsidRPr="00506ED2">
        <w:t>состава,</w:t>
      </w:r>
      <w:r w:rsidR="00506ED2">
        <w:t xml:space="preserve"> </w:t>
      </w:r>
      <w:r w:rsidRPr="00506ED2">
        <w:t>введения</w:t>
      </w:r>
      <w:r w:rsidR="00506ED2">
        <w:t xml:space="preserve"> </w:t>
      </w:r>
      <w:r w:rsidRPr="00506ED2">
        <w:t>консервантов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антибиотиков.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Для</w:t>
      </w:r>
      <w:r w:rsidR="00506ED2">
        <w:t xml:space="preserve"> </w:t>
      </w:r>
      <w:r w:rsidRPr="00506ED2">
        <w:t>увеличения</w:t>
      </w:r>
      <w:r w:rsidR="00506ED2">
        <w:t xml:space="preserve"> </w:t>
      </w:r>
      <w:r w:rsidRPr="00506ED2">
        <w:t>массы</w:t>
      </w:r>
      <w:r w:rsidR="00506ED2">
        <w:t xml:space="preserve"> </w:t>
      </w:r>
      <w:r w:rsidRPr="00506ED2">
        <w:t>высушенных</w:t>
      </w:r>
      <w:r w:rsidR="00506ED2">
        <w:t xml:space="preserve"> </w:t>
      </w:r>
      <w:r w:rsidRPr="00506ED2">
        <w:t>плодов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овощей</w:t>
      </w:r>
      <w:r w:rsidR="00506ED2">
        <w:t xml:space="preserve"> </w:t>
      </w:r>
      <w:r w:rsidRPr="00506ED2">
        <w:t>их</w:t>
      </w:r>
      <w:r w:rsidR="00506ED2">
        <w:t xml:space="preserve"> </w:t>
      </w:r>
      <w:r w:rsidRPr="00506ED2">
        <w:t>помещают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склад</w:t>
      </w:r>
      <w:r w:rsidR="00506ED2">
        <w:t xml:space="preserve"> </w:t>
      </w:r>
      <w:r w:rsidRPr="00506ED2">
        <w:t>с</w:t>
      </w:r>
      <w:r w:rsidR="00506ED2">
        <w:t xml:space="preserve"> </w:t>
      </w:r>
      <w:r w:rsidRPr="00506ED2">
        <w:t>повышенной</w:t>
      </w:r>
      <w:r w:rsidR="00506ED2">
        <w:t xml:space="preserve"> </w:t>
      </w:r>
      <w:r w:rsidRPr="00506ED2">
        <w:t>влажностью,</w:t>
      </w:r>
      <w:r w:rsidR="00506ED2">
        <w:t xml:space="preserve"> </w:t>
      </w:r>
      <w:r w:rsidRPr="00506ED2">
        <w:t>выдерживают</w:t>
      </w:r>
      <w:r w:rsidR="00506ED2">
        <w:t xml:space="preserve"> </w:t>
      </w:r>
      <w:r w:rsidRPr="00506ED2">
        <w:t>определенное</w:t>
      </w:r>
      <w:r w:rsidR="00506ED2">
        <w:t xml:space="preserve"> </w:t>
      </w:r>
      <w:r w:rsidRPr="00506ED2">
        <w:t>время,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зависимости</w:t>
      </w:r>
      <w:r w:rsidR="00506ED2">
        <w:t xml:space="preserve"> </w:t>
      </w:r>
      <w:r w:rsidRPr="00506ED2">
        <w:t>от</w:t>
      </w:r>
      <w:r w:rsidR="00506ED2">
        <w:t xml:space="preserve"> </w:t>
      </w:r>
      <w:r w:rsidRPr="00506ED2">
        <w:t>вида</w:t>
      </w:r>
      <w:r w:rsidR="00506ED2">
        <w:t xml:space="preserve"> </w:t>
      </w:r>
      <w:r w:rsidRPr="00506ED2">
        <w:t>плодов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их</w:t>
      </w:r>
      <w:r w:rsidR="00506ED2">
        <w:t xml:space="preserve"> </w:t>
      </w:r>
      <w:r w:rsidRPr="00506ED2">
        <w:t>размеров</w:t>
      </w:r>
      <w:r w:rsidR="00506ED2">
        <w:t xml:space="preserve"> </w:t>
      </w:r>
      <w:r w:rsidRPr="00506ED2">
        <w:t>вес</w:t>
      </w:r>
      <w:r w:rsidR="00506ED2">
        <w:t xml:space="preserve"> </w:t>
      </w:r>
      <w:r w:rsidRPr="00506ED2">
        <w:t>может</w:t>
      </w:r>
      <w:r w:rsidR="00506ED2">
        <w:t xml:space="preserve"> </w:t>
      </w:r>
      <w:r w:rsidRPr="00506ED2">
        <w:t>увеличиться</w:t>
      </w:r>
      <w:r w:rsidR="00506ED2">
        <w:t xml:space="preserve"> </w:t>
      </w:r>
      <w:r w:rsidRPr="00506ED2">
        <w:t>на</w:t>
      </w:r>
      <w:r w:rsidR="00506ED2">
        <w:t xml:space="preserve"> </w:t>
      </w:r>
      <w:r w:rsidRPr="00506ED2">
        <w:t>5-10</w:t>
      </w:r>
      <w:r w:rsidR="00506ED2">
        <w:t xml:space="preserve"> </w:t>
      </w:r>
      <w:r w:rsidRPr="00506ED2">
        <w:t>%.</w:t>
      </w:r>
      <w:r w:rsidR="00506ED2">
        <w:t xml:space="preserve"> </w:t>
      </w:r>
      <w:r w:rsidRPr="00506ED2">
        <w:t>Отличить</w:t>
      </w:r>
      <w:r w:rsidR="00506ED2">
        <w:t xml:space="preserve"> </w:t>
      </w:r>
      <w:r w:rsidRPr="00506ED2">
        <w:t>такую</w:t>
      </w:r>
      <w:r w:rsidR="00506ED2">
        <w:t xml:space="preserve"> </w:t>
      </w:r>
      <w:r w:rsidRPr="00506ED2">
        <w:t>фальсификацию</w:t>
      </w:r>
      <w:r w:rsidR="00506ED2">
        <w:t xml:space="preserve"> </w:t>
      </w:r>
      <w:r w:rsidRPr="00506ED2">
        <w:t>практически</w:t>
      </w:r>
      <w:r w:rsidR="00506ED2">
        <w:t xml:space="preserve"> </w:t>
      </w:r>
      <w:r w:rsidRPr="00506ED2">
        <w:t>очень</w:t>
      </w:r>
      <w:r w:rsidR="00506ED2">
        <w:t xml:space="preserve"> </w:t>
      </w:r>
      <w:r w:rsidRPr="00506ED2">
        <w:t>легко:</w:t>
      </w:r>
      <w:r w:rsidR="00506ED2">
        <w:t xml:space="preserve"> </w:t>
      </w:r>
      <w:r w:rsidRPr="00506ED2">
        <w:t>плоды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овощи</w:t>
      </w:r>
      <w:r w:rsidR="00506ED2">
        <w:t xml:space="preserve"> </w:t>
      </w:r>
      <w:r w:rsidRPr="00506ED2">
        <w:t>будут</w:t>
      </w:r>
      <w:r w:rsidR="00506ED2">
        <w:t xml:space="preserve"> </w:t>
      </w:r>
      <w:r w:rsidRPr="00506ED2">
        <w:t>выглядеть</w:t>
      </w:r>
      <w:r w:rsidR="00506ED2">
        <w:t xml:space="preserve"> </w:t>
      </w:r>
      <w:r w:rsidRPr="00506ED2">
        <w:t>более</w:t>
      </w:r>
      <w:r w:rsidR="00506ED2">
        <w:t xml:space="preserve"> </w:t>
      </w:r>
      <w:r w:rsidRPr="00506ED2">
        <w:t>сырыми,</w:t>
      </w:r>
      <w:r w:rsidR="00506ED2">
        <w:t xml:space="preserve"> </w:t>
      </w:r>
      <w:r w:rsidRPr="00506ED2">
        <w:t>срок</w:t>
      </w:r>
      <w:r w:rsidR="00506ED2">
        <w:t xml:space="preserve"> </w:t>
      </w:r>
      <w:r w:rsidRPr="00506ED2">
        <w:t>хранения</w:t>
      </w:r>
      <w:r w:rsidR="00506ED2">
        <w:t xml:space="preserve"> </w:t>
      </w:r>
      <w:r w:rsidRPr="00506ED2">
        <w:t>такой</w:t>
      </w:r>
      <w:r w:rsidR="00506ED2">
        <w:t xml:space="preserve"> </w:t>
      </w:r>
      <w:r w:rsidRPr="00506ED2">
        <w:t>продукции</w:t>
      </w:r>
      <w:r w:rsidR="00506ED2">
        <w:t xml:space="preserve"> </w:t>
      </w:r>
      <w:r w:rsidRPr="00506ED2">
        <w:t>без</w:t>
      </w:r>
      <w:r w:rsidR="00506ED2">
        <w:t xml:space="preserve"> </w:t>
      </w:r>
      <w:r w:rsidRPr="00506ED2">
        <w:t>консервантов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антибиотиков</w:t>
      </w:r>
      <w:r w:rsidR="00506ED2">
        <w:t xml:space="preserve"> </w:t>
      </w:r>
      <w:r w:rsidRPr="00506ED2">
        <w:t>резко</w:t>
      </w:r>
      <w:r w:rsidR="00506ED2">
        <w:t xml:space="preserve"> </w:t>
      </w:r>
      <w:r w:rsidRPr="00506ED2">
        <w:t>уменьшится,</w:t>
      </w:r>
      <w:r w:rsidR="00506ED2">
        <w:t xml:space="preserve"> </w:t>
      </w:r>
      <w:r w:rsidRPr="00506ED2">
        <w:t>а</w:t>
      </w:r>
      <w:r w:rsidR="00506ED2">
        <w:t xml:space="preserve"> </w:t>
      </w:r>
      <w:r w:rsidRPr="00506ED2">
        <w:t>с</w:t>
      </w:r>
      <w:r w:rsidR="00506ED2">
        <w:t xml:space="preserve"> </w:t>
      </w:r>
      <w:r w:rsidRPr="00506ED2">
        <w:t>применением</w:t>
      </w:r>
      <w:r w:rsidR="00506ED2">
        <w:t xml:space="preserve"> </w:t>
      </w:r>
      <w:r w:rsidRPr="00506ED2">
        <w:t>антибиотиков</w:t>
      </w:r>
      <w:r w:rsidR="00506ED2">
        <w:t xml:space="preserve"> </w:t>
      </w:r>
      <w:r w:rsidRPr="00506ED2">
        <w:t>увеличится</w:t>
      </w:r>
      <w:r w:rsidR="00506ED2">
        <w:t xml:space="preserve"> </w:t>
      </w:r>
      <w:r w:rsidRPr="00506ED2">
        <w:t>значительно.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В</w:t>
      </w:r>
      <w:r w:rsidR="00506ED2">
        <w:t xml:space="preserve"> </w:t>
      </w:r>
      <w:r w:rsidRPr="00506ED2">
        <w:t>пакеты</w:t>
      </w:r>
      <w:r w:rsidR="00506ED2">
        <w:t xml:space="preserve"> </w:t>
      </w:r>
      <w:r w:rsidRPr="00506ED2">
        <w:t>с</w:t>
      </w:r>
      <w:r w:rsidR="00506ED2">
        <w:t xml:space="preserve"> </w:t>
      </w:r>
      <w:r w:rsidRPr="00506ED2">
        <w:t>замороженными</w:t>
      </w:r>
      <w:r w:rsidR="00506ED2">
        <w:t xml:space="preserve"> </w:t>
      </w:r>
      <w:r w:rsidRPr="00506ED2">
        <w:t>плодами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ягодами</w:t>
      </w:r>
      <w:r w:rsidR="00506ED2">
        <w:t xml:space="preserve"> </w:t>
      </w:r>
      <w:r w:rsidRPr="00506ED2">
        <w:t>также</w:t>
      </w:r>
      <w:r w:rsidR="00506ED2">
        <w:t xml:space="preserve"> </w:t>
      </w:r>
      <w:r w:rsidRPr="00506ED2">
        <w:t>может</w:t>
      </w:r>
      <w:r w:rsidR="00506ED2">
        <w:t xml:space="preserve"> </w:t>
      </w:r>
      <w:r w:rsidRPr="00506ED2">
        <w:t>производиться</w:t>
      </w:r>
      <w:r w:rsidR="00506ED2">
        <w:t xml:space="preserve"> </w:t>
      </w:r>
      <w:r w:rsidRPr="00506ED2">
        <w:t>дополнительное</w:t>
      </w:r>
      <w:r w:rsidR="00506ED2">
        <w:t xml:space="preserve"> </w:t>
      </w:r>
      <w:r w:rsidRPr="00506ED2">
        <w:t>введение</w:t>
      </w:r>
      <w:r w:rsidR="00506ED2">
        <w:t xml:space="preserve"> </w:t>
      </w:r>
      <w:r w:rsidRPr="00506ED2">
        <w:t>воды</w:t>
      </w:r>
      <w:r w:rsidR="00506ED2">
        <w:t xml:space="preserve"> </w:t>
      </w:r>
      <w:r w:rsidRPr="00506ED2">
        <w:t>с</w:t>
      </w:r>
      <w:r w:rsidR="00506ED2">
        <w:t xml:space="preserve"> </w:t>
      </w:r>
      <w:r w:rsidRPr="00506ED2">
        <w:t>помощью</w:t>
      </w:r>
      <w:r w:rsidR="00506ED2">
        <w:t xml:space="preserve"> </w:t>
      </w:r>
      <w:r w:rsidRPr="00506ED2">
        <w:t>медицинского</w:t>
      </w:r>
      <w:r w:rsidR="00506ED2">
        <w:t xml:space="preserve"> </w:t>
      </w:r>
      <w:r w:rsidRPr="00506ED2">
        <w:t>шприца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последующей</w:t>
      </w:r>
      <w:r w:rsidR="00506ED2">
        <w:t xml:space="preserve"> </w:t>
      </w:r>
      <w:r w:rsidRPr="00506ED2">
        <w:t>ее</w:t>
      </w:r>
      <w:r w:rsidR="00506ED2">
        <w:t xml:space="preserve"> </w:t>
      </w:r>
      <w:r w:rsidRPr="00506ED2">
        <w:t>заморозки.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Наиболее</w:t>
      </w:r>
      <w:r w:rsidR="00506ED2">
        <w:t xml:space="preserve"> </w:t>
      </w:r>
      <w:r w:rsidRPr="00506ED2">
        <w:t>распространенная</w:t>
      </w:r>
      <w:r w:rsidR="00506ED2">
        <w:t xml:space="preserve"> </w:t>
      </w:r>
      <w:r w:rsidRPr="00506ED2">
        <w:t>качественная</w:t>
      </w:r>
      <w:r w:rsidR="00506ED2">
        <w:t xml:space="preserve"> </w:t>
      </w:r>
      <w:r w:rsidRPr="00506ED2">
        <w:t>фальсификация</w:t>
      </w:r>
      <w:r w:rsidR="00506ED2">
        <w:t xml:space="preserve"> </w:t>
      </w:r>
      <w:r w:rsidRPr="00506ED2">
        <w:t>переработанных</w:t>
      </w:r>
      <w:r w:rsidR="00506ED2">
        <w:t xml:space="preserve"> </w:t>
      </w:r>
      <w:r w:rsidRPr="00506ED2">
        <w:t>подов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овощей</w:t>
      </w:r>
      <w:r w:rsidR="00506ED2">
        <w:t xml:space="preserve"> </w:t>
      </w:r>
      <w:r w:rsidRPr="00506ED2">
        <w:t>осуществляется</w:t>
      </w:r>
      <w:r w:rsidR="00506ED2">
        <w:t xml:space="preserve"> </w:t>
      </w:r>
      <w:r w:rsidRPr="00506ED2">
        <w:t>за</w:t>
      </w:r>
      <w:r w:rsidR="00506ED2">
        <w:t xml:space="preserve"> </w:t>
      </w:r>
      <w:r w:rsidRPr="00506ED2">
        <w:t>счет</w:t>
      </w:r>
      <w:r w:rsidR="00506ED2">
        <w:t xml:space="preserve"> </w:t>
      </w:r>
      <w:r w:rsidRPr="00506ED2">
        <w:t>использования</w:t>
      </w:r>
      <w:r w:rsidR="00506ED2">
        <w:t xml:space="preserve"> </w:t>
      </w:r>
      <w:r w:rsidRPr="00506ED2">
        <w:t>при</w:t>
      </w:r>
      <w:r w:rsidR="00506ED2">
        <w:t xml:space="preserve"> </w:t>
      </w:r>
      <w:r w:rsidRPr="00506ED2">
        <w:t>их</w:t>
      </w:r>
      <w:r w:rsidR="00506ED2">
        <w:t xml:space="preserve"> </w:t>
      </w:r>
      <w:r w:rsidRPr="00506ED2">
        <w:t>производстве</w:t>
      </w:r>
      <w:r w:rsidR="00506ED2">
        <w:t xml:space="preserve"> </w:t>
      </w:r>
      <w:r w:rsidRPr="00506ED2">
        <w:t>некачественного</w:t>
      </w:r>
      <w:r w:rsidR="00506ED2">
        <w:t xml:space="preserve"> </w:t>
      </w:r>
      <w:r w:rsidRPr="00506ED2">
        <w:t>сырья.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При</w:t>
      </w:r>
      <w:r w:rsidR="00506ED2">
        <w:t xml:space="preserve"> </w:t>
      </w:r>
      <w:r w:rsidRPr="00506ED2">
        <w:t>производстве</w:t>
      </w:r>
      <w:r w:rsidR="00506ED2">
        <w:t xml:space="preserve"> </w:t>
      </w:r>
      <w:r w:rsidRPr="00506ED2">
        <w:t>компотов,</w:t>
      </w:r>
      <w:r w:rsidR="00506ED2">
        <w:t xml:space="preserve"> </w:t>
      </w:r>
      <w:r w:rsidRPr="00506ED2">
        <w:t>маринадов</w:t>
      </w:r>
      <w:r w:rsidR="00506ED2">
        <w:t xml:space="preserve"> </w:t>
      </w:r>
      <w:r w:rsidRPr="00506ED2">
        <w:t>могут</w:t>
      </w:r>
      <w:r w:rsidR="00506ED2">
        <w:t xml:space="preserve"> </w:t>
      </w:r>
      <w:r w:rsidRPr="00506ED2">
        <w:t>быть</w:t>
      </w:r>
      <w:r w:rsidR="00506ED2">
        <w:t xml:space="preserve"> </w:t>
      </w:r>
      <w:r w:rsidRPr="00506ED2">
        <w:t>недовложения</w:t>
      </w:r>
      <w:r w:rsidR="00506ED2">
        <w:t xml:space="preserve"> </w:t>
      </w:r>
      <w:r w:rsidRPr="00506ED2">
        <w:t>сахара,</w:t>
      </w:r>
      <w:r w:rsidR="00506ED2">
        <w:t xml:space="preserve"> </w:t>
      </w:r>
      <w:r w:rsidRPr="00506ED2">
        <w:t>кислоты,</w:t>
      </w:r>
      <w:r w:rsidR="00506ED2">
        <w:t xml:space="preserve"> </w:t>
      </w:r>
      <w:r w:rsidRPr="00506ED2">
        <w:t>пряностей,</w:t>
      </w:r>
      <w:r w:rsidR="00506ED2">
        <w:t xml:space="preserve"> </w:t>
      </w:r>
      <w:r w:rsidRPr="00506ED2">
        <w:t>плодов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овощей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передозировка</w:t>
      </w:r>
      <w:r w:rsidR="00506ED2">
        <w:t xml:space="preserve"> </w:t>
      </w:r>
      <w:r w:rsidRPr="00506ED2">
        <w:t>соли,</w:t>
      </w:r>
      <w:r w:rsidR="00506ED2">
        <w:t xml:space="preserve"> </w:t>
      </w:r>
      <w:r w:rsidRPr="00506ED2">
        <w:t>заливки,</w:t>
      </w:r>
      <w:r w:rsidR="00506ED2">
        <w:t xml:space="preserve"> </w:t>
      </w:r>
      <w:r w:rsidRPr="00506ED2">
        <w:t>сиропа.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Для</w:t>
      </w:r>
      <w:r w:rsidR="00506ED2">
        <w:t xml:space="preserve"> </w:t>
      </w:r>
      <w:r w:rsidRPr="00506ED2">
        <w:t>удлинения</w:t>
      </w:r>
      <w:r w:rsidR="00506ED2">
        <w:t xml:space="preserve"> </w:t>
      </w:r>
      <w:r w:rsidRPr="00506ED2">
        <w:t>сроков</w:t>
      </w:r>
      <w:r w:rsidR="00506ED2">
        <w:t xml:space="preserve"> </w:t>
      </w:r>
      <w:r w:rsidRPr="00506ED2">
        <w:t>хранения</w:t>
      </w:r>
      <w:r w:rsidR="00506ED2">
        <w:t xml:space="preserve"> </w:t>
      </w:r>
      <w:r w:rsidRPr="00506ED2">
        <w:t>переработанных</w:t>
      </w:r>
      <w:r w:rsidR="00506ED2">
        <w:t xml:space="preserve"> </w:t>
      </w:r>
      <w:r w:rsidRPr="00506ED2">
        <w:t>плодов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овощей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последние</w:t>
      </w:r>
      <w:r w:rsidR="00506ED2">
        <w:t xml:space="preserve"> </w:t>
      </w:r>
      <w:r w:rsidRPr="00506ED2">
        <w:t>годы</w:t>
      </w:r>
      <w:r w:rsidR="00506ED2">
        <w:t xml:space="preserve"> </w:t>
      </w:r>
      <w:r w:rsidRPr="00506ED2">
        <w:t>вначале</w:t>
      </w:r>
      <w:r w:rsidR="00506ED2">
        <w:t xml:space="preserve"> </w:t>
      </w:r>
      <w:r w:rsidRPr="00506ED2">
        <w:t>за</w:t>
      </w:r>
      <w:r w:rsidR="00506ED2">
        <w:t xml:space="preserve"> </w:t>
      </w:r>
      <w:r w:rsidRPr="00506ED2">
        <w:t>рубежом,</w:t>
      </w:r>
      <w:r w:rsidR="00506ED2">
        <w:t xml:space="preserve"> </w:t>
      </w:r>
      <w:r w:rsidRPr="00506ED2">
        <w:t>а</w:t>
      </w:r>
      <w:r w:rsidR="00506ED2">
        <w:t xml:space="preserve"> </w:t>
      </w:r>
      <w:r w:rsidRPr="00506ED2">
        <w:t>теперь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нашей</w:t>
      </w:r>
      <w:r w:rsidR="00506ED2">
        <w:t xml:space="preserve"> </w:t>
      </w:r>
      <w:r w:rsidRPr="00506ED2">
        <w:t>стране</w:t>
      </w:r>
      <w:r w:rsidR="00506ED2">
        <w:t xml:space="preserve"> </w:t>
      </w:r>
      <w:r w:rsidRPr="00506ED2">
        <w:t>широко</w:t>
      </w:r>
      <w:r w:rsidR="00506ED2">
        <w:t xml:space="preserve"> </w:t>
      </w:r>
      <w:r w:rsidRPr="00506ED2">
        <w:t>практикуется</w:t>
      </w:r>
      <w:r w:rsidR="00506ED2">
        <w:t xml:space="preserve"> </w:t>
      </w:r>
      <w:r w:rsidRPr="00506ED2">
        <w:t>применение</w:t>
      </w:r>
      <w:r w:rsidR="00506ED2">
        <w:t xml:space="preserve"> </w:t>
      </w:r>
      <w:r w:rsidRPr="00506ED2">
        <w:t>консервантов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антибиотиков</w:t>
      </w:r>
      <w:r w:rsidR="00506ED2">
        <w:t xml:space="preserve"> </w:t>
      </w:r>
      <w:r w:rsidRPr="00506ED2">
        <w:t>как</w:t>
      </w:r>
      <w:r w:rsidR="00506ED2">
        <w:t xml:space="preserve"> </w:t>
      </w:r>
      <w:r w:rsidRPr="00506ED2">
        <w:t>при</w:t>
      </w:r>
      <w:r w:rsidR="00506ED2">
        <w:t xml:space="preserve"> </w:t>
      </w:r>
      <w:r w:rsidRPr="00506ED2">
        <w:t>получении</w:t>
      </w:r>
      <w:r w:rsidR="00506ED2">
        <w:t xml:space="preserve"> </w:t>
      </w:r>
      <w:r w:rsidRPr="00506ED2">
        <w:t>сырья,</w:t>
      </w:r>
      <w:r w:rsidR="00506ED2">
        <w:t xml:space="preserve"> </w:t>
      </w:r>
      <w:r w:rsidRPr="00506ED2">
        <w:t>так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при</w:t>
      </w:r>
      <w:r w:rsidR="00506ED2">
        <w:t xml:space="preserve"> </w:t>
      </w:r>
      <w:r w:rsidRPr="00506ED2">
        <w:t>переработке</w:t>
      </w:r>
      <w:r w:rsidR="00506ED2">
        <w:t xml:space="preserve"> </w:t>
      </w:r>
      <w:r w:rsidRPr="00506ED2">
        <w:t>плодов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овощей.</w:t>
      </w:r>
      <w:r w:rsidR="00506ED2">
        <w:t xml:space="preserve"> </w:t>
      </w:r>
      <w:r w:rsidRPr="00506ED2">
        <w:t>Однако</w:t>
      </w:r>
      <w:r w:rsidR="00506ED2">
        <w:t xml:space="preserve"> </w:t>
      </w:r>
      <w:r w:rsidRPr="00506ED2">
        <w:t>при</w:t>
      </w:r>
      <w:r w:rsidR="00506ED2">
        <w:t xml:space="preserve"> </w:t>
      </w:r>
      <w:r w:rsidRPr="00506ED2">
        <w:t>этом</w:t>
      </w:r>
      <w:r w:rsidR="00506ED2">
        <w:t xml:space="preserve"> </w:t>
      </w:r>
      <w:r w:rsidRPr="00506ED2">
        <w:t>не</w:t>
      </w:r>
      <w:r w:rsidR="00506ED2">
        <w:t xml:space="preserve"> </w:t>
      </w:r>
      <w:r w:rsidRPr="00506ED2">
        <w:t>указывают,</w:t>
      </w:r>
      <w:r w:rsidR="00506ED2">
        <w:t xml:space="preserve"> </w:t>
      </w:r>
      <w:r w:rsidRPr="00506ED2">
        <w:t>какие</w:t>
      </w:r>
      <w:r w:rsidR="00506ED2">
        <w:t xml:space="preserve"> </w:t>
      </w:r>
      <w:r w:rsidRPr="00506ED2">
        <w:t>же</w:t>
      </w:r>
      <w:r w:rsidR="00506ED2">
        <w:t xml:space="preserve"> </w:t>
      </w:r>
      <w:r w:rsidRPr="00506ED2">
        <w:t>были</w:t>
      </w:r>
      <w:r w:rsidR="00506ED2">
        <w:t xml:space="preserve"> </w:t>
      </w:r>
      <w:r w:rsidRPr="00506ED2">
        <w:t>применены</w:t>
      </w:r>
      <w:r w:rsidR="00506ED2">
        <w:t xml:space="preserve"> </w:t>
      </w:r>
      <w:r w:rsidRPr="00506ED2">
        <w:t>консерванты,</w:t>
      </w:r>
      <w:r w:rsidR="00506ED2">
        <w:t xml:space="preserve"> </w:t>
      </w:r>
      <w:r w:rsidRPr="00506ED2">
        <w:t>антибиотики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каких</w:t>
      </w:r>
      <w:r w:rsidR="00506ED2">
        <w:t xml:space="preserve"> </w:t>
      </w:r>
      <w:r w:rsidRPr="00506ED2">
        <w:t>количествах.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В</w:t>
      </w:r>
      <w:r w:rsidR="00506ED2">
        <w:t xml:space="preserve"> </w:t>
      </w:r>
      <w:r w:rsidRPr="00506ED2">
        <w:t>замороженные</w:t>
      </w:r>
      <w:r w:rsidR="00506ED2">
        <w:t xml:space="preserve"> </w:t>
      </w:r>
      <w:r w:rsidRPr="00506ED2">
        <w:t>плоды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ягоды</w:t>
      </w:r>
      <w:r w:rsidR="00506ED2">
        <w:t xml:space="preserve"> </w:t>
      </w:r>
      <w:r w:rsidRPr="00506ED2">
        <w:t>также</w:t>
      </w:r>
      <w:r w:rsidR="00506ED2">
        <w:t xml:space="preserve"> </w:t>
      </w:r>
      <w:r w:rsidRPr="00506ED2">
        <w:t>могут</w:t>
      </w:r>
      <w:r w:rsidR="00506ED2">
        <w:t xml:space="preserve"> </w:t>
      </w:r>
      <w:r w:rsidRPr="00506ED2">
        <w:t>добавлять</w:t>
      </w:r>
      <w:r w:rsidR="00506ED2">
        <w:t xml:space="preserve"> </w:t>
      </w:r>
      <w:r w:rsidRPr="00506ED2">
        <w:t>антибиотики.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если</w:t>
      </w:r>
      <w:r w:rsidR="00506ED2">
        <w:t xml:space="preserve"> </w:t>
      </w:r>
      <w:r w:rsidRPr="00506ED2">
        <w:t>употреблять</w:t>
      </w:r>
      <w:r w:rsidR="00506ED2">
        <w:t xml:space="preserve"> </w:t>
      </w:r>
      <w:r w:rsidRPr="00506ED2">
        <w:t>такие</w:t>
      </w:r>
      <w:r w:rsidR="00506ED2">
        <w:t xml:space="preserve"> </w:t>
      </w:r>
      <w:r w:rsidRPr="00506ED2">
        <w:t>плоды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ягоды.</w:t>
      </w:r>
      <w:r w:rsidR="00506ED2">
        <w:t xml:space="preserve"> </w:t>
      </w:r>
      <w:r w:rsidRPr="00506ED2">
        <w:t>То</w:t>
      </w:r>
      <w:r w:rsidR="00506ED2">
        <w:t xml:space="preserve"> </w:t>
      </w:r>
      <w:r w:rsidRPr="00506ED2">
        <w:t>антибиотики</w:t>
      </w:r>
      <w:r w:rsidR="00506ED2">
        <w:t xml:space="preserve"> </w:t>
      </w:r>
      <w:r w:rsidRPr="00506ED2">
        <w:t>полностью</w:t>
      </w:r>
      <w:r w:rsidR="00506ED2">
        <w:t xml:space="preserve"> </w:t>
      </w:r>
      <w:r w:rsidRPr="00506ED2">
        <w:t>поступают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организм</w:t>
      </w:r>
      <w:r w:rsidR="00506ED2">
        <w:t xml:space="preserve"> </w:t>
      </w:r>
      <w:r w:rsidRPr="00506ED2">
        <w:t>вместе</w:t>
      </w:r>
      <w:r w:rsidR="00506ED2">
        <w:t xml:space="preserve"> </w:t>
      </w:r>
      <w:r w:rsidRPr="00506ED2">
        <w:t>с</w:t>
      </w:r>
      <w:r w:rsidR="00506ED2">
        <w:t xml:space="preserve"> </w:t>
      </w:r>
      <w:r w:rsidRPr="00506ED2">
        <w:t>плодами</w:t>
      </w:r>
      <w:r w:rsidR="00506ED2">
        <w:t xml:space="preserve"> </w:t>
      </w:r>
      <w:r w:rsidRPr="00506ED2">
        <w:t>и</w:t>
      </w:r>
      <w:r w:rsidR="00506ED2">
        <w:t xml:space="preserve"> </w:t>
      </w:r>
      <w:r w:rsidR="003B0585" w:rsidRPr="00506ED2">
        <w:t>ягодами</w:t>
      </w:r>
      <w:r w:rsidRPr="00506ED2">
        <w:t>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В</w:t>
      </w:r>
      <w:r w:rsidR="00506ED2">
        <w:t xml:space="preserve"> </w:t>
      </w:r>
      <w:r w:rsidRPr="00506ED2">
        <w:t>сырье</w:t>
      </w:r>
      <w:r w:rsidR="00506ED2">
        <w:t xml:space="preserve"> </w:t>
      </w:r>
      <w:r w:rsidRPr="00506ED2">
        <w:t>при</w:t>
      </w:r>
      <w:r w:rsidR="00506ED2">
        <w:t xml:space="preserve"> </w:t>
      </w:r>
      <w:r w:rsidRPr="00506ED2">
        <w:t>производстве</w:t>
      </w:r>
      <w:r w:rsidR="00506ED2">
        <w:t xml:space="preserve"> </w:t>
      </w:r>
      <w:r w:rsidRPr="00506ED2">
        <w:t>сушеных</w:t>
      </w:r>
      <w:r w:rsidR="00506ED2">
        <w:t xml:space="preserve"> </w:t>
      </w:r>
      <w:r w:rsidRPr="00506ED2">
        <w:t>плодов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ягод,</w:t>
      </w:r>
      <w:r w:rsidR="00506ED2">
        <w:t xml:space="preserve"> </w:t>
      </w:r>
      <w:r w:rsidRPr="00506ED2">
        <w:t>полученных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Средней</w:t>
      </w:r>
      <w:r w:rsidR="00506ED2">
        <w:t xml:space="preserve"> </w:t>
      </w:r>
      <w:r w:rsidRPr="00506ED2">
        <w:t>Азии,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больших</w:t>
      </w:r>
      <w:r w:rsidR="00506ED2">
        <w:t xml:space="preserve"> </w:t>
      </w:r>
      <w:r w:rsidRPr="00506ED2">
        <w:t>количествах</w:t>
      </w:r>
      <w:r w:rsidR="00506ED2">
        <w:t xml:space="preserve"> </w:t>
      </w:r>
      <w:r w:rsidRPr="00506ED2">
        <w:t>вводят</w:t>
      </w:r>
      <w:r w:rsidR="00506ED2">
        <w:t xml:space="preserve"> </w:t>
      </w:r>
      <w:r w:rsidRPr="00506ED2">
        <w:t>сернистый</w:t>
      </w:r>
      <w:r w:rsidR="00506ED2">
        <w:t xml:space="preserve"> </w:t>
      </w:r>
      <w:r w:rsidRPr="00506ED2">
        <w:t>газ,</w:t>
      </w:r>
      <w:r w:rsidR="00506ED2">
        <w:t xml:space="preserve"> </w:t>
      </w:r>
      <w:r w:rsidRPr="00506ED2">
        <w:t>который</w:t>
      </w:r>
      <w:r w:rsidR="00506ED2">
        <w:t xml:space="preserve"> </w:t>
      </w:r>
      <w:r w:rsidRPr="00506ED2">
        <w:t>вступает</w:t>
      </w:r>
      <w:r w:rsidR="00506ED2">
        <w:t xml:space="preserve"> </w:t>
      </w:r>
      <w:r w:rsidRPr="00506ED2">
        <w:t>во</w:t>
      </w:r>
      <w:r w:rsidR="00506ED2">
        <w:t xml:space="preserve"> </w:t>
      </w:r>
      <w:r w:rsidRPr="00506ED2">
        <w:t>взаимодействие</w:t>
      </w:r>
      <w:r w:rsidR="00506ED2">
        <w:t xml:space="preserve"> </w:t>
      </w:r>
      <w:r w:rsidRPr="00506ED2">
        <w:t>с</w:t>
      </w:r>
      <w:r w:rsidR="00506ED2">
        <w:t xml:space="preserve"> </w:t>
      </w:r>
      <w:r w:rsidRPr="00506ED2">
        <w:t>сахарами,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образуются</w:t>
      </w:r>
      <w:r w:rsidR="00506ED2">
        <w:t xml:space="preserve"> </w:t>
      </w:r>
      <w:r w:rsidR="003B0585" w:rsidRPr="00506ED2">
        <w:t>бисульфитные</w:t>
      </w:r>
      <w:r w:rsidR="00506ED2">
        <w:t xml:space="preserve"> </w:t>
      </w:r>
      <w:r w:rsidRPr="00506ED2">
        <w:t>производные</w:t>
      </w:r>
      <w:r w:rsidR="00506ED2">
        <w:t xml:space="preserve"> </w:t>
      </w:r>
      <w:r w:rsidRPr="00506ED2">
        <w:t>сахаров.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результате</w:t>
      </w:r>
      <w:r w:rsidR="00506ED2">
        <w:t xml:space="preserve"> </w:t>
      </w:r>
      <w:r w:rsidRPr="00506ED2">
        <w:t>сахара</w:t>
      </w:r>
      <w:r w:rsidR="00506ED2">
        <w:t xml:space="preserve"> </w:t>
      </w:r>
      <w:r w:rsidRPr="00506ED2">
        <w:t>не</w:t>
      </w:r>
      <w:r w:rsidR="00506ED2">
        <w:t xml:space="preserve"> </w:t>
      </w:r>
      <w:r w:rsidRPr="00506ED2">
        <w:t>разлагаются,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плоды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ягоды</w:t>
      </w:r>
      <w:r w:rsidR="00506ED2">
        <w:t xml:space="preserve"> </w:t>
      </w:r>
      <w:r w:rsidRPr="00506ED2">
        <w:t>имеют</w:t>
      </w:r>
      <w:r w:rsidR="00506ED2">
        <w:t xml:space="preserve"> </w:t>
      </w:r>
      <w:r w:rsidRPr="00506ED2">
        <w:t>не</w:t>
      </w:r>
      <w:r w:rsidR="00506ED2">
        <w:t xml:space="preserve"> </w:t>
      </w:r>
      <w:r w:rsidR="003B0585" w:rsidRPr="00506ED2">
        <w:t>светло-коричневый</w:t>
      </w:r>
      <w:r w:rsidR="00506ED2">
        <w:t xml:space="preserve"> </w:t>
      </w:r>
      <w:r w:rsidRPr="00506ED2">
        <w:t>цвет,</w:t>
      </w:r>
      <w:r w:rsidR="00506ED2">
        <w:t xml:space="preserve"> </w:t>
      </w:r>
      <w:r w:rsidRPr="00506ED2">
        <w:t>а</w:t>
      </w:r>
      <w:r w:rsidR="00506ED2">
        <w:t xml:space="preserve"> </w:t>
      </w:r>
      <w:r w:rsidRPr="00506ED2">
        <w:t>цвет</w:t>
      </w:r>
      <w:r w:rsidR="00506ED2">
        <w:t xml:space="preserve"> </w:t>
      </w:r>
      <w:r w:rsidRPr="00506ED2">
        <w:t>натуральных</w:t>
      </w:r>
      <w:r w:rsidR="00506ED2">
        <w:t xml:space="preserve"> </w:t>
      </w:r>
      <w:r w:rsidRPr="00506ED2">
        <w:t>плодов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ягод.</w:t>
      </w:r>
      <w:r w:rsidR="00506ED2">
        <w:t xml:space="preserve"> </w:t>
      </w:r>
      <w:r w:rsidRPr="00506ED2">
        <w:t>Многие</w:t>
      </w:r>
      <w:r w:rsidR="00506ED2">
        <w:t xml:space="preserve"> </w:t>
      </w:r>
      <w:r w:rsidRPr="00506ED2">
        <w:t>потребители</w:t>
      </w:r>
      <w:r w:rsidR="00506ED2">
        <w:t xml:space="preserve"> </w:t>
      </w:r>
      <w:r w:rsidRPr="00506ED2">
        <w:t>видели</w:t>
      </w:r>
      <w:r w:rsidR="00506ED2">
        <w:t xml:space="preserve"> </w:t>
      </w:r>
      <w:r w:rsidRPr="00506ED2">
        <w:t>на</w:t>
      </w:r>
      <w:r w:rsidR="00506ED2">
        <w:t xml:space="preserve"> </w:t>
      </w:r>
      <w:r w:rsidRPr="00506ED2">
        <w:t>рынках</w:t>
      </w:r>
      <w:r w:rsidR="00506ED2">
        <w:t xml:space="preserve"> </w:t>
      </w:r>
      <w:r w:rsidRPr="00506ED2">
        <w:t>эти</w:t>
      </w:r>
      <w:r w:rsidR="00506ED2">
        <w:t xml:space="preserve"> </w:t>
      </w:r>
      <w:r w:rsidRPr="00506ED2">
        <w:t>светлоокрашенные</w:t>
      </w:r>
      <w:r w:rsidR="00506ED2">
        <w:t xml:space="preserve"> </w:t>
      </w:r>
      <w:r w:rsidRPr="00506ED2">
        <w:t>сушеные</w:t>
      </w:r>
      <w:r w:rsidR="00506ED2">
        <w:t xml:space="preserve"> </w:t>
      </w:r>
      <w:r w:rsidRPr="00506ED2">
        <w:t>абрикосы,</w:t>
      </w:r>
      <w:r w:rsidR="00506ED2">
        <w:t xml:space="preserve"> </w:t>
      </w:r>
      <w:r w:rsidRPr="00506ED2">
        <w:t>виноград.</w:t>
      </w:r>
      <w:r w:rsidR="00506ED2">
        <w:t xml:space="preserve"> </w:t>
      </w:r>
      <w:r w:rsidRPr="00506ED2">
        <w:t>Но</w:t>
      </w:r>
      <w:r w:rsidR="00506ED2">
        <w:t xml:space="preserve"> </w:t>
      </w:r>
      <w:r w:rsidRPr="00506ED2">
        <w:t>они</w:t>
      </w:r>
      <w:r w:rsidR="00506ED2">
        <w:t xml:space="preserve"> </w:t>
      </w:r>
      <w:r w:rsidRPr="00506ED2">
        <w:t>должны</w:t>
      </w:r>
      <w:r w:rsidR="00506ED2">
        <w:t xml:space="preserve"> </w:t>
      </w:r>
      <w:r w:rsidRPr="00506ED2">
        <w:t>знать,</w:t>
      </w:r>
      <w:r w:rsidR="00506ED2">
        <w:t xml:space="preserve"> </w:t>
      </w:r>
      <w:r w:rsidRPr="00506ED2">
        <w:t>что</w:t>
      </w:r>
      <w:r w:rsidR="00506ED2">
        <w:t xml:space="preserve"> </w:t>
      </w:r>
      <w:r w:rsidRPr="00506ED2">
        <w:t>присутствующие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них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больших</w:t>
      </w:r>
      <w:r w:rsidR="00506ED2">
        <w:t xml:space="preserve"> </w:t>
      </w:r>
      <w:r w:rsidRPr="00506ED2">
        <w:t>количествах</w:t>
      </w:r>
      <w:r w:rsidR="00506ED2">
        <w:t xml:space="preserve"> </w:t>
      </w:r>
      <w:r w:rsidRPr="00506ED2">
        <w:t>соединения</w:t>
      </w:r>
      <w:r w:rsidR="00506ED2">
        <w:t xml:space="preserve"> </w:t>
      </w:r>
      <w:r w:rsidRPr="00506ED2">
        <w:t>сернистой</w:t>
      </w:r>
      <w:r w:rsidR="00506ED2">
        <w:t xml:space="preserve"> </w:t>
      </w:r>
      <w:r w:rsidRPr="00506ED2">
        <w:t>кислоты,</w:t>
      </w:r>
      <w:r w:rsidR="00506ED2">
        <w:t xml:space="preserve"> </w:t>
      </w:r>
      <w:r w:rsidRPr="00506ED2">
        <w:t>могут</w:t>
      </w:r>
      <w:r w:rsidR="00506ED2">
        <w:t xml:space="preserve"> </w:t>
      </w:r>
      <w:r w:rsidRPr="00506ED2">
        <w:t>провоцировать</w:t>
      </w:r>
      <w:r w:rsidR="00506ED2">
        <w:t xml:space="preserve"> </w:t>
      </w:r>
      <w:r w:rsidRPr="00506ED2">
        <w:t>формирование</w:t>
      </w:r>
      <w:r w:rsidR="00506ED2">
        <w:t xml:space="preserve"> </w:t>
      </w:r>
      <w:r w:rsidRPr="00506ED2">
        <w:t>раковых</w:t>
      </w:r>
      <w:r w:rsidR="00506ED2">
        <w:t xml:space="preserve"> </w:t>
      </w:r>
      <w:r w:rsidRPr="00506ED2">
        <w:t>клеток.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Количественная</w:t>
      </w:r>
      <w:r w:rsidR="00506ED2">
        <w:t xml:space="preserve"> </w:t>
      </w:r>
      <w:r w:rsidRPr="00506ED2">
        <w:t>фальсификация</w:t>
      </w:r>
      <w:r w:rsidR="00506ED2">
        <w:t xml:space="preserve"> </w:t>
      </w:r>
      <w:r w:rsidRPr="00506ED2">
        <w:t>(недовес)</w:t>
      </w:r>
      <w:r w:rsidR="00506ED2">
        <w:t xml:space="preserve"> </w:t>
      </w:r>
      <w:r w:rsidRPr="00506ED2">
        <w:t>–</w:t>
      </w:r>
      <w:r w:rsidR="00506ED2">
        <w:t xml:space="preserve"> </w:t>
      </w:r>
      <w:r w:rsidRPr="00506ED2">
        <w:t>это</w:t>
      </w:r>
      <w:r w:rsidR="00506ED2">
        <w:t xml:space="preserve"> </w:t>
      </w:r>
      <w:r w:rsidRPr="00506ED2">
        <w:t>обман</w:t>
      </w:r>
      <w:r w:rsidR="00506ED2">
        <w:t xml:space="preserve"> </w:t>
      </w:r>
      <w:r w:rsidRPr="00506ED2">
        <w:t>потребителя</w:t>
      </w:r>
      <w:r w:rsidR="00506ED2">
        <w:t xml:space="preserve"> </w:t>
      </w:r>
      <w:r w:rsidRPr="00506ED2">
        <w:t>за</w:t>
      </w:r>
      <w:r w:rsidR="00506ED2">
        <w:t xml:space="preserve"> </w:t>
      </w:r>
      <w:r w:rsidRPr="00506ED2">
        <w:t>счет</w:t>
      </w:r>
      <w:r w:rsidR="00506ED2">
        <w:t xml:space="preserve"> </w:t>
      </w:r>
      <w:r w:rsidRPr="00506ED2">
        <w:t>значительных</w:t>
      </w:r>
      <w:r w:rsidR="00506ED2">
        <w:t xml:space="preserve"> </w:t>
      </w:r>
      <w:r w:rsidRPr="00506ED2">
        <w:t>отклонений</w:t>
      </w:r>
      <w:r w:rsidR="00506ED2">
        <w:t xml:space="preserve"> </w:t>
      </w:r>
      <w:r w:rsidRPr="00506ED2">
        <w:t>параметров</w:t>
      </w:r>
      <w:r w:rsidR="00506ED2">
        <w:t xml:space="preserve"> </w:t>
      </w:r>
      <w:r w:rsidRPr="00506ED2">
        <w:t>товара</w:t>
      </w:r>
      <w:r w:rsidR="00506ED2">
        <w:t xml:space="preserve"> </w:t>
      </w:r>
      <w:r w:rsidRPr="00506ED2">
        <w:t>(массы),</w:t>
      </w:r>
      <w:r w:rsidR="00506ED2">
        <w:t xml:space="preserve"> </w:t>
      </w:r>
      <w:r w:rsidRPr="00506ED2">
        <w:t>превышающих</w:t>
      </w:r>
      <w:r w:rsidR="00506ED2">
        <w:t xml:space="preserve"> </w:t>
      </w:r>
      <w:r w:rsidRPr="00506ED2">
        <w:t>предельно</w:t>
      </w:r>
      <w:r w:rsidR="00506ED2">
        <w:t xml:space="preserve"> </w:t>
      </w:r>
      <w:r w:rsidRPr="00506ED2">
        <w:t>допустимые</w:t>
      </w:r>
      <w:r w:rsidR="00506ED2">
        <w:t xml:space="preserve"> </w:t>
      </w:r>
      <w:r w:rsidRPr="00506ED2">
        <w:t>нормы</w:t>
      </w:r>
      <w:r w:rsidR="00506ED2">
        <w:t xml:space="preserve"> </w:t>
      </w:r>
      <w:r w:rsidRPr="00506ED2">
        <w:t>отклонений.</w:t>
      </w:r>
      <w:r w:rsidR="00506ED2">
        <w:t xml:space="preserve"> </w:t>
      </w:r>
      <w:r w:rsidRPr="00506ED2">
        <w:t>Выявить</w:t>
      </w:r>
      <w:r w:rsidR="00506ED2">
        <w:t xml:space="preserve"> </w:t>
      </w:r>
      <w:r w:rsidRPr="00506ED2">
        <w:t>такую</w:t>
      </w:r>
      <w:r w:rsidR="00506ED2">
        <w:t xml:space="preserve"> </w:t>
      </w:r>
      <w:r w:rsidRPr="00506ED2">
        <w:t>фальсификаци</w:t>
      </w:r>
      <w:r w:rsidR="003B0585" w:rsidRPr="00506ED2">
        <w:t>ю</w:t>
      </w:r>
      <w:r w:rsidR="00506ED2">
        <w:t xml:space="preserve"> </w:t>
      </w:r>
      <w:r w:rsidR="003B0585" w:rsidRPr="00506ED2">
        <w:t>достаточно</w:t>
      </w:r>
      <w:r w:rsidR="00506ED2">
        <w:t xml:space="preserve"> </w:t>
      </w:r>
      <w:r w:rsidR="003B0585" w:rsidRPr="00506ED2">
        <w:t>просто,</w:t>
      </w:r>
      <w:r w:rsidR="00506ED2">
        <w:t xml:space="preserve"> </w:t>
      </w:r>
      <w:r w:rsidR="003B0585" w:rsidRPr="00506ED2">
        <w:t>измерив</w:t>
      </w:r>
      <w:r w:rsidR="00506ED2">
        <w:t xml:space="preserve"> </w:t>
      </w:r>
      <w:r w:rsidR="003B0585" w:rsidRPr="00506ED2">
        <w:t>пре</w:t>
      </w:r>
      <w:r w:rsidRPr="00506ED2">
        <w:t>дварительно</w:t>
      </w:r>
      <w:r w:rsidR="00506ED2">
        <w:t xml:space="preserve"> </w:t>
      </w:r>
      <w:r w:rsidRPr="00506ED2">
        <w:t>массу</w:t>
      </w:r>
      <w:r w:rsidR="00506ED2">
        <w:t xml:space="preserve"> </w:t>
      </w:r>
      <w:r w:rsidRPr="00506ED2">
        <w:t>продуктов</w:t>
      </w:r>
      <w:r w:rsidR="00506ED2">
        <w:t xml:space="preserve"> </w:t>
      </w:r>
      <w:r w:rsidRPr="00506ED2">
        <w:t>поверенными</w:t>
      </w:r>
      <w:r w:rsidR="00506ED2">
        <w:t xml:space="preserve"> </w:t>
      </w:r>
      <w:r w:rsidRPr="00506ED2">
        <w:t>измерительными</w:t>
      </w:r>
      <w:r w:rsidR="00506ED2">
        <w:t xml:space="preserve"> </w:t>
      </w:r>
      <w:r w:rsidRPr="00506ED2">
        <w:t>мерами</w:t>
      </w:r>
      <w:r w:rsidR="00506ED2">
        <w:t xml:space="preserve"> </w:t>
      </w:r>
      <w:r w:rsidRPr="00506ED2">
        <w:t>веса.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Информационная</w:t>
      </w:r>
      <w:r w:rsidR="00506ED2">
        <w:t xml:space="preserve"> </w:t>
      </w:r>
      <w:r w:rsidRPr="00506ED2">
        <w:t>фальсификация</w:t>
      </w:r>
      <w:r w:rsidR="00506ED2">
        <w:t xml:space="preserve"> </w:t>
      </w:r>
      <w:r w:rsidRPr="00506ED2">
        <w:t>–</w:t>
      </w:r>
      <w:r w:rsidR="00506ED2">
        <w:t xml:space="preserve"> </w:t>
      </w:r>
      <w:r w:rsidRPr="00506ED2">
        <w:t>это</w:t>
      </w:r>
      <w:r w:rsidR="00506ED2">
        <w:t xml:space="preserve"> </w:t>
      </w:r>
      <w:r w:rsidRPr="00506ED2">
        <w:t>обман</w:t>
      </w:r>
      <w:r w:rsidR="00506ED2">
        <w:t xml:space="preserve"> </w:t>
      </w:r>
      <w:r w:rsidR="003B0585" w:rsidRPr="00506ED2">
        <w:t>потребителя</w:t>
      </w:r>
      <w:r w:rsidR="00506ED2">
        <w:t xml:space="preserve"> </w:t>
      </w:r>
      <w:r w:rsidRPr="00506ED2">
        <w:t>с</w:t>
      </w:r>
      <w:r w:rsidR="00506ED2">
        <w:t xml:space="preserve"> </w:t>
      </w:r>
      <w:r w:rsidRPr="00506ED2">
        <w:t>помо</w:t>
      </w:r>
      <w:r w:rsidR="003B0585" w:rsidRPr="00506ED2">
        <w:t>щью</w:t>
      </w:r>
      <w:r w:rsidR="00506ED2">
        <w:t xml:space="preserve"> </w:t>
      </w:r>
      <w:r w:rsidR="003B0585" w:rsidRPr="00506ED2">
        <w:t>неточной</w:t>
      </w:r>
      <w:r w:rsidR="00506ED2">
        <w:t xml:space="preserve"> </w:t>
      </w:r>
      <w:r w:rsidR="003B0585" w:rsidRPr="00506ED2">
        <w:t>или</w:t>
      </w:r>
      <w:r w:rsidR="00506ED2">
        <w:t xml:space="preserve"> </w:t>
      </w:r>
      <w:r w:rsidR="003B0585" w:rsidRPr="00506ED2">
        <w:t>искаженной</w:t>
      </w:r>
      <w:r w:rsidR="00506ED2">
        <w:t xml:space="preserve"> </w:t>
      </w:r>
      <w:r w:rsidR="003B0585" w:rsidRPr="00506ED2">
        <w:t>инфо</w:t>
      </w:r>
      <w:r w:rsidRPr="00506ED2">
        <w:t>рмации</w:t>
      </w:r>
      <w:r w:rsidR="00506ED2">
        <w:t xml:space="preserve"> </w:t>
      </w:r>
      <w:r w:rsidRPr="00506ED2">
        <w:t>об</w:t>
      </w:r>
      <w:r w:rsidR="00506ED2">
        <w:t xml:space="preserve"> </w:t>
      </w:r>
      <w:r w:rsidRPr="00506ED2">
        <w:t>этих</w:t>
      </w:r>
      <w:r w:rsidR="00506ED2">
        <w:t xml:space="preserve"> </w:t>
      </w:r>
      <w:r w:rsidRPr="00506ED2">
        <w:t>изделиях.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Этот</w:t>
      </w:r>
      <w:r w:rsidR="00506ED2">
        <w:t xml:space="preserve"> </w:t>
      </w:r>
      <w:r w:rsidRPr="00506ED2">
        <w:t>вид</w:t>
      </w:r>
      <w:r w:rsidR="00506ED2">
        <w:t xml:space="preserve"> </w:t>
      </w:r>
      <w:r w:rsidRPr="00506ED2">
        <w:t>фальсификации</w:t>
      </w:r>
      <w:r w:rsidR="00506ED2">
        <w:t xml:space="preserve"> </w:t>
      </w:r>
      <w:r w:rsidRPr="00506ED2">
        <w:t>осуществляется</w:t>
      </w:r>
      <w:r w:rsidR="00506ED2">
        <w:t xml:space="preserve"> </w:t>
      </w:r>
      <w:r w:rsidRPr="00506ED2">
        <w:t>путем</w:t>
      </w:r>
      <w:r w:rsidR="00506ED2">
        <w:t xml:space="preserve"> </w:t>
      </w:r>
      <w:r w:rsidRPr="00506ED2">
        <w:t>искажения</w:t>
      </w:r>
      <w:r w:rsidR="00506ED2">
        <w:t xml:space="preserve"> </w:t>
      </w:r>
      <w:r w:rsidRPr="00506ED2">
        <w:t>информации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товарно-сопроводительных</w:t>
      </w:r>
      <w:r w:rsidR="00506ED2">
        <w:t xml:space="preserve"> </w:t>
      </w:r>
      <w:r w:rsidRPr="00506ED2">
        <w:t>документах,</w:t>
      </w:r>
      <w:r w:rsidR="00506ED2">
        <w:t xml:space="preserve"> </w:t>
      </w:r>
      <w:r w:rsidRPr="00506ED2">
        <w:t>маркировке</w:t>
      </w:r>
      <w:r w:rsidR="00506ED2">
        <w:t xml:space="preserve"> </w:t>
      </w:r>
      <w:r w:rsidRPr="00506ED2">
        <w:t>переработанной</w:t>
      </w:r>
      <w:r w:rsidR="00506ED2">
        <w:t xml:space="preserve"> </w:t>
      </w:r>
      <w:r w:rsidRPr="00506ED2">
        <w:t>плодоовощной</w:t>
      </w:r>
      <w:r w:rsidR="00506ED2">
        <w:t xml:space="preserve"> </w:t>
      </w:r>
      <w:r w:rsidRPr="00506ED2">
        <w:t>продукции.</w:t>
      </w:r>
      <w:r w:rsidR="00506ED2">
        <w:t xml:space="preserve"> </w:t>
      </w:r>
      <w:r w:rsidRPr="00506ED2">
        <w:t>При</w:t>
      </w:r>
      <w:r w:rsidR="00506ED2">
        <w:t xml:space="preserve"> </w:t>
      </w:r>
      <w:r w:rsidRPr="00506ED2">
        <w:t>фальсификации</w:t>
      </w:r>
      <w:r w:rsidR="00506ED2">
        <w:t xml:space="preserve"> </w:t>
      </w:r>
      <w:r w:rsidRPr="00506ED2">
        <w:t>информации</w:t>
      </w:r>
      <w:r w:rsidR="00506ED2">
        <w:t xml:space="preserve"> </w:t>
      </w:r>
      <w:r w:rsidRPr="00506ED2">
        <w:t>о</w:t>
      </w:r>
      <w:r w:rsidR="00506ED2">
        <w:t xml:space="preserve"> </w:t>
      </w:r>
      <w:r w:rsidRPr="00506ED2">
        <w:t>переработанных</w:t>
      </w:r>
      <w:r w:rsidR="00506ED2">
        <w:t xml:space="preserve"> </w:t>
      </w:r>
      <w:r w:rsidRPr="00506ED2">
        <w:t>плодах</w:t>
      </w:r>
      <w:r w:rsidR="00506ED2">
        <w:t xml:space="preserve"> </w:t>
      </w:r>
      <w:r w:rsidRPr="00506ED2">
        <w:t>и</w:t>
      </w:r>
      <w:r w:rsidR="00506ED2">
        <w:t xml:space="preserve"> </w:t>
      </w:r>
      <w:r w:rsidR="003B0585" w:rsidRPr="00506ED2">
        <w:t>овощная</w:t>
      </w:r>
      <w:r w:rsidR="00506ED2">
        <w:t xml:space="preserve"> </w:t>
      </w:r>
      <w:r w:rsidRPr="00506ED2">
        <w:t>довольно</w:t>
      </w:r>
      <w:r w:rsidR="00506ED2">
        <w:t xml:space="preserve"> </w:t>
      </w:r>
      <w:r w:rsidRPr="00506ED2">
        <w:t>часто</w:t>
      </w:r>
      <w:r w:rsidR="00506ED2">
        <w:t xml:space="preserve"> </w:t>
      </w:r>
      <w:r w:rsidRPr="00506ED2">
        <w:t>искажаются</w:t>
      </w:r>
      <w:r w:rsidR="00506ED2">
        <w:t xml:space="preserve"> </w:t>
      </w:r>
      <w:r w:rsidRPr="00506ED2">
        <w:t>или</w:t>
      </w:r>
      <w:r w:rsidR="00506ED2">
        <w:t xml:space="preserve"> </w:t>
      </w:r>
      <w:r w:rsidRPr="00506ED2">
        <w:t>указываются</w:t>
      </w:r>
      <w:r w:rsidR="00506ED2">
        <w:t xml:space="preserve"> </w:t>
      </w:r>
      <w:r w:rsidRPr="00506ED2">
        <w:t>неточно</w:t>
      </w:r>
      <w:r w:rsidR="00506ED2">
        <w:t xml:space="preserve"> </w:t>
      </w:r>
      <w:r w:rsidRPr="00506ED2">
        <w:t>следующие</w:t>
      </w:r>
      <w:r w:rsidR="00506ED2">
        <w:t xml:space="preserve"> </w:t>
      </w:r>
      <w:r w:rsidRPr="00506ED2">
        <w:t>данные:</w:t>
      </w:r>
    </w:p>
    <w:p w:rsidR="00D5030D" w:rsidRPr="00506ED2" w:rsidRDefault="00D5030D" w:rsidP="008A7320">
      <w:pPr>
        <w:pStyle w:val="21"/>
        <w:numPr>
          <w:ilvl w:val="0"/>
          <w:numId w:val="1"/>
        </w:numPr>
        <w:ind w:left="0" w:firstLine="709"/>
        <w:jc w:val="both"/>
      </w:pPr>
      <w:r w:rsidRPr="00506ED2">
        <w:t>наименование</w:t>
      </w:r>
      <w:r w:rsidR="00506ED2">
        <w:t xml:space="preserve"> </w:t>
      </w:r>
      <w:r w:rsidRPr="00506ED2">
        <w:t>товара;</w:t>
      </w:r>
    </w:p>
    <w:p w:rsidR="00D5030D" w:rsidRPr="00506ED2" w:rsidRDefault="00D5030D" w:rsidP="008A7320">
      <w:pPr>
        <w:pStyle w:val="21"/>
        <w:numPr>
          <w:ilvl w:val="0"/>
          <w:numId w:val="1"/>
        </w:numPr>
        <w:ind w:left="0" w:firstLine="709"/>
        <w:jc w:val="both"/>
      </w:pPr>
      <w:r w:rsidRPr="00506ED2">
        <w:t>страна</w:t>
      </w:r>
      <w:r w:rsidR="00506ED2">
        <w:t xml:space="preserve"> </w:t>
      </w:r>
      <w:r w:rsidRPr="00506ED2">
        <w:t>происхождения</w:t>
      </w:r>
      <w:r w:rsidR="00506ED2">
        <w:t xml:space="preserve"> </w:t>
      </w:r>
      <w:r w:rsidRPr="00506ED2">
        <w:t>товара;</w:t>
      </w:r>
    </w:p>
    <w:p w:rsidR="00D5030D" w:rsidRPr="00506ED2" w:rsidRDefault="00D5030D" w:rsidP="008A7320">
      <w:pPr>
        <w:pStyle w:val="21"/>
        <w:numPr>
          <w:ilvl w:val="0"/>
          <w:numId w:val="1"/>
        </w:numPr>
        <w:ind w:left="0" w:firstLine="709"/>
        <w:jc w:val="both"/>
      </w:pPr>
      <w:r w:rsidRPr="00506ED2">
        <w:t>фирма-изготовитель</w:t>
      </w:r>
      <w:r w:rsidR="00506ED2">
        <w:t xml:space="preserve"> </w:t>
      </w:r>
      <w:r w:rsidRPr="00506ED2">
        <w:t>товара;</w:t>
      </w:r>
    </w:p>
    <w:p w:rsidR="00D5030D" w:rsidRPr="00506ED2" w:rsidRDefault="00D5030D" w:rsidP="008A7320">
      <w:pPr>
        <w:pStyle w:val="21"/>
        <w:numPr>
          <w:ilvl w:val="0"/>
          <w:numId w:val="1"/>
        </w:numPr>
        <w:ind w:left="0" w:firstLine="709"/>
        <w:jc w:val="both"/>
      </w:pPr>
      <w:r w:rsidRPr="00506ED2">
        <w:t>количество</w:t>
      </w:r>
      <w:r w:rsidR="00506ED2">
        <w:t xml:space="preserve"> </w:t>
      </w:r>
      <w:r w:rsidRPr="00506ED2">
        <w:t>товара;</w:t>
      </w:r>
    </w:p>
    <w:p w:rsidR="00D5030D" w:rsidRPr="00506ED2" w:rsidRDefault="00D5030D" w:rsidP="008A7320">
      <w:pPr>
        <w:pStyle w:val="21"/>
        <w:numPr>
          <w:ilvl w:val="0"/>
          <w:numId w:val="1"/>
        </w:numPr>
        <w:ind w:left="0" w:firstLine="709"/>
        <w:jc w:val="both"/>
      </w:pPr>
      <w:r w:rsidRPr="00506ED2">
        <w:t>местонахождение</w:t>
      </w:r>
      <w:r w:rsidR="00506ED2">
        <w:t xml:space="preserve"> </w:t>
      </w:r>
      <w:r w:rsidRPr="00506ED2">
        <w:t>предприятия;</w:t>
      </w:r>
    </w:p>
    <w:p w:rsidR="00D5030D" w:rsidRPr="00506ED2" w:rsidRDefault="00D5030D" w:rsidP="008A7320">
      <w:pPr>
        <w:pStyle w:val="21"/>
        <w:numPr>
          <w:ilvl w:val="0"/>
          <w:numId w:val="1"/>
        </w:numPr>
        <w:ind w:left="0" w:firstLine="709"/>
        <w:jc w:val="both"/>
      </w:pPr>
      <w:r w:rsidRPr="00506ED2">
        <w:t>состав</w:t>
      </w:r>
      <w:r w:rsidR="00506ED2">
        <w:t xml:space="preserve"> </w:t>
      </w:r>
      <w:r w:rsidRPr="00506ED2">
        <w:t>продукта.</w:t>
      </w:r>
    </w:p>
    <w:p w:rsidR="00D5030D" w:rsidRPr="00506ED2" w:rsidRDefault="00D5030D" w:rsidP="008A7320">
      <w:pPr>
        <w:pStyle w:val="21"/>
        <w:ind w:firstLine="709"/>
        <w:jc w:val="both"/>
      </w:pPr>
      <w:r w:rsidRPr="00506ED2">
        <w:t>В</w:t>
      </w:r>
      <w:r w:rsidR="00506ED2">
        <w:t xml:space="preserve"> </w:t>
      </w:r>
      <w:r w:rsidRPr="00506ED2">
        <w:t>переработанных</w:t>
      </w:r>
      <w:r w:rsidR="00506ED2">
        <w:t xml:space="preserve"> </w:t>
      </w:r>
      <w:r w:rsidRPr="00506ED2">
        <w:t>плодах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овощах,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нарушение</w:t>
      </w:r>
      <w:r w:rsidR="00506ED2">
        <w:t xml:space="preserve"> </w:t>
      </w:r>
      <w:r w:rsidRPr="00506ED2">
        <w:t>«Закона</w:t>
      </w:r>
      <w:r w:rsidR="00506ED2">
        <w:t xml:space="preserve"> </w:t>
      </w:r>
      <w:r w:rsidRPr="00506ED2">
        <w:t>о</w:t>
      </w:r>
      <w:r w:rsidR="00506ED2">
        <w:t xml:space="preserve"> </w:t>
      </w:r>
      <w:r w:rsidRPr="00506ED2">
        <w:t>защите</w:t>
      </w:r>
      <w:r w:rsidR="00506ED2">
        <w:t xml:space="preserve"> </w:t>
      </w:r>
      <w:r w:rsidRPr="00506ED2">
        <w:t>прав</w:t>
      </w:r>
      <w:r w:rsidR="00506ED2">
        <w:t xml:space="preserve"> </w:t>
      </w:r>
      <w:r w:rsidRPr="00506ED2">
        <w:t>потребителя»,</w:t>
      </w:r>
      <w:r w:rsidR="00506ED2">
        <w:t xml:space="preserve"> </w:t>
      </w:r>
      <w:r w:rsidRPr="00506ED2">
        <w:t>не</w:t>
      </w:r>
      <w:r w:rsidR="00506ED2">
        <w:t xml:space="preserve"> </w:t>
      </w:r>
      <w:r w:rsidRPr="00506ED2">
        <w:t>указывается,</w:t>
      </w:r>
      <w:r w:rsidR="00506ED2">
        <w:t xml:space="preserve"> </w:t>
      </w:r>
      <w:r w:rsidRPr="00506ED2">
        <w:t>какие</w:t>
      </w:r>
      <w:r w:rsidR="00506ED2">
        <w:t xml:space="preserve"> </w:t>
      </w:r>
      <w:r w:rsidRPr="00506ED2">
        <w:t>введены</w:t>
      </w:r>
      <w:r w:rsidR="00506ED2">
        <w:t xml:space="preserve"> </w:t>
      </w:r>
      <w:r w:rsidRPr="00506ED2">
        <w:t>консерванты,</w:t>
      </w:r>
      <w:r w:rsidR="00506ED2">
        <w:t xml:space="preserve"> </w:t>
      </w:r>
      <w:r w:rsidRPr="00506ED2">
        <w:t>антибиотики,</w:t>
      </w:r>
      <w:r w:rsidR="00506ED2">
        <w:t xml:space="preserve"> </w:t>
      </w:r>
      <w:r w:rsidRPr="00506ED2">
        <w:t>продлевающие</w:t>
      </w:r>
      <w:r w:rsidR="00506ED2">
        <w:t xml:space="preserve"> </w:t>
      </w:r>
      <w:r w:rsidRPr="00506ED2">
        <w:t>их</w:t>
      </w:r>
      <w:r w:rsidR="00506ED2">
        <w:t xml:space="preserve"> </w:t>
      </w:r>
      <w:r w:rsidRPr="00506ED2">
        <w:t>гарантийный</w:t>
      </w:r>
      <w:r w:rsidR="00506ED2">
        <w:t xml:space="preserve"> </w:t>
      </w:r>
      <w:r w:rsidRPr="00506ED2">
        <w:t>срок</w:t>
      </w:r>
      <w:r w:rsidR="00506ED2">
        <w:t xml:space="preserve"> </w:t>
      </w:r>
      <w:r w:rsidRPr="00506ED2">
        <w:t>хранения.</w:t>
      </w:r>
    </w:p>
    <w:p w:rsidR="00D5030D" w:rsidRPr="00506ED2" w:rsidRDefault="00D5030D" w:rsidP="008A732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Одной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разновидностей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информационной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является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помощью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упаковки,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чаще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всего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производственной.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Упаковка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составная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часть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определяющая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его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внешний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вид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обеспечивающая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защиту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потерь,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загрязнения.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Привлекательная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внешнему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оформлению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упаковка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придает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также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неповторимый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имидж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товару,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служит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идентификации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потребителем,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результате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чего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создаются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потребительские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предпочтения.</w:t>
      </w:r>
    </w:p>
    <w:p w:rsidR="00D5030D" w:rsidRPr="00506ED2" w:rsidRDefault="00D5030D" w:rsidP="008A732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Объектом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является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именно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привлекательная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внешнему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виду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упаковка,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имитирующая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высокого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хотя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содержимое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упаковки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чаще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всего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оказывается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фальсифицированным.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подвергаются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только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маркировка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упаковка,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товарно-сопроводительные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документы,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причем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наиболее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часто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подделываются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накладные,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сертификаты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удостоверения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качестве.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Встречаются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случаи,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когда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подделываются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фирменные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знаки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предприятий-изготовителей,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имеющих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заслуженно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высокую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репутацию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благодаря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отличному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продукции.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этом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случае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материальный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моральный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ущерб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несет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только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потребитель,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предприятие,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фирменный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знак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был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подделан,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потребитель,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купивший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фальсифицированный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низкого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фирменным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знаком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известного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предприятия-изготовителя,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утрачивает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нему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доверие.</w:t>
      </w:r>
    </w:p>
    <w:p w:rsidR="00D5030D" w:rsidRPr="00506ED2" w:rsidRDefault="00D5030D" w:rsidP="008A732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информационной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относится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также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подделка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сертификата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таможенных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документов,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штрихового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кода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др.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Выявляется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такая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проведением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специальной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экспертизы.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Стоимостная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обман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путем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реализации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низкокачественных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ценам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высококачественных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меньших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размерных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характеристик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цене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больших.</w:t>
      </w:r>
    </w:p>
    <w:p w:rsidR="00D5030D" w:rsidRPr="00506ED2" w:rsidRDefault="00D5030D" w:rsidP="008A7320">
      <w:pPr>
        <w:pStyle w:val="21"/>
        <w:ind w:firstLine="709"/>
        <w:jc w:val="both"/>
      </w:pPr>
    </w:p>
    <w:p w:rsidR="00D5030D" w:rsidRPr="00506ED2" w:rsidRDefault="00D5030D" w:rsidP="008A7320">
      <w:pPr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506ED2">
        <w:rPr>
          <w:sz w:val="28"/>
        </w:rPr>
        <w:br w:type="page"/>
      </w:r>
      <w:r w:rsidRPr="00506ED2">
        <w:rPr>
          <w:b/>
          <w:bCs/>
          <w:sz w:val="28"/>
          <w:szCs w:val="32"/>
        </w:rPr>
        <w:t>2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Экспериментальная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часть</w:t>
      </w:r>
    </w:p>
    <w:p w:rsidR="00506ED2" w:rsidRDefault="00506ED2" w:rsidP="008A7320">
      <w:pPr>
        <w:pStyle w:val="a6"/>
        <w:ind w:firstLine="709"/>
      </w:pPr>
    </w:p>
    <w:p w:rsidR="00D5030D" w:rsidRPr="00506ED2" w:rsidRDefault="00D5030D" w:rsidP="008A7320">
      <w:pPr>
        <w:pStyle w:val="a6"/>
        <w:ind w:firstLine="709"/>
      </w:pPr>
      <w:r w:rsidRPr="00506ED2">
        <w:t>2.1</w:t>
      </w:r>
      <w:r w:rsidR="00506ED2">
        <w:t xml:space="preserve"> </w:t>
      </w:r>
      <w:r w:rsidRPr="00506ED2">
        <w:t>Ассортимент</w:t>
      </w:r>
      <w:r w:rsidR="00506ED2">
        <w:t xml:space="preserve"> </w:t>
      </w:r>
      <w:r w:rsidRPr="00506ED2">
        <w:t>плодово-ягодных</w:t>
      </w:r>
      <w:r w:rsidR="00506ED2">
        <w:t xml:space="preserve"> </w:t>
      </w:r>
      <w:r w:rsidRPr="00506ED2">
        <w:t>консервов</w:t>
      </w:r>
      <w:r w:rsidR="00506ED2">
        <w:t xml:space="preserve"> </w:t>
      </w:r>
      <w:r w:rsidRPr="00506ED2">
        <w:t>для</w:t>
      </w:r>
      <w:r w:rsidR="00506ED2">
        <w:t xml:space="preserve"> </w:t>
      </w:r>
      <w:r w:rsidRPr="00506ED2">
        <w:t>детского</w:t>
      </w:r>
      <w:r w:rsidR="00506ED2">
        <w:t xml:space="preserve"> </w:t>
      </w:r>
      <w:r w:rsidRPr="00506ED2">
        <w:t>питания,</w:t>
      </w:r>
      <w:r w:rsidR="00506ED2">
        <w:t xml:space="preserve"> </w:t>
      </w:r>
      <w:r w:rsidRPr="00506ED2">
        <w:t>представленный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магазинах</w:t>
      </w:r>
      <w:r w:rsidR="00506ED2">
        <w:t xml:space="preserve"> </w:t>
      </w:r>
      <w:r w:rsidRPr="00506ED2">
        <w:t>города</w:t>
      </w:r>
      <w:r w:rsidR="00506ED2">
        <w:t xml:space="preserve"> </w:t>
      </w:r>
      <w:r w:rsidRPr="00506ED2">
        <w:t>Орла</w:t>
      </w:r>
    </w:p>
    <w:p w:rsidR="00506ED2" w:rsidRDefault="00506ED2" w:rsidP="008A7320">
      <w:pPr>
        <w:pStyle w:val="2"/>
        <w:keepNext w:val="0"/>
        <w:ind w:firstLine="709"/>
        <w:jc w:val="both"/>
      </w:pPr>
    </w:p>
    <w:p w:rsidR="00D5030D" w:rsidRPr="00506ED2" w:rsidRDefault="00D5030D" w:rsidP="008A7320">
      <w:pPr>
        <w:pStyle w:val="2"/>
        <w:keepNext w:val="0"/>
        <w:ind w:firstLine="709"/>
        <w:jc w:val="both"/>
      </w:pPr>
      <w:r w:rsidRPr="00506ED2">
        <w:t>Для</w:t>
      </w:r>
      <w:r w:rsidR="00506ED2">
        <w:t xml:space="preserve"> </w:t>
      </w:r>
      <w:r w:rsidRPr="00506ED2">
        <w:t>выявления</w:t>
      </w:r>
      <w:r w:rsidR="00506ED2">
        <w:t xml:space="preserve"> </w:t>
      </w:r>
      <w:r w:rsidRPr="00506ED2">
        <w:t>фальсификации</w:t>
      </w:r>
      <w:r w:rsidR="00506ED2">
        <w:t xml:space="preserve"> </w:t>
      </w:r>
      <w:r w:rsidRPr="00506ED2">
        <w:t>плодово-ягодных</w:t>
      </w:r>
      <w:r w:rsidR="00506ED2">
        <w:t xml:space="preserve"> </w:t>
      </w:r>
      <w:r w:rsidRPr="00506ED2">
        <w:t>консервов</w:t>
      </w:r>
      <w:r w:rsidR="00506ED2">
        <w:t xml:space="preserve"> </w:t>
      </w:r>
      <w:r w:rsidRPr="00506ED2">
        <w:t>для</w:t>
      </w:r>
      <w:r w:rsidR="00506ED2">
        <w:t xml:space="preserve"> </w:t>
      </w:r>
      <w:r w:rsidRPr="00506ED2">
        <w:t>детского</w:t>
      </w:r>
      <w:r w:rsidR="00506ED2">
        <w:t xml:space="preserve"> </w:t>
      </w:r>
      <w:r w:rsidRPr="00506ED2">
        <w:t>питания</w:t>
      </w:r>
      <w:r w:rsidR="00506ED2">
        <w:t xml:space="preserve"> </w:t>
      </w:r>
      <w:r w:rsidRPr="00506ED2">
        <w:t>был</w:t>
      </w:r>
      <w:r w:rsidR="00506ED2">
        <w:t xml:space="preserve"> </w:t>
      </w:r>
      <w:r w:rsidRPr="00506ED2">
        <w:t>изучен</w:t>
      </w:r>
      <w:r w:rsidR="00506ED2">
        <w:t xml:space="preserve"> </w:t>
      </w:r>
      <w:r w:rsidRPr="00506ED2">
        <w:t>ассортимент</w:t>
      </w:r>
      <w:r w:rsidR="00506ED2">
        <w:t xml:space="preserve"> </w:t>
      </w:r>
      <w:r w:rsidRPr="00506ED2">
        <w:t>двух</w:t>
      </w:r>
      <w:r w:rsidR="00506ED2">
        <w:t xml:space="preserve"> </w:t>
      </w:r>
      <w:r w:rsidRPr="00506ED2">
        <w:t>конкурирующих</w:t>
      </w:r>
      <w:r w:rsidR="00506ED2">
        <w:t xml:space="preserve"> </w:t>
      </w:r>
      <w:r w:rsidRPr="00506ED2">
        <w:t>сетей</w:t>
      </w:r>
      <w:r w:rsidR="00506ED2">
        <w:t xml:space="preserve"> </w:t>
      </w:r>
      <w:r w:rsidRPr="00506ED2">
        <w:t>магазинов,</w:t>
      </w:r>
      <w:r w:rsidR="00506ED2">
        <w:t xml:space="preserve"> </w:t>
      </w:r>
      <w:r w:rsidRPr="00506ED2">
        <w:t>а</w:t>
      </w:r>
      <w:r w:rsidR="00506ED2">
        <w:t xml:space="preserve"> </w:t>
      </w:r>
      <w:r w:rsidRPr="00506ED2">
        <w:t>именно</w:t>
      </w:r>
      <w:r w:rsidR="00506ED2">
        <w:t xml:space="preserve"> </w:t>
      </w:r>
      <w:r w:rsidRPr="00506ED2">
        <w:t>«Магнит»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«Сберегайка».</w:t>
      </w:r>
    </w:p>
    <w:p w:rsidR="00D5030D" w:rsidRDefault="00D5030D" w:rsidP="008A7320">
      <w:pPr>
        <w:pStyle w:val="2"/>
        <w:keepNext w:val="0"/>
        <w:ind w:firstLine="709"/>
        <w:jc w:val="both"/>
      </w:pPr>
      <w:r w:rsidRPr="00506ED2">
        <w:t>Ассортимент</w:t>
      </w:r>
      <w:r w:rsidR="00506ED2">
        <w:t xml:space="preserve"> </w:t>
      </w:r>
      <w:r w:rsidRPr="00506ED2">
        <w:t>данной</w:t>
      </w:r>
      <w:r w:rsidR="00506ED2">
        <w:t xml:space="preserve"> </w:t>
      </w:r>
      <w:r w:rsidRPr="00506ED2">
        <w:t>группы</w:t>
      </w:r>
      <w:r w:rsidR="00506ED2">
        <w:t xml:space="preserve"> </w:t>
      </w:r>
      <w:r w:rsidRPr="00506ED2">
        <w:t>товаров,</w:t>
      </w:r>
      <w:r w:rsidR="00506ED2">
        <w:t xml:space="preserve"> </w:t>
      </w:r>
      <w:r w:rsidRPr="00506ED2">
        <w:t>реализуемых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магазинах</w:t>
      </w:r>
      <w:r w:rsidR="00506ED2">
        <w:t xml:space="preserve"> </w:t>
      </w:r>
      <w:r w:rsidRPr="00506ED2">
        <w:t>города</w:t>
      </w:r>
      <w:r w:rsidR="00506ED2">
        <w:t xml:space="preserve"> </w:t>
      </w:r>
      <w:r w:rsidRPr="00506ED2">
        <w:t>Орла</w:t>
      </w:r>
      <w:r w:rsidR="00506ED2">
        <w:t xml:space="preserve"> </w:t>
      </w:r>
      <w:r w:rsidRPr="00506ED2">
        <w:t>представлен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таблицах</w:t>
      </w:r>
      <w:r w:rsidR="00506ED2">
        <w:t xml:space="preserve"> </w:t>
      </w:r>
      <w:r w:rsidRPr="00506ED2">
        <w:t>1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2.</w:t>
      </w:r>
    </w:p>
    <w:p w:rsidR="00506ED2" w:rsidRPr="00506ED2" w:rsidRDefault="00506ED2" w:rsidP="008A7320">
      <w:pPr>
        <w:jc w:val="both"/>
      </w:pPr>
    </w:p>
    <w:p w:rsidR="00D5030D" w:rsidRPr="00506ED2" w:rsidRDefault="00D5030D" w:rsidP="008A7320">
      <w:pPr>
        <w:pStyle w:val="3"/>
        <w:keepNext w:val="0"/>
        <w:ind w:firstLine="709"/>
      </w:pPr>
      <w:r w:rsidRPr="00506ED2">
        <w:t>Таблица</w:t>
      </w:r>
      <w:r w:rsidR="00506ED2">
        <w:t xml:space="preserve"> </w:t>
      </w:r>
      <w:r w:rsidRPr="00506ED2">
        <w:t>1</w:t>
      </w:r>
      <w:r w:rsidR="00506ED2">
        <w:t xml:space="preserve"> </w:t>
      </w:r>
      <w:r w:rsidRPr="00506ED2">
        <w:t>-</w:t>
      </w:r>
      <w:r w:rsidR="00506ED2">
        <w:t xml:space="preserve"> </w:t>
      </w:r>
      <w:r w:rsidRPr="00506ED2">
        <w:t>Ассортимент</w:t>
      </w:r>
      <w:r w:rsidR="00506ED2">
        <w:t xml:space="preserve"> </w:t>
      </w:r>
      <w:r w:rsidRPr="00506ED2">
        <w:t>плодово-ягодных</w:t>
      </w:r>
      <w:r w:rsidR="00506ED2">
        <w:t xml:space="preserve"> </w:t>
      </w:r>
      <w:r w:rsidRPr="00506ED2">
        <w:t>консервов</w:t>
      </w:r>
      <w:r w:rsidR="00506ED2">
        <w:t xml:space="preserve"> </w:t>
      </w:r>
      <w:r w:rsidRPr="00506ED2">
        <w:t>для</w:t>
      </w:r>
      <w:r w:rsidR="00506ED2">
        <w:t xml:space="preserve"> </w:t>
      </w:r>
      <w:r w:rsidRPr="00506ED2">
        <w:t>детского</w:t>
      </w:r>
      <w:r w:rsidR="00506ED2">
        <w:t xml:space="preserve"> </w:t>
      </w:r>
      <w:r w:rsidRPr="00506ED2">
        <w:t>питания,</w:t>
      </w:r>
      <w:r w:rsidR="00506ED2">
        <w:t xml:space="preserve"> </w:t>
      </w:r>
      <w:r w:rsidRPr="00506ED2">
        <w:t>реализуемых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магазине</w:t>
      </w:r>
      <w:r w:rsidR="00506ED2">
        <w:t xml:space="preserve"> </w:t>
      </w:r>
      <w:r w:rsidRPr="00506ED2">
        <w:t>«Магнит»</w:t>
      </w: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806"/>
        <w:gridCol w:w="439"/>
        <w:gridCol w:w="1985"/>
      </w:tblGrid>
      <w:tr w:rsidR="00D5030D" w:rsidRPr="00506ED2" w:rsidTr="0077035E">
        <w:tc>
          <w:tcPr>
            <w:tcW w:w="708" w:type="dxa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№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п/п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Наименование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продукта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Производитель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3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яблочное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со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сливками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и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сахаром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«Неженка»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грушевое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со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сливками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и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сахаром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«Неженка»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яблочно-абрикосовое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творогом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яблочно-персиковое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творогом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абрикосовое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со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сливками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и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сахаром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яблоко-слива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яблоко-вишня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яблоко-персик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9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яблоко-клубника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10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яблоко-груша-айва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11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груша-яблоко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12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груша-абрикос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13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14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апельсиновый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мякотью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15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персиковый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16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яблочно-абрикосовый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мякотью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17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яблочный-персиковый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18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яблочно-виноградный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19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яблоко-слива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</w:t>
            </w:r>
            <w:r w:rsidRPr="00506ED2">
              <w:rPr>
                <w:sz w:val="20"/>
                <w:szCs w:val="20"/>
                <w:lang w:val="en-US"/>
              </w:rPr>
              <w:t>Gerber</w:t>
            </w:r>
            <w:r w:rsidRPr="00506ED2">
              <w:rPr>
                <w:sz w:val="20"/>
                <w:szCs w:val="20"/>
              </w:rPr>
              <w:t>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20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яблоко-вишня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</w:t>
            </w:r>
            <w:r w:rsidRPr="00506ED2">
              <w:rPr>
                <w:sz w:val="20"/>
                <w:szCs w:val="20"/>
                <w:lang w:val="en-US"/>
              </w:rPr>
              <w:t>Gerber</w:t>
            </w:r>
            <w:r w:rsidRPr="00506ED2">
              <w:rPr>
                <w:sz w:val="20"/>
                <w:szCs w:val="20"/>
              </w:rPr>
              <w:t>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21</w:t>
            </w: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яблоко-клубника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</w:t>
            </w:r>
            <w:r w:rsidRPr="00506ED2">
              <w:rPr>
                <w:sz w:val="20"/>
                <w:szCs w:val="20"/>
                <w:lang w:val="en-US"/>
              </w:rPr>
              <w:t>Gerber</w:t>
            </w:r>
            <w:r w:rsidRPr="00506ED2">
              <w:rPr>
                <w:sz w:val="20"/>
                <w:szCs w:val="20"/>
              </w:rPr>
              <w:t>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яблоко-груша-айва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</w:t>
            </w:r>
            <w:r w:rsidRPr="00506ED2">
              <w:rPr>
                <w:sz w:val="20"/>
                <w:szCs w:val="20"/>
                <w:lang w:val="en-US"/>
              </w:rPr>
              <w:t>Gerber</w:t>
            </w:r>
            <w:r w:rsidRPr="00506ED2">
              <w:rPr>
                <w:sz w:val="20"/>
                <w:szCs w:val="20"/>
              </w:rPr>
              <w:t>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яблоко-груша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яблоко-персик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морковью</w:t>
            </w:r>
          </w:p>
        </w:tc>
        <w:tc>
          <w:tcPr>
            <w:tcW w:w="1985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яблоко-абрикос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груша-персик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абрикос-персик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молоком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абрикос-груша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со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сливками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осветленный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апельсиновый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персиковый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яблочно-абрикосовый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яблочный-персиковый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мякотью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яблочно-виноградный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шиповником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яблочно-абрикосовый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морковью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мультифруктовый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мякотью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яблоко-вишня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«Nutricia»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яблоко-клубника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«Nutricia»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яблоко-груша-персик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«Nutricia»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яблоко-груша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«Nutricia»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абрикос-персик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со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сливками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«Nutricia»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абрикос-груша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со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сливками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«Nutricia»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яблоко-абрикос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молоком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«Nutricia»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«Nutricia»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апельсиновый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«Nutricia»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персиковый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мякотью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«Nutricia»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яблочный-персиковый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«Nutricia»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яблочно-сливовый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«Nutricia»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яблочно-виноградный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шиповником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«Nutricia»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яблоко-слива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«HiPP»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яблоко-вишня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«HiPP»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яблоко-груша-персик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«HiPP»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яблоко-клубника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«HiPP»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груша-персик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«HiPP»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«HiPP»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апельсиновый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мякотью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«HiPP»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персиковый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«HiPP»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яблочно-абрикосовый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мякотью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«HiPP»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яблочный-персиковый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«HiPP»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яблоко-груша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«Тема»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яблоко-персик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«Тема»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яблоко-слива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«Тема»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груша-яблоко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«Тема»</w:t>
            </w:r>
          </w:p>
        </w:tc>
      </w:tr>
      <w:tr w:rsidR="00D5030D" w:rsidRPr="00506ED2" w:rsidTr="0077035E">
        <w:tc>
          <w:tcPr>
            <w:tcW w:w="708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груша-слива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«Тема»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груша-абрикос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«Тема»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яблоко-персик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молоком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«Тема»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яблоко-персик-слива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молоком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«Тема»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груша-персик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со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сливками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«Тема»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груша-абрикос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со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сливками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«Тема»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«Тема»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апельсиновый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мякотью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«Тема»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персиковый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«Тема»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яблочно-абрикосовый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мякотью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«Тема»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яблочный-персиковый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«Тема»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яблоко-груша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«Агуша»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яблоко-вишня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«Агуша»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яблоко-груша-персик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«Агуша»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яблоко-клубника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«Агуша»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груша-персик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«Агуша»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груша-яблоко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«Агуша»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«Агуша»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апельсиновый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мякотью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«Агуша»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персиковый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«Агуша»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яблочно-абрикосовый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мякотью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«Агуша»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яблочный-персиковый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«Агуша»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осветленный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«Винни»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апельсиновый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мякотью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«Винни»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персиковый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«Винни»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яблочно-абрикосовый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мякотью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«Винни»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Сок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яблочный-персиковый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без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сахара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«Винни»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яблоко-груша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«Винни»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яблоко-вишня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«Винни»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яблоко-груша-персик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«Винни»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яблоко-клубника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«Винни»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груша-персик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«Винни»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груша-яблоко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«Винни»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груша-абрикос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«Винни»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яблоко-персик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творогом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«Винни»</w:t>
            </w:r>
          </w:p>
        </w:tc>
      </w:tr>
      <w:tr w:rsidR="00D5030D" w:rsidRPr="00506ED2" w:rsidTr="00606961">
        <w:tc>
          <w:tcPr>
            <w:tcW w:w="551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Пюре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груша-абрикос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с</w:t>
            </w:r>
            <w:r w:rsidR="00506ED2" w:rsidRPr="00506ED2">
              <w:rPr>
                <w:sz w:val="20"/>
                <w:szCs w:val="20"/>
              </w:rPr>
              <w:t xml:space="preserve"> </w:t>
            </w:r>
            <w:r w:rsidRPr="00506ED2">
              <w:rPr>
                <w:sz w:val="20"/>
                <w:szCs w:val="20"/>
              </w:rPr>
              <w:t>творогом</w:t>
            </w:r>
          </w:p>
        </w:tc>
        <w:tc>
          <w:tcPr>
            <w:tcW w:w="2424" w:type="dxa"/>
            <w:gridSpan w:val="2"/>
            <w:vAlign w:val="center"/>
          </w:tcPr>
          <w:p w:rsidR="00D5030D" w:rsidRPr="00506ED2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ED2">
              <w:rPr>
                <w:sz w:val="20"/>
                <w:szCs w:val="20"/>
              </w:rPr>
              <w:t>«Винни»</w:t>
            </w:r>
          </w:p>
        </w:tc>
      </w:tr>
    </w:tbl>
    <w:p w:rsidR="00D5030D" w:rsidRPr="00506ED2" w:rsidRDefault="00D5030D" w:rsidP="008A7320">
      <w:pPr>
        <w:spacing w:line="360" w:lineRule="auto"/>
        <w:jc w:val="both"/>
        <w:rPr>
          <w:sz w:val="20"/>
          <w:szCs w:val="20"/>
        </w:rPr>
      </w:pPr>
    </w:p>
    <w:p w:rsidR="00D5030D" w:rsidRPr="00506ED2" w:rsidRDefault="00D5030D" w:rsidP="008A7320">
      <w:pPr>
        <w:spacing w:line="360" w:lineRule="auto"/>
        <w:jc w:val="both"/>
        <w:rPr>
          <w:sz w:val="20"/>
          <w:szCs w:val="20"/>
        </w:rPr>
      </w:pPr>
    </w:p>
    <w:p w:rsidR="00D5030D" w:rsidRPr="00506ED2" w:rsidRDefault="00D5030D" w:rsidP="008A7320">
      <w:pPr>
        <w:pStyle w:val="3"/>
        <w:keepNext w:val="0"/>
        <w:ind w:firstLine="709"/>
      </w:pPr>
      <w:r w:rsidRPr="00506ED2">
        <w:br w:type="page"/>
        <w:t>Таблица</w:t>
      </w:r>
      <w:r w:rsidR="00506ED2">
        <w:t xml:space="preserve"> </w:t>
      </w:r>
      <w:r w:rsidRPr="00506ED2">
        <w:t>2</w:t>
      </w:r>
      <w:r w:rsidR="00506ED2">
        <w:t xml:space="preserve"> </w:t>
      </w:r>
      <w:r w:rsidRPr="00506ED2">
        <w:t>-</w:t>
      </w:r>
      <w:r w:rsidR="00506ED2">
        <w:t xml:space="preserve"> </w:t>
      </w:r>
      <w:r w:rsidRPr="00506ED2">
        <w:t>Ассортимент</w:t>
      </w:r>
      <w:r w:rsidR="00506ED2">
        <w:t xml:space="preserve"> </w:t>
      </w:r>
      <w:r w:rsidRPr="00506ED2">
        <w:t>плодово-ягодных</w:t>
      </w:r>
      <w:r w:rsidR="00506ED2">
        <w:t xml:space="preserve"> </w:t>
      </w:r>
      <w:r w:rsidRPr="00506ED2">
        <w:t>консервов</w:t>
      </w:r>
      <w:r w:rsidR="00506ED2">
        <w:t xml:space="preserve"> </w:t>
      </w:r>
      <w:r w:rsidRPr="00506ED2">
        <w:t>для</w:t>
      </w:r>
      <w:r w:rsidR="00506ED2">
        <w:t xml:space="preserve"> </w:t>
      </w:r>
      <w:r w:rsidRPr="00506ED2">
        <w:t>детского</w:t>
      </w:r>
      <w:r w:rsidR="00506ED2">
        <w:t xml:space="preserve"> </w:t>
      </w:r>
      <w:r w:rsidRPr="00506ED2">
        <w:t>питания,</w:t>
      </w:r>
      <w:r w:rsidR="00506ED2">
        <w:t xml:space="preserve"> </w:t>
      </w:r>
      <w:r w:rsidRPr="00506ED2">
        <w:t>реализуемых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магазине</w:t>
      </w:r>
      <w:r w:rsidR="00506ED2">
        <w:t xml:space="preserve"> </w:t>
      </w:r>
      <w:r w:rsidRPr="00506ED2">
        <w:t>«Сберегайка»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50"/>
        <w:gridCol w:w="4093"/>
        <w:gridCol w:w="443"/>
        <w:gridCol w:w="2268"/>
        <w:gridCol w:w="284"/>
      </w:tblGrid>
      <w:tr w:rsidR="00D5030D" w:rsidRPr="00506ED2" w:rsidTr="00A670B9">
        <w:tc>
          <w:tcPr>
            <w:tcW w:w="1276" w:type="dxa"/>
            <w:gridSpan w:val="2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№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п/п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Наименование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продукта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Производитель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3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яблочное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со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сливками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и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сахаром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«Неженка»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грушевое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со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сливками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и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сахаром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«Неженка»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яблочно-абрикосовое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со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сливками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и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сахаром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«Неженка»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яблочно-персиковое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со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сливками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и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сахаром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«Неженка»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абрикосовое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со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сливками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и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сахаром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«Неженка»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яблоко-слива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яблоко-вишня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яблоко-морковь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яблоко-клубника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яблоко-груша-айва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груша-яблоко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груша-черная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смородина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груша-абрикос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Сок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яблочный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без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сахара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Сок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апельсиновый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мякотью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Сок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персиковый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без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сахара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17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Сок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яблочно-абрикосовый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мякотью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18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Сок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яблочный-персиковый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без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сахара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19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Сок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яблочно-виноградный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без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сахара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Сок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яблочный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шиповником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без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сахара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«ФрутоНяня»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яблоко-слива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яблоко-вишня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23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яблоко-клубника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24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яблоко-груша-айва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25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яблоко-груша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26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яблоко-персик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морковью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27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яблоко-абрикос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28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груша-персик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29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абрикос-персик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молоком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30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Пюре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абрикос-груша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со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сливками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«Gerber»</w:t>
            </w:r>
          </w:p>
        </w:tc>
      </w:tr>
      <w:tr w:rsidR="00D5030D" w:rsidRPr="00506ED2" w:rsidTr="00A670B9">
        <w:tc>
          <w:tcPr>
            <w:tcW w:w="127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31</w:t>
            </w:r>
          </w:p>
        </w:tc>
        <w:tc>
          <w:tcPr>
            <w:tcW w:w="4536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Сок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яблочный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осветленный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без</w:t>
            </w:r>
            <w:r w:rsidR="00506ED2" w:rsidRPr="00A20303">
              <w:rPr>
                <w:sz w:val="20"/>
                <w:szCs w:val="20"/>
              </w:rPr>
              <w:t xml:space="preserve"> </w:t>
            </w:r>
            <w:r w:rsidRPr="00A20303">
              <w:rPr>
                <w:sz w:val="20"/>
                <w:szCs w:val="20"/>
              </w:rPr>
              <w:t>сахара</w:t>
            </w:r>
          </w:p>
        </w:tc>
        <w:tc>
          <w:tcPr>
            <w:tcW w:w="2552" w:type="dxa"/>
            <w:gridSpan w:val="2"/>
            <w:vAlign w:val="center"/>
          </w:tcPr>
          <w:p w:rsidR="00D5030D" w:rsidRPr="00A20303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0303">
              <w:rPr>
                <w:sz w:val="20"/>
                <w:szCs w:val="20"/>
              </w:rPr>
              <w:t>«Gerber»</w:t>
            </w:r>
          </w:p>
        </w:tc>
      </w:tr>
      <w:tr w:rsidR="00D5030D" w:rsidRPr="0077035E" w:rsidTr="00A670B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284" w:type="dxa"/>
          <w:trHeight w:val="340"/>
        </w:trPr>
        <w:tc>
          <w:tcPr>
            <w:tcW w:w="850" w:type="dxa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</w:t>
            </w:r>
          </w:p>
        </w:tc>
        <w:tc>
          <w:tcPr>
            <w:tcW w:w="4093" w:type="dxa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2</w:t>
            </w:r>
          </w:p>
        </w:tc>
        <w:tc>
          <w:tcPr>
            <w:tcW w:w="2711" w:type="dxa"/>
            <w:gridSpan w:val="2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32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апельсиновый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«Gerber»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33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персиковый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«Gerber»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34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яблочно-абрикосовый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«Gerber»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35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яблочный-персиковый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«Gerber»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36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яблочно-виноградный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«Gerber»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37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шиповником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«Gerber»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38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яблочно-абрикосовый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морковью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«Gerber»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39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мультифруктовый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«Gerber»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40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яблоко-вишня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«Nutricia»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41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яблоко-клубника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«Nutricia»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42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яблоко-груша-персик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«Nutricia»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43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яблоко-груша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«Nutricia»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44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абрикос-персик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сливками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«Nutricia»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45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абрикос-груша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сливками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«Nutricia»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46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яблоко-абрикос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молоком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«Nutricia»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47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абрикос-слива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сливками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«Nutricia»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48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«Nutricia»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49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апельсиновый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«Nutricia»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50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персиковый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«Nutricia»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51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яблочно-грушевый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«Nutricia»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52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яблочный-персиковый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«Nutricia»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53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яблочно-сливовый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«Nutricia»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54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яблочно-виноградный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шиповником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«Nutricia»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55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яблоко-слива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«HiPP»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56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яблоко-вишня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«HiPP»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57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яблоко-груша-персик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«HiPP»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58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яблоко-клубника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«HiPP»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59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груша-персик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«HiPP»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60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груша-яблоко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«HiPP»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61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груша-абрикос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«HiPP»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62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«HiPP»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63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апельсиновый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«HiPP»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64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персиковый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«HiPP»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65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яблочно-абрикосовый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«HiPP»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66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яблочный-персиковый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«HiPP»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67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яблоко-груша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«Тема»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68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яблоко-персик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«Тема»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69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яблоко-слива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«Тема»</w:t>
            </w:r>
          </w:p>
        </w:tc>
      </w:tr>
      <w:tr w:rsidR="00D5030D" w:rsidRPr="0077035E" w:rsidTr="00A670B9">
        <w:trPr>
          <w:gridBefore w:val="1"/>
          <w:gridAfter w:val="1"/>
          <w:wBefore w:w="426" w:type="dxa"/>
          <w:wAfter w:w="284" w:type="dxa"/>
        </w:trPr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70</w:t>
            </w:r>
          </w:p>
        </w:tc>
        <w:tc>
          <w:tcPr>
            <w:tcW w:w="40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груша-персик</w:t>
            </w:r>
          </w:p>
        </w:tc>
        <w:tc>
          <w:tcPr>
            <w:tcW w:w="2711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«Тема»</w:t>
            </w:r>
          </w:p>
        </w:tc>
      </w:tr>
    </w:tbl>
    <w:p w:rsidR="00D5030D" w:rsidRPr="0077035E" w:rsidRDefault="00D5030D" w:rsidP="008A7320">
      <w:pPr>
        <w:spacing w:line="360" w:lineRule="auto"/>
        <w:jc w:val="both"/>
        <w:rPr>
          <w:sz w:val="20"/>
          <w:szCs w:val="20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097"/>
        <w:gridCol w:w="2707"/>
      </w:tblGrid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71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груша-яблоко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«Тема»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72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груша-слива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«Тема»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73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груша-абрикос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«Тема»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74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яблоко-персик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молоком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«Тема»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75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груша-абрикос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сливками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«Тема»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76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«Тема»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77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апельсиновый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«Тема»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78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персиковый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«Тема»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79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яблочно-абрикосовый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«Тема»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80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яблочный-персиковый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«Тема»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81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яблоко-груша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«Агуша»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82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яблоко-вишня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«Агуша»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83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яблоко-груша-персик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«Агуша»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84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яблоко-клубника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«Агуша»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85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груша-персик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«Агуша»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86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груша-яблоко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«Агуша»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87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груша-абрикос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«Агуша»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88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груша-персик-слива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сливками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«Агуша»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89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«Агуша»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90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апельсиновый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«Агуша»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91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персиковый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«Агуша»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92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яблочно-абрикосовый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«Агуша»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93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яблочный-персиковый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«Агуша»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94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осветленный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«Винни»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95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апельсиновый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«Винни»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96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персиковый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«Винни»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97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яблочно-абрикосовый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«Винни»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98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яблочный-персиковый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«Винни»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99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яблоко-груша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«Винни»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100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яблоко-вишня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«Винни»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101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яблоко-груша-персик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«Винни»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102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яблоко-клубника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«Винни»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103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груша-персик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«Винни»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104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груша-яблоко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«Винни»</w:t>
            </w:r>
          </w:p>
        </w:tc>
      </w:tr>
      <w:tr w:rsidR="00D5030D" w:rsidRPr="0077035E" w:rsidTr="0077035E">
        <w:tc>
          <w:tcPr>
            <w:tcW w:w="85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105</w:t>
            </w:r>
          </w:p>
        </w:tc>
        <w:tc>
          <w:tcPr>
            <w:tcW w:w="409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груша-абрикос</w:t>
            </w:r>
          </w:p>
        </w:tc>
        <w:tc>
          <w:tcPr>
            <w:tcW w:w="2707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«Винни»</w:t>
            </w:r>
          </w:p>
        </w:tc>
      </w:tr>
    </w:tbl>
    <w:p w:rsidR="00D5030D" w:rsidRPr="0077035E" w:rsidRDefault="00D5030D" w:rsidP="008A7320">
      <w:pPr>
        <w:spacing w:line="360" w:lineRule="auto"/>
        <w:jc w:val="both"/>
        <w:rPr>
          <w:sz w:val="20"/>
          <w:szCs w:val="20"/>
        </w:rPr>
      </w:pPr>
    </w:p>
    <w:p w:rsidR="00D5030D" w:rsidRPr="00506ED2" w:rsidRDefault="00D5030D" w:rsidP="008A7320">
      <w:pPr>
        <w:pStyle w:val="23"/>
        <w:ind w:firstLine="709"/>
      </w:pPr>
      <w:r w:rsidRPr="00506ED2">
        <w:t>Из</w:t>
      </w:r>
      <w:r w:rsidR="00506ED2">
        <w:t xml:space="preserve"> </w:t>
      </w:r>
      <w:r w:rsidRPr="00506ED2">
        <w:t>представленных</w:t>
      </w:r>
      <w:r w:rsidR="00506ED2">
        <w:t xml:space="preserve"> </w:t>
      </w:r>
      <w:r w:rsidRPr="00506ED2">
        <w:t>таблиц</w:t>
      </w:r>
      <w:r w:rsidR="00506ED2">
        <w:t xml:space="preserve"> </w:t>
      </w:r>
      <w:r w:rsidRPr="00506ED2">
        <w:t>можно</w:t>
      </w:r>
      <w:r w:rsidR="00506ED2">
        <w:t xml:space="preserve"> </w:t>
      </w:r>
      <w:r w:rsidRPr="00506ED2">
        <w:t>сделать</w:t>
      </w:r>
      <w:r w:rsidR="00506ED2">
        <w:t xml:space="preserve"> </w:t>
      </w:r>
      <w:r w:rsidRPr="00506ED2">
        <w:t>вывод,</w:t>
      </w:r>
      <w:r w:rsidR="00506ED2">
        <w:t xml:space="preserve"> </w:t>
      </w:r>
      <w:r w:rsidRPr="00506ED2">
        <w:t>что</w:t>
      </w:r>
      <w:r w:rsidR="00506ED2">
        <w:t xml:space="preserve"> </w:t>
      </w:r>
      <w:r w:rsidRPr="00506ED2">
        <w:t>в</w:t>
      </w:r>
      <w:r w:rsidR="00506ED2">
        <w:t xml:space="preserve"> </w:t>
      </w:r>
      <w:r w:rsidRPr="00506ED2">
        <w:t>магазинах</w:t>
      </w:r>
      <w:r w:rsidR="00506ED2">
        <w:t xml:space="preserve"> </w:t>
      </w:r>
      <w:r w:rsidRPr="00506ED2">
        <w:t>города</w:t>
      </w:r>
      <w:r w:rsidR="00506ED2">
        <w:t xml:space="preserve"> </w:t>
      </w:r>
      <w:r w:rsidRPr="00506ED2">
        <w:t>Орла</w:t>
      </w:r>
      <w:r w:rsidR="00506ED2">
        <w:t xml:space="preserve"> </w:t>
      </w:r>
      <w:r w:rsidRPr="00506ED2">
        <w:t>представлен</w:t>
      </w:r>
      <w:r w:rsidR="00506ED2">
        <w:t xml:space="preserve"> </w:t>
      </w:r>
      <w:r w:rsidRPr="00506ED2">
        <w:t>достаточно</w:t>
      </w:r>
      <w:r w:rsidR="00506ED2">
        <w:t xml:space="preserve"> </w:t>
      </w:r>
      <w:r w:rsidRPr="00506ED2">
        <w:t>большой</w:t>
      </w:r>
      <w:r w:rsidR="00506ED2">
        <w:t xml:space="preserve"> </w:t>
      </w:r>
      <w:r w:rsidRPr="00506ED2">
        <w:t>выбор</w:t>
      </w:r>
      <w:r w:rsidR="00506ED2">
        <w:t xml:space="preserve"> </w:t>
      </w:r>
      <w:r w:rsidRPr="00506ED2">
        <w:t>плодово-ягодных</w:t>
      </w:r>
      <w:r w:rsidR="00506ED2">
        <w:t xml:space="preserve"> </w:t>
      </w:r>
      <w:r w:rsidRPr="00506ED2">
        <w:t>консервов</w:t>
      </w:r>
      <w:r w:rsidR="00506ED2">
        <w:t xml:space="preserve"> </w:t>
      </w:r>
      <w:r w:rsidRPr="00506ED2">
        <w:t>для</w:t>
      </w:r>
      <w:r w:rsidR="00506ED2">
        <w:t xml:space="preserve"> </w:t>
      </w:r>
      <w:r w:rsidRPr="00506ED2">
        <w:t>детского</w:t>
      </w:r>
      <w:r w:rsidR="00506ED2">
        <w:t xml:space="preserve"> </w:t>
      </w:r>
      <w:r w:rsidRPr="00506ED2">
        <w:t>питания.</w:t>
      </w:r>
      <w:r w:rsidR="00506ED2">
        <w:t xml:space="preserve"> </w:t>
      </w:r>
      <w:r w:rsidRPr="00506ED2">
        <w:t>Причем</w:t>
      </w:r>
      <w:r w:rsidR="00506ED2">
        <w:t xml:space="preserve"> </w:t>
      </w:r>
      <w:r w:rsidRPr="00506ED2">
        <w:t>ассортимент</w:t>
      </w:r>
      <w:r w:rsidR="00506ED2">
        <w:t xml:space="preserve"> </w:t>
      </w:r>
      <w:r w:rsidRPr="00506ED2">
        <w:t>этой</w:t>
      </w:r>
      <w:r w:rsidR="00506ED2">
        <w:t xml:space="preserve"> </w:t>
      </w:r>
      <w:r w:rsidRPr="00506ED2">
        <w:t>группы</w:t>
      </w:r>
      <w:r w:rsidR="00506ED2">
        <w:t xml:space="preserve"> </w:t>
      </w:r>
      <w:r w:rsidRPr="00506ED2">
        <w:t>товаров</w:t>
      </w:r>
      <w:r w:rsidR="00506ED2">
        <w:t xml:space="preserve"> </w:t>
      </w:r>
      <w:r w:rsidRPr="00506ED2">
        <w:t>постоянно</w:t>
      </w:r>
      <w:r w:rsidR="00506ED2">
        <w:t xml:space="preserve"> </w:t>
      </w:r>
      <w:r w:rsidRPr="00506ED2">
        <w:t>расширяется.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Расширение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ассортимента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происходит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счет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появления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новых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производителей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рынке,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производства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новых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видов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изделий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счет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применения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разнообразных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сочетаний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овощей,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добавления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молочных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продуктов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(молоко,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творог,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сливки),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же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выпуска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различной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массой.</w:t>
      </w:r>
    </w:p>
    <w:p w:rsidR="00D5030D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Радует,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достаточной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большой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удельный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вес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ассортименте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занимает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отечественных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производителей,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таких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марок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«ФрутоНяня»,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«Бабушкино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лукошко»,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«Агуша».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Самым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распространенным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импортным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производителем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является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Nutricia</w:t>
      </w:r>
      <w:r w:rsidRPr="00506ED2">
        <w:rPr>
          <w:sz w:val="28"/>
          <w:szCs w:val="28"/>
        </w:rPr>
        <w:t>».</w:t>
      </w:r>
    </w:p>
    <w:p w:rsidR="0077035E" w:rsidRPr="00506ED2" w:rsidRDefault="0077035E" w:rsidP="008A7320">
      <w:pPr>
        <w:spacing w:line="360" w:lineRule="auto"/>
        <w:ind w:firstLine="709"/>
        <w:jc w:val="both"/>
        <w:rPr>
          <w:sz w:val="28"/>
          <w:szCs w:val="28"/>
        </w:rPr>
      </w:pPr>
    </w:p>
    <w:p w:rsidR="00D5030D" w:rsidRDefault="00D5030D" w:rsidP="008A7320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506ED2">
        <w:rPr>
          <w:b/>
          <w:sz w:val="28"/>
          <w:szCs w:val="32"/>
        </w:rPr>
        <w:t>2.2</w:t>
      </w:r>
      <w:r w:rsidR="00506ED2">
        <w:rPr>
          <w:b/>
          <w:sz w:val="28"/>
          <w:szCs w:val="32"/>
        </w:rPr>
        <w:t xml:space="preserve"> </w:t>
      </w:r>
      <w:r w:rsidRPr="00506ED2">
        <w:rPr>
          <w:b/>
          <w:sz w:val="28"/>
          <w:szCs w:val="32"/>
        </w:rPr>
        <w:t>Анализ</w:t>
      </w:r>
      <w:r w:rsidR="00506ED2">
        <w:rPr>
          <w:b/>
          <w:sz w:val="28"/>
          <w:szCs w:val="32"/>
        </w:rPr>
        <w:t xml:space="preserve"> </w:t>
      </w:r>
      <w:r w:rsidRPr="00506ED2">
        <w:rPr>
          <w:b/>
          <w:sz w:val="28"/>
          <w:szCs w:val="32"/>
        </w:rPr>
        <w:t>информации</w:t>
      </w:r>
      <w:r w:rsidR="00506ED2">
        <w:rPr>
          <w:b/>
          <w:sz w:val="28"/>
          <w:szCs w:val="32"/>
        </w:rPr>
        <w:t xml:space="preserve"> </w:t>
      </w:r>
      <w:r w:rsidRPr="00506ED2">
        <w:rPr>
          <w:b/>
          <w:sz w:val="28"/>
          <w:szCs w:val="32"/>
        </w:rPr>
        <w:t>для</w:t>
      </w:r>
      <w:r w:rsidR="00506ED2">
        <w:rPr>
          <w:b/>
          <w:sz w:val="28"/>
          <w:szCs w:val="32"/>
        </w:rPr>
        <w:t xml:space="preserve"> </w:t>
      </w:r>
      <w:r w:rsidRPr="00506ED2">
        <w:rPr>
          <w:b/>
          <w:sz w:val="28"/>
          <w:szCs w:val="32"/>
        </w:rPr>
        <w:t>потребителей</w:t>
      </w:r>
      <w:r w:rsidR="00506ED2">
        <w:rPr>
          <w:b/>
          <w:sz w:val="28"/>
          <w:szCs w:val="32"/>
        </w:rPr>
        <w:t xml:space="preserve"> </w:t>
      </w:r>
      <w:r w:rsidRPr="00506ED2">
        <w:rPr>
          <w:b/>
          <w:sz w:val="28"/>
          <w:szCs w:val="32"/>
        </w:rPr>
        <w:t>на</w:t>
      </w:r>
      <w:r w:rsidR="00506ED2">
        <w:rPr>
          <w:b/>
          <w:sz w:val="28"/>
          <w:szCs w:val="32"/>
        </w:rPr>
        <w:t xml:space="preserve"> </w:t>
      </w:r>
      <w:r w:rsidRPr="00506ED2">
        <w:rPr>
          <w:b/>
          <w:sz w:val="28"/>
          <w:szCs w:val="32"/>
        </w:rPr>
        <w:t>маркировке</w:t>
      </w:r>
      <w:r w:rsidR="00506ED2">
        <w:rPr>
          <w:b/>
          <w:sz w:val="28"/>
          <w:szCs w:val="32"/>
        </w:rPr>
        <w:t xml:space="preserve"> </w:t>
      </w:r>
      <w:r w:rsidRPr="00506ED2">
        <w:rPr>
          <w:b/>
          <w:sz w:val="28"/>
          <w:szCs w:val="32"/>
        </w:rPr>
        <w:t>плодово-ягодных</w:t>
      </w:r>
      <w:r w:rsidR="00506ED2">
        <w:rPr>
          <w:b/>
          <w:sz w:val="28"/>
          <w:szCs w:val="32"/>
        </w:rPr>
        <w:t xml:space="preserve"> </w:t>
      </w:r>
      <w:r w:rsidRPr="00506ED2">
        <w:rPr>
          <w:b/>
          <w:sz w:val="28"/>
          <w:szCs w:val="32"/>
        </w:rPr>
        <w:t>консервов</w:t>
      </w:r>
      <w:r w:rsidR="00506ED2">
        <w:rPr>
          <w:b/>
          <w:sz w:val="28"/>
          <w:szCs w:val="32"/>
        </w:rPr>
        <w:t xml:space="preserve"> </w:t>
      </w:r>
      <w:r w:rsidRPr="00506ED2">
        <w:rPr>
          <w:b/>
          <w:sz w:val="28"/>
          <w:szCs w:val="32"/>
        </w:rPr>
        <w:t>для</w:t>
      </w:r>
      <w:r w:rsidR="00506ED2">
        <w:rPr>
          <w:b/>
          <w:sz w:val="28"/>
          <w:szCs w:val="32"/>
        </w:rPr>
        <w:t xml:space="preserve"> </w:t>
      </w:r>
      <w:r w:rsidRPr="00506ED2">
        <w:rPr>
          <w:b/>
          <w:sz w:val="28"/>
          <w:szCs w:val="32"/>
        </w:rPr>
        <w:t>детского</w:t>
      </w:r>
      <w:r w:rsidR="00506ED2">
        <w:rPr>
          <w:b/>
          <w:sz w:val="28"/>
          <w:szCs w:val="32"/>
        </w:rPr>
        <w:t xml:space="preserve"> </w:t>
      </w:r>
      <w:r w:rsidRPr="00506ED2">
        <w:rPr>
          <w:b/>
          <w:sz w:val="28"/>
          <w:szCs w:val="32"/>
        </w:rPr>
        <w:t>питания</w:t>
      </w:r>
    </w:p>
    <w:p w:rsidR="0077035E" w:rsidRPr="00506ED2" w:rsidRDefault="0077035E" w:rsidP="008A7320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Средства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предназначены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доведения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сведений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товаре,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его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характеристиках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пользователей: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изготовителей,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продавцов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потребителей.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Одним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основных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средств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информации,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доступных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потребителей,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является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маркировка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товара.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Маркировка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–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текст,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условное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обозначение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рисунок,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нанесенные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упаковку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предназначенные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идентификации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отдельных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его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свойств,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доведения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изготовителе,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количественных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характеристиках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товара.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Информационная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функция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–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основная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функция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маркировки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структуре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маркировки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наибольший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удельный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вес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приходится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потребительскую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информацию,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которая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должна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соответствовать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требованиям,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указанным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ГОСТ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51074-05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«Продукты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пищевые.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потребителя».</w:t>
      </w:r>
    </w:p>
    <w:p w:rsidR="00D5030D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анализа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маркировке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было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отобрано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10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образцов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продукции: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«Агуша»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HiPP</w:t>
      </w:r>
      <w:r w:rsidRPr="00506ED2">
        <w:rPr>
          <w:sz w:val="28"/>
          <w:szCs w:val="28"/>
        </w:rPr>
        <w:t>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груша,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Hutricia</w:t>
      </w:r>
      <w:r w:rsidRPr="00506ED2">
        <w:rPr>
          <w:sz w:val="28"/>
          <w:szCs w:val="28"/>
        </w:rPr>
        <w:t>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груша,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TipTop</w:t>
      </w:r>
      <w:r w:rsidRPr="00506ED2">
        <w:rPr>
          <w:sz w:val="28"/>
          <w:szCs w:val="28"/>
        </w:rPr>
        <w:t>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черничным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соком,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«ФрутоНяня»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яблоко-груша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сливки,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«Неженка»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«ФрутоНяня»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яблоко-сливки,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«ФрутоНяня»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яблоко-абрикос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творог,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«Бабушкино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лукошко»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яблочно-шиповниковый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осветленный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без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сахара,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HiPP</w:t>
      </w:r>
      <w:r w:rsidRPr="00506ED2">
        <w:rPr>
          <w:sz w:val="28"/>
          <w:szCs w:val="28"/>
        </w:rPr>
        <w:t>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мультивитаминный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без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сахара,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Gerber</w:t>
      </w:r>
      <w:r w:rsidRPr="00506ED2">
        <w:rPr>
          <w:sz w:val="28"/>
          <w:szCs w:val="28"/>
        </w:rPr>
        <w:t>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яблочно-виноградный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шиповником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осветленный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без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сахара,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«Топ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Топ»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Hutricia</w:t>
      </w:r>
      <w:r w:rsidRPr="00506ED2">
        <w:rPr>
          <w:sz w:val="28"/>
          <w:szCs w:val="28"/>
        </w:rPr>
        <w:t>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яблоко-груша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мякотью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без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сахара.</w:t>
      </w:r>
    </w:p>
    <w:p w:rsidR="0077035E" w:rsidRPr="00506ED2" w:rsidRDefault="0077035E" w:rsidP="008A7320">
      <w:pPr>
        <w:spacing w:line="360" w:lineRule="auto"/>
        <w:ind w:firstLine="709"/>
        <w:jc w:val="both"/>
        <w:rPr>
          <w:sz w:val="28"/>
          <w:szCs w:val="28"/>
        </w:rPr>
      </w:pP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Таблица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3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–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Анализ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упаковке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2977"/>
        <w:gridCol w:w="81"/>
        <w:gridCol w:w="2878"/>
        <w:gridCol w:w="16"/>
        <w:gridCol w:w="1423"/>
      </w:tblGrid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Требования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ГОСТ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51074-05</w:t>
            </w:r>
          </w:p>
        </w:tc>
        <w:tc>
          <w:tcPr>
            <w:tcW w:w="5952" w:type="dxa"/>
            <w:gridSpan w:val="4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Фактическое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содержание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информации</w:t>
            </w:r>
          </w:p>
        </w:tc>
        <w:tc>
          <w:tcPr>
            <w:tcW w:w="142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Соответствие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требованиям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Наименование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продукта</w:t>
            </w:r>
          </w:p>
        </w:tc>
        <w:tc>
          <w:tcPr>
            <w:tcW w:w="3058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яблочное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сливками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сахаром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«Неженка»</w:t>
            </w:r>
          </w:p>
        </w:tc>
        <w:tc>
          <w:tcPr>
            <w:tcW w:w="2894" w:type="dxa"/>
            <w:gridSpan w:val="2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сливками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сахаром</w:t>
            </w:r>
          </w:p>
        </w:tc>
        <w:tc>
          <w:tcPr>
            <w:tcW w:w="142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A670B9" w:rsidRPr="0077035E" w:rsidTr="00606961">
        <w:tc>
          <w:tcPr>
            <w:tcW w:w="2089" w:type="dxa"/>
            <w:vAlign w:val="center"/>
          </w:tcPr>
          <w:p w:rsidR="00A670B9" w:rsidRPr="0077035E" w:rsidRDefault="004768CF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местонахождение изгото</w:t>
            </w:r>
            <w:r w:rsidR="00A670B9" w:rsidRPr="0077035E">
              <w:rPr>
                <w:sz w:val="20"/>
                <w:szCs w:val="20"/>
              </w:rPr>
              <w:t>вителя</w:t>
            </w:r>
          </w:p>
        </w:tc>
        <w:tc>
          <w:tcPr>
            <w:tcW w:w="2977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ОАО «Лебедянский» Россия, 399610, Липецкая обл., г. Лебедянь, ул. Матросова, д.7</w:t>
            </w:r>
          </w:p>
        </w:tc>
        <w:tc>
          <w:tcPr>
            <w:tcW w:w="2975" w:type="dxa"/>
            <w:gridSpan w:val="3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ОАО «Лебедянский» Россия, 399610, Липецкая обл., г. Лебедянь, ул. Матросова, д.7</w:t>
            </w:r>
          </w:p>
        </w:tc>
        <w:tc>
          <w:tcPr>
            <w:tcW w:w="1423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A670B9" w:rsidRPr="0077035E" w:rsidTr="00606961">
        <w:tc>
          <w:tcPr>
            <w:tcW w:w="2089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Товарный знак изготовителя</w:t>
            </w:r>
          </w:p>
        </w:tc>
        <w:tc>
          <w:tcPr>
            <w:tcW w:w="2977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  <w:tc>
          <w:tcPr>
            <w:tcW w:w="2975" w:type="dxa"/>
            <w:gridSpan w:val="3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  <w:tc>
          <w:tcPr>
            <w:tcW w:w="1423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A670B9" w:rsidRPr="0077035E" w:rsidTr="00606961">
        <w:tc>
          <w:tcPr>
            <w:tcW w:w="2089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Масса нетто или объем</w:t>
            </w:r>
          </w:p>
        </w:tc>
        <w:tc>
          <w:tcPr>
            <w:tcW w:w="2977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250 г</w:t>
            </w:r>
          </w:p>
        </w:tc>
        <w:tc>
          <w:tcPr>
            <w:tcW w:w="2975" w:type="dxa"/>
            <w:gridSpan w:val="3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250 г</w:t>
            </w:r>
          </w:p>
        </w:tc>
        <w:tc>
          <w:tcPr>
            <w:tcW w:w="1423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A670B9" w:rsidRPr="0077035E" w:rsidTr="00606961">
        <w:tc>
          <w:tcPr>
            <w:tcW w:w="2089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Состав продукта</w:t>
            </w:r>
          </w:p>
        </w:tc>
        <w:tc>
          <w:tcPr>
            <w:tcW w:w="2977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 яблочное, слвки из коровьего молока, сахар, кислота аскорбиновая</w:t>
            </w:r>
          </w:p>
        </w:tc>
        <w:tc>
          <w:tcPr>
            <w:tcW w:w="2975" w:type="dxa"/>
            <w:gridSpan w:val="3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 яблочное, вода, пюре грушевое концентрированное, сливки из коровьего молока, сахар</w:t>
            </w:r>
          </w:p>
        </w:tc>
        <w:tc>
          <w:tcPr>
            <w:tcW w:w="1423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A670B9" w:rsidRPr="0077035E" w:rsidTr="00606961">
        <w:tc>
          <w:tcPr>
            <w:tcW w:w="2089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Пищевая ценность</w:t>
            </w:r>
          </w:p>
        </w:tc>
        <w:tc>
          <w:tcPr>
            <w:tcW w:w="2977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углеводы- 13 г, жиры – 1 г, энергетическая ценность –61,8 ккал</w:t>
            </w:r>
          </w:p>
        </w:tc>
        <w:tc>
          <w:tcPr>
            <w:tcW w:w="2975" w:type="dxa"/>
            <w:gridSpan w:val="3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углеводы- 15 г, жиры – 1 г, энергетическая ценность –71,4 ккал</w:t>
            </w:r>
          </w:p>
        </w:tc>
        <w:tc>
          <w:tcPr>
            <w:tcW w:w="1423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A670B9" w:rsidRPr="0077035E" w:rsidTr="00606961">
        <w:tc>
          <w:tcPr>
            <w:tcW w:w="2089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Содержание витаминов, минеральных веществ</w:t>
            </w:r>
          </w:p>
        </w:tc>
        <w:tc>
          <w:tcPr>
            <w:tcW w:w="2977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Калий 80-130 мг</w:t>
            </w:r>
          </w:p>
        </w:tc>
        <w:tc>
          <w:tcPr>
            <w:tcW w:w="2975" w:type="dxa"/>
            <w:gridSpan w:val="3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Калий 108-146 мг</w:t>
            </w:r>
          </w:p>
        </w:tc>
        <w:tc>
          <w:tcPr>
            <w:tcW w:w="1423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A670B9" w:rsidRPr="0077035E" w:rsidTr="00606961">
        <w:tc>
          <w:tcPr>
            <w:tcW w:w="2089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Условия хранения</w:t>
            </w:r>
          </w:p>
        </w:tc>
        <w:tc>
          <w:tcPr>
            <w:tcW w:w="2977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 температуре от 0 до 25 0С и относительной влажности не более 75 %</w:t>
            </w:r>
          </w:p>
        </w:tc>
        <w:tc>
          <w:tcPr>
            <w:tcW w:w="2975" w:type="dxa"/>
            <w:gridSpan w:val="3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 температуре от 0 до 25 0С и относительной влажности не более 75 %</w:t>
            </w:r>
          </w:p>
        </w:tc>
        <w:tc>
          <w:tcPr>
            <w:tcW w:w="1423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A670B9" w:rsidRPr="0077035E" w:rsidTr="00606961">
        <w:tc>
          <w:tcPr>
            <w:tcW w:w="2089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Срок годности</w:t>
            </w:r>
          </w:p>
        </w:tc>
        <w:tc>
          <w:tcPr>
            <w:tcW w:w="2977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До 12.10.08 г</w:t>
            </w:r>
          </w:p>
        </w:tc>
        <w:tc>
          <w:tcPr>
            <w:tcW w:w="2975" w:type="dxa"/>
            <w:gridSpan w:val="3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До 15.06.08 г</w:t>
            </w:r>
          </w:p>
        </w:tc>
        <w:tc>
          <w:tcPr>
            <w:tcW w:w="1423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A670B9" w:rsidRPr="0077035E" w:rsidTr="00606961">
        <w:tc>
          <w:tcPr>
            <w:tcW w:w="2089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Дата изготовления</w:t>
            </w:r>
          </w:p>
        </w:tc>
        <w:tc>
          <w:tcPr>
            <w:tcW w:w="2977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12.10.07 г 15:00</w:t>
            </w:r>
          </w:p>
        </w:tc>
        <w:tc>
          <w:tcPr>
            <w:tcW w:w="2975" w:type="dxa"/>
            <w:gridSpan w:val="3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15.06.07 г 07:03</w:t>
            </w:r>
          </w:p>
        </w:tc>
        <w:tc>
          <w:tcPr>
            <w:tcW w:w="1423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A670B9" w:rsidRPr="0077035E" w:rsidTr="00606961">
        <w:tc>
          <w:tcPr>
            <w:tcW w:w="2089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Назначения, условия применения</w:t>
            </w:r>
          </w:p>
        </w:tc>
        <w:tc>
          <w:tcPr>
            <w:tcW w:w="2977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Продукт готов к употреблению. Рекомендуется детям с 5 мес, начиная с 1 чайной ложки 2 раза в день, увеличивая к 12 мес до 100 г в день. Не использовать без хлопка крышки</w:t>
            </w:r>
          </w:p>
        </w:tc>
        <w:tc>
          <w:tcPr>
            <w:tcW w:w="2975" w:type="dxa"/>
            <w:gridSpan w:val="3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Продукт готов к употреблению. Рекомендуется детям с 5 мес, начиная с 1 чайной ложки 2 раза в день, увеличивая к 12 мес до 100 г в день. Не использовать без хлопка крышки</w:t>
            </w:r>
          </w:p>
        </w:tc>
        <w:tc>
          <w:tcPr>
            <w:tcW w:w="1423" w:type="dxa"/>
            <w:vAlign w:val="center"/>
          </w:tcPr>
          <w:p w:rsidR="00A670B9" w:rsidRPr="0077035E" w:rsidRDefault="00A670B9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Обозначение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документа,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соответствии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которым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может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быть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идентифицирован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</w:t>
            </w:r>
          </w:p>
        </w:tc>
        <w:tc>
          <w:tcPr>
            <w:tcW w:w="2977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ТУ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9163-009-00336929-03</w:t>
            </w:r>
          </w:p>
        </w:tc>
        <w:tc>
          <w:tcPr>
            <w:tcW w:w="2975" w:type="dxa"/>
            <w:gridSpan w:val="3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ТУ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9163-009-00336929-03</w:t>
            </w:r>
          </w:p>
        </w:tc>
        <w:tc>
          <w:tcPr>
            <w:tcW w:w="1423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Информация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подтверждении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соответствия</w:t>
            </w:r>
          </w:p>
        </w:tc>
        <w:tc>
          <w:tcPr>
            <w:tcW w:w="2977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РСТ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98</w:t>
            </w:r>
          </w:p>
        </w:tc>
        <w:tc>
          <w:tcPr>
            <w:tcW w:w="2975" w:type="dxa"/>
            <w:gridSpan w:val="3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РСТ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98</w:t>
            </w:r>
          </w:p>
        </w:tc>
        <w:tc>
          <w:tcPr>
            <w:tcW w:w="1423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Наименование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продукта</w:t>
            </w:r>
          </w:p>
        </w:tc>
        <w:tc>
          <w:tcPr>
            <w:tcW w:w="2977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яблочно-виноградный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шиповником</w:t>
            </w:r>
          </w:p>
        </w:tc>
        <w:tc>
          <w:tcPr>
            <w:tcW w:w="2975" w:type="dxa"/>
            <w:gridSpan w:val="3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мультивитаминный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для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грудных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детей</w:t>
            </w:r>
          </w:p>
        </w:tc>
        <w:tc>
          <w:tcPr>
            <w:tcW w:w="1423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Наименование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="004768CF">
              <w:rPr>
                <w:sz w:val="20"/>
                <w:szCs w:val="20"/>
              </w:rPr>
              <w:t>местонахож</w:t>
            </w:r>
            <w:r w:rsidRPr="0077035E">
              <w:rPr>
                <w:sz w:val="20"/>
                <w:szCs w:val="20"/>
              </w:rPr>
              <w:t>дение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="004768CF">
              <w:rPr>
                <w:sz w:val="20"/>
                <w:szCs w:val="20"/>
              </w:rPr>
              <w:t>изгото</w:t>
            </w:r>
            <w:r w:rsidRPr="0077035E">
              <w:rPr>
                <w:sz w:val="20"/>
                <w:szCs w:val="20"/>
              </w:rPr>
              <w:t>вителя</w:t>
            </w:r>
          </w:p>
        </w:tc>
        <w:tc>
          <w:tcPr>
            <w:tcW w:w="2977" w:type="dxa"/>
            <w:vAlign w:val="center"/>
          </w:tcPr>
          <w:p w:rsidR="00D5030D" w:rsidRPr="00932D64" w:rsidRDefault="00D5030D" w:rsidP="004768C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32D64">
              <w:rPr>
                <w:sz w:val="20"/>
                <w:szCs w:val="20"/>
                <w:lang w:val="en-US"/>
              </w:rPr>
              <w:t>«ALIMA-GERBER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S.A.»,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Gen.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St.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Maczka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Str.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1,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35-959,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Rzeszow,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77035E">
              <w:rPr>
                <w:sz w:val="20"/>
                <w:szCs w:val="20"/>
              </w:rPr>
              <w:t>Польша</w:t>
            </w:r>
          </w:p>
        </w:tc>
        <w:tc>
          <w:tcPr>
            <w:tcW w:w="2975" w:type="dxa"/>
            <w:gridSpan w:val="3"/>
            <w:vAlign w:val="center"/>
          </w:tcPr>
          <w:p w:rsidR="00D5030D" w:rsidRPr="00932D64" w:rsidRDefault="00D5030D" w:rsidP="004768C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32D64">
              <w:rPr>
                <w:sz w:val="20"/>
                <w:szCs w:val="20"/>
                <w:lang w:val="en-US"/>
              </w:rPr>
              <w:t>Hipp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GmbH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&amp;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Produktion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KG,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D-85276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Plaffenhofen,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Georg-Hipp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Strasse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7,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77035E">
              <w:rPr>
                <w:sz w:val="20"/>
                <w:szCs w:val="20"/>
              </w:rPr>
              <w:t>Германия</w:t>
            </w:r>
          </w:p>
        </w:tc>
        <w:tc>
          <w:tcPr>
            <w:tcW w:w="1423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Товарный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знак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изготовителя</w:t>
            </w:r>
          </w:p>
        </w:tc>
        <w:tc>
          <w:tcPr>
            <w:tcW w:w="2977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  <w:tc>
          <w:tcPr>
            <w:tcW w:w="2975" w:type="dxa"/>
            <w:gridSpan w:val="3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  <w:tc>
          <w:tcPr>
            <w:tcW w:w="1423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Масса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нетто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или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объем</w:t>
            </w:r>
          </w:p>
        </w:tc>
        <w:tc>
          <w:tcPr>
            <w:tcW w:w="2977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175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</w:p>
        </w:tc>
        <w:tc>
          <w:tcPr>
            <w:tcW w:w="2975" w:type="dxa"/>
            <w:gridSpan w:val="3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0,2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л</w:t>
            </w:r>
          </w:p>
        </w:tc>
        <w:tc>
          <w:tcPr>
            <w:tcW w:w="1423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Состав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продукта</w:t>
            </w:r>
          </w:p>
        </w:tc>
        <w:tc>
          <w:tcPr>
            <w:tcW w:w="2977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(60%),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белого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винограда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(38%),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шиповника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(2%),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витамин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</w:p>
        </w:tc>
        <w:tc>
          <w:tcPr>
            <w:tcW w:w="2975" w:type="dxa"/>
            <w:gridSpan w:val="3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фруктов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(сладких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сортов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апельсиновый,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ананасовый,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бананов,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манго),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витамины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(С,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ниацин,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Е,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пантеновая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кис-лота,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В2,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В6,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фолиевая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кислота)</w:t>
            </w:r>
          </w:p>
        </w:tc>
        <w:tc>
          <w:tcPr>
            <w:tcW w:w="1423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Пищевая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ценность</w:t>
            </w:r>
          </w:p>
        </w:tc>
        <w:tc>
          <w:tcPr>
            <w:tcW w:w="2977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углеводы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-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12,9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жиры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0,1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белки-0,3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энергетическая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ценность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54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ккал</w:t>
            </w:r>
          </w:p>
        </w:tc>
        <w:tc>
          <w:tcPr>
            <w:tcW w:w="2975" w:type="dxa"/>
            <w:gridSpan w:val="3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углеводы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-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11,7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жиры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0,1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белки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0,4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пищевые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волокна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0,4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энергетическая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ценность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49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</w:p>
        </w:tc>
        <w:tc>
          <w:tcPr>
            <w:tcW w:w="1423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Содержание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витаминов,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минеральных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веществ</w:t>
            </w:r>
          </w:p>
        </w:tc>
        <w:tc>
          <w:tcPr>
            <w:tcW w:w="2977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Витамин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также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содержит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природные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витамины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минералы</w:t>
            </w:r>
          </w:p>
        </w:tc>
        <w:tc>
          <w:tcPr>
            <w:tcW w:w="295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-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30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Ниацин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1,3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пантеновая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к-та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0,4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мг,В2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0,14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В6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0,13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фолиевая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кислота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калий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145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Условия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хранения</w:t>
            </w:r>
          </w:p>
        </w:tc>
        <w:tc>
          <w:tcPr>
            <w:tcW w:w="2977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Закрытую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бутылку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хранить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комнатной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="004768CF">
              <w:rPr>
                <w:sz w:val="20"/>
                <w:szCs w:val="20"/>
              </w:rPr>
              <w:t>темпе</w:t>
            </w:r>
            <w:r w:rsidRPr="0077035E">
              <w:rPr>
                <w:sz w:val="20"/>
                <w:szCs w:val="20"/>
              </w:rPr>
              <w:t>ратуре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="004768CF">
              <w:rPr>
                <w:sz w:val="20"/>
                <w:szCs w:val="20"/>
              </w:rPr>
              <w:t>защи</w:t>
            </w:r>
            <w:r w:rsidRPr="0077035E">
              <w:rPr>
                <w:sz w:val="20"/>
                <w:szCs w:val="20"/>
              </w:rPr>
              <w:t>щенном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прямого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солнечного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света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месте,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открытую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холодильнике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более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24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часов</w:t>
            </w:r>
          </w:p>
        </w:tc>
        <w:tc>
          <w:tcPr>
            <w:tcW w:w="295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Закрытую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бутылку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хранить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комнатной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температуре,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открытую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холодильнике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использовать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течение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суток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Срок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годности</w:t>
            </w:r>
          </w:p>
        </w:tc>
        <w:tc>
          <w:tcPr>
            <w:tcW w:w="2977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До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16.11.2008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</w:p>
        </w:tc>
        <w:tc>
          <w:tcPr>
            <w:tcW w:w="295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До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28.09.2008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Дата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изготовления</w:t>
            </w:r>
          </w:p>
        </w:tc>
        <w:tc>
          <w:tcPr>
            <w:tcW w:w="2977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16.05.2007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</w:p>
        </w:tc>
        <w:tc>
          <w:tcPr>
            <w:tcW w:w="295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28.02.2007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13:39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Назначения,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условия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применения</w:t>
            </w:r>
          </w:p>
        </w:tc>
        <w:tc>
          <w:tcPr>
            <w:tcW w:w="2977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Продукт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готов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употреблению.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Суточная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норма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потребления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зависит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возраста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ребенка: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для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детей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6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40-60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мл,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7-12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60-120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мл,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более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12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большее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количество.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использовать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если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хлопка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крышки</w:t>
            </w:r>
          </w:p>
        </w:tc>
        <w:tc>
          <w:tcPr>
            <w:tcW w:w="295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Продукт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готов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употреблению.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Рекомендуется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детям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6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месяцев.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содержит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углеводы,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поэтому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частое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или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длительное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сосание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бутылочки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может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стать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причиной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возникновения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кариеса.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использовать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хлопка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крышки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Обозначение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документа,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соответствии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которым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может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быть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идентифицирован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</w:t>
            </w:r>
          </w:p>
        </w:tc>
        <w:tc>
          <w:tcPr>
            <w:tcW w:w="2977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Сертификат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качества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ISO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9001</w:t>
            </w:r>
          </w:p>
        </w:tc>
        <w:tc>
          <w:tcPr>
            <w:tcW w:w="295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DE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001-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Oko-Kontrollstelle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Информация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подтверждении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соответствия</w:t>
            </w:r>
          </w:p>
        </w:tc>
        <w:tc>
          <w:tcPr>
            <w:tcW w:w="2977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РСТ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71</w:t>
            </w:r>
          </w:p>
        </w:tc>
        <w:tc>
          <w:tcPr>
            <w:tcW w:w="295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РСТ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71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Наименование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продукта</w:t>
            </w:r>
          </w:p>
        </w:tc>
        <w:tc>
          <w:tcPr>
            <w:tcW w:w="305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яблочно-шиповниковый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осветленный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878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яблоко-груша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восстановленный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гомогенизированный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Наименование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местонахож-дение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изгото-вителя</w:t>
            </w:r>
          </w:p>
        </w:tc>
        <w:tc>
          <w:tcPr>
            <w:tcW w:w="305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ООО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«Фирма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«Комплекс-Агро»,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Россия,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Республика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Адыгея,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385000,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Майкоп,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ул.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Привокзальная,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108</w:t>
            </w:r>
          </w:p>
        </w:tc>
        <w:tc>
          <w:tcPr>
            <w:tcW w:w="2878" w:type="dxa"/>
            <w:vAlign w:val="center"/>
          </w:tcPr>
          <w:p w:rsidR="00D5030D" w:rsidRPr="00932D64" w:rsidRDefault="00D5030D" w:rsidP="004768C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32D64">
              <w:rPr>
                <w:sz w:val="20"/>
                <w:szCs w:val="20"/>
                <w:lang w:val="en-US"/>
              </w:rPr>
              <w:t>Nutricia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Deva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a.s.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Generala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Klapalka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519,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549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01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Nove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Mesto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nad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Metuji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(</w:t>
            </w:r>
            <w:r w:rsidRPr="0077035E">
              <w:rPr>
                <w:sz w:val="20"/>
                <w:szCs w:val="20"/>
              </w:rPr>
              <w:t>Чешская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77035E">
              <w:rPr>
                <w:sz w:val="20"/>
                <w:szCs w:val="20"/>
              </w:rPr>
              <w:t>Республика</w:t>
            </w:r>
            <w:r w:rsidRPr="00932D6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Товарный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знак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изготовителя</w:t>
            </w:r>
          </w:p>
        </w:tc>
        <w:tc>
          <w:tcPr>
            <w:tcW w:w="305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  <w:tc>
          <w:tcPr>
            <w:tcW w:w="2878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Масса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нетто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или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объем</w:t>
            </w:r>
          </w:p>
        </w:tc>
        <w:tc>
          <w:tcPr>
            <w:tcW w:w="305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0,2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дм3</w:t>
            </w:r>
          </w:p>
        </w:tc>
        <w:tc>
          <w:tcPr>
            <w:tcW w:w="2878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175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мл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Состав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продукта</w:t>
            </w:r>
          </w:p>
        </w:tc>
        <w:tc>
          <w:tcPr>
            <w:tcW w:w="305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Восстановленные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концентрированные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соки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шиповника</w:t>
            </w:r>
          </w:p>
        </w:tc>
        <w:tc>
          <w:tcPr>
            <w:tcW w:w="2878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Яблочный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сок,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яблочное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пюре,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грушевое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пюре,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витамин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Пищевая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ценность</w:t>
            </w:r>
          </w:p>
        </w:tc>
        <w:tc>
          <w:tcPr>
            <w:tcW w:w="305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углеводы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11,4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энергетическая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ценность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45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ккал</w:t>
            </w:r>
          </w:p>
        </w:tc>
        <w:tc>
          <w:tcPr>
            <w:tcW w:w="2878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углеводы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-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энергетическая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ценность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41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Массовая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доля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сухих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веществ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12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%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Содержание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витаминов,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минеральных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веществ</w:t>
            </w:r>
          </w:p>
        </w:tc>
        <w:tc>
          <w:tcPr>
            <w:tcW w:w="305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Минеральные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вещества,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мг: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К-110-140,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Fe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1,5-1,8;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витамины,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мг: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С-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2,2-2,5</w:t>
            </w:r>
          </w:p>
        </w:tc>
        <w:tc>
          <w:tcPr>
            <w:tcW w:w="2878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Витамин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калий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менее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300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Условия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хранения</w:t>
            </w:r>
          </w:p>
        </w:tc>
        <w:tc>
          <w:tcPr>
            <w:tcW w:w="305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До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вскрытия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бутылочку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хранить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температуре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относительной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влажности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более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75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%.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После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вскрытия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хранить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холодильнике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более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суток</w:t>
            </w:r>
          </w:p>
        </w:tc>
        <w:tc>
          <w:tcPr>
            <w:tcW w:w="2878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Невскрытый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рекомендуется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хранить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температуре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0С.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После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вскрытия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хранить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холодильнике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употребить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течение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48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часов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Срок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годности</w:t>
            </w:r>
          </w:p>
        </w:tc>
        <w:tc>
          <w:tcPr>
            <w:tcW w:w="305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До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08.10.2008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</w:p>
        </w:tc>
        <w:tc>
          <w:tcPr>
            <w:tcW w:w="2878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До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28.07.2009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089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Дата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изготовления</w:t>
            </w:r>
          </w:p>
        </w:tc>
        <w:tc>
          <w:tcPr>
            <w:tcW w:w="305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08.04.2007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</w:p>
        </w:tc>
        <w:tc>
          <w:tcPr>
            <w:tcW w:w="2878" w:type="dxa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28.07.2007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02:32</w:t>
            </w:r>
          </w:p>
        </w:tc>
        <w:tc>
          <w:tcPr>
            <w:tcW w:w="143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</w:tbl>
    <w:tbl>
      <w:tblPr>
        <w:tblpPr w:leftFromText="180" w:rightFromText="180" w:vertAnchor="text" w:horzAnchor="margin" w:tblpY="18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1"/>
        <w:gridCol w:w="2871"/>
        <w:gridCol w:w="2802"/>
        <w:gridCol w:w="1420"/>
      </w:tblGrid>
      <w:tr w:rsidR="00D5030D" w:rsidRPr="0077035E" w:rsidTr="00606961">
        <w:tc>
          <w:tcPr>
            <w:tcW w:w="23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Назначения,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условия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применения</w:t>
            </w:r>
          </w:p>
        </w:tc>
        <w:tc>
          <w:tcPr>
            <w:tcW w:w="28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Рекомендуется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детям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месяцев,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начиная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0,5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чайной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ложки,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увеличивая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12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месяцам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100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день.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первом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вскрытии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бутылки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должен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быть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ясно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слышен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хлопок</w:t>
            </w:r>
          </w:p>
        </w:tc>
        <w:tc>
          <w:tcPr>
            <w:tcW w:w="2802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Продукт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готов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употреблению.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Рекомендуется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детям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4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месяцев</w:t>
            </w:r>
            <w:r w:rsidR="003B0585" w:rsidRPr="0077035E">
              <w:rPr>
                <w:sz w:val="20"/>
                <w:szCs w:val="20"/>
              </w:rPr>
              <w:t>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Перед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употреблением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взбо-лтать.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использо-вать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если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хлопка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открывании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крышки</w:t>
            </w:r>
          </w:p>
        </w:tc>
        <w:tc>
          <w:tcPr>
            <w:tcW w:w="142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3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Обозначение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документа,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соответствии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которым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может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быть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идентифицирован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</w:t>
            </w:r>
          </w:p>
        </w:tc>
        <w:tc>
          <w:tcPr>
            <w:tcW w:w="28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ТУ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9163-001-53765263-03</w:t>
            </w:r>
          </w:p>
        </w:tc>
        <w:tc>
          <w:tcPr>
            <w:tcW w:w="2802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19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25</w:t>
            </w:r>
          </w:p>
        </w:tc>
        <w:tc>
          <w:tcPr>
            <w:tcW w:w="142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3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Информация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подтверждении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соответствия</w:t>
            </w:r>
          </w:p>
        </w:tc>
        <w:tc>
          <w:tcPr>
            <w:tcW w:w="28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РСТ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04</w:t>
            </w:r>
          </w:p>
        </w:tc>
        <w:tc>
          <w:tcPr>
            <w:tcW w:w="2802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РСТ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71</w:t>
            </w:r>
          </w:p>
        </w:tc>
        <w:tc>
          <w:tcPr>
            <w:tcW w:w="142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3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Наименование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продукта</w:t>
            </w:r>
          </w:p>
        </w:tc>
        <w:tc>
          <w:tcPr>
            <w:tcW w:w="28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«Тип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Топ»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«Тема»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для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детского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питания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черничным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соком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сахаром</w:t>
            </w:r>
          </w:p>
        </w:tc>
        <w:tc>
          <w:tcPr>
            <w:tcW w:w="2802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«Nutricia»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грушевое</w:t>
            </w:r>
          </w:p>
        </w:tc>
        <w:tc>
          <w:tcPr>
            <w:tcW w:w="142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3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Наименование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местонахож-дение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изгото-вителя</w:t>
            </w:r>
          </w:p>
        </w:tc>
        <w:tc>
          <w:tcPr>
            <w:tcW w:w="28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ООО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«Теледиск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Холдинг»,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141890,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Россия,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Московская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область,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Дмитровский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район,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дер.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Аладьино</w:t>
            </w:r>
          </w:p>
        </w:tc>
        <w:tc>
          <w:tcPr>
            <w:tcW w:w="2802" w:type="dxa"/>
            <w:vAlign w:val="center"/>
          </w:tcPr>
          <w:p w:rsidR="00D5030D" w:rsidRPr="00932D64" w:rsidRDefault="00D5030D" w:rsidP="008A732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32D64">
              <w:rPr>
                <w:sz w:val="20"/>
                <w:szCs w:val="20"/>
                <w:lang w:val="en-US"/>
              </w:rPr>
              <w:t>Nutricia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Deva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a.s.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Generala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Klapalka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519,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549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01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Nove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Mesto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nad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Metuji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932D64">
              <w:rPr>
                <w:sz w:val="20"/>
                <w:szCs w:val="20"/>
                <w:lang w:val="en-US"/>
              </w:rPr>
              <w:t>(</w:t>
            </w:r>
            <w:r w:rsidRPr="0077035E">
              <w:rPr>
                <w:sz w:val="20"/>
                <w:szCs w:val="20"/>
              </w:rPr>
              <w:t>Чешская</w:t>
            </w:r>
            <w:r w:rsidR="00506ED2" w:rsidRPr="00932D64">
              <w:rPr>
                <w:sz w:val="20"/>
                <w:szCs w:val="20"/>
                <w:lang w:val="en-US"/>
              </w:rPr>
              <w:t xml:space="preserve"> </w:t>
            </w:r>
            <w:r w:rsidRPr="0077035E">
              <w:rPr>
                <w:sz w:val="20"/>
                <w:szCs w:val="20"/>
              </w:rPr>
              <w:t>Республика</w:t>
            </w:r>
            <w:r w:rsidRPr="00932D6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2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3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Товарный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знак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изготовителя</w:t>
            </w:r>
          </w:p>
        </w:tc>
        <w:tc>
          <w:tcPr>
            <w:tcW w:w="28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  <w:tc>
          <w:tcPr>
            <w:tcW w:w="2802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  <w:tc>
          <w:tcPr>
            <w:tcW w:w="142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3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Масса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нетто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или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объем</w:t>
            </w:r>
          </w:p>
        </w:tc>
        <w:tc>
          <w:tcPr>
            <w:tcW w:w="28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163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</w:p>
        </w:tc>
        <w:tc>
          <w:tcPr>
            <w:tcW w:w="2802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125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</w:p>
        </w:tc>
        <w:tc>
          <w:tcPr>
            <w:tcW w:w="142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trHeight w:val="900"/>
        </w:trPr>
        <w:tc>
          <w:tcPr>
            <w:tcW w:w="23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Состав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продукта</w:t>
            </w:r>
          </w:p>
        </w:tc>
        <w:tc>
          <w:tcPr>
            <w:tcW w:w="28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Яблоки,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черничный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сок,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</w:t>
            </w:r>
          </w:p>
        </w:tc>
        <w:tc>
          <w:tcPr>
            <w:tcW w:w="2802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Грушевое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пюре,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фруктоза,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рисовая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мука.</w:t>
            </w:r>
          </w:p>
        </w:tc>
        <w:tc>
          <w:tcPr>
            <w:tcW w:w="142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c>
          <w:tcPr>
            <w:tcW w:w="23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Пищевая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ценность</w:t>
            </w:r>
          </w:p>
        </w:tc>
        <w:tc>
          <w:tcPr>
            <w:tcW w:w="287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Углеводы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менее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16,9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ЭЦ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69,0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ккал</w:t>
            </w:r>
          </w:p>
        </w:tc>
        <w:tc>
          <w:tcPr>
            <w:tcW w:w="2802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Белок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0,2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углеводы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16,2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жиры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0,2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калорийность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67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ккал</w:t>
            </w:r>
          </w:p>
        </w:tc>
        <w:tc>
          <w:tcPr>
            <w:tcW w:w="142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</w:tbl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"/>
        <w:gridCol w:w="2365"/>
        <w:gridCol w:w="153"/>
        <w:gridCol w:w="2657"/>
        <w:gridCol w:w="153"/>
        <w:gridCol w:w="2726"/>
        <w:gridCol w:w="153"/>
        <w:gridCol w:w="1246"/>
        <w:gridCol w:w="153"/>
      </w:tblGrid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Содержание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витаминов,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минеральных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веществ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Минеральные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вещества: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(мг/100г)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-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206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Витамин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калий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300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Условия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хранения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температуре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+250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включительно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отсутствии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прямого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солнечного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света.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После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вскрытия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хранить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холодильнике,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более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суток.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температуре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+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250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относительной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влажности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более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75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%,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после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вскрытия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банку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хранить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холодильнике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более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суток,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беречь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попадания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прямых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солнечных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лучей.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Срок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годности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Дата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изготовления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21.05.2007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года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20.05.2007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Назначения,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условия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применения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Начиная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0,5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чайной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ложки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раза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день,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увеличивая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6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месяцам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100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день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(0,5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стакана).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Перед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употреблением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хорошо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перемешать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содержимое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банки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Начиная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0,5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чайной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ложки,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увеличивают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12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мес.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100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день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Обозначение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документа,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соответствии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которым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может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быть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идентифицирован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ГОСТ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15849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-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89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19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25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Информация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подтверждении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соответствия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РСТ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АЮ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97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РСТ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71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Наименование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продукта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фруктовое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«HiPP»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для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грудных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детей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«Агуша»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яблочное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Наименование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местонахож-дение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изгото-вителя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ООО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«Сивма.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Детское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питание»,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121433,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Москва,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ул.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Филевская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12/2,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тел.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933-59-95,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факс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933-59-96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ЗАО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«Экспериментальный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комбинат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детского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питания»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307100,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Курская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область,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Фатежский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р-н,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пос.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Чермашной.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Товарный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знак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изготовителя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Масса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нетто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или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объем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125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120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Состав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продукта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Груши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50%,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грушевый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46%,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рисовая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крупа,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крахмал,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витамин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С.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крахмал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Пищевая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ценность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Белки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0,5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углеводы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14,0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жиры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0,07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пищевые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волокна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1,5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энергетическая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ценность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25059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кДж/ккал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Углеводы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13,7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энергетическая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ценность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57,2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ккал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Содержание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витаминов,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минеральных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веществ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Натрий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0,003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витамин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30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калий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90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Калий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–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108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мг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Условия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хранения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температуре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+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250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относительной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влажности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более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75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%,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после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вскрытия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банку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хранить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холодильнике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более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суток.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температуре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+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250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относительной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влажности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более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75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%,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после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вскрытия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банку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хранить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холодильнике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более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суток,.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Срок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годности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rPr>
          <w:gridAfter w:val="1"/>
          <w:wAfter w:w="153" w:type="dxa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Дата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изготовления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26.02.2007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24.07.2007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blPrEx>
          <w:jc w:val="center"/>
        </w:tblPrEx>
        <w:trPr>
          <w:gridBefore w:val="1"/>
          <w:wBefore w:w="153" w:type="dxa"/>
          <w:jc w:val="center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Назначения,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условия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применения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Данный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рекомендован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качестве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начального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прикорма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самое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раннее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4-х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месячного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возраста.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Пожалуйста,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проконсультируйтесь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врачом.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готово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употреблению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подогревания.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Фруктовое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«ХИПП»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можно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давать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также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качестве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добавки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молочной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каше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или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полдник.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Продукт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рекомендован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детям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4-х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месяцев.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Начиная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0,5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чайной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ложки,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увеличивают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12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месяцев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100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день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blPrEx>
          <w:jc w:val="center"/>
        </w:tblPrEx>
        <w:trPr>
          <w:gridBefore w:val="1"/>
          <w:wBefore w:w="153" w:type="dxa"/>
          <w:jc w:val="center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Обозначение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документа,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соответствии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которым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может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быть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идентифицирован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RU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462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ТУ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9163-001-74401803-06</w:t>
            </w: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  <w:tr w:rsidR="00D5030D" w:rsidRPr="0077035E" w:rsidTr="00606961">
        <w:tblPrEx>
          <w:jc w:val="center"/>
        </w:tblPrEx>
        <w:trPr>
          <w:gridBefore w:val="1"/>
          <w:wBefore w:w="153" w:type="dxa"/>
          <w:jc w:val="center"/>
        </w:trPr>
        <w:tc>
          <w:tcPr>
            <w:tcW w:w="2518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Информация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подтверждении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соответствия</w:t>
            </w:r>
          </w:p>
        </w:tc>
        <w:tc>
          <w:tcPr>
            <w:tcW w:w="2810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РСТ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71</w:t>
            </w:r>
          </w:p>
        </w:tc>
        <w:tc>
          <w:tcPr>
            <w:tcW w:w="287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РСТ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24</w:t>
            </w:r>
          </w:p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D5030D" w:rsidRPr="0077035E" w:rsidRDefault="00D5030D" w:rsidP="004768C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+</w:t>
            </w:r>
          </w:p>
        </w:tc>
      </w:tr>
    </w:tbl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Проанализировав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данные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таблицы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3,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можно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сделать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вывод,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данные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упаковке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представлены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полностью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соответствии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ГОСТ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51074-05.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Минусом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является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изготавливают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восстановленных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концентратов,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свежих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фруктов.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Исключением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являются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таких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производителей,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Nutricia</w:t>
      </w:r>
      <w:r w:rsidRPr="00506ED2">
        <w:rPr>
          <w:sz w:val="28"/>
          <w:szCs w:val="28"/>
        </w:rPr>
        <w:t>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Gerber</w:t>
      </w:r>
      <w:r w:rsidRPr="00506ED2">
        <w:rPr>
          <w:sz w:val="28"/>
          <w:szCs w:val="28"/>
        </w:rPr>
        <w:t>»,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поскольку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упаковке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данных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было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указано,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они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восстановленные.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Хотя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этот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факт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исключает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возможность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использования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производстве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восстановленных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соков.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абрикосов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творогом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«ФрутоНяня»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добавлена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вода.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может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быть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сделано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увеличения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объема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массы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продукта.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Также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яблочное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сливками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«ФрутоНяня»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внесена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аскорбиновая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кислота.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может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быть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использована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консерванта,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использование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искусственных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добавок,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консервантов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красителей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запрещено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Информация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упаковке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большинства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изделий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написана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очень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мелким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шрифтом,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надо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иметь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очень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хорошее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зрение,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чтобы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ее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прочитать.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всех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консервах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указаны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рекомендации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употреблению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продукта,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некоторых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еще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дополнительная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информация.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Так,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маркировке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фирмы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«ФрутоНяня»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указан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номер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свидетельства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гос.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регистрации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(№77.99.19.У.9228.8.06.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30.08.2006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г).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маркировке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фирмы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Gerber</w:t>
      </w:r>
      <w:r w:rsidRPr="00506ED2">
        <w:rPr>
          <w:sz w:val="28"/>
          <w:szCs w:val="28"/>
        </w:rPr>
        <w:t>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указано,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соответствует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сертификату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серии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  <w:lang w:val="en-US"/>
        </w:rPr>
        <w:t>ISO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9001.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эта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говорит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том,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производители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обращают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большое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внимание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своей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продукции.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настоящее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время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особенно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актуально,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поскольку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многие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заботятся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своем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здоровье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здоровье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своих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уделяют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упаковке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достаточно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большое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внимание.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</w:p>
    <w:p w:rsidR="00D5030D" w:rsidRDefault="00D5030D" w:rsidP="008A7320">
      <w:pPr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506ED2">
        <w:rPr>
          <w:b/>
          <w:bCs/>
          <w:sz w:val="28"/>
          <w:szCs w:val="32"/>
        </w:rPr>
        <w:t>2.3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Фальсификация,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обнаруженная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путем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проведения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органолептической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оценки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исследуемых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образцов</w:t>
      </w:r>
    </w:p>
    <w:p w:rsidR="0077035E" w:rsidRPr="00506ED2" w:rsidRDefault="0077035E" w:rsidP="008A7320">
      <w:pPr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ходе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исследования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были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рассмотрены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следующие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образцы:</w:t>
      </w:r>
    </w:p>
    <w:p w:rsidR="00D5030D" w:rsidRPr="00506ED2" w:rsidRDefault="00D5030D" w:rsidP="008A7320">
      <w:pPr>
        <w:numPr>
          <w:ilvl w:val="0"/>
          <w:numId w:val="1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«Агуша»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яблоко;</w:t>
      </w:r>
    </w:p>
    <w:p w:rsidR="00D5030D" w:rsidRPr="00506ED2" w:rsidRDefault="00D5030D" w:rsidP="008A7320">
      <w:pPr>
        <w:numPr>
          <w:ilvl w:val="0"/>
          <w:numId w:val="1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HiPP</w:t>
      </w:r>
      <w:r w:rsidRPr="00506ED2">
        <w:rPr>
          <w:sz w:val="28"/>
          <w:szCs w:val="28"/>
        </w:rPr>
        <w:t>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груша;</w:t>
      </w:r>
    </w:p>
    <w:p w:rsidR="00D5030D" w:rsidRPr="00506ED2" w:rsidRDefault="00D5030D" w:rsidP="008A7320">
      <w:pPr>
        <w:numPr>
          <w:ilvl w:val="0"/>
          <w:numId w:val="1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  <w:lang w:val="en-US"/>
        </w:rPr>
        <w:t xml:space="preserve"> </w:t>
      </w:r>
      <w:r w:rsidRPr="00506ED2">
        <w:rPr>
          <w:sz w:val="28"/>
          <w:szCs w:val="28"/>
          <w:lang w:val="en-US"/>
        </w:rPr>
        <w:t>«Hutricia»</w:t>
      </w:r>
      <w:r w:rsidR="00506ED2">
        <w:rPr>
          <w:sz w:val="28"/>
          <w:szCs w:val="28"/>
          <w:lang w:val="en-US"/>
        </w:rPr>
        <w:t xml:space="preserve"> </w:t>
      </w:r>
      <w:r w:rsidRPr="00506ED2">
        <w:rPr>
          <w:sz w:val="28"/>
          <w:szCs w:val="28"/>
        </w:rPr>
        <w:t>груша</w:t>
      </w:r>
      <w:r w:rsidRPr="00506ED2">
        <w:rPr>
          <w:sz w:val="28"/>
          <w:szCs w:val="28"/>
          <w:lang w:val="en-US"/>
        </w:rPr>
        <w:t>;</w:t>
      </w:r>
    </w:p>
    <w:p w:rsidR="00D5030D" w:rsidRPr="00506ED2" w:rsidRDefault="00D5030D" w:rsidP="008A7320">
      <w:pPr>
        <w:numPr>
          <w:ilvl w:val="0"/>
          <w:numId w:val="1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TipTop</w:t>
      </w:r>
      <w:r w:rsidRPr="00506ED2">
        <w:rPr>
          <w:sz w:val="28"/>
          <w:szCs w:val="28"/>
        </w:rPr>
        <w:t>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черничным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соком;</w:t>
      </w:r>
    </w:p>
    <w:p w:rsidR="00D5030D" w:rsidRPr="00506ED2" w:rsidRDefault="00D5030D" w:rsidP="008A7320">
      <w:pPr>
        <w:numPr>
          <w:ilvl w:val="0"/>
          <w:numId w:val="1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«ФрутоНяня»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яблоко-груша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сливки;</w:t>
      </w:r>
    </w:p>
    <w:p w:rsidR="00D5030D" w:rsidRPr="00506ED2" w:rsidRDefault="00D5030D" w:rsidP="008A7320">
      <w:pPr>
        <w:numPr>
          <w:ilvl w:val="0"/>
          <w:numId w:val="1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«Неженка»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«ФрутоНяня»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яблоко-сливки;</w:t>
      </w:r>
    </w:p>
    <w:p w:rsidR="00D5030D" w:rsidRPr="00506ED2" w:rsidRDefault="00D5030D" w:rsidP="008A7320">
      <w:pPr>
        <w:numPr>
          <w:ilvl w:val="0"/>
          <w:numId w:val="1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«ФрутоНяня»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яблоко-абрикос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творог;</w:t>
      </w:r>
    </w:p>
    <w:p w:rsidR="00D5030D" w:rsidRPr="00506ED2" w:rsidRDefault="00D5030D" w:rsidP="008A7320">
      <w:pPr>
        <w:numPr>
          <w:ilvl w:val="0"/>
          <w:numId w:val="1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сок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«Бабушкино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лукошко»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яблочно-шиповниковый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осветленный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без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сахара;</w:t>
      </w:r>
    </w:p>
    <w:p w:rsidR="00D5030D" w:rsidRPr="00506ED2" w:rsidRDefault="00D5030D" w:rsidP="008A7320">
      <w:pPr>
        <w:numPr>
          <w:ilvl w:val="0"/>
          <w:numId w:val="1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сок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HiPP</w:t>
      </w:r>
      <w:r w:rsidRPr="00506ED2">
        <w:rPr>
          <w:sz w:val="28"/>
          <w:szCs w:val="28"/>
        </w:rPr>
        <w:t>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мультивитаминный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без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сахара;</w:t>
      </w:r>
    </w:p>
    <w:p w:rsidR="00D5030D" w:rsidRPr="00506ED2" w:rsidRDefault="00D5030D" w:rsidP="008A7320">
      <w:pPr>
        <w:numPr>
          <w:ilvl w:val="0"/>
          <w:numId w:val="1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сок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Gerber</w:t>
      </w:r>
      <w:r w:rsidRPr="00506ED2">
        <w:rPr>
          <w:sz w:val="28"/>
          <w:szCs w:val="28"/>
        </w:rPr>
        <w:t>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яблочно-виноградный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шиповником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осветленный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без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сахара;</w:t>
      </w:r>
    </w:p>
    <w:p w:rsidR="00D5030D" w:rsidRPr="00506ED2" w:rsidRDefault="00D5030D" w:rsidP="008A7320">
      <w:pPr>
        <w:numPr>
          <w:ilvl w:val="0"/>
          <w:numId w:val="1"/>
        </w:numPr>
        <w:tabs>
          <w:tab w:val="clear" w:pos="108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сок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«Топ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Топ»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Hutricia</w:t>
      </w:r>
      <w:r w:rsidRPr="00506ED2">
        <w:rPr>
          <w:sz w:val="28"/>
          <w:szCs w:val="28"/>
        </w:rPr>
        <w:t>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яблоко-груша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мякотью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без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сахара.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оценки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органолептических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показателей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используем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5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балльную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шкалу: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5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–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отлично;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4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–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хорошо;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3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–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удовлетворительно;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2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–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неудовлетворительно.</w:t>
      </w:r>
    </w:p>
    <w:p w:rsidR="00D5030D" w:rsidRPr="00506ED2" w:rsidRDefault="00D5030D" w:rsidP="00A670B9">
      <w:pPr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Требования,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предъявляемые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ГОСТ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указаны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таблицах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4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5.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По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органолептическим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показателям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должны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соответствовать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требованиям: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ГОСТ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15849-78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«Соки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ягодные.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Общие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технические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условия»</w:t>
      </w:r>
    </w:p>
    <w:p w:rsidR="00D5030D" w:rsidRDefault="00D5030D" w:rsidP="008A732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ГОСТ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29276-92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«Консервы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питания»</w:t>
      </w:r>
    </w:p>
    <w:p w:rsidR="00D5030D" w:rsidRPr="004768CF" w:rsidRDefault="004768CF" w:rsidP="004768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D5030D" w:rsidRPr="004768CF">
        <w:rPr>
          <w:sz w:val="28"/>
          <w:szCs w:val="28"/>
        </w:rPr>
        <w:t>Таблица</w:t>
      </w:r>
      <w:r w:rsidR="00506ED2" w:rsidRPr="004768CF">
        <w:rPr>
          <w:sz w:val="28"/>
          <w:szCs w:val="28"/>
        </w:rPr>
        <w:t xml:space="preserve"> </w:t>
      </w:r>
      <w:r w:rsidR="00D5030D" w:rsidRPr="004768CF">
        <w:rPr>
          <w:sz w:val="28"/>
          <w:szCs w:val="28"/>
        </w:rPr>
        <w:t>4</w:t>
      </w:r>
      <w:r w:rsidR="00506ED2" w:rsidRPr="004768CF">
        <w:rPr>
          <w:sz w:val="28"/>
          <w:szCs w:val="28"/>
        </w:rPr>
        <w:t xml:space="preserve"> </w:t>
      </w:r>
      <w:r w:rsidR="00D5030D" w:rsidRPr="004768CF">
        <w:rPr>
          <w:sz w:val="28"/>
          <w:szCs w:val="28"/>
        </w:rPr>
        <w:t>–</w:t>
      </w:r>
      <w:r w:rsidR="00506ED2" w:rsidRPr="004768CF">
        <w:rPr>
          <w:sz w:val="28"/>
          <w:szCs w:val="28"/>
        </w:rPr>
        <w:t xml:space="preserve"> </w:t>
      </w:r>
      <w:r w:rsidR="00D5030D" w:rsidRPr="004768CF">
        <w:rPr>
          <w:sz w:val="28"/>
          <w:szCs w:val="28"/>
        </w:rPr>
        <w:t>Требования</w:t>
      </w:r>
      <w:r w:rsidR="00506ED2" w:rsidRPr="004768CF">
        <w:rPr>
          <w:sz w:val="28"/>
          <w:szCs w:val="28"/>
        </w:rPr>
        <w:t xml:space="preserve"> </w:t>
      </w:r>
      <w:r w:rsidR="00D5030D" w:rsidRPr="004768CF">
        <w:rPr>
          <w:sz w:val="28"/>
          <w:szCs w:val="28"/>
        </w:rPr>
        <w:t>к</w:t>
      </w:r>
      <w:r w:rsidR="00506ED2" w:rsidRPr="004768CF">
        <w:rPr>
          <w:sz w:val="28"/>
          <w:szCs w:val="28"/>
        </w:rPr>
        <w:t xml:space="preserve"> </w:t>
      </w:r>
      <w:r w:rsidR="00D5030D" w:rsidRPr="004768CF">
        <w:rPr>
          <w:sz w:val="28"/>
          <w:szCs w:val="28"/>
        </w:rPr>
        <w:t>качеству</w:t>
      </w:r>
      <w:r w:rsidR="00506ED2" w:rsidRPr="004768CF">
        <w:rPr>
          <w:sz w:val="28"/>
          <w:szCs w:val="28"/>
        </w:rPr>
        <w:t xml:space="preserve"> </w:t>
      </w:r>
      <w:r w:rsidR="00D5030D" w:rsidRPr="004768CF">
        <w:rPr>
          <w:sz w:val="28"/>
          <w:szCs w:val="28"/>
        </w:rPr>
        <w:t>плодовых</w:t>
      </w:r>
      <w:r w:rsidR="00506ED2" w:rsidRPr="004768CF">
        <w:rPr>
          <w:sz w:val="28"/>
          <w:szCs w:val="28"/>
        </w:rPr>
        <w:t xml:space="preserve"> </w:t>
      </w:r>
      <w:r w:rsidR="00D5030D" w:rsidRPr="004768CF">
        <w:rPr>
          <w:sz w:val="28"/>
          <w:szCs w:val="28"/>
        </w:rPr>
        <w:t>и</w:t>
      </w:r>
      <w:r w:rsidR="00506ED2" w:rsidRPr="004768CF">
        <w:rPr>
          <w:sz w:val="28"/>
          <w:szCs w:val="28"/>
        </w:rPr>
        <w:t xml:space="preserve"> </w:t>
      </w:r>
      <w:r w:rsidR="00D5030D" w:rsidRPr="004768CF">
        <w:rPr>
          <w:sz w:val="28"/>
          <w:szCs w:val="28"/>
        </w:rPr>
        <w:t>овощных</w:t>
      </w:r>
      <w:r w:rsidR="00506ED2" w:rsidRPr="004768CF">
        <w:rPr>
          <w:sz w:val="28"/>
          <w:szCs w:val="28"/>
        </w:rPr>
        <w:t xml:space="preserve"> </w:t>
      </w:r>
      <w:r w:rsidR="00D5030D" w:rsidRPr="004768CF">
        <w:rPr>
          <w:sz w:val="28"/>
          <w:szCs w:val="28"/>
        </w:rPr>
        <w:t>соков</w:t>
      </w:r>
      <w:r w:rsidR="00506ED2" w:rsidRPr="004768CF">
        <w:rPr>
          <w:sz w:val="28"/>
          <w:szCs w:val="28"/>
        </w:rPr>
        <w:t xml:space="preserve"> </w:t>
      </w:r>
      <w:r w:rsidR="00D5030D" w:rsidRPr="004768CF">
        <w:rPr>
          <w:sz w:val="28"/>
          <w:szCs w:val="28"/>
        </w:rPr>
        <w:t>для</w:t>
      </w:r>
      <w:r w:rsidR="00506ED2" w:rsidRPr="004768CF">
        <w:rPr>
          <w:sz w:val="28"/>
          <w:szCs w:val="28"/>
        </w:rPr>
        <w:t xml:space="preserve"> </w:t>
      </w:r>
      <w:r w:rsidR="00D5030D" w:rsidRPr="004768CF">
        <w:rPr>
          <w:sz w:val="28"/>
          <w:szCs w:val="28"/>
        </w:rPr>
        <w:t>детского</w:t>
      </w:r>
      <w:r w:rsidR="00506ED2" w:rsidRPr="004768CF">
        <w:rPr>
          <w:sz w:val="28"/>
          <w:szCs w:val="28"/>
        </w:rPr>
        <w:t xml:space="preserve"> </w:t>
      </w:r>
      <w:r w:rsidR="00D5030D" w:rsidRPr="004768CF">
        <w:rPr>
          <w:sz w:val="28"/>
          <w:szCs w:val="28"/>
        </w:rPr>
        <w:t>питания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7040"/>
      </w:tblGrid>
      <w:tr w:rsidR="00D5030D" w:rsidRPr="0077035E" w:rsidTr="00A670B9">
        <w:tc>
          <w:tcPr>
            <w:tcW w:w="1465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Наименование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показателей</w:t>
            </w:r>
          </w:p>
        </w:tc>
        <w:tc>
          <w:tcPr>
            <w:tcW w:w="704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Характеристика</w:t>
            </w:r>
          </w:p>
        </w:tc>
      </w:tr>
      <w:tr w:rsidR="00D5030D" w:rsidRPr="0077035E" w:rsidTr="00A670B9">
        <w:tc>
          <w:tcPr>
            <w:tcW w:w="1465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</w:t>
            </w:r>
          </w:p>
        </w:tc>
        <w:tc>
          <w:tcPr>
            <w:tcW w:w="7040" w:type="dxa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2</w:t>
            </w:r>
          </w:p>
        </w:tc>
      </w:tr>
      <w:tr w:rsidR="00D5030D" w:rsidRPr="0077035E" w:rsidTr="00A670B9">
        <w:tc>
          <w:tcPr>
            <w:tcW w:w="1465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Внешний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вид</w:t>
            </w:r>
          </w:p>
        </w:tc>
        <w:tc>
          <w:tcPr>
            <w:tcW w:w="7040" w:type="dxa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Однородная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жидкость,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посторонних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включений.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Для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соков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возможно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наличие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взвешенных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частичек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небольшой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осадок</w:t>
            </w:r>
          </w:p>
        </w:tc>
      </w:tr>
      <w:tr w:rsidR="00D5030D" w:rsidRPr="0077035E" w:rsidTr="00A670B9">
        <w:tc>
          <w:tcPr>
            <w:tcW w:w="1465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Консистенция</w:t>
            </w:r>
          </w:p>
        </w:tc>
        <w:tc>
          <w:tcPr>
            <w:tcW w:w="7040" w:type="dxa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Жидкая,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="003B0585" w:rsidRPr="0077035E">
              <w:rPr>
                <w:sz w:val="20"/>
                <w:szCs w:val="20"/>
              </w:rPr>
              <w:t>текучая</w:t>
            </w:r>
            <w:r w:rsidRPr="0077035E">
              <w:rPr>
                <w:sz w:val="20"/>
                <w:szCs w:val="20"/>
              </w:rPr>
              <w:t>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Для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соков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возможно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немного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густоватая</w:t>
            </w:r>
          </w:p>
        </w:tc>
      </w:tr>
      <w:tr w:rsidR="00D5030D" w:rsidRPr="0077035E" w:rsidTr="00A670B9">
        <w:tc>
          <w:tcPr>
            <w:tcW w:w="1465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Вкус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запах</w:t>
            </w:r>
          </w:p>
        </w:tc>
        <w:tc>
          <w:tcPr>
            <w:tcW w:w="7040" w:type="dxa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Свойственный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данному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наименованию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плодовых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или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овощных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соков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посторонних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привкусов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запахов</w:t>
            </w:r>
          </w:p>
        </w:tc>
      </w:tr>
      <w:tr w:rsidR="00D5030D" w:rsidRPr="0077035E" w:rsidTr="00A670B9">
        <w:tc>
          <w:tcPr>
            <w:tcW w:w="1465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Цвет</w:t>
            </w:r>
          </w:p>
        </w:tc>
        <w:tc>
          <w:tcPr>
            <w:tcW w:w="7040" w:type="dxa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Свойственный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данному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наименованию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плодовых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или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овощных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соков</w:t>
            </w:r>
          </w:p>
        </w:tc>
      </w:tr>
    </w:tbl>
    <w:p w:rsidR="00A670B9" w:rsidRDefault="00A670B9" w:rsidP="00A670B9">
      <w:pPr>
        <w:pStyle w:val="5"/>
        <w:keepNext w:val="0"/>
        <w:rPr>
          <w:lang w:val="uk-UA"/>
        </w:rPr>
      </w:pPr>
    </w:p>
    <w:p w:rsidR="00D5030D" w:rsidRPr="00506ED2" w:rsidRDefault="00D5030D" w:rsidP="004768CF">
      <w:pPr>
        <w:pStyle w:val="5"/>
        <w:keepNext w:val="0"/>
        <w:ind w:firstLine="708"/>
      </w:pPr>
      <w:r w:rsidRPr="00506ED2">
        <w:t>Таблица</w:t>
      </w:r>
      <w:r w:rsidR="00506ED2">
        <w:t xml:space="preserve"> </w:t>
      </w:r>
      <w:r w:rsidRPr="00506ED2">
        <w:t>5</w:t>
      </w:r>
      <w:r w:rsidR="00506ED2">
        <w:t xml:space="preserve"> </w:t>
      </w:r>
      <w:r w:rsidRPr="00506ED2">
        <w:t>–</w:t>
      </w:r>
      <w:r w:rsidR="00506ED2">
        <w:t xml:space="preserve"> </w:t>
      </w:r>
      <w:r w:rsidRPr="00506ED2">
        <w:t>Требования</w:t>
      </w:r>
      <w:r w:rsidR="00506ED2">
        <w:t xml:space="preserve"> </w:t>
      </w:r>
      <w:r w:rsidRPr="00506ED2">
        <w:t>к</w:t>
      </w:r>
      <w:r w:rsidR="00506ED2">
        <w:t xml:space="preserve"> </w:t>
      </w:r>
      <w:r w:rsidRPr="00506ED2">
        <w:t>качеству</w:t>
      </w:r>
      <w:r w:rsidR="00506ED2">
        <w:t xml:space="preserve"> </w:t>
      </w:r>
      <w:r w:rsidRPr="00506ED2">
        <w:t>плодово-ягодных</w:t>
      </w:r>
      <w:r w:rsidR="00506ED2">
        <w:t xml:space="preserve"> </w:t>
      </w:r>
      <w:r w:rsidRPr="00506ED2">
        <w:t>и</w:t>
      </w:r>
      <w:r w:rsidR="00506ED2">
        <w:t xml:space="preserve"> </w:t>
      </w:r>
      <w:r w:rsidRPr="00506ED2">
        <w:t>овощных</w:t>
      </w:r>
      <w:r w:rsidR="00506ED2">
        <w:t xml:space="preserve"> </w:t>
      </w:r>
      <w:r w:rsidRPr="00506ED2">
        <w:t>пюре</w:t>
      </w:r>
      <w:r w:rsidR="00506ED2">
        <w:t xml:space="preserve"> </w:t>
      </w:r>
      <w:r w:rsidRPr="00506ED2">
        <w:t>для</w:t>
      </w:r>
      <w:r w:rsidR="00506ED2">
        <w:t xml:space="preserve"> </w:t>
      </w:r>
      <w:r w:rsidRPr="00506ED2">
        <w:t>детского</w:t>
      </w:r>
      <w:r w:rsidR="00506ED2">
        <w:t xml:space="preserve"> </w:t>
      </w:r>
      <w:r w:rsidRPr="00506ED2">
        <w:t>питания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945"/>
      </w:tblGrid>
      <w:tr w:rsidR="00D5030D" w:rsidRPr="0077035E" w:rsidTr="00A670B9">
        <w:tc>
          <w:tcPr>
            <w:tcW w:w="156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Наименование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показателей</w:t>
            </w:r>
          </w:p>
        </w:tc>
        <w:tc>
          <w:tcPr>
            <w:tcW w:w="6945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Характеристика</w:t>
            </w:r>
          </w:p>
        </w:tc>
      </w:tr>
      <w:tr w:rsidR="00D5030D" w:rsidRPr="0077035E" w:rsidTr="00A670B9">
        <w:tc>
          <w:tcPr>
            <w:tcW w:w="156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2</w:t>
            </w:r>
          </w:p>
        </w:tc>
      </w:tr>
      <w:tr w:rsidR="00D5030D" w:rsidRPr="0077035E" w:rsidTr="00A670B9">
        <w:tc>
          <w:tcPr>
            <w:tcW w:w="156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Внешний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вид</w:t>
            </w:r>
          </w:p>
        </w:tc>
        <w:tc>
          <w:tcPr>
            <w:tcW w:w="6945" w:type="dxa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Однородная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масса,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равномерно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протертая.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Наличие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посторонних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включений,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также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протертых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частиц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компонентов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допускается.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Все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компоненты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смеси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равномерно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распределены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всей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массе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продукта.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Допускается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небольшое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отстаивание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расслоение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продукта</w:t>
            </w:r>
          </w:p>
        </w:tc>
      </w:tr>
      <w:tr w:rsidR="00D5030D" w:rsidRPr="0077035E" w:rsidTr="00A670B9">
        <w:tc>
          <w:tcPr>
            <w:tcW w:w="156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Консистенция</w:t>
            </w:r>
          </w:p>
        </w:tc>
        <w:tc>
          <w:tcPr>
            <w:tcW w:w="6945" w:type="dxa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Однородная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масса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различной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густоты,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комочков.</w:t>
            </w:r>
          </w:p>
        </w:tc>
      </w:tr>
      <w:tr w:rsidR="00D5030D" w:rsidRPr="0077035E" w:rsidTr="00A670B9">
        <w:tc>
          <w:tcPr>
            <w:tcW w:w="156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Вкус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запах</w:t>
            </w:r>
          </w:p>
        </w:tc>
        <w:tc>
          <w:tcPr>
            <w:tcW w:w="6945" w:type="dxa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Свойственный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данному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наименованию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плодово-ягодных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или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овощных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соответствующими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добавками,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посторонних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привкусов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запахов</w:t>
            </w:r>
          </w:p>
        </w:tc>
      </w:tr>
      <w:tr w:rsidR="00D5030D" w:rsidRPr="0077035E" w:rsidTr="00A670B9">
        <w:tc>
          <w:tcPr>
            <w:tcW w:w="156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Цвет</w:t>
            </w:r>
          </w:p>
        </w:tc>
        <w:tc>
          <w:tcPr>
            <w:tcW w:w="6945" w:type="dxa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Свойственный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данному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наименованию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плодово-ягодных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или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овощных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соответствующими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компонентами,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равномерный</w:t>
            </w:r>
          </w:p>
        </w:tc>
      </w:tr>
    </w:tbl>
    <w:p w:rsidR="004768CF" w:rsidRDefault="004768CF" w:rsidP="008A7320">
      <w:pPr>
        <w:spacing w:line="360" w:lineRule="auto"/>
        <w:ind w:firstLine="709"/>
        <w:jc w:val="both"/>
        <w:rPr>
          <w:sz w:val="28"/>
          <w:szCs w:val="28"/>
        </w:rPr>
      </w:pPr>
    </w:p>
    <w:p w:rsidR="00D5030D" w:rsidRDefault="00D5030D" w:rsidP="008A732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06ED2">
        <w:rPr>
          <w:sz w:val="28"/>
          <w:szCs w:val="28"/>
        </w:rPr>
        <w:t>Результаты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органолептической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оценки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отобранных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выявления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представлены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таблице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6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.</w:t>
      </w:r>
    </w:p>
    <w:p w:rsidR="00D5030D" w:rsidRPr="004768CF" w:rsidRDefault="004768CF" w:rsidP="004768C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D5030D" w:rsidRPr="00506ED2">
        <w:rPr>
          <w:sz w:val="28"/>
          <w:szCs w:val="28"/>
        </w:rPr>
        <w:t>Таблица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6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–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Результаты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органолептической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оценки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качества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плодово-ягодных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питания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134"/>
        <w:gridCol w:w="851"/>
        <w:gridCol w:w="1559"/>
        <w:gridCol w:w="1276"/>
      </w:tblGrid>
      <w:tr w:rsidR="00D5030D" w:rsidRPr="0077035E" w:rsidTr="004768CF">
        <w:trPr>
          <w:cantSplit/>
          <w:trHeight w:val="480"/>
        </w:trPr>
        <w:tc>
          <w:tcPr>
            <w:tcW w:w="3119" w:type="dxa"/>
            <w:vMerge w:val="restart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Наименование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продукции</w:t>
            </w:r>
          </w:p>
        </w:tc>
        <w:tc>
          <w:tcPr>
            <w:tcW w:w="4678" w:type="dxa"/>
            <w:gridSpan w:val="4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Наименование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показателей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количественная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оценка,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балл</w:t>
            </w:r>
          </w:p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Средний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балл</w:t>
            </w:r>
          </w:p>
        </w:tc>
      </w:tr>
      <w:tr w:rsidR="00D5030D" w:rsidRPr="0077035E" w:rsidTr="004768CF">
        <w:trPr>
          <w:cantSplit/>
          <w:trHeight w:val="480"/>
        </w:trPr>
        <w:tc>
          <w:tcPr>
            <w:tcW w:w="3119" w:type="dxa"/>
            <w:vMerge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Внешний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вид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Консистенция</w:t>
            </w:r>
          </w:p>
        </w:tc>
        <w:tc>
          <w:tcPr>
            <w:tcW w:w="85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Цвет</w:t>
            </w:r>
          </w:p>
        </w:tc>
        <w:tc>
          <w:tcPr>
            <w:tcW w:w="155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Вкус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запах</w:t>
            </w:r>
          </w:p>
        </w:tc>
        <w:tc>
          <w:tcPr>
            <w:tcW w:w="1276" w:type="dxa"/>
            <w:vMerge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030D" w:rsidRPr="0077035E" w:rsidTr="004768CF">
        <w:trPr>
          <w:cantSplit/>
        </w:trPr>
        <w:tc>
          <w:tcPr>
            <w:tcW w:w="311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6</w:t>
            </w:r>
          </w:p>
        </w:tc>
      </w:tr>
      <w:tr w:rsidR="00D5030D" w:rsidRPr="0077035E" w:rsidTr="004768CF">
        <w:tc>
          <w:tcPr>
            <w:tcW w:w="311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«Агуша»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4,75</w:t>
            </w:r>
          </w:p>
        </w:tc>
      </w:tr>
      <w:tr w:rsidR="00D5030D" w:rsidRPr="0077035E" w:rsidTr="004768CF">
        <w:tc>
          <w:tcPr>
            <w:tcW w:w="311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</w:t>
            </w:r>
            <w:r w:rsidRPr="0077035E">
              <w:rPr>
                <w:sz w:val="20"/>
                <w:szCs w:val="20"/>
                <w:lang w:val="en-US"/>
              </w:rPr>
              <w:t>HiPP</w:t>
            </w:r>
            <w:r w:rsidRPr="0077035E">
              <w:rPr>
                <w:sz w:val="20"/>
                <w:szCs w:val="20"/>
              </w:rPr>
              <w:t>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  <w:lang w:val="en-US"/>
              </w:rPr>
              <w:t>4,5</w:t>
            </w:r>
          </w:p>
        </w:tc>
      </w:tr>
      <w:tr w:rsidR="00D5030D" w:rsidRPr="0077035E" w:rsidTr="004768CF">
        <w:tc>
          <w:tcPr>
            <w:tcW w:w="311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  <w:lang w:val="en-US"/>
              </w:rPr>
              <w:t xml:space="preserve"> </w:t>
            </w:r>
            <w:r w:rsidRPr="0077035E">
              <w:rPr>
                <w:sz w:val="20"/>
                <w:szCs w:val="20"/>
                <w:lang w:val="en-US"/>
              </w:rPr>
              <w:t>«Hutricia»</w:t>
            </w:r>
            <w:r w:rsidR="00506ED2" w:rsidRPr="0077035E">
              <w:rPr>
                <w:sz w:val="20"/>
                <w:szCs w:val="20"/>
                <w:lang w:val="en-US"/>
              </w:rPr>
              <w:t xml:space="preserve"> </w:t>
            </w:r>
            <w:r w:rsidRPr="0077035E">
              <w:rPr>
                <w:sz w:val="20"/>
                <w:szCs w:val="20"/>
              </w:rPr>
              <w:t>груша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4,25</w:t>
            </w:r>
          </w:p>
        </w:tc>
      </w:tr>
      <w:tr w:rsidR="00D5030D" w:rsidRPr="0077035E" w:rsidTr="004768CF">
        <w:tc>
          <w:tcPr>
            <w:tcW w:w="311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«Тема»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черничным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соком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4,5</w:t>
            </w:r>
          </w:p>
        </w:tc>
      </w:tr>
      <w:tr w:rsidR="00D5030D" w:rsidRPr="0077035E" w:rsidTr="004768CF">
        <w:tc>
          <w:tcPr>
            <w:tcW w:w="311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«Фруто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Няня»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яблоко-груша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сливки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3,75</w:t>
            </w:r>
          </w:p>
        </w:tc>
      </w:tr>
      <w:tr w:rsidR="00D5030D" w:rsidRPr="0077035E" w:rsidTr="004768CF">
        <w:tc>
          <w:tcPr>
            <w:tcW w:w="311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«Неженка»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«Фруто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Няня»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яблоко-сливки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3,75</w:t>
            </w:r>
          </w:p>
        </w:tc>
      </w:tr>
      <w:tr w:rsidR="00D5030D" w:rsidRPr="0077035E" w:rsidTr="004768CF">
        <w:tc>
          <w:tcPr>
            <w:tcW w:w="311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«Фруто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Няня»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яблоко-абрикос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творог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4,25</w:t>
            </w:r>
          </w:p>
        </w:tc>
      </w:tr>
      <w:tr w:rsidR="00D5030D" w:rsidRPr="0077035E" w:rsidTr="004768CF">
        <w:tc>
          <w:tcPr>
            <w:tcW w:w="311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«Бабушкино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лукошко»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="004768CF">
              <w:rPr>
                <w:sz w:val="20"/>
                <w:szCs w:val="20"/>
              </w:rPr>
              <w:t>яблочно-шиповни</w:t>
            </w:r>
            <w:r w:rsidRPr="0077035E">
              <w:rPr>
                <w:sz w:val="20"/>
                <w:szCs w:val="20"/>
              </w:rPr>
              <w:t>ковый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="004768CF">
              <w:rPr>
                <w:sz w:val="20"/>
                <w:szCs w:val="20"/>
              </w:rPr>
              <w:t>осветлен</w:t>
            </w:r>
            <w:r w:rsidRPr="0077035E">
              <w:rPr>
                <w:sz w:val="20"/>
                <w:szCs w:val="20"/>
              </w:rPr>
              <w:t>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4,5</w:t>
            </w:r>
          </w:p>
        </w:tc>
      </w:tr>
      <w:tr w:rsidR="00D5030D" w:rsidRPr="0077035E" w:rsidTr="004768CF">
        <w:tc>
          <w:tcPr>
            <w:tcW w:w="311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</w:t>
            </w:r>
            <w:r w:rsidRPr="0077035E">
              <w:rPr>
                <w:sz w:val="20"/>
                <w:szCs w:val="20"/>
                <w:lang w:val="en-US"/>
              </w:rPr>
              <w:t>HiPP</w:t>
            </w:r>
            <w:r w:rsidRPr="0077035E">
              <w:rPr>
                <w:sz w:val="20"/>
                <w:szCs w:val="20"/>
              </w:rPr>
              <w:t>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="004768CF">
              <w:rPr>
                <w:sz w:val="20"/>
                <w:szCs w:val="20"/>
              </w:rPr>
              <w:t>мультивитамин</w:t>
            </w:r>
            <w:r w:rsidRPr="0077035E">
              <w:rPr>
                <w:sz w:val="20"/>
                <w:szCs w:val="20"/>
              </w:rPr>
              <w:t>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</w:tr>
      <w:tr w:rsidR="00D5030D" w:rsidRPr="0077035E" w:rsidTr="004768CF">
        <w:tc>
          <w:tcPr>
            <w:tcW w:w="311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</w:t>
            </w:r>
            <w:r w:rsidRPr="0077035E">
              <w:rPr>
                <w:sz w:val="20"/>
                <w:szCs w:val="20"/>
                <w:lang w:val="en-US"/>
              </w:rPr>
              <w:t>Gerber</w:t>
            </w:r>
            <w:r w:rsidRPr="0077035E">
              <w:rPr>
                <w:sz w:val="20"/>
                <w:szCs w:val="20"/>
              </w:rPr>
              <w:t>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="004768CF">
              <w:rPr>
                <w:sz w:val="20"/>
                <w:szCs w:val="20"/>
              </w:rPr>
              <w:t>яблочно-виног</w:t>
            </w:r>
            <w:r w:rsidRPr="0077035E">
              <w:rPr>
                <w:sz w:val="20"/>
                <w:szCs w:val="20"/>
              </w:rPr>
              <w:t>радный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="00606961">
              <w:rPr>
                <w:sz w:val="20"/>
                <w:szCs w:val="20"/>
              </w:rPr>
              <w:t>шипов</w:t>
            </w:r>
            <w:r w:rsidRPr="0077035E">
              <w:rPr>
                <w:sz w:val="20"/>
                <w:szCs w:val="20"/>
              </w:rPr>
              <w:t>ником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="004768CF">
              <w:rPr>
                <w:sz w:val="20"/>
                <w:szCs w:val="20"/>
              </w:rPr>
              <w:t>осветлен</w:t>
            </w:r>
            <w:r w:rsidRPr="0077035E">
              <w:rPr>
                <w:sz w:val="20"/>
                <w:szCs w:val="20"/>
              </w:rPr>
              <w:t>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4,25</w:t>
            </w:r>
          </w:p>
        </w:tc>
      </w:tr>
      <w:tr w:rsidR="00D5030D" w:rsidRPr="0077035E" w:rsidTr="004768CF">
        <w:tc>
          <w:tcPr>
            <w:tcW w:w="311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«Топ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Топ»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</w:t>
            </w:r>
            <w:r w:rsidRPr="0077035E">
              <w:rPr>
                <w:sz w:val="20"/>
                <w:szCs w:val="20"/>
                <w:lang w:val="en-US"/>
              </w:rPr>
              <w:t>Hutricia</w:t>
            </w:r>
            <w:r w:rsidRPr="0077035E">
              <w:rPr>
                <w:sz w:val="20"/>
                <w:szCs w:val="20"/>
              </w:rPr>
              <w:t>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яблоко-груша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4,5</w:t>
            </w:r>
          </w:p>
        </w:tc>
      </w:tr>
    </w:tbl>
    <w:p w:rsidR="00A670B9" w:rsidRDefault="00A670B9" w:rsidP="008A7320">
      <w:pPr>
        <w:spacing w:line="360" w:lineRule="auto"/>
        <w:ind w:firstLine="709"/>
        <w:jc w:val="both"/>
        <w:rPr>
          <w:sz w:val="28"/>
          <w:szCs w:val="28"/>
        </w:rPr>
      </w:pP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Самый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высокий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показатель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органолептической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оценке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получили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яблочное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«Агуша»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мультивитаминный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без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сахара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HiPP</w:t>
      </w:r>
      <w:r w:rsidRPr="00506ED2">
        <w:rPr>
          <w:sz w:val="28"/>
          <w:szCs w:val="28"/>
        </w:rPr>
        <w:t>».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Большинство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остальных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образцов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получило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средний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балл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пределах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4,5-4.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Лишь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наименования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«ФрутоНяня»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яблоко-груша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сливки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«Неженка»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«ФрутоНяня»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яблоко-сливки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получили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средний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балл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ниже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4.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Данные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образцы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имели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неудовлетворительную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консистенцию,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«Неженка»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«ФрутоНяня»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яблоко-сливки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тому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же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еще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неудовлетворительные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вкус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запах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(излишне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кисловатые).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можно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объяснить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тем,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возможно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данные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наименования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вместо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натуральных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сливок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коровьего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молока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высшего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сорта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высокой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жирности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были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добавлены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сливки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либо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пониженной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жирности,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либо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растительные.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Помимо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этого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</w:t>
      </w:r>
      <w:r w:rsidRPr="00506ED2">
        <w:rPr>
          <w:sz w:val="28"/>
          <w:szCs w:val="28"/>
          <w:lang w:val="en-US"/>
        </w:rPr>
        <w:t>Gerber</w:t>
      </w:r>
      <w:r w:rsidRPr="00506ED2">
        <w:rPr>
          <w:sz w:val="28"/>
          <w:szCs w:val="28"/>
        </w:rPr>
        <w:t>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яблочно-виноградный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шиповником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осветленный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без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сахара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получил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3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балла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вкус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запах.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Возможно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связано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тем,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добавлен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шиповника,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имеющий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слегка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специфический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вкус.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целом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можно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сказать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достаточно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высоком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изученных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образцов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говорит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том,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проблема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здоровья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сейчас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особенно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актуальна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производители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стремятся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можно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большее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внимание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уделить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качеству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своей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продукции.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</w:p>
    <w:p w:rsidR="00D5030D" w:rsidRDefault="00D5030D" w:rsidP="008A7320">
      <w:pPr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506ED2">
        <w:rPr>
          <w:b/>
          <w:bCs/>
          <w:sz w:val="28"/>
          <w:szCs w:val="32"/>
        </w:rPr>
        <w:t>2.4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Соответствие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сроков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годности,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указанных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на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упаковке,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требованиям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нормативной</w:t>
      </w:r>
      <w:r w:rsidR="00506ED2">
        <w:rPr>
          <w:b/>
          <w:bCs/>
          <w:sz w:val="28"/>
          <w:szCs w:val="32"/>
        </w:rPr>
        <w:t xml:space="preserve"> </w:t>
      </w:r>
      <w:r w:rsidRPr="00506ED2">
        <w:rPr>
          <w:b/>
          <w:bCs/>
          <w:sz w:val="28"/>
          <w:szCs w:val="32"/>
        </w:rPr>
        <w:t>документации</w:t>
      </w:r>
    </w:p>
    <w:p w:rsidR="0077035E" w:rsidRPr="00506ED2" w:rsidRDefault="0077035E" w:rsidP="008A7320">
      <w:pPr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настоящее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время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производители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стараются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удлинить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сроки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годности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своей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продукции.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может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достигаться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различными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путями,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чаще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всего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применяются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консерванты.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Однако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главная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проблема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состоит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том,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производители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чаще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всего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упаковке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пишут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«Без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консервантов».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производства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продуктов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добавление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консервантов,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искусственных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добавок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красителей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недопустимо.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Сравним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сроки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годности,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указанные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маркировке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требуемые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ГОСТ,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же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проверим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наличие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надписи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«Без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консервантов»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упаковке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(таб.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7).</w:t>
      </w:r>
    </w:p>
    <w:p w:rsidR="00D5030D" w:rsidRPr="00506ED2" w:rsidRDefault="004768CF" w:rsidP="004768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030D" w:rsidRPr="00506ED2">
        <w:rPr>
          <w:sz w:val="28"/>
          <w:szCs w:val="28"/>
        </w:rPr>
        <w:t>Таблица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7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Соответствие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сроков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годностей,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указанных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упаковке,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требованиям</w:t>
      </w:r>
      <w:r w:rsidR="00506ED2">
        <w:rPr>
          <w:sz w:val="28"/>
          <w:szCs w:val="28"/>
        </w:rPr>
        <w:t xml:space="preserve"> </w:t>
      </w:r>
      <w:r w:rsidR="00D5030D" w:rsidRPr="00506ED2">
        <w:rPr>
          <w:sz w:val="28"/>
          <w:szCs w:val="28"/>
        </w:rPr>
        <w:t>ГОСТ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626"/>
        <w:gridCol w:w="2201"/>
        <w:gridCol w:w="2410"/>
      </w:tblGrid>
      <w:tr w:rsidR="00D5030D" w:rsidRPr="0077035E" w:rsidTr="004768CF">
        <w:tc>
          <w:tcPr>
            <w:tcW w:w="26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Наименование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продукции</w:t>
            </w:r>
          </w:p>
        </w:tc>
        <w:tc>
          <w:tcPr>
            <w:tcW w:w="1626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Срок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годности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по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ГОСТ</w:t>
            </w:r>
          </w:p>
        </w:tc>
        <w:tc>
          <w:tcPr>
            <w:tcW w:w="220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Фактические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данные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упаковке</w:t>
            </w:r>
          </w:p>
        </w:tc>
        <w:tc>
          <w:tcPr>
            <w:tcW w:w="241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Наличие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надписи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консервантов»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упаковке</w:t>
            </w:r>
          </w:p>
        </w:tc>
      </w:tr>
      <w:tr w:rsidR="00D5030D" w:rsidRPr="0077035E" w:rsidTr="004768CF">
        <w:tc>
          <w:tcPr>
            <w:tcW w:w="26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</w:t>
            </w:r>
          </w:p>
        </w:tc>
        <w:tc>
          <w:tcPr>
            <w:tcW w:w="1626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2</w:t>
            </w:r>
          </w:p>
        </w:tc>
        <w:tc>
          <w:tcPr>
            <w:tcW w:w="220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4</w:t>
            </w:r>
          </w:p>
        </w:tc>
      </w:tr>
      <w:tr w:rsidR="00D5030D" w:rsidRPr="0077035E" w:rsidTr="004768CF">
        <w:trPr>
          <w:cantSplit/>
        </w:trPr>
        <w:tc>
          <w:tcPr>
            <w:tcW w:w="26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«Агуша»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</w:t>
            </w:r>
          </w:p>
        </w:tc>
        <w:tc>
          <w:tcPr>
            <w:tcW w:w="1626" w:type="dxa"/>
            <w:vMerge w:val="restart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</w:t>
            </w:r>
          </w:p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1год</w:t>
            </w:r>
          </w:p>
        </w:tc>
        <w:tc>
          <w:tcPr>
            <w:tcW w:w="241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</w:tr>
      <w:tr w:rsidR="00D5030D" w:rsidRPr="0077035E" w:rsidTr="004768CF">
        <w:trPr>
          <w:cantSplit/>
        </w:trPr>
        <w:tc>
          <w:tcPr>
            <w:tcW w:w="26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</w:t>
            </w:r>
            <w:r w:rsidRPr="0077035E">
              <w:rPr>
                <w:sz w:val="20"/>
                <w:szCs w:val="20"/>
                <w:lang w:val="en-US"/>
              </w:rPr>
              <w:t>HiPP</w:t>
            </w:r>
            <w:r w:rsidRPr="0077035E">
              <w:rPr>
                <w:sz w:val="20"/>
                <w:szCs w:val="20"/>
              </w:rPr>
              <w:t>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груша</w:t>
            </w:r>
          </w:p>
        </w:tc>
        <w:tc>
          <w:tcPr>
            <w:tcW w:w="1626" w:type="dxa"/>
            <w:vMerge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</w:t>
            </w:r>
          </w:p>
        </w:tc>
        <w:tc>
          <w:tcPr>
            <w:tcW w:w="241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</w:tr>
      <w:tr w:rsidR="00D5030D" w:rsidRPr="0077035E" w:rsidTr="004768CF">
        <w:trPr>
          <w:cantSplit/>
        </w:trPr>
        <w:tc>
          <w:tcPr>
            <w:tcW w:w="26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  <w:lang w:val="en-US"/>
              </w:rPr>
              <w:t xml:space="preserve"> </w:t>
            </w:r>
            <w:r w:rsidRPr="0077035E">
              <w:rPr>
                <w:sz w:val="20"/>
                <w:szCs w:val="20"/>
                <w:lang w:val="en-US"/>
              </w:rPr>
              <w:t>«Hutricia»</w:t>
            </w:r>
            <w:r w:rsidR="00506ED2" w:rsidRPr="0077035E">
              <w:rPr>
                <w:sz w:val="20"/>
                <w:szCs w:val="20"/>
                <w:lang w:val="en-US"/>
              </w:rPr>
              <w:t xml:space="preserve"> </w:t>
            </w:r>
            <w:r w:rsidRPr="0077035E">
              <w:rPr>
                <w:sz w:val="20"/>
                <w:szCs w:val="20"/>
              </w:rPr>
              <w:t>груша</w:t>
            </w:r>
          </w:p>
        </w:tc>
        <w:tc>
          <w:tcPr>
            <w:tcW w:w="1626" w:type="dxa"/>
            <w:vMerge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</w:t>
            </w:r>
          </w:p>
        </w:tc>
        <w:tc>
          <w:tcPr>
            <w:tcW w:w="241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</w:tr>
      <w:tr w:rsidR="00D5030D" w:rsidRPr="0077035E" w:rsidTr="004768CF">
        <w:trPr>
          <w:cantSplit/>
        </w:trPr>
        <w:tc>
          <w:tcPr>
            <w:tcW w:w="26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«Тема»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черничным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соком</w:t>
            </w:r>
          </w:p>
        </w:tc>
        <w:tc>
          <w:tcPr>
            <w:tcW w:w="1626" w:type="dxa"/>
            <w:vMerge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</w:t>
            </w:r>
          </w:p>
        </w:tc>
        <w:tc>
          <w:tcPr>
            <w:tcW w:w="241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</w:tr>
      <w:tr w:rsidR="00D5030D" w:rsidRPr="0077035E" w:rsidTr="004768CF">
        <w:trPr>
          <w:cantSplit/>
        </w:trPr>
        <w:tc>
          <w:tcPr>
            <w:tcW w:w="26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«Фруто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Няня»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яблоко-груша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сливки</w:t>
            </w:r>
          </w:p>
        </w:tc>
        <w:tc>
          <w:tcPr>
            <w:tcW w:w="1626" w:type="dxa"/>
            <w:vMerge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</w:t>
            </w:r>
          </w:p>
        </w:tc>
        <w:tc>
          <w:tcPr>
            <w:tcW w:w="241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</w:tr>
      <w:tr w:rsidR="00D5030D" w:rsidRPr="0077035E" w:rsidTr="004768CF">
        <w:trPr>
          <w:cantSplit/>
        </w:trPr>
        <w:tc>
          <w:tcPr>
            <w:tcW w:w="26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«Неженка»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«Фруто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Няня»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яблоко-сливки</w:t>
            </w:r>
          </w:p>
        </w:tc>
        <w:tc>
          <w:tcPr>
            <w:tcW w:w="1626" w:type="dxa"/>
            <w:vMerge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</w:t>
            </w:r>
          </w:p>
        </w:tc>
        <w:tc>
          <w:tcPr>
            <w:tcW w:w="241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</w:tr>
      <w:tr w:rsidR="00D5030D" w:rsidRPr="0077035E" w:rsidTr="004768CF">
        <w:trPr>
          <w:cantSplit/>
        </w:trPr>
        <w:tc>
          <w:tcPr>
            <w:tcW w:w="26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пюре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«Фруто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Няня»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яблоко-абрикос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творог</w:t>
            </w:r>
          </w:p>
        </w:tc>
        <w:tc>
          <w:tcPr>
            <w:tcW w:w="1626" w:type="dxa"/>
            <w:vMerge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</w:t>
            </w:r>
          </w:p>
        </w:tc>
        <w:tc>
          <w:tcPr>
            <w:tcW w:w="241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</w:tr>
      <w:tr w:rsidR="00D5030D" w:rsidRPr="0077035E" w:rsidTr="004768CF">
        <w:trPr>
          <w:cantSplit/>
        </w:trPr>
        <w:tc>
          <w:tcPr>
            <w:tcW w:w="26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«Бабушкино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лукошко»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="004768CF">
              <w:rPr>
                <w:sz w:val="20"/>
                <w:szCs w:val="20"/>
              </w:rPr>
              <w:t>яб</w:t>
            </w:r>
            <w:r w:rsidRPr="0077035E">
              <w:rPr>
                <w:sz w:val="20"/>
                <w:szCs w:val="20"/>
              </w:rPr>
              <w:t>лочн</w:t>
            </w:r>
            <w:r w:rsidR="004768CF">
              <w:rPr>
                <w:sz w:val="20"/>
                <w:szCs w:val="20"/>
              </w:rPr>
              <w:t>о-шиповни</w:t>
            </w:r>
            <w:r w:rsidRPr="0077035E">
              <w:rPr>
                <w:sz w:val="20"/>
                <w:szCs w:val="20"/>
              </w:rPr>
              <w:t>ковый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="004768CF">
              <w:rPr>
                <w:sz w:val="20"/>
                <w:szCs w:val="20"/>
              </w:rPr>
              <w:t>осветлен</w:t>
            </w:r>
            <w:r w:rsidRPr="0077035E">
              <w:rPr>
                <w:sz w:val="20"/>
                <w:szCs w:val="20"/>
              </w:rPr>
              <w:t>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1626" w:type="dxa"/>
            <w:vMerge w:val="restart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1,5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года</w:t>
            </w:r>
          </w:p>
        </w:tc>
        <w:tc>
          <w:tcPr>
            <w:tcW w:w="220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1,5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года</w:t>
            </w:r>
          </w:p>
        </w:tc>
        <w:tc>
          <w:tcPr>
            <w:tcW w:w="241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</w:tr>
      <w:tr w:rsidR="00D5030D" w:rsidRPr="0077035E" w:rsidTr="004768CF">
        <w:trPr>
          <w:cantSplit/>
        </w:trPr>
        <w:tc>
          <w:tcPr>
            <w:tcW w:w="26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</w:t>
            </w:r>
            <w:r w:rsidRPr="0077035E">
              <w:rPr>
                <w:sz w:val="20"/>
                <w:szCs w:val="20"/>
                <w:lang w:val="en-US"/>
              </w:rPr>
              <w:t>HiPP</w:t>
            </w:r>
            <w:r w:rsidRPr="0077035E">
              <w:rPr>
                <w:sz w:val="20"/>
                <w:szCs w:val="20"/>
              </w:rPr>
              <w:t>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="004768CF">
              <w:rPr>
                <w:sz w:val="20"/>
                <w:szCs w:val="20"/>
              </w:rPr>
              <w:t>мультивитамин</w:t>
            </w:r>
            <w:r w:rsidRPr="0077035E">
              <w:rPr>
                <w:sz w:val="20"/>
                <w:szCs w:val="20"/>
              </w:rPr>
              <w:t>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1626" w:type="dxa"/>
            <w:vMerge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1,5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года</w:t>
            </w:r>
          </w:p>
        </w:tc>
        <w:tc>
          <w:tcPr>
            <w:tcW w:w="241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</w:tr>
      <w:tr w:rsidR="00D5030D" w:rsidRPr="0077035E" w:rsidTr="004768CF">
        <w:trPr>
          <w:cantSplit/>
        </w:trPr>
        <w:tc>
          <w:tcPr>
            <w:tcW w:w="26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</w:t>
            </w:r>
            <w:r w:rsidRPr="0077035E">
              <w:rPr>
                <w:sz w:val="20"/>
                <w:szCs w:val="20"/>
                <w:lang w:val="en-US"/>
              </w:rPr>
              <w:t>Gerber</w:t>
            </w:r>
            <w:r w:rsidRPr="0077035E">
              <w:rPr>
                <w:sz w:val="20"/>
                <w:szCs w:val="20"/>
              </w:rPr>
              <w:t>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="004768CF">
              <w:rPr>
                <w:sz w:val="20"/>
                <w:szCs w:val="20"/>
              </w:rPr>
              <w:t>яблочно-виног</w:t>
            </w:r>
            <w:r w:rsidRPr="0077035E">
              <w:rPr>
                <w:sz w:val="20"/>
                <w:szCs w:val="20"/>
              </w:rPr>
              <w:t>радный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шипов-ником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="004768CF">
              <w:rPr>
                <w:sz w:val="20"/>
                <w:szCs w:val="20"/>
              </w:rPr>
              <w:t>осветлен</w:t>
            </w:r>
            <w:r w:rsidRPr="0077035E">
              <w:rPr>
                <w:sz w:val="20"/>
                <w:szCs w:val="20"/>
              </w:rPr>
              <w:t>ный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1626" w:type="dxa"/>
            <w:vMerge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1,5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года</w:t>
            </w:r>
          </w:p>
        </w:tc>
        <w:tc>
          <w:tcPr>
            <w:tcW w:w="241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</w:tr>
      <w:tr w:rsidR="00D5030D" w:rsidRPr="0077035E" w:rsidTr="004768CF">
        <w:trPr>
          <w:cantSplit/>
        </w:trPr>
        <w:tc>
          <w:tcPr>
            <w:tcW w:w="2693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сок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«Топ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Топ»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«</w:t>
            </w:r>
            <w:r w:rsidRPr="0077035E">
              <w:rPr>
                <w:sz w:val="20"/>
                <w:szCs w:val="20"/>
                <w:lang w:val="en-US"/>
              </w:rPr>
              <w:t>Hutricia</w:t>
            </w:r>
            <w:r w:rsidRPr="0077035E">
              <w:rPr>
                <w:sz w:val="20"/>
                <w:szCs w:val="20"/>
              </w:rPr>
              <w:t>»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яблоко-груша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мякотью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без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сахара</w:t>
            </w:r>
          </w:p>
        </w:tc>
        <w:tc>
          <w:tcPr>
            <w:tcW w:w="1626" w:type="dxa"/>
            <w:vMerge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1,5</w:t>
            </w:r>
            <w:r w:rsidR="00506ED2" w:rsidRPr="0077035E">
              <w:rPr>
                <w:sz w:val="20"/>
                <w:szCs w:val="20"/>
              </w:rPr>
              <w:t xml:space="preserve"> </w:t>
            </w:r>
            <w:r w:rsidRPr="0077035E">
              <w:rPr>
                <w:sz w:val="20"/>
                <w:szCs w:val="20"/>
              </w:rPr>
              <w:t>года</w:t>
            </w:r>
          </w:p>
        </w:tc>
        <w:tc>
          <w:tcPr>
            <w:tcW w:w="2410" w:type="dxa"/>
            <w:vAlign w:val="center"/>
          </w:tcPr>
          <w:p w:rsidR="00D5030D" w:rsidRPr="0077035E" w:rsidRDefault="00D5030D" w:rsidP="008A732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35E">
              <w:rPr>
                <w:sz w:val="20"/>
                <w:szCs w:val="20"/>
              </w:rPr>
              <w:t>присутствует</w:t>
            </w:r>
          </w:p>
        </w:tc>
      </w:tr>
    </w:tbl>
    <w:p w:rsidR="004768CF" w:rsidRDefault="004768CF" w:rsidP="008A7320">
      <w:pPr>
        <w:spacing w:line="360" w:lineRule="auto"/>
        <w:ind w:firstLine="709"/>
        <w:jc w:val="both"/>
        <w:rPr>
          <w:sz w:val="28"/>
          <w:szCs w:val="28"/>
        </w:rPr>
      </w:pP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основе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данных,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представленных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таблице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можно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сказать,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информационная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присутствует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маркировке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«Неженка»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«ФрутоНяня»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яблоко-сливки.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данном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образце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присутствует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надпись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«Без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добавления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консервантов,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красителей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искусственных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добавок»,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но,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менее,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составе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присутствует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лимонная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кислота.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Что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касается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маркировки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остальных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образцов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продукции,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них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присутствует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надпись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«Без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добавления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консервантов,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красителей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искусственных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добавок»,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которая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подтверждается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отсутствием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составе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запрещенных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использованию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добавок.</w:t>
      </w:r>
    </w:p>
    <w:p w:rsidR="00D5030D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Сроки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годности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всех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образцов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соответствуют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требованиям,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указанным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нормативной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документации.</w:t>
      </w:r>
    </w:p>
    <w:p w:rsidR="0077035E" w:rsidRPr="00506ED2" w:rsidRDefault="0077035E" w:rsidP="008A7320">
      <w:pPr>
        <w:spacing w:line="360" w:lineRule="auto"/>
        <w:ind w:firstLine="709"/>
        <w:jc w:val="both"/>
        <w:rPr>
          <w:sz w:val="28"/>
          <w:szCs w:val="28"/>
        </w:rPr>
      </w:pPr>
    </w:p>
    <w:p w:rsidR="00D5030D" w:rsidRDefault="00D5030D" w:rsidP="008A73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06ED2">
        <w:rPr>
          <w:sz w:val="28"/>
          <w:szCs w:val="28"/>
        </w:rPr>
        <w:br w:type="page"/>
      </w:r>
      <w:r w:rsidRPr="00506ED2">
        <w:rPr>
          <w:b/>
          <w:bCs/>
          <w:sz w:val="28"/>
          <w:szCs w:val="28"/>
        </w:rPr>
        <w:t>Заключение</w:t>
      </w:r>
    </w:p>
    <w:p w:rsidR="0077035E" w:rsidRPr="00506ED2" w:rsidRDefault="0077035E" w:rsidP="008A73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процессе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перехода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рыночной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экономике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наша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страна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столкнулась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наполнением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потребительского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рынка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некачественной,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фальсифицированной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продукцией.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Данная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занимает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достаточно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значительное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место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рынке,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порой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вытесняя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лицензированную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продукцию.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менее,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большинство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россиян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отдает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предпочтение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фальсифицированной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продукции.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связано,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прежде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всего,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низким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уровнем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доходов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населения.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Заполнение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рынка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фальсифицированной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наносит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вред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только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потребителям,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производителям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лицензированной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продукции.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Сейчас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России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назрела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необходимость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улучшении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функционирования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всей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системы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защиты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рынка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недоброкачественной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продукции.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этого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необходимо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объединение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усилий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только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потребителей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государства,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поставщиков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продукции.</w:t>
      </w:r>
    </w:p>
    <w:p w:rsidR="00D5030D" w:rsidRPr="00506ED2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При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выполнении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данного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индивидуального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задания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было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проведено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исследование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выявление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различных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видов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ходе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работы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было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выявлено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случаев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качественной,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количественной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стоимостной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фальсификации.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Был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обнаружен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лишь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один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вид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фальсификации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–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информационная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образце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пюре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«ФрутоНяня»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яблоко-сливки.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Остальные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образцы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соответствовали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требованиям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нормативной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документации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содержанию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потребителей,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так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органолептическим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показателям.</w:t>
      </w:r>
    </w:p>
    <w:p w:rsidR="00D5030D" w:rsidRDefault="00D5030D" w:rsidP="008A7320">
      <w:pPr>
        <w:spacing w:line="360" w:lineRule="auto"/>
        <w:ind w:firstLine="709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основе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полученных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данных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можно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сделать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вывод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том,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что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проанализированные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образцы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являются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фальсифицированными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отвечают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всем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требованиям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стандартов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данную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продукцию.</w:t>
      </w:r>
    </w:p>
    <w:p w:rsidR="0077035E" w:rsidRDefault="0077035E" w:rsidP="008A7320">
      <w:pPr>
        <w:spacing w:line="360" w:lineRule="auto"/>
        <w:ind w:firstLine="709"/>
        <w:jc w:val="both"/>
        <w:rPr>
          <w:sz w:val="28"/>
          <w:szCs w:val="28"/>
        </w:rPr>
      </w:pPr>
    </w:p>
    <w:p w:rsidR="0077035E" w:rsidRPr="00506ED2" w:rsidRDefault="0077035E" w:rsidP="008A7320">
      <w:pPr>
        <w:spacing w:line="360" w:lineRule="auto"/>
        <w:ind w:firstLine="709"/>
        <w:jc w:val="both"/>
        <w:rPr>
          <w:sz w:val="28"/>
          <w:szCs w:val="28"/>
        </w:rPr>
      </w:pPr>
    </w:p>
    <w:p w:rsidR="00D5030D" w:rsidRDefault="00D5030D" w:rsidP="008A732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6ED2">
        <w:rPr>
          <w:b/>
          <w:bCs/>
          <w:sz w:val="28"/>
          <w:szCs w:val="28"/>
        </w:rPr>
        <w:br w:type="page"/>
      </w:r>
      <w:r w:rsidRPr="00506ED2">
        <w:rPr>
          <w:b/>
          <w:sz w:val="28"/>
          <w:szCs w:val="28"/>
        </w:rPr>
        <w:t>Список</w:t>
      </w:r>
      <w:r w:rsidR="00506ED2">
        <w:rPr>
          <w:b/>
          <w:sz w:val="28"/>
          <w:szCs w:val="28"/>
        </w:rPr>
        <w:t xml:space="preserve"> </w:t>
      </w:r>
      <w:r w:rsidRPr="00506ED2">
        <w:rPr>
          <w:b/>
          <w:sz w:val="28"/>
          <w:szCs w:val="28"/>
        </w:rPr>
        <w:t>использованных</w:t>
      </w:r>
      <w:r w:rsidR="00506ED2">
        <w:rPr>
          <w:b/>
          <w:sz w:val="28"/>
          <w:szCs w:val="28"/>
        </w:rPr>
        <w:t xml:space="preserve"> </w:t>
      </w:r>
      <w:r w:rsidRPr="00506ED2">
        <w:rPr>
          <w:b/>
          <w:sz w:val="28"/>
          <w:szCs w:val="28"/>
        </w:rPr>
        <w:t>источников</w:t>
      </w:r>
    </w:p>
    <w:p w:rsidR="0077035E" w:rsidRPr="00506ED2" w:rsidRDefault="0077035E" w:rsidP="008A7320">
      <w:pPr>
        <w:spacing w:line="360" w:lineRule="auto"/>
        <w:ind w:firstLine="709"/>
        <w:jc w:val="both"/>
        <w:rPr>
          <w:sz w:val="28"/>
          <w:szCs w:val="28"/>
        </w:rPr>
      </w:pPr>
    </w:p>
    <w:p w:rsidR="00D5030D" w:rsidRPr="00506ED2" w:rsidRDefault="00D5030D" w:rsidP="008A7320">
      <w:pPr>
        <w:pStyle w:val="a3"/>
        <w:spacing w:line="360" w:lineRule="auto"/>
        <w:jc w:val="both"/>
        <w:rPr>
          <w:b w:val="0"/>
          <w:szCs w:val="28"/>
        </w:rPr>
      </w:pPr>
      <w:r w:rsidRPr="00506ED2">
        <w:rPr>
          <w:b w:val="0"/>
          <w:szCs w:val="28"/>
        </w:rPr>
        <w:t>1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Гамидуллаев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С.Н.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Товароведение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экспертиза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продовольственных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товаров: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учебное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пособие/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С.Н.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Гамидуллаев,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У.В.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Иванова,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С.Л.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Николаева,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В.Н.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Симонова.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–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СПб.: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Альфа,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2000.-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429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с.</w:t>
      </w:r>
    </w:p>
    <w:p w:rsidR="00D5030D" w:rsidRPr="00506ED2" w:rsidRDefault="00D5030D" w:rsidP="008A7320">
      <w:pPr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2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Гигиенические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требования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безопасности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пищевой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ценности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пищевых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продуктов.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Санитарно-эпидемиологические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правила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нормативы.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СанПиН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2.3.2.1078-01.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–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М.: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ФГУП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«Интер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СЭН»,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2002.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168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с.</w:t>
      </w:r>
    </w:p>
    <w:p w:rsidR="00D5030D" w:rsidRPr="00506ED2" w:rsidRDefault="00D5030D" w:rsidP="008A7320">
      <w:pPr>
        <w:pStyle w:val="a3"/>
        <w:spacing w:line="360" w:lineRule="auto"/>
        <w:jc w:val="both"/>
        <w:rPr>
          <w:b w:val="0"/>
          <w:szCs w:val="28"/>
        </w:rPr>
      </w:pPr>
      <w:r w:rsidRPr="00506ED2">
        <w:rPr>
          <w:b w:val="0"/>
          <w:szCs w:val="28"/>
        </w:rPr>
        <w:t>3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Дубцов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Г.П.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Продукты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детского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питания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/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Г.П.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Дубцов,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М.Ю.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Сидакова,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Л.С.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Кузнецова.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-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М.: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Мастерство,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2002.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–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245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с.</w:t>
      </w:r>
    </w:p>
    <w:p w:rsidR="00D5030D" w:rsidRPr="00506ED2" w:rsidRDefault="00D5030D" w:rsidP="008A7320">
      <w:pPr>
        <w:pStyle w:val="a3"/>
        <w:spacing w:line="360" w:lineRule="auto"/>
        <w:jc w:val="both"/>
        <w:rPr>
          <w:b w:val="0"/>
          <w:szCs w:val="28"/>
        </w:rPr>
      </w:pPr>
      <w:r w:rsidRPr="00506ED2">
        <w:rPr>
          <w:b w:val="0"/>
          <w:szCs w:val="28"/>
        </w:rPr>
        <w:t>7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Кругляков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Г.Н.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Товароведение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продовольственных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товаров: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учебник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для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вузов/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Г.Н.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Кругляков,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Г.В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Круглякова.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-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Ростов-на-Дону.: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МарТ,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2000.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–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447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с.</w:t>
      </w:r>
    </w:p>
    <w:p w:rsidR="00D5030D" w:rsidRPr="00506ED2" w:rsidRDefault="00D5030D" w:rsidP="008A7320">
      <w:pPr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8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Николаева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М.А.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Средства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товарах: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учебник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вузов/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М.А.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Николаева,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Л.В.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Карташова,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М.А.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Полотишникова.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–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М.: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Экономика,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1997.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–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175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с.</w:t>
      </w:r>
    </w:p>
    <w:p w:rsidR="00D5030D" w:rsidRPr="00506ED2" w:rsidRDefault="00D5030D" w:rsidP="008A7320">
      <w:pPr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9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Николаева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М.А.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Товароведение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потребительских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товаров.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Теоретические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основы: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учебник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вузов/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М.А.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Николаева.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–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М.: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Норма,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2003.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-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288с.</w:t>
      </w:r>
    </w:p>
    <w:p w:rsidR="00D5030D" w:rsidRPr="00506ED2" w:rsidRDefault="00D5030D" w:rsidP="008A7320">
      <w:pPr>
        <w:pStyle w:val="a3"/>
        <w:spacing w:line="360" w:lineRule="auto"/>
        <w:jc w:val="both"/>
        <w:rPr>
          <w:b w:val="0"/>
          <w:szCs w:val="28"/>
        </w:rPr>
      </w:pPr>
      <w:r w:rsidRPr="00506ED2">
        <w:rPr>
          <w:b w:val="0"/>
          <w:szCs w:val="28"/>
        </w:rPr>
        <w:t>10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Позняковский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В.М.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Плоды,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овощи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продукты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их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переработки: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Практическое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учебное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пособие/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В.М.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Позняковский,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И.Ю.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Резниченко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–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Кемерово: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Кемеровский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технологический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институт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пищевой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промышленности,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1999.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–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340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с.</w:t>
      </w:r>
    </w:p>
    <w:p w:rsidR="00D5030D" w:rsidRPr="00506ED2" w:rsidRDefault="00D5030D" w:rsidP="008A7320">
      <w:pPr>
        <w:pStyle w:val="a3"/>
        <w:spacing w:line="360" w:lineRule="auto"/>
        <w:jc w:val="both"/>
        <w:rPr>
          <w:b w:val="0"/>
          <w:szCs w:val="28"/>
        </w:rPr>
      </w:pPr>
      <w:r w:rsidRPr="00506ED2">
        <w:rPr>
          <w:b w:val="0"/>
          <w:szCs w:val="28"/>
        </w:rPr>
        <w:t>11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Родина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Т.Г.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Справочник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по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товароведению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продовольственных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товаров/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Т.Г.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Родина,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М.А.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Николаева,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Л.Г.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Елисеева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-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М.: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Колос,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2003.-220с.</w:t>
      </w:r>
    </w:p>
    <w:p w:rsidR="00D5030D" w:rsidRPr="00506ED2" w:rsidRDefault="00D5030D" w:rsidP="008A7320">
      <w:pPr>
        <w:pStyle w:val="a3"/>
        <w:spacing w:line="360" w:lineRule="auto"/>
        <w:jc w:val="both"/>
        <w:rPr>
          <w:b w:val="0"/>
          <w:szCs w:val="28"/>
        </w:rPr>
      </w:pPr>
      <w:r w:rsidRPr="00506ED2">
        <w:rPr>
          <w:b w:val="0"/>
          <w:szCs w:val="28"/>
        </w:rPr>
        <w:t>12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Рязанова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О.А.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Товароведение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экспертиза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некоторых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видов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продовольственного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сырья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пищевых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продуктов: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Учебное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пособие/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О.А.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Рязанова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–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Кемерово,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издательство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Кузбасского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государственного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технического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университета,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1998.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–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165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с.</w:t>
      </w:r>
    </w:p>
    <w:p w:rsidR="00D5030D" w:rsidRPr="00506ED2" w:rsidRDefault="00D5030D" w:rsidP="008A7320">
      <w:pPr>
        <w:pStyle w:val="a3"/>
        <w:spacing w:line="360" w:lineRule="auto"/>
        <w:jc w:val="both"/>
        <w:rPr>
          <w:b w:val="0"/>
          <w:szCs w:val="28"/>
        </w:rPr>
      </w:pPr>
      <w:r w:rsidRPr="00506ED2">
        <w:rPr>
          <w:b w:val="0"/>
          <w:szCs w:val="28"/>
        </w:rPr>
        <w:t>13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Товароведение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экспертиза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потребительских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товаров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/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Под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ред.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О.А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Брилевского.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Минск.: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БГЭУ,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2001.</w:t>
      </w:r>
    </w:p>
    <w:p w:rsidR="00D5030D" w:rsidRPr="00506ED2" w:rsidRDefault="00D5030D" w:rsidP="008A7320">
      <w:pPr>
        <w:pStyle w:val="a3"/>
        <w:spacing w:line="360" w:lineRule="auto"/>
        <w:jc w:val="both"/>
        <w:rPr>
          <w:b w:val="0"/>
          <w:szCs w:val="28"/>
        </w:rPr>
      </w:pPr>
      <w:r w:rsidRPr="00506ED2">
        <w:rPr>
          <w:b w:val="0"/>
          <w:szCs w:val="28"/>
        </w:rPr>
        <w:t>14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Товароведение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экспертиза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потребительских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товаров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/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Под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ред.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В.В.Шевченко.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М.: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ИНФРА-М,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2001.</w:t>
      </w:r>
    </w:p>
    <w:p w:rsidR="00D5030D" w:rsidRPr="00506ED2" w:rsidRDefault="00D5030D" w:rsidP="008A7320">
      <w:pPr>
        <w:pStyle w:val="a3"/>
        <w:spacing w:line="360" w:lineRule="auto"/>
        <w:jc w:val="both"/>
        <w:rPr>
          <w:b w:val="0"/>
          <w:szCs w:val="28"/>
        </w:rPr>
      </w:pPr>
      <w:r w:rsidRPr="00506ED2">
        <w:rPr>
          <w:b w:val="0"/>
          <w:szCs w:val="28"/>
        </w:rPr>
        <w:t>15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Чепурной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И.П.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Товароведение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экспертиза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кондитерских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товаров/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И.П.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Чепурной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-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М.;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Издательско-торговая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корпорация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«Дашков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и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Кº».</w:t>
      </w:r>
      <w:r w:rsidR="00506ED2">
        <w:rPr>
          <w:b w:val="0"/>
          <w:szCs w:val="28"/>
        </w:rPr>
        <w:t xml:space="preserve"> </w:t>
      </w:r>
      <w:r w:rsidRPr="00506ED2">
        <w:rPr>
          <w:b w:val="0"/>
          <w:szCs w:val="28"/>
        </w:rPr>
        <w:t>2002.</w:t>
      </w:r>
    </w:p>
    <w:p w:rsidR="00D5030D" w:rsidRPr="00506ED2" w:rsidRDefault="00D5030D" w:rsidP="008A7320">
      <w:pPr>
        <w:shd w:val="clear" w:color="auto" w:fill="FFFFFF"/>
        <w:tabs>
          <w:tab w:val="left" w:pos="888"/>
        </w:tabs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16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ГОСТ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29276-92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Консервы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плодово-ягодные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детского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питания.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Общие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технические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условия</w:t>
      </w:r>
    </w:p>
    <w:p w:rsidR="00D5030D" w:rsidRPr="00506ED2" w:rsidRDefault="00D5030D" w:rsidP="008A7320">
      <w:pPr>
        <w:shd w:val="clear" w:color="auto" w:fill="FFFFFF"/>
        <w:tabs>
          <w:tab w:val="left" w:pos="888"/>
        </w:tabs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17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ГОСТ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15849-78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Соки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плодовые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ягодные.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Общие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технические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условия</w:t>
      </w:r>
    </w:p>
    <w:p w:rsidR="00D5030D" w:rsidRPr="00506ED2" w:rsidRDefault="00D5030D" w:rsidP="008A732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06ED2">
        <w:rPr>
          <w:sz w:val="28"/>
          <w:szCs w:val="28"/>
        </w:rPr>
        <w:t>18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ГОСТ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51074-05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Продуты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пищевые.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Информация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для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потребителя.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Общие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требования.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–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введ.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2003-12-29.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–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М.: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Госстандарт</w:t>
      </w:r>
      <w:r w:rsidR="00506ED2">
        <w:rPr>
          <w:sz w:val="28"/>
          <w:szCs w:val="28"/>
        </w:rPr>
        <w:t xml:space="preserve"> </w:t>
      </w:r>
      <w:r w:rsidRPr="00506ED2">
        <w:rPr>
          <w:sz w:val="28"/>
          <w:szCs w:val="28"/>
        </w:rPr>
        <w:t>России:</w:t>
      </w:r>
      <w:r w:rsidR="00506ED2">
        <w:rPr>
          <w:sz w:val="28"/>
          <w:szCs w:val="28"/>
        </w:rPr>
        <w:t xml:space="preserve"> </w:t>
      </w:r>
      <w:r w:rsidRPr="00506ED2">
        <w:rPr>
          <w:iCs/>
          <w:sz w:val="28"/>
          <w:szCs w:val="28"/>
        </w:rPr>
        <w:t>Издательство</w:t>
      </w:r>
      <w:r w:rsidR="00506ED2">
        <w:rPr>
          <w:iCs/>
          <w:sz w:val="28"/>
          <w:szCs w:val="28"/>
        </w:rPr>
        <w:t xml:space="preserve"> </w:t>
      </w:r>
      <w:r w:rsidRPr="00506ED2">
        <w:rPr>
          <w:iCs/>
          <w:sz w:val="28"/>
          <w:szCs w:val="28"/>
        </w:rPr>
        <w:t>стандартов,</w:t>
      </w:r>
      <w:r w:rsidR="00506ED2">
        <w:rPr>
          <w:iCs/>
          <w:sz w:val="28"/>
          <w:szCs w:val="28"/>
        </w:rPr>
        <w:t xml:space="preserve"> </w:t>
      </w:r>
      <w:r w:rsidRPr="00506ED2">
        <w:rPr>
          <w:iCs/>
          <w:sz w:val="28"/>
          <w:szCs w:val="28"/>
        </w:rPr>
        <w:t>2004.</w:t>
      </w:r>
      <w:r w:rsidR="00506ED2">
        <w:rPr>
          <w:iCs/>
          <w:sz w:val="28"/>
          <w:szCs w:val="28"/>
        </w:rPr>
        <w:t xml:space="preserve"> </w:t>
      </w:r>
      <w:r w:rsidRPr="00506ED2">
        <w:rPr>
          <w:iCs/>
          <w:sz w:val="28"/>
          <w:szCs w:val="28"/>
        </w:rPr>
        <w:t>-</w:t>
      </w:r>
      <w:r w:rsidR="00506ED2">
        <w:rPr>
          <w:iCs/>
          <w:sz w:val="28"/>
          <w:szCs w:val="28"/>
        </w:rPr>
        <w:t xml:space="preserve"> </w:t>
      </w:r>
      <w:r w:rsidRPr="00506ED2">
        <w:rPr>
          <w:iCs/>
          <w:sz w:val="28"/>
          <w:szCs w:val="28"/>
        </w:rPr>
        <w:t>27</w:t>
      </w:r>
      <w:r w:rsidR="00506ED2">
        <w:rPr>
          <w:iCs/>
          <w:sz w:val="28"/>
          <w:szCs w:val="28"/>
        </w:rPr>
        <w:t xml:space="preserve"> </w:t>
      </w:r>
      <w:r w:rsidRPr="00506ED2">
        <w:rPr>
          <w:iCs/>
          <w:sz w:val="28"/>
          <w:szCs w:val="28"/>
        </w:rPr>
        <w:t>с.</w:t>
      </w:r>
      <w:bookmarkStart w:id="0" w:name="_GoBack"/>
      <w:bookmarkEnd w:id="0"/>
    </w:p>
    <w:sectPr w:rsidR="00D5030D" w:rsidRPr="00506ED2" w:rsidSect="00506E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56C7D"/>
    <w:multiLevelType w:val="hybridMultilevel"/>
    <w:tmpl w:val="89D63F28"/>
    <w:lvl w:ilvl="0" w:tplc="E1143F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55952C2"/>
    <w:multiLevelType w:val="hybridMultilevel"/>
    <w:tmpl w:val="C00E494A"/>
    <w:lvl w:ilvl="0" w:tplc="E1143F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30D"/>
    <w:rsid w:val="00174A37"/>
    <w:rsid w:val="003B0585"/>
    <w:rsid w:val="004768CF"/>
    <w:rsid w:val="00506ED2"/>
    <w:rsid w:val="00606961"/>
    <w:rsid w:val="0077035E"/>
    <w:rsid w:val="007F61E6"/>
    <w:rsid w:val="008A7320"/>
    <w:rsid w:val="00932D64"/>
    <w:rsid w:val="00A20303"/>
    <w:rsid w:val="00A670B9"/>
    <w:rsid w:val="00D5030D"/>
    <w:rsid w:val="00F1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8FA672-E4B5-41A6-8C36-0C32848C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30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0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030D"/>
    <w:pPr>
      <w:keepNext/>
      <w:spacing w:line="360" w:lineRule="auto"/>
      <w:ind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5030D"/>
    <w:pPr>
      <w:keepNext/>
      <w:spacing w:line="360" w:lineRule="auto"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D5030D"/>
    <w:pPr>
      <w:keepNext/>
      <w:spacing w:line="360" w:lineRule="auto"/>
      <w:ind w:firstLine="709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5030D"/>
    <w:pPr>
      <w:keepNext/>
      <w:spacing w:line="360" w:lineRule="auto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5030D"/>
    <w:pPr>
      <w:keepNext/>
      <w:framePr w:hSpace="180" w:wrap="around" w:vAnchor="text" w:hAnchor="margin" w:y="7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5030D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D5030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5030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D5030D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D5030D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D5030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D5030D"/>
    <w:pPr>
      <w:jc w:val="center"/>
    </w:pPr>
    <w:rPr>
      <w:b/>
      <w:bCs/>
      <w:sz w:val="28"/>
    </w:rPr>
  </w:style>
  <w:style w:type="paragraph" w:styleId="21">
    <w:name w:val="Body Text 2"/>
    <w:basedOn w:val="a"/>
    <w:link w:val="22"/>
    <w:uiPriority w:val="99"/>
    <w:semiHidden/>
    <w:rsid w:val="00D5030D"/>
    <w:pPr>
      <w:spacing w:line="360" w:lineRule="auto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D5030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5">
    <w:name w:val="Normal (Web)"/>
    <w:basedOn w:val="a"/>
    <w:uiPriority w:val="99"/>
    <w:semiHidden/>
    <w:rsid w:val="00D5030D"/>
    <w:pPr>
      <w:spacing w:before="100" w:beforeAutospacing="1" w:after="100" w:afterAutospacing="1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5030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ody Text Indent"/>
    <w:basedOn w:val="a"/>
    <w:link w:val="a7"/>
    <w:uiPriority w:val="99"/>
    <w:semiHidden/>
    <w:rsid w:val="00D5030D"/>
    <w:pPr>
      <w:spacing w:line="360" w:lineRule="auto"/>
      <w:ind w:firstLine="720"/>
      <w:jc w:val="both"/>
    </w:pPr>
    <w:rPr>
      <w:b/>
      <w:bCs/>
      <w:sz w:val="28"/>
      <w:szCs w:val="32"/>
    </w:rPr>
  </w:style>
  <w:style w:type="paragraph" w:styleId="23">
    <w:name w:val="Body Text Indent 2"/>
    <w:basedOn w:val="a"/>
    <w:link w:val="24"/>
    <w:uiPriority w:val="99"/>
    <w:semiHidden/>
    <w:rsid w:val="00D5030D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D5030D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styleId="a8">
    <w:name w:val="caption"/>
    <w:basedOn w:val="a"/>
    <w:next w:val="a"/>
    <w:uiPriority w:val="35"/>
    <w:qFormat/>
    <w:rsid w:val="00D5030D"/>
    <w:pPr>
      <w:spacing w:line="360" w:lineRule="auto"/>
      <w:ind w:firstLine="709"/>
      <w:jc w:val="right"/>
    </w:pPr>
    <w:rPr>
      <w:sz w:val="28"/>
      <w:szCs w:val="28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D5030D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a9">
    <w:name w:val="снек обычный"/>
    <w:basedOn w:val="a"/>
    <w:rsid w:val="00D5030D"/>
    <w:pPr>
      <w:spacing w:line="360" w:lineRule="auto"/>
      <w:jc w:val="both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D5030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semiHidden/>
    <w:unhideWhenUsed/>
    <w:rsid w:val="00D5030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locked/>
    <w:rsid w:val="00D5030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Нижній колонтитул Знак"/>
    <w:basedOn w:val="a0"/>
    <w:link w:val="ac"/>
    <w:uiPriority w:val="99"/>
    <w:semiHidden/>
    <w:locked/>
    <w:rsid w:val="00D5030D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7355</Words>
  <Characters>41924</Characters>
  <Application>Microsoft Office Word</Application>
  <DocSecurity>0</DocSecurity>
  <Lines>349</Lines>
  <Paragraphs>98</Paragraphs>
  <ScaleCrop>false</ScaleCrop>
  <Company>Reanimator Extreme Edition</Company>
  <LinksUpToDate>false</LinksUpToDate>
  <CharactersWithSpaces>49181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Зб</dc:creator>
  <cp:keywords/>
  <dc:description/>
  <cp:lastModifiedBy>Irina</cp:lastModifiedBy>
  <cp:revision>2</cp:revision>
  <dcterms:created xsi:type="dcterms:W3CDTF">2014-10-31T11:46:00Z</dcterms:created>
  <dcterms:modified xsi:type="dcterms:W3CDTF">2014-10-31T11:46:00Z</dcterms:modified>
</cp:coreProperties>
</file>