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58D" w:rsidRPr="008C158D" w:rsidRDefault="00EF3D68" w:rsidP="008C158D">
      <w:pPr>
        <w:pStyle w:val="aff7"/>
      </w:pPr>
      <w:r w:rsidRPr="008C158D">
        <w:t>ФИЛИАЛ РОССИЙСКОГО ГОСУДАРСТВЕННОГО СОЦИАЛЬНОГО УНИВЕРСИТЕТА В Г</w:t>
      </w:r>
      <w:r w:rsidR="008C158D" w:rsidRPr="008C158D">
        <w:t xml:space="preserve">. </w:t>
      </w:r>
      <w:r w:rsidRPr="008C158D">
        <w:t>МИНСКЕ</w:t>
      </w:r>
    </w:p>
    <w:p w:rsidR="008C158D" w:rsidRDefault="00EF3D68" w:rsidP="008C158D">
      <w:pPr>
        <w:pStyle w:val="aff7"/>
      </w:pPr>
      <w:r w:rsidRPr="008C158D">
        <w:t>Специальность</w:t>
      </w:r>
      <w:r w:rsidR="008C158D">
        <w:t xml:space="preserve"> "</w:t>
      </w:r>
      <w:r w:rsidRPr="008C158D">
        <w:t>Психология</w:t>
      </w:r>
      <w:r w:rsidR="008C158D">
        <w:t>"</w:t>
      </w:r>
    </w:p>
    <w:p w:rsidR="008C158D" w:rsidRPr="008C158D" w:rsidRDefault="00EF3D68" w:rsidP="008C158D">
      <w:pPr>
        <w:pStyle w:val="aff7"/>
      </w:pPr>
      <w:r w:rsidRPr="008C158D">
        <w:t>Заочное отделение</w:t>
      </w:r>
    </w:p>
    <w:p w:rsidR="008C158D" w:rsidRDefault="008C158D" w:rsidP="008C158D">
      <w:pPr>
        <w:pStyle w:val="aff7"/>
        <w:rPr>
          <w:b/>
          <w:bCs/>
        </w:rPr>
      </w:pPr>
    </w:p>
    <w:p w:rsidR="008C158D" w:rsidRDefault="008C158D" w:rsidP="008C158D">
      <w:pPr>
        <w:pStyle w:val="aff7"/>
        <w:rPr>
          <w:b/>
          <w:bCs/>
        </w:rPr>
      </w:pPr>
    </w:p>
    <w:p w:rsidR="008C158D" w:rsidRDefault="008C158D" w:rsidP="008C158D">
      <w:pPr>
        <w:pStyle w:val="aff7"/>
        <w:rPr>
          <w:b/>
          <w:bCs/>
        </w:rPr>
      </w:pPr>
    </w:p>
    <w:p w:rsidR="00F40069" w:rsidRDefault="00F40069" w:rsidP="008C158D">
      <w:pPr>
        <w:pStyle w:val="aff7"/>
        <w:rPr>
          <w:b/>
          <w:bCs/>
        </w:rPr>
      </w:pPr>
    </w:p>
    <w:p w:rsidR="008C158D" w:rsidRDefault="008C158D" w:rsidP="008C158D">
      <w:pPr>
        <w:pStyle w:val="aff7"/>
        <w:rPr>
          <w:b/>
          <w:bCs/>
        </w:rPr>
      </w:pPr>
    </w:p>
    <w:p w:rsidR="008C158D" w:rsidRDefault="00EF3D68" w:rsidP="008C158D">
      <w:pPr>
        <w:pStyle w:val="aff7"/>
        <w:rPr>
          <w:b/>
          <w:bCs/>
        </w:rPr>
      </w:pPr>
      <w:r w:rsidRPr="008C158D">
        <w:rPr>
          <w:b/>
          <w:bCs/>
        </w:rPr>
        <w:t>Курсовая работа</w:t>
      </w:r>
    </w:p>
    <w:p w:rsidR="00C82AE1" w:rsidRPr="008C158D" w:rsidRDefault="00C82AE1" w:rsidP="00C82AE1">
      <w:pPr>
        <w:pStyle w:val="aff7"/>
        <w:rPr>
          <w:b/>
          <w:bCs/>
        </w:rPr>
      </w:pPr>
      <w:r w:rsidRPr="008C158D">
        <w:rPr>
          <w:b/>
          <w:bCs/>
        </w:rPr>
        <w:t>ВЗАИМОСВЯЗЬ ТРЕВОЖНОСТИ И ТАБАЧНОЙ АДДИКЦИИ У МУЖЧИН И ЖЕНЩИН В ВОЗРАСТЕ ПОЗДНЕЙ ЗРЕЛОСТИ</w:t>
      </w:r>
    </w:p>
    <w:p w:rsidR="008C158D" w:rsidRDefault="008C158D" w:rsidP="008C158D">
      <w:pPr>
        <w:pStyle w:val="aff7"/>
        <w:rPr>
          <w:b/>
          <w:bCs/>
        </w:rPr>
      </w:pPr>
    </w:p>
    <w:p w:rsidR="008C158D" w:rsidRDefault="008C158D" w:rsidP="008C158D">
      <w:pPr>
        <w:pStyle w:val="aff7"/>
        <w:rPr>
          <w:b/>
          <w:bCs/>
        </w:rPr>
      </w:pPr>
    </w:p>
    <w:p w:rsidR="008C158D" w:rsidRDefault="008C158D" w:rsidP="008C158D">
      <w:pPr>
        <w:pStyle w:val="aff7"/>
        <w:rPr>
          <w:b/>
          <w:bCs/>
        </w:rPr>
      </w:pPr>
    </w:p>
    <w:p w:rsidR="00C82AE1" w:rsidRDefault="00C82AE1" w:rsidP="008C158D">
      <w:pPr>
        <w:pStyle w:val="aff7"/>
        <w:rPr>
          <w:b/>
          <w:bCs/>
        </w:rPr>
      </w:pPr>
    </w:p>
    <w:p w:rsidR="00C82AE1" w:rsidRDefault="00C82AE1" w:rsidP="008C158D">
      <w:pPr>
        <w:pStyle w:val="aff7"/>
        <w:rPr>
          <w:b/>
          <w:bCs/>
        </w:rPr>
      </w:pPr>
    </w:p>
    <w:p w:rsidR="00C82AE1" w:rsidRDefault="00C82AE1" w:rsidP="00C82AE1">
      <w:pPr>
        <w:pStyle w:val="aff7"/>
        <w:jc w:val="left"/>
        <w:rPr>
          <w:b/>
          <w:bCs/>
        </w:rPr>
      </w:pPr>
      <w:r w:rsidRPr="008C158D">
        <w:rPr>
          <w:b/>
          <w:bCs/>
        </w:rPr>
        <w:t>Локтева О</w:t>
      </w:r>
      <w:r>
        <w:rPr>
          <w:b/>
          <w:bCs/>
        </w:rPr>
        <w:t>.В.</w:t>
      </w:r>
    </w:p>
    <w:p w:rsidR="008C158D" w:rsidRDefault="00EF3D68" w:rsidP="008C158D">
      <w:pPr>
        <w:pStyle w:val="aff7"/>
        <w:jc w:val="left"/>
      </w:pPr>
      <w:r w:rsidRPr="008C158D">
        <w:t>Научный руководитель</w:t>
      </w:r>
      <w:r w:rsidR="008C158D" w:rsidRPr="008C158D">
        <w:t>:</w:t>
      </w:r>
    </w:p>
    <w:p w:rsidR="008C158D" w:rsidRDefault="00E867B3" w:rsidP="008C158D">
      <w:pPr>
        <w:pStyle w:val="aff7"/>
        <w:jc w:val="left"/>
      </w:pPr>
      <w:r w:rsidRPr="008C158D">
        <w:t>Доцент Курилович М</w:t>
      </w:r>
      <w:r w:rsidR="008C158D">
        <w:t>.А.</w:t>
      </w:r>
    </w:p>
    <w:p w:rsidR="008C158D" w:rsidRDefault="008C158D" w:rsidP="008C158D">
      <w:pPr>
        <w:pStyle w:val="aff7"/>
      </w:pPr>
    </w:p>
    <w:p w:rsidR="008C158D" w:rsidRDefault="008C158D" w:rsidP="008C158D">
      <w:pPr>
        <w:pStyle w:val="aff7"/>
      </w:pPr>
    </w:p>
    <w:p w:rsidR="008C158D" w:rsidRDefault="008C158D" w:rsidP="008C158D">
      <w:pPr>
        <w:pStyle w:val="aff7"/>
      </w:pPr>
    </w:p>
    <w:p w:rsidR="008C158D" w:rsidRDefault="008C158D" w:rsidP="008C158D">
      <w:pPr>
        <w:pStyle w:val="aff7"/>
      </w:pPr>
    </w:p>
    <w:p w:rsidR="008C158D" w:rsidRDefault="008C158D" w:rsidP="008C158D">
      <w:pPr>
        <w:pStyle w:val="aff7"/>
      </w:pPr>
    </w:p>
    <w:p w:rsidR="008C158D" w:rsidRDefault="008C158D" w:rsidP="008C158D">
      <w:pPr>
        <w:pStyle w:val="aff7"/>
      </w:pPr>
    </w:p>
    <w:p w:rsidR="008C158D" w:rsidRDefault="008C158D" w:rsidP="008C158D">
      <w:pPr>
        <w:pStyle w:val="aff7"/>
      </w:pPr>
    </w:p>
    <w:p w:rsidR="008C158D" w:rsidRDefault="008C158D" w:rsidP="008C158D">
      <w:pPr>
        <w:pStyle w:val="aff7"/>
      </w:pPr>
    </w:p>
    <w:p w:rsidR="00EF3D68" w:rsidRPr="008C158D" w:rsidRDefault="00EF3D68" w:rsidP="008C158D">
      <w:pPr>
        <w:pStyle w:val="aff7"/>
      </w:pPr>
      <w:r w:rsidRPr="008C158D">
        <w:t>Минск 2009</w:t>
      </w:r>
    </w:p>
    <w:p w:rsidR="008C158D" w:rsidRPr="008C158D" w:rsidRDefault="008C158D" w:rsidP="008C158D">
      <w:pPr>
        <w:pStyle w:val="aff"/>
      </w:pPr>
      <w:r>
        <w:br w:type="page"/>
        <w:t>Оглавление</w:t>
      </w:r>
    </w:p>
    <w:p w:rsidR="008C158D" w:rsidRDefault="008C158D" w:rsidP="008C158D">
      <w:pPr>
        <w:ind w:firstLine="709"/>
      </w:pPr>
    </w:p>
    <w:p w:rsidR="00C82AE1" w:rsidRDefault="00C82AE1">
      <w:pPr>
        <w:pStyle w:val="24"/>
        <w:rPr>
          <w:smallCaps w:val="0"/>
          <w:noProof/>
          <w:sz w:val="24"/>
          <w:szCs w:val="24"/>
        </w:rPr>
      </w:pPr>
      <w:r w:rsidRPr="00B95895">
        <w:rPr>
          <w:rStyle w:val="af5"/>
          <w:noProof/>
        </w:rPr>
        <w:t>Введение</w:t>
      </w:r>
    </w:p>
    <w:p w:rsidR="00C82AE1" w:rsidRDefault="00C82AE1">
      <w:pPr>
        <w:pStyle w:val="24"/>
        <w:rPr>
          <w:smallCaps w:val="0"/>
          <w:noProof/>
          <w:sz w:val="24"/>
          <w:szCs w:val="24"/>
        </w:rPr>
      </w:pPr>
      <w:r w:rsidRPr="00B95895">
        <w:rPr>
          <w:rStyle w:val="af5"/>
          <w:noProof/>
        </w:rPr>
        <w:t>1. Теоретический анализ проблемы тревожности и аддиктивного поведения в возрасте поздней зрелости</w:t>
      </w:r>
    </w:p>
    <w:p w:rsidR="00C82AE1" w:rsidRDefault="00C82AE1">
      <w:pPr>
        <w:pStyle w:val="24"/>
        <w:rPr>
          <w:smallCaps w:val="0"/>
          <w:noProof/>
          <w:sz w:val="24"/>
          <w:szCs w:val="24"/>
        </w:rPr>
      </w:pPr>
      <w:r w:rsidRPr="00B95895">
        <w:rPr>
          <w:rStyle w:val="af5"/>
          <w:noProof/>
        </w:rPr>
        <w:t>1.1 Аддиктивное поведение как специфический тип девиантного поведения</w:t>
      </w:r>
    </w:p>
    <w:p w:rsidR="00C82AE1" w:rsidRDefault="00C82AE1">
      <w:pPr>
        <w:pStyle w:val="24"/>
        <w:rPr>
          <w:smallCaps w:val="0"/>
          <w:noProof/>
          <w:sz w:val="24"/>
          <w:szCs w:val="24"/>
        </w:rPr>
      </w:pPr>
      <w:r w:rsidRPr="00B95895">
        <w:rPr>
          <w:rStyle w:val="af5"/>
          <w:noProof/>
        </w:rPr>
        <w:t>Классификация отклоняющегося поведения</w:t>
      </w:r>
    </w:p>
    <w:p w:rsidR="00C82AE1" w:rsidRDefault="00C82AE1">
      <w:pPr>
        <w:pStyle w:val="24"/>
        <w:rPr>
          <w:smallCaps w:val="0"/>
          <w:noProof/>
          <w:sz w:val="24"/>
          <w:szCs w:val="24"/>
        </w:rPr>
      </w:pPr>
      <w:r w:rsidRPr="00B95895">
        <w:rPr>
          <w:rStyle w:val="af5"/>
          <w:noProof/>
        </w:rPr>
        <w:t>1.2 Курение: хитрости и тонкости</w:t>
      </w:r>
    </w:p>
    <w:p w:rsidR="00C82AE1" w:rsidRDefault="00C82AE1">
      <w:pPr>
        <w:pStyle w:val="24"/>
        <w:rPr>
          <w:smallCaps w:val="0"/>
          <w:noProof/>
          <w:sz w:val="24"/>
          <w:szCs w:val="24"/>
        </w:rPr>
      </w:pPr>
      <w:r w:rsidRPr="00B95895">
        <w:rPr>
          <w:rStyle w:val="af5"/>
          <w:noProof/>
        </w:rPr>
        <w:t>Что такое курение?</w:t>
      </w:r>
    </w:p>
    <w:p w:rsidR="00C82AE1" w:rsidRDefault="00C82AE1">
      <w:pPr>
        <w:pStyle w:val="24"/>
        <w:rPr>
          <w:smallCaps w:val="0"/>
          <w:noProof/>
          <w:sz w:val="24"/>
          <w:szCs w:val="24"/>
        </w:rPr>
      </w:pPr>
      <w:r w:rsidRPr="00B95895">
        <w:rPr>
          <w:rStyle w:val="af5"/>
          <w:noProof/>
        </w:rPr>
        <w:t>Курение и психика</w:t>
      </w:r>
    </w:p>
    <w:p w:rsidR="00C82AE1" w:rsidRDefault="00C82AE1">
      <w:pPr>
        <w:pStyle w:val="24"/>
        <w:rPr>
          <w:smallCaps w:val="0"/>
          <w:noProof/>
          <w:sz w:val="24"/>
          <w:szCs w:val="24"/>
        </w:rPr>
      </w:pPr>
      <w:r w:rsidRPr="00B95895">
        <w:rPr>
          <w:rStyle w:val="af5"/>
          <w:noProof/>
        </w:rPr>
        <w:t>Что такое болезнь отмены?</w:t>
      </w:r>
    </w:p>
    <w:p w:rsidR="00C82AE1" w:rsidRDefault="00C82AE1">
      <w:pPr>
        <w:pStyle w:val="24"/>
        <w:rPr>
          <w:smallCaps w:val="0"/>
          <w:noProof/>
          <w:sz w:val="24"/>
          <w:szCs w:val="24"/>
        </w:rPr>
      </w:pPr>
      <w:r w:rsidRPr="00B95895">
        <w:rPr>
          <w:rStyle w:val="af5"/>
          <w:noProof/>
        </w:rPr>
        <w:t>2. О пользе курения</w:t>
      </w:r>
    </w:p>
    <w:p w:rsidR="00C82AE1" w:rsidRDefault="00C82AE1">
      <w:pPr>
        <w:pStyle w:val="24"/>
        <w:rPr>
          <w:smallCaps w:val="0"/>
          <w:noProof/>
          <w:sz w:val="24"/>
          <w:szCs w:val="24"/>
        </w:rPr>
      </w:pPr>
      <w:r w:rsidRPr="00B95895">
        <w:rPr>
          <w:rStyle w:val="af5"/>
          <w:noProof/>
        </w:rPr>
        <w:t>2.1 Центральная нервная система</w:t>
      </w:r>
    </w:p>
    <w:p w:rsidR="00C82AE1" w:rsidRDefault="00C82AE1">
      <w:pPr>
        <w:pStyle w:val="24"/>
        <w:rPr>
          <w:smallCaps w:val="0"/>
          <w:noProof/>
          <w:sz w:val="24"/>
          <w:szCs w:val="24"/>
        </w:rPr>
      </w:pPr>
      <w:r w:rsidRPr="00B95895">
        <w:rPr>
          <w:rStyle w:val="af5"/>
          <w:noProof/>
        </w:rPr>
        <w:t>2.2 Поздний период в жизни человека</w:t>
      </w:r>
    </w:p>
    <w:p w:rsidR="00C82AE1" w:rsidRDefault="00C82AE1">
      <w:pPr>
        <w:pStyle w:val="24"/>
        <w:rPr>
          <w:smallCaps w:val="0"/>
          <w:noProof/>
          <w:sz w:val="24"/>
          <w:szCs w:val="24"/>
        </w:rPr>
      </w:pPr>
      <w:r w:rsidRPr="00B95895">
        <w:rPr>
          <w:rStyle w:val="af5"/>
          <w:noProof/>
        </w:rPr>
        <w:t>2.3 Тревожность: анализ и состояние проблемы</w:t>
      </w:r>
    </w:p>
    <w:p w:rsidR="00C82AE1" w:rsidRDefault="00C82AE1">
      <w:pPr>
        <w:pStyle w:val="24"/>
        <w:rPr>
          <w:smallCaps w:val="0"/>
          <w:noProof/>
          <w:sz w:val="24"/>
          <w:szCs w:val="24"/>
        </w:rPr>
      </w:pPr>
      <w:r w:rsidRPr="00B95895">
        <w:rPr>
          <w:rStyle w:val="af5"/>
          <w:noProof/>
        </w:rPr>
        <w:t>Выводы</w:t>
      </w:r>
    </w:p>
    <w:p w:rsidR="00C82AE1" w:rsidRDefault="00C82AE1">
      <w:pPr>
        <w:pStyle w:val="24"/>
        <w:rPr>
          <w:smallCaps w:val="0"/>
          <w:noProof/>
          <w:sz w:val="24"/>
          <w:szCs w:val="24"/>
        </w:rPr>
      </w:pPr>
      <w:r w:rsidRPr="00B95895">
        <w:rPr>
          <w:rStyle w:val="af5"/>
          <w:noProof/>
        </w:rPr>
        <w:t>Список использованных источников</w:t>
      </w:r>
    </w:p>
    <w:p w:rsidR="008C158D" w:rsidRPr="008C158D" w:rsidRDefault="008C158D" w:rsidP="008C158D">
      <w:pPr>
        <w:pStyle w:val="2"/>
      </w:pPr>
      <w:r>
        <w:br w:type="page"/>
      </w:r>
      <w:bookmarkStart w:id="0" w:name="_Toc256780305"/>
      <w:r>
        <w:t>Введение</w:t>
      </w:r>
      <w:bookmarkEnd w:id="0"/>
    </w:p>
    <w:p w:rsidR="008C158D" w:rsidRDefault="008C158D" w:rsidP="008C158D">
      <w:pPr>
        <w:ind w:firstLine="709"/>
      </w:pPr>
    </w:p>
    <w:p w:rsidR="008C158D" w:rsidRDefault="00CF3184" w:rsidP="008C158D">
      <w:pPr>
        <w:ind w:firstLine="709"/>
      </w:pPr>
      <w:r w:rsidRPr="008C158D">
        <w:t>Каждый третий взрослый житель Земли</w:t>
      </w:r>
      <w:r w:rsidR="008C158D" w:rsidRPr="008C158D">
        <w:t xml:space="preserve"> - </w:t>
      </w:r>
      <w:r w:rsidRPr="008C158D">
        <w:t>курильщик</w:t>
      </w:r>
      <w:r w:rsidR="008C158D" w:rsidRPr="008C158D">
        <w:t xml:space="preserve">. </w:t>
      </w:r>
      <w:r w:rsidRPr="008C158D">
        <w:t>Во многих странах их численность достигает 35-39% от численности взрослого населения</w:t>
      </w:r>
      <w:r w:rsidR="008C158D" w:rsidRPr="008C158D">
        <w:t xml:space="preserve">. </w:t>
      </w:r>
      <w:r w:rsidRPr="008C158D">
        <w:t>Какой-либо тенденции к снижению этих показателей не просматривается</w:t>
      </w:r>
      <w:r w:rsidR="008C158D" w:rsidRPr="008C158D">
        <w:t xml:space="preserve">. </w:t>
      </w:r>
      <w:r w:rsidRPr="008C158D">
        <w:t>И ничто не может уменьшить число курильщиков</w:t>
      </w:r>
      <w:r w:rsidR="008C158D" w:rsidRPr="008C158D">
        <w:t xml:space="preserve"> - </w:t>
      </w:r>
      <w:r w:rsidRPr="008C158D">
        <w:t>ни рассказы о вреде табакокурения, ни высокий риск</w:t>
      </w:r>
      <w:r w:rsidR="008C158D">
        <w:t xml:space="preserve"> "</w:t>
      </w:r>
      <w:r w:rsidRPr="008C158D">
        <w:t>приобрести</w:t>
      </w:r>
      <w:r w:rsidR="008C158D">
        <w:t xml:space="preserve">" </w:t>
      </w:r>
      <w:r w:rsidRPr="008C158D">
        <w:t>какое-либо хроническое заболевание, ни запрет курения в общественных местах</w:t>
      </w:r>
      <w:r w:rsidR="008C158D" w:rsidRPr="008C158D">
        <w:t xml:space="preserve">. </w:t>
      </w:r>
      <w:r w:rsidRPr="008C158D">
        <w:t>И самое страшное, что только у 3% курильщиков дело ограничивается привычкой</w:t>
      </w:r>
      <w:r w:rsidR="008C158D" w:rsidRPr="008C158D">
        <w:t xml:space="preserve">. </w:t>
      </w:r>
      <w:r w:rsidRPr="008C158D">
        <w:t>У всех остальных систематическое курение, в конце концов, заканчивается формированием зависимости</w:t>
      </w:r>
      <w:r w:rsidR="008C158D" w:rsidRPr="008C158D">
        <w:t>.</w:t>
      </w:r>
    </w:p>
    <w:p w:rsidR="008C158D" w:rsidRDefault="00CF3184" w:rsidP="008C158D">
      <w:pPr>
        <w:ind w:firstLine="709"/>
      </w:pPr>
      <w:r w:rsidRPr="008C158D">
        <w:t>Как выяснилось в последние годы, никотин, как и утверждали курильщики, действительно помогает сконцентрироваться, облегчает запоминание и ослабляет реакцию на стресс</w:t>
      </w:r>
      <w:r w:rsidR="008C158D" w:rsidRPr="008C158D">
        <w:t xml:space="preserve">. </w:t>
      </w:r>
      <w:r w:rsidRPr="008C158D">
        <w:t>Но только в малых дозах</w:t>
      </w:r>
      <w:r w:rsidR="008C158D" w:rsidRPr="008C158D">
        <w:t xml:space="preserve">. </w:t>
      </w:r>
      <w:r w:rsidRPr="008C158D">
        <w:t>Вообще-то никотин</w:t>
      </w:r>
      <w:r w:rsidR="008C158D" w:rsidRPr="008C158D">
        <w:t xml:space="preserve"> - </w:t>
      </w:r>
      <w:r w:rsidRPr="008C158D">
        <w:t>вещество поистине уникальное</w:t>
      </w:r>
      <w:r w:rsidR="008C158D" w:rsidRPr="008C158D">
        <w:t xml:space="preserve">: </w:t>
      </w:r>
      <w:r w:rsidRPr="008C158D">
        <w:t>он сочетает в себе свойства стимулятора и депрессанта центральной нервной системы</w:t>
      </w:r>
      <w:r w:rsidR="008C158D" w:rsidRPr="008C158D">
        <w:t xml:space="preserve">. </w:t>
      </w:r>
      <w:r w:rsidRPr="008C158D">
        <w:t>Как стимулятор он действует в малых дозах, а в больших</w:t>
      </w:r>
      <w:r w:rsidR="008C158D" w:rsidRPr="008C158D">
        <w:t xml:space="preserve"> - </w:t>
      </w:r>
      <w:r w:rsidRPr="008C158D">
        <w:t>быстро приобретает седативные свойства</w:t>
      </w:r>
      <w:r w:rsidR="008C158D" w:rsidRPr="008C158D">
        <w:t>.</w:t>
      </w:r>
    </w:p>
    <w:p w:rsidR="008C158D" w:rsidRDefault="00CF3184" w:rsidP="008C158D">
      <w:pPr>
        <w:ind w:firstLine="709"/>
      </w:pPr>
      <w:r w:rsidRPr="008C158D">
        <w:t>Для лечения табакокурения используются и медикаментозные, и психотерапевтические методы</w:t>
      </w:r>
      <w:r w:rsidR="008C158D" w:rsidRPr="008C158D">
        <w:t xml:space="preserve">. </w:t>
      </w:r>
      <w:r w:rsidRPr="008C158D">
        <w:t>Эффективность того или иного метода лечения во многом определяется формой табачной зависимости</w:t>
      </w:r>
      <w:r w:rsidR="008C158D" w:rsidRPr="008C158D">
        <w:t>.</w:t>
      </w:r>
    </w:p>
    <w:p w:rsidR="008C158D" w:rsidRDefault="00CF3184" w:rsidP="008C158D">
      <w:pPr>
        <w:ind w:firstLine="709"/>
      </w:pPr>
      <w:r w:rsidRPr="008C158D">
        <w:t>По данным клинико-психологического и катамнестического исследования пациенты с психосоматической формой табачной зависимости практически не поддаются психотерапевтическому лечению из-за отсутствия необходимой мотивации</w:t>
      </w:r>
      <w:r w:rsidR="008C158D" w:rsidRPr="008C158D">
        <w:t xml:space="preserve">: </w:t>
      </w:r>
      <w:r w:rsidRPr="008C158D">
        <w:t>на их взгляд ухудшение здоровья ни в коей мере не связано с курением</w:t>
      </w:r>
      <w:r w:rsidR="008C158D" w:rsidRPr="008C158D">
        <w:t xml:space="preserve">. </w:t>
      </w:r>
      <w:r w:rsidRPr="008C158D">
        <w:t>Совершенно иное дело</w:t>
      </w:r>
      <w:r w:rsidR="008C158D" w:rsidRPr="008C158D">
        <w:t xml:space="preserve"> - </w:t>
      </w:r>
      <w:r w:rsidRPr="008C158D">
        <w:t>использование психотерапии, в частности методики эмоционально-стрессовой терапии</w:t>
      </w:r>
      <w:r w:rsidR="008C158D" w:rsidRPr="008C158D">
        <w:t xml:space="preserve">. </w:t>
      </w:r>
      <w:r w:rsidRPr="008C158D">
        <w:t>Может быть, перейдя через столько ощущений, душа не насыщается ощущениями, а только раздражается ими и требует еще, и все сильней и сильней, до окончательного утомления</w:t>
      </w:r>
      <w:r w:rsidR="008C158D" w:rsidRPr="008C158D">
        <w:t>.</w:t>
      </w:r>
    </w:p>
    <w:p w:rsidR="008C158D" w:rsidRPr="008C158D" w:rsidRDefault="00EF3D68" w:rsidP="008C158D">
      <w:pPr>
        <w:ind w:firstLine="709"/>
        <w:rPr>
          <w:b/>
          <w:bCs/>
        </w:rPr>
      </w:pPr>
      <w:r w:rsidRPr="008C158D">
        <w:rPr>
          <w:b/>
          <w:bCs/>
        </w:rPr>
        <w:t>ОБЩАЯ ХАРАКТЕРИСТИКА РАБОТЫ</w:t>
      </w:r>
    </w:p>
    <w:p w:rsidR="0019679F" w:rsidRDefault="0019679F" w:rsidP="008C158D">
      <w:pPr>
        <w:ind w:firstLine="709"/>
        <w:rPr>
          <w:b/>
          <w:bCs/>
        </w:rPr>
      </w:pPr>
    </w:p>
    <w:p w:rsidR="008C158D" w:rsidRDefault="00EF3D68" w:rsidP="008C158D">
      <w:pPr>
        <w:ind w:firstLine="709"/>
      </w:pPr>
      <w:r w:rsidRPr="008C158D">
        <w:rPr>
          <w:b/>
          <w:bCs/>
        </w:rPr>
        <w:t>Актуальность темы исследования</w:t>
      </w:r>
      <w:r w:rsidR="008C158D" w:rsidRPr="008C158D">
        <w:rPr>
          <w:b/>
          <w:bCs/>
        </w:rPr>
        <w:t xml:space="preserve">. </w:t>
      </w:r>
      <w:r w:rsidRPr="008C158D">
        <w:t xml:space="preserve">Алкоголизм, наркомания, токсикомания, </w:t>
      </w:r>
      <w:r w:rsidR="0059138B" w:rsidRPr="008C158D">
        <w:t>и особенно табакокурение</w:t>
      </w:r>
      <w:r w:rsidRPr="008C158D">
        <w:t xml:space="preserve"> формируется преимущественно в процессе </w:t>
      </w:r>
      <w:r w:rsidR="0059138B" w:rsidRPr="008C158D">
        <w:t>социализации</w:t>
      </w:r>
      <w:r w:rsidRPr="008C158D">
        <w:t xml:space="preserve">, </w:t>
      </w:r>
      <w:r w:rsidR="0059138B" w:rsidRPr="008C158D">
        <w:t>но в возрасте поздней зрелости не очень</w:t>
      </w:r>
      <w:r w:rsidRPr="008C158D">
        <w:t xml:space="preserve"> благоприятен для профилактики и коррекции</w:t>
      </w:r>
      <w:r w:rsidR="008C158D" w:rsidRPr="008C158D">
        <w:t xml:space="preserve">. </w:t>
      </w:r>
      <w:r w:rsidRPr="008C158D">
        <w:t xml:space="preserve">Этим и объясняется актуальность темы аддиктивного поведения </w:t>
      </w:r>
      <w:r w:rsidR="0059138B" w:rsidRPr="008C158D">
        <w:t>людей поздней зрелости</w:t>
      </w:r>
      <w:r w:rsidR="008C158D" w:rsidRPr="008C158D">
        <w:t>.</w:t>
      </w:r>
    </w:p>
    <w:p w:rsidR="008C158D" w:rsidRDefault="00C81320" w:rsidP="008C158D">
      <w:pPr>
        <w:ind w:firstLine="709"/>
      </w:pPr>
      <w:r w:rsidRPr="008C158D">
        <w:t>Информированность большинства курильщиков о последствиях табакокурения ограничена известной надписью на пачках сигарет</w:t>
      </w:r>
      <w:r w:rsidR="008C158D" w:rsidRPr="008C158D">
        <w:t>:</w:t>
      </w:r>
      <w:r w:rsidR="008C158D">
        <w:t xml:space="preserve"> "</w:t>
      </w:r>
      <w:r w:rsidRPr="008C158D">
        <w:t>Минздрав предупреждает</w:t>
      </w:r>
      <w:r w:rsidR="008C158D" w:rsidRPr="008C158D">
        <w:t xml:space="preserve">: </w:t>
      </w:r>
      <w:r w:rsidRPr="008C158D">
        <w:t>курение опасно для вашего здоровья</w:t>
      </w:r>
      <w:r w:rsidR="008C158D">
        <w:t xml:space="preserve">". </w:t>
      </w:r>
      <w:r w:rsidRPr="008C158D">
        <w:t>Почему опасно, в какой степени, чем оно грозит каждому из них</w:t>
      </w:r>
      <w:r w:rsidR="008C158D" w:rsidRPr="008C158D">
        <w:t xml:space="preserve"> - </w:t>
      </w:r>
      <w:r w:rsidRPr="008C158D">
        <w:t>курильщики, как правило, не знают</w:t>
      </w:r>
      <w:r w:rsidR="008C158D" w:rsidRPr="008C158D">
        <w:t xml:space="preserve">. </w:t>
      </w:r>
      <w:r w:rsidRPr="008C158D">
        <w:t>В то же время есть убедительные статистические данные, показывающие, что курение является одним из главных убийц человека</w:t>
      </w:r>
      <w:r w:rsidR="008C158D" w:rsidRPr="008C158D">
        <w:t>:</w:t>
      </w:r>
    </w:p>
    <w:p w:rsidR="008C158D" w:rsidRDefault="00C81320" w:rsidP="008C158D">
      <w:pPr>
        <w:ind w:firstLine="709"/>
      </w:pPr>
      <w:r w:rsidRPr="008C158D">
        <w:t>треть всех случаев смерти от раковых заболеваний связана с табакокурением</w:t>
      </w:r>
      <w:r w:rsidR="008C158D" w:rsidRPr="008C158D">
        <w:t>;</w:t>
      </w:r>
    </w:p>
    <w:p w:rsidR="008C158D" w:rsidRDefault="00C81320" w:rsidP="008C158D">
      <w:pPr>
        <w:ind w:firstLine="709"/>
      </w:pPr>
      <w:r w:rsidRPr="008C158D">
        <w:t xml:space="preserve">табак </w:t>
      </w:r>
      <w:r w:rsidR="008C158D">
        <w:t>-</w:t>
      </w:r>
      <w:r w:rsidRPr="008C158D">
        <w:t xml:space="preserve"> главная причина смерти в связи с болезнями сердца, инсультом и хроническими заболеваниями легких</w:t>
      </w:r>
      <w:r w:rsidR="008C158D" w:rsidRPr="008C158D">
        <w:t>;</w:t>
      </w:r>
    </w:p>
    <w:p w:rsidR="008C158D" w:rsidRDefault="00C81320" w:rsidP="008C158D">
      <w:pPr>
        <w:ind w:firstLine="709"/>
      </w:pPr>
      <w:r w:rsidRPr="008C158D">
        <w:t>в настоящее время в России 42</w:t>
      </w:r>
      <w:r w:rsidR="008C158D" w:rsidRPr="008C158D">
        <w:t>%</w:t>
      </w:r>
      <w:r w:rsidRPr="008C158D">
        <w:t xml:space="preserve"> случаев преждевремен</w:t>
      </w:r>
      <w:r w:rsidR="001B1ACD" w:rsidRPr="008C158D">
        <w:t>ной смерти мужчин в возрасте 35-</w:t>
      </w:r>
      <w:r w:rsidRPr="008C158D">
        <w:t>69 лет связаны с табакокурением</w:t>
      </w:r>
      <w:r w:rsidR="008C158D" w:rsidRPr="008C158D">
        <w:t>;</w:t>
      </w:r>
    </w:p>
    <w:p w:rsidR="008C158D" w:rsidRDefault="00C81320" w:rsidP="008C158D">
      <w:pPr>
        <w:ind w:firstLine="709"/>
      </w:pPr>
      <w:r w:rsidRPr="008C158D">
        <w:t xml:space="preserve">у некурящих, работающих или живущих в одном помещении с курильщиками, риск заболевания раком легкого повышается на </w:t>
      </w:r>
      <w:r w:rsidR="00C123A4" w:rsidRPr="008C158D">
        <w:t>34 процента, сердечно-</w:t>
      </w:r>
      <w:r w:rsidRPr="008C158D">
        <w:t xml:space="preserve">сосудистыми заболеваниями </w:t>
      </w:r>
      <w:r w:rsidR="008C158D">
        <w:t>-</w:t>
      </w:r>
      <w:r w:rsidRPr="008C158D">
        <w:t xml:space="preserve"> на 50 процентов</w:t>
      </w:r>
      <w:r w:rsidR="008C158D" w:rsidRPr="008C158D">
        <w:t>.</w:t>
      </w:r>
    </w:p>
    <w:p w:rsidR="008C158D" w:rsidRDefault="00C81320" w:rsidP="008C158D">
      <w:pPr>
        <w:ind w:firstLine="709"/>
      </w:pPr>
      <w:r w:rsidRPr="008C158D">
        <w:t>К сожалению, в этих цифрах нет преувеличения</w:t>
      </w:r>
      <w:r w:rsidR="008C158D" w:rsidRPr="008C158D">
        <w:t xml:space="preserve">. </w:t>
      </w:r>
      <w:r w:rsidRPr="008C158D">
        <w:t>Но и эти данные для многих курильщиков могут показаться неубедительными, поскольку они долгое время</w:t>
      </w:r>
      <w:r w:rsidR="008C158D">
        <w:t xml:space="preserve"> "</w:t>
      </w:r>
      <w:r w:rsidRPr="008C158D">
        <w:t>не чувствуют</w:t>
      </w:r>
      <w:r w:rsidR="008C158D">
        <w:t xml:space="preserve">" </w:t>
      </w:r>
      <w:r w:rsidRPr="008C158D">
        <w:t>вреда</w:t>
      </w:r>
      <w:r w:rsidR="008C158D" w:rsidRPr="008C158D">
        <w:t>.</w:t>
      </w:r>
    </w:p>
    <w:p w:rsidR="008C158D" w:rsidRDefault="00EF3D68" w:rsidP="008C158D">
      <w:pPr>
        <w:ind w:firstLine="709"/>
      </w:pPr>
      <w:r w:rsidRPr="008C158D">
        <w:rPr>
          <w:b/>
          <w:bCs/>
        </w:rPr>
        <w:t>Целью</w:t>
      </w:r>
      <w:r w:rsidRPr="008C158D">
        <w:t xml:space="preserve"> </w:t>
      </w:r>
      <w:r w:rsidR="006D3339" w:rsidRPr="008C158D">
        <w:rPr>
          <w:b/>
          <w:bCs/>
        </w:rPr>
        <w:t>исследования</w:t>
      </w:r>
      <w:r w:rsidRPr="008C158D">
        <w:t xml:space="preserve"> является</w:t>
      </w:r>
      <w:r w:rsidR="008C158D" w:rsidRPr="008C158D">
        <w:t xml:space="preserve"> </w:t>
      </w:r>
      <w:r w:rsidRPr="008C158D">
        <w:t xml:space="preserve">выявление </w:t>
      </w:r>
      <w:r w:rsidR="00D02E67" w:rsidRPr="008C158D">
        <w:t>связи</w:t>
      </w:r>
      <w:r w:rsidRPr="008C158D">
        <w:t xml:space="preserve"> </w:t>
      </w:r>
      <w:r w:rsidR="00D02E67" w:rsidRPr="008C158D">
        <w:t>тревожности и табачной аддикции у мужчин и женщин в возрасте поздней зрелости</w:t>
      </w:r>
      <w:r w:rsidR="008C158D" w:rsidRPr="008C158D">
        <w:t>.</w:t>
      </w:r>
    </w:p>
    <w:p w:rsidR="008C158D" w:rsidRDefault="00EF3D68" w:rsidP="008C158D">
      <w:pPr>
        <w:ind w:firstLine="709"/>
      </w:pPr>
      <w:r w:rsidRPr="008C158D">
        <w:rPr>
          <w:b/>
          <w:bCs/>
        </w:rPr>
        <w:t>Задачи</w:t>
      </w:r>
      <w:r w:rsidR="006D3339" w:rsidRPr="008C158D">
        <w:rPr>
          <w:b/>
          <w:bCs/>
        </w:rPr>
        <w:t xml:space="preserve"> исследования</w:t>
      </w:r>
      <w:r w:rsidR="008C158D" w:rsidRPr="008C158D">
        <w:t>:</w:t>
      </w:r>
    </w:p>
    <w:p w:rsidR="008C158D" w:rsidRDefault="00EF3D68" w:rsidP="008C158D">
      <w:pPr>
        <w:ind w:firstLine="709"/>
      </w:pPr>
      <w:r w:rsidRPr="008C158D">
        <w:t>провести анализ теоретической</w:t>
      </w:r>
      <w:r w:rsidR="008C158D" w:rsidRPr="008C158D">
        <w:t xml:space="preserve"> </w:t>
      </w:r>
      <w:r w:rsidRPr="008C158D">
        <w:t xml:space="preserve">литературы по проблеме </w:t>
      </w:r>
      <w:r w:rsidR="00D02E67" w:rsidRPr="008C158D">
        <w:t>аддиктивного</w:t>
      </w:r>
      <w:r w:rsidRPr="008C158D">
        <w:t xml:space="preserve"> поведения</w:t>
      </w:r>
      <w:r w:rsidR="008C158D" w:rsidRPr="008C158D">
        <w:t>;</w:t>
      </w:r>
    </w:p>
    <w:p w:rsidR="008C158D" w:rsidRDefault="00EF3D68" w:rsidP="008C158D">
      <w:pPr>
        <w:ind w:firstLine="709"/>
      </w:pPr>
      <w:r w:rsidRPr="008C158D">
        <w:t xml:space="preserve">изучить психологические особенности </w:t>
      </w:r>
      <w:r w:rsidR="00D02E67" w:rsidRPr="008C158D">
        <w:t>поздней зрелости</w:t>
      </w:r>
      <w:r w:rsidR="008C158D" w:rsidRPr="008C158D">
        <w:t>;</w:t>
      </w:r>
    </w:p>
    <w:p w:rsidR="008C158D" w:rsidRDefault="00EF3D68" w:rsidP="008C158D">
      <w:pPr>
        <w:ind w:firstLine="709"/>
      </w:pPr>
      <w:r w:rsidRPr="008C158D">
        <w:t xml:space="preserve">исследовать особенности </w:t>
      </w:r>
      <w:r w:rsidR="00D02E67" w:rsidRPr="008C158D">
        <w:t>табачной аддикции у мужчин и женщин поздней зрелости</w:t>
      </w:r>
      <w:r w:rsidR="008C158D" w:rsidRPr="008C158D">
        <w:t>;</w:t>
      </w:r>
    </w:p>
    <w:p w:rsidR="008C158D" w:rsidRDefault="00EF3D68" w:rsidP="008C158D">
      <w:pPr>
        <w:ind w:firstLine="709"/>
      </w:pPr>
      <w:r w:rsidRPr="008C158D">
        <w:t xml:space="preserve">определить </w:t>
      </w:r>
      <w:r w:rsidR="00D02E67" w:rsidRPr="008C158D">
        <w:t>взаимосвязь тревожности и табачной аддикции у мужчин и женщин в возрасте поздней зрелости</w:t>
      </w:r>
      <w:r w:rsidR="008C158D" w:rsidRPr="008C158D">
        <w:t>;</w:t>
      </w:r>
    </w:p>
    <w:p w:rsidR="008C158D" w:rsidRDefault="00EF3D68" w:rsidP="008C158D">
      <w:pPr>
        <w:ind w:firstLine="709"/>
      </w:pPr>
      <w:r w:rsidRPr="008C158D">
        <w:t>сделать выводы</w:t>
      </w:r>
      <w:r w:rsidR="008C158D" w:rsidRPr="008C158D">
        <w:t>;</w:t>
      </w:r>
    </w:p>
    <w:p w:rsidR="008C158D" w:rsidRDefault="00EF3D68" w:rsidP="008C158D">
      <w:pPr>
        <w:ind w:firstLine="709"/>
      </w:pPr>
      <w:r w:rsidRPr="008C158D">
        <w:rPr>
          <w:b/>
          <w:bCs/>
        </w:rPr>
        <w:t>Объектом исследования</w:t>
      </w:r>
      <w:r w:rsidRPr="008C158D">
        <w:t xml:space="preserve"> </w:t>
      </w:r>
      <w:r w:rsidR="00D02E67" w:rsidRPr="008C158D">
        <w:t>мужчины и женщины в возрасте поздней зрелости</w:t>
      </w:r>
      <w:r w:rsidR="008C158D" w:rsidRPr="008C158D">
        <w:t>.</w:t>
      </w:r>
    </w:p>
    <w:p w:rsidR="008C158D" w:rsidRDefault="00EF3D68" w:rsidP="008C158D">
      <w:pPr>
        <w:ind w:firstLine="709"/>
      </w:pPr>
      <w:r w:rsidRPr="008C158D">
        <w:rPr>
          <w:b/>
          <w:bCs/>
        </w:rPr>
        <w:t>Предметом исследования</w:t>
      </w:r>
      <w:r w:rsidRPr="008C158D">
        <w:t xml:space="preserve"> </w:t>
      </w:r>
      <w:r w:rsidR="00D02E67" w:rsidRPr="008C158D">
        <w:t>табачная аддикция</w:t>
      </w:r>
      <w:r w:rsidRPr="008C158D">
        <w:t xml:space="preserve"> </w:t>
      </w:r>
      <w:r w:rsidR="00D02E67" w:rsidRPr="008C158D">
        <w:t>у мужчин и женщин в возрасте поздней зрелости</w:t>
      </w:r>
      <w:r w:rsidR="008C158D" w:rsidRPr="008C158D">
        <w:t>.</w:t>
      </w:r>
    </w:p>
    <w:p w:rsidR="008C158D" w:rsidRDefault="00EF3D68" w:rsidP="008C158D">
      <w:pPr>
        <w:ind w:firstLine="709"/>
      </w:pPr>
      <w:r w:rsidRPr="008C158D">
        <w:rPr>
          <w:b/>
          <w:bCs/>
        </w:rPr>
        <w:t>Гипотеза исследования</w:t>
      </w:r>
      <w:r w:rsidR="008C158D" w:rsidRPr="008C158D">
        <w:t xml:space="preserve">: </w:t>
      </w:r>
      <w:r w:rsidR="00333F3B" w:rsidRPr="008C158D">
        <w:t>табачная аддикция у мужчин и женщин в возрасте поздней зрелости способствует высокому уровню тревожности</w:t>
      </w:r>
      <w:r w:rsidR="008C158D" w:rsidRPr="008C158D">
        <w:t>.</w:t>
      </w:r>
    </w:p>
    <w:p w:rsidR="008C158D" w:rsidRDefault="006D3339" w:rsidP="008C158D">
      <w:pPr>
        <w:ind w:firstLine="709"/>
        <w:rPr>
          <w:rStyle w:val="a9"/>
          <w:color w:val="000000"/>
        </w:rPr>
      </w:pPr>
      <w:r w:rsidRPr="008C158D">
        <w:rPr>
          <w:rStyle w:val="a9"/>
          <w:color w:val="000000"/>
        </w:rPr>
        <w:t>Методологическая основа исследования</w:t>
      </w:r>
      <w:r w:rsidR="008C158D" w:rsidRPr="008C158D">
        <w:rPr>
          <w:rStyle w:val="a9"/>
          <w:color w:val="000000"/>
        </w:rPr>
        <w:t>:</w:t>
      </w:r>
    </w:p>
    <w:p w:rsidR="008C158D" w:rsidRDefault="00F13187" w:rsidP="008C158D">
      <w:pPr>
        <w:ind w:firstLine="709"/>
      </w:pPr>
      <w:r w:rsidRPr="008C158D">
        <w:t>Дифференцированный подход к отклоняющемуся поведению предполагает его разноплановую оценку и основан на многоосевом клинико-диагностическом принципе, включающем оценку не только типа отклоняющегося поведения, но и выраженность дисфункции</w:t>
      </w:r>
      <w:r w:rsidR="008C158D">
        <w:t xml:space="preserve"> (</w:t>
      </w:r>
      <w:r w:rsidRPr="008C158D">
        <w:t>нарушения развития</w:t>
      </w:r>
      <w:r w:rsidR="008C158D" w:rsidRPr="008C158D">
        <w:t xml:space="preserve">) </w:t>
      </w:r>
      <w:r w:rsidRPr="008C158D">
        <w:t>личности, тип акцентуации характера, а также степень социальной адаптации</w:t>
      </w:r>
      <w:r w:rsidR="008C158D">
        <w:t xml:space="preserve"> (</w:t>
      </w:r>
      <w:r w:rsidRPr="008C158D">
        <w:t>Ю</w:t>
      </w:r>
      <w:r w:rsidR="008C158D">
        <w:t xml:space="preserve">.В. </w:t>
      </w:r>
      <w:r w:rsidRPr="008C158D">
        <w:t>Попов</w:t>
      </w:r>
      <w:r w:rsidR="008C158D" w:rsidRPr="008C158D">
        <w:t>).</w:t>
      </w:r>
    </w:p>
    <w:p w:rsidR="008C158D" w:rsidRDefault="006D3339" w:rsidP="008C158D">
      <w:pPr>
        <w:ind w:firstLine="709"/>
      </w:pPr>
      <w:r w:rsidRPr="008C158D">
        <w:rPr>
          <w:b/>
          <w:bCs/>
        </w:rPr>
        <w:t>М</w:t>
      </w:r>
      <w:r w:rsidR="00EF3D68" w:rsidRPr="008C158D">
        <w:rPr>
          <w:b/>
          <w:bCs/>
        </w:rPr>
        <w:t>етоды</w:t>
      </w:r>
      <w:r w:rsidRPr="008C158D">
        <w:rPr>
          <w:b/>
          <w:bCs/>
        </w:rPr>
        <w:t xml:space="preserve"> исследования</w:t>
      </w:r>
      <w:r w:rsidR="008C158D" w:rsidRPr="008C158D">
        <w:t xml:space="preserve">: </w:t>
      </w:r>
      <w:r w:rsidR="00EF3D68" w:rsidRPr="008C158D">
        <w:t>на теоретическом уровне</w:t>
      </w:r>
      <w:r w:rsidR="008C158D" w:rsidRPr="008C158D">
        <w:t xml:space="preserve"> - </w:t>
      </w:r>
      <w:r w:rsidR="00EF3D68" w:rsidRPr="008C158D">
        <w:t>анализ психологической, социологической, методической литературы, обобщение, сравнение</w:t>
      </w:r>
      <w:r w:rsidR="008C158D" w:rsidRPr="008C158D">
        <w:t xml:space="preserve">; </w:t>
      </w:r>
      <w:r w:rsidR="00EF3D68" w:rsidRPr="008C158D">
        <w:t xml:space="preserve">на эмпирическом </w:t>
      </w:r>
      <w:r w:rsidR="008C158D">
        <w:t>-</w:t>
      </w:r>
      <w:r w:rsidR="00EF3D68" w:rsidRPr="008C158D">
        <w:t xml:space="preserve"> </w:t>
      </w:r>
      <w:r w:rsidR="00D02999" w:rsidRPr="008C158D">
        <w:t>Шкала проявления тревожности</w:t>
      </w:r>
      <w:r w:rsidR="008C158D" w:rsidRPr="008C158D">
        <w:t xml:space="preserve">. </w:t>
      </w:r>
      <w:r w:rsidR="0037583B" w:rsidRPr="008C158D">
        <w:t>Обработка данных производилась с использованием компьютерной статистической программы</w:t>
      </w:r>
      <w:r w:rsidR="008C158D">
        <w:t xml:space="preserve"> "</w:t>
      </w:r>
      <w:r w:rsidR="0037583B" w:rsidRPr="008C158D">
        <w:t>Статистика 6</w:t>
      </w:r>
      <w:r w:rsidR="008C158D">
        <w:t>.0".</w:t>
      </w:r>
    </w:p>
    <w:p w:rsidR="008C158D" w:rsidRDefault="00EF3D68" w:rsidP="008C158D">
      <w:pPr>
        <w:ind w:firstLine="709"/>
      </w:pPr>
      <w:r w:rsidRPr="008C158D">
        <w:rPr>
          <w:b/>
          <w:bCs/>
        </w:rPr>
        <w:t>Научная новизна работы</w:t>
      </w:r>
      <w:r w:rsidRPr="008C158D">
        <w:t xml:space="preserve"> заключается в обобщении имеющегося наработанного материала, а также в предложении новых подходов к </w:t>
      </w:r>
      <w:r w:rsidR="00F92617" w:rsidRPr="008C158D">
        <w:t>проблеме</w:t>
      </w:r>
      <w:r w:rsidRPr="008C158D">
        <w:t xml:space="preserve"> аддиктивного поведения</w:t>
      </w:r>
      <w:r w:rsidR="008C158D" w:rsidRPr="008C158D">
        <w:t>.</w:t>
      </w:r>
    </w:p>
    <w:p w:rsidR="008C158D" w:rsidRDefault="00EF3D68" w:rsidP="008C158D">
      <w:pPr>
        <w:ind w:firstLine="709"/>
      </w:pPr>
      <w:r w:rsidRPr="008C158D">
        <w:rPr>
          <w:b/>
          <w:bCs/>
        </w:rPr>
        <w:t xml:space="preserve">Практическая значимость </w:t>
      </w:r>
      <w:r w:rsidRPr="008C158D">
        <w:t>исследования состоит</w:t>
      </w:r>
      <w:r w:rsidRPr="008C158D">
        <w:rPr>
          <w:i/>
          <w:iCs/>
        </w:rPr>
        <w:t xml:space="preserve"> </w:t>
      </w:r>
      <w:r w:rsidRPr="008C158D">
        <w:t xml:space="preserve">в том, что результаты теоретического исследования могут быть использованы при </w:t>
      </w:r>
      <w:r w:rsidR="00F92617" w:rsidRPr="008C158D">
        <w:t>профилактике проявлени</w:t>
      </w:r>
      <w:r w:rsidR="003245A1" w:rsidRPr="008C158D">
        <w:t>й</w:t>
      </w:r>
      <w:r w:rsidR="00F92617" w:rsidRPr="008C158D">
        <w:t xml:space="preserve"> последствий аддиктивного поведения</w:t>
      </w:r>
      <w:r w:rsidR="008C158D" w:rsidRPr="008C158D">
        <w:t>.</w:t>
      </w:r>
    </w:p>
    <w:p w:rsidR="008C158D" w:rsidRDefault="006D3339" w:rsidP="008C158D">
      <w:pPr>
        <w:ind w:firstLine="709"/>
      </w:pPr>
      <w:r w:rsidRPr="008C158D">
        <w:rPr>
          <w:b/>
          <w:bCs/>
        </w:rPr>
        <w:t>Экспериментальная база исследования</w:t>
      </w:r>
      <w:r w:rsidR="008C158D" w:rsidRPr="008C158D">
        <w:rPr>
          <w:b/>
          <w:bCs/>
        </w:rPr>
        <w:t xml:space="preserve">: </w:t>
      </w:r>
      <w:r w:rsidRPr="008C158D">
        <w:t>в исследовании принимали участие мужчины и женщины поздней зрелости г</w:t>
      </w:r>
      <w:r w:rsidR="008C158D" w:rsidRPr="008C158D">
        <w:t xml:space="preserve">. </w:t>
      </w:r>
      <w:r w:rsidRPr="008C158D">
        <w:t>Минска</w:t>
      </w:r>
      <w:r w:rsidR="008C158D" w:rsidRPr="008C158D">
        <w:t>.</w:t>
      </w:r>
    </w:p>
    <w:p w:rsidR="008C158D" w:rsidRDefault="006D3339" w:rsidP="008C158D">
      <w:pPr>
        <w:ind w:firstLine="709"/>
      </w:pPr>
      <w:r w:rsidRPr="008C158D">
        <w:rPr>
          <w:b/>
          <w:bCs/>
        </w:rPr>
        <w:t>Структура и объем курсовой</w:t>
      </w:r>
      <w:r w:rsidR="00EF3D68" w:rsidRPr="008C158D">
        <w:rPr>
          <w:b/>
          <w:bCs/>
        </w:rPr>
        <w:t xml:space="preserve"> работ</w:t>
      </w:r>
      <w:r w:rsidRPr="008C158D">
        <w:rPr>
          <w:b/>
          <w:bCs/>
        </w:rPr>
        <w:t>ы</w:t>
      </w:r>
      <w:r w:rsidR="008C158D" w:rsidRPr="008C158D">
        <w:rPr>
          <w:b/>
          <w:bCs/>
        </w:rPr>
        <w:t xml:space="preserve">. </w:t>
      </w:r>
      <w:r w:rsidRPr="008C158D">
        <w:t xml:space="preserve">Курсовая работа </w:t>
      </w:r>
      <w:r w:rsidR="00EF3D68" w:rsidRPr="008C158D">
        <w:t>состоит из введения, двух глав, заключения, списка литературы, приложения</w:t>
      </w:r>
      <w:r w:rsidR="008C158D" w:rsidRPr="008C158D">
        <w:t xml:space="preserve">. </w:t>
      </w:r>
      <w:r w:rsidR="00EF3D68" w:rsidRPr="008C158D">
        <w:t>Курсовая работа выполнена в объёме 71 страниц из них 5 страниц</w:t>
      </w:r>
      <w:r w:rsidR="008C158D">
        <w:t xml:space="preserve"> (</w:t>
      </w:r>
      <w:r w:rsidR="00EF3D68" w:rsidRPr="008C158D">
        <w:t>66-71</w:t>
      </w:r>
      <w:r w:rsidR="008C158D" w:rsidRPr="008C158D">
        <w:t xml:space="preserve">) </w:t>
      </w:r>
      <w:r w:rsidR="00EF3D68" w:rsidRPr="008C158D">
        <w:t xml:space="preserve">занимают </w:t>
      </w:r>
      <w:r w:rsidR="008C158D">
        <w:t>Приложения</w:t>
      </w:r>
      <w:r w:rsidR="008C158D" w:rsidRPr="008C158D">
        <w:t xml:space="preserve">. </w:t>
      </w:r>
      <w:r w:rsidR="00EF3D68" w:rsidRPr="008C158D">
        <w:t>При написании курсовой работы было использовано 35 основных источников, преимущественно научного, научно-методического, периодического характера</w:t>
      </w:r>
      <w:r w:rsidR="008C158D" w:rsidRPr="008C158D">
        <w:t>.</w:t>
      </w:r>
    </w:p>
    <w:p w:rsidR="008C158D" w:rsidRPr="008C158D" w:rsidRDefault="008C158D" w:rsidP="008C158D">
      <w:pPr>
        <w:pStyle w:val="2"/>
      </w:pPr>
      <w:r>
        <w:br w:type="page"/>
      </w:r>
      <w:bookmarkStart w:id="1" w:name="_Toc256780306"/>
      <w:r w:rsidR="002227C6" w:rsidRPr="008C158D">
        <w:t>1</w:t>
      </w:r>
      <w:r w:rsidRPr="008C158D">
        <w:t>. Теоретический анализ проблемы тревожности и аддиктивного поведения в возрасте поздней зрелости</w:t>
      </w:r>
      <w:bookmarkEnd w:id="1"/>
    </w:p>
    <w:p w:rsidR="008C158D" w:rsidRDefault="008C158D" w:rsidP="008C158D">
      <w:pPr>
        <w:ind w:firstLine="709"/>
        <w:rPr>
          <w:b/>
          <w:bCs/>
        </w:rPr>
      </w:pPr>
    </w:p>
    <w:p w:rsidR="002227C6" w:rsidRPr="008C158D" w:rsidRDefault="008C158D" w:rsidP="008C158D">
      <w:pPr>
        <w:pStyle w:val="2"/>
      </w:pPr>
      <w:bookmarkStart w:id="2" w:name="_Toc256780307"/>
      <w:r>
        <w:t xml:space="preserve">1.1 </w:t>
      </w:r>
      <w:r w:rsidR="00DB38D6" w:rsidRPr="008C158D">
        <w:t>Аддиктивное поведение как специфический тип девиантного поведения</w:t>
      </w:r>
      <w:bookmarkEnd w:id="2"/>
    </w:p>
    <w:p w:rsidR="008C158D" w:rsidRDefault="008C158D" w:rsidP="008C158D">
      <w:pPr>
        <w:ind w:firstLine="709"/>
      </w:pPr>
    </w:p>
    <w:p w:rsidR="008C158D" w:rsidRDefault="002227C6" w:rsidP="008C158D">
      <w:pPr>
        <w:ind w:firstLine="709"/>
      </w:pPr>
      <w:r w:rsidRPr="008C158D">
        <w:t>Девиантным называют поведение, отклоняющееся от действующих социальных норм</w:t>
      </w:r>
      <w:r w:rsidR="008C158D" w:rsidRPr="008C158D">
        <w:t xml:space="preserve">. </w:t>
      </w:r>
      <w:r w:rsidRPr="008C158D">
        <w:t xml:space="preserve">Социальные нормы </w:t>
      </w:r>
      <w:r w:rsidR="008C158D">
        <w:t>-</w:t>
      </w:r>
      <w:r w:rsidRPr="008C158D">
        <w:t xml:space="preserve"> ожидания группы по отношению к поведению индивида в определенных социальных ситуациях и позициях</w:t>
      </w:r>
      <w:r w:rsidR="008C158D" w:rsidRPr="008C158D">
        <w:t>.</w:t>
      </w:r>
    </w:p>
    <w:p w:rsidR="008C158D" w:rsidRDefault="002227C6" w:rsidP="008C158D">
      <w:pPr>
        <w:ind w:firstLine="709"/>
      </w:pPr>
      <w:r w:rsidRPr="008C158D">
        <w:t>Девиантное поведение человека определяют как систему поступков или как отдельные поступки, противоречащие принятым в обществе нормам и появляющиеся в виде несбалансированности психических процессов, нарушения процесса самоактуализации или в виде отклонения от нравственного и эстетического контроля над собственным поведением</w:t>
      </w:r>
      <w:r w:rsidR="008C158D" w:rsidRPr="008C158D">
        <w:t xml:space="preserve"> [</w:t>
      </w:r>
      <w:r w:rsidRPr="008C158D">
        <w:t>Кулаков С</w:t>
      </w:r>
      <w:r w:rsidR="008C158D">
        <w:t xml:space="preserve">.А., </w:t>
      </w:r>
      <w:r w:rsidR="008C158D" w:rsidRPr="008C158D">
        <w:t>20</w:t>
      </w:r>
      <w:r w:rsidRPr="008C158D">
        <w:t>01</w:t>
      </w:r>
      <w:r w:rsidR="008C158D" w:rsidRPr="008C158D">
        <w:t>].</w:t>
      </w:r>
    </w:p>
    <w:p w:rsidR="008C158D" w:rsidRPr="0019679F" w:rsidRDefault="002227C6" w:rsidP="008C158D">
      <w:pPr>
        <w:ind w:firstLine="709"/>
      </w:pPr>
      <w:r w:rsidRPr="008C158D">
        <w:t>Злоупотребление веществами, вызывающими состояния изменения психической деятельности</w:t>
      </w:r>
      <w:r w:rsidR="008C158D">
        <w:t xml:space="preserve"> (</w:t>
      </w:r>
      <w:r w:rsidRPr="008C158D">
        <w:t xml:space="preserve">алкоголизация, наркотизация, табакокурение и </w:t>
      </w:r>
      <w:r w:rsidR="008C158D">
        <w:t>др.)</w:t>
      </w:r>
      <w:r w:rsidR="008C158D" w:rsidRPr="008C158D">
        <w:t xml:space="preserve"> </w:t>
      </w:r>
      <w:r w:rsidRPr="008C158D">
        <w:t>является формой девиантного поведения</w:t>
      </w:r>
      <w:r w:rsidR="008C158D">
        <w:t xml:space="preserve"> (</w:t>
      </w:r>
      <w:r w:rsidRPr="008C158D">
        <w:t xml:space="preserve">МКБ </w:t>
      </w:r>
      <w:r w:rsidR="008C158D">
        <w:t>-</w:t>
      </w:r>
      <w:r w:rsidRPr="008C158D">
        <w:t xml:space="preserve"> 10</w:t>
      </w:r>
      <w:r w:rsidR="008C158D" w:rsidRPr="008C158D">
        <w:t xml:space="preserve">). </w:t>
      </w:r>
      <w:r w:rsidRPr="008C158D">
        <w:t>Вещество, которое при потреблении воздействует на психические процессы, например на когнитивную или аффективную сферу, называется психоактивным</w:t>
      </w:r>
      <w:r w:rsidR="008C158D" w:rsidRPr="008C158D">
        <w:t>. [</w:t>
      </w:r>
      <w:r w:rsidRPr="008C158D">
        <w:t>Словарь терминов, относящихся к алкоголю, наркотикам и другим психоактивным средствам</w:t>
      </w:r>
      <w:r w:rsidR="008C158D">
        <w:t>. 19</w:t>
      </w:r>
      <w:r w:rsidRPr="008C158D">
        <w:t>96</w:t>
      </w:r>
      <w:r w:rsidR="008C158D" w:rsidRPr="008C158D">
        <w:t xml:space="preserve">. </w:t>
      </w:r>
      <w:r w:rsidRPr="008C158D">
        <w:t>с</w:t>
      </w:r>
      <w:r w:rsidR="008C158D">
        <w:t>.5</w:t>
      </w:r>
      <w:r w:rsidRPr="008C158D">
        <w:t>7</w:t>
      </w:r>
      <w:r w:rsidR="008C158D" w:rsidRPr="0019679F">
        <w:t>].</w:t>
      </w:r>
    </w:p>
    <w:p w:rsidR="008C158D" w:rsidRDefault="002227C6" w:rsidP="008C158D">
      <w:pPr>
        <w:ind w:firstLine="709"/>
      </w:pPr>
      <w:r w:rsidRPr="008C158D">
        <w:t>Аддиктивное поведение чаще связывают только со злоупотреблением психоактивными веществами</w:t>
      </w:r>
      <w:r w:rsidR="008C158D" w:rsidRPr="008C158D">
        <w:t xml:space="preserve">. </w:t>
      </w:r>
      <w:r w:rsidRPr="008C158D">
        <w:t>Аддиктивное поведение</w:t>
      </w:r>
      <w:r w:rsidR="008C158D">
        <w:t xml:space="preserve"> (</w:t>
      </w:r>
      <w:r w:rsidRPr="008C158D">
        <w:t>англ</w:t>
      </w:r>
      <w:r w:rsidR="008C158D" w:rsidRPr="008C158D">
        <w:t xml:space="preserve">. </w:t>
      </w:r>
      <w:r w:rsidRPr="008C158D">
        <w:t xml:space="preserve">addiction </w:t>
      </w:r>
      <w:r w:rsidR="008C158D">
        <w:t>-</w:t>
      </w:r>
      <w:r w:rsidRPr="008C158D">
        <w:t xml:space="preserve"> склонность, пагубная привычка</w:t>
      </w:r>
      <w:r w:rsidR="008C158D" w:rsidRPr="008C158D">
        <w:t xml:space="preserve">) - </w:t>
      </w:r>
      <w:r w:rsidRPr="008C158D">
        <w:t>злоупотребление одним или несколькими химическими веществами, протекающее на фоне измененного состояния сознания</w:t>
      </w:r>
      <w:r w:rsidR="008C158D" w:rsidRPr="008C158D">
        <w:t xml:space="preserve"> [</w:t>
      </w:r>
      <w:r w:rsidRPr="008C158D">
        <w:t>Ильин Е</w:t>
      </w:r>
      <w:r w:rsidR="008C158D">
        <w:t xml:space="preserve">.П., </w:t>
      </w:r>
      <w:r w:rsidR="008C158D" w:rsidRPr="008C158D">
        <w:t>20</w:t>
      </w:r>
      <w:r w:rsidRPr="008C158D">
        <w:t>00</w:t>
      </w:r>
      <w:r w:rsidR="008C158D" w:rsidRPr="008C158D">
        <w:t>].</w:t>
      </w:r>
    </w:p>
    <w:p w:rsidR="008C158D" w:rsidRDefault="002227C6" w:rsidP="008C158D">
      <w:pPr>
        <w:ind w:firstLine="709"/>
      </w:pPr>
      <w:r w:rsidRPr="008C158D">
        <w:t>В русском языке сильная наклонность, привязанность, слепое безотчетное предпочтение чего-либо, страсть к чему-либо обозначается словом пристрастие</w:t>
      </w:r>
      <w:r w:rsidR="008C158D" w:rsidRPr="008C158D">
        <w:t xml:space="preserve"> [</w:t>
      </w:r>
      <w:r w:rsidRPr="008C158D">
        <w:t>В</w:t>
      </w:r>
      <w:r w:rsidR="008C158D">
        <w:t xml:space="preserve">.И. </w:t>
      </w:r>
      <w:r w:rsidRPr="008C158D">
        <w:t>Даль, Толковый словарь русского языка, 200</w:t>
      </w:r>
      <w:r w:rsidR="00E11140" w:rsidRPr="008C158D">
        <w:t>2</w:t>
      </w:r>
      <w:r w:rsidR="004D512D" w:rsidRPr="008C158D">
        <w:t>, с</w:t>
      </w:r>
      <w:r w:rsidR="008C158D">
        <w:t>.5</w:t>
      </w:r>
      <w:r w:rsidR="004D512D" w:rsidRPr="008C158D">
        <w:t>32</w:t>
      </w:r>
      <w:r w:rsidR="008C158D" w:rsidRPr="008C158D">
        <w:t>.</w:t>
      </w:r>
      <w:r w:rsidR="008C158D">
        <w:t>]</w:t>
      </w:r>
      <w:r w:rsidR="008C158D" w:rsidRPr="008C158D">
        <w:t xml:space="preserve">. </w:t>
      </w:r>
      <w:r w:rsidRPr="008C158D">
        <w:t>Это слово и рассматривается чаще всего как синоним иностранного слова аддикция</w:t>
      </w:r>
      <w:r w:rsidR="008C158D" w:rsidRPr="008C158D">
        <w:t>.</w:t>
      </w:r>
    </w:p>
    <w:p w:rsidR="008C158D" w:rsidRDefault="002227C6" w:rsidP="008C158D">
      <w:pPr>
        <w:ind w:firstLine="709"/>
      </w:pPr>
      <w:r w:rsidRPr="008C158D">
        <w:t>В отличие от зарубежных исследователей, в большинстве считающих аддикцию синонимом зависимости, а аддиктивное поведение синонимом зависимого поведения, в отечественной литературе аддиктивное поведение чаще означает, что болезнь как таковая, еще не сформировалась, а имеет место нарушение поведения, в отсутствии физической и индивидуальной психологической зависимости</w:t>
      </w:r>
      <w:r w:rsidR="008C158D" w:rsidRPr="008C158D">
        <w:t xml:space="preserve"> [</w:t>
      </w:r>
      <w:r w:rsidRPr="008C158D">
        <w:t>С</w:t>
      </w:r>
      <w:r w:rsidR="008C158D">
        <w:t xml:space="preserve">.А. </w:t>
      </w:r>
      <w:r w:rsidRPr="008C158D">
        <w:t>Кулаков, 1998</w:t>
      </w:r>
      <w:r w:rsidR="008C158D" w:rsidRPr="008C158D">
        <w:t>].</w:t>
      </w:r>
    </w:p>
    <w:p w:rsidR="008C158D" w:rsidRDefault="002227C6" w:rsidP="008C158D">
      <w:pPr>
        <w:ind w:firstLine="709"/>
      </w:pPr>
      <w:r w:rsidRPr="008C158D">
        <w:t xml:space="preserve">Существует и другой подход </w:t>
      </w:r>
      <w:r w:rsidR="008C158D">
        <w:t>-</w:t>
      </w:r>
      <w:r w:rsidRPr="008C158D">
        <w:t xml:space="preserve"> рассмотрение аддиктивного поведение в более широком смысле</w:t>
      </w:r>
      <w:r w:rsidR="008C158D" w:rsidRPr="008C158D">
        <w:t xml:space="preserve">. </w:t>
      </w:r>
      <w:r w:rsidRPr="008C158D">
        <w:t>Аддиктивное поведение</w:t>
      </w:r>
      <w:r w:rsidR="008C158D" w:rsidRPr="008C158D">
        <w:t xml:space="preserve"> - </w:t>
      </w:r>
      <w:r w:rsidRPr="008C158D">
        <w:t>один из типов девиантного</w:t>
      </w:r>
      <w:r w:rsidR="008C158D">
        <w:t xml:space="preserve"> (</w:t>
      </w:r>
      <w:r w:rsidRPr="008C158D">
        <w:t>отклоняющегося</w:t>
      </w:r>
      <w:r w:rsidR="008C158D" w:rsidRPr="008C158D">
        <w:t xml:space="preserve">) </w:t>
      </w:r>
      <w:r w:rsidRPr="008C158D">
        <w:t xml:space="preserve">поведения с формированием стремления к уходу от реальности путем искусственного изменения своего психического состояния посредством приема некоторых веществ или постоянной фиксацией внимания на определенных видах деятельности с целью развития и </w:t>
      </w:r>
      <w:r w:rsidR="004D512D" w:rsidRPr="008C158D">
        <w:t>поддержания интенсивных эмоций</w:t>
      </w:r>
      <w:r w:rsidR="008C158D" w:rsidRPr="008C158D">
        <w:t xml:space="preserve"> [</w:t>
      </w:r>
      <w:r w:rsidRPr="008C158D">
        <w:t>Ц</w:t>
      </w:r>
      <w:r w:rsidR="008C158D">
        <w:t xml:space="preserve">.П. </w:t>
      </w:r>
      <w:r w:rsidRPr="008C158D">
        <w:t>Короленко, Т</w:t>
      </w:r>
      <w:r w:rsidR="008C158D">
        <w:t xml:space="preserve">.А. </w:t>
      </w:r>
      <w:r w:rsidRPr="008C158D">
        <w:t>Донских, 1990</w:t>
      </w:r>
      <w:r w:rsidR="008C158D" w:rsidRPr="008C158D">
        <w:t>].</w:t>
      </w:r>
    </w:p>
    <w:p w:rsidR="008C158D" w:rsidRPr="0019679F" w:rsidRDefault="002227C6" w:rsidP="008C158D">
      <w:pPr>
        <w:ind w:firstLine="709"/>
      </w:pPr>
      <w:r w:rsidRPr="008C158D">
        <w:t xml:space="preserve">Основой оценки девиантного поведения является анализ его взаимодействия с реальностью, поскольку главенствующим принципом нормы является адаптивность </w:t>
      </w:r>
      <w:r w:rsidR="008C158D">
        <w:t>-</w:t>
      </w:r>
      <w:r w:rsidRPr="008C158D">
        <w:t xml:space="preserve"> приспособление по отношению к реальному окружению индивида</w:t>
      </w:r>
      <w:r w:rsidR="008C158D" w:rsidRPr="008C158D">
        <w:t xml:space="preserve">. </w:t>
      </w:r>
      <w:r w:rsidRPr="008C158D">
        <w:t>Способ взаимодействия с действительностью в виде ухода от реальности осознанно</w:t>
      </w:r>
      <w:r w:rsidR="008C158D">
        <w:t xml:space="preserve"> (</w:t>
      </w:r>
      <w:r w:rsidRPr="008C158D">
        <w:t>или неосознанно</w:t>
      </w:r>
      <w:r w:rsidR="008C158D" w:rsidRPr="008C158D">
        <w:t xml:space="preserve">) </w:t>
      </w:r>
      <w:r w:rsidRPr="008C158D">
        <w:t>выбирают те, кто относится к реальности негативно и оппозиционно, считая себя неспособными адаптироваться к ней</w:t>
      </w:r>
      <w:r w:rsidR="008C158D" w:rsidRPr="008C158D">
        <w:t xml:space="preserve">. </w:t>
      </w:r>
      <w:r w:rsidRPr="008C158D">
        <w:t>При этом может присутствовать нежелание приспосабливаться к действительности по причине ее несовершенства, консервативности, единообразия, подавления экзистенциальных ценностей или откровенно антигуманной деятельности</w:t>
      </w:r>
      <w:r w:rsidR="008C158D" w:rsidRPr="008C158D">
        <w:t>. [</w:t>
      </w:r>
      <w:r w:rsidRPr="008C158D">
        <w:t>Менделевич В</w:t>
      </w:r>
      <w:r w:rsidR="008C158D">
        <w:t xml:space="preserve">.Д., </w:t>
      </w:r>
      <w:r w:rsidR="008C158D" w:rsidRPr="008C158D">
        <w:t>20</w:t>
      </w:r>
      <w:r w:rsidRPr="008C158D">
        <w:t>01</w:t>
      </w:r>
      <w:r w:rsidR="004D512D" w:rsidRPr="008C158D">
        <w:t>, с</w:t>
      </w:r>
      <w:r w:rsidR="008C158D">
        <w:t>.7</w:t>
      </w:r>
      <w:r w:rsidR="004D512D" w:rsidRPr="008C158D">
        <w:t>6</w:t>
      </w:r>
      <w:r w:rsidR="008C158D" w:rsidRPr="0019679F">
        <w:t>].</w:t>
      </w:r>
    </w:p>
    <w:p w:rsidR="008C158D" w:rsidRDefault="002227C6" w:rsidP="008C158D">
      <w:pPr>
        <w:ind w:firstLine="709"/>
      </w:pPr>
      <w:r w:rsidRPr="008C158D">
        <w:t>Уход от реальности путем изменения психического состояния может осуществляться разными способами</w:t>
      </w:r>
      <w:r w:rsidR="008C158D" w:rsidRPr="008C158D">
        <w:t xml:space="preserve">. </w:t>
      </w:r>
      <w:r w:rsidRPr="008C158D">
        <w:t>В жизни каждого человека могут быть моменты, связанные с желанием изменить свое психическое состояние</w:t>
      </w:r>
      <w:r w:rsidR="008C158D" w:rsidRPr="008C158D">
        <w:t xml:space="preserve">: </w:t>
      </w:r>
      <w:r w:rsidRPr="008C158D">
        <w:t>избавиться от угнетения, “сбросить</w:t>
      </w:r>
      <w:r w:rsidR="008C158D">
        <w:t xml:space="preserve">" </w:t>
      </w:r>
      <w:r w:rsidRPr="008C158D">
        <w:t xml:space="preserve">усталость, отвлечься от неприятных размышлений и </w:t>
      </w:r>
      <w:r w:rsidR="008C158D">
        <w:t>т.п.</w:t>
      </w:r>
      <w:r w:rsidR="008C158D" w:rsidRPr="008C158D">
        <w:t xml:space="preserve"> </w:t>
      </w:r>
      <w:r w:rsidRPr="008C158D">
        <w:t>Для реализации этой цели человек “вырабатывает</w:t>
      </w:r>
      <w:r w:rsidR="008C158D">
        <w:t xml:space="preserve">" </w:t>
      </w:r>
      <w:r w:rsidRPr="008C158D">
        <w:t>индивидуальные подходы, становящиеся привычками, стереотипами</w:t>
      </w:r>
      <w:r w:rsidR="008C158D" w:rsidRPr="008C158D">
        <w:t xml:space="preserve">. </w:t>
      </w:r>
      <w:r w:rsidRPr="008C158D">
        <w:t>Элементы аддиктивного поведения свойственны любому человеку, уходящему от реальности путем изменения своего состояния</w:t>
      </w:r>
      <w:r w:rsidR="008C158D" w:rsidRPr="008C158D">
        <w:t xml:space="preserve">. </w:t>
      </w:r>
      <w:r w:rsidRPr="008C158D">
        <w:t>Проблема аддикции начинается тогда, когда стремление ухода от реальности, связанное с изменением сознания, начинает доминировать в сознании, становится центральной идеей</w:t>
      </w:r>
      <w:r w:rsidR="008C158D" w:rsidRPr="008C158D">
        <w:t xml:space="preserve"> [</w:t>
      </w:r>
      <w:r w:rsidRPr="008C158D">
        <w:t>Короленко Ц</w:t>
      </w:r>
      <w:r w:rsidR="008C158D">
        <w:t xml:space="preserve">.П., </w:t>
      </w:r>
      <w:r w:rsidRPr="008C158D">
        <w:t>Дмитриева Н</w:t>
      </w:r>
      <w:r w:rsidR="008C158D">
        <w:t xml:space="preserve">.В., </w:t>
      </w:r>
      <w:r w:rsidR="008C158D" w:rsidRPr="008C158D">
        <w:t>20</w:t>
      </w:r>
      <w:r w:rsidRPr="008C158D">
        <w:t>00</w:t>
      </w:r>
      <w:r w:rsidR="005D3B3E" w:rsidRPr="008C158D">
        <w:t>, с</w:t>
      </w:r>
      <w:r w:rsidR="008C158D">
        <w:t>.2</w:t>
      </w:r>
      <w:r w:rsidR="005D3B3E" w:rsidRPr="008C158D">
        <w:t xml:space="preserve">91 </w:t>
      </w:r>
      <w:r w:rsidR="008C158D">
        <w:t>-</w:t>
      </w:r>
      <w:r w:rsidR="005D3B3E" w:rsidRPr="008C158D">
        <w:t xml:space="preserve"> 292</w:t>
      </w:r>
      <w:r w:rsidR="008C158D" w:rsidRPr="008C158D">
        <w:t>].</w:t>
      </w:r>
    </w:p>
    <w:p w:rsidR="008C158D" w:rsidRPr="0019679F" w:rsidRDefault="002227C6" w:rsidP="008C158D">
      <w:pPr>
        <w:ind w:firstLine="709"/>
      </w:pPr>
      <w:r w:rsidRPr="008C158D">
        <w:t>Как отмечает И</w:t>
      </w:r>
      <w:r w:rsidR="008C158D">
        <w:t xml:space="preserve">.С. </w:t>
      </w:r>
      <w:r w:rsidRPr="008C158D">
        <w:t>Кон, несмотря на то, что девиантное поведение проявляется в разных формах, все они взаимосвязаны</w:t>
      </w:r>
      <w:r w:rsidR="008C158D" w:rsidRPr="008C158D">
        <w:t xml:space="preserve">. </w:t>
      </w:r>
      <w:r w:rsidRPr="008C158D">
        <w:t>Пьянство, употребление наркотиков, агрессивное поведение, противоправное поведение образуют единый блок</w:t>
      </w:r>
      <w:r w:rsidR="008C158D" w:rsidRPr="008C158D">
        <w:t xml:space="preserve">. </w:t>
      </w:r>
      <w:r w:rsidRPr="008C158D">
        <w:t>Приобщение подростка к одному виду девиантного поведения повышает вероятность его вовлеченности и в другие</w:t>
      </w:r>
      <w:r w:rsidR="008C158D" w:rsidRPr="008C158D">
        <w:t>. [</w:t>
      </w:r>
      <w:r w:rsidRPr="008C158D">
        <w:t>Кон И</w:t>
      </w:r>
      <w:r w:rsidR="008C158D">
        <w:t xml:space="preserve">.С., </w:t>
      </w:r>
      <w:r w:rsidR="008C158D" w:rsidRPr="008C158D">
        <w:t>19</w:t>
      </w:r>
      <w:r w:rsidRPr="008C158D">
        <w:t>89</w:t>
      </w:r>
      <w:r w:rsidR="008C158D" w:rsidRPr="0019679F">
        <w:t>].</w:t>
      </w:r>
    </w:p>
    <w:p w:rsidR="0021463F" w:rsidRPr="008C158D" w:rsidRDefault="0021463F" w:rsidP="008C158D">
      <w:pPr>
        <w:pStyle w:val="2"/>
      </w:pPr>
      <w:bookmarkStart w:id="3" w:name="_Toc256780308"/>
      <w:r w:rsidRPr="008C158D">
        <w:t>Классификация отклоняющегося пове</w:t>
      </w:r>
      <w:r w:rsidR="00C82AE1">
        <w:t>д</w:t>
      </w:r>
      <w:r w:rsidRPr="008C158D">
        <w:t>ения</w:t>
      </w:r>
      <w:bookmarkEnd w:id="3"/>
    </w:p>
    <w:p w:rsidR="008C158D" w:rsidRDefault="0021463F" w:rsidP="008C158D">
      <w:pPr>
        <w:ind w:firstLine="709"/>
      </w:pPr>
      <w:r w:rsidRPr="008C158D">
        <w:t>Дифференцированный подход к отклоняющемуся поведению предполагает его разноплановую оценку и основан на многоосевом клинико-диагностическом принципе, включающем оценку не только типа отклоняющегося поведения, но и выраженность дисфункции</w:t>
      </w:r>
      <w:r w:rsidR="008C158D">
        <w:t xml:space="preserve"> (</w:t>
      </w:r>
      <w:r w:rsidRPr="008C158D">
        <w:t>нарушения развития</w:t>
      </w:r>
      <w:r w:rsidR="008C158D" w:rsidRPr="008C158D">
        <w:t xml:space="preserve">) </w:t>
      </w:r>
      <w:r w:rsidRPr="008C158D">
        <w:t>личности, тип акцентуации характера, а также степень социальной адаптации</w:t>
      </w:r>
      <w:r w:rsidR="008C158D" w:rsidRPr="008C158D">
        <w:t xml:space="preserve">. </w:t>
      </w:r>
      <w:r w:rsidRPr="008C158D">
        <w:t xml:space="preserve">С учетом данного обстоятельства </w:t>
      </w:r>
      <w:r w:rsidRPr="008C158D">
        <w:rPr>
          <w:b/>
          <w:bCs/>
        </w:rPr>
        <w:t>многоосевую классификацию саморазрушающего</w:t>
      </w:r>
      <w:r w:rsidR="008C158D">
        <w:rPr>
          <w:b/>
          <w:bCs/>
        </w:rPr>
        <w:t xml:space="preserve"> (</w:t>
      </w:r>
      <w:r w:rsidRPr="008C158D">
        <w:rPr>
          <w:b/>
          <w:bCs/>
        </w:rPr>
        <w:t>отклоняющегося</w:t>
      </w:r>
      <w:r w:rsidR="008C158D" w:rsidRPr="008C158D">
        <w:rPr>
          <w:b/>
          <w:bCs/>
        </w:rPr>
        <w:t xml:space="preserve">) </w:t>
      </w:r>
      <w:r w:rsidRPr="008C158D">
        <w:rPr>
          <w:b/>
          <w:bCs/>
        </w:rPr>
        <w:t>поведения</w:t>
      </w:r>
      <w:r w:rsidR="008C158D">
        <w:rPr>
          <w:b/>
          <w:bCs/>
        </w:rPr>
        <w:t xml:space="preserve"> (</w:t>
      </w:r>
      <w:r w:rsidRPr="008C158D">
        <w:t>по Ю</w:t>
      </w:r>
      <w:r w:rsidR="008C158D">
        <w:t xml:space="preserve">.В. </w:t>
      </w:r>
      <w:r w:rsidRPr="008C158D">
        <w:t>Попову, 1994</w:t>
      </w:r>
      <w:r w:rsidR="008C158D" w:rsidRPr="008C158D">
        <w:t xml:space="preserve">) </w:t>
      </w:r>
      <w:r w:rsidRPr="008C158D">
        <w:t>можно представить следующим образом</w:t>
      </w:r>
      <w:r w:rsidR="008C158D" w:rsidRPr="008C158D">
        <w:t>:</w:t>
      </w:r>
    </w:p>
    <w:p w:rsidR="008C158D" w:rsidRDefault="0021463F" w:rsidP="008C158D">
      <w:pPr>
        <w:ind w:firstLine="709"/>
      </w:pPr>
      <w:r w:rsidRPr="008C158D">
        <w:t>Тип отклоняющегося поведения</w:t>
      </w:r>
      <w:r w:rsidR="008C158D">
        <w:t xml:space="preserve"> (</w:t>
      </w:r>
      <w:r w:rsidRPr="008C158D">
        <w:t>угроза жизни</w:t>
      </w:r>
      <w:r w:rsidR="008C158D" w:rsidRPr="008C158D">
        <w:t xml:space="preserve">; </w:t>
      </w:r>
      <w:r w:rsidRPr="008C158D">
        <w:t>ущерб для физического здоровья</w:t>
      </w:r>
      <w:r w:rsidR="008C158D" w:rsidRPr="008C158D">
        <w:t xml:space="preserve">; </w:t>
      </w:r>
      <w:r w:rsidRPr="008C158D">
        <w:t>ущерб для духовного и нравственного развития</w:t>
      </w:r>
      <w:r w:rsidR="008C158D" w:rsidRPr="008C158D">
        <w:t xml:space="preserve">; </w:t>
      </w:r>
      <w:r w:rsidRPr="008C158D">
        <w:t>ущерб для будущего социального статуса</w:t>
      </w:r>
      <w:r w:rsidR="008C158D" w:rsidRPr="008C158D">
        <w:t>).</w:t>
      </w:r>
    </w:p>
    <w:p w:rsidR="008C158D" w:rsidRDefault="0021463F" w:rsidP="008C158D">
      <w:pPr>
        <w:ind w:firstLine="709"/>
      </w:pPr>
      <w:r w:rsidRPr="008C158D">
        <w:t>Уровень дисфункции личности</w:t>
      </w:r>
      <w:r w:rsidR="008C158D">
        <w:t xml:space="preserve"> (</w:t>
      </w:r>
      <w:r w:rsidRPr="008C158D">
        <w:t>акцентуация характера</w:t>
      </w:r>
      <w:r w:rsidR="008C158D" w:rsidRPr="008C158D">
        <w:t xml:space="preserve">; </w:t>
      </w:r>
      <w:r w:rsidRPr="008C158D">
        <w:t>непсихотические расстройства личности</w:t>
      </w:r>
      <w:r w:rsidR="008C158D" w:rsidRPr="008C158D">
        <w:t xml:space="preserve">; </w:t>
      </w:r>
      <w:r w:rsidRPr="008C158D">
        <w:t>психотические расстройства личности</w:t>
      </w:r>
      <w:r w:rsidR="008C158D" w:rsidRPr="008C158D">
        <w:t>).</w:t>
      </w:r>
    </w:p>
    <w:p w:rsidR="008C158D" w:rsidRDefault="0021463F" w:rsidP="008C158D">
      <w:pPr>
        <w:ind w:firstLine="709"/>
      </w:pPr>
      <w:r w:rsidRPr="008C158D">
        <w:t>Типы акцентуации характера</w:t>
      </w:r>
      <w:r w:rsidR="008C158D">
        <w:t xml:space="preserve"> (</w:t>
      </w:r>
      <w:r w:rsidRPr="008C158D">
        <w:t>гипертимный</w:t>
      </w:r>
      <w:r w:rsidR="008C158D" w:rsidRPr="008C158D">
        <w:t xml:space="preserve">; </w:t>
      </w:r>
      <w:r w:rsidRPr="008C158D">
        <w:t>циклоидный</w:t>
      </w:r>
      <w:r w:rsidR="008C158D" w:rsidRPr="008C158D">
        <w:t xml:space="preserve">; </w:t>
      </w:r>
      <w:r w:rsidRPr="008C158D">
        <w:t>эмоционально-лабильный</w:t>
      </w:r>
      <w:r w:rsidR="008C158D" w:rsidRPr="008C158D">
        <w:t xml:space="preserve">; </w:t>
      </w:r>
      <w:r w:rsidRPr="008C158D">
        <w:t>сенситивный</w:t>
      </w:r>
      <w:r w:rsidR="008C158D" w:rsidRPr="008C158D">
        <w:t xml:space="preserve">; </w:t>
      </w:r>
      <w:r w:rsidRPr="008C158D">
        <w:t>психастенический</w:t>
      </w:r>
      <w:r w:rsidR="008C158D" w:rsidRPr="008C158D">
        <w:t xml:space="preserve">; </w:t>
      </w:r>
      <w:r w:rsidRPr="008C158D">
        <w:t>шизоидный</w:t>
      </w:r>
      <w:r w:rsidR="008C158D" w:rsidRPr="008C158D">
        <w:t xml:space="preserve">; </w:t>
      </w:r>
      <w:r w:rsidRPr="008C158D">
        <w:t>эпилептоидный</w:t>
      </w:r>
      <w:r w:rsidR="008C158D" w:rsidRPr="008C158D">
        <w:t xml:space="preserve">; </w:t>
      </w:r>
      <w:r w:rsidRPr="008C158D">
        <w:t>истероидный</w:t>
      </w:r>
      <w:r w:rsidR="008C158D" w:rsidRPr="008C158D">
        <w:t xml:space="preserve">; </w:t>
      </w:r>
      <w:r w:rsidRPr="008C158D">
        <w:t>неустойчивый</w:t>
      </w:r>
      <w:r w:rsidR="008C158D" w:rsidRPr="008C158D">
        <w:t xml:space="preserve">; </w:t>
      </w:r>
      <w:r w:rsidRPr="008C158D">
        <w:t>конформный</w:t>
      </w:r>
      <w:r w:rsidR="008C158D" w:rsidRPr="008C158D">
        <w:t>).</w:t>
      </w:r>
    </w:p>
    <w:p w:rsidR="008C158D" w:rsidRDefault="0021463F" w:rsidP="008C158D">
      <w:pPr>
        <w:ind w:firstLine="709"/>
      </w:pPr>
      <w:r w:rsidRPr="008C158D">
        <w:t>Степень социальной адаптации</w:t>
      </w:r>
      <w:r w:rsidR="008C158D">
        <w:t xml:space="preserve"> (</w:t>
      </w:r>
      <w:r w:rsidRPr="008C158D">
        <w:t>устойчивая адаптация</w:t>
      </w:r>
      <w:r w:rsidR="008C158D" w:rsidRPr="008C158D">
        <w:t xml:space="preserve">; </w:t>
      </w:r>
      <w:r w:rsidRPr="008C158D">
        <w:t>парциальная адаптация</w:t>
      </w:r>
      <w:r w:rsidR="008C158D" w:rsidRPr="008C158D">
        <w:t xml:space="preserve">; </w:t>
      </w:r>
      <w:r w:rsidRPr="008C158D">
        <w:t>неустойчивая адаптация</w:t>
      </w:r>
      <w:r w:rsidR="008C158D" w:rsidRPr="008C158D">
        <w:t xml:space="preserve">; </w:t>
      </w:r>
      <w:r w:rsidRPr="008C158D">
        <w:t>дезадаптация</w:t>
      </w:r>
      <w:r w:rsidR="008C158D" w:rsidRPr="008C158D">
        <w:t>) [</w:t>
      </w:r>
      <w:r w:rsidRPr="008C158D">
        <w:rPr>
          <w:b/>
          <w:bCs/>
        </w:rPr>
        <w:t xml:space="preserve">Психология </w:t>
      </w:r>
      <w:r w:rsidRPr="008C158D">
        <w:t>и педагогика</w:t>
      </w:r>
      <w:r w:rsidR="008C158D" w:rsidRPr="008C158D">
        <w:t xml:space="preserve">. </w:t>
      </w:r>
      <w:r w:rsidRPr="008C158D">
        <w:t>Военная психология / Под ред</w:t>
      </w:r>
      <w:r w:rsidR="008C158D">
        <w:t>.</w:t>
      </w:r>
      <w:r w:rsidR="00C82AE1">
        <w:t xml:space="preserve"> </w:t>
      </w:r>
      <w:r w:rsidR="008C158D">
        <w:t xml:space="preserve">А.Г. </w:t>
      </w:r>
      <w:r w:rsidRPr="008C158D">
        <w:t>Маклакова</w:t>
      </w:r>
      <w:r w:rsidR="008C158D" w:rsidRPr="008C158D">
        <w:t>. -</w:t>
      </w:r>
      <w:r w:rsidR="008C158D">
        <w:t xml:space="preserve"> </w:t>
      </w:r>
      <w:r w:rsidRPr="008C158D">
        <w:t>СПб</w:t>
      </w:r>
      <w:r w:rsidR="008C158D">
        <w:t>.:</w:t>
      </w:r>
      <w:r w:rsidR="008C158D" w:rsidRPr="008C158D">
        <w:t xml:space="preserve"> </w:t>
      </w:r>
      <w:r w:rsidRPr="008C158D">
        <w:t>Питер, 2004</w:t>
      </w:r>
      <w:r w:rsidR="008C158D" w:rsidRPr="008C158D">
        <w:t>. -</w:t>
      </w:r>
      <w:r w:rsidR="008C158D">
        <w:t xml:space="preserve"> </w:t>
      </w:r>
      <w:r w:rsidRPr="008C158D">
        <w:t>464 с</w:t>
      </w:r>
      <w:r w:rsidR="008C158D">
        <w:t>.,</w:t>
      </w:r>
      <w:r w:rsidRPr="008C158D">
        <w:t xml:space="preserve"> с</w:t>
      </w:r>
      <w:r w:rsidR="008C158D">
        <w:t>.1</w:t>
      </w:r>
      <w:r w:rsidRPr="008C158D">
        <w:t>68</w:t>
      </w:r>
      <w:r w:rsidR="008C158D" w:rsidRPr="008C158D">
        <w:t>].</w:t>
      </w:r>
    </w:p>
    <w:p w:rsidR="008C158D" w:rsidRDefault="008C158D" w:rsidP="008C158D">
      <w:pPr>
        <w:ind w:firstLine="709"/>
        <w:rPr>
          <w:b/>
          <w:bCs/>
        </w:rPr>
      </w:pPr>
    </w:p>
    <w:p w:rsidR="008C158D" w:rsidRPr="008C158D" w:rsidRDefault="008C158D" w:rsidP="008C158D">
      <w:pPr>
        <w:pStyle w:val="2"/>
      </w:pPr>
      <w:bookmarkStart w:id="4" w:name="_Toc256780309"/>
      <w:r>
        <w:t xml:space="preserve">1.2 </w:t>
      </w:r>
      <w:r w:rsidR="00160CCB" w:rsidRPr="008C158D">
        <w:t>Курение</w:t>
      </w:r>
      <w:r w:rsidRPr="008C158D">
        <w:t xml:space="preserve">: </w:t>
      </w:r>
      <w:r w:rsidR="00160CCB" w:rsidRPr="008C158D">
        <w:t>хитрости и тонкости</w:t>
      </w:r>
      <w:bookmarkEnd w:id="4"/>
    </w:p>
    <w:p w:rsidR="008C158D" w:rsidRDefault="008C158D" w:rsidP="008C158D">
      <w:pPr>
        <w:ind w:firstLine="709"/>
        <w:rPr>
          <w:b/>
          <w:bCs/>
        </w:rPr>
      </w:pPr>
    </w:p>
    <w:p w:rsidR="008C158D" w:rsidRDefault="00160CCB" w:rsidP="008C158D">
      <w:pPr>
        <w:pStyle w:val="2"/>
      </w:pPr>
      <w:bookmarkStart w:id="5" w:name="_Toc256780310"/>
      <w:r w:rsidRPr="008C158D">
        <w:t>Что такое курение</w:t>
      </w:r>
      <w:r w:rsidR="008C158D" w:rsidRPr="008C158D">
        <w:t>?</w:t>
      </w:r>
      <w:bookmarkEnd w:id="5"/>
    </w:p>
    <w:p w:rsidR="008C158D" w:rsidRDefault="00160CCB" w:rsidP="008C158D">
      <w:pPr>
        <w:ind w:firstLine="709"/>
      </w:pPr>
      <w:r w:rsidRPr="008C158D">
        <w:t>Многие считают курение привычкой, полагая, что бросить курить очень легко, что это только вопрос волевого усилия</w:t>
      </w:r>
      <w:r w:rsidR="008C158D" w:rsidRPr="008C158D">
        <w:t xml:space="preserve">. </w:t>
      </w:r>
      <w:r w:rsidRPr="008C158D">
        <w:t>Это неверно по двум причинам</w:t>
      </w:r>
      <w:r w:rsidR="008C158D" w:rsidRPr="008C158D">
        <w:t xml:space="preserve">. </w:t>
      </w:r>
      <w:r w:rsidRPr="008C158D">
        <w:t>Во-первых, привычке иногда очень трудно изменить</w:t>
      </w:r>
      <w:r w:rsidR="008C158D" w:rsidRPr="008C158D">
        <w:t xml:space="preserve">. </w:t>
      </w:r>
      <w:r w:rsidRPr="008C158D">
        <w:t>Во-вторых, курение</w:t>
      </w:r>
      <w:r w:rsidR="008C158D" w:rsidRPr="008C158D">
        <w:t xml:space="preserve"> - </w:t>
      </w:r>
      <w:r w:rsidRPr="008C158D">
        <w:t>это не просто привычка, а также определенная форма наркотической зависимости</w:t>
      </w:r>
      <w:r w:rsidR="008C158D" w:rsidRPr="008C158D">
        <w:t xml:space="preserve">. </w:t>
      </w:r>
      <w:r w:rsidRPr="008C158D">
        <w:t>Также бытует мнение, что курение табака</w:t>
      </w:r>
      <w:r w:rsidR="008C158D" w:rsidRPr="008C158D">
        <w:t xml:space="preserve"> - </w:t>
      </w:r>
      <w:r w:rsidRPr="008C158D">
        <w:t>это приобретенный рефлекс</w:t>
      </w:r>
      <w:r w:rsidR="008C158D" w:rsidRPr="008C158D">
        <w:t>.</w:t>
      </w:r>
    </w:p>
    <w:p w:rsidR="008C158D" w:rsidRDefault="00160CCB" w:rsidP="008C158D">
      <w:pPr>
        <w:ind w:firstLine="709"/>
      </w:pPr>
      <w:r w:rsidRPr="008C158D">
        <w:t>Курение</w:t>
      </w:r>
      <w:r w:rsidR="008C158D" w:rsidRPr="008C158D">
        <w:t xml:space="preserve"> - </w:t>
      </w:r>
      <w:r w:rsidRPr="008C158D">
        <w:t>это привычка</w:t>
      </w:r>
      <w:r w:rsidR="008C158D" w:rsidRPr="008C158D">
        <w:t xml:space="preserve">. </w:t>
      </w:r>
      <w:r w:rsidRPr="008C158D">
        <w:t>Курение</w:t>
      </w:r>
      <w:r w:rsidR="008C158D" w:rsidRPr="008C158D">
        <w:t xml:space="preserve"> - </w:t>
      </w:r>
      <w:r w:rsidRPr="008C158D">
        <w:t>это очень сильная привычка</w:t>
      </w:r>
      <w:r w:rsidR="008C158D" w:rsidRPr="008C158D">
        <w:t xml:space="preserve">. </w:t>
      </w:r>
      <w:r w:rsidRPr="008C158D">
        <w:t>Ничто не мешает человеку закурить очередную сигарету, и это все еще остается социально приемлемым во многих местах</w:t>
      </w:r>
      <w:r w:rsidR="008C158D" w:rsidRPr="008C158D">
        <w:t>.</w:t>
      </w:r>
    </w:p>
    <w:p w:rsidR="008C158D" w:rsidRDefault="00160CCB" w:rsidP="008C158D">
      <w:pPr>
        <w:ind w:firstLine="709"/>
      </w:pPr>
      <w:r w:rsidRPr="008C158D">
        <w:t>Очень скоро курение становится заядлой привычкой</w:t>
      </w:r>
      <w:r w:rsidR="008C158D" w:rsidRPr="008C158D">
        <w:t xml:space="preserve">. </w:t>
      </w:r>
      <w:r w:rsidRPr="008C158D">
        <w:t>Средний курильщик делает около 200 затяжек в день</w:t>
      </w:r>
      <w:r w:rsidR="008C158D" w:rsidRPr="008C158D">
        <w:t xml:space="preserve">. </w:t>
      </w:r>
      <w:r w:rsidRPr="008C158D">
        <w:t>Это составляет примерно 6 000 в месяц, 72 000 в год и свыше 2 000 000 затяжек у 45-летнего курильщика, который начал курить в возрасте 15 лет</w:t>
      </w:r>
      <w:r w:rsidR="008C158D" w:rsidRPr="008C158D">
        <w:t>.</w:t>
      </w:r>
    </w:p>
    <w:p w:rsidR="008C158D" w:rsidRDefault="00160CCB" w:rsidP="008C158D">
      <w:pPr>
        <w:ind w:firstLine="709"/>
      </w:pPr>
      <w:r w:rsidRPr="008C158D">
        <w:t>Для многих курильщиков курение становится частью своего Я, а такое внутреннее восприятие самого себя иногда очень трудно изменить</w:t>
      </w:r>
      <w:r w:rsidR="008C158D" w:rsidRPr="008C158D">
        <w:t>.</w:t>
      </w:r>
    </w:p>
    <w:p w:rsidR="008C158D" w:rsidRDefault="00160CCB" w:rsidP="008C158D">
      <w:pPr>
        <w:ind w:firstLine="709"/>
      </w:pPr>
      <w:r w:rsidRPr="008C158D">
        <w:t>Вместе с тем, курение</w:t>
      </w:r>
      <w:r w:rsidR="008C158D" w:rsidRPr="008C158D">
        <w:t xml:space="preserve"> - </w:t>
      </w:r>
      <w:r w:rsidRPr="008C158D">
        <w:t>это более чем привычка</w:t>
      </w:r>
      <w:r w:rsidR="008C158D" w:rsidRPr="008C158D">
        <w:t xml:space="preserve">. </w:t>
      </w:r>
      <w:r w:rsidRPr="008C158D">
        <w:t>Табак содержит никотин, один из сильнейших известных ядов, который в хозяйстве используется как инсектицид</w:t>
      </w:r>
      <w:r w:rsidR="008C158D" w:rsidRPr="008C158D">
        <w:t xml:space="preserve">. </w:t>
      </w:r>
      <w:r w:rsidRPr="008C158D">
        <w:t>Все те формы потребления табака, которые стали популярными среди населения, способствуют попаданию никотина в кровь</w:t>
      </w:r>
      <w:r w:rsidR="008C158D" w:rsidRPr="008C158D">
        <w:t xml:space="preserve"> [</w:t>
      </w:r>
      <w:r w:rsidR="006C5D03" w:rsidRPr="008C158D">
        <w:t xml:space="preserve">Курение, </w:t>
      </w:r>
      <w:r w:rsidR="00433383" w:rsidRPr="008C158D">
        <w:t>с</w:t>
      </w:r>
      <w:r w:rsidR="008C158D">
        <w:t>.3</w:t>
      </w:r>
      <w:r w:rsidR="008C158D" w:rsidRPr="008C158D">
        <w:t>].</w:t>
      </w:r>
    </w:p>
    <w:p w:rsidR="008C158D" w:rsidRDefault="00160CCB" w:rsidP="008C158D">
      <w:pPr>
        <w:ind w:firstLine="709"/>
      </w:pPr>
      <w:r w:rsidRPr="008C158D">
        <w:t>После проникновения сигаретного дыма в легкие никотин попадает в мозг уже через семь секунд</w:t>
      </w:r>
      <w:r w:rsidR="008C158D" w:rsidRPr="008C158D">
        <w:t xml:space="preserve">. </w:t>
      </w:r>
      <w:r w:rsidRPr="008C158D">
        <w:t>Никотин обладает очень широким спектром действия</w:t>
      </w:r>
      <w:r w:rsidR="008C158D" w:rsidRPr="008C158D">
        <w:t xml:space="preserve">. </w:t>
      </w:r>
      <w:r w:rsidRPr="008C158D">
        <w:t>Он повышает частоту пульса, кровоток, концентрацию сахара в крови, способствует более легкой возбудимости коры головного и среднего мозга, а также может оказать расслабляющее воздействие на периферические мышцы и снизить периферический кровоток</w:t>
      </w:r>
      <w:r w:rsidR="008C158D" w:rsidRPr="008C158D">
        <w:t xml:space="preserve">. </w:t>
      </w:r>
      <w:r w:rsidRPr="008C158D">
        <w:t>Важность никотина можно продемонстрировать с помощью следующих наблюдений</w:t>
      </w:r>
      <w:r w:rsidR="008C158D" w:rsidRPr="008C158D">
        <w:t xml:space="preserve">: </w:t>
      </w:r>
      <w:r w:rsidRPr="008C158D">
        <w:t>у недавно закуривших людей быстро устанавливаются свойственные им глубина затяжки табачного дыма, а также активный уровень никотина в крови</w:t>
      </w:r>
      <w:r w:rsidR="008C158D" w:rsidRPr="008C158D">
        <w:t xml:space="preserve">; </w:t>
      </w:r>
      <w:r w:rsidRPr="008C158D">
        <w:t>у заядлых курильщиков включается механизм регулирования уровня никотина в крови</w:t>
      </w:r>
      <w:r w:rsidR="008C158D" w:rsidRPr="008C158D">
        <w:t xml:space="preserve">; </w:t>
      </w:r>
      <w:r w:rsidRPr="008C158D">
        <w:t>курильщикам больше всего хочется курить, когда в крови снижается концентрация никотина</w:t>
      </w:r>
      <w:r w:rsidR="008C158D" w:rsidRPr="008C158D">
        <w:t xml:space="preserve">; </w:t>
      </w:r>
      <w:r w:rsidRPr="008C158D">
        <w:t>заместительная терапия, связанная с приемом никотина, частично снижает выраженность симптомов, обусловленных отказом от курения</w:t>
      </w:r>
      <w:r w:rsidR="008C158D" w:rsidRPr="008C158D">
        <w:t>.</w:t>
      </w:r>
    </w:p>
    <w:p w:rsidR="008C158D" w:rsidRDefault="00160CCB" w:rsidP="008C158D">
      <w:pPr>
        <w:ind w:firstLine="709"/>
      </w:pPr>
      <w:r w:rsidRPr="008C158D">
        <w:t>Предпочтительнее избегать слова</w:t>
      </w:r>
      <w:r w:rsidR="008C158D">
        <w:t xml:space="preserve"> "</w:t>
      </w:r>
      <w:r w:rsidRPr="008C158D">
        <w:t>наркомания</w:t>
      </w:r>
      <w:r w:rsidR="008C158D">
        <w:t xml:space="preserve">". </w:t>
      </w:r>
      <w:r w:rsidRPr="008C158D">
        <w:t>При использовании этого термина у людей может сложиться впечатление, что от курения отказаться вообще невозможно</w:t>
      </w:r>
      <w:r w:rsidR="008C158D" w:rsidRPr="008C158D">
        <w:t xml:space="preserve">. </w:t>
      </w:r>
      <w:r w:rsidRPr="008C158D">
        <w:t>Это не так</w:t>
      </w:r>
      <w:r w:rsidR="008C158D" w:rsidRPr="008C158D">
        <w:t xml:space="preserve">. </w:t>
      </w:r>
      <w:r w:rsidRPr="008C158D">
        <w:t>Такая возможность есть</w:t>
      </w:r>
      <w:r w:rsidR="008C158D" w:rsidRPr="008C158D">
        <w:t xml:space="preserve">. </w:t>
      </w:r>
      <w:r w:rsidRPr="008C158D">
        <w:t>Здесь важно найти такие формулировки, в которых, с одной стороны, признаются потенциальные трудности, связанные с отказом от курения, а с другой</w:t>
      </w:r>
      <w:r w:rsidR="008C158D" w:rsidRPr="008C158D">
        <w:t xml:space="preserve"> - </w:t>
      </w:r>
      <w:r w:rsidRPr="008C158D">
        <w:t>подчеркивается возможность сделать это</w:t>
      </w:r>
      <w:r w:rsidR="008C158D" w:rsidRPr="008C158D">
        <w:t>.</w:t>
      </w:r>
    </w:p>
    <w:p w:rsidR="008C158D" w:rsidRDefault="00160CCB" w:rsidP="008C158D">
      <w:pPr>
        <w:ind w:firstLine="709"/>
      </w:pPr>
      <w:r w:rsidRPr="008C158D">
        <w:t>Несмотря на то, что курение табака является сильной привычкой, а также формой наркотической зависимости, миллионам людей удалось бросить курить</w:t>
      </w:r>
      <w:r w:rsidR="008C158D" w:rsidRPr="008C158D">
        <w:t xml:space="preserve">. </w:t>
      </w:r>
      <w:r w:rsidRPr="008C158D">
        <w:t>В Великобритани</w:t>
      </w:r>
      <w:r w:rsidR="00433383" w:rsidRPr="008C158D">
        <w:t>и число курящих за последние 10-</w:t>
      </w:r>
      <w:r w:rsidRPr="008C158D">
        <w:t>15 лет сократилось примерно на 10 млн</w:t>
      </w:r>
      <w:r w:rsidR="008C158D" w:rsidRPr="008C158D">
        <w:t xml:space="preserve">. </w:t>
      </w:r>
      <w:r w:rsidRPr="008C158D">
        <w:t>человек</w:t>
      </w:r>
      <w:r w:rsidR="008C158D" w:rsidRPr="008C158D">
        <w:t xml:space="preserve">. </w:t>
      </w:r>
      <w:r w:rsidRPr="008C158D">
        <w:t>А это означает, что каждый день курить бросает почти 2000 человек</w:t>
      </w:r>
      <w:r w:rsidR="008C158D" w:rsidRPr="008C158D">
        <w:t>! [</w:t>
      </w:r>
      <w:r w:rsidR="006C5D03" w:rsidRPr="008C158D">
        <w:t xml:space="preserve">Курение, </w:t>
      </w:r>
      <w:r w:rsidR="00433383" w:rsidRPr="008C158D">
        <w:rPr>
          <w:lang w:val="en-US"/>
        </w:rPr>
        <w:t>c</w:t>
      </w:r>
      <w:r w:rsidR="008C158D">
        <w:t>.4</w:t>
      </w:r>
      <w:r w:rsidR="008C158D" w:rsidRPr="008C158D">
        <w:t>].</w:t>
      </w:r>
    </w:p>
    <w:p w:rsidR="008C158D" w:rsidRDefault="00BC6CA2" w:rsidP="008C158D">
      <w:pPr>
        <w:ind w:firstLine="709"/>
      </w:pPr>
      <w:r w:rsidRPr="008C158D">
        <w:t xml:space="preserve">Трудно даже перечислить вредные вещества, содержащиеся в табаке, их ведь насчитали почти </w:t>
      </w:r>
      <w:r w:rsidR="00433383" w:rsidRPr="008C158D">
        <w:t>1200</w:t>
      </w:r>
      <w:r w:rsidR="008C158D" w:rsidRPr="008C158D">
        <w:t xml:space="preserve"> [</w:t>
      </w:r>
      <w:r w:rsidR="006C5D03" w:rsidRPr="008C158D">
        <w:t xml:space="preserve">Курение, </w:t>
      </w:r>
      <w:r w:rsidR="00433383" w:rsidRPr="008C158D">
        <w:rPr>
          <w:lang w:val="en-US"/>
        </w:rPr>
        <w:t>c</w:t>
      </w:r>
      <w:r w:rsidR="008C158D">
        <w:t>. 19</w:t>
      </w:r>
      <w:r w:rsidR="008C158D" w:rsidRPr="008C158D">
        <w:t>].</w:t>
      </w:r>
    </w:p>
    <w:p w:rsidR="0019679F" w:rsidRDefault="0019679F" w:rsidP="008C158D">
      <w:pPr>
        <w:ind w:firstLine="709"/>
      </w:pPr>
    </w:p>
    <w:p w:rsidR="0019679F" w:rsidRDefault="0019679F" w:rsidP="008C158D">
      <w:pPr>
        <w:ind w:firstLine="709"/>
        <w:sectPr w:rsidR="0019679F" w:rsidSect="008C158D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6" w:h="16838"/>
          <w:pgMar w:top="1134" w:right="850" w:bottom="1134" w:left="1701" w:header="680" w:footer="680" w:gutter="0"/>
          <w:pgNumType w:start="1"/>
          <w:cols w:space="708"/>
          <w:noEndnote/>
          <w:titlePg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2036"/>
      </w:tblGrid>
      <w:tr w:rsidR="00BC6CA2" w:rsidRPr="008C158D" w:rsidTr="002D18BD">
        <w:trPr>
          <w:jc w:val="center"/>
        </w:trPr>
        <w:tc>
          <w:tcPr>
            <w:tcW w:w="3190" w:type="dxa"/>
            <w:shd w:val="clear" w:color="auto" w:fill="auto"/>
          </w:tcPr>
          <w:p w:rsidR="00BC6CA2" w:rsidRPr="008C158D" w:rsidRDefault="00BC6CA2" w:rsidP="008C158D">
            <w:pPr>
              <w:pStyle w:val="aff0"/>
            </w:pPr>
            <w:r w:rsidRPr="008C158D">
              <w:t xml:space="preserve">Заболевания </w:t>
            </w:r>
          </w:p>
        </w:tc>
        <w:tc>
          <w:tcPr>
            <w:tcW w:w="3190" w:type="dxa"/>
            <w:shd w:val="clear" w:color="auto" w:fill="auto"/>
          </w:tcPr>
          <w:p w:rsidR="00BC6CA2" w:rsidRPr="008C158D" w:rsidRDefault="00BC6CA2" w:rsidP="008C158D">
            <w:pPr>
              <w:pStyle w:val="aff0"/>
            </w:pPr>
            <w:r w:rsidRPr="008C158D">
              <w:t xml:space="preserve">Курящие </w:t>
            </w:r>
          </w:p>
        </w:tc>
        <w:tc>
          <w:tcPr>
            <w:tcW w:w="2036" w:type="dxa"/>
            <w:shd w:val="clear" w:color="auto" w:fill="auto"/>
          </w:tcPr>
          <w:p w:rsidR="00BC6CA2" w:rsidRPr="008C158D" w:rsidRDefault="00BC6CA2" w:rsidP="008C158D">
            <w:pPr>
              <w:pStyle w:val="aff0"/>
            </w:pPr>
            <w:r w:rsidRPr="008C158D">
              <w:t xml:space="preserve">Некурящие </w:t>
            </w:r>
          </w:p>
        </w:tc>
      </w:tr>
      <w:tr w:rsidR="00BC6CA2" w:rsidRPr="008C158D" w:rsidTr="002D18BD">
        <w:trPr>
          <w:jc w:val="center"/>
        </w:trPr>
        <w:tc>
          <w:tcPr>
            <w:tcW w:w="3190" w:type="dxa"/>
            <w:shd w:val="clear" w:color="auto" w:fill="auto"/>
          </w:tcPr>
          <w:p w:rsidR="00BC6CA2" w:rsidRPr="008C158D" w:rsidRDefault="00BC6CA2" w:rsidP="008C158D">
            <w:pPr>
              <w:pStyle w:val="aff0"/>
            </w:pPr>
            <w:r w:rsidRPr="008C158D">
              <w:t>1</w:t>
            </w:r>
            <w:r w:rsidR="008C158D" w:rsidRPr="008C158D">
              <w:t xml:space="preserve">. </w:t>
            </w:r>
            <w:r w:rsidRPr="008C158D">
              <w:t xml:space="preserve">нервные </w:t>
            </w:r>
          </w:p>
        </w:tc>
        <w:tc>
          <w:tcPr>
            <w:tcW w:w="3190" w:type="dxa"/>
            <w:shd w:val="clear" w:color="auto" w:fill="auto"/>
          </w:tcPr>
          <w:p w:rsidR="00BC6CA2" w:rsidRPr="008C158D" w:rsidRDefault="00BC6CA2" w:rsidP="008C158D">
            <w:pPr>
              <w:pStyle w:val="aff0"/>
            </w:pPr>
            <w:r w:rsidRPr="008C158D">
              <w:t>14</w:t>
            </w:r>
          </w:p>
        </w:tc>
        <w:tc>
          <w:tcPr>
            <w:tcW w:w="2036" w:type="dxa"/>
            <w:shd w:val="clear" w:color="auto" w:fill="auto"/>
          </w:tcPr>
          <w:p w:rsidR="00BC6CA2" w:rsidRPr="008C158D" w:rsidRDefault="00BC6CA2" w:rsidP="008C158D">
            <w:pPr>
              <w:pStyle w:val="aff0"/>
            </w:pPr>
            <w:r w:rsidRPr="008C158D">
              <w:t>1</w:t>
            </w:r>
          </w:p>
        </w:tc>
      </w:tr>
      <w:tr w:rsidR="00BC6CA2" w:rsidRPr="008C158D" w:rsidTr="002D18BD">
        <w:trPr>
          <w:jc w:val="center"/>
        </w:trPr>
        <w:tc>
          <w:tcPr>
            <w:tcW w:w="3190" w:type="dxa"/>
            <w:shd w:val="clear" w:color="auto" w:fill="auto"/>
          </w:tcPr>
          <w:p w:rsidR="00BC6CA2" w:rsidRPr="008C158D" w:rsidRDefault="00BC6CA2" w:rsidP="008C158D">
            <w:pPr>
              <w:pStyle w:val="aff0"/>
            </w:pPr>
            <w:r w:rsidRPr="008C158D">
              <w:t>2</w:t>
            </w:r>
            <w:r w:rsidR="008C158D" w:rsidRPr="008C158D">
              <w:t xml:space="preserve">. </w:t>
            </w:r>
            <w:r w:rsidRPr="008C158D">
              <w:t>понижение слуха</w:t>
            </w:r>
          </w:p>
        </w:tc>
        <w:tc>
          <w:tcPr>
            <w:tcW w:w="3190" w:type="dxa"/>
            <w:shd w:val="clear" w:color="auto" w:fill="auto"/>
          </w:tcPr>
          <w:p w:rsidR="00BC6CA2" w:rsidRPr="008C158D" w:rsidRDefault="00BC6CA2" w:rsidP="008C158D">
            <w:pPr>
              <w:pStyle w:val="aff0"/>
            </w:pPr>
            <w:r w:rsidRPr="008C158D">
              <w:t>13</w:t>
            </w:r>
          </w:p>
        </w:tc>
        <w:tc>
          <w:tcPr>
            <w:tcW w:w="2036" w:type="dxa"/>
            <w:shd w:val="clear" w:color="auto" w:fill="auto"/>
          </w:tcPr>
          <w:p w:rsidR="00BC6CA2" w:rsidRPr="008C158D" w:rsidRDefault="00BC6CA2" w:rsidP="008C158D">
            <w:pPr>
              <w:pStyle w:val="aff0"/>
            </w:pPr>
            <w:r w:rsidRPr="008C158D">
              <w:t>1</w:t>
            </w:r>
          </w:p>
        </w:tc>
      </w:tr>
      <w:tr w:rsidR="00BC6CA2" w:rsidRPr="008C158D" w:rsidTr="002D18BD">
        <w:trPr>
          <w:jc w:val="center"/>
        </w:trPr>
        <w:tc>
          <w:tcPr>
            <w:tcW w:w="3190" w:type="dxa"/>
            <w:shd w:val="clear" w:color="auto" w:fill="auto"/>
          </w:tcPr>
          <w:p w:rsidR="00BC6CA2" w:rsidRPr="008C158D" w:rsidRDefault="00BC6CA2" w:rsidP="008C158D">
            <w:pPr>
              <w:pStyle w:val="aff0"/>
            </w:pPr>
            <w:r w:rsidRPr="008C158D">
              <w:t>3</w:t>
            </w:r>
            <w:r w:rsidR="008C158D" w:rsidRPr="008C158D">
              <w:t xml:space="preserve">. </w:t>
            </w:r>
            <w:r w:rsidRPr="008C158D">
              <w:t>плохая память</w:t>
            </w:r>
          </w:p>
        </w:tc>
        <w:tc>
          <w:tcPr>
            <w:tcW w:w="3190" w:type="dxa"/>
            <w:shd w:val="clear" w:color="auto" w:fill="auto"/>
          </w:tcPr>
          <w:p w:rsidR="00BC6CA2" w:rsidRPr="008C158D" w:rsidRDefault="00BC6CA2" w:rsidP="008C158D">
            <w:pPr>
              <w:pStyle w:val="aff0"/>
            </w:pPr>
            <w:r w:rsidRPr="008C158D">
              <w:t>12</w:t>
            </w:r>
          </w:p>
        </w:tc>
        <w:tc>
          <w:tcPr>
            <w:tcW w:w="2036" w:type="dxa"/>
            <w:shd w:val="clear" w:color="auto" w:fill="auto"/>
          </w:tcPr>
          <w:p w:rsidR="00BC6CA2" w:rsidRPr="008C158D" w:rsidRDefault="00BC6CA2" w:rsidP="008C158D">
            <w:pPr>
              <w:pStyle w:val="aff0"/>
            </w:pPr>
            <w:r w:rsidRPr="008C158D">
              <w:t>1</w:t>
            </w:r>
          </w:p>
        </w:tc>
      </w:tr>
      <w:tr w:rsidR="00BC6CA2" w:rsidRPr="008C158D" w:rsidTr="002D18BD">
        <w:trPr>
          <w:jc w:val="center"/>
        </w:trPr>
        <w:tc>
          <w:tcPr>
            <w:tcW w:w="3190" w:type="dxa"/>
            <w:shd w:val="clear" w:color="auto" w:fill="auto"/>
          </w:tcPr>
          <w:p w:rsidR="00BC6CA2" w:rsidRPr="008C158D" w:rsidRDefault="00BC6CA2" w:rsidP="008C158D">
            <w:pPr>
              <w:pStyle w:val="aff0"/>
            </w:pPr>
            <w:r w:rsidRPr="008C158D">
              <w:t>4</w:t>
            </w:r>
            <w:r w:rsidR="008C158D" w:rsidRPr="008C158D">
              <w:t xml:space="preserve">. </w:t>
            </w:r>
            <w:r w:rsidRPr="008C158D">
              <w:t>плохое физическое состояние</w:t>
            </w:r>
          </w:p>
        </w:tc>
        <w:tc>
          <w:tcPr>
            <w:tcW w:w="3190" w:type="dxa"/>
            <w:shd w:val="clear" w:color="auto" w:fill="auto"/>
          </w:tcPr>
          <w:p w:rsidR="00BC6CA2" w:rsidRPr="008C158D" w:rsidRDefault="00BC6CA2" w:rsidP="008C158D">
            <w:pPr>
              <w:pStyle w:val="aff0"/>
            </w:pPr>
            <w:r w:rsidRPr="008C158D">
              <w:t>12</w:t>
            </w:r>
          </w:p>
        </w:tc>
        <w:tc>
          <w:tcPr>
            <w:tcW w:w="2036" w:type="dxa"/>
            <w:shd w:val="clear" w:color="auto" w:fill="auto"/>
          </w:tcPr>
          <w:p w:rsidR="00BC6CA2" w:rsidRPr="008C158D" w:rsidRDefault="00BC6CA2" w:rsidP="008C158D">
            <w:pPr>
              <w:pStyle w:val="aff0"/>
            </w:pPr>
            <w:r w:rsidRPr="008C158D">
              <w:t>2</w:t>
            </w:r>
          </w:p>
        </w:tc>
      </w:tr>
      <w:tr w:rsidR="00BC6CA2" w:rsidRPr="008C158D" w:rsidTr="002D18BD">
        <w:trPr>
          <w:jc w:val="center"/>
        </w:trPr>
        <w:tc>
          <w:tcPr>
            <w:tcW w:w="3190" w:type="dxa"/>
            <w:shd w:val="clear" w:color="auto" w:fill="auto"/>
          </w:tcPr>
          <w:p w:rsidR="00BC6CA2" w:rsidRPr="008C158D" w:rsidRDefault="00BC6CA2" w:rsidP="008C158D">
            <w:pPr>
              <w:pStyle w:val="aff0"/>
            </w:pPr>
            <w:r w:rsidRPr="008C158D">
              <w:t>5</w:t>
            </w:r>
            <w:r w:rsidR="008C158D" w:rsidRPr="008C158D">
              <w:t xml:space="preserve">. </w:t>
            </w:r>
            <w:r w:rsidRPr="008C158D">
              <w:t>плохое умственное состояние</w:t>
            </w:r>
          </w:p>
        </w:tc>
        <w:tc>
          <w:tcPr>
            <w:tcW w:w="3190" w:type="dxa"/>
            <w:shd w:val="clear" w:color="auto" w:fill="auto"/>
          </w:tcPr>
          <w:p w:rsidR="00BC6CA2" w:rsidRPr="008C158D" w:rsidRDefault="00BC6CA2" w:rsidP="008C158D">
            <w:pPr>
              <w:pStyle w:val="aff0"/>
            </w:pPr>
            <w:r w:rsidRPr="008C158D">
              <w:t>18</w:t>
            </w:r>
          </w:p>
        </w:tc>
        <w:tc>
          <w:tcPr>
            <w:tcW w:w="2036" w:type="dxa"/>
            <w:shd w:val="clear" w:color="auto" w:fill="auto"/>
          </w:tcPr>
          <w:p w:rsidR="00BC6CA2" w:rsidRPr="008C158D" w:rsidRDefault="00BC6CA2" w:rsidP="008C158D">
            <w:pPr>
              <w:pStyle w:val="aff0"/>
            </w:pPr>
            <w:r w:rsidRPr="008C158D">
              <w:t>1</w:t>
            </w:r>
          </w:p>
        </w:tc>
      </w:tr>
      <w:tr w:rsidR="00BC6CA2" w:rsidRPr="008C158D" w:rsidTr="002D18BD">
        <w:trPr>
          <w:jc w:val="center"/>
        </w:trPr>
        <w:tc>
          <w:tcPr>
            <w:tcW w:w="3190" w:type="dxa"/>
            <w:shd w:val="clear" w:color="auto" w:fill="auto"/>
          </w:tcPr>
          <w:p w:rsidR="00BC6CA2" w:rsidRPr="008C158D" w:rsidRDefault="00BC6CA2" w:rsidP="008C158D">
            <w:pPr>
              <w:pStyle w:val="aff0"/>
            </w:pPr>
            <w:r w:rsidRPr="008C158D">
              <w:t>6</w:t>
            </w:r>
            <w:r w:rsidR="008C158D" w:rsidRPr="008C158D">
              <w:t xml:space="preserve">. </w:t>
            </w:r>
            <w:r w:rsidRPr="008C158D">
              <w:t xml:space="preserve">нечистоплотны </w:t>
            </w:r>
          </w:p>
        </w:tc>
        <w:tc>
          <w:tcPr>
            <w:tcW w:w="3190" w:type="dxa"/>
            <w:shd w:val="clear" w:color="auto" w:fill="auto"/>
          </w:tcPr>
          <w:p w:rsidR="00BC6CA2" w:rsidRPr="008C158D" w:rsidRDefault="00BC6CA2" w:rsidP="008C158D">
            <w:pPr>
              <w:pStyle w:val="aff0"/>
            </w:pPr>
            <w:r w:rsidRPr="008C158D">
              <w:t>12</w:t>
            </w:r>
          </w:p>
        </w:tc>
        <w:tc>
          <w:tcPr>
            <w:tcW w:w="2036" w:type="dxa"/>
            <w:shd w:val="clear" w:color="auto" w:fill="auto"/>
          </w:tcPr>
          <w:p w:rsidR="00BC6CA2" w:rsidRPr="008C158D" w:rsidRDefault="00BC6CA2" w:rsidP="008C158D">
            <w:pPr>
              <w:pStyle w:val="aff0"/>
            </w:pPr>
            <w:r w:rsidRPr="008C158D">
              <w:t>1</w:t>
            </w:r>
          </w:p>
        </w:tc>
      </w:tr>
      <w:tr w:rsidR="00BC6CA2" w:rsidRPr="008C158D" w:rsidTr="002D18BD">
        <w:trPr>
          <w:jc w:val="center"/>
        </w:trPr>
        <w:tc>
          <w:tcPr>
            <w:tcW w:w="3190" w:type="dxa"/>
            <w:shd w:val="clear" w:color="auto" w:fill="auto"/>
          </w:tcPr>
          <w:p w:rsidR="00BC6CA2" w:rsidRPr="008C158D" w:rsidRDefault="00BC6CA2" w:rsidP="008C158D">
            <w:pPr>
              <w:pStyle w:val="aff0"/>
            </w:pPr>
            <w:r w:rsidRPr="008C158D">
              <w:t>7</w:t>
            </w:r>
            <w:r w:rsidR="008C158D" w:rsidRPr="008C158D">
              <w:t xml:space="preserve">. </w:t>
            </w:r>
            <w:r w:rsidRPr="008C158D">
              <w:t>медленно соображают</w:t>
            </w:r>
          </w:p>
        </w:tc>
        <w:tc>
          <w:tcPr>
            <w:tcW w:w="3190" w:type="dxa"/>
            <w:shd w:val="clear" w:color="auto" w:fill="auto"/>
          </w:tcPr>
          <w:p w:rsidR="00BC6CA2" w:rsidRPr="008C158D" w:rsidRDefault="00BC6CA2" w:rsidP="008C158D">
            <w:pPr>
              <w:pStyle w:val="aff0"/>
            </w:pPr>
            <w:r w:rsidRPr="008C158D">
              <w:t>19</w:t>
            </w:r>
          </w:p>
        </w:tc>
        <w:tc>
          <w:tcPr>
            <w:tcW w:w="2036" w:type="dxa"/>
            <w:shd w:val="clear" w:color="auto" w:fill="auto"/>
          </w:tcPr>
          <w:p w:rsidR="00BC6CA2" w:rsidRPr="008C158D" w:rsidRDefault="00BC6CA2" w:rsidP="008C158D">
            <w:pPr>
              <w:pStyle w:val="aff0"/>
            </w:pPr>
            <w:r w:rsidRPr="008C158D">
              <w:t>3</w:t>
            </w:r>
          </w:p>
        </w:tc>
      </w:tr>
    </w:tbl>
    <w:p w:rsidR="00BC16C2" w:rsidRPr="008C158D" w:rsidRDefault="00BC16C2" w:rsidP="008C158D">
      <w:pPr>
        <w:ind w:firstLine="709"/>
        <w:rPr>
          <w:b/>
          <w:bCs/>
        </w:rPr>
      </w:pPr>
    </w:p>
    <w:p w:rsidR="00BC16C2" w:rsidRPr="008C158D" w:rsidRDefault="00BC16C2" w:rsidP="008C158D">
      <w:pPr>
        <w:pStyle w:val="2"/>
      </w:pPr>
      <w:bookmarkStart w:id="6" w:name="_Toc256780311"/>
      <w:r w:rsidRPr="008C158D">
        <w:t>Курение и психика</w:t>
      </w:r>
      <w:bookmarkEnd w:id="6"/>
    </w:p>
    <w:p w:rsidR="008C158D" w:rsidRDefault="00BC16C2" w:rsidP="008C158D">
      <w:pPr>
        <w:ind w:firstLine="709"/>
      </w:pPr>
      <w:r w:rsidRPr="008C158D">
        <w:t>Исследование, недавно проведенное в Соединенных Штатах, показало, что люди, страдающие психическими расстройствами, вдвое больше склонны к курению, чем сограждане, не имеющие психических отклонений</w:t>
      </w:r>
      <w:r w:rsidR="008C158D" w:rsidRPr="008C158D">
        <w:t>.</w:t>
      </w:r>
    </w:p>
    <w:p w:rsidR="008C158D" w:rsidRDefault="00BC16C2" w:rsidP="008C158D">
      <w:pPr>
        <w:ind w:firstLine="709"/>
      </w:pPr>
      <w:r w:rsidRPr="008C158D">
        <w:t>Исследование проводилось на медицинском факультете Гарвардского института</w:t>
      </w:r>
      <w:r w:rsidR="008C158D" w:rsidRPr="008C158D">
        <w:t xml:space="preserve">. </w:t>
      </w:r>
      <w:r w:rsidRPr="008C158D">
        <w:t>Был проведен анализ данных 4 411 человек в возрасте от 15 до 54 лет</w:t>
      </w:r>
      <w:r w:rsidR="008C158D" w:rsidRPr="008C158D">
        <w:t xml:space="preserve">. </w:t>
      </w:r>
      <w:r w:rsidRPr="008C158D">
        <w:t>Термин</w:t>
      </w:r>
      <w:r w:rsidR="008C158D">
        <w:t xml:space="preserve"> "</w:t>
      </w:r>
      <w:r w:rsidRPr="008C158D">
        <w:t>психическое расстройство</w:t>
      </w:r>
      <w:r w:rsidR="008C158D">
        <w:t xml:space="preserve">" </w:t>
      </w:r>
      <w:r w:rsidRPr="008C158D">
        <w:t xml:space="preserve">был использован в широком смысле и включал любые расстройства </w:t>
      </w:r>
      <w:r w:rsidR="008C158D">
        <w:t>-</w:t>
      </w:r>
      <w:r w:rsidRPr="008C158D">
        <w:t xml:space="preserve"> от бреда и шизофрении до алкоголизма и наркотической зависимости</w:t>
      </w:r>
      <w:r w:rsidR="008C158D" w:rsidRPr="008C158D">
        <w:t>.</w:t>
      </w:r>
    </w:p>
    <w:p w:rsidR="008C158D" w:rsidRDefault="00BC16C2" w:rsidP="008C158D">
      <w:pPr>
        <w:ind w:firstLine="709"/>
      </w:pPr>
      <w:r w:rsidRPr="008C158D">
        <w:t>Доктор Уэсли Бойд, один из авторов исследования, допускает, что количество сигарет, выкуриваемых психически нездоровыми людьми, было бы меньше, если бы в список психических расстройств не был включен алкоголизм</w:t>
      </w:r>
      <w:r w:rsidR="008C158D" w:rsidRPr="008C158D">
        <w:t>.</w:t>
      </w:r>
    </w:p>
    <w:p w:rsidR="008C158D" w:rsidRDefault="00BC16C2" w:rsidP="008C158D">
      <w:pPr>
        <w:ind w:firstLine="709"/>
      </w:pPr>
      <w:r w:rsidRPr="008C158D">
        <w:t>В ходе исследования, которое получило название</w:t>
      </w:r>
      <w:r w:rsidR="008C158D">
        <w:t xml:space="preserve"> "</w:t>
      </w:r>
      <w:r w:rsidRPr="008C158D">
        <w:t>Курение и психические расстройства</w:t>
      </w:r>
      <w:r w:rsidR="008C158D">
        <w:t xml:space="preserve">", </w:t>
      </w:r>
      <w:r w:rsidRPr="008C158D">
        <w:t>выяснилось, что 41</w:t>
      </w:r>
      <w:r w:rsidR="008C158D" w:rsidRPr="008C158D">
        <w:t>%</w:t>
      </w:r>
      <w:r w:rsidRPr="008C158D">
        <w:t xml:space="preserve"> людей, у которых в течение месяца, предшествовавшего исследованию, наблюдались признаки психического расстройства, были курильщиками</w:t>
      </w:r>
      <w:r w:rsidR="008C158D" w:rsidRPr="008C158D">
        <w:t xml:space="preserve">. </w:t>
      </w:r>
      <w:r w:rsidRPr="008C158D">
        <w:t>Среди людей, у которых таких признаков не наблюдалось, курили лишь 22,5</w:t>
      </w:r>
      <w:r w:rsidR="008C158D" w:rsidRPr="008C158D">
        <w:t xml:space="preserve">%. </w:t>
      </w:r>
      <w:r w:rsidRPr="008C158D">
        <w:t>Выяснилось также, что люди с психическими расстройствами выкуривают 44</w:t>
      </w:r>
      <w:r w:rsidR="008C158D" w:rsidRPr="008C158D">
        <w:t>%</w:t>
      </w:r>
      <w:r w:rsidRPr="008C158D">
        <w:t xml:space="preserve"> сигарет от общего объема потребления табачной продукции в Соединенных Штатах</w:t>
      </w:r>
      <w:r w:rsidR="008C158D" w:rsidRPr="008C158D">
        <w:t>.</w:t>
      </w:r>
    </w:p>
    <w:p w:rsidR="008C158D" w:rsidRDefault="00BC16C2" w:rsidP="008C158D">
      <w:pPr>
        <w:ind w:firstLine="709"/>
      </w:pPr>
      <w:r w:rsidRPr="008C158D">
        <w:t xml:space="preserve">Доктор Бойд уверен, что два эти фактора </w:t>
      </w:r>
      <w:r w:rsidR="008C158D">
        <w:t>-</w:t>
      </w:r>
      <w:r w:rsidRPr="008C158D">
        <w:t xml:space="preserve"> курение и психические расстройства </w:t>
      </w:r>
      <w:r w:rsidR="008C158D">
        <w:t>-</w:t>
      </w:r>
      <w:r w:rsidRPr="008C158D">
        <w:t xml:space="preserve"> взаимно усиливают друг друга</w:t>
      </w:r>
      <w:r w:rsidR="008C158D" w:rsidRPr="008C158D">
        <w:t>.</w:t>
      </w:r>
      <w:r w:rsidR="008C158D">
        <w:t xml:space="preserve"> "</w:t>
      </w:r>
      <w:r w:rsidRPr="008C158D">
        <w:t xml:space="preserve">Если вы курильщик, то у вас скорее разовьется невротический или психотический синдром, </w:t>
      </w:r>
      <w:r w:rsidR="008C158D">
        <w:t>-</w:t>
      </w:r>
      <w:r w:rsidRPr="008C158D">
        <w:t xml:space="preserve"> говорит доктор Бойд</w:t>
      </w:r>
      <w:r w:rsidR="008C158D" w:rsidRPr="008C158D">
        <w:t xml:space="preserve">. </w:t>
      </w:r>
      <w:r w:rsidR="008C158D">
        <w:t>-</w:t>
      </w:r>
      <w:r w:rsidRPr="008C158D">
        <w:t xml:space="preserve"> Те же, у кого есть предрасположенность к психическому заболеванию, с большей вероятностью станут курильщиками</w:t>
      </w:r>
      <w:r w:rsidR="008C158D">
        <w:t xml:space="preserve">" </w:t>
      </w:r>
      <w:r w:rsidR="008C158D" w:rsidRPr="008C158D">
        <w:t>[</w:t>
      </w:r>
      <w:r w:rsidR="006C5D03" w:rsidRPr="008C158D">
        <w:t xml:space="preserve">Курение, </w:t>
      </w:r>
      <w:r w:rsidR="00433383" w:rsidRPr="008C158D">
        <w:rPr>
          <w:lang w:val="en-US"/>
        </w:rPr>
        <w:t>c</w:t>
      </w:r>
      <w:r w:rsidR="008C158D">
        <w:t>.4</w:t>
      </w:r>
      <w:r w:rsidR="00433383" w:rsidRPr="008C158D">
        <w:t>2</w:t>
      </w:r>
      <w:r w:rsidR="008C158D" w:rsidRPr="008C158D">
        <w:t>].</w:t>
      </w:r>
    </w:p>
    <w:p w:rsidR="008C158D" w:rsidRDefault="009377F7" w:rsidP="008C158D">
      <w:pPr>
        <w:ind w:firstLine="709"/>
      </w:pPr>
      <w:r w:rsidRPr="008C158D">
        <w:t xml:space="preserve">Табакокурение </w:t>
      </w:r>
      <w:r w:rsidR="008C158D">
        <w:t>-</w:t>
      </w:r>
      <w:r w:rsidRPr="008C158D">
        <w:t xml:space="preserve"> это хроническая интоксикация организма</w:t>
      </w:r>
      <w:r w:rsidR="008C158D" w:rsidRPr="008C158D">
        <w:t xml:space="preserve">. </w:t>
      </w:r>
      <w:r w:rsidRPr="008C158D">
        <w:t>Яды табака поступают в организм курильщика, в клетках тканей проявляется их разрушительное действие, однако многие курильщики на протяжении ряда лет не чувствуют особых изменений в самочувствии</w:t>
      </w:r>
      <w:r w:rsidR="008C158D" w:rsidRPr="008C158D">
        <w:t xml:space="preserve">. </w:t>
      </w:r>
      <w:r w:rsidRPr="008C158D">
        <w:t>Коварство табакокурения заключается в том, что тяжкие, порой неизлечимые болезни, которые им вызываются, развиваются постепенно и незаметно для самого курильщика</w:t>
      </w:r>
      <w:r w:rsidR="008C158D" w:rsidRPr="008C158D">
        <w:t xml:space="preserve">. </w:t>
      </w:r>
      <w:r w:rsidRPr="008C158D">
        <w:t>Ведь для того, чтобы заболеть раком легкого, нужно курить лет 10</w:t>
      </w:r>
      <w:r w:rsidR="008C158D">
        <w:t>-</w:t>
      </w:r>
      <w:r w:rsidRPr="008C158D">
        <w:t xml:space="preserve">15, ишемической болезнью сердца </w:t>
      </w:r>
      <w:r w:rsidR="008C158D">
        <w:t>-</w:t>
      </w:r>
      <w:r w:rsidRPr="008C158D">
        <w:t xml:space="preserve"> лет 5</w:t>
      </w:r>
      <w:r w:rsidR="008C158D">
        <w:t>-</w:t>
      </w:r>
      <w:r w:rsidRPr="008C158D">
        <w:t xml:space="preserve">8 и </w:t>
      </w:r>
      <w:r w:rsidR="008C158D">
        <w:t>т.д.</w:t>
      </w:r>
      <w:r w:rsidR="008C158D" w:rsidRPr="008C158D">
        <w:t xml:space="preserve"> </w:t>
      </w:r>
      <w:r w:rsidRPr="008C158D">
        <w:t>Подготовка болезни начинается с первой сигареты, но внешне относительно нормальное самочувствие в первые годы курения и определяет обычную психологию курильщика</w:t>
      </w:r>
      <w:r w:rsidR="008C158D" w:rsidRPr="008C158D">
        <w:t xml:space="preserve"> [</w:t>
      </w:r>
      <w:r w:rsidR="006C5D03" w:rsidRPr="008C158D">
        <w:t xml:space="preserve">Курение, </w:t>
      </w:r>
      <w:r w:rsidR="00433383" w:rsidRPr="008C158D">
        <w:rPr>
          <w:lang w:val="en-US"/>
        </w:rPr>
        <w:t>c</w:t>
      </w:r>
      <w:r w:rsidR="008C158D">
        <w:t>.4</w:t>
      </w:r>
      <w:r w:rsidR="00433383" w:rsidRPr="008C158D">
        <w:t>5</w:t>
      </w:r>
      <w:r w:rsidR="008C158D" w:rsidRPr="008C158D">
        <w:t>].</w:t>
      </w:r>
    </w:p>
    <w:p w:rsidR="008C158D" w:rsidRDefault="008D7D1D" w:rsidP="008C158D">
      <w:pPr>
        <w:pStyle w:val="2"/>
      </w:pPr>
      <w:bookmarkStart w:id="7" w:name="_Toc256780312"/>
      <w:r w:rsidRPr="008C158D">
        <w:t>Что такое болезнь отмены</w:t>
      </w:r>
      <w:r w:rsidR="008C158D" w:rsidRPr="008C158D">
        <w:t>?</w:t>
      </w:r>
      <w:bookmarkEnd w:id="7"/>
    </w:p>
    <w:p w:rsidR="008C158D" w:rsidRDefault="008D7D1D" w:rsidP="008C158D">
      <w:pPr>
        <w:ind w:firstLine="709"/>
      </w:pPr>
      <w:r w:rsidRPr="008C158D">
        <w:t xml:space="preserve">Болезнь отмены </w:t>
      </w:r>
      <w:r w:rsidR="008C158D">
        <w:t>-</w:t>
      </w:r>
      <w:r w:rsidRPr="008C158D">
        <w:t xml:space="preserve"> это совокупность симптомов или болезненных признаков, связанных с зависимостью организма от того или иного вещества</w:t>
      </w:r>
      <w:r w:rsidR="008C158D" w:rsidRPr="008C158D">
        <w:t>.</w:t>
      </w:r>
    </w:p>
    <w:p w:rsidR="008C158D" w:rsidRDefault="008D7D1D" w:rsidP="008C158D">
      <w:pPr>
        <w:ind w:firstLine="709"/>
      </w:pPr>
      <w:r w:rsidRPr="008C158D">
        <w:t>Эта болезнь может наблюдаться при уменьшении или прекращении применения любого наркотика, вызывающего физическую зависимость</w:t>
      </w:r>
      <w:r w:rsidR="008C158D" w:rsidRPr="008C158D">
        <w:t>.</w:t>
      </w:r>
    </w:p>
    <w:p w:rsidR="008C158D" w:rsidRDefault="008D7D1D" w:rsidP="008C158D">
      <w:pPr>
        <w:ind w:firstLine="709"/>
      </w:pPr>
      <w:r w:rsidRPr="008C158D">
        <w:t>К таким наркотикам относятся героин, опий, ЛСД, первитин, димедрол и другие седативные препараты, бензодиазепины, барбитураты, алкоголь, никотин</w:t>
      </w:r>
      <w:r w:rsidR="008C158D" w:rsidRPr="008C158D">
        <w:t>.</w:t>
      </w:r>
    </w:p>
    <w:p w:rsidR="008C158D" w:rsidRDefault="008D7D1D" w:rsidP="008C158D">
      <w:pPr>
        <w:ind w:firstLine="709"/>
      </w:pPr>
      <w:r w:rsidRPr="008C158D">
        <w:t>Никотиновая болезнь отмены чаще всего проявляется следующими симптомами</w:t>
      </w:r>
      <w:r w:rsidR="008C158D" w:rsidRPr="008C158D">
        <w:t>:</w:t>
      </w:r>
    </w:p>
    <w:p w:rsidR="008C158D" w:rsidRDefault="008D7D1D" w:rsidP="008C158D">
      <w:pPr>
        <w:ind w:firstLine="709"/>
      </w:pPr>
      <w:r w:rsidRPr="008C158D">
        <w:t>тревога</w:t>
      </w:r>
      <w:r w:rsidR="008C158D">
        <w:t xml:space="preserve"> (</w:t>
      </w:r>
      <w:r w:rsidRPr="008C158D">
        <w:t>87</w:t>
      </w:r>
      <w:r w:rsidR="008C158D" w:rsidRPr="008C158D">
        <w:t>%)</w:t>
      </w:r>
    </w:p>
    <w:p w:rsidR="008C158D" w:rsidRDefault="008D7D1D" w:rsidP="008C158D">
      <w:pPr>
        <w:ind w:firstLine="709"/>
      </w:pPr>
      <w:r w:rsidRPr="008C158D">
        <w:t>расстройства сна</w:t>
      </w:r>
      <w:r w:rsidR="008C158D">
        <w:t xml:space="preserve"> (</w:t>
      </w:r>
      <w:r w:rsidRPr="008C158D">
        <w:t>84</w:t>
      </w:r>
      <w:r w:rsidR="008C158D" w:rsidRPr="008C158D">
        <w:t>%)</w:t>
      </w:r>
    </w:p>
    <w:p w:rsidR="008C158D" w:rsidRDefault="008D7D1D" w:rsidP="008C158D">
      <w:pPr>
        <w:ind w:firstLine="709"/>
      </w:pPr>
      <w:r w:rsidRPr="008C158D">
        <w:t>раздражительность</w:t>
      </w:r>
      <w:r w:rsidR="008C158D">
        <w:t xml:space="preserve"> (</w:t>
      </w:r>
      <w:r w:rsidRPr="008C158D">
        <w:t>80</w:t>
      </w:r>
      <w:r w:rsidR="008C158D" w:rsidRPr="008C158D">
        <w:t>%)</w:t>
      </w:r>
    </w:p>
    <w:p w:rsidR="008C158D" w:rsidRDefault="008D7D1D" w:rsidP="008C158D">
      <w:pPr>
        <w:ind w:firstLine="709"/>
      </w:pPr>
      <w:r w:rsidRPr="008C158D">
        <w:t>нетерпеливость</w:t>
      </w:r>
      <w:r w:rsidR="008C158D">
        <w:t xml:space="preserve"> (</w:t>
      </w:r>
      <w:r w:rsidRPr="008C158D">
        <w:t>76</w:t>
      </w:r>
      <w:r w:rsidR="008C158D" w:rsidRPr="008C158D">
        <w:t>%)</w:t>
      </w:r>
    </w:p>
    <w:p w:rsidR="008C158D" w:rsidRDefault="008D7D1D" w:rsidP="008C158D">
      <w:pPr>
        <w:ind w:firstLine="709"/>
      </w:pPr>
      <w:r w:rsidRPr="008C158D">
        <w:t>трудности концентрации</w:t>
      </w:r>
      <w:r w:rsidR="008C158D">
        <w:t xml:space="preserve"> (</w:t>
      </w:r>
      <w:r w:rsidRPr="008C158D">
        <w:t>73</w:t>
      </w:r>
      <w:r w:rsidR="008C158D" w:rsidRPr="008C158D">
        <w:t>%)</w:t>
      </w:r>
    </w:p>
    <w:p w:rsidR="008C158D" w:rsidRDefault="008D7D1D" w:rsidP="008C158D">
      <w:pPr>
        <w:ind w:firstLine="709"/>
      </w:pPr>
      <w:r w:rsidRPr="008C158D">
        <w:t>неусидчивость</w:t>
      </w:r>
      <w:r w:rsidR="008C158D">
        <w:t xml:space="preserve"> (</w:t>
      </w:r>
      <w:r w:rsidRPr="008C158D">
        <w:t>71</w:t>
      </w:r>
      <w:r w:rsidR="008C158D" w:rsidRPr="008C158D">
        <w:t>%)</w:t>
      </w:r>
    </w:p>
    <w:p w:rsidR="008C158D" w:rsidRDefault="008D7D1D" w:rsidP="008C158D">
      <w:pPr>
        <w:ind w:firstLine="709"/>
      </w:pPr>
      <w:r w:rsidRPr="008C158D">
        <w:t>тяга к табаку</w:t>
      </w:r>
      <w:r w:rsidR="008C158D">
        <w:t xml:space="preserve"> (</w:t>
      </w:r>
      <w:r w:rsidRPr="008C158D">
        <w:t>62</w:t>
      </w:r>
      <w:r w:rsidR="008C158D" w:rsidRPr="008C158D">
        <w:t>%)</w:t>
      </w:r>
    </w:p>
    <w:p w:rsidR="008C158D" w:rsidRDefault="008D7D1D" w:rsidP="008C158D">
      <w:pPr>
        <w:ind w:firstLine="709"/>
      </w:pPr>
      <w:r w:rsidRPr="008C158D">
        <w:t>голод</w:t>
      </w:r>
      <w:r w:rsidR="008C158D">
        <w:t xml:space="preserve"> (</w:t>
      </w:r>
      <w:r w:rsidRPr="008C158D">
        <w:t>53</w:t>
      </w:r>
      <w:r w:rsidR="008C158D" w:rsidRPr="008C158D">
        <w:t>%)</w:t>
      </w:r>
    </w:p>
    <w:p w:rsidR="008C158D" w:rsidRDefault="008D7D1D" w:rsidP="008C158D">
      <w:pPr>
        <w:ind w:firstLine="709"/>
      </w:pPr>
      <w:r w:rsidRPr="008C158D">
        <w:t>желудочно-кишечные проблемы</w:t>
      </w:r>
      <w:r w:rsidR="008C158D">
        <w:t xml:space="preserve"> (</w:t>
      </w:r>
      <w:r w:rsidRPr="008C158D">
        <w:t>33</w:t>
      </w:r>
      <w:r w:rsidR="008C158D" w:rsidRPr="008C158D">
        <w:t>%)</w:t>
      </w:r>
    </w:p>
    <w:p w:rsidR="008C158D" w:rsidRDefault="008D7D1D" w:rsidP="008C158D">
      <w:pPr>
        <w:ind w:firstLine="709"/>
      </w:pPr>
      <w:r w:rsidRPr="008C158D">
        <w:t>головные боли</w:t>
      </w:r>
      <w:r w:rsidR="008C158D">
        <w:t xml:space="preserve"> (</w:t>
      </w:r>
      <w:r w:rsidRPr="008C158D">
        <w:t>24</w:t>
      </w:r>
      <w:r w:rsidR="008C158D" w:rsidRPr="008C158D">
        <w:t>%)</w:t>
      </w:r>
    </w:p>
    <w:p w:rsidR="008C158D" w:rsidRDefault="008D7D1D" w:rsidP="008C158D">
      <w:pPr>
        <w:ind w:firstLine="709"/>
      </w:pPr>
      <w:r w:rsidRPr="008C158D">
        <w:t>сонливость</w:t>
      </w:r>
      <w:r w:rsidR="008C158D">
        <w:t xml:space="preserve"> (</w:t>
      </w:r>
      <w:r w:rsidRPr="008C158D">
        <w:t>22</w:t>
      </w:r>
      <w:r w:rsidR="008C158D" w:rsidRPr="008C158D">
        <w:t>%)</w:t>
      </w:r>
    </w:p>
    <w:p w:rsidR="008C158D" w:rsidRDefault="008D7D1D" w:rsidP="008C158D">
      <w:pPr>
        <w:ind w:firstLine="709"/>
      </w:pPr>
      <w:r w:rsidRPr="008C158D">
        <w:t>В скобках указан процент курильщиков, у которых наблюдается данный симптом</w:t>
      </w:r>
      <w:r w:rsidR="008C158D" w:rsidRPr="008C158D">
        <w:t>.</w:t>
      </w:r>
    </w:p>
    <w:p w:rsidR="008C158D" w:rsidRDefault="008D7D1D" w:rsidP="008C158D">
      <w:pPr>
        <w:ind w:firstLine="709"/>
      </w:pPr>
      <w:r w:rsidRPr="008C158D">
        <w:t>Если у вас при попытках отказа от курения имеется большая часть перечисленных выше симптомов и они ярко выражены, значит, вы зависимы от никотина</w:t>
      </w:r>
      <w:r w:rsidR="008C158D" w:rsidRPr="008C158D">
        <w:t>.</w:t>
      </w:r>
    </w:p>
    <w:p w:rsidR="008C158D" w:rsidRDefault="008D7D1D" w:rsidP="008C158D">
      <w:pPr>
        <w:ind w:firstLine="709"/>
      </w:pPr>
      <w:r w:rsidRPr="008C158D">
        <w:t>В этом случае одним из способов повышения успешности попытки прекращения курения в вашем случае может быть применение медикаментозных средств помощи бросающим курить, в частности, никотиновой заместительной терапии</w:t>
      </w:r>
      <w:r w:rsidR="008C158D" w:rsidRPr="008C158D">
        <w:t xml:space="preserve"> [</w:t>
      </w:r>
      <w:r w:rsidR="006C5D03" w:rsidRPr="008C158D">
        <w:t xml:space="preserve">Курение, </w:t>
      </w:r>
      <w:r w:rsidR="00433383" w:rsidRPr="008C158D">
        <w:rPr>
          <w:lang w:val="en-US"/>
        </w:rPr>
        <w:t>c</w:t>
      </w:r>
      <w:r w:rsidR="008C158D">
        <w:t>.1</w:t>
      </w:r>
      <w:r w:rsidR="00433383" w:rsidRPr="008C158D">
        <w:t>31</w:t>
      </w:r>
      <w:r w:rsidR="008C158D" w:rsidRPr="008C158D">
        <w:t>].</w:t>
      </w:r>
    </w:p>
    <w:p w:rsidR="004E6772" w:rsidRPr="008C158D" w:rsidRDefault="00347659" w:rsidP="008C158D">
      <w:pPr>
        <w:pStyle w:val="2"/>
      </w:pPr>
      <w:r>
        <w:br w:type="page"/>
      </w:r>
      <w:bookmarkStart w:id="8" w:name="_Toc256780313"/>
      <w:r w:rsidR="008C158D">
        <w:t>2</w:t>
      </w:r>
      <w:r>
        <w:t>.</w:t>
      </w:r>
      <w:r w:rsidR="008C158D">
        <w:t xml:space="preserve"> </w:t>
      </w:r>
      <w:r w:rsidR="004E6772" w:rsidRPr="008C158D">
        <w:t>О пользе курения</w:t>
      </w:r>
      <w:bookmarkEnd w:id="8"/>
    </w:p>
    <w:p w:rsidR="008C158D" w:rsidRDefault="008C158D" w:rsidP="008C158D">
      <w:pPr>
        <w:ind w:firstLine="709"/>
        <w:rPr>
          <w:b/>
          <w:bCs/>
        </w:rPr>
      </w:pPr>
    </w:p>
    <w:p w:rsidR="004E6772" w:rsidRPr="008C158D" w:rsidRDefault="00347659" w:rsidP="00347659">
      <w:pPr>
        <w:pStyle w:val="2"/>
      </w:pPr>
      <w:bookmarkStart w:id="9" w:name="_Toc256780314"/>
      <w:r>
        <w:t xml:space="preserve">2.1 </w:t>
      </w:r>
      <w:r w:rsidR="004E6772" w:rsidRPr="008C158D">
        <w:t>Центральная нервная система</w:t>
      </w:r>
      <w:bookmarkEnd w:id="9"/>
    </w:p>
    <w:p w:rsidR="00347659" w:rsidRDefault="00347659" w:rsidP="008C158D">
      <w:pPr>
        <w:ind w:firstLine="709"/>
      </w:pPr>
    </w:p>
    <w:p w:rsidR="008C158D" w:rsidRDefault="004E6772" w:rsidP="008C158D">
      <w:pPr>
        <w:ind w:firstLine="709"/>
      </w:pPr>
      <w:r w:rsidRPr="008C158D">
        <w:t>В головном мозге имеется большое количество никотиновых холинергических рецепторов</w:t>
      </w:r>
      <w:r w:rsidR="008C158D" w:rsidRPr="008C158D">
        <w:t xml:space="preserve">. </w:t>
      </w:r>
      <w:r w:rsidRPr="008C158D">
        <w:t>Хроническое употребление никотина еще более увеличивает их количество</w:t>
      </w:r>
      <w:r w:rsidR="008C158D" w:rsidRPr="008C158D">
        <w:t xml:space="preserve">; </w:t>
      </w:r>
      <w:r w:rsidRPr="008C158D">
        <w:t>стимулируя эти рецепторы, никотин способствует высвобождению серии нейротрансмиттеров, участвуя</w:t>
      </w:r>
      <w:r w:rsidR="008C158D">
        <w:t>,</w:t>
      </w:r>
      <w:r w:rsidRPr="008C158D">
        <w:t xml:space="preserve"> таким образом</w:t>
      </w:r>
      <w:r w:rsidR="008C158D">
        <w:t>,</w:t>
      </w:r>
      <w:r w:rsidRPr="008C158D">
        <w:t xml:space="preserve"> в выполнении ряда важных функций</w:t>
      </w:r>
      <w:r w:rsidR="008C158D" w:rsidRPr="008C158D">
        <w:t>.</w:t>
      </w:r>
    </w:p>
    <w:p w:rsidR="008C158D" w:rsidRDefault="004E6772" w:rsidP="008C158D">
      <w:pPr>
        <w:ind w:firstLine="709"/>
      </w:pPr>
      <w:r w:rsidRPr="008C158D">
        <w:t>Четко установлено благотворное влияние никотина на течение болезни Паркинсона</w:t>
      </w:r>
      <w:r w:rsidR="008C158D" w:rsidRPr="008C158D">
        <w:t xml:space="preserve">. </w:t>
      </w:r>
      <w:r w:rsidRPr="008C158D">
        <w:t>Риск возникнове</w:t>
      </w:r>
      <w:r w:rsidR="00B536DA" w:rsidRPr="008C158D">
        <w:t>ния болезни Паркинсона у куриль</w:t>
      </w:r>
      <w:r w:rsidRPr="008C158D">
        <w:t>щиков снижа</w:t>
      </w:r>
      <w:r w:rsidR="00B536DA" w:rsidRPr="008C158D">
        <w:t>ется вдвое</w:t>
      </w:r>
      <w:r w:rsidR="008C158D" w:rsidRPr="008C158D">
        <w:t xml:space="preserve">; </w:t>
      </w:r>
      <w:r w:rsidR="00B536DA" w:rsidRPr="008C158D">
        <w:t>эта информация полу</w:t>
      </w:r>
      <w:r w:rsidRPr="008C158D">
        <w:t>чена в результ</w:t>
      </w:r>
      <w:r w:rsidR="00B536DA" w:rsidRPr="008C158D">
        <w:t>ате когортных исследований, ана</w:t>
      </w:r>
      <w:r w:rsidRPr="008C158D">
        <w:t>лиза историй болезни и смертности</w:t>
      </w:r>
      <w:r w:rsidR="008C158D" w:rsidRPr="008C158D">
        <w:t xml:space="preserve">. </w:t>
      </w:r>
      <w:r w:rsidRPr="008C158D">
        <w:t>Между</w:t>
      </w:r>
      <w:r w:rsidR="00B536DA" w:rsidRPr="008C158D">
        <w:t xml:space="preserve"> </w:t>
      </w:r>
      <w:r w:rsidRPr="008C158D">
        <w:t>прочим, не ис</w:t>
      </w:r>
      <w:r w:rsidR="00B536DA" w:rsidRPr="008C158D">
        <w:t>ключено, что у субъектов с высо</w:t>
      </w:r>
      <w:r w:rsidRPr="008C158D">
        <w:t xml:space="preserve">кой предрасположенностью к болезни </w:t>
      </w:r>
      <w:r w:rsidR="00B536DA" w:rsidRPr="008C158D">
        <w:t>Паркин</w:t>
      </w:r>
      <w:r w:rsidRPr="008C158D">
        <w:t>сона может наблюдаться отвращение к курению</w:t>
      </w:r>
      <w:r w:rsidR="008C158D" w:rsidRPr="008C158D">
        <w:t>.</w:t>
      </w:r>
    </w:p>
    <w:p w:rsidR="008C158D" w:rsidRDefault="004E6772" w:rsidP="008C158D">
      <w:pPr>
        <w:ind w:firstLine="709"/>
      </w:pPr>
      <w:r w:rsidRPr="008C158D">
        <w:t>В экспериме</w:t>
      </w:r>
      <w:r w:rsidR="00B536DA" w:rsidRPr="008C158D">
        <w:t>нте на животных доказано положи</w:t>
      </w:r>
      <w:r w:rsidRPr="008C158D">
        <w:t>тельное влияни</w:t>
      </w:r>
      <w:r w:rsidR="00B536DA" w:rsidRPr="008C158D">
        <w:t>е табачного дыма на течение пар</w:t>
      </w:r>
      <w:r w:rsidRPr="008C158D">
        <w:t>кинсонизма</w:t>
      </w:r>
      <w:r w:rsidR="008C158D" w:rsidRPr="008C158D">
        <w:t>.</w:t>
      </w:r>
    </w:p>
    <w:p w:rsidR="008C158D" w:rsidRDefault="004E6772" w:rsidP="008C158D">
      <w:pPr>
        <w:ind w:firstLine="709"/>
      </w:pPr>
      <w:r w:rsidRPr="008C158D">
        <w:t>Основываясь</w:t>
      </w:r>
      <w:r w:rsidR="00B536DA" w:rsidRPr="008C158D">
        <w:t xml:space="preserve"> на результатах исследования не</w:t>
      </w:r>
      <w:r w:rsidRPr="008C158D">
        <w:t>которых истор</w:t>
      </w:r>
      <w:r w:rsidR="00433383" w:rsidRPr="008C158D">
        <w:t>ий болезни и формального иссле</w:t>
      </w:r>
      <w:r w:rsidRPr="008C158D">
        <w:t>дования</w:t>
      </w:r>
      <w:r w:rsidR="008C158D">
        <w:t xml:space="preserve"> (</w:t>
      </w:r>
      <w:r w:rsidRPr="008C158D">
        <w:t>двойной слепой метод</w:t>
      </w:r>
      <w:r w:rsidR="008C158D" w:rsidRPr="008C158D">
        <w:t>),</w:t>
      </w:r>
      <w:r w:rsidRPr="008C158D">
        <w:t xml:space="preserve"> больным с</w:t>
      </w:r>
      <w:r w:rsidR="00B536DA" w:rsidRPr="008C158D">
        <w:t xml:space="preserve"> </w:t>
      </w:r>
      <w:r w:rsidRPr="008C158D">
        <w:t>паркинсонизмом предложили назначить никотин</w:t>
      </w:r>
      <w:r w:rsidR="00B536DA" w:rsidRPr="008C158D">
        <w:t xml:space="preserve"> </w:t>
      </w:r>
      <w:r w:rsidRPr="008C158D">
        <w:t>в качестве леч</w:t>
      </w:r>
      <w:r w:rsidR="00B536DA" w:rsidRPr="008C158D">
        <w:t>ебного средства</w:t>
      </w:r>
      <w:r w:rsidR="008C158D" w:rsidRPr="008C158D">
        <w:t xml:space="preserve">. </w:t>
      </w:r>
      <w:r w:rsidR="00B536DA" w:rsidRPr="008C158D">
        <w:t>Курение положи</w:t>
      </w:r>
      <w:r w:rsidRPr="008C158D">
        <w:t xml:space="preserve">тельно влияет </w:t>
      </w:r>
      <w:r w:rsidR="00B536DA" w:rsidRPr="008C158D">
        <w:t>на течение ряда других заболева</w:t>
      </w:r>
      <w:r w:rsidRPr="008C158D">
        <w:t>ний, поражающих экстрапирамидную систему</w:t>
      </w:r>
      <w:r w:rsidR="008C158D" w:rsidRPr="008C158D">
        <w:t xml:space="preserve">: </w:t>
      </w:r>
      <w:r w:rsidRPr="008C158D">
        <w:t>лекарственный паркинсонизм, синдром Tourrete</w:t>
      </w:r>
      <w:r w:rsidR="008C158D" w:rsidRPr="008C158D">
        <w:t xml:space="preserve">; </w:t>
      </w:r>
      <w:r w:rsidRPr="008C158D">
        <w:t>все это указыв</w:t>
      </w:r>
      <w:r w:rsidR="00B536DA" w:rsidRPr="008C158D">
        <w:t>ает на влияние никотина на допа</w:t>
      </w:r>
      <w:r w:rsidRPr="008C158D">
        <w:t>минергическ</w:t>
      </w:r>
      <w:r w:rsidR="00B536DA" w:rsidRPr="008C158D">
        <w:t>ие системы</w:t>
      </w:r>
      <w:r w:rsidR="008C158D" w:rsidRPr="008C158D">
        <w:t xml:space="preserve">. </w:t>
      </w:r>
      <w:r w:rsidR="00B536DA" w:rsidRPr="008C158D">
        <w:t>Однако никотин ухуд</w:t>
      </w:r>
      <w:r w:rsidRPr="008C158D">
        <w:t>шает старческую дискинезию</w:t>
      </w:r>
      <w:r w:rsidR="008C158D" w:rsidRPr="008C158D">
        <w:t>.</w:t>
      </w:r>
    </w:p>
    <w:p w:rsidR="008C158D" w:rsidRDefault="004E6772" w:rsidP="008C158D">
      <w:pPr>
        <w:ind w:firstLine="709"/>
      </w:pPr>
      <w:r w:rsidRPr="008C158D">
        <w:t>Имеются сведения о положительном влиянии</w:t>
      </w:r>
      <w:r w:rsidR="00B536DA" w:rsidRPr="008C158D">
        <w:t xml:space="preserve"> </w:t>
      </w:r>
      <w:r w:rsidRPr="008C158D">
        <w:t>никотина на т</w:t>
      </w:r>
      <w:r w:rsidR="00B536DA" w:rsidRPr="008C158D">
        <w:t>ечение болезни Альцгеймера</w:t>
      </w:r>
      <w:r w:rsidR="008C158D" w:rsidRPr="008C158D">
        <w:t xml:space="preserve">. </w:t>
      </w:r>
      <w:r w:rsidR="00B536DA" w:rsidRPr="008C158D">
        <w:t>Эпи</w:t>
      </w:r>
      <w:r w:rsidRPr="008C158D">
        <w:t>демиологическое подтверждение этому получить</w:t>
      </w:r>
      <w:r w:rsidR="00B536DA" w:rsidRPr="008C158D">
        <w:t xml:space="preserve"> </w:t>
      </w:r>
      <w:r w:rsidRPr="008C158D">
        <w:t>непросто, поскольку нелегко дифференцировать</w:t>
      </w:r>
      <w:r w:rsidR="00B536DA" w:rsidRPr="008C158D">
        <w:t xml:space="preserve"> </w:t>
      </w:r>
      <w:r w:rsidRPr="008C158D">
        <w:t>болезнь Альцгеймера и другие виды деменций</w:t>
      </w:r>
      <w:r w:rsidR="008C158D" w:rsidRPr="008C158D">
        <w:t xml:space="preserve">. </w:t>
      </w:r>
      <w:r w:rsidRPr="008C158D">
        <w:t>Но</w:t>
      </w:r>
      <w:r w:rsidR="00B536DA" w:rsidRPr="008C158D">
        <w:t xml:space="preserve"> </w:t>
      </w:r>
      <w:r w:rsidRPr="008C158D">
        <w:t>при проведен</w:t>
      </w:r>
      <w:r w:rsidR="00B536DA" w:rsidRPr="008C158D">
        <w:t>ии коротких курсов лечения нико</w:t>
      </w:r>
      <w:r w:rsidRPr="008C158D">
        <w:t>тином зафикс</w:t>
      </w:r>
      <w:r w:rsidR="00B536DA" w:rsidRPr="008C158D">
        <w:t>ировано заметное улучшение умст</w:t>
      </w:r>
      <w:r w:rsidRPr="008C158D">
        <w:t>венной деяте</w:t>
      </w:r>
      <w:r w:rsidR="00B536DA" w:rsidRPr="008C158D">
        <w:t>льности у людей с болезнью Альц</w:t>
      </w:r>
      <w:r w:rsidRPr="008C158D">
        <w:t>геймера</w:t>
      </w:r>
      <w:r w:rsidR="008C158D" w:rsidRPr="008C158D">
        <w:t>.</w:t>
      </w:r>
    </w:p>
    <w:p w:rsidR="008C158D" w:rsidRDefault="004E6772" w:rsidP="008C158D">
      <w:pPr>
        <w:ind w:firstLine="709"/>
      </w:pPr>
      <w:r w:rsidRPr="008C158D">
        <w:t>Курение может положитель</w:t>
      </w:r>
      <w:r w:rsidR="00B536DA" w:rsidRPr="008C158D">
        <w:t>но влиять на умст</w:t>
      </w:r>
      <w:r w:rsidRPr="008C158D">
        <w:t>венную деятель</w:t>
      </w:r>
      <w:r w:rsidR="00B536DA" w:rsidRPr="008C158D">
        <w:t>ность у здоровых людей, что про</w:t>
      </w:r>
      <w:r w:rsidRPr="008C158D">
        <w:t>является о</w:t>
      </w:r>
      <w:r w:rsidR="00B536DA" w:rsidRPr="008C158D">
        <w:t>живлением, лучшей обработкой ин</w:t>
      </w:r>
      <w:r w:rsidRPr="008C158D">
        <w:t>формации, ускорением некоторых моторных</w:t>
      </w:r>
      <w:r w:rsidR="00B536DA" w:rsidRPr="008C158D">
        <w:t xml:space="preserve"> </w:t>
      </w:r>
      <w:r w:rsidRPr="008C158D">
        <w:t>реакций и, мож</w:t>
      </w:r>
      <w:r w:rsidR="00B536DA" w:rsidRPr="008C158D">
        <w:t>ет быть, улучшением памяти</w:t>
      </w:r>
      <w:r w:rsidR="008C158D" w:rsidRPr="008C158D">
        <w:t xml:space="preserve">. </w:t>
      </w:r>
      <w:r w:rsidR="00B536DA" w:rsidRPr="008C158D">
        <w:t>Вли</w:t>
      </w:r>
      <w:r w:rsidRPr="008C158D">
        <w:t>яние табака</w:t>
      </w:r>
      <w:r w:rsidR="00B536DA" w:rsidRPr="008C158D">
        <w:t xml:space="preserve"> на некурящих изучено плохо, по</w:t>
      </w:r>
      <w:r w:rsidRPr="008C158D">
        <w:t>скольку все исследования проводили с участием</w:t>
      </w:r>
      <w:r w:rsidR="00B536DA" w:rsidRPr="008C158D">
        <w:t xml:space="preserve"> </w:t>
      </w:r>
      <w:r w:rsidRPr="008C158D">
        <w:t>курящих, у ко</w:t>
      </w:r>
      <w:r w:rsidR="00B536DA" w:rsidRPr="008C158D">
        <w:t>торых имеет место повышенная то</w:t>
      </w:r>
      <w:r w:rsidRPr="008C158D">
        <w:t xml:space="preserve">лерантность к </w:t>
      </w:r>
      <w:r w:rsidR="00B536DA" w:rsidRPr="008C158D">
        <w:t>табачному дыму и изменены рецеп</w:t>
      </w:r>
      <w:r w:rsidRPr="008C158D">
        <w:t>торы</w:t>
      </w:r>
      <w:r w:rsidR="008C158D" w:rsidRPr="008C158D">
        <w:t>.</w:t>
      </w:r>
    </w:p>
    <w:p w:rsidR="008C158D" w:rsidRDefault="004E6772" w:rsidP="008C158D">
      <w:pPr>
        <w:ind w:firstLine="709"/>
      </w:pPr>
      <w:r w:rsidRPr="008C158D">
        <w:t>Результат</w:t>
      </w:r>
      <w:r w:rsidR="00B536DA" w:rsidRPr="008C158D">
        <w:t>ы, полученные при наблюдении па</w:t>
      </w:r>
      <w:r w:rsidRPr="008C158D">
        <w:t>циентов, не прекращавших курения, тоже могут быть искажены</w:t>
      </w:r>
      <w:r w:rsidR="008C158D" w:rsidRPr="008C158D">
        <w:t xml:space="preserve">. </w:t>
      </w:r>
      <w:r w:rsidRPr="008C158D">
        <w:t>Все же есть четкие данные о том,</w:t>
      </w:r>
      <w:r w:rsidR="00B536DA" w:rsidRPr="008C158D">
        <w:t xml:space="preserve"> </w:t>
      </w:r>
      <w:r w:rsidRPr="008C158D">
        <w:t>что никоти</w:t>
      </w:r>
      <w:r w:rsidR="00B536DA" w:rsidRPr="008C158D">
        <w:t>н повышает умственную работоспо</w:t>
      </w:r>
      <w:r w:rsidRPr="008C158D">
        <w:t>собность и уск</w:t>
      </w:r>
      <w:r w:rsidR="00B536DA" w:rsidRPr="008C158D">
        <w:t>оряет обработку информации у не</w:t>
      </w:r>
      <w:r w:rsidRPr="008C158D">
        <w:t>курящих</w:t>
      </w:r>
      <w:r w:rsidR="008C158D" w:rsidRPr="008C158D">
        <w:t xml:space="preserve"> [</w:t>
      </w:r>
      <w:r w:rsidR="00BF79FD" w:rsidRPr="008C158D">
        <w:rPr>
          <w:b/>
          <w:bCs/>
        </w:rPr>
        <w:t>Курение</w:t>
      </w:r>
      <w:r w:rsidR="008C158D" w:rsidRPr="008C158D">
        <w:t xml:space="preserve">: </w:t>
      </w:r>
      <w:r w:rsidR="00BF79FD" w:rsidRPr="008C158D">
        <w:t>Тонкости, хитрости и секреты / под ред</w:t>
      </w:r>
      <w:r w:rsidR="008C158D" w:rsidRPr="008C158D">
        <w:t xml:space="preserve">. </w:t>
      </w:r>
      <w:r w:rsidR="00BF79FD" w:rsidRPr="008C158D">
        <w:t>Ю</w:t>
      </w:r>
      <w:r w:rsidR="008C158D">
        <w:t xml:space="preserve">.В. </w:t>
      </w:r>
      <w:r w:rsidR="00BF79FD" w:rsidRPr="008C158D">
        <w:t>Татуры</w:t>
      </w:r>
      <w:r w:rsidR="008C158D" w:rsidRPr="008C158D">
        <w:t>. -</w:t>
      </w:r>
      <w:r w:rsidR="008C158D">
        <w:t xml:space="preserve"> </w:t>
      </w:r>
      <w:r w:rsidR="00BF79FD" w:rsidRPr="008C158D">
        <w:t>М</w:t>
      </w:r>
      <w:r w:rsidR="008C158D">
        <w:t>.:</w:t>
      </w:r>
      <w:r w:rsidR="008C158D" w:rsidRPr="008C158D">
        <w:t xml:space="preserve"> </w:t>
      </w:r>
      <w:r w:rsidR="00BF79FD" w:rsidRPr="008C158D">
        <w:t>Бук-пресс, 2006</w:t>
      </w:r>
      <w:r w:rsidR="008C158D" w:rsidRPr="008C158D">
        <w:t xml:space="preserve">. </w:t>
      </w:r>
      <w:r w:rsidR="008C158D">
        <w:t>-</w:t>
      </w:r>
      <w:r w:rsidR="00BF79FD" w:rsidRPr="008C158D">
        <w:t xml:space="preserve"> 352 с</w:t>
      </w:r>
      <w:r w:rsidR="008C158D">
        <w:t>.,</w:t>
      </w:r>
      <w:r w:rsidR="00433383" w:rsidRPr="008C158D">
        <w:t xml:space="preserve"> с</w:t>
      </w:r>
      <w:r w:rsidR="008C158D">
        <w:t>.1</w:t>
      </w:r>
      <w:r w:rsidR="00433383" w:rsidRPr="008C158D">
        <w:t>74</w:t>
      </w:r>
      <w:r w:rsidR="008C158D" w:rsidRPr="008C158D">
        <w:t>].</w:t>
      </w:r>
    </w:p>
    <w:p w:rsidR="00347659" w:rsidRDefault="00347659" w:rsidP="008C158D">
      <w:pPr>
        <w:pStyle w:val="2"/>
      </w:pPr>
    </w:p>
    <w:p w:rsidR="008C158D" w:rsidRPr="008C158D" w:rsidRDefault="00347659" w:rsidP="00347659">
      <w:pPr>
        <w:pStyle w:val="2"/>
      </w:pPr>
      <w:bookmarkStart w:id="10" w:name="_Toc256780315"/>
      <w:r>
        <w:t>2.2</w:t>
      </w:r>
      <w:r w:rsidR="008C158D">
        <w:t xml:space="preserve"> </w:t>
      </w:r>
      <w:r w:rsidR="003C4CC2" w:rsidRPr="008C158D">
        <w:t>Поздний период в жизни человека</w:t>
      </w:r>
      <w:bookmarkEnd w:id="10"/>
    </w:p>
    <w:p w:rsidR="008C158D" w:rsidRDefault="008C158D" w:rsidP="008C158D">
      <w:pPr>
        <w:ind w:firstLine="709"/>
      </w:pPr>
    </w:p>
    <w:p w:rsidR="008C158D" w:rsidRDefault="00571F1D" w:rsidP="008C158D">
      <w:pPr>
        <w:ind w:firstLine="709"/>
      </w:pPr>
      <w:r w:rsidRPr="008C158D">
        <w:t>В возрастной психологии существует устойчивая точка зрения, что жизненный путь человека от рождения до смерти психологически надо делить на возрастные периоды и эпохи</w:t>
      </w:r>
      <w:r w:rsidR="008C158D" w:rsidRPr="008C158D">
        <w:t xml:space="preserve">. </w:t>
      </w:r>
      <w:r w:rsidRPr="008C158D">
        <w:t>Периодизация психического</w:t>
      </w:r>
      <w:r w:rsidR="008C158D">
        <w:t xml:space="preserve"> (</w:t>
      </w:r>
      <w:r w:rsidRPr="008C158D">
        <w:t>и не только психического</w:t>
      </w:r>
      <w:r w:rsidR="008C158D" w:rsidRPr="008C158D">
        <w:t xml:space="preserve">) </w:t>
      </w:r>
      <w:r w:rsidRPr="008C158D">
        <w:t>развития человека</w:t>
      </w:r>
      <w:r w:rsidR="008C158D" w:rsidRPr="008C158D">
        <w:t xml:space="preserve"> - </w:t>
      </w:r>
      <w:r w:rsidRPr="008C158D">
        <w:t>краеугольный камень возрастной психологии</w:t>
      </w:r>
      <w:r w:rsidR="008C158D" w:rsidRPr="008C158D">
        <w:t xml:space="preserve">. </w:t>
      </w:r>
      <w:r w:rsidRPr="008C158D">
        <w:t>Более того, фактически процедура периодизации конституирует сам предмет возрастной психологии</w:t>
      </w:r>
      <w:r w:rsidR="008C158D" w:rsidRPr="008C158D">
        <w:t xml:space="preserve">. </w:t>
      </w:r>
      <w:r w:rsidRPr="008C158D">
        <w:t>При этом речь идет прежде всего о периодах</w:t>
      </w:r>
      <w:r w:rsidR="008C158D" w:rsidRPr="008C158D">
        <w:t xml:space="preserve">. </w:t>
      </w:r>
      <w:r w:rsidRPr="008C158D">
        <w:t>Что касается понятия эпох психического развития, то здесь Устойчивости взглядов нет</w:t>
      </w:r>
      <w:r w:rsidR="008C158D" w:rsidRPr="008C158D">
        <w:t>.</w:t>
      </w:r>
    </w:p>
    <w:p w:rsidR="008C158D" w:rsidRDefault="00571F1D" w:rsidP="008C158D">
      <w:pPr>
        <w:ind w:firstLine="709"/>
      </w:pPr>
      <w:r w:rsidRPr="008C158D">
        <w:t>Мы присоединяемся к тем возрастным психологам, которые в Психологическом онтогенезе человека выделяют три эпохи</w:t>
      </w:r>
      <w:r w:rsidR="008C158D" w:rsidRPr="008C158D">
        <w:t xml:space="preserve">: </w:t>
      </w:r>
      <w:r w:rsidRPr="008C158D">
        <w:t>детство</w:t>
      </w:r>
      <w:r w:rsidR="008C158D" w:rsidRPr="008C158D">
        <w:t xml:space="preserve"> - </w:t>
      </w:r>
      <w:r w:rsidRPr="008C158D">
        <w:t>зрелость</w:t>
      </w:r>
      <w:r w:rsidR="008C158D" w:rsidRPr="008C158D">
        <w:t xml:space="preserve"> - </w:t>
      </w:r>
      <w:r w:rsidRPr="008C158D">
        <w:t>старость</w:t>
      </w:r>
      <w:r w:rsidR="008C158D" w:rsidRPr="008C158D">
        <w:t xml:space="preserve">. </w:t>
      </w:r>
      <w:r w:rsidRPr="008C158D">
        <w:t>Такой подход оставляет возможность включать в эпохи разное число периодов, по-разному компоновать архитектонику эпохи</w:t>
      </w:r>
      <w:r w:rsidR="008C158D" w:rsidRPr="008C158D">
        <w:t>.</w:t>
      </w:r>
    </w:p>
    <w:p w:rsidR="008C158D" w:rsidRDefault="00571F1D" w:rsidP="008C158D">
      <w:pPr>
        <w:ind w:firstLine="709"/>
      </w:pPr>
      <w:r w:rsidRPr="008C158D">
        <w:t>Важно, что между эпохами есть границы</w:t>
      </w:r>
      <w:r w:rsidR="008C158D" w:rsidRPr="008C158D">
        <w:t xml:space="preserve">. </w:t>
      </w:r>
      <w:r w:rsidRPr="008C158D">
        <w:t>Например, понятно, что на границе детства и зрелости находится подростковый возраст</w:t>
      </w:r>
      <w:r w:rsidR="008C158D" w:rsidRPr="008C158D">
        <w:t xml:space="preserve">. </w:t>
      </w:r>
      <w:r w:rsidRPr="008C158D">
        <w:t>В самом деле, этот возраст совмещает в себе психологические характеристики как детства, так и зрелости, взрослости</w:t>
      </w:r>
      <w:r w:rsidR="008C158D" w:rsidRPr="008C158D">
        <w:t xml:space="preserve"> [</w:t>
      </w:r>
      <w:r w:rsidRPr="008C158D">
        <w:rPr>
          <w:rStyle w:val="af0"/>
          <w:i w:val="0"/>
          <w:iCs w:val="0"/>
          <w:color w:val="000000"/>
        </w:rPr>
        <w:t>Лидерc А</w:t>
      </w:r>
      <w:r w:rsidR="008C158D">
        <w:rPr>
          <w:rStyle w:val="af0"/>
          <w:i w:val="0"/>
          <w:iCs w:val="0"/>
          <w:color w:val="000000"/>
        </w:rPr>
        <w:t xml:space="preserve">.Г. </w:t>
      </w:r>
      <w:r w:rsidRPr="008C158D">
        <w:rPr>
          <w:rStyle w:val="af0"/>
          <w:i w:val="0"/>
          <w:iCs w:val="0"/>
          <w:color w:val="000000"/>
        </w:rPr>
        <w:t>Кризис пожилого возраста</w:t>
      </w:r>
      <w:r w:rsidR="008C158D" w:rsidRPr="008C158D">
        <w:rPr>
          <w:rStyle w:val="af0"/>
          <w:i w:val="0"/>
          <w:iCs w:val="0"/>
          <w:color w:val="000000"/>
        </w:rPr>
        <w:t xml:space="preserve">: </w:t>
      </w:r>
      <w:r w:rsidRPr="008C158D">
        <w:rPr>
          <w:rStyle w:val="af0"/>
          <w:i w:val="0"/>
          <w:iCs w:val="0"/>
          <w:color w:val="000000"/>
        </w:rPr>
        <w:t>гипотеза о его психологическом содержании</w:t>
      </w:r>
      <w:r w:rsidR="008C158D">
        <w:rPr>
          <w:rStyle w:val="af0"/>
          <w:i w:val="0"/>
          <w:iCs w:val="0"/>
          <w:color w:val="000000"/>
        </w:rPr>
        <w:t xml:space="preserve"> // </w:t>
      </w:r>
      <w:r w:rsidRPr="008C158D">
        <w:rPr>
          <w:rStyle w:val="af0"/>
          <w:i w:val="0"/>
          <w:iCs w:val="0"/>
          <w:color w:val="000000"/>
        </w:rPr>
        <w:t>Психология зрелости и старения</w:t>
      </w:r>
      <w:r w:rsidR="008C158D" w:rsidRPr="008C158D">
        <w:rPr>
          <w:rStyle w:val="af0"/>
          <w:i w:val="0"/>
          <w:iCs w:val="0"/>
          <w:color w:val="000000"/>
        </w:rPr>
        <w:t>. -</w:t>
      </w:r>
      <w:r w:rsidR="008C158D">
        <w:rPr>
          <w:rStyle w:val="af0"/>
          <w:i w:val="0"/>
          <w:iCs w:val="0"/>
          <w:color w:val="000000"/>
        </w:rPr>
        <w:t xml:space="preserve"> </w:t>
      </w:r>
      <w:r w:rsidRPr="008C158D">
        <w:rPr>
          <w:rStyle w:val="af0"/>
          <w:i w:val="0"/>
          <w:iCs w:val="0"/>
          <w:color w:val="000000"/>
        </w:rPr>
        <w:t>2000</w:t>
      </w:r>
      <w:r w:rsidR="008C158D" w:rsidRPr="008C158D">
        <w:rPr>
          <w:rStyle w:val="af0"/>
          <w:i w:val="0"/>
          <w:iCs w:val="0"/>
          <w:color w:val="000000"/>
        </w:rPr>
        <w:t>. -</w:t>
      </w:r>
      <w:r w:rsidR="008C158D">
        <w:rPr>
          <w:rStyle w:val="af0"/>
          <w:i w:val="0"/>
          <w:iCs w:val="0"/>
          <w:color w:val="000000"/>
        </w:rPr>
        <w:t xml:space="preserve"> </w:t>
      </w:r>
      <w:r w:rsidRPr="008C158D">
        <w:rPr>
          <w:rStyle w:val="af0"/>
          <w:i w:val="0"/>
          <w:iCs w:val="0"/>
          <w:color w:val="000000"/>
        </w:rPr>
        <w:t>№ 2</w:t>
      </w:r>
      <w:r w:rsidR="008C158D" w:rsidRPr="008C158D">
        <w:rPr>
          <w:rStyle w:val="af0"/>
          <w:i w:val="0"/>
          <w:iCs w:val="0"/>
          <w:color w:val="000000"/>
        </w:rPr>
        <w:t>. -</w:t>
      </w:r>
      <w:r w:rsidR="008C158D">
        <w:rPr>
          <w:rStyle w:val="af0"/>
          <w:i w:val="0"/>
          <w:iCs w:val="0"/>
          <w:color w:val="000000"/>
        </w:rPr>
        <w:t xml:space="preserve"> </w:t>
      </w:r>
      <w:r w:rsidRPr="008C158D">
        <w:rPr>
          <w:rStyle w:val="af0"/>
          <w:i w:val="0"/>
          <w:iCs w:val="0"/>
          <w:color w:val="000000"/>
        </w:rPr>
        <w:t>С</w:t>
      </w:r>
      <w:r w:rsidR="008C158D">
        <w:rPr>
          <w:rStyle w:val="af0"/>
          <w:i w:val="0"/>
          <w:iCs w:val="0"/>
          <w:color w:val="000000"/>
        </w:rPr>
        <w:t>.6</w:t>
      </w:r>
      <w:r w:rsidR="008C158D" w:rsidRPr="008C158D">
        <w:rPr>
          <w:rStyle w:val="af0"/>
          <w:i w:val="0"/>
          <w:iCs w:val="0"/>
          <w:color w:val="000000"/>
        </w:rPr>
        <w:t xml:space="preserve"> - </w:t>
      </w:r>
      <w:r w:rsidRPr="008C158D">
        <w:rPr>
          <w:rStyle w:val="af0"/>
          <w:i w:val="0"/>
          <w:iCs w:val="0"/>
          <w:color w:val="000000"/>
        </w:rPr>
        <w:t>11</w:t>
      </w:r>
      <w:r w:rsidR="008C158D" w:rsidRPr="008C158D">
        <w:t>].</w:t>
      </w:r>
    </w:p>
    <w:p w:rsidR="008C158D" w:rsidRDefault="001B1ACD" w:rsidP="008C158D">
      <w:pPr>
        <w:ind w:firstLine="709"/>
      </w:pPr>
      <w:r w:rsidRPr="008C158D">
        <w:t>Индивидуальное развитие взрослого человека представляет собой продолжение онтогенеза с заложенной в нём филогенетической программой</w:t>
      </w:r>
      <w:r w:rsidR="008C158D" w:rsidRPr="008C158D">
        <w:t xml:space="preserve">. </w:t>
      </w:r>
      <w:r w:rsidRPr="008C158D">
        <w:t>В период после ранней юности процесс созревания индивида и личности продолжается, проходя через стадии молодости, взрослости, зрелости, старости</w:t>
      </w:r>
      <w:r w:rsidR="008C158D" w:rsidRPr="008C158D">
        <w:t xml:space="preserve">. </w:t>
      </w:r>
      <w:r w:rsidRPr="008C158D">
        <w:t>Завершается этот цикл смертью человека</w:t>
      </w:r>
      <w:r w:rsidR="008C158D">
        <w:t xml:space="preserve"> (</w:t>
      </w:r>
      <w:r w:rsidRPr="008C158D">
        <w:t>которая, разумеется, может наступить и на более ранних этапах, чем старость</w:t>
      </w:r>
      <w:r w:rsidR="008C158D" w:rsidRPr="008C158D">
        <w:t xml:space="preserve"> - </w:t>
      </w:r>
      <w:r w:rsidRPr="008C158D">
        <w:t xml:space="preserve">из-за неизлечимой болезни, несчастного случая, суицида и </w:t>
      </w:r>
      <w:r w:rsidR="008C158D">
        <w:t>т.д.)</w:t>
      </w:r>
      <w:r w:rsidR="008C158D" w:rsidRPr="008C158D">
        <w:t>.</w:t>
      </w:r>
    </w:p>
    <w:p w:rsidR="008C158D" w:rsidRDefault="001B1ACD" w:rsidP="008C158D">
      <w:pPr>
        <w:ind w:firstLine="709"/>
      </w:pPr>
      <w:r w:rsidRPr="008C158D">
        <w:t>Последние десятилетия характеризуются становлением системы человекознания как в отечественной науке, так и за рубежом</w:t>
      </w:r>
      <w:r w:rsidR="008C158D" w:rsidRPr="008C158D">
        <w:t xml:space="preserve">. </w:t>
      </w:r>
      <w:r w:rsidRPr="008C158D">
        <w:t>Изучение субъекта труда, познания и общения потребовало объединение столь широкого диапазона характеристик человека как индивида, личности, что с новой остротой встал вопрос о их систематизации</w:t>
      </w:r>
      <w:r w:rsidR="008C158D" w:rsidRPr="008C158D">
        <w:t>.</w:t>
      </w:r>
    </w:p>
    <w:p w:rsidR="008C158D" w:rsidRDefault="001B1ACD" w:rsidP="008C158D">
      <w:pPr>
        <w:ind w:firstLine="709"/>
      </w:pPr>
      <w:r w:rsidRPr="008C158D">
        <w:t>Т</w:t>
      </w:r>
      <w:r w:rsidR="008C158D">
        <w:t xml:space="preserve">.А. </w:t>
      </w:r>
      <w:r w:rsidRPr="008C158D">
        <w:t>Косоревская выделяет группы признаков, на основании которых можно построить возрастную периодизацию онтогенеза</w:t>
      </w:r>
      <w:r w:rsidR="008C158D" w:rsidRPr="008C158D">
        <w:t xml:space="preserve">: </w:t>
      </w:r>
      <w:r w:rsidRPr="008C158D">
        <w:t>биологические, социальные</w:t>
      </w:r>
      <w:r w:rsidR="008C158D" w:rsidRPr="008C158D">
        <w:t xml:space="preserve"> [</w:t>
      </w:r>
      <w:r w:rsidR="00EC7617" w:rsidRPr="008C158D">
        <w:rPr>
          <w:b/>
          <w:bCs/>
        </w:rPr>
        <w:t>Хрестоматия по возрастной психологии</w:t>
      </w:r>
      <w:r w:rsidR="008C158D" w:rsidRPr="008C158D">
        <w:rPr>
          <w:b/>
          <w:bCs/>
        </w:rPr>
        <w:t xml:space="preserve">. </w:t>
      </w:r>
      <w:r w:rsidR="00EC7617" w:rsidRPr="008C158D">
        <w:t>Учебное пособие для студентов</w:t>
      </w:r>
      <w:r w:rsidR="008C158D" w:rsidRPr="008C158D">
        <w:t xml:space="preserve">: </w:t>
      </w:r>
      <w:r w:rsidR="00EC7617" w:rsidRPr="008C158D">
        <w:t>Сост</w:t>
      </w:r>
      <w:r w:rsidR="008C158D">
        <w:t xml:space="preserve">.Л.М. </w:t>
      </w:r>
      <w:r w:rsidR="00EC7617" w:rsidRPr="008C158D">
        <w:t>Семенюк</w:t>
      </w:r>
      <w:r w:rsidR="008C158D" w:rsidRPr="008C158D">
        <w:t xml:space="preserve">. </w:t>
      </w:r>
      <w:r w:rsidR="00EC7617" w:rsidRPr="008C158D">
        <w:t>Под ред</w:t>
      </w:r>
      <w:r w:rsidR="008C158D">
        <w:t>.</w:t>
      </w:r>
      <w:r w:rsidR="00C82AE1">
        <w:t xml:space="preserve"> </w:t>
      </w:r>
      <w:r w:rsidR="008C158D">
        <w:t xml:space="preserve">Д.И. </w:t>
      </w:r>
      <w:r w:rsidR="00EC7617" w:rsidRPr="008C158D">
        <w:t>Фельдштейна</w:t>
      </w:r>
      <w:r w:rsidR="008C158D" w:rsidRPr="008C158D">
        <w:t>. -</w:t>
      </w:r>
      <w:r w:rsidR="008C158D">
        <w:t xml:space="preserve"> </w:t>
      </w:r>
      <w:r w:rsidR="00EC7617" w:rsidRPr="008C158D">
        <w:t>Издание 2-е, дополненное</w:t>
      </w:r>
      <w:r w:rsidR="008C158D" w:rsidRPr="008C158D">
        <w:t xml:space="preserve">. </w:t>
      </w:r>
      <w:r w:rsidR="00EC7617" w:rsidRPr="008C158D">
        <w:t>М</w:t>
      </w:r>
      <w:r w:rsidR="008C158D">
        <w:t>.:</w:t>
      </w:r>
      <w:r w:rsidR="008C158D" w:rsidRPr="008C158D">
        <w:t xml:space="preserve"> </w:t>
      </w:r>
      <w:r w:rsidR="00EC7617" w:rsidRPr="008C158D">
        <w:t xml:space="preserve">Институт практической психологии, </w:t>
      </w:r>
      <w:r w:rsidR="00EC7617" w:rsidRPr="008C158D">
        <w:rPr>
          <w:noProof/>
        </w:rPr>
        <w:t>1996</w:t>
      </w:r>
      <w:r w:rsidR="008C158D" w:rsidRPr="008C158D">
        <w:rPr>
          <w:noProof/>
        </w:rPr>
        <w:t xml:space="preserve">. - </w:t>
      </w:r>
      <w:r w:rsidR="00EC7617" w:rsidRPr="008C158D">
        <w:rPr>
          <w:noProof/>
        </w:rPr>
        <w:t>304</w:t>
      </w:r>
      <w:r w:rsidR="00EC7617" w:rsidRPr="008C158D">
        <w:t xml:space="preserve"> с</w:t>
      </w:r>
      <w:r w:rsidR="008C158D" w:rsidRPr="008C158D">
        <w:t>.</w:t>
      </w:r>
      <w:r w:rsidR="008C158D">
        <w:t>]</w:t>
      </w:r>
      <w:r w:rsidR="008C158D" w:rsidRPr="008C158D">
        <w:t>.</w:t>
      </w:r>
    </w:p>
    <w:p w:rsidR="008C158D" w:rsidRDefault="001B1ACD" w:rsidP="008C158D">
      <w:pPr>
        <w:ind w:firstLine="709"/>
      </w:pPr>
      <w:r w:rsidRPr="008C158D">
        <w:t>Имеется много различных классификаций возрастов, разработанных специалистами из разных областей человеческого знания</w:t>
      </w:r>
      <w:r w:rsidR="008C158D">
        <w:t xml:space="preserve"> (</w:t>
      </w:r>
      <w:r w:rsidRPr="008C158D">
        <w:t>а, следовательно, и по разным основаниям</w:t>
      </w:r>
      <w:r w:rsidR="008C158D" w:rsidRPr="008C158D">
        <w:t xml:space="preserve">). </w:t>
      </w:r>
      <w:r w:rsidRPr="008C158D">
        <w:t>Например, по древней китайской классификации зрелость разделяют на 4 периода</w:t>
      </w:r>
      <w:r w:rsidR="008C158D" w:rsidRPr="008C158D">
        <w:t xml:space="preserve">: </w:t>
      </w:r>
      <w:r w:rsidRPr="008C158D">
        <w:t>с 20 до 30 лет</w:t>
      </w:r>
      <w:r w:rsidR="008C158D" w:rsidRPr="008C158D">
        <w:t xml:space="preserve"> - </w:t>
      </w:r>
      <w:r w:rsidRPr="008C158D">
        <w:t>возраст вступления в брак</w:t>
      </w:r>
      <w:r w:rsidR="008C158D" w:rsidRPr="008C158D">
        <w:t xml:space="preserve">; </w:t>
      </w:r>
      <w:r w:rsidRPr="008C158D">
        <w:t>с 30 до 40</w:t>
      </w:r>
      <w:r w:rsidR="008C158D" w:rsidRPr="008C158D">
        <w:t xml:space="preserve"> - </w:t>
      </w:r>
      <w:r w:rsidRPr="008C158D">
        <w:t>возраст выполнения общественных обязанностей</w:t>
      </w:r>
      <w:r w:rsidR="008C158D" w:rsidRPr="008C158D">
        <w:t xml:space="preserve">; </w:t>
      </w:r>
      <w:r w:rsidRPr="008C158D">
        <w:t>с 40 до 50</w:t>
      </w:r>
      <w:r w:rsidR="008C158D" w:rsidRPr="008C158D">
        <w:t xml:space="preserve"> - </w:t>
      </w:r>
      <w:r w:rsidRPr="008C158D">
        <w:t>познание собственных заблуждений</w:t>
      </w:r>
      <w:r w:rsidR="008C158D" w:rsidRPr="008C158D">
        <w:t xml:space="preserve">; </w:t>
      </w:r>
      <w:r w:rsidRPr="008C158D">
        <w:t>с 50 до 60</w:t>
      </w:r>
      <w:r w:rsidR="008C158D" w:rsidRPr="008C158D">
        <w:t xml:space="preserve"> - </w:t>
      </w:r>
      <w:r w:rsidRPr="008C158D">
        <w:t>последний период творческой жизни</w:t>
      </w:r>
      <w:r w:rsidR="008C158D" w:rsidRPr="008C158D">
        <w:t xml:space="preserve">. </w:t>
      </w:r>
      <w:r w:rsidRPr="008C158D">
        <w:t>Пифагор сравнивал возраста с временами года и, соответственно, зрелость охватывала периоды лета</w:t>
      </w:r>
      <w:r w:rsidR="008C158D">
        <w:t xml:space="preserve"> (</w:t>
      </w:r>
      <w:r w:rsidRPr="008C158D">
        <w:t>20-40</w:t>
      </w:r>
      <w:r w:rsidR="008C158D" w:rsidRPr="008C158D">
        <w:t xml:space="preserve">) </w:t>
      </w:r>
      <w:r w:rsidRPr="008C158D">
        <w:t>и осени</w:t>
      </w:r>
      <w:r w:rsidR="008C158D">
        <w:t xml:space="preserve"> (</w:t>
      </w:r>
      <w:r w:rsidRPr="008C158D">
        <w:t>40-60</w:t>
      </w:r>
      <w:r w:rsidR="008C158D" w:rsidRPr="008C158D">
        <w:t>).</w:t>
      </w:r>
    </w:p>
    <w:p w:rsidR="008C158D" w:rsidRDefault="001B1ACD" w:rsidP="008C158D">
      <w:pPr>
        <w:ind w:firstLine="709"/>
      </w:pPr>
      <w:r w:rsidRPr="008C158D">
        <w:t>По возрастной периодизации, принятой Международным симпозиумом в г</w:t>
      </w:r>
      <w:r w:rsidR="008C158D" w:rsidRPr="008C158D">
        <w:t xml:space="preserve">. </w:t>
      </w:r>
      <w:r w:rsidRPr="008C158D">
        <w:t>Москве в 1965г, средний</w:t>
      </w:r>
      <w:r w:rsidR="008C158D">
        <w:t xml:space="preserve"> (</w:t>
      </w:r>
      <w:r w:rsidRPr="008C158D">
        <w:t>зрелый</w:t>
      </w:r>
      <w:r w:rsidR="008C158D" w:rsidRPr="008C158D">
        <w:t xml:space="preserve">) </w:t>
      </w:r>
      <w:r w:rsidRPr="008C158D">
        <w:t>возраст так же разделяют на 2 периода</w:t>
      </w:r>
      <w:r w:rsidR="008C158D" w:rsidRPr="008C158D">
        <w:t xml:space="preserve">. </w:t>
      </w:r>
      <w:r w:rsidRPr="008C158D">
        <w:t>Первый период</w:t>
      </w:r>
      <w:r w:rsidR="008C158D" w:rsidRPr="008C158D">
        <w:t xml:space="preserve"> - </w:t>
      </w:r>
      <w:r w:rsidRPr="008C158D">
        <w:t>22-35 для мужчин, 21-35 для женщин и второй период</w:t>
      </w:r>
      <w:r w:rsidR="008C158D" w:rsidRPr="008C158D">
        <w:t xml:space="preserve"> - </w:t>
      </w:r>
      <w:r w:rsidRPr="008C158D">
        <w:t>36-60 для мужчин, 36-55 для женщин</w:t>
      </w:r>
      <w:r w:rsidR="008C158D" w:rsidRPr="008C158D">
        <w:t>.</w:t>
      </w:r>
    </w:p>
    <w:p w:rsidR="008C158D" w:rsidRDefault="001B1ACD" w:rsidP="008C158D">
      <w:pPr>
        <w:ind w:firstLine="709"/>
      </w:pPr>
      <w:r w:rsidRPr="008C158D">
        <w:t>Возрастная периодизация Д</w:t>
      </w:r>
      <w:r w:rsidR="008C158D">
        <w:t xml:space="preserve">.Б. </w:t>
      </w:r>
      <w:r w:rsidRPr="008C158D">
        <w:t>Бромлей</w:t>
      </w:r>
      <w:r w:rsidR="008C158D">
        <w:t xml:space="preserve"> (</w:t>
      </w:r>
      <w:r w:rsidRPr="008C158D">
        <w:t>1966</w:t>
      </w:r>
      <w:r w:rsidR="008C158D" w:rsidRPr="008C158D">
        <w:t xml:space="preserve">) </w:t>
      </w:r>
      <w:r w:rsidRPr="008C158D">
        <w:t>относит зрелость к четвертому циклу и делит их на четыре стадии</w:t>
      </w:r>
      <w:r w:rsidR="008C158D">
        <w:t>:</w:t>
      </w:r>
    </w:p>
    <w:p w:rsidR="008C158D" w:rsidRDefault="008C158D" w:rsidP="008C158D">
      <w:pPr>
        <w:ind w:firstLine="709"/>
      </w:pPr>
      <w:r>
        <w:t>1)</w:t>
      </w:r>
      <w:r w:rsidRPr="008C158D">
        <w:t xml:space="preserve"> </w:t>
      </w:r>
      <w:r w:rsidR="001B1ACD" w:rsidRPr="008C158D">
        <w:t>ранняя взрослость 21-25 лет</w:t>
      </w:r>
      <w:r>
        <w:t>;</w:t>
      </w:r>
    </w:p>
    <w:p w:rsidR="008C158D" w:rsidRDefault="008C158D" w:rsidP="008C158D">
      <w:pPr>
        <w:ind w:firstLine="709"/>
      </w:pPr>
      <w:r>
        <w:t>2)</w:t>
      </w:r>
      <w:r w:rsidRPr="008C158D">
        <w:t xml:space="preserve"> </w:t>
      </w:r>
      <w:r w:rsidR="001B1ACD" w:rsidRPr="008C158D">
        <w:t>средняя взрослость 25</w:t>
      </w:r>
      <w:r w:rsidRPr="008C158D">
        <w:t>-</w:t>
      </w:r>
      <w:r w:rsidR="001B1ACD" w:rsidRPr="008C158D">
        <w:t>40 лет</w:t>
      </w:r>
      <w:r>
        <w:t>;</w:t>
      </w:r>
    </w:p>
    <w:p w:rsidR="008C158D" w:rsidRDefault="008C158D" w:rsidP="008C158D">
      <w:pPr>
        <w:ind w:firstLine="709"/>
      </w:pPr>
      <w:r>
        <w:t>3)</w:t>
      </w:r>
      <w:r w:rsidRPr="008C158D">
        <w:t xml:space="preserve"> </w:t>
      </w:r>
      <w:r w:rsidR="001B1ACD" w:rsidRPr="008C158D">
        <w:t>поздняя взрослость 40</w:t>
      </w:r>
      <w:r w:rsidRPr="008C158D">
        <w:t>-</w:t>
      </w:r>
      <w:r w:rsidR="001B1ACD" w:rsidRPr="008C158D">
        <w:t>55 лет</w:t>
      </w:r>
      <w:r>
        <w:t>;</w:t>
      </w:r>
    </w:p>
    <w:p w:rsidR="008C158D" w:rsidRDefault="008C158D" w:rsidP="008C158D">
      <w:pPr>
        <w:ind w:firstLine="709"/>
      </w:pPr>
      <w:r>
        <w:t>4)</w:t>
      </w:r>
      <w:r w:rsidRPr="008C158D">
        <w:t xml:space="preserve"> </w:t>
      </w:r>
      <w:r w:rsidR="001B1ACD" w:rsidRPr="008C158D">
        <w:t>предпенсионный возраст 55</w:t>
      </w:r>
      <w:r w:rsidRPr="008C158D">
        <w:t>-</w:t>
      </w:r>
      <w:r w:rsidR="001B1ACD" w:rsidRPr="008C158D">
        <w:t>65 лет</w:t>
      </w:r>
      <w:r w:rsidRPr="008C158D">
        <w:t>.</w:t>
      </w:r>
    </w:p>
    <w:p w:rsidR="008C158D" w:rsidRDefault="001B1ACD" w:rsidP="008C158D">
      <w:pPr>
        <w:ind w:firstLine="709"/>
      </w:pPr>
      <w:r w:rsidRPr="008C158D">
        <w:t>Стадии развития личности по Э</w:t>
      </w:r>
      <w:r w:rsidR="008C158D" w:rsidRPr="008C158D">
        <w:t xml:space="preserve">. </w:t>
      </w:r>
      <w:r w:rsidRPr="008C158D">
        <w:t>Эриксону включают в себя</w:t>
      </w:r>
      <w:r w:rsidR="008C158D" w:rsidRPr="008C158D">
        <w:t xml:space="preserve">: </w:t>
      </w:r>
      <w:r w:rsidRPr="008C158D">
        <w:t>раннюю взрослость</w:t>
      </w:r>
      <w:r w:rsidR="008C158D">
        <w:t xml:space="preserve"> (</w:t>
      </w:r>
      <w:r w:rsidRPr="008C158D">
        <w:t>от 20 до 40</w:t>
      </w:r>
      <w:r w:rsidR="008C158D" w:rsidRPr="008C158D">
        <w:t>-</w:t>
      </w:r>
      <w:r w:rsidRPr="008C158D">
        <w:t>45 лет</w:t>
      </w:r>
      <w:r w:rsidR="008C158D" w:rsidRPr="008C158D">
        <w:t>),</w:t>
      </w:r>
      <w:r w:rsidRPr="008C158D">
        <w:t xml:space="preserve"> среднюю взрослость</w:t>
      </w:r>
      <w:r w:rsidR="008C158D">
        <w:t xml:space="preserve"> (</w:t>
      </w:r>
      <w:r w:rsidRPr="008C158D">
        <w:t>от 40</w:t>
      </w:r>
      <w:r w:rsidR="008C158D" w:rsidRPr="008C158D">
        <w:t>-</w:t>
      </w:r>
      <w:r w:rsidRPr="008C158D">
        <w:t>45 до 60 лет</w:t>
      </w:r>
      <w:r w:rsidR="008C158D" w:rsidRPr="008C158D">
        <w:t xml:space="preserve">) </w:t>
      </w:r>
      <w:r w:rsidRPr="008C158D">
        <w:t>и позднюю взрослость</w:t>
      </w:r>
      <w:r w:rsidR="008C158D">
        <w:t xml:space="preserve"> (</w:t>
      </w:r>
      <w:r w:rsidRPr="008C158D">
        <w:t>свыше 60 лет</w:t>
      </w:r>
      <w:r w:rsidR="008C158D" w:rsidRPr="008C158D">
        <w:t>).</w:t>
      </w:r>
    </w:p>
    <w:p w:rsidR="008C158D" w:rsidRDefault="001B1ACD" w:rsidP="008C158D">
      <w:pPr>
        <w:ind w:firstLine="709"/>
      </w:pPr>
      <w:r w:rsidRPr="008C158D">
        <w:t>Схема периодизации индивидуального развития</w:t>
      </w:r>
      <w:r w:rsidR="008C158D">
        <w:t xml:space="preserve"> (</w:t>
      </w:r>
      <w:r w:rsidRPr="008C158D">
        <w:rPr>
          <w:lang w:val="en-US"/>
        </w:rPr>
        <w:t>B</w:t>
      </w:r>
      <w:r w:rsidR="008C158D" w:rsidRPr="008C158D">
        <w:t xml:space="preserve">. </w:t>
      </w:r>
      <w:r w:rsidRPr="008C158D">
        <w:rPr>
          <w:lang w:val="en-US"/>
        </w:rPr>
        <w:t>B</w:t>
      </w:r>
      <w:r w:rsidRPr="008C158D">
        <w:t xml:space="preserve"> Бунак, 1965</w:t>
      </w:r>
      <w:r w:rsidR="008C158D" w:rsidRPr="008C158D">
        <w:t xml:space="preserve">) </w:t>
      </w:r>
      <w:r w:rsidRPr="008C158D">
        <w:t>относит зрелость ко второй</w:t>
      </w:r>
      <w:r w:rsidR="008C158D">
        <w:t xml:space="preserve"> (</w:t>
      </w:r>
      <w:r w:rsidRPr="008C158D">
        <w:t>стабильной</w:t>
      </w:r>
      <w:r w:rsidR="008C158D" w:rsidRPr="008C158D">
        <w:t xml:space="preserve">) </w:t>
      </w:r>
      <w:r w:rsidRPr="008C158D">
        <w:t>стадии развития, которая включает в себя два периода, подразделяющиеся на два возраста</w:t>
      </w:r>
      <w:r w:rsidR="008C158D" w:rsidRPr="008C158D">
        <w:t xml:space="preserve">. </w:t>
      </w:r>
      <w:r w:rsidRPr="008C158D">
        <w:rPr>
          <w:i/>
          <w:iCs/>
        </w:rPr>
        <w:t>Взрослый период</w:t>
      </w:r>
      <w:r w:rsidR="008C158D" w:rsidRPr="008C158D">
        <w:t xml:space="preserve">: </w:t>
      </w:r>
      <w:r w:rsidRPr="008C158D">
        <w:t>первый возраст</w:t>
      </w:r>
      <w:r w:rsidR="008C158D" w:rsidRPr="008C158D">
        <w:t xml:space="preserve"> - </w:t>
      </w:r>
      <w:r w:rsidRPr="008C158D">
        <w:t>22-28 лет для мужчин, 21-26 для женщин и второй возраст</w:t>
      </w:r>
      <w:r w:rsidR="008C158D" w:rsidRPr="008C158D">
        <w:t xml:space="preserve"> - </w:t>
      </w:r>
      <w:r w:rsidRPr="008C158D">
        <w:t>29-35 лет для мужчин, 27-32</w:t>
      </w:r>
      <w:r w:rsidR="008C158D" w:rsidRPr="008C158D">
        <w:t xml:space="preserve"> - </w:t>
      </w:r>
      <w:r w:rsidRPr="008C158D">
        <w:t>для женщин</w:t>
      </w:r>
      <w:r w:rsidR="008C158D" w:rsidRPr="008C158D">
        <w:t xml:space="preserve">. </w:t>
      </w:r>
      <w:r w:rsidRPr="008C158D">
        <w:rPr>
          <w:i/>
          <w:iCs/>
        </w:rPr>
        <w:t>Зрелый период</w:t>
      </w:r>
      <w:r w:rsidR="008C158D" w:rsidRPr="008C158D">
        <w:t xml:space="preserve">: </w:t>
      </w:r>
      <w:r w:rsidRPr="008C158D">
        <w:t>первый возраст</w:t>
      </w:r>
      <w:r w:rsidR="008C158D" w:rsidRPr="008C158D">
        <w:t xml:space="preserve"> - </w:t>
      </w:r>
      <w:r w:rsidRPr="008C158D">
        <w:t>36-45 лет для мужчин, 33-40 лет для женщин и второй возраст</w:t>
      </w:r>
      <w:r w:rsidR="008C158D" w:rsidRPr="008C158D">
        <w:t xml:space="preserve"> - </w:t>
      </w:r>
      <w:r w:rsidRPr="008C158D">
        <w:t>46-55 лет для мужчин, 41-50</w:t>
      </w:r>
      <w:r w:rsidR="008C158D" w:rsidRPr="008C158D">
        <w:t xml:space="preserve"> - </w:t>
      </w:r>
      <w:r w:rsidRPr="008C158D">
        <w:t>для женщин</w:t>
      </w:r>
      <w:r w:rsidR="008C158D" w:rsidRPr="008C158D">
        <w:t>.</w:t>
      </w:r>
    </w:p>
    <w:p w:rsidR="008C158D" w:rsidRDefault="0025100B" w:rsidP="008C158D">
      <w:pPr>
        <w:ind w:firstLine="709"/>
      </w:pPr>
      <w:r w:rsidRPr="008C158D">
        <w:t>Е</w:t>
      </w:r>
      <w:r w:rsidR="001B1ACD" w:rsidRPr="008C158D">
        <w:t>щё одна из специфических проблем</w:t>
      </w:r>
      <w:r w:rsidR="008C158D" w:rsidRPr="008C158D">
        <w:t xml:space="preserve"> - </w:t>
      </w:r>
      <w:r w:rsidR="001B1ACD" w:rsidRPr="008C158D">
        <w:t>это определение объективных критериев зрелости человека</w:t>
      </w:r>
      <w:r w:rsidR="008C158D" w:rsidRPr="008C158D">
        <w:t xml:space="preserve">. </w:t>
      </w:r>
      <w:r w:rsidR="001B1ACD" w:rsidRPr="008C158D">
        <w:t>Гетерохронность зрелости</w:t>
      </w:r>
      <w:r w:rsidR="008C158D" w:rsidRPr="008C158D">
        <w:t xml:space="preserve"> - </w:t>
      </w:r>
      <w:r w:rsidR="001B1ACD" w:rsidRPr="008C158D">
        <w:t>это существенная характеристика в индивидуальном развитии человека</w:t>
      </w:r>
      <w:r w:rsidR="008C158D" w:rsidRPr="008C158D">
        <w:t xml:space="preserve">: </w:t>
      </w:r>
      <w:r w:rsidR="001B1ACD" w:rsidRPr="008C158D">
        <w:t>не совпадают во времени физическая зрелость, умственная, гражданская и др</w:t>
      </w:r>
      <w:r w:rsidR="008C158D" w:rsidRPr="008C158D">
        <w:t xml:space="preserve">. </w:t>
      </w:r>
      <w:r w:rsidR="001B1ACD" w:rsidRPr="008C158D">
        <w:t>Эти трудности привели к тому, что в современной психологической литературе довольно часто понятие</w:t>
      </w:r>
      <w:r w:rsidR="008C158D">
        <w:t xml:space="preserve"> "</w:t>
      </w:r>
      <w:r w:rsidR="001B1ACD" w:rsidRPr="008C158D">
        <w:t>зрелость</w:t>
      </w:r>
      <w:r w:rsidR="008C158D">
        <w:t xml:space="preserve">" </w:t>
      </w:r>
      <w:r w:rsidR="001B1ACD" w:rsidRPr="008C158D">
        <w:t>заменяется понятием</w:t>
      </w:r>
      <w:r w:rsidR="008C158D">
        <w:t xml:space="preserve"> "</w:t>
      </w:r>
      <w:r w:rsidR="001B1ACD" w:rsidRPr="008C158D">
        <w:t>взрослость</w:t>
      </w:r>
      <w:r w:rsidR="008C158D">
        <w:t xml:space="preserve">", </w:t>
      </w:r>
      <w:r w:rsidR="001B1ACD" w:rsidRPr="008C158D">
        <w:t>что позволяет избежать многих сложностей и, как правило, выделяют 3 стадии</w:t>
      </w:r>
      <w:r w:rsidR="008C158D" w:rsidRPr="008C158D">
        <w:t>:</w:t>
      </w:r>
    </w:p>
    <w:p w:rsidR="008C158D" w:rsidRPr="008C158D" w:rsidRDefault="001B1ACD" w:rsidP="008C158D">
      <w:pPr>
        <w:ind w:firstLine="709"/>
        <w:rPr>
          <w:b/>
          <w:bCs/>
        </w:rPr>
      </w:pPr>
      <w:r w:rsidRPr="008C158D">
        <w:rPr>
          <w:b/>
          <w:bCs/>
        </w:rPr>
        <w:t>Ранняя взрослость от 20 до 40</w:t>
      </w:r>
    </w:p>
    <w:p w:rsidR="008C158D" w:rsidRPr="008C158D" w:rsidRDefault="001B1ACD" w:rsidP="008C158D">
      <w:pPr>
        <w:ind w:firstLine="709"/>
        <w:rPr>
          <w:b/>
          <w:bCs/>
        </w:rPr>
      </w:pPr>
      <w:r w:rsidRPr="008C158D">
        <w:rPr>
          <w:b/>
          <w:bCs/>
        </w:rPr>
        <w:t>Средняя взрослость от 40 до 60</w:t>
      </w:r>
    </w:p>
    <w:p w:rsidR="001B1ACD" w:rsidRPr="008C158D" w:rsidRDefault="001B1ACD" w:rsidP="008C158D">
      <w:pPr>
        <w:ind w:firstLine="709"/>
      </w:pPr>
      <w:r w:rsidRPr="008C158D">
        <w:t>Поздняя взрослость от 60 и старше</w:t>
      </w:r>
    </w:p>
    <w:p w:rsidR="008C158D" w:rsidRDefault="001B1ACD" w:rsidP="008C158D">
      <w:pPr>
        <w:ind w:firstLine="709"/>
      </w:pPr>
      <w:r w:rsidRPr="008C158D">
        <w:t>Каждый из вышеперечисленных возрастных периодов обладает своими особенностями и характеристиками</w:t>
      </w:r>
      <w:r w:rsidR="008C158D" w:rsidRPr="008C158D">
        <w:t xml:space="preserve">. </w:t>
      </w:r>
      <w:r w:rsidRPr="008C158D">
        <w:rPr>
          <w:b/>
          <w:bCs/>
        </w:rPr>
        <w:t>Возраст</w:t>
      </w:r>
      <w:r w:rsidRPr="008C158D">
        <w:t xml:space="preserve"> </w:t>
      </w:r>
      <w:r w:rsidR="008C158D">
        <w:t>-</w:t>
      </w:r>
      <w:r w:rsidRPr="008C158D">
        <w:t xml:space="preserve"> этап развития человека, характеризуемый специфическими для него закономерностями формирования организма и личности и относительно устойчивыми морфофизиологическими и психологическими особенностями</w:t>
      </w:r>
      <w:r w:rsidR="008C158D" w:rsidRPr="008C158D">
        <w:t xml:space="preserve"> [</w:t>
      </w:r>
      <w:r w:rsidR="001A19EE" w:rsidRPr="008C158D">
        <w:t>БОЧАРОВ</w:t>
      </w:r>
      <w:r w:rsidR="008C158D" w:rsidRPr="008C158D">
        <w:t>].</w:t>
      </w:r>
    </w:p>
    <w:p w:rsidR="008C158D" w:rsidRDefault="001B1ACD" w:rsidP="008C158D">
      <w:pPr>
        <w:ind w:firstLine="709"/>
      </w:pPr>
      <w:r w:rsidRPr="008C158D">
        <w:t>Зрелость</w:t>
      </w:r>
      <w:r w:rsidR="008C158D" w:rsidRPr="008C158D">
        <w:t xml:space="preserve"> - </w:t>
      </w:r>
      <w:r w:rsidRPr="008C158D">
        <w:t>наиболее продолжительный период онтогенеза, характеризующийся тенденцией к достижению наивысшего развития духовных, интеллектуальных и физических способностей личности</w:t>
      </w:r>
      <w:r w:rsidR="008C158D" w:rsidRPr="008C158D">
        <w:t xml:space="preserve">. </w:t>
      </w:r>
      <w:r w:rsidRPr="008C158D">
        <w:t>Эта основная характеристика зрелого возраста определила интерес к этому возрасту представителей различных областей знаний, что обусловило развитие акмеологии</w:t>
      </w:r>
      <w:r w:rsidR="008C158D" w:rsidRPr="008C158D">
        <w:t xml:space="preserve"> - </w:t>
      </w:r>
      <w:r w:rsidRPr="008C158D">
        <w:t>науки о периоде максимального расцвета, личностного роста, высшего момента проявления духовных сил</w:t>
      </w:r>
      <w:r w:rsidR="008C158D" w:rsidRPr="008C158D">
        <w:t xml:space="preserve">. </w:t>
      </w:r>
      <w:r w:rsidRPr="008C158D">
        <w:t>Название науки сформулировано Н</w:t>
      </w:r>
      <w:r w:rsidR="008C158D">
        <w:t xml:space="preserve">.А. </w:t>
      </w:r>
      <w:r w:rsidRPr="008C158D">
        <w:t>Рыбниковым в 1928 году, когда он предложил включить в предмет возрастной психологии фундаментальный раздел</w:t>
      </w:r>
      <w:r w:rsidR="008C158D" w:rsidRPr="008C158D">
        <w:t xml:space="preserve"> - </w:t>
      </w:r>
      <w:r w:rsidRPr="008C158D">
        <w:t>психология развития зрелости или взрослости</w:t>
      </w:r>
      <w:r w:rsidR="008C158D" w:rsidRPr="008C158D">
        <w:t xml:space="preserve"> [</w:t>
      </w:r>
      <w:r w:rsidR="000E5766" w:rsidRPr="008C158D">
        <w:t>ХРЕСТОМАТИЯ</w:t>
      </w:r>
      <w:r w:rsidR="008C158D" w:rsidRPr="008C158D">
        <w:t>].</w:t>
      </w:r>
    </w:p>
    <w:p w:rsidR="006A71C7" w:rsidRPr="008C158D" w:rsidRDefault="006A71C7" w:rsidP="008C158D">
      <w:pPr>
        <w:ind w:firstLine="709"/>
        <w:rPr>
          <w:i/>
          <w:iCs/>
        </w:rPr>
      </w:pPr>
      <w:r w:rsidRPr="008C158D">
        <w:rPr>
          <w:i/>
          <w:iCs/>
        </w:rPr>
        <w:t>Кризис середины жизни</w:t>
      </w:r>
    </w:p>
    <w:p w:rsidR="008C158D" w:rsidRDefault="005C6AEE" w:rsidP="008C158D">
      <w:pPr>
        <w:ind w:firstLine="709"/>
      </w:pPr>
      <w:r w:rsidRPr="008C158D">
        <w:t>Как пишет А</w:t>
      </w:r>
      <w:r w:rsidR="008C158D">
        <w:t xml:space="preserve">.В. </w:t>
      </w:r>
      <w:r w:rsidRPr="008C158D">
        <w:t>Толстых, акмэ и в наше время остается акмэ, и зрелый человек и сегодня занимает центральное место в общественной и возрастной структуре общества, в нем завязаны главные приводные ремни государственного, общественного и хозяйственного механизма</w:t>
      </w:r>
      <w:r w:rsidR="008C158D" w:rsidRPr="008C158D">
        <w:t xml:space="preserve">. </w:t>
      </w:r>
      <w:r w:rsidRPr="008C158D">
        <w:t>И роль эта из разряда главных</w:t>
      </w:r>
      <w:r w:rsidR="008C158D" w:rsidRPr="008C158D">
        <w:t>.</w:t>
      </w:r>
    </w:p>
    <w:p w:rsidR="008C158D" w:rsidRDefault="005C6AEE" w:rsidP="008C158D">
      <w:pPr>
        <w:ind w:firstLine="709"/>
      </w:pPr>
      <w:r w:rsidRPr="008C158D">
        <w:t>Вместе с тем зрелого человека поджидают и немалые испытания</w:t>
      </w:r>
      <w:r w:rsidR="008C158D" w:rsidRPr="008C158D">
        <w:t xml:space="preserve">. </w:t>
      </w:r>
      <w:r w:rsidRPr="008C158D">
        <w:t>В профессиональной и социальной роли ему приходится переживать так называемую предметную смерть, кризис идентичности, уход из родительской семьи детей, уход из жизни родных, близких и знакомых</w:t>
      </w:r>
      <w:r w:rsidR="008C158D" w:rsidRPr="008C158D">
        <w:t xml:space="preserve">. </w:t>
      </w:r>
      <w:r w:rsidRPr="008C158D">
        <w:t>Эмоциональные затраты с возрастом растут</w:t>
      </w:r>
      <w:r w:rsidR="008C158D" w:rsidRPr="008C158D">
        <w:t xml:space="preserve">. </w:t>
      </w:r>
      <w:r w:rsidRPr="008C158D">
        <w:t>Эмоциональные перегрузки приводят к стрессовым ситуациям</w:t>
      </w:r>
      <w:r w:rsidR="008C158D" w:rsidRPr="008C158D">
        <w:t xml:space="preserve">. </w:t>
      </w:r>
      <w:r w:rsidRPr="008C158D">
        <w:t>За период зрелости в организме человека происходят очень серьезные половозрастные изменения, во многом предопределяющие стрессовые состояния</w:t>
      </w:r>
      <w:r w:rsidR="008C158D" w:rsidRPr="008C158D">
        <w:t xml:space="preserve">. </w:t>
      </w:r>
      <w:r w:rsidRPr="008C158D">
        <w:t>Начинают подкрадываться и развиваться болезни</w:t>
      </w:r>
      <w:r w:rsidR="008C158D" w:rsidRPr="008C158D">
        <w:t xml:space="preserve">. </w:t>
      </w:r>
      <w:r w:rsidRPr="008C158D">
        <w:t>Сердечно-сосудистая патология стала одной из ведущих причин смертности в развитых странах мира</w:t>
      </w:r>
      <w:r w:rsidR="008C158D" w:rsidRPr="008C158D">
        <w:t xml:space="preserve">. </w:t>
      </w:r>
      <w:r w:rsidRPr="008C158D">
        <w:t>Для мужчин сердечно-сосудистые заболевания становятся опасными уже к 50 годам, для женщин</w:t>
      </w:r>
      <w:r w:rsidR="008C158D" w:rsidRPr="008C158D">
        <w:t xml:space="preserve"> - </w:t>
      </w:r>
      <w:r w:rsidRPr="008C158D">
        <w:t>к 70</w:t>
      </w:r>
      <w:r w:rsidR="008C158D" w:rsidRPr="008C158D">
        <w:t xml:space="preserve">. </w:t>
      </w:r>
      <w:r w:rsidRPr="008C158D">
        <w:t>Симптомы артритов и тромбофлебитов появляются у мужчин на 10 лет раньше, чем у женщин, а первый сердечный приступ</w:t>
      </w:r>
      <w:r w:rsidR="008C158D" w:rsidRPr="008C158D">
        <w:t xml:space="preserve"> - </w:t>
      </w:r>
      <w:r w:rsidRPr="008C158D">
        <w:t>раньше на 20 лет</w:t>
      </w:r>
      <w:r w:rsidR="008C158D" w:rsidRPr="008C158D">
        <w:t xml:space="preserve">. </w:t>
      </w:r>
      <w:r w:rsidRPr="008C158D">
        <w:t>В период старости мужчина рискует умереть от сердечно-сосудистых заболеваний в три раза чаще, чем женщина</w:t>
      </w:r>
      <w:r w:rsidR="008C158D" w:rsidRPr="008C158D">
        <w:t xml:space="preserve">. </w:t>
      </w:r>
      <w:r w:rsidRPr="008C158D">
        <w:t>Эту особенность специалисты объясняют различным гормональным фоном</w:t>
      </w:r>
      <w:r w:rsidR="008C158D" w:rsidRPr="008C158D">
        <w:t xml:space="preserve">: </w:t>
      </w:r>
      <w:r w:rsidRPr="008C158D">
        <w:t>андрогены</w:t>
      </w:r>
      <w:r w:rsidR="008C158D">
        <w:t xml:space="preserve"> (</w:t>
      </w:r>
      <w:r w:rsidRPr="008C158D">
        <w:t>мужские половые гормоны</w:t>
      </w:r>
      <w:r w:rsidR="008C158D" w:rsidRPr="008C158D">
        <w:t xml:space="preserve">) </w:t>
      </w:r>
      <w:r w:rsidRPr="008C158D">
        <w:t>способствуют увеличению содержания холестерина в сыворотке крови, а эстрогены</w:t>
      </w:r>
      <w:r w:rsidR="008C158D">
        <w:t xml:space="preserve"> (</w:t>
      </w:r>
      <w:r w:rsidRPr="008C158D">
        <w:t>женские половые гормоны</w:t>
      </w:r>
      <w:r w:rsidR="008C158D" w:rsidRPr="008C158D">
        <w:t xml:space="preserve">) </w:t>
      </w:r>
      <w:r w:rsidRPr="008C158D">
        <w:t>этот уровень понижают</w:t>
      </w:r>
      <w:r w:rsidR="008C158D" w:rsidRPr="008C158D">
        <w:t xml:space="preserve">. </w:t>
      </w:r>
      <w:r w:rsidRPr="008C158D">
        <w:t>Только в постклимактерический период, когда количество эстрогенов в организме женщины понижается, риск сердечно-сосудистых заболеваний усиливается и для нее</w:t>
      </w:r>
      <w:r w:rsidR="008C158D" w:rsidRPr="008C158D">
        <w:t xml:space="preserve">. </w:t>
      </w:r>
      <w:r w:rsidRPr="008C158D">
        <w:t>Такие болезни, как гемофилия, некоторые типы мышечных дистрофий, дальтонизм, подагра, грыжа, язвенная болезнь, чаще встречаются у мужчин</w:t>
      </w:r>
      <w:r w:rsidR="008C158D" w:rsidRPr="008C158D">
        <w:t xml:space="preserve">. </w:t>
      </w:r>
      <w:r w:rsidRPr="008C158D">
        <w:t>Страх перед болезнью и возможной смертью порождает стрессовые состояния</w:t>
      </w:r>
      <w:r w:rsidR="008C158D" w:rsidRPr="008C158D">
        <w:t xml:space="preserve">. </w:t>
      </w:r>
      <w:r w:rsidRPr="008C158D">
        <w:t>Как отмечают сами мужчины, у них появляется суетливость и раздражительность, нарушение сна, а после 50 лет</w:t>
      </w:r>
      <w:r w:rsidR="008C158D" w:rsidRPr="008C158D">
        <w:t xml:space="preserve"> - </w:t>
      </w:r>
      <w:r w:rsidRPr="008C158D">
        <w:t>расстройство функций половой системы</w:t>
      </w:r>
      <w:r w:rsidR="008C158D" w:rsidRPr="008C158D">
        <w:t xml:space="preserve">. </w:t>
      </w:r>
      <w:r w:rsidRPr="008C158D">
        <w:t>А близкие им женщины отмечают следующие изменения</w:t>
      </w:r>
      <w:r w:rsidR="008C158D" w:rsidRPr="008C158D">
        <w:t xml:space="preserve">: </w:t>
      </w:r>
      <w:r w:rsidRPr="008C158D">
        <w:t>грубость в общении с близкими, замкнутость, повышенный аппетит, злоупотребление алкогольными напитками, неосознанное курение</w:t>
      </w:r>
      <w:r w:rsidR="008C158D">
        <w:t xml:space="preserve"> (</w:t>
      </w:r>
      <w:r w:rsidRPr="008C158D">
        <w:t>количество выкуриваемых за день сигарет может увеличиться вдвое</w:t>
      </w:r>
      <w:r w:rsidR="008C158D" w:rsidRPr="008C158D">
        <w:t>),</w:t>
      </w:r>
      <w:r w:rsidRPr="008C158D">
        <w:t xml:space="preserve"> иногда хроническая усталость, трудоголизм</w:t>
      </w:r>
      <w:r w:rsidR="008C158D">
        <w:t xml:space="preserve"> (</w:t>
      </w:r>
      <w:r w:rsidRPr="008C158D">
        <w:t>чрезмерное увлечение работой при помощи увеличения ее объема, чтобы ощутить свою значимость и поднять свой интерес к ней</w:t>
      </w:r>
      <w:r w:rsidR="008C158D" w:rsidRPr="008C158D">
        <w:t>),</w:t>
      </w:r>
      <w:r w:rsidRPr="008C158D">
        <w:t xml:space="preserve"> повышенная рассеянность, настройка телевизора</w:t>
      </w:r>
      <w:r w:rsidR="008C158D">
        <w:t xml:space="preserve"> (</w:t>
      </w:r>
      <w:r w:rsidRPr="008C158D">
        <w:t>мужчина не смотрит телепередачи, а только регулирует настройку</w:t>
      </w:r>
      <w:r w:rsidR="008C158D" w:rsidRPr="008C158D">
        <w:t>),</w:t>
      </w:r>
      <w:r w:rsidRPr="008C158D">
        <w:t xml:space="preserve"> иногда чрезмерная трата денег и пр</w:t>
      </w:r>
      <w:r w:rsidR="008C158D" w:rsidRPr="008C158D">
        <w:t>.</w:t>
      </w:r>
    </w:p>
    <w:p w:rsidR="008C158D" w:rsidRDefault="005C6AEE" w:rsidP="008C158D">
      <w:pPr>
        <w:ind w:firstLine="709"/>
      </w:pPr>
      <w:r w:rsidRPr="008C158D">
        <w:t>Главные изменения, происходящие в организме женщины в период зрелости, связаны с наступлением климактерического периода, характеризующегося общими возрастными инволюционными нарушениями в организме, на фоне которых происходят возрастные климактерические изменения репродуктивной системы</w:t>
      </w:r>
      <w:r w:rsidR="008C158D" w:rsidRPr="008C158D">
        <w:t xml:space="preserve"> [</w:t>
      </w:r>
      <w:r w:rsidR="006C5D03" w:rsidRPr="008C158D">
        <w:t>Глуханюк</w:t>
      </w:r>
      <w:r w:rsidRPr="008C158D">
        <w:t>, с</w:t>
      </w:r>
      <w:r w:rsidR="008C158D">
        <w:t>.5</w:t>
      </w:r>
      <w:r w:rsidR="008C158D" w:rsidRPr="008C158D">
        <w:t xml:space="preserve">]. </w:t>
      </w:r>
      <w:r w:rsidRPr="008C158D">
        <w:t>В пременопаузе у женщин появляются морщины на коже лица и шеи, увеличивается отложение подкожного жира</w:t>
      </w:r>
      <w:r w:rsidR="008C158D" w:rsidRPr="008C158D">
        <w:t xml:space="preserve">; </w:t>
      </w:r>
      <w:r w:rsidRPr="008C158D">
        <w:t>в постменопаузе на коже кистей рук появляются пигментные пятна, волосы седеют и редеют, ломкими становятся ногти на руках и ногах, разрушаются зубы, ухудшаются слух и зрение, уменьшаются мышечная сила, точность и быстрота движений, жизненная емкость легких</w:t>
      </w:r>
      <w:r w:rsidR="008C158D" w:rsidRPr="008C158D">
        <w:t xml:space="preserve">; </w:t>
      </w:r>
      <w:r w:rsidRPr="008C158D">
        <w:t>повышается чувствительность к изменению температуры окружающей среды и к перемене климата</w:t>
      </w:r>
      <w:r w:rsidR="008C158D" w:rsidRPr="008C158D">
        <w:t xml:space="preserve">. </w:t>
      </w:r>
      <w:r w:rsidRPr="008C158D">
        <w:t>Не углубляясь в медицинские аспекты</w:t>
      </w:r>
      <w:r w:rsidR="008C158D">
        <w:t xml:space="preserve"> (</w:t>
      </w:r>
      <w:r w:rsidRPr="008C158D">
        <w:t>это дело специалистов</w:t>
      </w:r>
      <w:r w:rsidR="008C158D" w:rsidRPr="008C158D">
        <w:t>),</w:t>
      </w:r>
      <w:r w:rsidRPr="008C158D">
        <w:t xml:space="preserve"> обратим внимание на два момента</w:t>
      </w:r>
      <w:r w:rsidR="008C158D" w:rsidRPr="008C158D">
        <w:t xml:space="preserve">. </w:t>
      </w:r>
      <w:r w:rsidRPr="008C158D">
        <w:t>Во-первых, при физиологическом</w:t>
      </w:r>
      <w:r w:rsidR="008C158D">
        <w:t xml:space="preserve"> (</w:t>
      </w:r>
      <w:r w:rsidRPr="008C158D">
        <w:t>естественном, закономерном</w:t>
      </w:r>
      <w:r w:rsidR="008C158D" w:rsidRPr="008C158D">
        <w:t xml:space="preserve">) </w:t>
      </w:r>
      <w:r w:rsidRPr="008C158D">
        <w:t>течении климакса перечисленные изменения возникают постепенно и развиваются медленно, некоторые из них вообще не возникают или появляются только в период старости</w:t>
      </w:r>
      <w:r w:rsidR="008C158D" w:rsidRPr="008C158D">
        <w:t xml:space="preserve">. </w:t>
      </w:r>
      <w:r w:rsidRPr="008C158D">
        <w:t>Во-вторых, при патологическом течении климактерического периода, который, по утверждению специалистов, возникает практически у каждой второй-третьей женщины, ее состояние и самочувствие более трудное</w:t>
      </w:r>
      <w:r w:rsidR="008C158D" w:rsidRPr="008C158D">
        <w:t xml:space="preserve">. </w:t>
      </w:r>
      <w:r w:rsidRPr="008C158D">
        <w:t>Расстройство сна, головные боли, сердцебиения, головокружения, колебания артериального давления, обморочные состояния и другие неприятности</w:t>
      </w:r>
      <w:r w:rsidR="008C158D" w:rsidRPr="008C158D">
        <w:t xml:space="preserve">. </w:t>
      </w:r>
      <w:r w:rsidRPr="008C158D">
        <w:t>Очевидно, что в тяжелых случаях нужна врачебная помощь</w:t>
      </w:r>
      <w:r w:rsidR="008C158D">
        <w:t xml:space="preserve"> (</w:t>
      </w:r>
      <w:r w:rsidRPr="008C158D">
        <w:t xml:space="preserve">профессиональная диагностика причин, адекватное лечение и </w:t>
      </w:r>
      <w:r w:rsidR="008C158D">
        <w:t>т.д.)</w:t>
      </w:r>
      <w:r w:rsidR="008C158D" w:rsidRPr="008C158D">
        <w:t xml:space="preserve">. </w:t>
      </w:r>
      <w:r w:rsidRPr="008C158D">
        <w:t>Но многое можно заранее предупредить, облегчить самочувствие женщины в период климакса</w:t>
      </w:r>
      <w:r w:rsidR="008C158D" w:rsidRPr="008C158D">
        <w:t xml:space="preserve">. </w:t>
      </w:r>
      <w:r w:rsidRPr="008C158D">
        <w:t>Прежде всего</w:t>
      </w:r>
      <w:r w:rsidR="008C158D" w:rsidRPr="008C158D">
        <w:t xml:space="preserve"> - </w:t>
      </w:r>
      <w:r w:rsidRPr="008C158D">
        <w:t>это ее знание о характере изменений, происходящих в организме и половой системе с возрастом и наступлением климактерия как переходного физиологического периода жизни</w:t>
      </w:r>
      <w:r w:rsidR="008C158D">
        <w:t xml:space="preserve"> (</w:t>
      </w:r>
      <w:r w:rsidRPr="008C158D">
        <w:t>в среднем от 6 до 18 мес</w:t>
      </w:r>
      <w:r w:rsidR="008C158D" w:rsidRPr="008C158D">
        <w:t xml:space="preserve">). </w:t>
      </w:r>
      <w:r w:rsidRPr="008C158D">
        <w:t>За это время организм приспосабливается к новым условиям, в отличие от тех, в которых он функционировал более двадцати лет</w:t>
      </w:r>
      <w:r w:rsidR="008C158D" w:rsidRPr="008C158D">
        <w:t xml:space="preserve">. </w:t>
      </w:r>
      <w:r w:rsidRPr="008C158D">
        <w:t>Существует много достаточно профессиональной научно-популярной литературы, которая может помочь женщине справляться с возникающими проблемами</w:t>
      </w:r>
      <w:r w:rsidR="008C158D">
        <w:t xml:space="preserve"> (</w:t>
      </w:r>
      <w:r w:rsidRPr="008C158D">
        <w:t>советы по организации рационального питания, здорового образа жизни, психотерапевтической и психологической поддержке</w:t>
      </w:r>
      <w:r w:rsidR="008C158D" w:rsidRPr="008C158D">
        <w:t xml:space="preserve">). </w:t>
      </w:r>
      <w:r w:rsidRPr="008C158D">
        <w:t>Что касается поведения мужа, близкого человека, то от него чаще всего требуется умение просто выслушать и поддержать, посмотреть на ситуацию ее глазами</w:t>
      </w:r>
      <w:r w:rsidR="008C158D" w:rsidRPr="008C158D">
        <w:t xml:space="preserve">. </w:t>
      </w:r>
      <w:r w:rsidRPr="008C158D">
        <w:t>В противном случае получается заколдованный круг</w:t>
      </w:r>
      <w:r w:rsidR="008C158D" w:rsidRPr="008C158D">
        <w:t xml:space="preserve">: </w:t>
      </w:r>
      <w:r w:rsidRPr="008C158D">
        <w:t>муж, искренне желая помочь жене, дает ей советы, пытается вмешаться или вообще устранить ее от решения ее же проблем</w:t>
      </w:r>
      <w:r w:rsidR="008C158D" w:rsidRPr="008C158D">
        <w:t xml:space="preserve">. </w:t>
      </w:r>
      <w:r w:rsidRPr="008C158D">
        <w:t>Это вызывает у женщины еще больший стресс</w:t>
      </w:r>
      <w:r w:rsidR="008C158D">
        <w:t xml:space="preserve"> (</w:t>
      </w:r>
      <w:r w:rsidRPr="008C158D">
        <w:t>ее не поняли</w:t>
      </w:r>
      <w:r w:rsidR="008C158D" w:rsidRPr="008C158D">
        <w:t>),</w:t>
      </w:r>
      <w:r w:rsidRPr="008C158D">
        <w:t xml:space="preserve"> а мужчина провоцирует свой стресс</w:t>
      </w:r>
      <w:r w:rsidR="008C158D">
        <w:t xml:space="preserve"> (</w:t>
      </w:r>
      <w:r w:rsidRPr="008C158D">
        <w:t>его совет отвергли, в его помощи не нуждаются, он глуп и беспомощен</w:t>
      </w:r>
      <w:r w:rsidR="008C158D" w:rsidRPr="008C158D">
        <w:t>).</w:t>
      </w:r>
    </w:p>
    <w:p w:rsidR="008C158D" w:rsidRDefault="005C6AEE" w:rsidP="008C158D">
      <w:pPr>
        <w:ind w:firstLine="709"/>
      </w:pPr>
      <w:r w:rsidRPr="008C158D">
        <w:t>Очень важно в зрелом возрасте уметь сохранять эмоциональную стабильность в любых стрессовых ситуациях, находить возможности к осмыслению происходящих изменений</w:t>
      </w:r>
      <w:r w:rsidR="008C158D">
        <w:t xml:space="preserve"> (</w:t>
      </w:r>
      <w:r w:rsidRPr="008C158D">
        <w:t xml:space="preserve">физических, физиологических, психологических и </w:t>
      </w:r>
      <w:r w:rsidR="008C158D">
        <w:t>т.п.)</w:t>
      </w:r>
      <w:r w:rsidR="008C158D" w:rsidRPr="008C158D">
        <w:t xml:space="preserve">. </w:t>
      </w:r>
      <w:r w:rsidRPr="008C158D">
        <w:t>Тогда и мужчинам, и женщинам будет легче справляться с причинами и последствиями назревающих в организме и личности сбоев</w:t>
      </w:r>
      <w:r w:rsidR="008C158D" w:rsidRPr="008C158D">
        <w:t xml:space="preserve">. </w:t>
      </w:r>
      <w:r w:rsidRPr="008C158D">
        <w:t>Так уж устроен мир</w:t>
      </w:r>
      <w:r w:rsidR="008C158D" w:rsidRPr="008C158D">
        <w:t xml:space="preserve">: </w:t>
      </w:r>
      <w:r w:rsidRPr="008C158D">
        <w:t>никуда не денешься от потери близких, от безответной любви, надвигающейся старости</w:t>
      </w:r>
      <w:r w:rsidR="008C158D" w:rsidRPr="008C158D">
        <w:t xml:space="preserve">. </w:t>
      </w:r>
      <w:r w:rsidRPr="008C158D">
        <w:t>Существуют и неизлечимые болезни, и критическое стечение обстоятельств, и угроза неосуществления жизненно важных целей</w:t>
      </w:r>
      <w:r w:rsidR="008C158D">
        <w:t xml:space="preserve"> (</w:t>
      </w:r>
      <w:r w:rsidRPr="008C158D">
        <w:t>по разным причинам, в том числе и потому, что у человека остается небольшой запас сил и времени, например, к концу периода зрелости</w:t>
      </w:r>
      <w:r w:rsidR="008C158D" w:rsidRPr="008C158D">
        <w:t xml:space="preserve">). </w:t>
      </w:r>
      <w:r w:rsidRPr="008C158D">
        <w:t>Для человека зрелых лет оказывается очень трудным, порой мучительным, переход от состояния максимальной активности, бурной деятельности, присущей периоду акмэ, к ее постепенному свертыванию, ограничению в связи с тем, что подтачивается здоровье, меньше становится сил, возникает объективная необходимость уступить место новым поколениям при субъективном нежелании, внутреннем сопротивлении это сделать, так как сегодня человек в свои 50</w:t>
      </w:r>
      <w:r w:rsidR="008C158D" w:rsidRPr="008C158D">
        <w:t>-</w:t>
      </w:r>
      <w:r w:rsidRPr="008C158D">
        <w:t>60 лет субъективно не ощущает себя старым</w:t>
      </w:r>
      <w:r w:rsidR="008C158D" w:rsidRPr="008C158D">
        <w:t>.</w:t>
      </w:r>
    </w:p>
    <w:p w:rsidR="008C158D" w:rsidRDefault="005C6AEE" w:rsidP="008C158D">
      <w:pPr>
        <w:ind w:firstLine="709"/>
      </w:pPr>
      <w:r w:rsidRPr="008C158D">
        <w:t>В этих сложных жизненных ситуациях, кажущихся порой безвыходными, жизнь не утрачивает смысла и ценности, если научиться подчинять себе обстоятельства</w:t>
      </w:r>
      <w:r w:rsidR="008C158D">
        <w:t xml:space="preserve"> (</w:t>
      </w:r>
      <w:r w:rsidRPr="008C158D">
        <w:t>разумеется, там, где это возможно и целесообразно</w:t>
      </w:r>
      <w:r w:rsidR="008C158D" w:rsidRPr="008C158D">
        <w:t>),</w:t>
      </w:r>
      <w:r w:rsidRPr="008C158D">
        <w:t xml:space="preserve"> развить в себе способности управлять своими эмоциями, способности к самоанализу и саморегуляции поведения</w:t>
      </w:r>
      <w:r w:rsidR="008C158D" w:rsidRPr="008C158D">
        <w:t xml:space="preserve">. </w:t>
      </w:r>
      <w:r w:rsidRPr="008C158D">
        <w:t>В решении этих важнейших практических задач, как нам кажется, весьма существенную помощь может оказать овладение человеком саногенным мышлением</w:t>
      </w:r>
      <w:r w:rsidR="008C158D">
        <w:t xml:space="preserve"> (</w:t>
      </w:r>
      <w:r w:rsidRPr="008C158D">
        <w:t>по Ю</w:t>
      </w:r>
      <w:r w:rsidR="008C158D">
        <w:t xml:space="preserve">.М. </w:t>
      </w:r>
      <w:r w:rsidRPr="008C158D">
        <w:t>Орлову</w:t>
      </w:r>
      <w:r w:rsidR="008C158D" w:rsidRPr="008C158D">
        <w:t>),</w:t>
      </w:r>
      <w:r w:rsidRPr="008C158D">
        <w:t xml:space="preserve"> </w:t>
      </w:r>
      <w:r w:rsidR="008C158D">
        <w:t>т.е.</w:t>
      </w:r>
      <w:r w:rsidR="008C158D" w:rsidRPr="008C158D">
        <w:t xml:space="preserve"> </w:t>
      </w:r>
      <w:r w:rsidRPr="008C158D">
        <w:t>таким мышлением, которое способствует оздоровлению психики, снятию в ней внутренней напряженности, устранению застарелых обид, комплексов и др</w:t>
      </w:r>
      <w:r w:rsidR="008C158D" w:rsidRPr="008C158D">
        <w:t>.</w:t>
      </w:r>
    </w:p>
    <w:p w:rsidR="008C158D" w:rsidRDefault="005C6AEE" w:rsidP="008C158D">
      <w:pPr>
        <w:ind w:firstLine="709"/>
      </w:pPr>
      <w:r w:rsidRPr="008C158D">
        <w:t>Поздняя зрелость подразделяется дальше еще на две фазы</w:t>
      </w:r>
      <w:r w:rsidR="008C158D" w:rsidRPr="008C158D">
        <w:t xml:space="preserve">: </w:t>
      </w:r>
      <w:r w:rsidRPr="008C158D">
        <w:t>ранняя старость и поздняя старость</w:t>
      </w:r>
      <w:r w:rsidR="008C158D" w:rsidRPr="008C158D">
        <w:t xml:space="preserve">. </w:t>
      </w:r>
      <w:r w:rsidRPr="008C158D">
        <w:t>Ранняя старость лежит в промежутке 65-84 лет, а поздняя старость</w:t>
      </w:r>
      <w:r w:rsidR="008C158D" w:rsidRPr="008C158D">
        <w:t xml:space="preserve"> - </w:t>
      </w:r>
      <w:r w:rsidRPr="008C158D">
        <w:t>в промежутке от 85 лет до смерти</w:t>
      </w:r>
      <w:r w:rsidR="008C158D" w:rsidRPr="008C158D">
        <w:t>.</w:t>
      </w:r>
    </w:p>
    <w:p w:rsidR="008C158D" w:rsidRDefault="00983466" w:rsidP="008C158D">
      <w:pPr>
        <w:ind w:firstLine="709"/>
      </w:pPr>
      <w:r w:rsidRPr="008C158D">
        <w:t>Современная геронтопсихология основывается на следующих представлениях о природе старости и старения</w:t>
      </w:r>
      <w:r w:rsidR="008C158D" w:rsidRPr="008C158D">
        <w:t>:</w:t>
      </w:r>
    </w:p>
    <w:p w:rsidR="008C158D" w:rsidRDefault="00983466" w:rsidP="008C158D">
      <w:pPr>
        <w:ind w:firstLine="709"/>
      </w:pPr>
      <w:r w:rsidRPr="008C158D">
        <w:t>Социально-психическое развитие человека не ограничено какими-то определенными периодами его бытия, оно осуществляется на протяжении всей жизни</w:t>
      </w:r>
      <w:r w:rsidR="008C158D" w:rsidRPr="008C158D">
        <w:t>.</w:t>
      </w:r>
    </w:p>
    <w:p w:rsidR="008C158D" w:rsidRDefault="00983466" w:rsidP="008C158D">
      <w:pPr>
        <w:ind w:firstLine="709"/>
      </w:pPr>
      <w:r w:rsidRPr="008C158D">
        <w:t>К старости человек не исчерпывает все свои резервные возможности, потенциал своего развития</w:t>
      </w:r>
      <w:r w:rsidR="008C158D" w:rsidRPr="008C158D">
        <w:t>.</w:t>
      </w:r>
    </w:p>
    <w:p w:rsidR="008C158D" w:rsidRDefault="00983466" w:rsidP="008C158D">
      <w:pPr>
        <w:ind w:firstLine="709"/>
      </w:pPr>
      <w:r w:rsidRPr="008C158D">
        <w:t>Психическое развитие человека настолько многомерно, многоформно и многонаправленно, что практически невозможно выявить все его проявления, качества и возможности</w:t>
      </w:r>
      <w:r w:rsidR="008C158D" w:rsidRPr="008C158D">
        <w:t>.</w:t>
      </w:r>
    </w:p>
    <w:p w:rsidR="008C158D" w:rsidRDefault="00983466" w:rsidP="008C158D">
      <w:pPr>
        <w:ind w:firstLine="709"/>
      </w:pPr>
      <w:r w:rsidRPr="008C158D">
        <w:t>Процесс развития отнюдь не сводится к одному поступательному развитию, росту и повышению эффективности субъекта во всех областях его жизни</w:t>
      </w:r>
      <w:r w:rsidR="008C158D" w:rsidRPr="008C158D">
        <w:t xml:space="preserve">. </w:t>
      </w:r>
      <w:r w:rsidRPr="008C158D">
        <w:t>Развитие есть единство разных типов изменений, одиночных и системных, преходящих и стабильных, позитивных и негативных</w:t>
      </w:r>
      <w:r w:rsidR="008C158D" w:rsidRPr="008C158D">
        <w:t>.</w:t>
      </w:r>
    </w:p>
    <w:p w:rsidR="008C158D" w:rsidRDefault="00983466" w:rsidP="008C158D">
      <w:pPr>
        <w:ind w:firstLine="709"/>
      </w:pPr>
      <w:r w:rsidRPr="008C158D">
        <w:t>Одновременно с уменьшением психических возможностей происходит и их обогащение</w:t>
      </w:r>
      <w:r w:rsidR="008C158D" w:rsidRPr="008C158D">
        <w:t xml:space="preserve">; </w:t>
      </w:r>
      <w:r w:rsidRPr="008C158D">
        <w:t>инволюционные изменения сочетаются с новообразованиями прогрессивного характера, направленными на преодоление деструктивных явлений в геронтогенезе</w:t>
      </w:r>
      <w:r w:rsidR="008C158D" w:rsidRPr="008C158D">
        <w:t>.</w:t>
      </w:r>
    </w:p>
    <w:p w:rsidR="008C158D" w:rsidRDefault="00983466" w:rsidP="008C158D">
      <w:pPr>
        <w:ind w:firstLine="709"/>
      </w:pPr>
      <w:r w:rsidRPr="008C158D">
        <w:t>Личностно-психологическое развитие человека происходит разными темпами и достигает разного уровня в различных областях социальной действительности</w:t>
      </w:r>
      <w:r w:rsidR="008C158D" w:rsidRPr="008C158D">
        <w:t xml:space="preserve">. </w:t>
      </w:r>
      <w:r w:rsidRPr="008C158D">
        <w:t>Соответственно соотношение утрат и приобретений оказывается различным в разные периоды старения человека</w:t>
      </w:r>
      <w:r w:rsidR="008C158D" w:rsidRPr="008C158D">
        <w:t>.</w:t>
      </w:r>
    </w:p>
    <w:p w:rsidR="008C158D" w:rsidRDefault="00983466" w:rsidP="008C158D">
      <w:pPr>
        <w:ind w:firstLine="709"/>
      </w:pPr>
      <w:r w:rsidRPr="008C158D">
        <w:t>Успешность личностного и социально-психологического развития человека во все периоды жизни, и особенно в поздние годы, зависит от того, насколько он сам выступает субъектом, создателем условий своей жизни</w:t>
      </w:r>
      <w:r w:rsidR="008C158D" w:rsidRPr="008C158D">
        <w:t>.</w:t>
      </w:r>
    </w:p>
    <w:p w:rsidR="008C158D" w:rsidRDefault="00983466" w:rsidP="008C158D">
      <w:pPr>
        <w:ind w:firstLine="709"/>
      </w:pPr>
      <w:r w:rsidRPr="008C158D">
        <w:t>Старение и старость являются закономерным следствием возрастных изменений, происходящих в ходе онтогенетического развития на всех уровнях жизнедеятельности</w:t>
      </w:r>
      <w:r w:rsidR="008C158D" w:rsidRPr="008C158D">
        <w:t>.</w:t>
      </w:r>
    </w:p>
    <w:p w:rsidR="008C158D" w:rsidRDefault="00983466" w:rsidP="008C158D">
      <w:pPr>
        <w:ind w:firstLine="709"/>
      </w:pPr>
      <w:r w:rsidRPr="008C158D">
        <w:t>Старение клеток, органов, функциональных систем и психических процессов происходит неравномерно</w:t>
      </w:r>
      <w:r w:rsidR="008C158D" w:rsidRPr="008C158D">
        <w:t xml:space="preserve">. </w:t>
      </w:r>
      <w:r w:rsidRPr="008C158D">
        <w:t>Закон гетерохронности развития и инволюции универсален и действует как на межличностном, так и на внутриличностном уровне</w:t>
      </w:r>
      <w:r w:rsidR="008C158D" w:rsidRPr="008C158D">
        <w:t xml:space="preserve">. </w:t>
      </w:r>
      <w:r w:rsidRPr="008C158D">
        <w:t>Межличностная гетерохронность выражается в том, что индивиды созревают и развиваются неравномерно, а разные аспекты и критерии зрелости имеют для них неодинаковое значение</w:t>
      </w:r>
      <w:r w:rsidR="008C158D" w:rsidRPr="008C158D">
        <w:t xml:space="preserve">. </w:t>
      </w:r>
      <w:r w:rsidRPr="008C158D">
        <w:t>Внутриличностная гетерохронность выражается в несогласованности сроков биологического, социального и психического развития</w:t>
      </w:r>
      <w:r w:rsidR="008C158D" w:rsidRPr="008C158D">
        <w:t>.</w:t>
      </w:r>
    </w:p>
    <w:p w:rsidR="008C158D" w:rsidRDefault="00983466" w:rsidP="008C158D">
      <w:pPr>
        <w:ind w:firstLine="709"/>
      </w:pPr>
      <w:r w:rsidRPr="008C158D">
        <w:t>Процесс старения сопровож</w:t>
      </w:r>
      <w:r w:rsidR="004D512D" w:rsidRPr="008C158D">
        <w:t>дается ослаблением гомеостатиче</w:t>
      </w:r>
      <w:r w:rsidRPr="008C158D">
        <w:t>ских процессов и одновременно приспособлением всех систем организма к новому уровню жизнедеятельности</w:t>
      </w:r>
      <w:r w:rsidR="008C158D" w:rsidRPr="008C158D">
        <w:t xml:space="preserve"> [</w:t>
      </w:r>
      <w:r w:rsidRPr="008C158D">
        <w:t>Л</w:t>
      </w:r>
      <w:r w:rsidR="008C158D">
        <w:t xml:space="preserve">.И. </w:t>
      </w:r>
      <w:r w:rsidRPr="008C158D">
        <w:t>Анцифер</w:t>
      </w:r>
      <w:r w:rsidR="004D512D" w:rsidRPr="008C158D">
        <w:t>ова, 2001</w:t>
      </w:r>
      <w:r w:rsidR="008C158D" w:rsidRPr="008C158D">
        <w:t>].</w:t>
      </w:r>
    </w:p>
    <w:p w:rsidR="008C158D" w:rsidRDefault="00983466" w:rsidP="008C158D">
      <w:pPr>
        <w:ind w:firstLine="709"/>
      </w:pPr>
      <w:r w:rsidRPr="008C158D">
        <w:t xml:space="preserve">Модель нормального психического развития, на которую мы ориентируемся в своей </w:t>
      </w:r>
      <w:r w:rsidR="00A27ACC" w:rsidRPr="008C158D">
        <w:t xml:space="preserve">работе, представлена в таблице </w:t>
      </w:r>
      <w:r w:rsidR="008C158D">
        <w:t xml:space="preserve">2.1 </w:t>
      </w:r>
      <w:r w:rsidRPr="008C158D">
        <w:t>Возрастные периоды в старости, как и на предшествующих этапах жизненного пути, мы описываем по четырем параметрам</w:t>
      </w:r>
      <w:r w:rsidR="008C158D" w:rsidRPr="008C158D">
        <w:t xml:space="preserve">: </w:t>
      </w:r>
      <w:r w:rsidRPr="008C158D">
        <w:t>система социального окружения, возрастные задачи, резервы и кризисы развития</w:t>
      </w:r>
      <w:r w:rsidR="008C158D" w:rsidRPr="008C158D">
        <w:t xml:space="preserve">. </w:t>
      </w:r>
      <w:r w:rsidRPr="008C158D">
        <w:t>Благополучное прохождение возрастных кризисов, активное использование резервов развития, успешное решение свойственных возрасту задач дают человеку возможность достичь состояния, которое в геронтопсихологии принято называть</w:t>
      </w:r>
      <w:r w:rsidR="008C158D">
        <w:t xml:space="preserve"> "</w:t>
      </w:r>
      <w:r w:rsidRPr="008C158D">
        <w:t>счастливой старостью</w:t>
      </w:r>
      <w:r w:rsidR="008C158D">
        <w:t>".</w:t>
      </w:r>
    </w:p>
    <w:p w:rsidR="008C158D" w:rsidRDefault="00983466" w:rsidP="008C158D">
      <w:pPr>
        <w:ind w:firstLine="709"/>
      </w:pPr>
      <w:r w:rsidRPr="008C158D">
        <w:t>Глубже всего понятие</w:t>
      </w:r>
      <w:r w:rsidR="008C158D">
        <w:t xml:space="preserve"> "</w:t>
      </w:r>
      <w:r w:rsidRPr="008C158D">
        <w:t>счастливой старости</w:t>
      </w:r>
      <w:r w:rsidR="008C158D">
        <w:t xml:space="preserve">" </w:t>
      </w:r>
      <w:r w:rsidRPr="008C158D">
        <w:t>раскрыто в работах Н</w:t>
      </w:r>
      <w:r w:rsidR="008C158D">
        <w:t xml:space="preserve">.Ф. </w:t>
      </w:r>
      <w:r w:rsidRPr="008C158D">
        <w:t>Шахматова</w:t>
      </w:r>
      <w:r w:rsidR="008C158D" w:rsidRPr="008C158D">
        <w:t xml:space="preserve">. </w:t>
      </w:r>
      <w:r w:rsidRPr="008C158D">
        <w:t>Он считал, что счастливая старость</w:t>
      </w:r>
      <w:r w:rsidR="008C158D" w:rsidRPr="008C158D">
        <w:t xml:space="preserve"> - </w:t>
      </w:r>
      <w:r w:rsidRPr="008C158D">
        <w:t>это случай психической жизни в старости, когда отношение человека к своему старческому бытию по основным линиям соответствует данным этическим категориям</w:t>
      </w:r>
      <w:r w:rsidR="008C158D" w:rsidRPr="008C158D">
        <w:t xml:space="preserve">. </w:t>
      </w:r>
      <w:r w:rsidRPr="008C158D">
        <w:t>Счастливая старость</w:t>
      </w:r>
      <w:r w:rsidR="008C158D" w:rsidRPr="008C158D">
        <w:t xml:space="preserve"> - </w:t>
      </w:r>
      <w:r w:rsidRPr="008C158D">
        <w:t>особо благоприятная форма старения, находящаяся в одном ряду с другими формами благоприятных и неблагоприятных возрастных изменений высших психических функций</w:t>
      </w:r>
      <w:r w:rsidR="008C158D" w:rsidRPr="008C158D">
        <w:t>.</w:t>
      </w:r>
    </w:p>
    <w:p w:rsidR="008C158D" w:rsidRDefault="008C158D" w:rsidP="008C158D">
      <w:pPr>
        <w:ind w:firstLine="709"/>
      </w:pPr>
    </w:p>
    <w:p w:rsidR="008C158D" w:rsidRDefault="00A27ACC" w:rsidP="008C158D">
      <w:pPr>
        <w:ind w:firstLine="709"/>
      </w:pPr>
      <w:r w:rsidRPr="008C158D">
        <w:t xml:space="preserve">Таблица </w:t>
      </w:r>
      <w:r w:rsidR="00347659">
        <w:t>2.1</w:t>
      </w:r>
    </w:p>
    <w:p w:rsidR="00983466" w:rsidRPr="008C158D" w:rsidRDefault="00983466" w:rsidP="008C158D">
      <w:pPr>
        <w:ind w:firstLine="709"/>
        <w:rPr>
          <w:b/>
          <w:bCs/>
        </w:rPr>
      </w:pPr>
      <w:r w:rsidRPr="008C158D">
        <w:rPr>
          <w:b/>
          <w:bCs/>
        </w:rPr>
        <w:t>Модель нормального психического развития в позднем возрасте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2"/>
        <w:gridCol w:w="3683"/>
        <w:gridCol w:w="3600"/>
      </w:tblGrid>
      <w:tr w:rsidR="00983466" w:rsidRPr="008C158D" w:rsidTr="002D18BD">
        <w:trPr>
          <w:trHeight w:val="331"/>
          <w:jc w:val="center"/>
        </w:trPr>
        <w:tc>
          <w:tcPr>
            <w:tcW w:w="1562" w:type="dxa"/>
            <w:vMerge w:val="restart"/>
            <w:shd w:val="clear" w:color="auto" w:fill="auto"/>
          </w:tcPr>
          <w:p w:rsidR="00983466" w:rsidRPr="008C158D" w:rsidRDefault="00983466" w:rsidP="008C158D">
            <w:pPr>
              <w:pStyle w:val="aff0"/>
            </w:pPr>
            <w:r w:rsidRPr="008C158D">
              <w:t>Параметры описания возраста</w:t>
            </w:r>
          </w:p>
        </w:tc>
        <w:tc>
          <w:tcPr>
            <w:tcW w:w="7283" w:type="dxa"/>
            <w:gridSpan w:val="2"/>
            <w:shd w:val="clear" w:color="auto" w:fill="auto"/>
          </w:tcPr>
          <w:p w:rsidR="00983466" w:rsidRPr="008C158D" w:rsidRDefault="00983466" w:rsidP="008C158D">
            <w:pPr>
              <w:pStyle w:val="aff0"/>
            </w:pPr>
            <w:r w:rsidRPr="008C158D">
              <w:t>Возрастной период</w:t>
            </w:r>
          </w:p>
        </w:tc>
      </w:tr>
      <w:tr w:rsidR="00983466" w:rsidRPr="008C158D" w:rsidTr="002D18BD">
        <w:trPr>
          <w:trHeight w:val="338"/>
          <w:jc w:val="center"/>
        </w:trPr>
        <w:tc>
          <w:tcPr>
            <w:tcW w:w="1562" w:type="dxa"/>
            <w:vMerge/>
            <w:shd w:val="clear" w:color="auto" w:fill="auto"/>
          </w:tcPr>
          <w:p w:rsidR="00983466" w:rsidRPr="008C158D" w:rsidRDefault="00983466" w:rsidP="008C158D">
            <w:pPr>
              <w:pStyle w:val="aff0"/>
            </w:pPr>
          </w:p>
        </w:tc>
        <w:tc>
          <w:tcPr>
            <w:tcW w:w="3683" w:type="dxa"/>
            <w:shd w:val="clear" w:color="auto" w:fill="auto"/>
          </w:tcPr>
          <w:p w:rsidR="00983466" w:rsidRPr="008C158D" w:rsidRDefault="00983466" w:rsidP="008C158D">
            <w:pPr>
              <w:pStyle w:val="aff0"/>
            </w:pPr>
            <w:r w:rsidRPr="008C158D">
              <w:t>51-65 лет</w:t>
            </w:r>
          </w:p>
        </w:tc>
        <w:tc>
          <w:tcPr>
            <w:tcW w:w="3600" w:type="dxa"/>
            <w:shd w:val="clear" w:color="auto" w:fill="auto"/>
          </w:tcPr>
          <w:p w:rsidR="00983466" w:rsidRPr="008C158D" w:rsidRDefault="00983466" w:rsidP="008C158D">
            <w:pPr>
              <w:pStyle w:val="aff0"/>
            </w:pPr>
            <w:r w:rsidRPr="008C158D">
              <w:t>После 65 лет</w:t>
            </w:r>
          </w:p>
        </w:tc>
      </w:tr>
      <w:tr w:rsidR="00983466" w:rsidRPr="008C158D" w:rsidTr="002D18BD">
        <w:trPr>
          <w:trHeight w:val="900"/>
          <w:jc w:val="center"/>
        </w:trPr>
        <w:tc>
          <w:tcPr>
            <w:tcW w:w="1562" w:type="dxa"/>
            <w:shd w:val="clear" w:color="auto" w:fill="auto"/>
          </w:tcPr>
          <w:p w:rsidR="00983466" w:rsidRPr="008C158D" w:rsidRDefault="00983466" w:rsidP="008C158D">
            <w:pPr>
              <w:pStyle w:val="aff0"/>
            </w:pPr>
            <w:r w:rsidRPr="008C158D">
              <w:t>Система социального окружения</w:t>
            </w:r>
          </w:p>
        </w:tc>
        <w:tc>
          <w:tcPr>
            <w:tcW w:w="3683" w:type="dxa"/>
            <w:shd w:val="clear" w:color="auto" w:fill="auto"/>
          </w:tcPr>
          <w:p w:rsidR="00983466" w:rsidRPr="008C158D" w:rsidRDefault="00983466" w:rsidP="008C158D">
            <w:pPr>
              <w:pStyle w:val="aff0"/>
            </w:pPr>
            <w:r w:rsidRPr="008C158D">
              <w:t>Семья Друзья Работа Окружающие</w:t>
            </w:r>
          </w:p>
        </w:tc>
        <w:tc>
          <w:tcPr>
            <w:tcW w:w="3600" w:type="dxa"/>
            <w:shd w:val="clear" w:color="auto" w:fill="auto"/>
          </w:tcPr>
          <w:p w:rsidR="00983466" w:rsidRPr="008C158D" w:rsidRDefault="00983466" w:rsidP="008C158D">
            <w:pPr>
              <w:pStyle w:val="aff0"/>
            </w:pPr>
            <w:r w:rsidRPr="008C158D">
              <w:t>Семья Друзья Окружающие</w:t>
            </w:r>
          </w:p>
        </w:tc>
      </w:tr>
      <w:tr w:rsidR="00983466" w:rsidRPr="008C158D" w:rsidTr="002D18BD">
        <w:trPr>
          <w:trHeight w:val="1666"/>
          <w:jc w:val="center"/>
        </w:trPr>
        <w:tc>
          <w:tcPr>
            <w:tcW w:w="1562" w:type="dxa"/>
            <w:shd w:val="clear" w:color="auto" w:fill="auto"/>
          </w:tcPr>
          <w:p w:rsidR="00983466" w:rsidRPr="008C158D" w:rsidRDefault="00983466" w:rsidP="008C158D">
            <w:pPr>
              <w:pStyle w:val="aff0"/>
            </w:pPr>
            <w:r w:rsidRPr="008C158D">
              <w:t>Задачи возраста</w:t>
            </w:r>
          </w:p>
        </w:tc>
        <w:tc>
          <w:tcPr>
            <w:tcW w:w="3683" w:type="dxa"/>
            <w:shd w:val="clear" w:color="auto" w:fill="auto"/>
          </w:tcPr>
          <w:p w:rsidR="00983466" w:rsidRPr="008C158D" w:rsidRDefault="00983466" w:rsidP="008C158D">
            <w:pPr>
              <w:pStyle w:val="aff0"/>
            </w:pPr>
            <w:r w:rsidRPr="008C158D">
              <w:t>Безопасный выход из сферы труда, понижение роли карьеры Установление межличностных отношений вне семьи, ответ на вопрос</w:t>
            </w:r>
            <w:r w:rsidR="008C158D">
              <w:t xml:space="preserve"> "</w:t>
            </w:r>
            <w:r w:rsidRPr="008C158D">
              <w:t>Кому я еще нужен</w:t>
            </w:r>
            <w:r w:rsidR="008C158D">
              <w:t xml:space="preserve">?" </w:t>
            </w:r>
            <w:r w:rsidRPr="008C158D">
              <w:t>Выработка толерантного отношения к смерти</w:t>
            </w:r>
          </w:p>
        </w:tc>
        <w:tc>
          <w:tcPr>
            <w:tcW w:w="3600" w:type="dxa"/>
            <w:shd w:val="clear" w:color="auto" w:fill="auto"/>
          </w:tcPr>
          <w:p w:rsidR="00983466" w:rsidRPr="008C158D" w:rsidRDefault="00983466" w:rsidP="008C158D">
            <w:pPr>
              <w:pStyle w:val="aff0"/>
            </w:pPr>
            <w:r w:rsidRPr="008C158D">
              <w:t>Освоение жизни в условиях большей зависимости от других людей</w:t>
            </w:r>
            <w:r w:rsidR="008C158D">
              <w:t xml:space="preserve"> (</w:t>
            </w:r>
            <w:r w:rsidRPr="008C158D">
              <w:t>женщинами эта задача осваивается сложнее, чем мужчинами</w:t>
            </w:r>
            <w:r w:rsidR="008C158D" w:rsidRPr="008C158D">
              <w:t xml:space="preserve">) </w:t>
            </w:r>
            <w:r w:rsidRPr="008C158D">
              <w:t>Оценка прошлой жизни Умение пережить смерть близких и ожидание собственной смерти</w:t>
            </w:r>
          </w:p>
        </w:tc>
      </w:tr>
      <w:tr w:rsidR="00983466" w:rsidRPr="008C158D" w:rsidTr="002D18BD">
        <w:trPr>
          <w:trHeight w:val="727"/>
          <w:jc w:val="center"/>
        </w:trPr>
        <w:tc>
          <w:tcPr>
            <w:tcW w:w="1562" w:type="dxa"/>
            <w:shd w:val="clear" w:color="auto" w:fill="auto"/>
          </w:tcPr>
          <w:p w:rsidR="00983466" w:rsidRPr="008C158D" w:rsidRDefault="00983466" w:rsidP="008C158D">
            <w:pPr>
              <w:pStyle w:val="aff0"/>
            </w:pPr>
            <w:r w:rsidRPr="008C158D">
              <w:t>Резервы развития</w:t>
            </w:r>
          </w:p>
        </w:tc>
        <w:tc>
          <w:tcPr>
            <w:tcW w:w="3683" w:type="dxa"/>
            <w:shd w:val="clear" w:color="auto" w:fill="auto"/>
          </w:tcPr>
          <w:p w:rsidR="00983466" w:rsidRPr="008C158D" w:rsidRDefault="00983466" w:rsidP="008C158D">
            <w:pPr>
              <w:pStyle w:val="aff0"/>
            </w:pPr>
            <w:r w:rsidRPr="008C158D">
              <w:t>Знания и умения, способствующие опоре в большей степени на умственные, а не на физические возможности человека</w:t>
            </w:r>
          </w:p>
        </w:tc>
        <w:tc>
          <w:tcPr>
            <w:tcW w:w="3600" w:type="dxa"/>
            <w:shd w:val="clear" w:color="auto" w:fill="auto"/>
          </w:tcPr>
          <w:p w:rsidR="00983466" w:rsidRPr="008C158D" w:rsidRDefault="00983466" w:rsidP="008C158D">
            <w:pPr>
              <w:pStyle w:val="aff0"/>
            </w:pPr>
            <w:r w:rsidRPr="008C158D">
              <w:t>Умение выживать при снижении физических ресурсов Умение подводить жизненные итоги, написание мемуаров</w:t>
            </w:r>
          </w:p>
        </w:tc>
      </w:tr>
      <w:tr w:rsidR="00983466" w:rsidRPr="008C158D" w:rsidTr="002D18BD">
        <w:trPr>
          <w:trHeight w:val="2259"/>
          <w:jc w:val="center"/>
        </w:trPr>
        <w:tc>
          <w:tcPr>
            <w:tcW w:w="1562" w:type="dxa"/>
            <w:shd w:val="clear" w:color="auto" w:fill="auto"/>
          </w:tcPr>
          <w:p w:rsidR="00983466" w:rsidRPr="008C158D" w:rsidRDefault="00983466" w:rsidP="008C158D">
            <w:pPr>
              <w:pStyle w:val="aff0"/>
            </w:pPr>
            <w:r w:rsidRPr="008C158D">
              <w:t>Кризисы развития</w:t>
            </w:r>
          </w:p>
        </w:tc>
        <w:tc>
          <w:tcPr>
            <w:tcW w:w="3683" w:type="dxa"/>
            <w:shd w:val="clear" w:color="auto" w:fill="auto"/>
          </w:tcPr>
          <w:p w:rsidR="00983466" w:rsidRPr="008C158D" w:rsidRDefault="00983466" w:rsidP="008C158D">
            <w:pPr>
              <w:pStyle w:val="aff0"/>
            </w:pPr>
            <w:r w:rsidRPr="008C158D">
              <w:t>Кризис стагнации</w:t>
            </w:r>
            <w:r w:rsidR="008C158D" w:rsidRPr="008C158D">
              <w:t xml:space="preserve">. </w:t>
            </w:r>
            <w:r w:rsidRPr="008C158D">
              <w:t>Проходит благоприятно, если у человека есть живительные эмоциональные связи с окружающими людьми</w:t>
            </w:r>
            <w:r w:rsidR="008C158D" w:rsidRPr="008C158D">
              <w:t xml:space="preserve">. </w:t>
            </w:r>
            <w:r w:rsidRPr="008C158D">
              <w:t>Неблагоприятное течение кризиса выражается в эгоистической стагнации, предъявлении претензий к окружающим</w:t>
            </w:r>
            <w:r w:rsidR="008C158D">
              <w:t xml:space="preserve"> ("</w:t>
            </w:r>
            <w:r w:rsidRPr="008C158D">
              <w:t>Эгоист</w:t>
            </w:r>
            <w:r w:rsidR="008C158D" w:rsidRPr="008C158D">
              <w:t xml:space="preserve"> - </w:t>
            </w:r>
            <w:r w:rsidRPr="008C158D">
              <w:t>это тот, кто не думает обо мне</w:t>
            </w:r>
            <w:r w:rsidR="008C158D">
              <w:t>"</w:t>
            </w:r>
            <w:r w:rsidR="008C158D" w:rsidRPr="008C158D">
              <w:t xml:space="preserve">) </w:t>
            </w:r>
          </w:p>
        </w:tc>
        <w:tc>
          <w:tcPr>
            <w:tcW w:w="3600" w:type="dxa"/>
            <w:shd w:val="clear" w:color="auto" w:fill="auto"/>
          </w:tcPr>
          <w:p w:rsidR="00983466" w:rsidRPr="008C158D" w:rsidRDefault="00983466" w:rsidP="008C158D">
            <w:pPr>
              <w:pStyle w:val="aff0"/>
            </w:pPr>
            <w:r w:rsidRPr="008C158D">
              <w:t>Кризис значимости</w:t>
            </w:r>
            <w:r w:rsidR="008C158D" w:rsidRPr="008C158D">
              <w:t xml:space="preserve">. </w:t>
            </w:r>
            <w:r w:rsidRPr="008C158D">
              <w:t>Проходит благоприятно, если человек ощущает, что жизнь прожита не зря</w:t>
            </w:r>
            <w:r w:rsidR="008C158D" w:rsidRPr="008C158D">
              <w:t xml:space="preserve">. </w:t>
            </w:r>
            <w:r w:rsidRPr="008C158D">
              <w:t>Неблагоприятное течение кризиса сопровождается чувством отчаяния</w:t>
            </w:r>
            <w:r w:rsidR="008C158D">
              <w:t xml:space="preserve"> ("</w:t>
            </w:r>
            <w:r w:rsidRPr="008C158D">
              <w:t>Жизнь прошла зря, от меня ничего не осталось</w:t>
            </w:r>
            <w:r w:rsidR="008C158D">
              <w:t>"</w:t>
            </w:r>
            <w:r w:rsidR="008C158D" w:rsidRPr="008C158D">
              <w:t xml:space="preserve">) </w:t>
            </w:r>
          </w:p>
        </w:tc>
      </w:tr>
    </w:tbl>
    <w:p w:rsidR="00644FB1" w:rsidRPr="008C158D" w:rsidRDefault="00644FB1" w:rsidP="008C158D">
      <w:pPr>
        <w:ind w:firstLine="709"/>
      </w:pPr>
    </w:p>
    <w:p w:rsidR="008C158D" w:rsidRDefault="00983466" w:rsidP="008C158D">
      <w:pPr>
        <w:ind w:firstLine="709"/>
        <w:rPr>
          <w:i/>
          <w:iCs/>
        </w:rPr>
      </w:pPr>
      <w:r w:rsidRPr="008C158D">
        <w:t>Хорошее физическое здоровье, умеренный характер общих возрастных изменений, долгожительство, сохранение деятельного образа жизни, высокое общественное положение, наличие супруга и детей, материальный достаток не являются залогом и гарантией осознания старости как благоприятного периода жизни</w:t>
      </w:r>
      <w:r w:rsidR="008C158D" w:rsidRPr="008C158D">
        <w:t xml:space="preserve">. </w:t>
      </w:r>
      <w:r w:rsidRPr="008C158D">
        <w:t>О счастливой старости правомерно говорить, когда имеется удовлетворенность новой жизнью, своей ролью в этой жизни</w:t>
      </w:r>
      <w:r w:rsidR="008C158D" w:rsidRPr="008C158D">
        <w:t xml:space="preserve">. </w:t>
      </w:r>
      <w:r w:rsidRPr="008C158D">
        <w:t>Это та форма психического старения, когда долгая жизнь приносит новые положительные эмоции, которых человек не знал в прошлом</w:t>
      </w:r>
      <w:r w:rsidR="008C158D" w:rsidRPr="008C158D">
        <w:t xml:space="preserve">. </w:t>
      </w:r>
      <w:r w:rsidRPr="008C158D">
        <w:t>Самоудовлетворение</w:t>
      </w:r>
      <w:r w:rsidR="008C158D" w:rsidRPr="008C158D">
        <w:t xml:space="preserve"> - </w:t>
      </w:r>
      <w:r w:rsidRPr="008C158D">
        <w:t>важный момент в благоприятной оценке своей жизни в старости</w:t>
      </w:r>
      <w:r w:rsidR="008C158D">
        <w:t xml:space="preserve"> (</w:t>
      </w:r>
      <w:r w:rsidRPr="008C158D">
        <w:t>Я</w:t>
      </w:r>
      <w:r w:rsidR="008C158D">
        <w:t xml:space="preserve">.Ф. </w:t>
      </w:r>
      <w:r w:rsidRPr="008C158D">
        <w:rPr>
          <w:i/>
          <w:iCs/>
        </w:rPr>
        <w:t>Шахматов, 1996</w:t>
      </w:r>
      <w:r w:rsidR="008C158D" w:rsidRPr="008C158D">
        <w:rPr>
          <w:i/>
          <w:iCs/>
        </w:rPr>
        <w:t>).</w:t>
      </w:r>
    </w:p>
    <w:p w:rsidR="008C158D" w:rsidRDefault="00983466" w:rsidP="008C158D">
      <w:pPr>
        <w:ind w:firstLine="709"/>
      </w:pPr>
      <w:r w:rsidRPr="008C158D">
        <w:t>Анализ исследовательских подходов и эмпирических данных позволяет говорить о возможности целенаправленного формирования отношения к возрасту, особенно в поздние периоды жизни, поскольку именно субъективное отношение человека к процессу старения определяет стратегии его жизни</w:t>
      </w:r>
      <w:r w:rsidR="008C158D" w:rsidRPr="008C158D">
        <w:t xml:space="preserve"> [</w:t>
      </w:r>
      <w:r w:rsidRPr="008C158D">
        <w:t>ГЛУХАНЮК</w:t>
      </w:r>
      <w:r w:rsidR="008C158D" w:rsidRPr="008C158D">
        <w:t>].</w:t>
      </w:r>
    </w:p>
    <w:p w:rsidR="006A71C7" w:rsidRPr="008C158D" w:rsidRDefault="006A71C7" w:rsidP="008C158D">
      <w:pPr>
        <w:ind w:firstLine="709"/>
        <w:rPr>
          <w:b/>
          <w:bCs/>
          <w:i/>
          <w:iCs/>
        </w:rPr>
      </w:pPr>
      <w:r w:rsidRPr="008C158D">
        <w:rPr>
          <w:b/>
          <w:bCs/>
          <w:i/>
          <w:iCs/>
        </w:rPr>
        <w:t>Мужчины в середине жизни</w:t>
      </w:r>
    </w:p>
    <w:p w:rsidR="008C158D" w:rsidRDefault="006A71C7" w:rsidP="008C158D">
      <w:pPr>
        <w:ind w:firstLine="709"/>
      </w:pPr>
      <w:r w:rsidRPr="008C158D">
        <w:t>Фаррелл и Розенберг исследовали, как мужчины реагируют на достижение середины жизни</w:t>
      </w:r>
      <w:r w:rsidR="008C158D" w:rsidRPr="008C158D">
        <w:t xml:space="preserve">. </w:t>
      </w:r>
      <w:r w:rsidRPr="008C158D">
        <w:t>Они проинтервьюировали 300 мужчин среднего возраста, задавая им вопросы, касавшиеся семьи, работы и физических данных, и сравнили их ответы с ответами более молодых мужчин</w:t>
      </w:r>
      <w:r w:rsidR="008C158D" w:rsidRPr="008C158D">
        <w:t xml:space="preserve">. </w:t>
      </w:r>
      <w:r w:rsidRPr="008C158D">
        <w:t>Исследования подтвердили их точку зрения, что каждый человек</w:t>
      </w:r>
      <w:r w:rsidR="008C158D" w:rsidRPr="008C158D">
        <w:t xml:space="preserve"> - </w:t>
      </w:r>
      <w:r w:rsidRPr="008C158D">
        <w:t>через свою реакцию на окружающий мир</w:t>
      </w:r>
      <w:r w:rsidR="008C158D" w:rsidRPr="008C158D">
        <w:t xml:space="preserve"> - </w:t>
      </w:r>
      <w:r w:rsidRPr="008C158D">
        <w:t>играет активную роль в том, как складывается его существование</w:t>
      </w:r>
      <w:r w:rsidR="008C158D" w:rsidRPr="008C158D">
        <w:t xml:space="preserve">. </w:t>
      </w:r>
      <w:r w:rsidRPr="008C158D">
        <w:t>Они обнаружили, что мужчины склонны реагировать на достижение середины жизни индивидуально, но все же в рамках некой общей схемы</w:t>
      </w:r>
      <w:r w:rsidR="008C158D" w:rsidRPr="008C158D">
        <w:t xml:space="preserve">. </w:t>
      </w:r>
      <w:r w:rsidRPr="008C158D">
        <w:t>Большинство мужчин ощущали обязательства как по отношению к работе, так и по отношению к семье</w:t>
      </w:r>
      <w:r w:rsidR="008C158D" w:rsidRPr="008C158D">
        <w:t xml:space="preserve">. </w:t>
      </w:r>
      <w:r w:rsidRPr="008C158D">
        <w:t>Большая часть из них выработала привычный образ жизни, который помогал им справляться со своими заботами и проблемами</w:t>
      </w:r>
      <w:r w:rsidR="008C158D" w:rsidRPr="008C158D">
        <w:t xml:space="preserve">. </w:t>
      </w:r>
      <w:r w:rsidRPr="008C158D">
        <w:t>Многие мужчины сталкивались с одинаковыми проблемами</w:t>
      </w:r>
      <w:r w:rsidR="008C158D" w:rsidRPr="008C158D">
        <w:t xml:space="preserve">: </w:t>
      </w:r>
      <w:r w:rsidRPr="008C158D">
        <w:t>забота о стареющих и зависимых родителях, сложности с детьми</w:t>
      </w:r>
      <w:r w:rsidR="008C158D" w:rsidRPr="008C158D">
        <w:t xml:space="preserve"> - </w:t>
      </w:r>
      <w:r w:rsidRPr="008C158D">
        <w:t>подростками, привыкание к ограничениям, признание своей физической уязвимости</w:t>
      </w:r>
      <w:r w:rsidR="008C158D" w:rsidRPr="008C158D">
        <w:t xml:space="preserve"> [</w:t>
      </w:r>
      <w:r w:rsidR="006C5D03" w:rsidRPr="008C158D">
        <w:t>Крайг</w:t>
      </w:r>
      <w:r w:rsidR="008C158D" w:rsidRPr="008C158D">
        <w:t>.</w:t>
      </w:r>
      <w:r w:rsidR="008C158D">
        <w:t>]</w:t>
      </w:r>
      <w:r w:rsidR="008C158D" w:rsidRPr="008C158D">
        <w:t>.</w:t>
      </w:r>
    </w:p>
    <w:p w:rsidR="008C158D" w:rsidRDefault="006A71C7" w:rsidP="008C158D">
      <w:pPr>
        <w:ind w:firstLine="709"/>
      </w:pPr>
      <w:r w:rsidRPr="008C158D">
        <w:t>Фаррелл и Розенберг считают, что существуют 4 главных пути развития в среднем возрасте</w:t>
      </w:r>
      <w:r w:rsidR="008C158D" w:rsidRPr="008C158D">
        <w:t xml:space="preserve">. </w:t>
      </w:r>
      <w:r w:rsidRPr="008C158D">
        <w:t>Первый из них</w:t>
      </w:r>
      <w:r w:rsidR="008C158D" w:rsidRPr="008C158D">
        <w:t xml:space="preserve"> - </w:t>
      </w:r>
      <w:r w:rsidRPr="008C158D">
        <w:t xml:space="preserve">это путь </w:t>
      </w:r>
      <w:r w:rsidRPr="008C158D">
        <w:rPr>
          <w:i/>
          <w:iCs/>
        </w:rPr>
        <w:t>трансцендентно-генеративного мужчины</w:t>
      </w:r>
      <w:r w:rsidR="008C158D" w:rsidRPr="008C158D">
        <w:rPr>
          <w:i/>
          <w:iCs/>
        </w:rPr>
        <w:t xml:space="preserve">. </w:t>
      </w:r>
      <w:r w:rsidRPr="008C158D">
        <w:t>Он не испытывает кризиса середины жизни, так как нашел адекватные решения большинства жизненных проблем</w:t>
      </w:r>
      <w:r w:rsidR="008C158D" w:rsidRPr="008C158D">
        <w:t xml:space="preserve">. </w:t>
      </w:r>
      <w:r w:rsidRPr="008C158D">
        <w:t>Для такого мужчины середина жизни может быть временем реализации своих возможностей и достижения поставленных целей</w:t>
      </w:r>
      <w:r w:rsidR="008C158D" w:rsidRPr="008C158D">
        <w:t xml:space="preserve">. </w:t>
      </w:r>
      <w:r w:rsidRPr="008C158D">
        <w:t>Второй путь</w:t>
      </w:r>
      <w:r w:rsidR="008C158D" w:rsidRPr="008C158D">
        <w:t xml:space="preserve"> - </w:t>
      </w:r>
      <w:r w:rsidRPr="008C158D">
        <w:t xml:space="preserve">это путь </w:t>
      </w:r>
      <w:r w:rsidRPr="008C158D">
        <w:rPr>
          <w:i/>
          <w:iCs/>
        </w:rPr>
        <w:t>псевдо-развитого мужчины</w:t>
      </w:r>
      <w:r w:rsidR="008C158D" w:rsidRPr="008C158D">
        <w:rPr>
          <w:i/>
          <w:iCs/>
        </w:rPr>
        <w:t xml:space="preserve">. </w:t>
      </w:r>
      <w:r w:rsidRPr="008C158D">
        <w:t>Этот мужчина справляется с проблемами, делая вид, что всё происходящее его удовлетворяет или находится под его контролем</w:t>
      </w:r>
      <w:r w:rsidR="008C158D" w:rsidRPr="008C158D">
        <w:t xml:space="preserve">; </w:t>
      </w:r>
      <w:r w:rsidRPr="008C158D">
        <w:t>на самом деле он, как правило, чувствует, что потерял направление, зашел в тупик или что ему всё осточертело</w:t>
      </w:r>
      <w:r w:rsidR="008C158D" w:rsidRPr="008C158D">
        <w:t xml:space="preserve">. </w:t>
      </w:r>
      <w:r w:rsidRPr="008C158D">
        <w:rPr>
          <w:i/>
          <w:iCs/>
        </w:rPr>
        <w:t>Мужчина в кризисе середины жизни</w:t>
      </w:r>
      <w:r w:rsidR="008C158D" w:rsidRPr="008C158D">
        <w:rPr>
          <w:i/>
          <w:iCs/>
        </w:rPr>
        <w:t xml:space="preserve"> - </w:t>
      </w:r>
      <w:r w:rsidRPr="008C158D">
        <w:t>третий путь</w:t>
      </w:r>
      <w:r w:rsidR="008C158D" w:rsidRPr="008C158D">
        <w:t xml:space="preserve"> - </w:t>
      </w:r>
      <w:r w:rsidRPr="008C158D">
        <w:t>находится в замешательстве и ему кажется, что весь его мир рушится</w:t>
      </w:r>
      <w:r w:rsidR="008C158D" w:rsidRPr="008C158D">
        <w:t xml:space="preserve">. </w:t>
      </w:r>
      <w:r w:rsidRPr="008C158D">
        <w:t>Он не в состоянии удовлетворять предъявляемые к нему требования и решать проблемы</w:t>
      </w:r>
      <w:r w:rsidR="008C158D" w:rsidRPr="008C158D">
        <w:t xml:space="preserve">. </w:t>
      </w:r>
      <w:r w:rsidRPr="008C158D">
        <w:t>Для одних мужчин этот кризис может быть временной фазой развития</w:t>
      </w:r>
      <w:r w:rsidR="008C158D" w:rsidRPr="008C158D">
        <w:t xml:space="preserve">; </w:t>
      </w:r>
      <w:r w:rsidRPr="008C158D">
        <w:t>для других он может стать началом непрерывного падения</w:t>
      </w:r>
      <w:r w:rsidR="008C158D" w:rsidRPr="008C158D">
        <w:t xml:space="preserve">. </w:t>
      </w:r>
      <w:r w:rsidRPr="008C158D">
        <w:t>Четвертый путь развития</w:t>
      </w:r>
      <w:r w:rsidR="008C158D" w:rsidRPr="008C158D">
        <w:t xml:space="preserve"> - </w:t>
      </w:r>
      <w:r w:rsidRPr="008C158D">
        <w:t xml:space="preserve">это путь </w:t>
      </w:r>
      <w:r w:rsidRPr="008C158D">
        <w:rPr>
          <w:i/>
          <w:iCs/>
        </w:rPr>
        <w:t>обездоленного судьбой мужчины</w:t>
      </w:r>
      <w:r w:rsidR="008C158D" w:rsidRPr="008C158D">
        <w:rPr>
          <w:i/>
          <w:iCs/>
        </w:rPr>
        <w:t xml:space="preserve">. </w:t>
      </w:r>
      <w:r w:rsidRPr="008C158D">
        <w:t>Такой мужчина был несчастлив или отвергаем другими большую часть своей жизни и проявляет признаки кризиса середины жизни</w:t>
      </w:r>
      <w:r w:rsidR="008C158D" w:rsidRPr="008C158D">
        <w:t xml:space="preserve">. </w:t>
      </w:r>
      <w:r w:rsidRPr="008C158D">
        <w:t>Обычно он не в состоянии справиться с проблемами</w:t>
      </w:r>
      <w:r w:rsidR="008C158D" w:rsidRPr="008C158D">
        <w:t xml:space="preserve"> [</w:t>
      </w:r>
      <w:r w:rsidR="006C5D03" w:rsidRPr="008C158D">
        <w:t>Глуханюк</w:t>
      </w:r>
      <w:r w:rsidR="008C158D" w:rsidRPr="008C158D">
        <w:t>].</w:t>
      </w:r>
    </w:p>
    <w:p w:rsidR="008C158D" w:rsidRDefault="006A71C7" w:rsidP="008C158D">
      <w:pPr>
        <w:ind w:firstLine="709"/>
      </w:pPr>
      <w:r w:rsidRPr="008C158D">
        <w:t>Фаррелл и Розенберг в заключение отмечают, что общество вынуждает мужчин соответствовать единому образцу успеха и мужественности, и большинство мужчин пытаются соответствовать этому образцу</w:t>
      </w:r>
      <w:r w:rsidR="008C158D" w:rsidRPr="008C158D">
        <w:t xml:space="preserve">. </w:t>
      </w:r>
      <w:r w:rsidRPr="008C158D">
        <w:t>Ряд проблем возникает у мужчин в середине жизни как раз из-за того, что им приходится свыкнуться с мыслью, что они не удовлетворяют этому образцу, или из-за того, что они вынуждены были отказываться от многих собственных желаний, пытаясь достичь соответствия ему</w:t>
      </w:r>
      <w:r w:rsidR="008C158D" w:rsidRPr="008C158D">
        <w:t xml:space="preserve">. </w:t>
      </w:r>
      <w:r w:rsidRPr="008C158D">
        <w:t>Лишь немногим мужчинам удается в это время избежать ощущения неудачи, внутреннего разлада или потери самоуважения</w:t>
      </w:r>
      <w:r w:rsidR="008C158D" w:rsidRPr="008C158D">
        <w:t>.</w:t>
      </w:r>
    </w:p>
    <w:p w:rsidR="006A71C7" w:rsidRPr="008C158D" w:rsidRDefault="006A71C7" w:rsidP="008C158D">
      <w:pPr>
        <w:ind w:firstLine="709"/>
        <w:rPr>
          <w:b/>
          <w:bCs/>
          <w:i/>
          <w:iCs/>
        </w:rPr>
      </w:pPr>
      <w:r w:rsidRPr="008C158D">
        <w:rPr>
          <w:b/>
          <w:bCs/>
          <w:i/>
          <w:iCs/>
        </w:rPr>
        <w:t>Женщины в середине жизни</w:t>
      </w:r>
    </w:p>
    <w:p w:rsidR="008C158D" w:rsidRDefault="006A71C7" w:rsidP="008C158D">
      <w:pPr>
        <w:ind w:firstLine="709"/>
      </w:pPr>
      <w:r w:rsidRPr="008C158D">
        <w:t>Хотя женщинам среднего возраста посвящено гораздо меньше исследований, чем мужчинам, для них середина жизни также часто является временем перехода и переоценки</w:t>
      </w:r>
      <w:r w:rsidR="008C158D" w:rsidRPr="008C158D">
        <w:t xml:space="preserve">. </w:t>
      </w:r>
      <w:r w:rsidRPr="008C158D">
        <w:t>Наряду с широкими индивидуальными различиями, в реакциях женщин на средний возраст существуют и общие тенденции</w:t>
      </w:r>
      <w:r w:rsidR="008C158D" w:rsidRPr="008C158D">
        <w:t xml:space="preserve">. </w:t>
      </w:r>
      <w:r w:rsidRPr="008C158D">
        <w:t>Традиционно женщины в большей степени определяют себя в рамках семейного цикла, чем исходя из своего положения в профессиональном цикле</w:t>
      </w:r>
      <w:r w:rsidR="008C158D" w:rsidRPr="008C158D">
        <w:t xml:space="preserve">. </w:t>
      </w:r>
      <w:r w:rsidRPr="008C158D">
        <w:t>В недавнем исследовании женщин, проживающих на среднем западе США, было обнаружено, что они склонны считать главными жизненными переходами 3 точки в семейном цикле</w:t>
      </w:r>
      <w:r w:rsidR="008C158D">
        <w:t>.8</w:t>
      </w:r>
      <w:r w:rsidRPr="008C158D">
        <w:t>0</w:t>
      </w:r>
      <w:r w:rsidR="008C158D" w:rsidRPr="008C158D">
        <w:t>%</w:t>
      </w:r>
      <w:r w:rsidRPr="008C158D">
        <w:t xml:space="preserve"> женщин ответили, что коренная смена их роли была связана </w:t>
      </w:r>
      <w:r w:rsidRPr="008C158D">
        <w:rPr>
          <w:i/>
          <w:iCs/>
        </w:rPr>
        <w:t>с рождением ребенка и уходом за ним в первые годы жизни</w:t>
      </w:r>
      <w:r w:rsidR="008C158D" w:rsidRPr="008C158D">
        <w:t xml:space="preserve">. </w:t>
      </w:r>
      <w:r w:rsidRPr="008C158D">
        <w:t>Это обычно происходило в возрасте от 27 до 30 лет</w:t>
      </w:r>
      <w:r w:rsidR="008C158D" w:rsidRPr="008C158D">
        <w:t xml:space="preserve">. </w:t>
      </w:r>
      <w:r w:rsidRPr="008C158D">
        <w:t>Однако остальные два важных жизненных перехода происходили позднее</w:t>
      </w:r>
      <w:r w:rsidR="008C158D">
        <w:t>.4</w:t>
      </w:r>
      <w:r w:rsidRPr="008C158D">
        <w:t>0</w:t>
      </w:r>
      <w:r w:rsidR="008C158D" w:rsidRPr="008C158D">
        <w:t>%</w:t>
      </w:r>
      <w:r w:rsidRPr="008C158D">
        <w:t xml:space="preserve"> женщин из этой выборки сообщили, что важным переходом было </w:t>
      </w:r>
      <w:r w:rsidRPr="008C158D">
        <w:rPr>
          <w:i/>
          <w:iCs/>
        </w:rPr>
        <w:t>время, когда подросшие дети покидали родительский дом</w:t>
      </w:r>
      <w:r w:rsidR="008C158D" w:rsidRPr="008C158D">
        <w:t xml:space="preserve">. </w:t>
      </w:r>
      <w:r w:rsidRPr="008C158D">
        <w:t>Лишь немногие женщины считали этот переход очень болезненным</w:t>
      </w:r>
      <w:r w:rsidR="008C158D" w:rsidRPr="008C158D">
        <w:t xml:space="preserve">. </w:t>
      </w:r>
      <w:r w:rsidRPr="008C158D">
        <w:t>Последний важный переходный период</w:t>
      </w:r>
      <w:r w:rsidR="008C158D">
        <w:t xml:space="preserve"> (</w:t>
      </w:r>
      <w:r w:rsidRPr="008C158D">
        <w:t>для 33</w:t>
      </w:r>
      <w:r w:rsidR="008C158D" w:rsidRPr="008C158D">
        <w:t>%</w:t>
      </w:r>
      <w:r w:rsidRPr="008C158D">
        <w:t xml:space="preserve"> женщин</w:t>
      </w:r>
      <w:r w:rsidR="008C158D" w:rsidRPr="008C158D">
        <w:t xml:space="preserve">) </w:t>
      </w:r>
      <w:r w:rsidRPr="008C158D">
        <w:t xml:space="preserve">приходился на </w:t>
      </w:r>
      <w:r w:rsidRPr="008C158D">
        <w:rPr>
          <w:i/>
          <w:iCs/>
        </w:rPr>
        <w:t>постродительский период</w:t>
      </w:r>
      <w:r w:rsidR="008C158D" w:rsidRPr="008C158D">
        <w:t xml:space="preserve">. </w:t>
      </w:r>
      <w:r w:rsidRPr="008C158D">
        <w:t>При анализе этих изменений в жизненных целях, установках и ценностях женщин легче обнаруживается их связь с семейным циклом, чем с предсказуемыми возрастными уровнями или с этапами профессионального цикла</w:t>
      </w:r>
      <w:r w:rsidR="008C158D" w:rsidRPr="008C158D">
        <w:t xml:space="preserve"> [</w:t>
      </w:r>
      <w:r w:rsidR="0025100B" w:rsidRPr="008C158D">
        <w:t>КРАЙГ</w:t>
      </w:r>
      <w:r w:rsidR="008C158D" w:rsidRPr="008C158D">
        <w:t>].</w:t>
      </w:r>
    </w:p>
    <w:p w:rsidR="00347659" w:rsidRDefault="006A71C7" w:rsidP="008C158D">
      <w:pPr>
        <w:ind w:firstLine="709"/>
      </w:pPr>
      <w:r w:rsidRPr="008C158D">
        <w:t>Модель развития, в основу которой положено понятие времени наступления событий, особенно хорошо применима к женщинам среднего возраста</w:t>
      </w:r>
      <w:r w:rsidR="008C158D" w:rsidRPr="008C158D">
        <w:t xml:space="preserve">. </w:t>
      </w:r>
      <w:r w:rsidRPr="008C158D">
        <w:t>Это означает, что время наступления ключевых событий в семейном и профессиональном циклах определяют статус, образ жизни и выбор женщин среднего возраста</w:t>
      </w:r>
      <w:r w:rsidR="008C158D" w:rsidRPr="008C158D">
        <w:t xml:space="preserve"> - </w:t>
      </w:r>
      <w:r w:rsidRPr="008C158D">
        <w:t>их основные занятия, радости и горести, круг коллег и друзей</w:t>
      </w:r>
      <w:r w:rsidR="008C158D" w:rsidRPr="008C158D">
        <w:t xml:space="preserve">. </w:t>
      </w:r>
      <w:r w:rsidRPr="008C158D">
        <w:t>Женщина, которая откладывает замужество и рождение ребенка до 40 лет, часто делает это для того, чтобы преуспеть в карьере</w:t>
      </w:r>
      <w:r w:rsidR="008C158D" w:rsidRPr="008C158D">
        <w:t xml:space="preserve">. </w:t>
      </w:r>
      <w:r w:rsidRPr="008C158D">
        <w:t>После рождения ребёнка она может за годы его детства несколько раз бросать и снова начинать работать</w:t>
      </w:r>
      <w:r w:rsidR="008C158D" w:rsidRPr="008C158D">
        <w:t xml:space="preserve">. </w:t>
      </w:r>
      <w:r w:rsidRPr="008C158D">
        <w:t>Если она примет решение сочетать семью с полноценной профессиональной деятельностью, то уменьшит для себя вероятность испытать бедность в старости</w:t>
      </w:r>
      <w:r w:rsidR="008C158D" w:rsidRPr="008C158D">
        <w:t xml:space="preserve">. </w:t>
      </w:r>
      <w:r w:rsidRPr="008C158D">
        <w:t>Специфический характер ролевых конфликтов и ролевого напряжения также определяется временем наступления событий</w:t>
      </w:r>
      <w:r w:rsidR="008C158D" w:rsidRPr="008C158D">
        <w:t xml:space="preserve">. </w:t>
      </w:r>
    </w:p>
    <w:p w:rsidR="008C158D" w:rsidRDefault="006A71C7" w:rsidP="008C158D">
      <w:pPr>
        <w:ind w:firstLine="709"/>
      </w:pPr>
      <w:r w:rsidRPr="008C158D">
        <w:rPr>
          <w:i/>
          <w:iCs/>
        </w:rPr>
        <w:t>Ролевой конфликт</w:t>
      </w:r>
      <w:r w:rsidRPr="008C158D">
        <w:t xml:space="preserve"> имеет место тогда, когда требования одной роли противоречат требованиям другой</w:t>
      </w:r>
      <w:r w:rsidR="008C158D" w:rsidRPr="008C158D">
        <w:t xml:space="preserve">. </w:t>
      </w:r>
      <w:r w:rsidRPr="008C158D">
        <w:t>Общими для женщин среднего возраста являются ролевые конфликты, связанные с тем, что им трудно найти время и для семьи, и для работы</w:t>
      </w:r>
      <w:r w:rsidR="008C158D" w:rsidRPr="008C158D">
        <w:t xml:space="preserve">. </w:t>
      </w:r>
      <w:r w:rsidRPr="008C158D">
        <w:t xml:space="preserve">В отличие от ролевого конфликта </w:t>
      </w:r>
      <w:r w:rsidRPr="008C158D">
        <w:rPr>
          <w:i/>
          <w:iCs/>
        </w:rPr>
        <w:t>ролевое напряжение</w:t>
      </w:r>
      <w:r w:rsidRPr="008C158D">
        <w:t xml:space="preserve"> связано со слишком большим количеством требований в рамках одной роли</w:t>
      </w:r>
      <w:r w:rsidR="008C158D" w:rsidRPr="008C158D">
        <w:t>.</w:t>
      </w:r>
    </w:p>
    <w:p w:rsidR="00347659" w:rsidRDefault="006A71C7" w:rsidP="008C158D">
      <w:pPr>
        <w:ind w:firstLine="709"/>
      </w:pPr>
      <w:r w:rsidRPr="008C158D">
        <w:t>В западном обществе о женщине обычно судят по внешности, и, для того чтобы считаться привлекательной, она должна молодо выглядеть</w:t>
      </w:r>
      <w:r w:rsidR="008C158D" w:rsidRPr="008C158D">
        <w:t xml:space="preserve">. </w:t>
      </w:r>
      <w:r w:rsidRPr="008C158D">
        <w:t>Некоторым женщинам морщины на лице, седеющие волосы и другие признаки старения говорят о том, что им уже больше не быть такими желанными и женственными, как прежде</w:t>
      </w:r>
      <w:r w:rsidR="008C158D" w:rsidRPr="008C158D">
        <w:t xml:space="preserve">. </w:t>
      </w:r>
    </w:p>
    <w:p w:rsidR="008C158D" w:rsidRDefault="006A71C7" w:rsidP="008C158D">
      <w:pPr>
        <w:ind w:firstLine="709"/>
      </w:pPr>
      <w:r w:rsidRPr="008C158D">
        <w:t>Кто-то из них может также отрицательно реагировать на менопаузу, сожалея о потере способности рожать детей</w:t>
      </w:r>
      <w:r w:rsidR="008C158D" w:rsidRPr="008C158D">
        <w:t xml:space="preserve">. </w:t>
      </w:r>
      <w:r w:rsidRPr="008C158D">
        <w:t>Поэтому не удивительно, что исследователи сообщают о высокой частоте депрессий у женщин среднего возраста по сравнению с другими возрастными группами</w:t>
      </w:r>
      <w:r w:rsidR="008C158D" w:rsidRPr="008C158D">
        <w:t xml:space="preserve"> [</w:t>
      </w:r>
      <w:r w:rsidR="0025100B" w:rsidRPr="008C158D">
        <w:t>КРАЙГ</w:t>
      </w:r>
      <w:r w:rsidR="008C158D" w:rsidRPr="008C158D">
        <w:t>].</w:t>
      </w:r>
    </w:p>
    <w:p w:rsidR="00347659" w:rsidRDefault="00347659" w:rsidP="008C158D">
      <w:pPr>
        <w:ind w:firstLine="709"/>
      </w:pPr>
    </w:p>
    <w:p w:rsidR="008C158D" w:rsidRDefault="00347659" w:rsidP="00347659">
      <w:pPr>
        <w:pStyle w:val="2"/>
      </w:pPr>
      <w:bookmarkStart w:id="11" w:name="_Toc256780316"/>
      <w:r>
        <w:t>2.3</w:t>
      </w:r>
      <w:r w:rsidR="008C158D">
        <w:t xml:space="preserve"> </w:t>
      </w:r>
      <w:r w:rsidR="003B74DE" w:rsidRPr="008C158D">
        <w:t>Тревожность</w:t>
      </w:r>
      <w:r w:rsidR="008C158D" w:rsidRPr="008C158D">
        <w:t xml:space="preserve">: </w:t>
      </w:r>
      <w:r w:rsidR="003B74DE" w:rsidRPr="008C158D">
        <w:t>а</w:t>
      </w:r>
      <w:r w:rsidR="00724ABB" w:rsidRPr="008C158D">
        <w:t>нализ и состояние проблемы</w:t>
      </w:r>
      <w:bookmarkEnd w:id="11"/>
    </w:p>
    <w:p w:rsidR="00347659" w:rsidRDefault="00347659" w:rsidP="008C158D">
      <w:pPr>
        <w:ind w:firstLine="709"/>
      </w:pPr>
    </w:p>
    <w:p w:rsidR="008C158D" w:rsidRDefault="00724ABB" w:rsidP="008C158D">
      <w:pPr>
        <w:ind w:firstLine="709"/>
      </w:pPr>
      <w:r w:rsidRPr="008C158D">
        <w:t>Впервые выделил и акцентировал состояние тревоги, беспокойства</w:t>
      </w:r>
      <w:r w:rsidR="008E23A1" w:rsidRPr="008C158D">
        <w:t xml:space="preserve"> </w:t>
      </w:r>
      <w:r w:rsidRPr="008C158D">
        <w:t>З</w:t>
      </w:r>
      <w:r w:rsidR="008C158D" w:rsidRPr="008C158D">
        <w:t xml:space="preserve">. </w:t>
      </w:r>
      <w:r w:rsidRPr="008C158D">
        <w:t>Фрейд</w:t>
      </w:r>
      <w:r w:rsidR="008C158D" w:rsidRPr="008C158D">
        <w:t xml:space="preserve">. </w:t>
      </w:r>
      <w:r w:rsidRPr="008C158D">
        <w:t>Он охарактеризовал данное состояние как эмоциональное, включающее в себя переживание ожидания и неопределённости, чувство</w:t>
      </w:r>
      <w:r w:rsidR="008E23A1" w:rsidRPr="008C158D">
        <w:t xml:space="preserve"> </w:t>
      </w:r>
      <w:r w:rsidRPr="008C158D">
        <w:t>беспомощности</w:t>
      </w:r>
      <w:r w:rsidR="008C158D" w:rsidRPr="008C158D">
        <w:t xml:space="preserve">. </w:t>
      </w:r>
      <w:r w:rsidRPr="008C158D">
        <w:t>Данная характеристика указывает на внутренние причины</w:t>
      </w:r>
      <w:r w:rsidR="008C158D" w:rsidRPr="008C158D">
        <w:t>.</w:t>
      </w:r>
    </w:p>
    <w:p w:rsidR="008C158D" w:rsidRDefault="00724ABB" w:rsidP="008C158D">
      <w:pPr>
        <w:ind w:firstLine="709"/>
      </w:pPr>
      <w:r w:rsidRPr="008C158D">
        <w:t>Изучению состояния тревоги посвящено большое количество работ</w:t>
      </w:r>
      <w:r w:rsidR="008C158D" w:rsidRPr="008C158D">
        <w:t xml:space="preserve">. </w:t>
      </w:r>
      <w:r w:rsidRPr="008C158D">
        <w:t>Прежде всего, важно различать понятие тревоги как состояния и тревожности как черты личности</w:t>
      </w:r>
      <w:r w:rsidR="008C158D" w:rsidRPr="008C158D">
        <w:t xml:space="preserve">. </w:t>
      </w:r>
      <w:r w:rsidRPr="008C158D">
        <w:t>Многозначность в понимании</w:t>
      </w:r>
      <w:r w:rsidR="008C158D" w:rsidRPr="008C158D">
        <w:t xml:space="preserve"> </w:t>
      </w:r>
      <w:r w:rsidRPr="008C158D">
        <w:t>тревоги</w:t>
      </w:r>
      <w:r w:rsidR="008C158D" w:rsidRPr="008C158D">
        <w:t xml:space="preserve"> </w:t>
      </w:r>
      <w:r w:rsidRPr="008C158D">
        <w:t>как</w:t>
      </w:r>
      <w:r w:rsidR="008C158D" w:rsidRPr="008C158D">
        <w:t xml:space="preserve"> </w:t>
      </w:r>
      <w:r w:rsidRPr="008C158D">
        <w:t>психического явления проистекает из того факта, что термин</w:t>
      </w:r>
      <w:r w:rsidR="008C158D">
        <w:t xml:space="preserve"> "</w:t>
      </w:r>
      <w:r w:rsidRPr="008C158D">
        <w:t>тревога</w:t>
      </w:r>
      <w:r w:rsidR="008C158D">
        <w:t xml:space="preserve">" </w:t>
      </w:r>
      <w:r w:rsidRPr="008C158D">
        <w:t>используется психологами в разных значениях</w:t>
      </w:r>
      <w:r w:rsidR="008C158D" w:rsidRPr="008C158D">
        <w:t xml:space="preserve">. </w:t>
      </w:r>
      <w:r w:rsidRPr="008C158D">
        <w:t>Это может быть</w:t>
      </w:r>
      <w:r w:rsidR="008C158D" w:rsidRPr="008C158D">
        <w:t>:</w:t>
      </w:r>
    </w:p>
    <w:p w:rsidR="00724ABB" w:rsidRPr="008C158D" w:rsidRDefault="00DB6265" w:rsidP="008C158D">
      <w:pPr>
        <w:ind w:firstLine="709"/>
      </w:pPr>
      <w:r w:rsidRPr="008C158D">
        <w:t xml:space="preserve">Временное психическое состояние, возникшее под </w:t>
      </w:r>
      <w:r w:rsidR="00724ABB" w:rsidRPr="008C158D">
        <w:t>воздействием стрессовых факторов</w:t>
      </w:r>
    </w:p>
    <w:p w:rsidR="00724ABB" w:rsidRPr="008C158D" w:rsidRDefault="00724ABB" w:rsidP="008C158D">
      <w:pPr>
        <w:ind w:firstLine="709"/>
        <w:rPr>
          <w:i/>
          <w:iCs/>
        </w:rPr>
      </w:pPr>
      <w:r w:rsidRPr="008C158D">
        <w:rPr>
          <w:i/>
          <w:iCs/>
        </w:rPr>
        <w:t>Фрустрация социальных потребностей</w:t>
      </w:r>
      <w:r w:rsidR="00347659">
        <w:rPr>
          <w:i/>
          <w:iCs/>
        </w:rPr>
        <w:t>.</w:t>
      </w:r>
    </w:p>
    <w:p w:rsidR="00724ABB" w:rsidRPr="008C158D" w:rsidRDefault="00724ABB" w:rsidP="008C158D">
      <w:pPr>
        <w:ind w:firstLine="709"/>
      </w:pPr>
      <w:r w:rsidRPr="008C158D">
        <w:t>Первич</w:t>
      </w:r>
      <w:r w:rsidR="008119A3" w:rsidRPr="008C158D">
        <w:t xml:space="preserve">ный показатель неблагополучия, когда организм не </w:t>
      </w:r>
      <w:r w:rsidRPr="008C158D">
        <w:t>имеет</w:t>
      </w:r>
      <w:r w:rsidR="008119A3" w:rsidRPr="008C158D">
        <w:t xml:space="preserve"> </w:t>
      </w:r>
      <w:r w:rsidRPr="008C158D">
        <w:t>возможности естественным образом реализовать потребности</w:t>
      </w:r>
    </w:p>
    <w:p w:rsidR="00724ABB" w:rsidRPr="008C158D" w:rsidRDefault="008119A3" w:rsidP="008C158D">
      <w:pPr>
        <w:ind w:firstLine="709"/>
      </w:pPr>
      <w:r w:rsidRPr="008C158D">
        <w:t>Свойство личности,</w:t>
      </w:r>
      <w:r w:rsidR="00724ABB" w:rsidRPr="008C158D">
        <w:t xml:space="preserve"> к</w:t>
      </w:r>
      <w:r w:rsidRPr="008C158D">
        <w:t xml:space="preserve">оторые дается через описание внешних </w:t>
      </w:r>
      <w:r w:rsidR="00724ABB" w:rsidRPr="008C158D">
        <w:t>и внутренних характеристик при помощи родственных понятий</w:t>
      </w:r>
    </w:p>
    <w:p w:rsidR="008C158D" w:rsidRDefault="00724ABB" w:rsidP="008C158D">
      <w:pPr>
        <w:ind w:firstLine="709"/>
        <w:rPr>
          <w:i/>
          <w:iCs/>
        </w:rPr>
      </w:pPr>
      <w:r w:rsidRPr="008C158D">
        <w:rPr>
          <w:i/>
          <w:iCs/>
        </w:rPr>
        <w:t>Реакция на представленную угрозу</w:t>
      </w:r>
      <w:r w:rsidR="008C158D" w:rsidRPr="008C158D">
        <w:rPr>
          <w:i/>
          <w:iCs/>
        </w:rPr>
        <w:t>.</w:t>
      </w:r>
    </w:p>
    <w:p w:rsidR="008C158D" w:rsidRDefault="00724ABB" w:rsidP="008C158D">
      <w:pPr>
        <w:ind w:firstLine="709"/>
      </w:pPr>
      <w:r w:rsidRPr="008C158D">
        <w:t>Чаще всего термин</w:t>
      </w:r>
      <w:r w:rsidR="008C158D">
        <w:t xml:space="preserve"> "</w:t>
      </w:r>
      <w:r w:rsidRPr="008C158D">
        <w:t>трево</w:t>
      </w:r>
      <w:r w:rsidR="008119A3" w:rsidRPr="008C158D">
        <w:t>га</w:t>
      </w:r>
      <w:r w:rsidR="008C158D">
        <w:t xml:space="preserve">" </w:t>
      </w:r>
      <w:r w:rsidR="008119A3" w:rsidRPr="008C158D">
        <w:t xml:space="preserve">используется для описания </w:t>
      </w:r>
      <w:r w:rsidRPr="008C158D">
        <w:t>неприятного по своей окраске п</w:t>
      </w:r>
      <w:r w:rsidR="00DB6265" w:rsidRPr="008C158D">
        <w:t xml:space="preserve">сихического состояния, которое </w:t>
      </w:r>
      <w:r w:rsidRPr="008C158D">
        <w:t>характеризуе</w:t>
      </w:r>
      <w:r w:rsidR="008119A3" w:rsidRPr="008C158D">
        <w:t xml:space="preserve">тся субъективными ощущениями напряжения, </w:t>
      </w:r>
      <w:r w:rsidRPr="008C158D">
        <w:t>беспокойства, мрачных предчувствий, а с физиологической стороны сопровожда</w:t>
      </w:r>
      <w:r w:rsidR="00DB6265" w:rsidRPr="008C158D">
        <w:t>ется</w:t>
      </w:r>
      <w:r w:rsidR="008C158D" w:rsidRPr="008C158D">
        <w:t xml:space="preserve"> </w:t>
      </w:r>
      <w:r w:rsidR="00DB6265" w:rsidRPr="008C158D">
        <w:t>активизацией</w:t>
      </w:r>
      <w:r w:rsidR="008C158D" w:rsidRPr="008C158D">
        <w:t xml:space="preserve"> </w:t>
      </w:r>
      <w:r w:rsidR="00DB6265" w:rsidRPr="008C158D">
        <w:t>автономной нервной системы</w:t>
      </w:r>
      <w:r w:rsidR="008C158D" w:rsidRPr="008C158D">
        <w:t xml:space="preserve">. </w:t>
      </w:r>
      <w:r w:rsidR="00DB6265" w:rsidRPr="008C158D">
        <w:t xml:space="preserve">Являясь природосообразным </w:t>
      </w:r>
      <w:r w:rsidRPr="008C158D">
        <w:t>состоянием, тревога играет положительную роль не только как</w:t>
      </w:r>
      <w:r w:rsidR="00DB6265" w:rsidRPr="008C158D">
        <w:t xml:space="preserve"> индикатор</w:t>
      </w:r>
      <w:r w:rsidRPr="008C158D">
        <w:t xml:space="preserve"> нарушения, но и как мобилизатор резервов психики</w:t>
      </w:r>
      <w:r w:rsidR="008C158D" w:rsidRPr="008C158D">
        <w:t xml:space="preserve"> [</w:t>
      </w:r>
      <w:r w:rsidR="005A7C3B" w:rsidRPr="008C158D">
        <w:t>Андреева, Д</w:t>
      </w:r>
      <w:r w:rsidR="008C158D">
        <w:t xml:space="preserve">.А. </w:t>
      </w:r>
      <w:r w:rsidR="005A7C3B" w:rsidRPr="008C158D">
        <w:t>Проблемы активности студентов/ Д</w:t>
      </w:r>
      <w:r w:rsidR="008C158D">
        <w:t xml:space="preserve">.А. </w:t>
      </w:r>
      <w:r w:rsidR="005A7C3B" w:rsidRPr="008C158D">
        <w:t>Андреева</w:t>
      </w:r>
      <w:r w:rsidR="008C158D" w:rsidRPr="008C158D">
        <w:t>. -</w:t>
      </w:r>
      <w:r w:rsidR="008C158D">
        <w:t xml:space="preserve"> </w:t>
      </w:r>
      <w:r w:rsidR="005A7C3B" w:rsidRPr="008C158D">
        <w:t>Ростов н/Д</w:t>
      </w:r>
      <w:r w:rsidR="008C158D">
        <w:t>.:</w:t>
      </w:r>
      <w:r w:rsidR="008C158D" w:rsidRPr="008C158D">
        <w:t xml:space="preserve"> </w:t>
      </w:r>
      <w:r w:rsidR="005A7C3B" w:rsidRPr="008C158D">
        <w:t xml:space="preserve">Эдема, 1975 </w:t>
      </w:r>
      <w:r w:rsidR="008C158D">
        <w:t>-</w:t>
      </w:r>
      <w:r w:rsidR="005A7C3B" w:rsidRPr="008C158D">
        <w:t xml:space="preserve"> 159 с</w:t>
      </w:r>
      <w:r w:rsidR="008C158D">
        <w:t>.;</w:t>
      </w:r>
      <w:r w:rsidR="008C158D" w:rsidRPr="008C158D">
        <w:t xml:space="preserve"> </w:t>
      </w:r>
      <w:r w:rsidRPr="008C158D">
        <w:rPr>
          <w:lang w:val="en-US"/>
        </w:rPr>
        <w:t>c</w:t>
      </w:r>
      <w:r w:rsidR="008C158D">
        <w:t>.8</w:t>
      </w:r>
      <w:r w:rsidRPr="008C158D">
        <w:t>3</w:t>
      </w:r>
      <w:r w:rsidR="008C158D" w:rsidRPr="008C158D">
        <w:t>].</w:t>
      </w:r>
    </w:p>
    <w:p w:rsidR="008C158D" w:rsidRDefault="00724ABB" w:rsidP="008C158D">
      <w:pPr>
        <w:ind w:firstLine="709"/>
      </w:pPr>
      <w:r w:rsidRPr="008C158D">
        <w:t xml:space="preserve">Однако чаще всего </w:t>
      </w:r>
      <w:r w:rsidR="001E23B6" w:rsidRPr="008C158D">
        <w:t>тревогу рассматривают как негативное</w:t>
      </w:r>
      <w:r w:rsidRPr="008C158D">
        <w:t xml:space="preserve"> состояние, связанное с переживанием ст</w:t>
      </w:r>
      <w:r w:rsidR="001E23B6" w:rsidRPr="008C158D">
        <w:t>ресса</w:t>
      </w:r>
      <w:r w:rsidR="008C158D" w:rsidRPr="008C158D">
        <w:t xml:space="preserve">. </w:t>
      </w:r>
      <w:r w:rsidR="001E23B6" w:rsidRPr="008C158D">
        <w:t xml:space="preserve">Состояние тревоги может </w:t>
      </w:r>
      <w:r w:rsidRPr="008C158D">
        <w:t>ва</w:t>
      </w:r>
      <w:r w:rsidR="001E23B6" w:rsidRPr="008C158D">
        <w:t xml:space="preserve">рьировать </w:t>
      </w:r>
      <w:r w:rsidRPr="008C158D">
        <w:t>по интенсивности и изм</w:t>
      </w:r>
      <w:r w:rsidR="001E23B6" w:rsidRPr="008C158D">
        <w:t xml:space="preserve">еняться во времени как функция уровня </w:t>
      </w:r>
      <w:r w:rsidRPr="008C158D">
        <w:t xml:space="preserve">стресса, </w:t>
      </w:r>
      <w:r w:rsidR="001E23B6" w:rsidRPr="008C158D">
        <w:t xml:space="preserve">которому подвергается индивид, но переживание тревоги </w:t>
      </w:r>
      <w:r w:rsidRPr="008C158D">
        <w:t>свойственно любому человеку в адекватных ситуациях</w:t>
      </w:r>
      <w:r w:rsidR="008C158D" w:rsidRPr="008C158D">
        <w:t>.</w:t>
      </w:r>
    </w:p>
    <w:p w:rsidR="008C158D" w:rsidRDefault="00724ABB" w:rsidP="008C158D">
      <w:pPr>
        <w:ind w:firstLine="709"/>
      </w:pPr>
      <w:r w:rsidRPr="008C158D">
        <w:t>Выделяют несколько теоретических подходов к изучению тревоги</w:t>
      </w:r>
      <w:r w:rsidR="008C158D" w:rsidRPr="008C158D">
        <w:t>:</w:t>
      </w:r>
    </w:p>
    <w:p w:rsidR="00724ABB" w:rsidRPr="008C158D" w:rsidRDefault="0025100B" w:rsidP="008C158D">
      <w:pPr>
        <w:ind w:firstLine="709"/>
      </w:pPr>
      <w:r w:rsidRPr="008C158D">
        <w:t>1</w:t>
      </w:r>
      <w:r w:rsidR="008C158D" w:rsidRPr="008C158D">
        <w:t xml:space="preserve">. </w:t>
      </w:r>
      <w:r w:rsidR="00724ABB" w:rsidRPr="008C158D">
        <w:t>Системно-функциональный подход рассматрива</w:t>
      </w:r>
      <w:r w:rsidR="00DB6265" w:rsidRPr="008C158D">
        <w:t xml:space="preserve">ет состояние </w:t>
      </w:r>
      <w:r w:rsidR="00724ABB" w:rsidRPr="008C158D">
        <w:t>тревоги как спе</w:t>
      </w:r>
      <w:r w:rsidR="00DB6265" w:rsidRPr="008C158D">
        <w:t xml:space="preserve">цифическую отражательную форму психики, </w:t>
      </w:r>
      <w:r w:rsidR="00724ABB" w:rsidRPr="008C158D">
        <w:t>запечатлевающую отношение межд</w:t>
      </w:r>
      <w:r w:rsidR="00DB6265" w:rsidRPr="008C158D">
        <w:t>у предметным миром и человеком или</w:t>
      </w:r>
      <w:r w:rsidR="00724ABB" w:rsidRPr="008C158D">
        <w:t xml:space="preserve"> межу</w:t>
      </w:r>
      <w:r w:rsidR="008C158D" w:rsidRPr="008C158D">
        <w:t xml:space="preserve"> </w:t>
      </w:r>
      <w:r w:rsidR="00724ABB" w:rsidRPr="008C158D">
        <w:t>людьми, где трев</w:t>
      </w:r>
      <w:r w:rsidR="00DB6265" w:rsidRPr="008C158D">
        <w:t xml:space="preserve">ога, влияя на компоненты любого из уровней </w:t>
      </w:r>
      <w:r w:rsidR="00724ABB" w:rsidRPr="008C158D">
        <w:t xml:space="preserve">проявление </w:t>
      </w:r>
      <w:r w:rsidR="00DB6265" w:rsidRPr="008C158D">
        <w:t xml:space="preserve">активности, </w:t>
      </w:r>
      <w:r w:rsidR="00724ABB" w:rsidRPr="008C158D">
        <w:t>играет</w:t>
      </w:r>
      <w:r w:rsidR="00DB6265" w:rsidRPr="008C158D">
        <w:t xml:space="preserve"> либо </w:t>
      </w:r>
      <w:r w:rsidR="00724ABB" w:rsidRPr="008C158D">
        <w:t>положит</w:t>
      </w:r>
      <w:r w:rsidR="00DB6265" w:rsidRPr="008C158D">
        <w:t xml:space="preserve">ельную роль, </w:t>
      </w:r>
      <w:r w:rsidR="00724ABB" w:rsidRPr="008C158D">
        <w:t>являясь мобилизатором резервов психики, либо отрицательную</w:t>
      </w:r>
    </w:p>
    <w:p w:rsidR="008C158D" w:rsidRDefault="0025100B" w:rsidP="008C158D">
      <w:pPr>
        <w:ind w:firstLine="709"/>
      </w:pPr>
      <w:r w:rsidRPr="008C158D">
        <w:t>2</w:t>
      </w:r>
      <w:r w:rsidR="008C158D" w:rsidRPr="008C158D">
        <w:t xml:space="preserve">. </w:t>
      </w:r>
      <w:r w:rsidR="00724ABB" w:rsidRPr="008C158D">
        <w:t>Системно-с</w:t>
      </w:r>
      <w:r w:rsidR="00DB6265" w:rsidRPr="008C158D">
        <w:t>труктурный подход раскрывает тревогу как</w:t>
      </w:r>
      <w:r w:rsidR="00724ABB" w:rsidRPr="008C158D">
        <w:t xml:space="preserve"> цельное интегрированное явление</w:t>
      </w:r>
      <w:r w:rsidR="008C158D" w:rsidRPr="008C158D">
        <w:t>.</w:t>
      </w:r>
    </w:p>
    <w:p w:rsidR="008C158D" w:rsidRDefault="0025100B" w:rsidP="008C158D">
      <w:pPr>
        <w:ind w:firstLine="709"/>
      </w:pPr>
      <w:r w:rsidRPr="008C158D">
        <w:t>3</w:t>
      </w:r>
      <w:r w:rsidR="008C158D" w:rsidRPr="008C158D">
        <w:t xml:space="preserve">. </w:t>
      </w:r>
      <w:r w:rsidR="00724ABB" w:rsidRPr="008C158D">
        <w:t>Системно-исторический</w:t>
      </w:r>
      <w:r w:rsidR="00DB6265" w:rsidRPr="008C158D">
        <w:t xml:space="preserve"> подход раскрывает причинность</w:t>
      </w:r>
      <w:r w:rsidR="00724ABB" w:rsidRPr="008C158D">
        <w:t xml:space="preserve"> тревоги</w:t>
      </w:r>
      <w:r w:rsidRPr="008C158D">
        <w:t xml:space="preserve"> </w:t>
      </w:r>
      <w:r w:rsidR="00724ABB" w:rsidRPr="008C158D">
        <w:t>в социальном, психологическом и физиологических аспектах</w:t>
      </w:r>
      <w:r w:rsidR="008C158D" w:rsidRPr="008C158D">
        <w:t>.</w:t>
      </w:r>
    </w:p>
    <w:p w:rsidR="008C158D" w:rsidRDefault="00724ABB" w:rsidP="008C158D">
      <w:pPr>
        <w:ind w:firstLine="709"/>
      </w:pPr>
      <w:r w:rsidRPr="008C158D">
        <w:t>Причины, вызывающие тревогу и вл</w:t>
      </w:r>
      <w:r w:rsidR="001E23B6" w:rsidRPr="008C158D">
        <w:t xml:space="preserve">ияющие на изменение её уровня, </w:t>
      </w:r>
      <w:r w:rsidRPr="008C158D">
        <w:t>многообразны и могут лежать во всех сферах жизнедеятельности человека</w:t>
      </w:r>
      <w:r w:rsidR="008C158D" w:rsidRPr="008C158D">
        <w:t>.</w:t>
      </w:r>
    </w:p>
    <w:p w:rsidR="008C158D" w:rsidRDefault="00724ABB" w:rsidP="008C158D">
      <w:pPr>
        <w:ind w:firstLine="709"/>
      </w:pPr>
      <w:r w:rsidRPr="008C158D">
        <w:t>Условно их разделяют на субъективные и объективные причины</w:t>
      </w:r>
      <w:r w:rsidR="008C158D" w:rsidRPr="008C158D">
        <w:t xml:space="preserve">. </w:t>
      </w:r>
      <w:r w:rsidRPr="008C158D">
        <w:t>К субъективным относятся причины информационного характера, связанные с неверные представлением об исходе предстоящего характера, приводящие к завышению субъективной значимости исхода предстоящего события</w:t>
      </w:r>
      <w:r w:rsidR="008C158D" w:rsidRPr="008C158D">
        <w:t xml:space="preserve">. </w:t>
      </w:r>
      <w:r w:rsidRPr="008C158D">
        <w:t>Среди объективных причин, вызывающих тревогу, выделяют экстремальные условия, предъявляющие повышенные т</w:t>
      </w:r>
      <w:r w:rsidR="001E23B6" w:rsidRPr="008C158D">
        <w:t xml:space="preserve">ребования к психике человека и </w:t>
      </w:r>
      <w:r w:rsidRPr="008C158D">
        <w:t>связанные с неопределённостью исхода ситуации</w:t>
      </w:r>
      <w:r w:rsidR="008C158D" w:rsidRPr="008C158D">
        <w:t xml:space="preserve"> [</w:t>
      </w:r>
      <w:r w:rsidR="00057941" w:rsidRPr="008C158D">
        <w:t>Иванов, Г</w:t>
      </w:r>
      <w:r w:rsidR="008C158D">
        <w:t xml:space="preserve">.Г. </w:t>
      </w:r>
      <w:r w:rsidR="00057941" w:rsidRPr="008C158D">
        <w:t>Традиционные и нетрадиционные методы оздоровления детей</w:t>
      </w:r>
      <w:r w:rsidR="008C158D" w:rsidRPr="008C158D">
        <w:t xml:space="preserve">. </w:t>
      </w:r>
      <w:r w:rsidR="00057941" w:rsidRPr="008C158D">
        <w:t>/Г</w:t>
      </w:r>
      <w:r w:rsidR="008C158D">
        <w:t xml:space="preserve">.Г. </w:t>
      </w:r>
      <w:r w:rsidR="00057941" w:rsidRPr="008C158D">
        <w:t>Иванов, В</w:t>
      </w:r>
      <w:r w:rsidR="008C158D">
        <w:t xml:space="preserve">.Н. </w:t>
      </w:r>
      <w:r w:rsidR="00057941" w:rsidRPr="008C158D">
        <w:t>Воронцов</w:t>
      </w:r>
      <w:r w:rsidR="008C158D" w:rsidRPr="008C158D">
        <w:t xml:space="preserve"> - </w:t>
      </w:r>
      <w:r w:rsidR="00057941" w:rsidRPr="008C158D">
        <w:t>Ижевск</w:t>
      </w:r>
      <w:r w:rsidR="008C158D" w:rsidRPr="008C158D">
        <w:t xml:space="preserve">: </w:t>
      </w:r>
      <w:r w:rsidR="00057941" w:rsidRPr="008C158D">
        <w:t>Издательство Удмурт</w:t>
      </w:r>
      <w:r w:rsidR="008C158D" w:rsidRPr="008C158D">
        <w:t xml:space="preserve">. </w:t>
      </w:r>
      <w:r w:rsidR="00057941" w:rsidRPr="008C158D">
        <w:t>ун-та, 1996</w:t>
      </w:r>
      <w:r w:rsidR="008C158D" w:rsidRPr="008C158D">
        <w:t xml:space="preserve">. </w:t>
      </w:r>
      <w:r w:rsidR="008C158D">
        <w:t>-</w:t>
      </w:r>
      <w:r w:rsidR="00057941" w:rsidRPr="008C158D">
        <w:t xml:space="preserve"> 677 с</w:t>
      </w:r>
      <w:r w:rsidR="008C158D">
        <w:t>.;</w:t>
      </w:r>
      <w:r w:rsidR="008C158D" w:rsidRPr="008C158D">
        <w:t xml:space="preserve"> </w:t>
      </w:r>
      <w:r w:rsidRPr="008C158D">
        <w:rPr>
          <w:lang w:val="en-US"/>
        </w:rPr>
        <w:t>c</w:t>
      </w:r>
      <w:r w:rsidR="008C158D">
        <w:t>.3</w:t>
      </w:r>
      <w:r w:rsidRPr="008C158D">
        <w:t>88</w:t>
      </w:r>
      <w:r w:rsidR="008C158D" w:rsidRPr="008C158D">
        <w:t>].</w:t>
      </w:r>
    </w:p>
    <w:p w:rsidR="008C158D" w:rsidRDefault="00724ABB" w:rsidP="008C158D">
      <w:pPr>
        <w:ind w:firstLine="709"/>
      </w:pPr>
      <w:r w:rsidRPr="008C158D">
        <w:t>Термин</w:t>
      </w:r>
      <w:r w:rsidR="008C158D">
        <w:t xml:space="preserve"> "</w:t>
      </w:r>
      <w:r w:rsidRPr="008C158D">
        <w:t>личная тревожность</w:t>
      </w:r>
      <w:r w:rsidR="008C158D">
        <w:t xml:space="preserve">" </w:t>
      </w:r>
      <w:r w:rsidRPr="008C158D">
        <w:t>используется для обозначения относительно устойчивых индивидуальных различий, в склонности индивида испытывать состояние тревоги</w:t>
      </w:r>
      <w:r w:rsidR="008C158D" w:rsidRPr="008C158D">
        <w:t xml:space="preserve">. </w:t>
      </w:r>
      <w:r w:rsidRPr="008C158D">
        <w:t>Уровень личностной тревожности опреде</w:t>
      </w:r>
      <w:r w:rsidR="001E23B6" w:rsidRPr="008C158D">
        <w:t xml:space="preserve">ляется, исходя </w:t>
      </w:r>
      <w:r w:rsidRPr="008C158D">
        <w:t>из того как часто и как интенсивно у индивида возникает состояние тревоги</w:t>
      </w:r>
      <w:r w:rsidR="008C158D" w:rsidRPr="008C158D">
        <w:t xml:space="preserve">. </w:t>
      </w:r>
      <w:r w:rsidRPr="008C158D">
        <w:t>Функциональный аспект иссле</w:t>
      </w:r>
      <w:r w:rsidR="001E23B6" w:rsidRPr="008C158D">
        <w:t xml:space="preserve">дований личностной тревожности </w:t>
      </w:r>
      <w:r w:rsidRPr="008C158D">
        <w:t>предполагает рассмотрение её как системного свойства</w:t>
      </w:r>
      <w:r w:rsidR="008C158D" w:rsidRPr="008C158D">
        <w:t xml:space="preserve">. </w:t>
      </w:r>
      <w:r w:rsidRPr="008C158D">
        <w:t>Которое проявляется на всех уровнях активности человека</w:t>
      </w:r>
      <w:r w:rsidR="008C158D" w:rsidRPr="008C158D">
        <w:t>.</w:t>
      </w:r>
    </w:p>
    <w:p w:rsidR="008C158D" w:rsidRDefault="00724ABB" w:rsidP="008C158D">
      <w:pPr>
        <w:ind w:firstLine="709"/>
      </w:pPr>
      <w:r w:rsidRPr="008C158D">
        <w:t>Раскрывается роль данного сво</w:t>
      </w:r>
      <w:r w:rsidR="00960492" w:rsidRPr="008C158D">
        <w:t>йства в социальной</w:t>
      </w:r>
      <w:r w:rsidR="008C158D" w:rsidRPr="008C158D">
        <w:t xml:space="preserve"> </w:t>
      </w:r>
      <w:r w:rsidR="00960492" w:rsidRPr="008C158D">
        <w:t xml:space="preserve">сфере, где </w:t>
      </w:r>
      <w:r w:rsidRPr="008C158D">
        <w:t>тревожность оказывает влияние на эффективност</w:t>
      </w:r>
      <w:r w:rsidR="00960492" w:rsidRPr="008C158D">
        <w:t>ь в общение, на социально</w:t>
      </w:r>
      <w:r w:rsidR="008C158D" w:rsidRPr="008C158D">
        <w:t xml:space="preserve"> - </w:t>
      </w:r>
      <w:r w:rsidRPr="008C158D">
        <w:t>психологические показатели эффективности д</w:t>
      </w:r>
      <w:r w:rsidR="00960492" w:rsidRPr="008C158D">
        <w:t xml:space="preserve">еятельности руководителей, </w:t>
      </w:r>
      <w:r w:rsidRPr="008C158D">
        <w:t>на взаимоотношения товарищами, порождая ко</w:t>
      </w:r>
      <w:r w:rsidR="00960492" w:rsidRPr="008C158D">
        <w:t>нфликты</w:t>
      </w:r>
      <w:r w:rsidR="008C158D" w:rsidRPr="008C158D">
        <w:t xml:space="preserve">. </w:t>
      </w:r>
      <w:r w:rsidR="00960492" w:rsidRPr="008C158D">
        <w:t xml:space="preserve">В психологической </w:t>
      </w:r>
      <w:r w:rsidRPr="008C158D">
        <w:t>сфере тревожность проявляется в изменение у</w:t>
      </w:r>
      <w:r w:rsidR="00960492" w:rsidRPr="008C158D">
        <w:t xml:space="preserve">ровня притязаний личности, </w:t>
      </w:r>
      <w:r w:rsidRPr="008C158D">
        <w:t>в снижение самооценки, решительности, увер</w:t>
      </w:r>
      <w:r w:rsidR="00960492" w:rsidRPr="008C158D">
        <w:t>енности в себе</w:t>
      </w:r>
      <w:r w:rsidR="008C158D" w:rsidRPr="008C158D">
        <w:t xml:space="preserve">. </w:t>
      </w:r>
      <w:r w:rsidR="00960492" w:rsidRPr="008C158D">
        <w:t xml:space="preserve">Личностная </w:t>
      </w:r>
      <w:r w:rsidRPr="008C158D">
        <w:t>тревожность влияет на мотивацию</w:t>
      </w:r>
      <w:r w:rsidR="008C158D" w:rsidRPr="008C158D">
        <w:t xml:space="preserve">. </w:t>
      </w:r>
      <w:r w:rsidRPr="008C158D">
        <w:t>Отмечается обратная связь тревожнос</w:t>
      </w:r>
      <w:r w:rsidR="00960492" w:rsidRPr="008C158D">
        <w:t xml:space="preserve">ти </w:t>
      </w:r>
      <w:r w:rsidRPr="008C158D">
        <w:t>с такими особенностями личности, к</w:t>
      </w:r>
      <w:r w:rsidR="00960492" w:rsidRPr="008C158D">
        <w:t>ак</w:t>
      </w:r>
      <w:r w:rsidR="008C158D" w:rsidRPr="008C158D">
        <w:t xml:space="preserve">: </w:t>
      </w:r>
      <w:r w:rsidR="00960492" w:rsidRPr="008C158D">
        <w:t xml:space="preserve">социальная активность, </w:t>
      </w:r>
      <w:r w:rsidRPr="008C158D">
        <w:t>стремление к лидерству, эмоциональная устойч</w:t>
      </w:r>
      <w:r w:rsidR="00960492" w:rsidRPr="008C158D">
        <w:t xml:space="preserve">ивость, степень невротизма </w:t>
      </w:r>
      <w:r w:rsidRPr="008C158D">
        <w:t>и интровертированности</w:t>
      </w:r>
      <w:r w:rsidR="008C158D" w:rsidRPr="008C158D">
        <w:t xml:space="preserve">. </w:t>
      </w:r>
      <w:r w:rsidRPr="008C158D">
        <w:t>Т</w:t>
      </w:r>
      <w:r w:rsidR="00960492" w:rsidRPr="008C158D">
        <w:t xml:space="preserve">ревожность проявляется и в </w:t>
      </w:r>
      <w:r w:rsidRPr="008C158D">
        <w:t>психофизиологической сфере</w:t>
      </w:r>
      <w:r w:rsidR="008C158D" w:rsidRPr="008C158D">
        <w:t xml:space="preserve">. </w:t>
      </w:r>
      <w:r w:rsidRPr="008C158D">
        <w:t>В ряде работ раскрыва</w:t>
      </w:r>
      <w:r w:rsidR="00960492" w:rsidRPr="008C158D">
        <w:t xml:space="preserve">ется связь </w:t>
      </w:r>
      <w:r w:rsidRPr="008C158D">
        <w:t>тревожности с особенностями нервной системы</w:t>
      </w:r>
      <w:r w:rsidR="00960492" w:rsidRPr="008C158D">
        <w:t xml:space="preserve">, с энергетикой организма, </w:t>
      </w:r>
      <w:r w:rsidRPr="008C158D">
        <w:t>развитием психовегетативных заболеваний</w:t>
      </w:r>
      <w:r w:rsidR="008C158D" w:rsidRPr="008C158D">
        <w:t>.</w:t>
      </w:r>
    </w:p>
    <w:p w:rsidR="008C158D" w:rsidRDefault="00724ABB" w:rsidP="008C158D">
      <w:pPr>
        <w:ind w:firstLine="709"/>
      </w:pPr>
      <w:r w:rsidRPr="008C158D">
        <w:t>Причины тревожности на социальном уров</w:t>
      </w:r>
      <w:r w:rsidR="00960492" w:rsidRPr="008C158D">
        <w:t xml:space="preserve">не </w:t>
      </w:r>
      <w:r w:rsidR="008C158D">
        <w:t>-</w:t>
      </w:r>
      <w:r w:rsidR="00960492" w:rsidRPr="008C158D">
        <w:t xml:space="preserve"> нарушение общения</w:t>
      </w:r>
      <w:r w:rsidR="008C158D" w:rsidRPr="008C158D">
        <w:t xml:space="preserve">. </w:t>
      </w:r>
      <w:r w:rsidR="00960492" w:rsidRPr="008C158D">
        <w:t xml:space="preserve">На </w:t>
      </w:r>
      <w:r w:rsidRPr="008C158D">
        <w:t xml:space="preserve">психологическом уровне </w:t>
      </w:r>
      <w:r w:rsidR="008C158D">
        <w:t>-</w:t>
      </w:r>
      <w:r w:rsidRPr="008C158D">
        <w:t xml:space="preserve"> неадекватное восприятие субъе</w:t>
      </w:r>
      <w:r w:rsidR="00960492" w:rsidRPr="008C158D">
        <w:t xml:space="preserve">ктом самого </w:t>
      </w:r>
      <w:r w:rsidRPr="008C158D">
        <w:t>себя, на психофизиологическом причины</w:t>
      </w:r>
      <w:r w:rsidR="00960492" w:rsidRPr="008C158D">
        <w:t xml:space="preserve"> тревожности связываются с </w:t>
      </w:r>
      <w:r w:rsidRPr="008C158D">
        <w:t>особенностями строения и функционирования ЦНС</w:t>
      </w:r>
      <w:r w:rsidR="008C158D" w:rsidRPr="008C158D">
        <w:t>.</w:t>
      </w:r>
    </w:p>
    <w:p w:rsidR="008C158D" w:rsidRDefault="00724ABB" w:rsidP="008C158D">
      <w:pPr>
        <w:ind w:firstLine="709"/>
      </w:pPr>
      <w:r w:rsidRPr="008C158D">
        <w:t xml:space="preserve">Личностная тревожность проявляется </w:t>
      </w:r>
      <w:r w:rsidR="00960492" w:rsidRPr="008C158D">
        <w:t xml:space="preserve">не обязательно непосредственно </w:t>
      </w:r>
      <w:r w:rsidRPr="008C158D">
        <w:t>в поведение, она имеет выражение субъективного неблагополучия личности, создающего специфический фон её жизнедеятельности, угнетающий психику</w:t>
      </w:r>
      <w:r w:rsidR="008C158D" w:rsidRPr="008C158D">
        <w:t>.</w:t>
      </w:r>
    </w:p>
    <w:p w:rsidR="008C158D" w:rsidRDefault="00724ABB" w:rsidP="008C158D">
      <w:pPr>
        <w:ind w:firstLine="709"/>
      </w:pPr>
      <w:r w:rsidRPr="008C158D">
        <w:t>Анализ публикации Пасынкова, Н</w:t>
      </w:r>
      <w:r w:rsidR="008C158D">
        <w:t>.Б. "</w:t>
      </w:r>
      <w:r w:rsidRPr="008C158D">
        <w:t>Связь уровня тревожности подростков с эффективностью их интеллектуальной деятельности</w:t>
      </w:r>
      <w:r w:rsidR="008C158D">
        <w:t xml:space="preserve">" </w:t>
      </w:r>
      <w:r w:rsidRPr="008C158D">
        <w:t>позволяет выделить основные негативные стороны высокого уровня личностной тревожности</w:t>
      </w:r>
      <w:r w:rsidR="008C158D" w:rsidRPr="008C158D">
        <w:t>.</w:t>
      </w:r>
    </w:p>
    <w:p w:rsidR="008C158D" w:rsidRDefault="00724ABB" w:rsidP="008C158D">
      <w:pPr>
        <w:ind w:firstLine="709"/>
      </w:pPr>
      <w:r w:rsidRPr="008C158D">
        <w:t>Личность с высоким уровнем тревожности с</w:t>
      </w:r>
      <w:r w:rsidR="00960492" w:rsidRPr="008C158D">
        <w:t xml:space="preserve">клонна окружающий мир </w:t>
      </w:r>
      <w:r w:rsidRPr="008C158D">
        <w:t xml:space="preserve">как заключающие в себе угрозу и опасность </w:t>
      </w:r>
      <w:r w:rsidR="00960492" w:rsidRPr="008C158D">
        <w:t xml:space="preserve">в значительно большей </w:t>
      </w:r>
      <w:r w:rsidRPr="008C158D">
        <w:t>степени, чем личность с низким уровнем тревожности</w:t>
      </w:r>
      <w:r w:rsidR="008C158D" w:rsidRPr="008C158D">
        <w:t>.</w:t>
      </w:r>
    </w:p>
    <w:p w:rsidR="008C158D" w:rsidRDefault="00724ABB" w:rsidP="008C158D">
      <w:pPr>
        <w:ind w:firstLine="709"/>
      </w:pPr>
      <w:r w:rsidRPr="008C158D">
        <w:t>Высокий уровень тревожности создаёт угрозу психическому здоровью личности, способствует развитию предневротических состояний</w:t>
      </w:r>
      <w:r w:rsidR="008C158D" w:rsidRPr="008C158D">
        <w:t>.</w:t>
      </w:r>
    </w:p>
    <w:p w:rsidR="008C158D" w:rsidRDefault="00724ABB" w:rsidP="008C158D">
      <w:pPr>
        <w:ind w:firstLine="709"/>
      </w:pPr>
      <w:r w:rsidRPr="008C158D">
        <w:t>Отрицательно влияет на результаты дея</w:t>
      </w:r>
      <w:r w:rsidR="00960492" w:rsidRPr="008C158D">
        <w:t>тельности</w:t>
      </w:r>
      <w:r w:rsidR="008C158D" w:rsidRPr="008C158D">
        <w:t xml:space="preserve">. </w:t>
      </w:r>
      <w:r w:rsidR="00960492" w:rsidRPr="008C158D">
        <w:t xml:space="preserve">Отмечается </w:t>
      </w:r>
      <w:r w:rsidRPr="008C158D">
        <w:t>корреляция тревожности со свойствами личности, от которых</w:t>
      </w:r>
      <w:r w:rsidR="008C158D" w:rsidRPr="008C158D">
        <w:t xml:space="preserve"> </w:t>
      </w:r>
      <w:r w:rsidRPr="008C158D">
        <w:t>зависит учебная успеваемость</w:t>
      </w:r>
      <w:r w:rsidR="008C158D" w:rsidRPr="008C158D">
        <w:t>.</w:t>
      </w:r>
    </w:p>
    <w:p w:rsidR="008C158D" w:rsidRDefault="00724ABB" w:rsidP="008C158D">
      <w:pPr>
        <w:ind w:firstLine="709"/>
      </w:pPr>
      <w:r w:rsidRPr="008C158D">
        <w:t>Тревожность оказыва</w:t>
      </w:r>
      <w:r w:rsidR="00960492" w:rsidRPr="008C158D">
        <w:t xml:space="preserve">ет влияние на профессиональную </w:t>
      </w:r>
      <w:r w:rsidRPr="008C158D">
        <w:t>направленность</w:t>
      </w:r>
      <w:r w:rsidR="008C158D" w:rsidRPr="008C158D">
        <w:t xml:space="preserve">. </w:t>
      </w:r>
      <w:r w:rsidRPr="008C158D">
        <w:t>Сопоставление профессиональной направленности индивидуально-психологическими особенностями выявило существенное влияние последних на характер профессиональной направленности</w:t>
      </w:r>
      <w:r w:rsidR="008C158D" w:rsidRPr="008C158D">
        <w:t xml:space="preserve">. </w:t>
      </w:r>
      <w:r w:rsidRPr="008C158D">
        <w:t>Сравнение психологических особенностей учащихся показало, что ученик, ориентированн</w:t>
      </w:r>
      <w:r w:rsidR="00960492" w:rsidRPr="008C158D">
        <w:t>ый на профессии типа</w:t>
      </w:r>
      <w:r w:rsidR="008C158D">
        <w:t xml:space="preserve"> "</w:t>
      </w:r>
      <w:r w:rsidR="00960492" w:rsidRPr="008C158D">
        <w:t xml:space="preserve">человек </w:t>
      </w:r>
      <w:r w:rsidR="008C158D">
        <w:t>-</w:t>
      </w:r>
      <w:r w:rsidRPr="008C158D">
        <w:t xml:space="preserve"> знаковая система</w:t>
      </w:r>
      <w:r w:rsidR="008C158D">
        <w:t xml:space="preserve">" </w:t>
      </w:r>
      <w:r w:rsidRPr="008C158D">
        <w:t>характеризуется тем, эти школьники имеют</w:t>
      </w:r>
      <w:r w:rsidR="008C158D" w:rsidRPr="008C158D">
        <w:t xml:space="preserve"> </w:t>
      </w:r>
      <w:r w:rsidRPr="008C158D">
        <w:t>высокие показатели успешности интеллектуальных тестов, самые высокие показатели вербального интеллекта, высокую успешность обучения</w:t>
      </w:r>
      <w:r w:rsidR="008C158D" w:rsidRPr="008C158D">
        <w:t xml:space="preserve">. </w:t>
      </w:r>
      <w:r w:rsidRPr="008C158D">
        <w:t>Их характеризует самый низкий уровень тревожности, средний нервотизм, низкая экстеравертированность</w:t>
      </w:r>
      <w:r w:rsidR="008C158D" w:rsidRPr="008C158D">
        <w:t>.</w:t>
      </w:r>
    </w:p>
    <w:p w:rsidR="008C158D" w:rsidRDefault="00724ABB" w:rsidP="008C158D">
      <w:pPr>
        <w:ind w:firstLine="709"/>
      </w:pPr>
      <w:r w:rsidRPr="008C158D">
        <w:t>Помимо отрицательного влияния на здоровье, поведен</w:t>
      </w:r>
      <w:r w:rsidR="00960492" w:rsidRPr="008C158D">
        <w:t xml:space="preserve">ие и </w:t>
      </w:r>
      <w:r w:rsidRPr="008C158D">
        <w:t>продуктивность деятельности, высокий уровень тревожности неблагоприятно сказывается и на качестве социального функционирования личности</w:t>
      </w:r>
      <w:r w:rsidR="008C158D" w:rsidRPr="008C158D">
        <w:t xml:space="preserve">. </w:t>
      </w:r>
      <w:r w:rsidRPr="008C158D">
        <w:t>Тревожность ведет к отсутс</w:t>
      </w:r>
      <w:r w:rsidR="00960492" w:rsidRPr="008C158D">
        <w:t>твию у человека</w:t>
      </w:r>
      <w:r w:rsidR="008C158D" w:rsidRPr="008C158D">
        <w:t xml:space="preserve"> </w:t>
      </w:r>
      <w:r w:rsidR="00960492" w:rsidRPr="008C158D">
        <w:t xml:space="preserve">уверенности в своих возможностях в </w:t>
      </w:r>
      <w:r w:rsidRPr="008C158D">
        <w:t>общении, связана с отрицательны</w:t>
      </w:r>
      <w:r w:rsidR="00960492" w:rsidRPr="008C158D">
        <w:t xml:space="preserve">м социальным статусом, </w:t>
      </w:r>
      <w:r w:rsidRPr="008C158D">
        <w:t>формулирует конфликтные отношения</w:t>
      </w:r>
      <w:r w:rsidR="008C158D" w:rsidRPr="008C158D">
        <w:t>.</w:t>
      </w:r>
    </w:p>
    <w:p w:rsidR="008C158D" w:rsidRDefault="00724ABB" w:rsidP="008C158D">
      <w:pPr>
        <w:ind w:firstLine="709"/>
      </w:pPr>
      <w:r w:rsidRPr="008C158D">
        <w:t>Как мы видим, решение проблемы тревож</w:t>
      </w:r>
      <w:r w:rsidR="00960492" w:rsidRPr="008C158D">
        <w:t>ности относится к числу острых и актуальных задач психологии</w:t>
      </w:r>
      <w:r w:rsidR="008C158D" w:rsidRPr="008C158D">
        <w:t xml:space="preserve">. </w:t>
      </w:r>
      <w:r w:rsidR="00960492" w:rsidRPr="008C158D">
        <w:t xml:space="preserve">Изучение, а также своевременная </w:t>
      </w:r>
      <w:r w:rsidRPr="008C158D">
        <w:t xml:space="preserve">диагностика и </w:t>
      </w:r>
      <w:r w:rsidR="00960492" w:rsidRPr="008C158D">
        <w:t>коррекция уровня тревожности у детей</w:t>
      </w:r>
      <w:r w:rsidRPr="008C158D">
        <w:t xml:space="preserve"> поможет</w:t>
      </w:r>
      <w:r w:rsidR="00960492" w:rsidRPr="008C158D">
        <w:t xml:space="preserve"> </w:t>
      </w:r>
      <w:r w:rsidRPr="008C158D">
        <w:t>избежать ряда трудностей, указанных ранее</w:t>
      </w:r>
      <w:r w:rsidR="008C158D" w:rsidRPr="008C158D">
        <w:t xml:space="preserve"> [</w:t>
      </w:r>
      <w:r w:rsidR="00057941" w:rsidRPr="008C158D">
        <w:t>Пасынкова, Н</w:t>
      </w:r>
      <w:r w:rsidR="008C158D">
        <w:t xml:space="preserve">.Б. </w:t>
      </w:r>
      <w:r w:rsidR="00057941" w:rsidRPr="008C158D">
        <w:t>Связь уровня тревожности подростков с эффективностью их интеллектуальной деятельности</w:t>
      </w:r>
      <w:r w:rsidR="008C158D">
        <w:t xml:space="preserve"> // </w:t>
      </w:r>
      <w:r w:rsidR="00057941" w:rsidRPr="008C158D">
        <w:t>Психол</w:t>
      </w:r>
      <w:r w:rsidR="008C158D" w:rsidRPr="008C158D">
        <w:t xml:space="preserve">. </w:t>
      </w:r>
      <w:r w:rsidR="00057941" w:rsidRPr="008C158D">
        <w:t>журн</w:t>
      </w:r>
      <w:r w:rsidR="008C158D" w:rsidRPr="008C158D">
        <w:t xml:space="preserve">. </w:t>
      </w:r>
      <w:r w:rsidR="00057941" w:rsidRPr="008C158D">
        <w:t>Т</w:t>
      </w:r>
      <w:r w:rsidR="008C158D">
        <w:t>.1</w:t>
      </w:r>
      <w:r w:rsidR="00057941" w:rsidRPr="008C158D">
        <w:t>7</w:t>
      </w:r>
      <w:r w:rsidR="008C158D" w:rsidRPr="008C158D">
        <w:t xml:space="preserve">. </w:t>
      </w:r>
      <w:r w:rsidR="00057941" w:rsidRPr="008C158D">
        <w:t>№</w:t>
      </w:r>
      <w:r w:rsidR="008C158D">
        <w:t>1.19</w:t>
      </w:r>
      <w:r w:rsidR="00057941" w:rsidRPr="008C158D">
        <w:t>96</w:t>
      </w:r>
      <w:r w:rsidR="008C158D" w:rsidRPr="008C158D">
        <w:t xml:space="preserve">. </w:t>
      </w:r>
      <w:r w:rsidR="00057941" w:rsidRPr="008C158D">
        <w:t>С</w:t>
      </w:r>
      <w:r w:rsidR="008C158D">
        <w:t>.1</w:t>
      </w:r>
      <w:r w:rsidR="00057941" w:rsidRPr="008C158D">
        <w:t>69-174</w:t>
      </w:r>
      <w:r w:rsidR="008C158D" w:rsidRPr="008C158D">
        <w:t xml:space="preserve">; </w:t>
      </w:r>
      <w:r w:rsidRPr="008C158D">
        <w:rPr>
          <w:lang w:val="en-US"/>
        </w:rPr>
        <w:t>c</w:t>
      </w:r>
      <w:r w:rsidR="008C158D">
        <w:t>.1</w:t>
      </w:r>
      <w:r w:rsidRPr="008C158D">
        <w:t>69</w:t>
      </w:r>
      <w:r w:rsidR="008C158D" w:rsidRPr="008C158D">
        <w:t>].</w:t>
      </w:r>
    </w:p>
    <w:p w:rsidR="008C158D" w:rsidRDefault="00724ABB" w:rsidP="008C158D">
      <w:pPr>
        <w:ind w:firstLine="709"/>
      </w:pPr>
      <w:r w:rsidRPr="008C158D">
        <w:t>Современная жизнь, однако, сильно изменила условия нашего существования, так что эта готовность к противостоянию становится все менее нужной для того, чтобы выжить</w:t>
      </w:r>
      <w:r w:rsidR="008C158D" w:rsidRPr="008C158D">
        <w:t xml:space="preserve">. </w:t>
      </w:r>
      <w:r w:rsidRPr="008C158D">
        <w:t>Между тем соответствующие механизмы сохраняются и продолжают действовать в самых разнообразных обстоятельствах, имеющих лишь очень отдаленное отношение к выживанию</w:t>
      </w:r>
      <w:r w:rsidR="008C158D" w:rsidRPr="008C158D">
        <w:t xml:space="preserve">: </w:t>
      </w:r>
      <w:r w:rsidRPr="008C158D">
        <w:t xml:space="preserve">во время разлуки, при потере близкого человека, при столкновении с новыми социальными ситуациями, при усилиях, необходимых для успеха в учебе и профессиональной деятельности, и </w:t>
      </w:r>
      <w:r w:rsidR="008C158D">
        <w:t>т.д.</w:t>
      </w:r>
    </w:p>
    <w:p w:rsidR="008C158D" w:rsidRDefault="00724ABB" w:rsidP="008C158D">
      <w:pPr>
        <w:ind w:firstLine="709"/>
      </w:pPr>
      <w:r w:rsidRPr="008C158D">
        <w:t>С физиологической точки зрения тревога не отличается от страха</w:t>
      </w:r>
      <w:r w:rsidR="008C158D" w:rsidRPr="008C158D">
        <w:t xml:space="preserve">. </w:t>
      </w:r>
      <w:r w:rsidRPr="008C158D">
        <w:t xml:space="preserve">Она сопровождается ускорением ритма сердца, подъемом кровяного давления, угнетением деятельности пищеварительного аппарата, легким потоотделением и </w:t>
      </w:r>
      <w:r w:rsidR="008C158D">
        <w:t>т.п.</w:t>
      </w:r>
      <w:r w:rsidR="008C158D" w:rsidRPr="008C158D">
        <w:t xml:space="preserve"> </w:t>
      </w:r>
      <w:r w:rsidRPr="008C158D">
        <w:t>Главное отличие состоит в том, что тревога вызывает активацию организма до того, как происходит ожидаемое событие</w:t>
      </w:r>
      <w:r w:rsidR="008C158D" w:rsidRPr="008C158D">
        <w:t>.</w:t>
      </w:r>
    </w:p>
    <w:p w:rsidR="008C158D" w:rsidRDefault="00724ABB" w:rsidP="008C158D">
      <w:pPr>
        <w:ind w:firstLine="709"/>
      </w:pPr>
      <w:r w:rsidRPr="008C158D">
        <w:t>Обычно тревога представляет собой переходящее состояние, она ослабевает, как только человек действительно сталкивается с ожидаемой ситуацией</w:t>
      </w:r>
      <w:r w:rsidR="008C158D" w:rsidRPr="008C158D">
        <w:t xml:space="preserve">. </w:t>
      </w:r>
      <w:r w:rsidRPr="008C158D">
        <w:t>Бывает, однако, и так, что ожидание, порождающее тревогу, затягивается, и организм вынужден тогда затрачивать много энергии для поддержания своей</w:t>
      </w:r>
      <w:r w:rsidR="008C158D">
        <w:t xml:space="preserve"> "</w:t>
      </w:r>
      <w:r w:rsidRPr="008C158D">
        <w:t>дееспособности</w:t>
      </w:r>
      <w:r w:rsidR="008C158D">
        <w:t xml:space="preserve">". </w:t>
      </w:r>
      <w:r w:rsidRPr="008C158D">
        <w:t xml:space="preserve">В результате развивается состояние стресса, при котором организм проходит последовательные этапы </w:t>
      </w:r>
      <w:r w:rsidRPr="008C158D">
        <w:rPr>
          <w:i/>
          <w:iCs/>
        </w:rPr>
        <w:t>синдрома адаптации</w:t>
      </w:r>
      <w:r w:rsidRPr="008C158D">
        <w:t>, описанного Селье</w:t>
      </w:r>
      <w:r w:rsidR="008C158D" w:rsidRPr="008C158D">
        <w:t xml:space="preserve"> [</w:t>
      </w:r>
      <w:r w:rsidR="00057941" w:rsidRPr="008C158D">
        <w:t>Годфруа, Ж</w:t>
      </w:r>
      <w:r w:rsidR="008C158D" w:rsidRPr="008C158D">
        <w:t xml:space="preserve">. </w:t>
      </w:r>
      <w:r w:rsidR="00057941" w:rsidRPr="008C158D">
        <w:t>Что такое психология</w:t>
      </w:r>
      <w:r w:rsidR="008C158D" w:rsidRPr="008C158D">
        <w:t xml:space="preserve">: </w:t>
      </w:r>
      <w:r w:rsidR="00057941" w:rsidRPr="008C158D">
        <w:t>В 2-х т</w:t>
      </w:r>
      <w:r w:rsidR="008C158D" w:rsidRPr="008C158D">
        <w:t xml:space="preserve">. </w:t>
      </w:r>
      <w:r w:rsidR="00057941" w:rsidRPr="008C158D">
        <w:t>Т</w:t>
      </w:r>
      <w:r w:rsidR="008C158D">
        <w:t>.2</w:t>
      </w:r>
      <w:r w:rsidR="008C158D" w:rsidRPr="008C158D">
        <w:t xml:space="preserve">: </w:t>
      </w:r>
      <w:r w:rsidR="00057941" w:rsidRPr="008C158D">
        <w:t>Пер</w:t>
      </w:r>
      <w:r w:rsidR="008C158D" w:rsidRPr="008C158D">
        <w:t xml:space="preserve">. </w:t>
      </w:r>
      <w:r w:rsidR="00057941" w:rsidRPr="008C158D">
        <w:t>с франц</w:t>
      </w:r>
      <w:r w:rsidR="008C158D" w:rsidRPr="008C158D">
        <w:t xml:space="preserve">. </w:t>
      </w:r>
      <w:r w:rsidR="008C158D">
        <w:t>-</w:t>
      </w:r>
      <w:r w:rsidR="00057941" w:rsidRPr="008C158D">
        <w:t xml:space="preserve"> М</w:t>
      </w:r>
      <w:r w:rsidR="008C158D">
        <w:t>.:</w:t>
      </w:r>
      <w:r w:rsidR="008C158D" w:rsidRPr="008C158D">
        <w:t xml:space="preserve"> </w:t>
      </w:r>
      <w:r w:rsidR="00057941" w:rsidRPr="008C158D">
        <w:t>Мир, 1992</w:t>
      </w:r>
      <w:r w:rsidR="008C158D" w:rsidRPr="008C158D">
        <w:t xml:space="preserve">. </w:t>
      </w:r>
      <w:r w:rsidR="008C158D">
        <w:t>-</w:t>
      </w:r>
      <w:r w:rsidR="00057941" w:rsidRPr="008C158D">
        <w:t xml:space="preserve"> 376 с</w:t>
      </w:r>
      <w:r w:rsidR="008C158D">
        <w:t>.;</w:t>
      </w:r>
      <w:r w:rsidR="008C158D" w:rsidRPr="008C158D">
        <w:t xml:space="preserve"> </w:t>
      </w:r>
      <w:r w:rsidRPr="008C158D">
        <w:t>с</w:t>
      </w:r>
      <w:r w:rsidR="008C158D">
        <w:t>.1</w:t>
      </w:r>
      <w:r w:rsidRPr="008C158D">
        <w:t>25</w:t>
      </w:r>
      <w:r w:rsidR="008C158D" w:rsidRPr="008C158D">
        <w:t>].</w:t>
      </w:r>
    </w:p>
    <w:p w:rsidR="008C158D" w:rsidRDefault="00724ABB" w:rsidP="008C158D">
      <w:pPr>
        <w:ind w:firstLine="709"/>
      </w:pPr>
      <w:r w:rsidRPr="008C158D">
        <w:t>Существует в психологическом содержании актуальной тревоги и личностной тревожности</w:t>
      </w:r>
      <w:r w:rsidR="008C158D" w:rsidRPr="008C158D">
        <w:t xml:space="preserve">. </w:t>
      </w:r>
      <w:r w:rsidRPr="008C158D">
        <w:rPr>
          <w:b/>
          <w:bCs/>
        </w:rPr>
        <w:t>Актуальная тревога</w:t>
      </w:r>
      <w:r w:rsidRPr="008C158D">
        <w:t xml:space="preserve"> </w:t>
      </w:r>
      <w:r w:rsidR="008C158D">
        <w:t>-</w:t>
      </w:r>
      <w:r w:rsidRPr="008C158D">
        <w:t xml:space="preserve"> это эмоциональный ответ человека на все, что происходит с ним и вокруг него на момент обследования</w:t>
      </w:r>
      <w:r w:rsidR="008C158D" w:rsidRPr="008C158D">
        <w:t xml:space="preserve">. </w:t>
      </w:r>
      <w:r w:rsidRPr="008C158D">
        <w:rPr>
          <w:i/>
          <w:iCs/>
        </w:rPr>
        <w:t>Низкий уровень</w:t>
      </w:r>
      <w:r w:rsidRPr="008C158D">
        <w:t xml:space="preserve"> реактивной тревожности означает недостаточную актуализацию потребностей в данный момент в связи с невысокой значимостью для человека происходящего вокруг</w:t>
      </w:r>
      <w:r w:rsidR="008C158D" w:rsidRPr="008C158D">
        <w:t xml:space="preserve">. </w:t>
      </w:r>
      <w:r w:rsidRPr="008C158D">
        <w:t>Он уверен в себе, в своих начинаниях</w:t>
      </w:r>
      <w:r w:rsidR="008C158D" w:rsidRPr="008C158D">
        <w:t xml:space="preserve">. </w:t>
      </w:r>
      <w:r w:rsidRPr="008C158D">
        <w:t>Низкий уровень тревоги возможен также у тех, у кого в эмоциональном опыте встречались подобные ситуации</w:t>
      </w:r>
      <w:r w:rsidR="008C158D" w:rsidRPr="008C158D">
        <w:t xml:space="preserve">. </w:t>
      </w:r>
      <w:r w:rsidRPr="008C158D">
        <w:t xml:space="preserve">При </w:t>
      </w:r>
      <w:r w:rsidRPr="008C158D">
        <w:rPr>
          <w:i/>
          <w:iCs/>
        </w:rPr>
        <w:t>среднем уровне</w:t>
      </w:r>
      <w:r w:rsidRPr="008C158D">
        <w:t xml:space="preserve"> актуальной тревоги человек придает повышенную значимость отдельным элементом ситуации или он находит в себе силы и возможности контролировать собственные эмоциональные переживания</w:t>
      </w:r>
      <w:r w:rsidR="008C158D" w:rsidRPr="008C158D">
        <w:t xml:space="preserve">. </w:t>
      </w:r>
      <w:r w:rsidRPr="008C158D">
        <w:t>Такой человек стремится объективно оценить возникшие ситуации</w:t>
      </w:r>
      <w:r w:rsidR="008C158D" w:rsidRPr="008C158D">
        <w:t xml:space="preserve">. </w:t>
      </w:r>
      <w:r w:rsidRPr="008C158D">
        <w:t>Однако это ему удается не сразу, поскольку отсутствует полная уверенность в себе, в благоприятном исходе ситуации</w:t>
      </w:r>
      <w:r w:rsidR="008C158D" w:rsidRPr="008C158D">
        <w:t xml:space="preserve">. </w:t>
      </w:r>
      <w:r w:rsidRPr="008C158D">
        <w:rPr>
          <w:i/>
          <w:iCs/>
        </w:rPr>
        <w:t>Высокий уровень</w:t>
      </w:r>
      <w:r w:rsidRPr="008C158D">
        <w:t xml:space="preserve"> актуальной тревоги</w:t>
      </w:r>
      <w:r w:rsidR="008C158D" w:rsidRPr="008C158D">
        <w:t xml:space="preserve"> </w:t>
      </w:r>
      <w:r w:rsidRPr="008C158D">
        <w:t>свидетельствует о том, что ситуация, в которой находится человек, чрезвычайно важна для него</w:t>
      </w:r>
      <w:r w:rsidR="008C158D" w:rsidRPr="008C158D">
        <w:t xml:space="preserve">. </w:t>
      </w:r>
      <w:r w:rsidRPr="008C158D">
        <w:t>Он недоволен собой, окружающими людьми, часто замыкается в себе</w:t>
      </w:r>
      <w:r w:rsidR="008C158D" w:rsidRPr="008C158D">
        <w:t xml:space="preserve">. </w:t>
      </w:r>
      <w:r w:rsidRPr="008C158D">
        <w:t>Реальное устранение препятствий или изменений отношений к ним может вызвать снижение актуальной тревоги</w:t>
      </w:r>
      <w:r w:rsidR="008C158D" w:rsidRPr="008C158D">
        <w:t>.</w:t>
      </w:r>
    </w:p>
    <w:p w:rsidR="008C158D" w:rsidRDefault="00724ABB" w:rsidP="008C158D">
      <w:pPr>
        <w:ind w:firstLine="709"/>
      </w:pPr>
      <w:r w:rsidRPr="008C158D">
        <w:rPr>
          <w:b/>
          <w:bCs/>
        </w:rPr>
        <w:t>Тревожность</w:t>
      </w:r>
      <w:r w:rsidRPr="008C158D">
        <w:t xml:space="preserve"> </w:t>
      </w:r>
      <w:r w:rsidR="008C158D">
        <w:t>-</w:t>
      </w:r>
      <w:r w:rsidRPr="008C158D">
        <w:t xml:space="preserve"> это относительно устойчивое свойство личности, характеризующее предрасположенность воспринимать достаточно широкий круг ситуаций как угрожающие и реагировать на них, как правило, развитием чувства беспокойства, тревоги</w:t>
      </w:r>
      <w:r w:rsidR="008C158D" w:rsidRPr="008C158D">
        <w:t>.</w:t>
      </w:r>
    </w:p>
    <w:p w:rsidR="008C158D" w:rsidRDefault="00724ABB" w:rsidP="008C158D">
      <w:pPr>
        <w:ind w:firstLine="709"/>
      </w:pPr>
      <w:r w:rsidRPr="008C158D">
        <w:t xml:space="preserve">Человек с </w:t>
      </w:r>
      <w:r w:rsidRPr="008C158D">
        <w:rPr>
          <w:i/>
          <w:iCs/>
        </w:rPr>
        <w:t>низким уровнем</w:t>
      </w:r>
      <w:r w:rsidRPr="008C158D">
        <w:t xml:space="preserve"> личностной тревожности воспринимает большинство появляющихся трудностей адекватно их объективной эмоциональной насыщенности</w:t>
      </w:r>
      <w:r w:rsidR="008C158D" w:rsidRPr="008C158D">
        <w:t xml:space="preserve">. </w:t>
      </w:r>
      <w:r w:rsidRPr="008C158D">
        <w:t>Угрожающими для него становятся в основном ситуации, представляющие реальную опасность для жизни, ставящие его на грань между жизнью и смертью</w:t>
      </w:r>
      <w:r w:rsidR="008C158D" w:rsidRPr="008C158D">
        <w:t>.</w:t>
      </w:r>
    </w:p>
    <w:p w:rsidR="008C158D" w:rsidRDefault="00724ABB" w:rsidP="008C158D">
      <w:pPr>
        <w:ind w:firstLine="709"/>
      </w:pPr>
      <w:r w:rsidRPr="008C158D">
        <w:t xml:space="preserve">При </w:t>
      </w:r>
      <w:r w:rsidRPr="008C158D">
        <w:rPr>
          <w:i/>
          <w:iCs/>
        </w:rPr>
        <w:t>среднем уровне</w:t>
      </w:r>
      <w:r w:rsidRPr="008C158D">
        <w:t xml:space="preserve"> личностной тревожности человек чувствует себя комфортно, сохраняет эмоциональное равновесие, работоспособность преимущественно в ситуациях, к которым он уже успел адаптироваться, в которых он знает как себя вести, знает меру своей ответственности</w:t>
      </w:r>
      <w:r w:rsidR="008C158D" w:rsidRPr="008C158D">
        <w:t xml:space="preserve">. </w:t>
      </w:r>
      <w:r w:rsidRPr="008C158D">
        <w:t>При осложнении ситуации или появления дополнительных трудностей возможно появление тревоги, беспокойства, ощущение напряжения, эмоционального дискомфорта</w:t>
      </w:r>
      <w:r w:rsidR="008C158D" w:rsidRPr="008C158D">
        <w:t xml:space="preserve">. </w:t>
      </w:r>
      <w:r w:rsidRPr="008C158D">
        <w:t>Восстановление эмоционального равновесия происходит после достижения достаточного уровня адаптированности</w:t>
      </w:r>
      <w:r w:rsidR="008C158D" w:rsidRPr="008C158D">
        <w:t>.</w:t>
      </w:r>
    </w:p>
    <w:p w:rsidR="008C158D" w:rsidRDefault="00724ABB" w:rsidP="008C158D">
      <w:pPr>
        <w:ind w:firstLine="709"/>
      </w:pPr>
      <w:r w:rsidRPr="008C158D">
        <w:rPr>
          <w:i/>
          <w:iCs/>
        </w:rPr>
        <w:t>Высокий уровень</w:t>
      </w:r>
      <w:r w:rsidRPr="008C158D">
        <w:t xml:space="preserve"> личностной тревожности означает, что большинство ситуаций, в которых оказывается человек, воспринимается как угрожающие его престижу, самооценке, физическому здоровью</w:t>
      </w:r>
      <w:r w:rsidR="008C158D" w:rsidRPr="008C158D">
        <w:t xml:space="preserve">. </w:t>
      </w:r>
      <w:r w:rsidRPr="008C158D">
        <w:t>Поведение, контакты с людьми регулируются, прежде всего, эмоциями</w:t>
      </w:r>
      <w:r w:rsidR="008C158D" w:rsidRPr="008C158D">
        <w:t xml:space="preserve">. </w:t>
      </w:r>
      <w:r w:rsidRPr="008C158D">
        <w:t>Высокая эмоциональная чувствительность сочетается с повышенной ранимостью, обидчивостью, что значительно затрудняет общение, создает множество коммуникативных барьеров</w:t>
      </w:r>
      <w:r w:rsidR="008C158D" w:rsidRPr="008C158D">
        <w:t xml:space="preserve"> [</w:t>
      </w:r>
      <w:r w:rsidR="003437BE" w:rsidRPr="008C158D">
        <w:t>Справочник практического психолога</w:t>
      </w:r>
      <w:r w:rsidR="008C158D" w:rsidRPr="008C158D">
        <w:t xml:space="preserve">. </w:t>
      </w:r>
      <w:r w:rsidR="003437BE" w:rsidRPr="008C158D">
        <w:t>Психодиагностика/ под общ</w:t>
      </w:r>
      <w:r w:rsidR="008C158D" w:rsidRPr="008C158D">
        <w:t xml:space="preserve">. </w:t>
      </w:r>
      <w:r w:rsidR="003437BE" w:rsidRPr="008C158D">
        <w:t>ред</w:t>
      </w:r>
      <w:r w:rsidR="008C158D">
        <w:t>.</w:t>
      </w:r>
      <w:r w:rsidR="00C82AE1">
        <w:t xml:space="preserve"> </w:t>
      </w:r>
      <w:r w:rsidR="008C158D">
        <w:t xml:space="preserve">С.Т. </w:t>
      </w:r>
      <w:r w:rsidR="003437BE" w:rsidRPr="008C158D">
        <w:t>Посоховой</w:t>
      </w:r>
      <w:r w:rsidR="008C158D" w:rsidRPr="008C158D">
        <w:t xml:space="preserve">. </w:t>
      </w:r>
      <w:r w:rsidR="008C158D">
        <w:t>-</w:t>
      </w:r>
      <w:r w:rsidR="003437BE" w:rsidRPr="008C158D">
        <w:t xml:space="preserve"> М</w:t>
      </w:r>
      <w:r w:rsidR="008C158D">
        <w:t>.:</w:t>
      </w:r>
      <w:r w:rsidR="008C158D" w:rsidRPr="008C158D">
        <w:t xml:space="preserve"> </w:t>
      </w:r>
      <w:r w:rsidR="003437BE" w:rsidRPr="008C158D">
        <w:t>АСТ</w:t>
      </w:r>
      <w:r w:rsidR="008C158D" w:rsidRPr="008C158D">
        <w:t xml:space="preserve">; </w:t>
      </w:r>
      <w:r w:rsidR="003437BE" w:rsidRPr="008C158D">
        <w:t>СПб</w:t>
      </w:r>
      <w:r w:rsidR="008C158D">
        <w:t>.:</w:t>
      </w:r>
      <w:r w:rsidR="008C158D" w:rsidRPr="008C158D">
        <w:t xml:space="preserve"> </w:t>
      </w:r>
      <w:r w:rsidR="003437BE" w:rsidRPr="008C158D">
        <w:t>Сова, 2005</w:t>
      </w:r>
      <w:r w:rsidR="008C158D" w:rsidRPr="008C158D">
        <w:t xml:space="preserve">. </w:t>
      </w:r>
      <w:r w:rsidR="008C158D">
        <w:t>-</w:t>
      </w:r>
      <w:r w:rsidR="003437BE" w:rsidRPr="008C158D">
        <w:t xml:space="preserve"> 671 с</w:t>
      </w:r>
      <w:r w:rsidR="008C158D">
        <w:t>.;</w:t>
      </w:r>
      <w:r w:rsidR="008C158D" w:rsidRPr="008C158D">
        <w:t xml:space="preserve"> </w:t>
      </w:r>
      <w:r w:rsidRPr="008C158D">
        <w:t>с</w:t>
      </w:r>
      <w:r w:rsidR="008C158D">
        <w:t>.2</w:t>
      </w:r>
      <w:r w:rsidRPr="008C158D">
        <w:t>62</w:t>
      </w:r>
      <w:r w:rsidR="008C158D" w:rsidRPr="008C158D">
        <w:t>].</w:t>
      </w:r>
    </w:p>
    <w:p w:rsidR="008C158D" w:rsidRPr="008C158D" w:rsidRDefault="00347659" w:rsidP="00347659">
      <w:pPr>
        <w:pStyle w:val="2"/>
      </w:pPr>
      <w:r>
        <w:br w:type="page"/>
      </w:r>
      <w:bookmarkStart w:id="12" w:name="_Toc256780317"/>
      <w:r w:rsidRPr="008C158D">
        <w:t>Выводы</w:t>
      </w:r>
      <w:bookmarkEnd w:id="12"/>
    </w:p>
    <w:p w:rsidR="00347659" w:rsidRDefault="00347659" w:rsidP="008C158D">
      <w:pPr>
        <w:ind w:firstLine="709"/>
      </w:pPr>
    </w:p>
    <w:p w:rsidR="008C158D" w:rsidRDefault="00C47144" w:rsidP="008C158D">
      <w:pPr>
        <w:ind w:firstLine="709"/>
        <w:rPr>
          <w:b/>
          <w:bCs/>
        </w:rPr>
      </w:pPr>
      <w:r w:rsidRPr="008C158D">
        <w:t>1</w:t>
      </w:r>
      <w:r w:rsidR="008C158D" w:rsidRPr="008C158D">
        <w:t xml:space="preserve">. </w:t>
      </w:r>
      <w:r w:rsidRPr="008C158D">
        <w:t>Аддиктивное поведение</w:t>
      </w:r>
      <w:r w:rsidR="008C158D" w:rsidRPr="008C158D">
        <w:t xml:space="preserve"> - </w:t>
      </w:r>
      <w:r w:rsidRPr="008C158D">
        <w:t>один из типов девиантного</w:t>
      </w:r>
      <w:r w:rsidR="008C158D">
        <w:t xml:space="preserve"> (</w:t>
      </w:r>
      <w:r w:rsidRPr="008C158D">
        <w:t>отклоняющегося</w:t>
      </w:r>
      <w:r w:rsidR="008C158D" w:rsidRPr="008C158D">
        <w:t xml:space="preserve">) </w:t>
      </w:r>
      <w:r w:rsidRPr="008C158D">
        <w:t>поведения с формированием стремления к уходу от реальности путем искусственного изменения своего психического состояния посредством приема некоторых веществ или постоянной фиксацией внимания на определенных видах деятельности с целью развития и поддержания интенсивных эмоций</w:t>
      </w:r>
      <w:r w:rsidR="008C158D" w:rsidRPr="008C158D">
        <w:t xml:space="preserve">. </w:t>
      </w:r>
      <w:r w:rsidRPr="008C158D">
        <w:t>Дифференцированный подход к отклоняющемуся поведению предполагает его разноплановую оценку и основан на многоосевом клинико-диагностическом принципе, включающем оценку не только типа отклоняющегося поведения, но и выраженность дисфункции</w:t>
      </w:r>
      <w:r w:rsidR="008C158D">
        <w:t xml:space="preserve"> (</w:t>
      </w:r>
      <w:r w:rsidRPr="008C158D">
        <w:t>нарушения развития</w:t>
      </w:r>
      <w:r w:rsidR="008C158D" w:rsidRPr="008C158D">
        <w:t xml:space="preserve">) </w:t>
      </w:r>
      <w:r w:rsidRPr="008C158D">
        <w:t>личности, тип акцентуации характера, а также степень социальной адаптации</w:t>
      </w:r>
      <w:r w:rsidR="008C158D" w:rsidRPr="008C158D">
        <w:t xml:space="preserve">. </w:t>
      </w:r>
      <w:r w:rsidRPr="008C158D">
        <w:t xml:space="preserve">С учетом данного обстоятельства </w:t>
      </w:r>
      <w:r w:rsidRPr="008C158D">
        <w:rPr>
          <w:b/>
          <w:bCs/>
        </w:rPr>
        <w:t>многоосевую классификацию саморазрушающего</w:t>
      </w:r>
      <w:r w:rsidR="008C158D">
        <w:rPr>
          <w:b/>
          <w:bCs/>
        </w:rPr>
        <w:t xml:space="preserve"> (</w:t>
      </w:r>
      <w:r w:rsidRPr="008C158D">
        <w:rPr>
          <w:b/>
          <w:bCs/>
        </w:rPr>
        <w:t>отклоняющегося</w:t>
      </w:r>
      <w:r w:rsidR="008C158D" w:rsidRPr="008C158D">
        <w:rPr>
          <w:b/>
          <w:bCs/>
        </w:rPr>
        <w:t xml:space="preserve">) </w:t>
      </w:r>
      <w:r w:rsidRPr="008C158D">
        <w:rPr>
          <w:b/>
          <w:bCs/>
        </w:rPr>
        <w:t>поведения</w:t>
      </w:r>
      <w:r w:rsidR="008C158D" w:rsidRPr="008C158D">
        <w:rPr>
          <w:b/>
          <w:bCs/>
        </w:rPr>
        <w:t>.</w:t>
      </w:r>
    </w:p>
    <w:p w:rsidR="008C158D" w:rsidRDefault="00C47144" w:rsidP="008C158D">
      <w:pPr>
        <w:ind w:firstLine="709"/>
      </w:pPr>
      <w:r w:rsidRPr="008C158D">
        <w:t>2</w:t>
      </w:r>
      <w:r w:rsidR="008C158D" w:rsidRPr="008C158D">
        <w:t xml:space="preserve">. </w:t>
      </w:r>
      <w:r w:rsidRPr="008C158D">
        <w:t>Многие считают курение привычкой, полагая, что бросить курить очень легко, что это только вопрос волевого усилия</w:t>
      </w:r>
      <w:r w:rsidR="008C158D" w:rsidRPr="008C158D">
        <w:t xml:space="preserve">. </w:t>
      </w:r>
      <w:r w:rsidRPr="008C158D">
        <w:t>Это неверно по двум причинам</w:t>
      </w:r>
      <w:r w:rsidR="008C158D" w:rsidRPr="008C158D">
        <w:t xml:space="preserve">. </w:t>
      </w:r>
      <w:r w:rsidRPr="008C158D">
        <w:t>Во-первых, привычке иногда очень трудно изменить</w:t>
      </w:r>
      <w:r w:rsidR="008C158D" w:rsidRPr="008C158D">
        <w:t xml:space="preserve">. </w:t>
      </w:r>
      <w:r w:rsidRPr="008C158D">
        <w:t>Во-вторых, курение</w:t>
      </w:r>
      <w:r w:rsidR="008C158D" w:rsidRPr="008C158D">
        <w:t xml:space="preserve"> - </w:t>
      </w:r>
      <w:r w:rsidRPr="008C158D">
        <w:t>это не просто привычка, а также определенная форма наркотической зависимости</w:t>
      </w:r>
      <w:r w:rsidR="008C158D" w:rsidRPr="008C158D">
        <w:t xml:space="preserve">. </w:t>
      </w:r>
      <w:r w:rsidRPr="008C158D">
        <w:t>Также бытует мнение, что курение табака</w:t>
      </w:r>
      <w:r w:rsidR="008C158D" w:rsidRPr="008C158D">
        <w:t xml:space="preserve"> - </w:t>
      </w:r>
      <w:r w:rsidRPr="008C158D">
        <w:t>это приобретенный рефлекс</w:t>
      </w:r>
      <w:r w:rsidR="008C158D" w:rsidRPr="008C158D">
        <w:t xml:space="preserve">. </w:t>
      </w:r>
      <w:r w:rsidRPr="008C158D">
        <w:t>Люди, страдающие психическими расстройствами, вдвое больше склонны к курению, чем сограждане, не имеющие психических отклонений</w:t>
      </w:r>
      <w:r w:rsidR="008C158D" w:rsidRPr="008C158D">
        <w:t xml:space="preserve">. </w:t>
      </w:r>
      <w:r w:rsidRPr="008C158D">
        <w:t>У</w:t>
      </w:r>
      <w:r w:rsidR="008C158D">
        <w:t xml:space="preserve"> "</w:t>
      </w:r>
      <w:r w:rsidRPr="008C158D">
        <w:t>курильщиков</w:t>
      </w:r>
      <w:r w:rsidR="008C158D">
        <w:t xml:space="preserve">" </w:t>
      </w:r>
      <w:r w:rsidRPr="008C158D">
        <w:t xml:space="preserve">возникает </w:t>
      </w:r>
      <w:r w:rsidRPr="008C158D">
        <w:rPr>
          <w:b/>
          <w:bCs/>
        </w:rPr>
        <w:t>болезнь отмены</w:t>
      </w:r>
      <w:r w:rsidRPr="008C158D">
        <w:t xml:space="preserve"> </w:t>
      </w:r>
      <w:r w:rsidR="008C158D">
        <w:t>-</w:t>
      </w:r>
      <w:r w:rsidRPr="008C158D">
        <w:t xml:space="preserve"> это совокупность симптомов или болезненных признаков, связанных с зависимостью организма от того или иного вещества</w:t>
      </w:r>
      <w:r w:rsidR="008C158D" w:rsidRPr="008C158D">
        <w:t>.</w:t>
      </w:r>
    </w:p>
    <w:p w:rsidR="008C158D" w:rsidRDefault="00C47144" w:rsidP="008C158D">
      <w:pPr>
        <w:ind w:firstLine="709"/>
      </w:pPr>
      <w:r w:rsidRPr="008C158D">
        <w:t>Эта болезнь может наблюдаться при уменьшении или прекращении применения любого наркотика, вызывающего физическую зависимость</w:t>
      </w:r>
      <w:r w:rsidR="008C158D" w:rsidRPr="008C158D">
        <w:t>.</w:t>
      </w:r>
    </w:p>
    <w:p w:rsidR="008C158D" w:rsidRDefault="00C47144" w:rsidP="008C158D">
      <w:pPr>
        <w:ind w:firstLine="709"/>
      </w:pPr>
      <w:r w:rsidRPr="008C158D">
        <w:t>Однако, курение может быть и полезным</w:t>
      </w:r>
      <w:r w:rsidR="008C158D" w:rsidRPr="008C158D">
        <w:t xml:space="preserve">. </w:t>
      </w:r>
      <w:r w:rsidRPr="008C158D">
        <w:t>В головном мозге имеется большое количество никотиновых холинергических рецепторов</w:t>
      </w:r>
      <w:r w:rsidR="008C158D" w:rsidRPr="008C158D">
        <w:t xml:space="preserve">. </w:t>
      </w:r>
      <w:r w:rsidRPr="008C158D">
        <w:t>Хроническое употребление никотина еще более увеличивает их количество</w:t>
      </w:r>
      <w:r w:rsidR="008C158D" w:rsidRPr="008C158D">
        <w:t xml:space="preserve">; </w:t>
      </w:r>
      <w:r w:rsidRPr="008C158D">
        <w:t>стимулируя эти рецепторы, никотин способствует высвобождению серии нейротрансмиттеров, участвуя таким образом в выполнении ряда важных функций</w:t>
      </w:r>
      <w:r w:rsidR="008C158D" w:rsidRPr="008C158D">
        <w:t xml:space="preserve">. </w:t>
      </w:r>
      <w:r w:rsidRPr="008C158D">
        <w:t>Четко установлено благотворное влияние никотина на течение болезни Паркинсона</w:t>
      </w:r>
      <w:r w:rsidR="008C158D" w:rsidRPr="008C158D">
        <w:t>.</w:t>
      </w:r>
    </w:p>
    <w:p w:rsidR="008C158D" w:rsidRDefault="00C47144" w:rsidP="008C158D">
      <w:pPr>
        <w:ind w:firstLine="709"/>
      </w:pPr>
      <w:r w:rsidRPr="008C158D">
        <w:t>3</w:t>
      </w:r>
      <w:r w:rsidR="008C158D" w:rsidRPr="008C158D">
        <w:t xml:space="preserve">. </w:t>
      </w:r>
      <w:r w:rsidRPr="008C158D">
        <w:t>Зрелость</w:t>
      </w:r>
      <w:r w:rsidR="008C158D" w:rsidRPr="008C158D">
        <w:t xml:space="preserve"> - </w:t>
      </w:r>
      <w:r w:rsidRPr="008C158D">
        <w:t>наиболее продолжительный период онтогенеза, характеризующийся тенденцией к достижению наивысшего развития духовных, интеллектуальных и физических способностей личности</w:t>
      </w:r>
      <w:r w:rsidR="008C158D" w:rsidRPr="008C158D">
        <w:t xml:space="preserve">. </w:t>
      </w:r>
      <w:r w:rsidRPr="008C158D">
        <w:t>Эта основная характеристика зрелого возраста определила интерес к этому возрасту представителей различных областей знаний, что обусловило развитие акмеологии</w:t>
      </w:r>
      <w:r w:rsidR="008C158D" w:rsidRPr="008C158D">
        <w:t xml:space="preserve"> - </w:t>
      </w:r>
      <w:r w:rsidRPr="008C158D">
        <w:t>науки о периоде максимального расцвета, личностного роста, высшего момента проявления духовных сил</w:t>
      </w:r>
      <w:r w:rsidR="008C158D" w:rsidRPr="008C158D">
        <w:t>.</w:t>
      </w:r>
    </w:p>
    <w:p w:rsidR="008C158D" w:rsidRDefault="00C47144" w:rsidP="008C158D">
      <w:pPr>
        <w:ind w:firstLine="709"/>
      </w:pPr>
      <w:r w:rsidRPr="008C158D">
        <w:t>4</w:t>
      </w:r>
      <w:r w:rsidR="008C158D" w:rsidRPr="008C158D">
        <w:t xml:space="preserve">. </w:t>
      </w:r>
      <w:r w:rsidRPr="008C158D">
        <w:t>Впервые выделил и акцентировал состояние тревоги, беспокойства З</w:t>
      </w:r>
      <w:r w:rsidR="008C158D" w:rsidRPr="008C158D">
        <w:t xml:space="preserve">. </w:t>
      </w:r>
      <w:r w:rsidRPr="008C158D">
        <w:t>Фрейд</w:t>
      </w:r>
      <w:r w:rsidR="008C158D" w:rsidRPr="008C158D">
        <w:t xml:space="preserve">. </w:t>
      </w:r>
      <w:r w:rsidRPr="008C158D">
        <w:t>Он охарактеризовал данное состояние как эмоциональное, включающее в себя переживание ожидания и неопределённости, чувство беспомощности</w:t>
      </w:r>
      <w:r w:rsidR="008C158D" w:rsidRPr="008C158D">
        <w:t xml:space="preserve">. </w:t>
      </w:r>
      <w:r w:rsidRPr="008C158D">
        <w:t>Данная характеристика указывает на внутренние причины</w:t>
      </w:r>
      <w:r w:rsidR="008C158D" w:rsidRPr="008C158D">
        <w:t xml:space="preserve">. </w:t>
      </w:r>
      <w:r w:rsidRPr="008C158D">
        <w:t>Однако чаще всего тревогу рассматривают как негативное состояние, связанное с переживанием стресса</w:t>
      </w:r>
      <w:r w:rsidR="008C158D" w:rsidRPr="008C158D">
        <w:t xml:space="preserve">. </w:t>
      </w:r>
      <w:r w:rsidRPr="008C158D">
        <w:t>Состояние тревоги может варьировать по интенсивности и изменяться во времени как функция уровня стресса, которому подвергается индивид, но переживание тревоги свойственно любому человеку в адекватных ситуациях</w:t>
      </w:r>
      <w:r w:rsidR="008C158D" w:rsidRPr="008C158D">
        <w:t xml:space="preserve">. </w:t>
      </w:r>
      <w:r w:rsidRPr="008C158D">
        <w:rPr>
          <w:b/>
          <w:bCs/>
        </w:rPr>
        <w:t>Тревожность</w:t>
      </w:r>
      <w:r w:rsidRPr="008C158D">
        <w:t xml:space="preserve"> </w:t>
      </w:r>
      <w:r w:rsidR="008C158D">
        <w:t>-</w:t>
      </w:r>
      <w:r w:rsidRPr="008C158D">
        <w:t xml:space="preserve"> это относительно устойчивое свойство личности, характеризующее предрасположенность воспринимать достаточно широкий круг ситуаций как угрожающие и реагировать на них, как правило, развитием чувства беспокойства, тревоги</w:t>
      </w:r>
      <w:r w:rsidR="008C158D" w:rsidRPr="008C158D">
        <w:t>.</w:t>
      </w:r>
    </w:p>
    <w:p w:rsidR="008C158D" w:rsidRDefault="00347659" w:rsidP="00347659">
      <w:pPr>
        <w:pStyle w:val="2"/>
      </w:pPr>
      <w:r>
        <w:br w:type="page"/>
      </w:r>
      <w:bookmarkStart w:id="13" w:name="_Toc256780318"/>
      <w:r w:rsidR="008C158D">
        <w:t>Список использованных источников</w:t>
      </w:r>
      <w:bookmarkEnd w:id="13"/>
    </w:p>
    <w:p w:rsidR="00347659" w:rsidRPr="00347659" w:rsidRDefault="00347659" w:rsidP="00347659">
      <w:pPr>
        <w:ind w:firstLine="709"/>
      </w:pPr>
    </w:p>
    <w:p w:rsidR="008C158D" w:rsidRDefault="00E137FD" w:rsidP="00347659">
      <w:pPr>
        <w:ind w:firstLine="0"/>
      </w:pPr>
      <w:r w:rsidRPr="008C158D">
        <w:t>1</w:t>
      </w:r>
      <w:r w:rsidR="008C158D" w:rsidRPr="008C158D">
        <w:t xml:space="preserve">. </w:t>
      </w:r>
      <w:r w:rsidRPr="008C158D">
        <w:t>Андреева, Д</w:t>
      </w:r>
      <w:r w:rsidR="008C158D">
        <w:t xml:space="preserve">.А. </w:t>
      </w:r>
      <w:r w:rsidRPr="008C158D">
        <w:t>Проблемы активности студентов/ Д</w:t>
      </w:r>
      <w:r w:rsidR="008C158D">
        <w:t xml:space="preserve">.А. </w:t>
      </w:r>
      <w:r w:rsidRPr="008C158D">
        <w:t>Андреева</w:t>
      </w:r>
      <w:r w:rsidR="008C158D" w:rsidRPr="008C158D">
        <w:t>. -</w:t>
      </w:r>
      <w:r w:rsidR="008C158D">
        <w:t xml:space="preserve"> </w:t>
      </w:r>
      <w:r w:rsidRPr="008C158D">
        <w:t>Ростов н/Д</w:t>
      </w:r>
      <w:r w:rsidR="008C158D">
        <w:t>.:</w:t>
      </w:r>
      <w:r w:rsidR="008C158D" w:rsidRPr="008C158D">
        <w:t xml:space="preserve"> </w:t>
      </w:r>
      <w:r w:rsidRPr="008C158D">
        <w:t xml:space="preserve">Эдема, 1975 </w:t>
      </w:r>
      <w:r w:rsidR="008C158D">
        <w:t>-</w:t>
      </w:r>
      <w:r w:rsidRPr="008C158D">
        <w:t xml:space="preserve"> 159 с</w:t>
      </w:r>
      <w:r w:rsidR="008C158D" w:rsidRPr="008C158D">
        <w:t>.</w:t>
      </w:r>
    </w:p>
    <w:p w:rsidR="008C158D" w:rsidRDefault="00E137FD" w:rsidP="00347659">
      <w:pPr>
        <w:ind w:firstLine="0"/>
      </w:pPr>
      <w:r w:rsidRPr="008C158D">
        <w:t>2</w:t>
      </w:r>
      <w:r w:rsidR="008C158D" w:rsidRPr="008C158D">
        <w:t xml:space="preserve">. </w:t>
      </w:r>
      <w:r w:rsidRPr="008C158D">
        <w:t>Анциферова, Л</w:t>
      </w:r>
      <w:r w:rsidR="008C158D">
        <w:t xml:space="preserve">.И. </w:t>
      </w:r>
      <w:r w:rsidRPr="008C158D">
        <w:t>Психология старости</w:t>
      </w:r>
      <w:r w:rsidR="008C158D" w:rsidRPr="008C158D">
        <w:t xml:space="preserve">: </w:t>
      </w:r>
      <w:r w:rsidRPr="008C158D">
        <w:t>особенности развития личности в период поздней взрослости/ Л</w:t>
      </w:r>
      <w:r w:rsidR="008C158D">
        <w:t xml:space="preserve">.И. </w:t>
      </w:r>
      <w:r w:rsidRPr="008C158D">
        <w:t>Анциферова</w:t>
      </w:r>
      <w:r w:rsidR="008C158D">
        <w:t xml:space="preserve"> // </w:t>
      </w:r>
      <w:r w:rsidRPr="008C158D">
        <w:t>Психол</w:t>
      </w:r>
      <w:r w:rsidR="008C158D" w:rsidRPr="008C158D">
        <w:t xml:space="preserve">. </w:t>
      </w:r>
      <w:r w:rsidRPr="008C158D">
        <w:t>журн</w:t>
      </w:r>
      <w:r w:rsidR="008C158D" w:rsidRPr="008C158D">
        <w:t xml:space="preserve">. </w:t>
      </w:r>
      <w:r w:rsidRPr="008C158D">
        <w:t>№ 3</w:t>
      </w:r>
      <w:r w:rsidR="008C158D">
        <w:t xml:space="preserve"> (</w:t>
      </w:r>
      <w:r w:rsidRPr="008C158D">
        <w:t>2001</w:t>
      </w:r>
      <w:r w:rsidR="008C158D" w:rsidRPr="008C158D">
        <w:t xml:space="preserve">). </w:t>
      </w:r>
      <w:r w:rsidR="008C158D">
        <w:t>-</w:t>
      </w:r>
      <w:r w:rsidRPr="008C158D">
        <w:t xml:space="preserve"> С</w:t>
      </w:r>
      <w:r w:rsidR="008C158D">
        <w:t>.2</w:t>
      </w:r>
      <w:r w:rsidRPr="008C158D">
        <w:t>1-30</w:t>
      </w:r>
      <w:r w:rsidR="008C158D" w:rsidRPr="008C158D">
        <w:t>.</w:t>
      </w:r>
    </w:p>
    <w:p w:rsidR="008C158D" w:rsidRDefault="00E137FD" w:rsidP="00347659">
      <w:pPr>
        <w:ind w:firstLine="0"/>
      </w:pPr>
      <w:r w:rsidRPr="008C158D">
        <w:t>3</w:t>
      </w:r>
      <w:r w:rsidR="008C158D" w:rsidRPr="008C158D">
        <w:t xml:space="preserve">. </w:t>
      </w:r>
      <w:r w:rsidRPr="008C158D">
        <w:t>Бочаров, В</w:t>
      </w:r>
      <w:r w:rsidR="008C158D">
        <w:t xml:space="preserve">.В. </w:t>
      </w:r>
      <w:r w:rsidRPr="008C158D">
        <w:t>Антропология возраста</w:t>
      </w:r>
      <w:r w:rsidR="008C158D" w:rsidRPr="008C158D">
        <w:t xml:space="preserve">: </w:t>
      </w:r>
      <w:r w:rsidRPr="008C158D">
        <w:t>Учеб</w:t>
      </w:r>
      <w:r w:rsidR="008C158D" w:rsidRPr="008C158D">
        <w:t xml:space="preserve">. </w:t>
      </w:r>
      <w:r w:rsidRPr="008C158D">
        <w:t>пособие / В</w:t>
      </w:r>
      <w:r w:rsidR="008C158D">
        <w:t xml:space="preserve">.В. </w:t>
      </w:r>
      <w:r w:rsidRPr="008C158D">
        <w:t>Бочаров</w:t>
      </w:r>
      <w:r w:rsidR="008C158D" w:rsidRPr="008C158D">
        <w:t>. -</w:t>
      </w:r>
      <w:r w:rsidR="008C158D">
        <w:t xml:space="preserve"> </w:t>
      </w:r>
      <w:r w:rsidRPr="008C158D">
        <w:t>СПб,</w:t>
      </w:r>
      <w:r w:rsidR="008C158D">
        <w:t xml:space="preserve"> "</w:t>
      </w:r>
      <w:r w:rsidRPr="008C158D">
        <w:t>Питер</w:t>
      </w:r>
      <w:r w:rsidR="008C158D">
        <w:t xml:space="preserve">" </w:t>
      </w:r>
      <w:r w:rsidRPr="008C158D">
        <w:t>2001</w:t>
      </w:r>
      <w:r w:rsidR="008C158D" w:rsidRPr="008C158D">
        <w:t xml:space="preserve">. </w:t>
      </w:r>
      <w:r w:rsidR="008C158D">
        <w:t>-</w:t>
      </w:r>
      <w:r w:rsidRPr="008C158D">
        <w:t xml:space="preserve"> 288 с</w:t>
      </w:r>
      <w:r w:rsidR="008C158D" w:rsidRPr="008C158D">
        <w:t>.</w:t>
      </w:r>
    </w:p>
    <w:p w:rsidR="008C158D" w:rsidRDefault="00E137FD" w:rsidP="00347659">
      <w:pPr>
        <w:ind w:firstLine="0"/>
      </w:pPr>
      <w:r w:rsidRPr="008C158D">
        <w:t>4</w:t>
      </w:r>
      <w:r w:rsidR="008C158D" w:rsidRPr="008C158D">
        <w:t xml:space="preserve">. </w:t>
      </w:r>
      <w:r w:rsidRPr="008C158D">
        <w:t>Глуханюк, Н</w:t>
      </w:r>
      <w:r w:rsidR="008C158D" w:rsidRPr="008C158D">
        <w:t xml:space="preserve">. </w:t>
      </w:r>
      <w:r w:rsidRPr="008C158D">
        <w:t>С Поздний возраст и стратегии его освоения</w:t>
      </w:r>
      <w:r w:rsidR="008C158D" w:rsidRPr="008C158D">
        <w:t xml:space="preserve">. </w:t>
      </w:r>
      <w:r w:rsidRPr="008C158D">
        <w:t>/ Н</w:t>
      </w:r>
      <w:r w:rsidR="008C158D">
        <w:t xml:space="preserve">.С. </w:t>
      </w:r>
      <w:r w:rsidRPr="008C158D">
        <w:t>Глуханюк, Т</w:t>
      </w:r>
      <w:r w:rsidR="008C158D">
        <w:t xml:space="preserve">.Б. </w:t>
      </w:r>
      <w:r w:rsidRPr="008C158D">
        <w:t>Гершкович</w:t>
      </w:r>
      <w:r w:rsidR="008C158D" w:rsidRPr="008C158D">
        <w:t xml:space="preserve">. </w:t>
      </w:r>
      <w:r w:rsidR="008C158D">
        <w:t>-</w:t>
      </w:r>
      <w:r w:rsidRPr="008C158D">
        <w:t xml:space="preserve"> 2-е изд</w:t>
      </w:r>
      <w:r w:rsidR="008C158D" w:rsidRPr="008C158D">
        <w:t>. -</w:t>
      </w:r>
      <w:r w:rsidR="008C158D">
        <w:t xml:space="preserve"> </w:t>
      </w:r>
      <w:r w:rsidRPr="008C158D">
        <w:t>М</w:t>
      </w:r>
      <w:r w:rsidR="008C158D">
        <w:t>.:</w:t>
      </w:r>
      <w:r w:rsidR="008C158D" w:rsidRPr="008C158D">
        <w:t xml:space="preserve"> </w:t>
      </w:r>
      <w:r w:rsidRPr="008C158D">
        <w:t>Московский психолого-социальный институт, 2003</w:t>
      </w:r>
      <w:r w:rsidR="008C158D" w:rsidRPr="008C158D">
        <w:t xml:space="preserve">. </w:t>
      </w:r>
      <w:r w:rsidR="008C158D">
        <w:t>-</w:t>
      </w:r>
      <w:r w:rsidRPr="008C158D">
        <w:t xml:space="preserve"> 112 с</w:t>
      </w:r>
      <w:r w:rsidR="008C158D" w:rsidRPr="008C158D">
        <w:t>.</w:t>
      </w:r>
    </w:p>
    <w:p w:rsidR="008C158D" w:rsidRDefault="00E137FD" w:rsidP="00347659">
      <w:pPr>
        <w:ind w:firstLine="0"/>
      </w:pPr>
      <w:r w:rsidRPr="008C158D">
        <w:t>5</w:t>
      </w:r>
      <w:r w:rsidR="008C158D" w:rsidRPr="008C158D">
        <w:t xml:space="preserve">. </w:t>
      </w:r>
      <w:r w:rsidRPr="008C158D">
        <w:t>Годфруа, Ж</w:t>
      </w:r>
      <w:r w:rsidR="008C158D" w:rsidRPr="008C158D">
        <w:t xml:space="preserve">. </w:t>
      </w:r>
      <w:r w:rsidRPr="008C158D">
        <w:t>Что такое психология</w:t>
      </w:r>
      <w:r w:rsidR="008C158D" w:rsidRPr="008C158D">
        <w:t xml:space="preserve">: </w:t>
      </w:r>
      <w:r w:rsidRPr="008C158D">
        <w:t>В 2-х т</w:t>
      </w:r>
      <w:r w:rsidR="008C158D" w:rsidRPr="008C158D">
        <w:t xml:space="preserve">. </w:t>
      </w:r>
      <w:r w:rsidRPr="008C158D">
        <w:t>/ Ж</w:t>
      </w:r>
      <w:r w:rsidR="008C158D" w:rsidRPr="008C158D">
        <w:t xml:space="preserve">. </w:t>
      </w:r>
      <w:r w:rsidRPr="008C158D">
        <w:t>Годфруа</w:t>
      </w:r>
      <w:r w:rsidR="008C158D" w:rsidRPr="008C158D">
        <w:t>. -</w:t>
      </w:r>
      <w:r w:rsidR="008C158D">
        <w:t xml:space="preserve"> </w:t>
      </w:r>
      <w:r w:rsidRPr="008C158D">
        <w:t>Т</w:t>
      </w:r>
      <w:r w:rsidR="008C158D">
        <w:t>.2</w:t>
      </w:r>
      <w:r w:rsidR="008C158D" w:rsidRPr="008C158D">
        <w:t xml:space="preserve">. </w:t>
      </w:r>
      <w:r w:rsidR="008C158D">
        <w:t>-</w:t>
      </w:r>
      <w:r w:rsidRPr="008C158D">
        <w:t xml:space="preserve"> М</w:t>
      </w:r>
      <w:r w:rsidR="008C158D">
        <w:t>.:</w:t>
      </w:r>
      <w:r w:rsidR="008C158D" w:rsidRPr="008C158D">
        <w:t xml:space="preserve"> </w:t>
      </w:r>
      <w:r w:rsidRPr="008C158D">
        <w:t>Мир, 1992</w:t>
      </w:r>
      <w:r w:rsidR="008C158D" w:rsidRPr="008C158D">
        <w:t xml:space="preserve">. </w:t>
      </w:r>
      <w:r w:rsidR="008C158D">
        <w:t>-</w:t>
      </w:r>
      <w:r w:rsidRPr="008C158D">
        <w:t xml:space="preserve"> 376 с</w:t>
      </w:r>
      <w:r w:rsidR="008C158D" w:rsidRPr="008C158D">
        <w:t>.</w:t>
      </w:r>
    </w:p>
    <w:p w:rsidR="008C158D" w:rsidRDefault="00E137FD" w:rsidP="00347659">
      <w:pPr>
        <w:ind w:firstLine="0"/>
      </w:pPr>
      <w:r w:rsidRPr="008C158D">
        <w:t>6</w:t>
      </w:r>
      <w:r w:rsidR="008C158D" w:rsidRPr="008C158D">
        <w:t xml:space="preserve">. </w:t>
      </w:r>
      <w:r w:rsidRPr="008C158D">
        <w:t>Даль, В</w:t>
      </w:r>
      <w:r w:rsidR="008C158D">
        <w:t xml:space="preserve">.И. </w:t>
      </w:r>
      <w:r w:rsidRPr="008C158D">
        <w:t>Толковый словарь живого великорусского языка</w:t>
      </w:r>
      <w:r w:rsidR="008C158D" w:rsidRPr="008C158D">
        <w:t xml:space="preserve">. </w:t>
      </w:r>
      <w:r w:rsidRPr="008C158D">
        <w:t>В 4 т</w:t>
      </w:r>
      <w:r w:rsidR="008C158D" w:rsidRPr="008C158D">
        <w:t xml:space="preserve">. </w:t>
      </w:r>
      <w:r w:rsidRPr="008C158D">
        <w:t>/ В</w:t>
      </w:r>
      <w:r w:rsidR="008C158D">
        <w:t xml:space="preserve">.И. </w:t>
      </w:r>
      <w:r w:rsidRPr="008C158D">
        <w:t>Даль</w:t>
      </w:r>
      <w:r w:rsidR="008C158D" w:rsidRPr="008C158D">
        <w:t xml:space="preserve">. </w:t>
      </w:r>
      <w:r w:rsidR="008C158D">
        <w:t>-</w:t>
      </w:r>
      <w:r w:rsidRPr="008C158D">
        <w:t xml:space="preserve"> Т</w:t>
      </w:r>
      <w:r w:rsidR="008C158D">
        <w:t>.2.:</w:t>
      </w:r>
      <w:r w:rsidR="008C158D" w:rsidRPr="008C158D">
        <w:t xml:space="preserve"> </w:t>
      </w:r>
      <w:r w:rsidRPr="008C158D">
        <w:t>М</w:t>
      </w:r>
      <w:r w:rsidR="008C158D">
        <w:t>.:</w:t>
      </w:r>
      <w:r w:rsidR="008C158D" w:rsidRPr="008C158D">
        <w:t xml:space="preserve"> </w:t>
      </w:r>
      <w:r w:rsidRPr="008C158D">
        <w:t>Издательство</w:t>
      </w:r>
      <w:r w:rsidR="008C158D">
        <w:t xml:space="preserve"> " </w:t>
      </w:r>
      <w:r w:rsidRPr="008C158D">
        <w:t>Русский язык</w:t>
      </w:r>
      <w:r w:rsidR="008C158D">
        <w:t xml:space="preserve">", </w:t>
      </w:r>
      <w:r w:rsidRPr="008C158D">
        <w:t>2002</w:t>
      </w:r>
      <w:r w:rsidR="008C158D" w:rsidRPr="008C158D">
        <w:t xml:space="preserve">. </w:t>
      </w:r>
      <w:r w:rsidR="008C158D">
        <w:t>-</w:t>
      </w:r>
      <w:r w:rsidRPr="008C158D">
        <w:t xml:space="preserve"> 2734 с</w:t>
      </w:r>
      <w:r w:rsidR="008C158D" w:rsidRPr="008C158D">
        <w:t>.</w:t>
      </w:r>
    </w:p>
    <w:p w:rsidR="008C158D" w:rsidRDefault="00E137FD" w:rsidP="00347659">
      <w:pPr>
        <w:ind w:firstLine="0"/>
      </w:pPr>
      <w:r w:rsidRPr="008C158D">
        <w:t>7</w:t>
      </w:r>
      <w:r w:rsidR="008C158D" w:rsidRPr="008C158D">
        <w:t xml:space="preserve">. </w:t>
      </w:r>
      <w:r w:rsidRPr="008C158D">
        <w:t>Иванов, Г</w:t>
      </w:r>
      <w:r w:rsidR="008C158D">
        <w:t xml:space="preserve">.Г. </w:t>
      </w:r>
      <w:r w:rsidRPr="008C158D">
        <w:t>Традиционные и нетрадиционные методы оздоровления детей</w:t>
      </w:r>
      <w:r w:rsidR="008C158D" w:rsidRPr="008C158D">
        <w:t xml:space="preserve">. </w:t>
      </w:r>
      <w:r w:rsidRPr="008C158D">
        <w:t>/Г</w:t>
      </w:r>
      <w:r w:rsidR="008C158D">
        <w:t xml:space="preserve">.Г. </w:t>
      </w:r>
      <w:r w:rsidRPr="008C158D">
        <w:t>Иванов, В</w:t>
      </w:r>
      <w:r w:rsidR="008C158D">
        <w:t xml:space="preserve">.Н. </w:t>
      </w:r>
      <w:r w:rsidRPr="008C158D">
        <w:t>Воронцов</w:t>
      </w:r>
      <w:r w:rsidR="008C158D" w:rsidRPr="008C158D">
        <w:t xml:space="preserve"> - </w:t>
      </w:r>
      <w:r w:rsidRPr="008C158D">
        <w:t>Ижевск</w:t>
      </w:r>
      <w:r w:rsidR="008C158D" w:rsidRPr="008C158D">
        <w:t xml:space="preserve">: </w:t>
      </w:r>
      <w:r w:rsidRPr="008C158D">
        <w:t>Издательство Удмурт</w:t>
      </w:r>
      <w:r w:rsidR="008C158D" w:rsidRPr="008C158D">
        <w:t xml:space="preserve">. </w:t>
      </w:r>
      <w:r w:rsidRPr="008C158D">
        <w:t>ун-та, 1996</w:t>
      </w:r>
      <w:r w:rsidR="008C158D" w:rsidRPr="008C158D">
        <w:t xml:space="preserve">. </w:t>
      </w:r>
      <w:r w:rsidR="008C158D">
        <w:t>-</w:t>
      </w:r>
      <w:r w:rsidRPr="008C158D">
        <w:t xml:space="preserve"> 677 с</w:t>
      </w:r>
      <w:r w:rsidR="008C158D" w:rsidRPr="008C158D">
        <w:t>.</w:t>
      </w:r>
    </w:p>
    <w:p w:rsidR="008C158D" w:rsidRDefault="00E137FD" w:rsidP="00347659">
      <w:pPr>
        <w:ind w:firstLine="0"/>
      </w:pPr>
      <w:r w:rsidRPr="008C158D">
        <w:t>8</w:t>
      </w:r>
      <w:r w:rsidR="008C158D" w:rsidRPr="008C158D">
        <w:t xml:space="preserve">. </w:t>
      </w:r>
      <w:r w:rsidRPr="008C158D">
        <w:t>Ильин, Е</w:t>
      </w:r>
      <w:r w:rsidR="008C158D">
        <w:t xml:space="preserve">.П. </w:t>
      </w:r>
      <w:r w:rsidRPr="008C158D">
        <w:t>Мотивация и мотивы / Е</w:t>
      </w:r>
      <w:r w:rsidR="008C158D">
        <w:t xml:space="preserve">.П. </w:t>
      </w:r>
      <w:r w:rsidRPr="008C158D">
        <w:t>Ильин</w:t>
      </w:r>
      <w:r w:rsidR="008C158D" w:rsidRPr="008C158D">
        <w:t>. -</w:t>
      </w:r>
      <w:r w:rsidR="008C158D">
        <w:t xml:space="preserve"> </w:t>
      </w:r>
      <w:r w:rsidRPr="008C158D">
        <w:t>СПб</w:t>
      </w:r>
      <w:r w:rsidR="008C158D" w:rsidRPr="008C158D">
        <w:t xml:space="preserve">: </w:t>
      </w:r>
      <w:r w:rsidRPr="008C158D">
        <w:t>Издательство</w:t>
      </w:r>
      <w:r w:rsidR="008C158D">
        <w:t xml:space="preserve"> "</w:t>
      </w:r>
      <w:r w:rsidRPr="008C158D">
        <w:t>Питер</w:t>
      </w:r>
      <w:r w:rsidR="008C158D">
        <w:t xml:space="preserve">", </w:t>
      </w:r>
      <w:r w:rsidRPr="008C158D">
        <w:t>2000</w:t>
      </w:r>
      <w:r w:rsidR="008C158D" w:rsidRPr="008C158D">
        <w:t>. -</w:t>
      </w:r>
      <w:r w:rsidR="008C158D">
        <w:t xml:space="preserve"> </w:t>
      </w:r>
      <w:r w:rsidRPr="008C158D">
        <w:t>502 с</w:t>
      </w:r>
      <w:r w:rsidR="008C158D" w:rsidRPr="008C158D">
        <w:t>.</w:t>
      </w:r>
    </w:p>
    <w:p w:rsidR="008C158D" w:rsidRDefault="00E137FD" w:rsidP="00347659">
      <w:pPr>
        <w:ind w:firstLine="0"/>
      </w:pPr>
      <w:r w:rsidRPr="008C158D">
        <w:t>9</w:t>
      </w:r>
      <w:r w:rsidR="008C158D" w:rsidRPr="008C158D">
        <w:t xml:space="preserve">. </w:t>
      </w:r>
      <w:r w:rsidRPr="008C158D">
        <w:t>Короленко, Ц</w:t>
      </w:r>
      <w:r w:rsidR="008C158D">
        <w:t xml:space="preserve">.П. </w:t>
      </w:r>
      <w:r w:rsidRPr="008C158D">
        <w:t>Социодинамическая психиатрия / Ц</w:t>
      </w:r>
      <w:r w:rsidR="008C158D">
        <w:t xml:space="preserve">.П. </w:t>
      </w:r>
      <w:r w:rsidRPr="008C158D">
        <w:t>Короленко, Н</w:t>
      </w:r>
      <w:r w:rsidR="008C158D">
        <w:t xml:space="preserve">.В. </w:t>
      </w:r>
      <w:r w:rsidRPr="008C158D">
        <w:t>Дмитриева</w:t>
      </w:r>
      <w:r w:rsidR="008C158D" w:rsidRPr="008C158D">
        <w:t>. -</w:t>
      </w:r>
      <w:r w:rsidR="008C158D">
        <w:t xml:space="preserve"> </w:t>
      </w:r>
      <w:r w:rsidRPr="008C158D">
        <w:t>М</w:t>
      </w:r>
      <w:r w:rsidR="008C158D">
        <w:t>.:</w:t>
      </w:r>
      <w:r w:rsidR="008C158D" w:rsidRPr="008C158D">
        <w:t xml:space="preserve"> </w:t>
      </w:r>
      <w:r w:rsidRPr="008C158D">
        <w:t>“Академический проект”, 2000</w:t>
      </w:r>
      <w:r w:rsidR="008C158D" w:rsidRPr="008C158D">
        <w:t xml:space="preserve">. </w:t>
      </w:r>
      <w:r w:rsidR="008C158D">
        <w:t>-</w:t>
      </w:r>
      <w:r w:rsidRPr="008C158D">
        <w:t xml:space="preserve"> 322 с</w:t>
      </w:r>
      <w:r w:rsidR="008C158D" w:rsidRPr="008C158D">
        <w:t>.</w:t>
      </w:r>
    </w:p>
    <w:p w:rsidR="008C158D" w:rsidRDefault="00E137FD" w:rsidP="00347659">
      <w:pPr>
        <w:ind w:firstLine="0"/>
      </w:pPr>
      <w:r w:rsidRPr="008C158D">
        <w:t>10</w:t>
      </w:r>
      <w:r w:rsidR="008C158D" w:rsidRPr="008C158D">
        <w:t xml:space="preserve">. </w:t>
      </w:r>
      <w:r w:rsidRPr="008C158D">
        <w:t>Короленко, Ц</w:t>
      </w:r>
      <w:r w:rsidR="008C158D">
        <w:t xml:space="preserve">.П., </w:t>
      </w:r>
      <w:r w:rsidRPr="008C158D">
        <w:t>Донских Т</w:t>
      </w:r>
      <w:r w:rsidR="008C158D">
        <w:t xml:space="preserve">.А. </w:t>
      </w:r>
      <w:r w:rsidRPr="008C158D">
        <w:t>Семь путей к катастрофе</w:t>
      </w:r>
      <w:r w:rsidR="008C158D" w:rsidRPr="008C158D">
        <w:t xml:space="preserve">: </w:t>
      </w:r>
      <w:r w:rsidRPr="008C158D">
        <w:t>Деструктивное поведение в современном мире / Ц</w:t>
      </w:r>
      <w:r w:rsidR="008C158D">
        <w:t xml:space="preserve">.П. </w:t>
      </w:r>
      <w:r w:rsidRPr="008C158D">
        <w:t>Короленко, Т</w:t>
      </w:r>
      <w:r w:rsidR="008C158D">
        <w:t xml:space="preserve">.А. </w:t>
      </w:r>
      <w:r w:rsidRPr="008C158D">
        <w:t>Донских</w:t>
      </w:r>
      <w:r w:rsidR="008C158D" w:rsidRPr="008C158D">
        <w:t>. -</w:t>
      </w:r>
      <w:r w:rsidR="008C158D">
        <w:t xml:space="preserve"> </w:t>
      </w:r>
      <w:r w:rsidRPr="008C158D">
        <w:t>Новосибирск,</w:t>
      </w:r>
      <w:r w:rsidR="008C158D">
        <w:t xml:space="preserve"> "</w:t>
      </w:r>
      <w:r w:rsidRPr="008C158D">
        <w:t>НЕСТОР</w:t>
      </w:r>
      <w:r w:rsidR="008C158D">
        <w:t xml:space="preserve">" </w:t>
      </w:r>
      <w:r w:rsidRPr="008C158D">
        <w:t>1990</w:t>
      </w:r>
      <w:r w:rsidR="008C158D" w:rsidRPr="008C158D">
        <w:t xml:space="preserve">. </w:t>
      </w:r>
      <w:r w:rsidR="008C158D">
        <w:t>-</w:t>
      </w:r>
      <w:r w:rsidRPr="008C158D">
        <w:t xml:space="preserve"> 296 с</w:t>
      </w:r>
      <w:r w:rsidR="008C158D" w:rsidRPr="008C158D">
        <w:t>.</w:t>
      </w:r>
    </w:p>
    <w:p w:rsidR="008C158D" w:rsidRDefault="00E137FD" w:rsidP="00347659">
      <w:pPr>
        <w:ind w:firstLine="0"/>
      </w:pPr>
      <w:r w:rsidRPr="008C158D">
        <w:t>11</w:t>
      </w:r>
      <w:r w:rsidR="008C158D" w:rsidRPr="008C158D">
        <w:t xml:space="preserve">. </w:t>
      </w:r>
      <w:r w:rsidRPr="008C158D">
        <w:t>Кон, И</w:t>
      </w:r>
      <w:r w:rsidR="008C158D">
        <w:t xml:space="preserve">.С. </w:t>
      </w:r>
      <w:r w:rsidRPr="008C158D">
        <w:t>Психология ранней юности</w:t>
      </w:r>
      <w:r w:rsidR="008C158D" w:rsidRPr="008C158D">
        <w:t xml:space="preserve">: </w:t>
      </w:r>
      <w:r w:rsidRPr="008C158D">
        <w:t>книга для учителя / И</w:t>
      </w:r>
      <w:r w:rsidR="008C158D">
        <w:t xml:space="preserve">.С. </w:t>
      </w:r>
      <w:r w:rsidRPr="008C158D">
        <w:t>Кон</w:t>
      </w:r>
      <w:r w:rsidR="008C158D" w:rsidRPr="008C158D">
        <w:t xml:space="preserve">. </w:t>
      </w:r>
      <w:r w:rsidR="008C158D">
        <w:t>-</w:t>
      </w:r>
      <w:r w:rsidRPr="008C158D">
        <w:t xml:space="preserve"> М</w:t>
      </w:r>
      <w:r w:rsidR="008C158D">
        <w:t>.:</w:t>
      </w:r>
      <w:r w:rsidR="008C158D" w:rsidRPr="008C158D">
        <w:t xml:space="preserve"> </w:t>
      </w:r>
      <w:r w:rsidRPr="008C158D">
        <w:t>Просвещение, 1989</w:t>
      </w:r>
      <w:r w:rsidR="008C158D" w:rsidRPr="008C158D">
        <w:t xml:space="preserve">. </w:t>
      </w:r>
      <w:r w:rsidR="008C158D">
        <w:t>-</w:t>
      </w:r>
      <w:r w:rsidRPr="008C158D">
        <w:t xml:space="preserve"> 312 с</w:t>
      </w:r>
      <w:r w:rsidR="008C158D" w:rsidRPr="008C158D">
        <w:t>.</w:t>
      </w:r>
    </w:p>
    <w:p w:rsidR="008C158D" w:rsidRDefault="00E137FD" w:rsidP="00347659">
      <w:pPr>
        <w:ind w:firstLine="0"/>
      </w:pPr>
      <w:r w:rsidRPr="008C158D">
        <w:t>12</w:t>
      </w:r>
      <w:r w:rsidR="008C158D" w:rsidRPr="008C158D">
        <w:t xml:space="preserve">. </w:t>
      </w:r>
      <w:r w:rsidRPr="008C158D">
        <w:t>Крайг</w:t>
      </w:r>
      <w:r w:rsidR="008C158D" w:rsidRPr="008C158D">
        <w:t xml:space="preserve">, </w:t>
      </w:r>
      <w:r w:rsidRPr="008C158D">
        <w:t>Г</w:t>
      </w:r>
      <w:r w:rsidR="008C158D" w:rsidRPr="008C158D">
        <w:t xml:space="preserve">. </w:t>
      </w:r>
      <w:r w:rsidRPr="008C158D">
        <w:t>Психология развития / Г</w:t>
      </w:r>
      <w:r w:rsidR="008C158D" w:rsidRPr="008C158D">
        <w:t xml:space="preserve">. </w:t>
      </w:r>
      <w:r w:rsidRPr="008C158D">
        <w:t>Крайг</w:t>
      </w:r>
      <w:r w:rsidR="008C158D" w:rsidRPr="008C158D">
        <w:t>. -</w:t>
      </w:r>
      <w:r w:rsidR="008C158D">
        <w:t xml:space="preserve"> </w:t>
      </w:r>
      <w:r w:rsidRPr="008C158D">
        <w:t>СПб</w:t>
      </w:r>
      <w:r w:rsidR="008C158D">
        <w:t>.:</w:t>
      </w:r>
      <w:r w:rsidR="008C158D" w:rsidRPr="008C158D">
        <w:t xml:space="preserve"> </w:t>
      </w:r>
      <w:r w:rsidRPr="008C158D">
        <w:t>Питер, 2000</w:t>
      </w:r>
      <w:r w:rsidR="008C158D" w:rsidRPr="008C158D">
        <w:t xml:space="preserve">. </w:t>
      </w:r>
      <w:r w:rsidR="008C158D">
        <w:t>-</w:t>
      </w:r>
      <w:r w:rsidRPr="008C158D">
        <w:t xml:space="preserve"> 422 с</w:t>
      </w:r>
      <w:r w:rsidR="008C158D" w:rsidRPr="008C158D">
        <w:t>.</w:t>
      </w:r>
    </w:p>
    <w:p w:rsidR="008C158D" w:rsidRDefault="00E137FD" w:rsidP="00347659">
      <w:pPr>
        <w:ind w:firstLine="0"/>
      </w:pPr>
      <w:r w:rsidRPr="008C158D">
        <w:t>13</w:t>
      </w:r>
      <w:r w:rsidR="008C158D" w:rsidRPr="008C158D">
        <w:t xml:space="preserve">. </w:t>
      </w:r>
      <w:r w:rsidRPr="008C158D">
        <w:t>Кулаков, С</w:t>
      </w:r>
      <w:r w:rsidR="008C158D">
        <w:t xml:space="preserve">.А. </w:t>
      </w:r>
      <w:r w:rsidRPr="008C158D">
        <w:t>Диагностика и психотерапия аддиктивного поведения у подростков / С</w:t>
      </w:r>
      <w:r w:rsidR="008C158D">
        <w:t xml:space="preserve">.А. </w:t>
      </w:r>
      <w:r w:rsidRPr="008C158D">
        <w:t>Кулаков</w:t>
      </w:r>
      <w:r w:rsidR="008C158D" w:rsidRPr="008C158D">
        <w:t>.</w:t>
      </w:r>
      <w:r w:rsidR="008C158D">
        <w:t xml:space="preserve"> -</w:t>
      </w:r>
      <w:r w:rsidRPr="008C158D">
        <w:t xml:space="preserve"> М</w:t>
      </w:r>
      <w:r w:rsidR="008C158D">
        <w:t>.:</w:t>
      </w:r>
      <w:r w:rsidR="008C158D" w:rsidRPr="008C158D">
        <w:t xml:space="preserve"> </w:t>
      </w:r>
      <w:r w:rsidRPr="008C158D">
        <w:t>Фолиум, 1998</w:t>
      </w:r>
      <w:r w:rsidR="008C158D" w:rsidRPr="008C158D">
        <w:t xml:space="preserve">. </w:t>
      </w:r>
      <w:r w:rsidR="008C158D">
        <w:t>-</w:t>
      </w:r>
      <w:r w:rsidRPr="008C158D">
        <w:t xml:space="preserve"> 344 с</w:t>
      </w:r>
      <w:r w:rsidR="008C158D" w:rsidRPr="008C158D">
        <w:t>.</w:t>
      </w:r>
    </w:p>
    <w:p w:rsidR="008C158D" w:rsidRDefault="00E137FD" w:rsidP="00347659">
      <w:pPr>
        <w:ind w:firstLine="0"/>
      </w:pPr>
      <w:r w:rsidRPr="008C158D">
        <w:t>14</w:t>
      </w:r>
      <w:r w:rsidR="008C158D" w:rsidRPr="008C158D">
        <w:t xml:space="preserve">. </w:t>
      </w:r>
      <w:r w:rsidRPr="008C158D">
        <w:t>Кулаков, С</w:t>
      </w:r>
      <w:r w:rsidR="008C158D">
        <w:t xml:space="preserve">.А. </w:t>
      </w:r>
      <w:r w:rsidRPr="008C158D">
        <w:t xml:space="preserve">На приеме у психолога </w:t>
      </w:r>
      <w:r w:rsidR="008C158D">
        <w:t>-</w:t>
      </w:r>
      <w:r w:rsidRPr="008C158D">
        <w:t xml:space="preserve"> подросток</w:t>
      </w:r>
      <w:r w:rsidR="008C158D" w:rsidRPr="008C158D">
        <w:t xml:space="preserve">: </w:t>
      </w:r>
      <w:r w:rsidRPr="008C158D">
        <w:t>Пособие для практических психологов / С</w:t>
      </w:r>
      <w:r w:rsidR="008C158D">
        <w:t xml:space="preserve">.А. </w:t>
      </w:r>
      <w:r w:rsidRPr="008C158D">
        <w:t>Кулаков</w:t>
      </w:r>
      <w:r w:rsidR="008C158D" w:rsidRPr="008C158D">
        <w:t>.</w:t>
      </w:r>
      <w:r w:rsidR="008C158D">
        <w:t xml:space="preserve"> -</w:t>
      </w:r>
      <w:r w:rsidRPr="008C158D">
        <w:t xml:space="preserve"> СПб</w:t>
      </w:r>
      <w:r w:rsidR="008C158D">
        <w:t>.:</w:t>
      </w:r>
      <w:r w:rsidR="008C158D" w:rsidRPr="008C158D">
        <w:t xml:space="preserve"> </w:t>
      </w:r>
      <w:r w:rsidRPr="008C158D">
        <w:t xml:space="preserve">Изд </w:t>
      </w:r>
      <w:r w:rsidR="008C158D">
        <w:t>-</w:t>
      </w:r>
      <w:r w:rsidRPr="008C158D">
        <w:t xml:space="preserve"> во РГПУ им</w:t>
      </w:r>
      <w:r w:rsidR="008C158D">
        <w:t xml:space="preserve">.А.И. </w:t>
      </w:r>
      <w:r w:rsidRPr="008C158D">
        <w:t>Герцена</w:t>
      </w:r>
      <w:r w:rsidR="008C158D" w:rsidRPr="008C158D">
        <w:t xml:space="preserve">; </w:t>
      </w:r>
      <w:r w:rsidRPr="008C158D">
        <w:t>Издательство</w:t>
      </w:r>
      <w:r w:rsidR="008C158D">
        <w:t xml:space="preserve"> "</w:t>
      </w:r>
      <w:r w:rsidRPr="008C158D">
        <w:t>Союз</w:t>
      </w:r>
      <w:r w:rsidR="008C158D">
        <w:t xml:space="preserve">", </w:t>
      </w:r>
      <w:r w:rsidRPr="008C158D">
        <w:t xml:space="preserve">2001 </w:t>
      </w:r>
      <w:r w:rsidR="008C158D">
        <w:t>-</w:t>
      </w:r>
      <w:r w:rsidRPr="008C158D">
        <w:t xml:space="preserve"> 350 с</w:t>
      </w:r>
      <w:r w:rsidR="008C158D" w:rsidRPr="008C158D">
        <w:t>.</w:t>
      </w:r>
    </w:p>
    <w:p w:rsidR="008C158D" w:rsidRDefault="00E137FD" w:rsidP="00347659">
      <w:pPr>
        <w:ind w:firstLine="0"/>
      </w:pPr>
      <w:r w:rsidRPr="008C158D">
        <w:t>15</w:t>
      </w:r>
      <w:r w:rsidR="008C158D" w:rsidRPr="008C158D">
        <w:t xml:space="preserve">. </w:t>
      </w:r>
      <w:r w:rsidRPr="008C158D">
        <w:t>Курение</w:t>
      </w:r>
      <w:r w:rsidR="008C158D" w:rsidRPr="008C158D">
        <w:t xml:space="preserve">: </w:t>
      </w:r>
      <w:r w:rsidRPr="008C158D">
        <w:t>Тонкости, хитрости и секреты / под ред</w:t>
      </w:r>
      <w:r w:rsidR="008C158D" w:rsidRPr="008C158D">
        <w:t xml:space="preserve">. </w:t>
      </w:r>
      <w:r w:rsidRPr="008C158D">
        <w:t>Ю</w:t>
      </w:r>
      <w:r w:rsidR="008C158D">
        <w:t xml:space="preserve">.В. </w:t>
      </w:r>
      <w:r w:rsidRPr="008C158D">
        <w:t>Татуры</w:t>
      </w:r>
      <w:r w:rsidR="008C158D" w:rsidRPr="008C158D">
        <w:t>. -</w:t>
      </w:r>
      <w:r w:rsidR="008C158D">
        <w:t xml:space="preserve"> </w:t>
      </w:r>
      <w:r w:rsidRPr="008C158D">
        <w:t>М</w:t>
      </w:r>
      <w:r w:rsidR="008C158D">
        <w:t>.:</w:t>
      </w:r>
      <w:r w:rsidR="008C158D" w:rsidRPr="008C158D">
        <w:t xml:space="preserve"> </w:t>
      </w:r>
      <w:r w:rsidRPr="008C158D">
        <w:t>Бук-пресс, 2006</w:t>
      </w:r>
      <w:r w:rsidR="008C158D" w:rsidRPr="008C158D">
        <w:t xml:space="preserve">. </w:t>
      </w:r>
      <w:r w:rsidR="008C158D">
        <w:t>-</w:t>
      </w:r>
      <w:r w:rsidRPr="008C158D">
        <w:t xml:space="preserve"> 352 с</w:t>
      </w:r>
      <w:r w:rsidR="008C158D" w:rsidRPr="008C158D">
        <w:t>.</w:t>
      </w:r>
    </w:p>
    <w:p w:rsidR="00E137FD" w:rsidRPr="008C158D" w:rsidRDefault="00E137FD" w:rsidP="00347659">
      <w:pPr>
        <w:ind w:firstLine="0"/>
        <w:rPr>
          <w:rStyle w:val="af0"/>
          <w:i w:val="0"/>
          <w:iCs w:val="0"/>
          <w:color w:val="000000"/>
        </w:rPr>
      </w:pPr>
      <w:r w:rsidRPr="008C158D">
        <w:rPr>
          <w:rStyle w:val="af0"/>
          <w:i w:val="0"/>
          <w:iCs w:val="0"/>
          <w:color w:val="000000"/>
        </w:rPr>
        <w:t>16</w:t>
      </w:r>
      <w:r w:rsidR="008C158D" w:rsidRPr="008C158D">
        <w:rPr>
          <w:rStyle w:val="af0"/>
          <w:i w:val="0"/>
          <w:iCs w:val="0"/>
          <w:color w:val="000000"/>
        </w:rPr>
        <w:t xml:space="preserve">. </w:t>
      </w:r>
      <w:r w:rsidRPr="008C158D">
        <w:rPr>
          <w:rStyle w:val="af0"/>
          <w:i w:val="0"/>
          <w:iCs w:val="0"/>
          <w:color w:val="000000"/>
        </w:rPr>
        <w:t>Лидерc, А</w:t>
      </w:r>
      <w:r w:rsidR="008C158D">
        <w:rPr>
          <w:rStyle w:val="af0"/>
          <w:i w:val="0"/>
          <w:iCs w:val="0"/>
          <w:color w:val="000000"/>
        </w:rPr>
        <w:t xml:space="preserve">.Г. </w:t>
      </w:r>
      <w:r w:rsidRPr="008C158D">
        <w:rPr>
          <w:rStyle w:val="af0"/>
          <w:i w:val="0"/>
          <w:iCs w:val="0"/>
          <w:color w:val="000000"/>
        </w:rPr>
        <w:t>Кризис пожилого возраста</w:t>
      </w:r>
      <w:r w:rsidR="008C158D" w:rsidRPr="008C158D">
        <w:rPr>
          <w:rStyle w:val="af0"/>
          <w:i w:val="0"/>
          <w:iCs w:val="0"/>
          <w:color w:val="000000"/>
        </w:rPr>
        <w:t xml:space="preserve">: </w:t>
      </w:r>
      <w:r w:rsidRPr="008C158D">
        <w:rPr>
          <w:rStyle w:val="af0"/>
          <w:i w:val="0"/>
          <w:iCs w:val="0"/>
          <w:color w:val="000000"/>
        </w:rPr>
        <w:t>гипотеза о его психологическом содержании / А</w:t>
      </w:r>
      <w:r w:rsidR="008C158D">
        <w:rPr>
          <w:rStyle w:val="af0"/>
          <w:i w:val="0"/>
          <w:iCs w:val="0"/>
          <w:color w:val="000000"/>
        </w:rPr>
        <w:t xml:space="preserve">.Г. </w:t>
      </w:r>
      <w:r w:rsidRPr="008C158D">
        <w:rPr>
          <w:rStyle w:val="af0"/>
          <w:i w:val="0"/>
          <w:iCs w:val="0"/>
          <w:color w:val="000000"/>
        </w:rPr>
        <w:t>Лидерс</w:t>
      </w:r>
      <w:r w:rsidR="008C158D" w:rsidRPr="008C158D">
        <w:rPr>
          <w:rStyle w:val="af0"/>
          <w:i w:val="0"/>
          <w:iCs w:val="0"/>
          <w:color w:val="000000"/>
        </w:rPr>
        <w:t>.</w:t>
      </w:r>
      <w:r w:rsidR="008C158D">
        <w:rPr>
          <w:rStyle w:val="af0"/>
          <w:i w:val="0"/>
          <w:iCs w:val="0"/>
          <w:color w:val="000000"/>
        </w:rPr>
        <w:t xml:space="preserve"> // </w:t>
      </w:r>
      <w:r w:rsidRPr="008C158D">
        <w:rPr>
          <w:rStyle w:val="af0"/>
          <w:i w:val="0"/>
          <w:iCs w:val="0"/>
          <w:color w:val="000000"/>
        </w:rPr>
        <w:t>Психология зрелости и старения</w:t>
      </w:r>
      <w:r w:rsidR="008C158D" w:rsidRPr="008C158D">
        <w:rPr>
          <w:rStyle w:val="af0"/>
          <w:i w:val="0"/>
          <w:iCs w:val="0"/>
          <w:color w:val="000000"/>
        </w:rPr>
        <w:t>. -</w:t>
      </w:r>
      <w:r w:rsidR="008C158D">
        <w:rPr>
          <w:rStyle w:val="af0"/>
          <w:i w:val="0"/>
          <w:iCs w:val="0"/>
          <w:color w:val="000000"/>
        </w:rPr>
        <w:t xml:space="preserve"> </w:t>
      </w:r>
      <w:r w:rsidRPr="008C158D">
        <w:rPr>
          <w:rStyle w:val="af0"/>
          <w:i w:val="0"/>
          <w:iCs w:val="0"/>
          <w:color w:val="000000"/>
        </w:rPr>
        <w:t>2000</w:t>
      </w:r>
      <w:r w:rsidR="008C158D" w:rsidRPr="008C158D">
        <w:rPr>
          <w:rStyle w:val="af0"/>
          <w:i w:val="0"/>
          <w:iCs w:val="0"/>
          <w:color w:val="000000"/>
        </w:rPr>
        <w:t>. -</w:t>
      </w:r>
      <w:r w:rsidR="008C158D">
        <w:rPr>
          <w:rStyle w:val="af0"/>
          <w:i w:val="0"/>
          <w:iCs w:val="0"/>
          <w:color w:val="000000"/>
        </w:rPr>
        <w:t xml:space="preserve"> </w:t>
      </w:r>
      <w:r w:rsidRPr="008C158D">
        <w:rPr>
          <w:rStyle w:val="af0"/>
          <w:i w:val="0"/>
          <w:iCs w:val="0"/>
          <w:color w:val="000000"/>
        </w:rPr>
        <w:t>№ 2</w:t>
      </w:r>
      <w:r w:rsidR="008C158D" w:rsidRPr="008C158D">
        <w:rPr>
          <w:rStyle w:val="af0"/>
          <w:i w:val="0"/>
          <w:iCs w:val="0"/>
          <w:color w:val="000000"/>
        </w:rPr>
        <w:t>. -</w:t>
      </w:r>
      <w:r w:rsidR="008C158D">
        <w:rPr>
          <w:rStyle w:val="af0"/>
          <w:i w:val="0"/>
          <w:iCs w:val="0"/>
          <w:color w:val="000000"/>
        </w:rPr>
        <w:t xml:space="preserve"> </w:t>
      </w:r>
      <w:r w:rsidRPr="008C158D">
        <w:rPr>
          <w:rStyle w:val="af0"/>
          <w:i w:val="0"/>
          <w:iCs w:val="0"/>
          <w:color w:val="000000"/>
        </w:rPr>
        <w:t>С</w:t>
      </w:r>
      <w:r w:rsidR="008C158D">
        <w:rPr>
          <w:rStyle w:val="af0"/>
          <w:i w:val="0"/>
          <w:iCs w:val="0"/>
          <w:color w:val="000000"/>
        </w:rPr>
        <w:t>.6</w:t>
      </w:r>
      <w:r w:rsidR="008C158D" w:rsidRPr="008C158D">
        <w:rPr>
          <w:rStyle w:val="af0"/>
          <w:i w:val="0"/>
          <w:iCs w:val="0"/>
          <w:color w:val="000000"/>
        </w:rPr>
        <w:t xml:space="preserve"> - </w:t>
      </w:r>
      <w:r w:rsidRPr="008C158D">
        <w:rPr>
          <w:rStyle w:val="af0"/>
          <w:i w:val="0"/>
          <w:iCs w:val="0"/>
          <w:color w:val="000000"/>
        </w:rPr>
        <w:t>11</w:t>
      </w:r>
    </w:p>
    <w:p w:rsidR="008C158D" w:rsidRDefault="00E137FD" w:rsidP="00347659">
      <w:pPr>
        <w:ind w:firstLine="0"/>
      </w:pPr>
      <w:r w:rsidRPr="008C158D">
        <w:t>17</w:t>
      </w:r>
      <w:r w:rsidR="008C158D" w:rsidRPr="008C158D">
        <w:t xml:space="preserve">. </w:t>
      </w:r>
      <w:r w:rsidRPr="008C158D">
        <w:t>Менделевич, В</w:t>
      </w:r>
      <w:r w:rsidR="008C158D">
        <w:t xml:space="preserve">.Д. </w:t>
      </w:r>
      <w:r w:rsidRPr="008C158D">
        <w:t>Психология девиантного поведения / В</w:t>
      </w:r>
      <w:r w:rsidR="008C158D">
        <w:t xml:space="preserve">.Д. </w:t>
      </w:r>
      <w:r w:rsidRPr="008C158D">
        <w:t>Менделевич</w:t>
      </w:r>
      <w:r w:rsidR="008C158D" w:rsidRPr="008C158D">
        <w:t>. -</w:t>
      </w:r>
      <w:r w:rsidR="008C158D">
        <w:t xml:space="preserve"> </w:t>
      </w:r>
      <w:r w:rsidRPr="008C158D">
        <w:t>М</w:t>
      </w:r>
      <w:r w:rsidR="008C158D" w:rsidRPr="008C158D">
        <w:t>., 20</w:t>
      </w:r>
      <w:r w:rsidRPr="008C158D">
        <w:t>01</w:t>
      </w:r>
      <w:r w:rsidR="008C158D" w:rsidRPr="008C158D">
        <w:t>. -</w:t>
      </w:r>
      <w:r w:rsidR="008C158D">
        <w:t xml:space="preserve"> </w:t>
      </w:r>
      <w:r w:rsidRPr="008C158D">
        <w:t>432 с</w:t>
      </w:r>
      <w:r w:rsidR="008C158D" w:rsidRPr="008C158D">
        <w:t>.</w:t>
      </w:r>
    </w:p>
    <w:p w:rsidR="00E137FD" w:rsidRPr="008C158D" w:rsidRDefault="00E137FD" w:rsidP="00347659">
      <w:pPr>
        <w:ind w:firstLine="0"/>
      </w:pPr>
      <w:r w:rsidRPr="008C158D">
        <w:t>18</w:t>
      </w:r>
      <w:r w:rsidR="008C158D" w:rsidRPr="008C158D">
        <w:t xml:space="preserve">. </w:t>
      </w:r>
      <w:r w:rsidRPr="008C158D">
        <w:t>Пасынкова, Н</w:t>
      </w:r>
      <w:r w:rsidR="008C158D">
        <w:t xml:space="preserve">.Б. </w:t>
      </w:r>
      <w:r w:rsidRPr="008C158D">
        <w:t>Связь уровня тревожности подростков с эффективностью их интеллектуальной деятельности / Н</w:t>
      </w:r>
      <w:r w:rsidR="008C158D">
        <w:t xml:space="preserve">.Б. </w:t>
      </w:r>
      <w:r w:rsidRPr="008C158D">
        <w:t>Пасынкова</w:t>
      </w:r>
      <w:r w:rsidR="008C158D" w:rsidRPr="008C158D">
        <w:t>.</w:t>
      </w:r>
      <w:r w:rsidR="008C158D">
        <w:t xml:space="preserve"> // </w:t>
      </w:r>
      <w:r w:rsidRPr="008C158D">
        <w:t>Психол</w:t>
      </w:r>
      <w:r w:rsidR="008C158D" w:rsidRPr="008C158D">
        <w:t xml:space="preserve">. </w:t>
      </w:r>
      <w:r w:rsidRPr="008C158D">
        <w:t>журн</w:t>
      </w:r>
      <w:r w:rsidR="008C158D" w:rsidRPr="008C158D">
        <w:t>. -</w:t>
      </w:r>
      <w:r w:rsidR="008C158D">
        <w:t xml:space="preserve"> </w:t>
      </w:r>
      <w:r w:rsidRPr="008C158D">
        <w:t>Т</w:t>
      </w:r>
      <w:r w:rsidR="008C158D">
        <w:t>.1</w:t>
      </w:r>
      <w:r w:rsidRPr="008C158D">
        <w:t>7</w:t>
      </w:r>
      <w:r w:rsidR="008C158D" w:rsidRPr="008C158D">
        <w:t>. -</w:t>
      </w:r>
      <w:r w:rsidR="008C158D">
        <w:t xml:space="preserve"> </w:t>
      </w:r>
      <w:r w:rsidRPr="008C158D">
        <w:t>№</w:t>
      </w:r>
      <w:r w:rsidR="008C158D">
        <w:t>1.19</w:t>
      </w:r>
      <w:r w:rsidRPr="008C158D">
        <w:t>96</w:t>
      </w:r>
      <w:r w:rsidR="008C158D" w:rsidRPr="008C158D">
        <w:t>. -</w:t>
      </w:r>
      <w:r w:rsidR="008C158D">
        <w:t xml:space="preserve"> </w:t>
      </w:r>
      <w:r w:rsidRPr="008C158D">
        <w:t>С</w:t>
      </w:r>
      <w:r w:rsidR="008C158D">
        <w:t>.1</w:t>
      </w:r>
      <w:r w:rsidRPr="008C158D">
        <w:t>69-174</w:t>
      </w:r>
    </w:p>
    <w:p w:rsidR="00E137FD" w:rsidRPr="008C158D" w:rsidRDefault="00E137FD" w:rsidP="00347659">
      <w:pPr>
        <w:ind w:firstLine="0"/>
      </w:pPr>
      <w:r w:rsidRPr="008C158D">
        <w:t>19</w:t>
      </w:r>
      <w:r w:rsidR="008C158D" w:rsidRPr="008C158D">
        <w:t xml:space="preserve">. </w:t>
      </w:r>
      <w:r w:rsidRPr="008C158D">
        <w:t>Психология и педагогика</w:t>
      </w:r>
      <w:r w:rsidR="008C158D" w:rsidRPr="008C158D">
        <w:t xml:space="preserve">. </w:t>
      </w:r>
      <w:r w:rsidRPr="008C158D">
        <w:t>Военная психология / Под ред</w:t>
      </w:r>
      <w:r w:rsidR="008C158D">
        <w:t>.</w:t>
      </w:r>
      <w:r w:rsidR="00C82AE1">
        <w:t xml:space="preserve"> </w:t>
      </w:r>
      <w:r w:rsidR="008C158D">
        <w:t xml:space="preserve">А.Г. </w:t>
      </w:r>
      <w:r w:rsidRPr="008C158D">
        <w:t>Маклакова</w:t>
      </w:r>
      <w:r w:rsidR="008C158D" w:rsidRPr="008C158D">
        <w:t>. -</w:t>
      </w:r>
      <w:r w:rsidR="008C158D">
        <w:t xml:space="preserve"> </w:t>
      </w:r>
      <w:r w:rsidRPr="008C158D">
        <w:t>СПб</w:t>
      </w:r>
      <w:r w:rsidR="008C158D">
        <w:t>.:</w:t>
      </w:r>
      <w:r w:rsidR="008C158D" w:rsidRPr="008C158D">
        <w:t xml:space="preserve"> </w:t>
      </w:r>
      <w:r w:rsidRPr="008C158D">
        <w:t>Питер, 2004</w:t>
      </w:r>
      <w:r w:rsidR="008C158D" w:rsidRPr="008C158D">
        <w:t>. -</w:t>
      </w:r>
      <w:r w:rsidR="008C158D">
        <w:t xml:space="preserve"> </w:t>
      </w:r>
      <w:r w:rsidRPr="008C158D">
        <w:t>464 с</w:t>
      </w:r>
      <w:r w:rsidR="008C158D">
        <w:t>.,</w:t>
      </w:r>
    </w:p>
    <w:p w:rsidR="008C158D" w:rsidRDefault="00E137FD" w:rsidP="00347659">
      <w:pPr>
        <w:ind w:firstLine="0"/>
      </w:pPr>
      <w:r w:rsidRPr="008C158D">
        <w:t>20</w:t>
      </w:r>
      <w:r w:rsidR="008C158D" w:rsidRPr="008C158D">
        <w:t xml:space="preserve">. </w:t>
      </w:r>
      <w:r w:rsidRPr="008C158D">
        <w:t>Словарь терминов, относящихся к алкоголю, наркотикам и другим психоактивным средствам</w:t>
      </w:r>
      <w:r w:rsidR="008C158D" w:rsidRPr="008C158D">
        <w:t xml:space="preserve">. </w:t>
      </w:r>
      <w:r w:rsidRPr="008C158D">
        <w:t>/ под ред</w:t>
      </w:r>
      <w:r w:rsidR="008C158D" w:rsidRPr="008C158D">
        <w:t xml:space="preserve">. </w:t>
      </w:r>
      <w:r w:rsidRPr="008C158D">
        <w:t>С</w:t>
      </w:r>
      <w:r w:rsidR="008C158D">
        <w:t xml:space="preserve">.В. </w:t>
      </w:r>
      <w:r w:rsidRPr="008C158D">
        <w:t xml:space="preserve">Прака </w:t>
      </w:r>
      <w:r w:rsidR="008C158D">
        <w:t>-</w:t>
      </w:r>
      <w:r w:rsidRPr="008C158D">
        <w:t xml:space="preserve"> М</w:t>
      </w:r>
      <w:r w:rsidR="008C158D">
        <w:t>.:</w:t>
      </w:r>
      <w:r w:rsidR="008C158D" w:rsidRPr="008C158D">
        <w:t xml:space="preserve"> </w:t>
      </w:r>
      <w:r w:rsidRPr="008C158D">
        <w:t>ВОЗ, Женева, 1996</w:t>
      </w:r>
      <w:r w:rsidR="008C158D" w:rsidRPr="008C158D">
        <w:t xml:space="preserve">. </w:t>
      </w:r>
      <w:r w:rsidR="008C158D">
        <w:t>-</w:t>
      </w:r>
      <w:r w:rsidRPr="008C158D">
        <w:t xml:space="preserve"> 80 с</w:t>
      </w:r>
      <w:r w:rsidR="008C158D" w:rsidRPr="008C158D">
        <w:t>.</w:t>
      </w:r>
    </w:p>
    <w:p w:rsidR="00E137FD" w:rsidRPr="008C158D" w:rsidRDefault="00E137FD" w:rsidP="00347659">
      <w:pPr>
        <w:ind w:firstLine="0"/>
      </w:pPr>
      <w:r w:rsidRPr="008C158D">
        <w:t>21</w:t>
      </w:r>
      <w:r w:rsidR="008C158D" w:rsidRPr="008C158D">
        <w:t xml:space="preserve">. </w:t>
      </w:r>
      <w:r w:rsidRPr="008C158D">
        <w:t>Справочник практического психолога</w:t>
      </w:r>
      <w:r w:rsidR="008C158D" w:rsidRPr="008C158D">
        <w:t xml:space="preserve">. </w:t>
      </w:r>
      <w:r w:rsidRPr="008C158D">
        <w:t>Психодиагностика / под общ</w:t>
      </w:r>
      <w:r w:rsidR="008C158D" w:rsidRPr="008C158D">
        <w:t xml:space="preserve">. </w:t>
      </w:r>
      <w:r w:rsidRPr="008C158D">
        <w:t>ред</w:t>
      </w:r>
      <w:r w:rsidR="008C158D">
        <w:t xml:space="preserve">.С.Т. </w:t>
      </w:r>
      <w:r w:rsidRPr="008C158D">
        <w:t>Посоховой</w:t>
      </w:r>
      <w:r w:rsidR="008C158D" w:rsidRPr="008C158D">
        <w:t xml:space="preserve">. </w:t>
      </w:r>
      <w:r w:rsidR="008C158D">
        <w:t>-</w:t>
      </w:r>
      <w:r w:rsidRPr="008C158D">
        <w:t xml:space="preserve"> М</w:t>
      </w:r>
      <w:r w:rsidR="008C158D">
        <w:t>.:</w:t>
      </w:r>
      <w:r w:rsidR="008C158D" w:rsidRPr="008C158D">
        <w:t xml:space="preserve"> </w:t>
      </w:r>
      <w:r w:rsidRPr="008C158D">
        <w:t>АСТ</w:t>
      </w:r>
      <w:r w:rsidR="008C158D" w:rsidRPr="008C158D">
        <w:t xml:space="preserve">; </w:t>
      </w:r>
      <w:r w:rsidRPr="008C158D">
        <w:t>СПб</w:t>
      </w:r>
      <w:r w:rsidR="008C158D">
        <w:t>.:</w:t>
      </w:r>
      <w:r w:rsidR="008C158D" w:rsidRPr="008C158D">
        <w:t xml:space="preserve"> </w:t>
      </w:r>
      <w:r w:rsidRPr="008C158D">
        <w:t>Сова, 2005</w:t>
      </w:r>
      <w:r w:rsidR="008C158D" w:rsidRPr="008C158D">
        <w:t xml:space="preserve">. </w:t>
      </w:r>
      <w:r w:rsidR="008C158D">
        <w:t>-</w:t>
      </w:r>
      <w:r w:rsidRPr="008C158D">
        <w:t xml:space="preserve"> 671 с</w:t>
      </w:r>
    </w:p>
    <w:p w:rsidR="00E137FD" w:rsidRPr="008C158D" w:rsidRDefault="00E137FD" w:rsidP="00347659">
      <w:pPr>
        <w:ind w:firstLine="0"/>
      </w:pPr>
      <w:r w:rsidRPr="008C158D">
        <w:t>22</w:t>
      </w:r>
      <w:r w:rsidR="008C158D" w:rsidRPr="008C158D">
        <w:t xml:space="preserve">. </w:t>
      </w:r>
      <w:r w:rsidRPr="008C158D">
        <w:t>Хрестоматия по возрастной психологии</w:t>
      </w:r>
      <w:r w:rsidR="008C158D" w:rsidRPr="008C158D">
        <w:t xml:space="preserve">. </w:t>
      </w:r>
      <w:r w:rsidRPr="008C158D">
        <w:t>Учебное пособие для студентов / под ред</w:t>
      </w:r>
      <w:r w:rsidR="008C158D">
        <w:t>.</w:t>
      </w:r>
      <w:r w:rsidR="00C82AE1">
        <w:t xml:space="preserve"> </w:t>
      </w:r>
      <w:r w:rsidR="008C158D">
        <w:t xml:space="preserve">Д.И. </w:t>
      </w:r>
      <w:r w:rsidRPr="008C158D">
        <w:t>Фельдштейна</w:t>
      </w:r>
      <w:r w:rsidR="008C158D" w:rsidRPr="008C158D">
        <w:t>. -</w:t>
      </w:r>
      <w:r w:rsidR="008C158D">
        <w:t xml:space="preserve"> </w:t>
      </w:r>
      <w:r w:rsidRPr="008C158D">
        <w:t>Издание 2-е</w:t>
      </w:r>
      <w:r w:rsidR="008C158D" w:rsidRPr="008C158D">
        <w:t>. -</w:t>
      </w:r>
      <w:r w:rsidR="008C158D">
        <w:t xml:space="preserve"> </w:t>
      </w:r>
      <w:r w:rsidRPr="008C158D">
        <w:t>М</w:t>
      </w:r>
      <w:r w:rsidR="008C158D">
        <w:t>.:</w:t>
      </w:r>
      <w:r w:rsidR="008C158D" w:rsidRPr="008C158D">
        <w:t xml:space="preserve"> </w:t>
      </w:r>
      <w:r w:rsidRPr="008C158D">
        <w:t>Институт практической психологии, 1996</w:t>
      </w:r>
      <w:r w:rsidR="008C158D" w:rsidRPr="008C158D">
        <w:t xml:space="preserve">. - </w:t>
      </w:r>
      <w:r w:rsidRPr="008C158D">
        <w:t>304 с</w:t>
      </w:r>
      <w:r w:rsidR="008C158D" w:rsidRPr="008C158D">
        <w:t>.</w:t>
      </w:r>
      <w:bookmarkStart w:id="14" w:name="_GoBack"/>
      <w:bookmarkEnd w:id="14"/>
    </w:p>
    <w:sectPr w:rsidR="00E137FD" w:rsidRPr="008C158D" w:rsidSect="0019679F"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8BD" w:rsidRDefault="002D18BD">
      <w:pPr>
        <w:ind w:firstLine="709"/>
      </w:pPr>
      <w:r>
        <w:separator/>
      </w:r>
    </w:p>
  </w:endnote>
  <w:endnote w:type="continuationSeparator" w:id="0">
    <w:p w:rsidR="002D18BD" w:rsidRDefault="002D18BD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58D" w:rsidRDefault="008C158D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58D" w:rsidRDefault="008C158D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8BD" w:rsidRDefault="002D18BD">
      <w:pPr>
        <w:ind w:firstLine="709"/>
      </w:pPr>
      <w:r>
        <w:separator/>
      </w:r>
    </w:p>
  </w:footnote>
  <w:footnote w:type="continuationSeparator" w:id="0">
    <w:p w:rsidR="002D18BD" w:rsidRDefault="002D18BD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58D" w:rsidRDefault="00B95895" w:rsidP="008C158D">
    <w:pPr>
      <w:pStyle w:val="af1"/>
      <w:framePr w:wrap="auto" w:vAnchor="text" w:hAnchor="margin" w:xAlign="right" w:y="1"/>
      <w:rPr>
        <w:rStyle w:val="afc"/>
      </w:rPr>
    </w:pPr>
    <w:r>
      <w:rPr>
        <w:rStyle w:val="afc"/>
      </w:rPr>
      <w:t>2</w:t>
    </w:r>
  </w:p>
  <w:p w:rsidR="008C158D" w:rsidRDefault="008C158D" w:rsidP="008C158D">
    <w:pPr>
      <w:pStyle w:val="af1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58D" w:rsidRDefault="008C158D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3C389A"/>
    <w:multiLevelType w:val="hybridMultilevel"/>
    <w:tmpl w:val="B7024E0A"/>
    <w:lvl w:ilvl="0" w:tplc="C6960CCE">
      <w:start w:val="1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  <w:rPr>
        <w:rFonts w:cs="Times New Roman"/>
      </w:rPr>
    </w:lvl>
  </w:abstractNum>
  <w:abstractNum w:abstractNumId="2">
    <w:nsid w:val="24365621"/>
    <w:multiLevelType w:val="hybridMultilevel"/>
    <w:tmpl w:val="E4AE621A"/>
    <w:lvl w:ilvl="0" w:tplc="6E5E7BA4">
      <w:start w:val="6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  <w:rPr>
        <w:rFonts w:cs="Times New Roman"/>
      </w:r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9F76469"/>
    <w:multiLevelType w:val="hybridMultilevel"/>
    <w:tmpl w:val="5EFE8F74"/>
    <w:lvl w:ilvl="0" w:tplc="E5FC7F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B8E4241"/>
    <w:multiLevelType w:val="singleLevel"/>
    <w:tmpl w:val="4DD0740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3D68"/>
    <w:rsid w:val="0000554D"/>
    <w:rsid w:val="00015F16"/>
    <w:rsid w:val="00057941"/>
    <w:rsid w:val="000C40A2"/>
    <w:rsid w:val="000D4EAF"/>
    <w:rsid w:val="000E5766"/>
    <w:rsid w:val="000F4AF3"/>
    <w:rsid w:val="00137FC4"/>
    <w:rsid w:val="00144B03"/>
    <w:rsid w:val="00160CCB"/>
    <w:rsid w:val="00161E99"/>
    <w:rsid w:val="0018186B"/>
    <w:rsid w:val="0019679F"/>
    <w:rsid w:val="001A19EE"/>
    <w:rsid w:val="001B1ACD"/>
    <w:rsid w:val="001D5813"/>
    <w:rsid w:val="001E23B6"/>
    <w:rsid w:val="001E541F"/>
    <w:rsid w:val="0021463F"/>
    <w:rsid w:val="002227C6"/>
    <w:rsid w:val="00245C7A"/>
    <w:rsid w:val="0025100B"/>
    <w:rsid w:val="002C5CEB"/>
    <w:rsid w:val="002D18BD"/>
    <w:rsid w:val="002F0836"/>
    <w:rsid w:val="003245A1"/>
    <w:rsid w:val="003251EB"/>
    <w:rsid w:val="00333F3B"/>
    <w:rsid w:val="003437BE"/>
    <w:rsid w:val="00347659"/>
    <w:rsid w:val="00365B7E"/>
    <w:rsid w:val="00370C35"/>
    <w:rsid w:val="0037583B"/>
    <w:rsid w:val="003B74DE"/>
    <w:rsid w:val="003C4CC2"/>
    <w:rsid w:val="00433383"/>
    <w:rsid w:val="00495FF6"/>
    <w:rsid w:val="004D512D"/>
    <w:rsid w:val="004E6772"/>
    <w:rsid w:val="005348A0"/>
    <w:rsid w:val="00553D44"/>
    <w:rsid w:val="0055502F"/>
    <w:rsid w:val="00560F4F"/>
    <w:rsid w:val="00571F1D"/>
    <w:rsid w:val="005734E2"/>
    <w:rsid w:val="00576ECC"/>
    <w:rsid w:val="0059138B"/>
    <w:rsid w:val="005A7C3B"/>
    <w:rsid w:val="005C6AEE"/>
    <w:rsid w:val="005D3B3E"/>
    <w:rsid w:val="00644FB1"/>
    <w:rsid w:val="006533BB"/>
    <w:rsid w:val="006A71C7"/>
    <w:rsid w:val="006A743B"/>
    <w:rsid w:val="006C5D03"/>
    <w:rsid w:val="006D3339"/>
    <w:rsid w:val="006E50FF"/>
    <w:rsid w:val="00724ABB"/>
    <w:rsid w:val="007B6641"/>
    <w:rsid w:val="007D7A6F"/>
    <w:rsid w:val="007E71FF"/>
    <w:rsid w:val="007F1865"/>
    <w:rsid w:val="0080731E"/>
    <w:rsid w:val="008119A3"/>
    <w:rsid w:val="008540AB"/>
    <w:rsid w:val="00870677"/>
    <w:rsid w:val="008A7B84"/>
    <w:rsid w:val="008C158D"/>
    <w:rsid w:val="008D7D1D"/>
    <w:rsid w:val="008E23A1"/>
    <w:rsid w:val="009019F4"/>
    <w:rsid w:val="0092425F"/>
    <w:rsid w:val="009377F7"/>
    <w:rsid w:val="00960492"/>
    <w:rsid w:val="00983466"/>
    <w:rsid w:val="0099656F"/>
    <w:rsid w:val="00A11CC1"/>
    <w:rsid w:val="00A27ACC"/>
    <w:rsid w:val="00A51D94"/>
    <w:rsid w:val="00A6046F"/>
    <w:rsid w:val="00B31C23"/>
    <w:rsid w:val="00B536DA"/>
    <w:rsid w:val="00B95895"/>
    <w:rsid w:val="00BC01C9"/>
    <w:rsid w:val="00BC16C2"/>
    <w:rsid w:val="00BC6CA2"/>
    <w:rsid w:val="00BF79FD"/>
    <w:rsid w:val="00C123A4"/>
    <w:rsid w:val="00C47144"/>
    <w:rsid w:val="00C81320"/>
    <w:rsid w:val="00C82AE1"/>
    <w:rsid w:val="00CA6994"/>
    <w:rsid w:val="00CC2EF2"/>
    <w:rsid w:val="00CC361A"/>
    <w:rsid w:val="00CF3184"/>
    <w:rsid w:val="00D02999"/>
    <w:rsid w:val="00D02E67"/>
    <w:rsid w:val="00D23A49"/>
    <w:rsid w:val="00D323F6"/>
    <w:rsid w:val="00D961B8"/>
    <w:rsid w:val="00DB38D6"/>
    <w:rsid w:val="00DB6265"/>
    <w:rsid w:val="00DC1B25"/>
    <w:rsid w:val="00DE7D0D"/>
    <w:rsid w:val="00E11140"/>
    <w:rsid w:val="00E137FD"/>
    <w:rsid w:val="00E31C9B"/>
    <w:rsid w:val="00E56E76"/>
    <w:rsid w:val="00E867B3"/>
    <w:rsid w:val="00EC0765"/>
    <w:rsid w:val="00EC7617"/>
    <w:rsid w:val="00EF1E0E"/>
    <w:rsid w:val="00EF3D68"/>
    <w:rsid w:val="00F13187"/>
    <w:rsid w:val="00F26883"/>
    <w:rsid w:val="00F36A53"/>
    <w:rsid w:val="00F40069"/>
    <w:rsid w:val="00F46E2B"/>
    <w:rsid w:val="00F92617"/>
    <w:rsid w:val="00FC1C2F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19DD11B-D0DE-449D-8794-8BEE545C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8C158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C158D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C158D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8C158D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C158D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C158D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C158D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C158D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C158D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3D68"/>
    <w:rPr>
      <w:rFonts w:cs="Times New Roman"/>
      <w:b/>
      <w:bCs/>
      <w:caps/>
      <w:noProof/>
      <w:kern w:val="16"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8C158D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7">
    <w:name w:val="Body Text Indent"/>
    <w:basedOn w:val="a2"/>
    <w:link w:val="a8"/>
    <w:uiPriority w:val="99"/>
    <w:rsid w:val="008C158D"/>
    <w:pPr>
      <w:shd w:val="clear" w:color="auto" w:fill="FFFFFF"/>
      <w:spacing w:before="192"/>
      <w:ind w:right="-5" w:firstLine="360"/>
    </w:pPr>
  </w:style>
  <w:style w:type="character" w:customStyle="1" w:styleId="a8">
    <w:name w:val="Основной текст с отступом Знак"/>
    <w:link w:val="a7"/>
    <w:uiPriority w:val="99"/>
    <w:locked/>
    <w:rsid w:val="00EF3D68"/>
    <w:rPr>
      <w:rFonts w:cs="Times New Roman"/>
      <w:sz w:val="28"/>
      <w:szCs w:val="28"/>
      <w:lang w:val="ru-RU" w:eastAsia="ru-RU"/>
    </w:rPr>
  </w:style>
  <w:style w:type="paragraph" w:customStyle="1" w:styleId="AllaParagraphStyle">
    <w:name w:val="AllaParagraphStyle"/>
    <w:basedOn w:val="a2"/>
    <w:uiPriority w:val="99"/>
    <w:rsid w:val="00EF3D68"/>
    <w:pPr>
      <w:ind w:firstLine="709"/>
    </w:pPr>
    <w:rPr>
      <w:lang w:eastAsia="en-US"/>
    </w:rPr>
  </w:style>
  <w:style w:type="character" w:styleId="a9">
    <w:name w:val="Strong"/>
    <w:uiPriority w:val="99"/>
    <w:qFormat/>
    <w:rsid w:val="00EF3D68"/>
    <w:rPr>
      <w:rFonts w:cs="Times New Roman"/>
      <w:b/>
      <w:bCs/>
    </w:rPr>
  </w:style>
  <w:style w:type="paragraph" w:styleId="aa">
    <w:name w:val="Body Text"/>
    <w:basedOn w:val="a2"/>
    <w:link w:val="ab"/>
    <w:uiPriority w:val="99"/>
    <w:rsid w:val="008C158D"/>
    <w:pPr>
      <w:ind w:firstLine="709"/>
    </w:pPr>
  </w:style>
  <w:style w:type="character" w:customStyle="1" w:styleId="ab">
    <w:name w:val="Основной текст Знак"/>
    <w:link w:val="aa"/>
    <w:uiPriority w:val="99"/>
    <w:semiHidden/>
    <w:locked/>
    <w:rPr>
      <w:rFonts w:cs="Times New Roman"/>
      <w:sz w:val="28"/>
      <w:szCs w:val="28"/>
    </w:rPr>
  </w:style>
  <w:style w:type="table" w:styleId="ac">
    <w:name w:val="Table Grid"/>
    <w:basedOn w:val="a4"/>
    <w:uiPriority w:val="99"/>
    <w:rsid w:val="008C158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FR1">
    <w:name w:val="FR1"/>
    <w:uiPriority w:val="99"/>
    <w:rsid w:val="006533BB"/>
    <w:pPr>
      <w:widowControl w:val="0"/>
    </w:pPr>
    <w:rPr>
      <w:rFonts w:ascii="Arial" w:hAnsi="Arial" w:cs="Arial"/>
      <w:sz w:val="16"/>
      <w:szCs w:val="16"/>
    </w:rPr>
  </w:style>
  <w:style w:type="paragraph" w:styleId="ad">
    <w:name w:val="List Paragraph"/>
    <w:basedOn w:val="a2"/>
    <w:uiPriority w:val="99"/>
    <w:qFormat/>
    <w:rsid w:val="00057941"/>
    <w:pPr>
      <w:spacing w:after="200" w:line="276" w:lineRule="auto"/>
      <w:ind w:left="720" w:firstLine="709"/>
    </w:pPr>
    <w:rPr>
      <w:rFonts w:ascii="Calibri" w:hAnsi="Calibri" w:cs="Calibri"/>
      <w:sz w:val="22"/>
      <w:szCs w:val="22"/>
      <w:lang w:eastAsia="en-US"/>
    </w:rPr>
  </w:style>
  <w:style w:type="paragraph" w:styleId="ae">
    <w:name w:val="Title"/>
    <w:basedOn w:val="a2"/>
    <w:link w:val="af"/>
    <w:uiPriority w:val="99"/>
    <w:qFormat/>
    <w:rsid w:val="001B1ACD"/>
    <w:pPr>
      <w:widowControl w:val="0"/>
      <w:autoSpaceDE w:val="0"/>
      <w:autoSpaceDN w:val="0"/>
      <w:adjustRightInd w:val="0"/>
      <w:ind w:left="480" w:right="400" w:firstLine="709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af">
    <w:name w:val="Название Знак"/>
    <w:link w:val="a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2"/>
    <w:link w:val="22"/>
    <w:uiPriority w:val="99"/>
    <w:rsid w:val="008C158D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8"/>
      <w:szCs w:val="28"/>
    </w:rPr>
  </w:style>
  <w:style w:type="paragraph" w:customStyle="1" w:styleId="FR2">
    <w:name w:val="FR2"/>
    <w:uiPriority w:val="99"/>
    <w:rsid w:val="006A71C7"/>
    <w:pPr>
      <w:widowControl w:val="0"/>
      <w:autoSpaceDE w:val="0"/>
      <w:autoSpaceDN w:val="0"/>
      <w:adjustRightInd w:val="0"/>
      <w:spacing w:before="320" w:line="360" w:lineRule="auto"/>
      <w:ind w:left="1280" w:right="1000" w:hanging="400"/>
      <w:jc w:val="both"/>
    </w:pPr>
    <w:rPr>
      <w:b/>
      <w:bCs/>
      <w:i/>
      <w:iCs/>
      <w:sz w:val="32"/>
      <w:szCs w:val="32"/>
    </w:rPr>
  </w:style>
  <w:style w:type="character" w:styleId="af0">
    <w:name w:val="Emphasis"/>
    <w:uiPriority w:val="99"/>
    <w:qFormat/>
    <w:rsid w:val="00571F1D"/>
    <w:rPr>
      <w:rFonts w:cs="Times New Roman"/>
      <w:i/>
      <w:iCs/>
    </w:rPr>
  </w:style>
  <w:style w:type="table" w:styleId="-1">
    <w:name w:val="Table Web 1"/>
    <w:basedOn w:val="a4"/>
    <w:uiPriority w:val="99"/>
    <w:rsid w:val="008C158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header"/>
    <w:basedOn w:val="a2"/>
    <w:next w:val="aa"/>
    <w:link w:val="af2"/>
    <w:uiPriority w:val="99"/>
    <w:rsid w:val="008C158D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f2">
    <w:name w:val="Верхний колонтитул Знак"/>
    <w:link w:val="af1"/>
    <w:uiPriority w:val="99"/>
    <w:semiHidden/>
    <w:locked/>
    <w:rsid w:val="008C158D"/>
    <w:rPr>
      <w:rFonts w:cs="Times New Roman"/>
      <w:noProof/>
      <w:kern w:val="16"/>
      <w:sz w:val="28"/>
      <w:szCs w:val="28"/>
      <w:lang w:val="ru-RU" w:eastAsia="ru-RU"/>
    </w:rPr>
  </w:style>
  <w:style w:type="character" w:styleId="af3">
    <w:name w:val="endnote reference"/>
    <w:uiPriority w:val="99"/>
    <w:semiHidden/>
    <w:rsid w:val="008C158D"/>
    <w:rPr>
      <w:rFonts w:cs="Times New Roman"/>
      <w:vertAlign w:val="superscript"/>
    </w:rPr>
  </w:style>
  <w:style w:type="paragraph" w:customStyle="1" w:styleId="af4">
    <w:name w:val="выделение"/>
    <w:uiPriority w:val="99"/>
    <w:rsid w:val="008C158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5">
    <w:name w:val="Hyperlink"/>
    <w:uiPriority w:val="99"/>
    <w:rsid w:val="008C158D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3">
    <w:name w:val="Заголовок 2 дипл"/>
    <w:basedOn w:val="a2"/>
    <w:next w:val="a7"/>
    <w:uiPriority w:val="99"/>
    <w:rsid w:val="008C158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styleId="af6">
    <w:name w:val="footnote reference"/>
    <w:uiPriority w:val="99"/>
    <w:semiHidden/>
    <w:rsid w:val="008C158D"/>
    <w:rPr>
      <w:rFonts w:cs="Times New Roman"/>
      <w:sz w:val="28"/>
      <w:szCs w:val="28"/>
      <w:vertAlign w:val="superscript"/>
    </w:rPr>
  </w:style>
  <w:style w:type="paragraph" w:styleId="af7">
    <w:name w:val="Plain Text"/>
    <w:basedOn w:val="a2"/>
    <w:link w:val="11"/>
    <w:uiPriority w:val="99"/>
    <w:rsid w:val="008C158D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7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9">
    <w:name w:val="footer"/>
    <w:basedOn w:val="a2"/>
    <w:link w:val="12"/>
    <w:uiPriority w:val="99"/>
    <w:semiHidden/>
    <w:rsid w:val="008C158D"/>
    <w:pPr>
      <w:tabs>
        <w:tab w:val="center" w:pos="4819"/>
        <w:tab w:val="right" w:pos="9639"/>
      </w:tabs>
      <w:ind w:firstLine="709"/>
    </w:pPr>
  </w:style>
  <w:style w:type="character" w:customStyle="1" w:styleId="afa">
    <w:name w:val="Нижний колонтитул Знак"/>
    <w:uiPriority w:val="99"/>
    <w:semiHidden/>
    <w:rPr>
      <w:sz w:val="28"/>
      <w:szCs w:val="28"/>
    </w:rPr>
  </w:style>
  <w:style w:type="character" w:customStyle="1" w:styleId="12">
    <w:name w:val="Нижний колонтитул Знак1"/>
    <w:link w:val="af9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8C158D"/>
    <w:pPr>
      <w:numPr>
        <w:numId w:val="5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styleId="afb">
    <w:name w:val="caption"/>
    <w:basedOn w:val="a2"/>
    <w:next w:val="a2"/>
    <w:uiPriority w:val="99"/>
    <w:qFormat/>
    <w:rsid w:val="008C158D"/>
    <w:pPr>
      <w:ind w:firstLine="709"/>
    </w:pPr>
    <w:rPr>
      <w:b/>
      <w:bCs/>
      <w:sz w:val="20"/>
      <w:szCs w:val="20"/>
    </w:rPr>
  </w:style>
  <w:style w:type="character" w:styleId="afc">
    <w:name w:val="page number"/>
    <w:uiPriority w:val="99"/>
    <w:rsid w:val="008C158D"/>
    <w:rPr>
      <w:rFonts w:ascii="Times New Roman" w:hAnsi="Times New Roman" w:cs="Times New Roman"/>
      <w:sz w:val="28"/>
      <w:szCs w:val="28"/>
    </w:rPr>
  </w:style>
  <w:style w:type="character" w:customStyle="1" w:styleId="afd">
    <w:name w:val="номер страницы"/>
    <w:uiPriority w:val="99"/>
    <w:rsid w:val="008C158D"/>
    <w:rPr>
      <w:rFonts w:cs="Times New Roman"/>
      <w:sz w:val="28"/>
      <w:szCs w:val="28"/>
    </w:rPr>
  </w:style>
  <w:style w:type="paragraph" w:customStyle="1" w:styleId="afe">
    <w:name w:val="Обычный +"/>
    <w:basedOn w:val="a2"/>
    <w:autoRedefine/>
    <w:uiPriority w:val="99"/>
    <w:rsid w:val="008C158D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8C158D"/>
    <w:pPr>
      <w:tabs>
        <w:tab w:val="right" w:leader="dot" w:pos="1400"/>
      </w:tabs>
      <w:ind w:firstLine="709"/>
    </w:pPr>
  </w:style>
  <w:style w:type="paragraph" w:styleId="24">
    <w:name w:val="toc 2"/>
    <w:basedOn w:val="a2"/>
    <w:next w:val="a2"/>
    <w:autoRedefine/>
    <w:uiPriority w:val="99"/>
    <w:semiHidden/>
    <w:rsid w:val="008C158D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8C158D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8C158D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C158D"/>
    <w:pPr>
      <w:ind w:left="958" w:firstLine="709"/>
    </w:pPr>
  </w:style>
  <w:style w:type="paragraph" w:styleId="32">
    <w:name w:val="Body Text Indent 3"/>
    <w:basedOn w:val="a2"/>
    <w:link w:val="33"/>
    <w:uiPriority w:val="99"/>
    <w:rsid w:val="008C158D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paragraph" w:customStyle="1" w:styleId="aff">
    <w:name w:val="содержание"/>
    <w:autoRedefine/>
    <w:uiPriority w:val="99"/>
    <w:rsid w:val="008C158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C158D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C158D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8C158D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8C158D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8C158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C158D"/>
    <w:rPr>
      <w:i/>
      <w:iCs/>
    </w:rPr>
  </w:style>
  <w:style w:type="paragraph" w:customStyle="1" w:styleId="aff0">
    <w:name w:val="ТАБЛИЦА"/>
    <w:next w:val="a2"/>
    <w:autoRedefine/>
    <w:uiPriority w:val="99"/>
    <w:rsid w:val="008C158D"/>
    <w:pPr>
      <w:spacing w:line="360" w:lineRule="auto"/>
    </w:pPr>
    <w:rPr>
      <w:color w:val="000000"/>
    </w:rPr>
  </w:style>
  <w:style w:type="paragraph" w:customStyle="1" w:styleId="aff1">
    <w:name w:val="Стиль ТАБЛИЦА + Междустр.интервал:  полуторный"/>
    <w:basedOn w:val="aff0"/>
    <w:uiPriority w:val="99"/>
    <w:rsid w:val="008C158D"/>
  </w:style>
  <w:style w:type="paragraph" w:customStyle="1" w:styleId="14">
    <w:name w:val="Стиль ТАБЛИЦА + Междустр.интервал:  полуторный1"/>
    <w:basedOn w:val="aff0"/>
    <w:autoRedefine/>
    <w:uiPriority w:val="99"/>
    <w:rsid w:val="008C158D"/>
  </w:style>
  <w:style w:type="table" w:customStyle="1" w:styleId="15">
    <w:name w:val="Стиль таблицы1"/>
    <w:uiPriority w:val="99"/>
    <w:rsid w:val="008C158D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2">
    <w:name w:val="схема"/>
    <w:autoRedefine/>
    <w:uiPriority w:val="99"/>
    <w:rsid w:val="008C158D"/>
    <w:pPr>
      <w:jc w:val="center"/>
    </w:pPr>
  </w:style>
  <w:style w:type="paragraph" w:styleId="aff3">
    <w:name w:val="endnote text"/>
    <w:basedOn w:val="a2"/>
    <w:link w:val="aff4"/>
    <w:uiPriority w:val="99"/>
    <w:semiHidden/>
    <w:rsid w:val="008C158D"/>
    <w:pPr>
      <w:ind w:firstLine="709"/>
    </w:pPr>
    <w:rPr>
      <w:sz w:val="20"/>
      <w:szCs w:val="20"/>
    </w:rPr>
  </w:style>
  <w:style w:type="character" w:customStyle="1" w:styleId="aff4">
    <w:name w:val="Текст концевой сноски Знак"/>
    <w:link w:val="aff3"/>
    <w:uiPriority w:val="99"/>
    <w:semiHidden/>
    <w:locked/>
    <w:rPr>
      <w:rFonts w:cs="Times New Roman"/>
      <w:sz w:val="20"/>
      <w:szCs w:val="20"/>
    </w:rPr>
  </w:style>
  <w:style w:type="paragraph" w:styleId="aff5">
    <w:name w:val="footnote text"/>
    <w:basedOn w:val="a2"/>
    <w:link w:val="aff6"/>
    <w:autoRedefine/>
    <w:uiPriority w:val="99"/>
    <w:semiHidden/>
    <w:rsid w:val="008C158D"/>
    <w:pPr>
      <w:ind w:firstLine="709"/>
    </w:pPr>
    <w:rPr>
      <w:color w:val="000000"/>
      <w:sz w:val="20"/>
      <w:szCs w:val="20"/>
    </w:rPr>
  </w:style>
  <w:style w:type="character" w:customStyle="1" w:styleId="aff6">
    <w:name w:val="Текст сноски Знак"/>
    <w:link w:val="aff5"/>
    <w:uiPriority w:val="99"/>
    <w:locked/>
    <w:rsid w:val="008C158D"/>
    <w:rPr>
      <w:rFonts w:cs="Times New Roman"/>
      <w:color w:val="000000"/>
      <w:lang w:val="ru-RU" w:eastAsia="ru-RU"/>
    </w:rPr>
  </w:style>
  <w:style w:type="paragraph" w:customStyle="1" w:styleId="aff7">
    <w:name w:val="титут"/>
    <w:autoRedefine/>
    <w:uiPriority w:val="99"/>
    <w:rsid w:val="008C158D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9324</Words>
  <Characters>53148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ФИЛИАЛ РОССИЙСКОГО ГОСУДАРСТВЕННОГО СОЦИАЛЬНОГО УНИВЕРСИТЕТА В Г</vt:lpstr>
    </vt:vector>
  </TitlesOfParts>
  <Company>Организация</Company>
  <LinksUpToDate>false</LinksUpToDate>
  <CharactersWithSpaces>62348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ФИЛИАЛ РОССИЙСКОГО ГОСУДАРСТВЕННОГО СОЦИАЛЬНОГО УНИВЕРСИТЕТА В Г</dc:title>
  <dc:subject/>
  <dc:creator>FuckYouBill</dc:creator>
  <cp:keywords/>
  <dc:description/>
  <cp:lastModifiedBy>admin</cp:lastModifiedBy>
  <cp:revision>2</cp:revision>
  <dcterms:created xsi:type="dcterms:W3CDTF">2014-02-21T16:11:00Z</dcterms:created>
  <dcterms:modified xsi:type="dcterms:W3CDTF">2014-02-21T16:11:00Z</dcterms:modified>
</cp:coreProperties>
</file>