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C29" w:rsidRPr="005F2CA4" w:rsidRDefault="00996C29" w:rsidP="005F2CA4">
      <w:pPr>
        <w:widowControl/>
        <w:shd w:val="clear" w:color="000000" w:fill="auto"/>
        <w:spacing w:line="360" w:lineRule="auto"/>
        <w:ind w:firstLine="709"/>
        <w:jc w:val="both"/>
        <w:rPr>
          <w:b/>
          <w:sz w:val="28"/>
        </w:rPr>
      </w:pPr>
      <w:r w:rsidRPr="005F2CA4">
        <w:rPr>
          <w:b/>
          <w:sz w:val="28"/>
        </w:rPr>
        <w:t>ВВЕДЕНИЕ</w:t>
      </w:r>
    </w:p>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Среди ученых и работников сельского хозяйства сложилось мнение, что в Нечерноземье невозможно получать высококачественное зерно пшеницы, пригодное для хлебопечения. Сказывается недостаток тепла, избыточное увлажнение в период налива зерна, низкое почвенное плодородие распространенных здесь дерново-подзолистых почв [11].</w:t>
      </w:r>
    </w:p>
    <w:p w:rsidR="00996C29" w:rsidRPr="005F2CA4" w:rsidRDefault="00996C29" w:rsidP="005F2CA4">
      <w:pPr>
        <w:widowControl/>
        <w:shd w:val="clear" w:color="000000" w:fill="auto"/>
        <w:spacing w:line="360" w:lineRule="auto"/>
        <w:ind w:firstLine="709"/>
        <w:jc w:val="both"/>
        <w:rPr>
          <w:sz w:val="28"/>
        </w:rPr>
      </w:pPr>
      <w:r w:rsidRPr="005F2CA4">
        <w:rPr>
          <w:sz w:val="28"/>
        </w:rPr>
        <w:t>Проблема производства продовольственного зерна в Нечерноземье стоит довольно остро, поскольку в нынешних экономических условиях перед регионами ставится задача обеспечения потребности населения относительно дешевым зерном пшеницы с хорошими хлебопекарными качествами.</w:t>
      </w:r>
      <w:r w:rsidR="005F2CA4">
        <w:rPr>
          <w:sz w:val="28"/>
        </w:rPr>
        <w:t xml:space="preserve"> </w:t>
      </w:r>
      <w:r w:rsidRPr="005F2CA4">
        <w:rPr>
          <w:sz w:val="28"/>
        </w:rPr>
        <w:t>По сообщениям Л.А. Трисвятского и др (1995), Е.В. Стрелкова и Л.И.Кочеткова (1997) за последние 5-6 лет систематически уменьшается производство зерна пшеницы, причем это уменьшение сопровождается столь же значительным ухудшением его качества. Для управления величиной и качеством урожая необходимо знать какие причины и процессы лежат в основе этого.</w:t>
      </w:r>
    </w:p>
    <w:p w:rsidR="00996C29" w:rsidRPr="005F2CA4" w:rsidRDefault="00996C29" w:rsidP="005F2CA4">
      <w:pPr>
        <w:widowControl/>
        <w:shd w:val="clear" w:color="000000" w:fill="auto"/>
        <w:spacing w:line="360" w:lineRule="auto"/>
        <w:ind w:firstLine="709"/>
        <w:jc w:val="both"/>
        <w:rPr>
          <w:sz w:val="28"/>
        </w:rPr>
      </w:pPr>
      <w:r w:rsidRPr="005F2CA4">
        <w:rPr>
          <w:sz w:val="28"/>
        </w:rPr>
        <w:t>Важная роль в технологии возделывания яровой пшеницы отводится оптимизации минерального питания, правильной подготовке семян к посеву, своевременной и грамотной обработке почвы, уходу за</w:t>
      </w:r>
      <w:r w:rsidR="005F2CA4">
        <w:rPr>
          <w:sz w:val="28"/>
        </w:rPr>
        <w:t xml:space="preserve"> </w:t>
      </w:r>
      <w:r w:rsidRPr="005F2CA4">
        <w:rPr>
          <w:sz w:val="28"/>
        </w:rPr>
        <w:t xml:space="preserve">посевами. Особенно важным вопросом в последнее время становится послеуборочное хранение зерна, так как именно в этот период (послеуборочное дозревание) происходит улучшение посевных и технологических качеств пшеницы. </w:t>
      </w:r>
    </w:p>
    <w:p w:rsidR="00996C29" w:rsidRPr="005F2CA4" w:rsidRDefault="00996C29" w:rsidP="005F2CA4">
      <w:pPr>
        <w:widowControl/>
        <w:shd w:val="clear" w:color="000000" w:fill="auto"/>
        <w:spacing w:line="360" w:lineRule="auto"/>
        <w:ind w:firstLine="709"/>
        <w:jc w:val="both"/>
        <w:rPr>
          <w:sz w:val="28"/>
        </w:rPr>
      </w:pPr>
      <w:r w:rsidRPr="005F2CA4">
        <w:rPr>
          <w:sz w:val="28"/>
        </w:rPr>
        <w:t>Именно этим актуальным сегодня вопросам и посвящена данная курсовая работа на примере КДСП “Пригородный”.</w:t>
      </w:r>
    </w:p>
    <w:p w:rsidR="00996C29" w:rsidRPr="005F2CA4" w:rsidRDefault="005F2CA4" w:rsidP="005F2CA4">
      <w:pPr>
        <w:widowControl/>
        <w:shd w:val="clear" w:color="000000" w:fill="auto"/>
        <w:spacing w:line="360" w:lineRule="auto"/>
        <w:ind w:firstLine="709"/>
        <w:jc w:val="both"/>
        <w:rPr>
          <w:b/>
          <w:sz w:val="28"/>
        </w:rPr>
      </w:pPr>
      <w:r>
        <w:rPr>
          <w:b/>
          <w:sz w:val="28"/>
        </w:rPr>
        <w:br w:type="page"/>
      </w:r>
      <w:r w:rsidR="00996C29" w:rsidRPr="005F2CA4">
        <w:rPr>
          <w:b/>
          <w:sz w:val="28"/>
        </w:rPr>
        <w:t>1. КРАТКИЕ СВЕДЕНИЯ О ХОЗЯЙСТВЕ</w:t>
      </w:r>
    </w:p>
    <w:p w:rsidR="005F2CA4" w:rsidRDefault="005F2CA4"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Землепользование совхоза расположено в центральной части района и представлено двумя массивами</w:t>
      </w:r>
      <w:r w:rsidR="005F2CA4">
        <w:rPr>
          <w:sz w:val="28"/>
        </w:rPr>
        <w:t xml:space="preserve"> </w:t>
      </w:r>
      <w:r w:rsidRPr="005F2CA4">
        <w:rPr>
          <w:sz w:val="28"/>
        </w:rPr>
        <w:t>- основным общей площадью 4053 га и чересполосным площадью 36 га. Протяженность массива с севера на юг-6 км, с запада на восток-11км. Чересполосный участок находится на расстоянии 6 км от центральной усадьбы.</w:t>
      </w:r>
    </w:p>
    <w:p w:rsidR="00996C29" w:rsidRPr="005F2CA4" w:rsidRDefault="00996C29" w:rsidP="005F2CA4">
      <w:pPr>
        <w:widowControl/>
        <w:shd w:val="clear" w:color="000000" w:fill="auto"/>
        <w:spacing w:line="360" w:lineRule="auto"/>
        <w:ind w:firstLine="709"/>
        <w:jc w:val="both"/>
        <w:rPr>
          <w:sz w:val="28"/>
        </w:rPr>
      </w:pPr>
      <w:r w:rsidRPr="005F2CA4">
        <w:rPr>
          <w:sz w:val="28"/>
        </w:rPr>
        <w:t>На территории совхоза находятся 10 населенных пунктов.</w:t>
      </w:r>
    </w:p>
    <w:p w:rsidR="00996C29" w:rsidRPr="005F2CA4" w:rsidRDefault="00996C29" w:rsidP="005F2CA4">
      <w:pPr>
        <w:widowControl/>
        <w:shd w:val="clear" w:color="000000" w:fill="auto"/>
        <w:spacing w:line="360" w:lineRule="auto"/>
        <w:ind w:firstLine="709"/>
        <w:jc w:val="both"/>
        <w:rPr>
          <w:sz w:val="28"/>
        </w:rPr>
      </w:pPr>
      <w:r w:rsidRPr="005F2CA4">
        <w:rPr>
          <w:sz w:val="28"/>
        </w:rPr>
        <w:t>Хозяйственным центром является д. Пекшиксола, находящаяся в 7км от районного центра и в 3км от ближайшей железнодорожной станции Нолька.</w:t>
      </w:r>
      <w:r w:rsidR="005F2CA4">
        <w:rPr>
          <w:sz w:val="28"/>
        </w:rPr>
        <w:t xml:space="preserve"> </w:t>
      </w:r>
      <w:r w:rsidRPr="005F2CA4">
        <w:rPr>
          <w:sz w:val="28"/>
        </w:rPr>
        <w:t>Сельскохозяйственная освоенность земель высокая, 86% от общей площади землепользования занимают сельскохозяйственные угодья. В составе сельскохозяйственных угодий пашня занимает 80%, сенокосы и пастбища-10.</w:t>
      </w:r>
      <w:r w:rsidR="005F2CA4">
        <w:rPr>
          <w:sz w:val="28"/>
        </w:rPr>
        <w:t xml:space="preserve"> </w:t>
      </w:r>
      <w:r w:rsidRPr="005F2CA4">
        <w:rPr>
          <w:sz w:val="28"/>
        </w:rPr>
        <w:t>В отрасли животноводства ведущее место занимает производство молока и мяса. Урожайность с\х культур остается невысокой, так урожайность картофеля составила всего 136ц\га, многолетних трав на сено, в среднем-24.4 ц\га. Урожайность естественных сенокосов еще недостаточно высока.</w:t>
      </w:r>
      <w:r w:rsidR="005F2CA4">
        <w:rPr>
          <w:sz w:val="28"/>
        </w:rPr>
        <w:t xml:space="preserve"> </w:t>
      </w:r>
      <w:r w:rsidRPr="005F2CA4">
        <w:rPr>
          <w:sz w:val="28"/>
        </w:rPr>
        <w:t>Территория хозяйства представляет собой часть северо-восточной возвышенности Восточно-европейской равнины и характеризуется ровным рельефом. На территории землепользования процессы водной эрозии развиты крайне слабо. Имеется всего 25 га слабосмытых почв, что составляет 0,5% от общей площади.</w:t>
      </w:r>
      <w:r w:rsidR="005F2CA4">
        <w:rPr>
          <w:sz w:val="28"/>
        </w:rPr>
        <w:t xml:space="preserve"> </w:t>
      </w:r>
    </w:p>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Таблица 1</w:t>
      </w:r>
      <w:r w:rsidR="005F2CA4">
        <w:rPr>
          <w:sz w:val="28"/>
        </w:rPr>
        <w:t xml:space="preserve">. </w:t>
      </w:r>
      <w:r w:rsidRPr="005F2CA4">
        <w:rPr>
          <w:sz w:val="28"/>
        </w:rPr>
        <w:t>Структура посевных площадей</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24"/>
        <w:gridCol w:w="3024"/>
        <w:gridCol w:w="3024"/>
      </w:tblGrid>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Культуры</w:t>
            </w:r>
          </w:p>
        </w:tc>
        <w:tc>
          <w:tcPr>
            <w:tcW w:w="3259" w:type="dxa"/>
          </w:tcPr>
          <w:p w:rsidR="00996C29" w:rsidRPr="005F2CA4" w:rsidRDefault="00996C29" w:rsidP="005F2CA4">
            <w:pPr>
              <w:widowControl/>
              <w:shd w:val="clear" w:color="000000" w:fill="auto"/>
              <w:spacing w:line="360" w:lineRule="auto"/>
              <w:jc w:val="both"/>
            </w:pPr>
            <w:r w:rsidRPr="005F2CA4">
              <w:t>Площадь, га</w:t>
            </w:r>
          </w:p>
        </w:tc>
        <w:tc>
          <w:tcPr>
            <w:tcW w:w="3259" w:type="dxa"/>
          </w:tcPr>
          <w:p w:rsidR="00996C29" w:rsidRPr="005F2CA4" w:rsidRDefault="00996C29" w:rsidP="005F2CA4">
            <w:pPr>
              <w:widowControl/>
              <w:shd w:val="clear" w:color="000000" w:fill="auto"/>
              <w:spacing w:line="360" w:lineRule="auto"/>
              <w:jc w:val="both"/>
            </w:pPr>
            <w:r w:rsidRPr="005F2CA4">
              <w:t>Структура,%</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1. Зерновые и зернобобовые- всего</w:t>
            </w:r>
          </w:p>
        </w:tc>
        <w:tc>
          <w:tcPr>
            <w:tcW w:w="3259" w:type="dxa"/>
          </w:tcPr>
          <w:p w:rsidR="00996C29" w:rsidRPr="005F2CA4" w:rsidRDefault="00996C29" w:rsidP="005F2CA4">
            <w:pPr>
              <w:widowControl/>
              <w:shd w:val="clear" w:color="000000" w:fill="auto"/>
              <w:spacing w:line="360" w:lineRule="auto"/>
              <w:jc w:val="both"/>
            </w:pPr>
            <w:r w:rsidRPr="005F2CA4">
              <w:t>1343</w:t>
            </w:r>
          </w:p>
        </w:tc>
        <w:tc>
          <w:tcPr>
            <w:tcW w:w="3259" w:type="dxa"/>
          </w:tcPr>
          <w:p w:rsidR="00996C29" w:rsidRPr="005F2CA4" w:rsidRDefault="00996C29" w:rsidP="005F2CA4">
            <w:pPr>
              <w:widowControl/>
              <w:shd w:val="clear" w:color="000000" w:fill="auto"/>
              <w:spacing w:line="360" w:lineRule="auto"/>
              <w:jc w:val="both"/>
            </w:pPr>
            <w:r w:rsidRPr="005F2CA4">
              <w:t>48,6</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а)оз.зерн. всего</w:t>
            </w:r>
          </w:p>
        </w:tc>
        <w:tc>
          <w:tcPr>
            <w:tcW w:w="3259" w:type="dxa"/>
          </w:tcPr>
          <w:p w:rsidR="00996C29" w:rsidRPr="005F2CA4" w:rsidRDefault="00996C29" w:rsidP="005F2CA4">
            <w:pPr>
              <w:widowControl/>
              <w:shd w:val="clear" w:color="000000" w:fill="auto"/>
              <w:spacing w:line="360" w:lineRule="auto"/>
              <w:jc w:val="both"/>
            </w:pPr>
            <w:r w:rsidRPr="005F2CA4">
              <w:t>700</w:t>
            </w:r>
          </w:p>
        </w:tc>
        <w:tc>
          <w:tcPr>
            <w:tcW w:w="3259" w:type="dxa"/>
          </w:tcPr>
          <w:p w:rsidR="00996C29" w:rsidRPr="005F2CA4" w:rsidRDefault="00996C29" w:rsidP="005F2CA4">
            <w:pPr>
              <w:widowControl/>
              <w:shd w:val="clear" w:color="000000" w:fill="auto"/>
              <w:spacing w:line="360" w:lineRule="auto"/>
              <w:jc w:val="both"/>
            </w:pPr>
            <w:r w:rsidRPr="005F2CA4">
              <w:t>25,33</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оз.пш</w:t>
            </w:r>
          </w:p>
        </w:tc>
        <w:tc>
          <w:tcPr>
            <w:tcW w:w="3259" w:type="dxa"/>
          </w:tcPr>
          <w:p w:rsidR="00996C29" w:rsidRPr="005F2CA4" w:rsidRDefault="00996C29" w:rsidP="005F2CA4">
            <w:pPr>
              <w:widowControl/>
              <w:shd w:val="clear" w:color="000000" w:fill="auto"/>
              <w:spacing w:line="360" w:lineRule="auto"/>
              <w:jc w:val="both"/>
            </w:pPr>
            <w:r w:rsidRPr="005F2CA4">
              <w:t>198</w:t>
            </w:r>
          </w:p>
        </w:tc>
        <w:tc>
          <w:tcPr>
            <w:tcW w:w="3259" w:type="dxa"/>
          </w:tcPr>
          <w:p w:rsidR="00996C29" w:rsidRPr="005F2CA4" w:rsidRDefault="00996C29" w:rsidP="005F2CA4">
            <w:pPr>
              <w:widowControl/>
              <w:shd w:val="clear" w:color="000000" w:fill="auto"/>
              <w:spacing w:line="360" w:lineRule="auto"/>
              <w:jc w:val="both"/>
            </w:pPr>
            <w:r w:rsidRPr="005F2CA4">
              <w:t>7,17</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оз.рожь</w:t>
            </w:r>
          </w:p>
        </w:tc>
        <w:tc>
          <w:tcPr>
            <w:tcW w:w="3259" w:type="dxa"/>
          </w:tcPr>
          <w:p w:rsidR="00996C29" w:rsidRPr="005F2CA4" w:rsidRDefault="00996C29" w:rsidP="005F2CA4">
            <w:pPr>
              <w:widowControl/>
              <w:shd w:val="clear" w:color="000000" w:fill="auto"/>
              <w:spacing w:line="360" w:lineRule="auto"/>
              <w:jc w:val="both"/>
            </w:pPr>
            <w:r w:rsidRPr="005F2CA4">
              <w:t>502</w:t>
            </w:r>
          </w:p>
        </w:tc>
        <w:tc>
          <w:tcPr>
            <w:tcW w:w="3259" w:type="dxa"/>
          </w:tcPr>
          <w:p w:rsidR="00996C29" w:rsidRPr="005F2CA4" w:rsidRDefault="00996C29" w:rsidP="005F2CA4">
            <w:pPr>
              <w:widowControl/>
              <w:shd w:val="clear" w:color="000000" w:fill="auto"/>
              <w:spacing w:line="360" w:lineRule="auto"/>
              <w:jc w:val="both"/>
            </w:pPr>
            <w:r w:rsidRPr="005F2CA4">
              <w:t>18,17</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б) Яр. зерновые и зерно</w:t>
            </w:r>
          </w:p>
          <w:p w:rsidR="00996C29" w:rsidRPr="005F2CA4" w:rsidRDefault="00996C29" w:rsidP="005F2CA4">
            <w:pPr>
              <w:widowControl/>
              <w:shd w:val="clear" w:color="000000" w:fill="auto"/>
              <w:spacing w:line="360" w:lineRule="auto"/>
              <w:jc w:val="both"/>
            </w:pPr>
            <w:r w:rsidRPr="005F2CA4">
              <w:t>бобовые всего</w:t>
            </w:r>
          </w:p>
        </w:tc>
        <w:tc>
          <w:tcPr>
            <w:tcW w:w="3259" w:type="dxa"/>
          </w:tcPr>
          <w:p w:rsidR="00996C29" w:rsidRPr="005F2CA4" w:rsidRDefault="00996C29" w:rsidP="005F2CA4">
            <w:pPr>
              <w:widowControl/>
              <w:shd w:val="clear" w:color="000000" w:fill="auto"/>
              <w:spacing w:line="360" w:lineRule="auto"/>
              <w:jc w:val="both"/>
            </w:pPr>
            <w:r w:rsidRPr="005F2CA4">
              <w:t>643</w:t>
            </w:r>
          </w:p>
        </w:tc>
        <w:tc>
          <w:tcPr>
            <w:tcW w:w="3259" w:type="dxa"/>
          </w:tcPr>
          <w:p w:rsidR="00996C29" w:rsidRPr="005F2CA4" w:rsidRDefault="00996C29" w:rsidP="005F2CA4">
            <w:pPr>
              <w:widowControl/>
              <w:shd w:val="clear" w:color="000000" w:fill="auto"/>
              <w:spacing w:line="360" w:lineRule="auto"/>
              <w:jc w:val="both"/>
            </w:pPr>
            <w:r w:rsidRPr="005F2CA4">
              <w:t>23,27</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из них пшеница</w:t>
            </w:r>
          </w:p>
        </w:tc>
        <w:tc>
          <w:tcPr>
            <w:tcW w:w="3259" w:type="dxa"/>
          </w:tcPr>
          <w:p w:rsidR="00996C29" w:rsidRPr="005F2CA4" w:rsidRDefault="00996C29" w:rsidP="005F2CA4">
            <w:pPr>
              <w:widowControl/>
              <w:shd w:val="clear" w:color="000000" w:fill="auto"/>
              <w:spacing w:line="360" w:lineRule="auto"/>
              <w:jc w:val="both"/>
            </w:pPr>
            <w:r w:rsidRPr="005F2CA4">
              <w:t>250</w:t>
            </w:r>
          </w:p>
        </w:tc>
        <w:tc>
          <w:tcPr>
            <w:tcW w:w="3259" w:type="dxa"/>
          </w:tcPr>
          <w:p w:rsidR="00996C29" w:rsidRPr="005F2CA4" w:rsidRDefault="00996C29" w:rsidP="005F2CA4">
            <w:pPr>
              <w:widowControl/>
              <w:shd w:val="clear" w:color="000000" w:fill="auto"/>
              <w:spacing w:line="360" w:lineRule="auto"/>
              <w:jc w:val="both"/>
            </w:pPr>
            <w:r w:rsidRPr="005F2CA4">
              <w:t>9,19</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гречиха</w:t>
            </w:r>
          </w:p>
        </w:tc>
        <w:tc>
          <w:tcPr>
            <w:tcW w:w="3259" w:type="dxa"/>
          </w:tcPr>
          <w:p w:rsidR="00996C29" w:rsidRPr="005F2CA4" w:rsidRDefault="00996C29" w:rsidP="005F2CA4">
            <w:pPr>
              <w:widowControl/>
              <w:shd w:val="clear" w:color="000000" w:fill="auto"/>
              <w:spacing w:line="360" w:lineRule="auto"/>
              <w:jc w:val="both"/>
            </w:pPr>
            <w:r w:rsidRPr="005F2CA4">
              <w:t>74</w:t>
            </w:r>
          </w:p>
        </w:tc>
        <w:tc>
          <w:tcPr>
            <w:tcW w:w="3259" w:type="dxa"/>
          </w:tcPr>
          <w:p w:rsidR="00996C29" w:rsidRPr="005F2CA4" w:rsidRDefault="00996C29" w:rsidP="005F2CA4">
            <w:pPr>
              <w:widowControl/>
              <w:shd w:val="clear" w:color="000000" w:fill="auto"/>
              <w:spacing w:line="360" w:lineRule="auto"/>
              <w:jc w:val="both"/>
            </w:pPr>
            <w:r w:rsidRPr="005F2CA4">
              <w:t>2.53</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ячмень</w:t>
            </w:r>
          </w:p>
        </w:tc>
        <w:tc>
          <w:tcPr>
            <w:tcW w:w="3259" w:type="dxa"/>
          </w:tcPr>
          <w:p w:rsidR="00996C29" w:rsidRPr="005F2CA4" w:rsidRDefault="00996C29" w:rsidP="005F2CA4">
            <w:pPr>
              <w:widowControl/>
              <w:shd w:val="clear" w:color="000000" w:fill="auto"/>
              <w:spacing w:line="360" w:lineRule="auto"/>
              <w:jc w:val="both"/>
            </w:pPr>
            <w:r w:rsidRPr="005F2CA4">
              <w:t>169</w:t>
            </w:r>
          </w:p>
        </w:tc>
        <w:tc>
          <w:tcPr>
            <w:tcW w:w="3259" w:type="dxa"/>
          </w:tcPr>
          <w:p w:rsidR="00996C29" w:rsidRPr="005F2CA4" w:rsidRDefault="00996C29" w:rsidP="005F2CA4">
            <w:pPr>
              <w:widowControl/>
              <w:shd w:val="clear" w:color="000000" w:fill="auto"/>
              <w:spacing w:line="360" w:lineRule="auto"/>
              <w:jc w:val="both"/>
            </w:pPr>
            <w:r w:rsidRPr="005F2CA4">
              <w:t>6,12</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Зернобобовые всего</w:t>
            </w:r>
          </w:p>
        </w:tc>
        <w:tc>
          <w:tcPr>
            <w:tcW w:w="3259" w:type="dxa"/>
          </w:tcPr>
          <w:p w:rsidR="00996C29" w:rsidRPr="005F2CA4" w:rsidRDefault="00996C29" w:rsidP="005F2CA4">
            <w:pPr>
              <w:widowControl/>
              <w:shd w:val="clear" w:color="000000" w:fill="auto"/>
              <w:spacing w:line="360" w:lineRule="auto"/>
              <w:jc w:val="both"/>
            </w:pPr>
            <w:r w:rsidRPr="005F2CA4">
              <w:t>150</w:t>
            </w:r>
          </w:p>
        </w:tc>
        <w:tc>
          <w:tcPr>
            <w:tcW w:w="3259" w:type="dxa"/>
          </w:tcPr>
          <w:p w:rsidR="00996C29" w:rsidRPr="005F2CA4" w:rsidRDefault="00996C29" w:rsidP="005F2CA4">
            <w:pPr>
              <w:widowControl/>
              <w:shd w:val="clear" w:color="000000" w:fill="auto"/>
              <w:spacing w:line="360" w:lineRule="auto"/>
              <w:jc w:val="both"/>
            </w:pPr>
            <w:r w:rsidRPr="005F2CA4">
              <w:t>5,43</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вика</w:t>
            </w:r>
          </w:p>
        </w:tc>
        <w:tc>
          <w:tcPr>
            <w:tcW w:w="3259" w:type="dxa"/>
          </w:tcPr>
          <w:p w:rsidR="00996C29" w:rsidRPr="005F2CA4" w:rsidRDefault="00996C29" w:rsidP="005F2CA4">
            <w:pPr>
              <w:widowControl/>
              <w:shd w:val="clear" w:color="000000" w:fill="auto"/>
              <w:spacing w:line="360" w:lineRule="auto"/>
              <w:jc w:val="both"/>
            </w:pPr>
            <w:r w:rsidRPr="005F2CA4">
              <w:t>80</w:t>
            </w:r>
          </w:p>
        </w:tc>
        <w:tc>
          <w:tcPr>
            <w:tcW w:w="3259" w:type="dxa"/>
          </w:tcPr>
          <w:p w:rsidR="00996C29" w:rsidRPr="005F2CA4" w:rsidRDefault="00996C29" w:rsidP="005F2CA4">
            <w:pPr>
              <w:widowControl/>
              <w:shd w:val="clear" w:color="000000" w:fill="auto"/>
              <w:spacing w:line="360" w:lineRule="auto"/>
              <w:jc w:val="both"/>
            </w:pPr>
            <w:r w:rsidRPr="005F2CA4">
              <w:t>2,9</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горох</w:t>
            </w:r>
          </w:p>
        </w:tc>
        <w:tc>
          <w:tcPr>
            <w:tcW w:w="3259" w:type="dxa"/>
          </w:tcPr>
          <w:p w:rsidR="00996C29" w:rsidRPr="005F2CA4" w:rsidRDefault="00996C29" w:rsidP="005F2CA4">
            <w:pPr>
              <w:widowControl/>
              <w:shd w:val="clear" w:color="000000" w:fill="auto"/>
              <w:spacing w:line="360" w:lineRule="auto"/>
              <w:jc w:val="both"/>
            </w:pPr>
            <w:r w:rsidRPr="005F2CA4">
              <w:t>70</w:t>
            </w:r>
          </w:p>
        </w:tc>
        <w:tc>
          <w:tcPr>
            <w:tcW w:w="3259" w:type="dxa"/>
          </w:tcPr>
          <w:p w:rsidR="00996C29" w:rsidRPr="005F2CA4" w:rsidRDefault="00996C29" w:rsidP="005F2CA4">
            <w:pPr>
              <w:widowControl/>
              <w:shd w:val="clear" w:color="000000" w:fill="auto"/>
              <w:spacing w:line="360" w:lineRule="auto"/>
              <w:jc w:val="both"/>
            </w:pPr>
            <w:r w:rsidRPr="005F2CA4">
              <w:t>2,53</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2. Картофель</w:t>
            </w:r>
          </w:p>
        </w:tc>
        <w:tc>
          <w:tcPr>
            <w:tcW w:w="3259" w:type="dxa"/>
          </w:tcPr>
          <w:p w:rsidR="00996C29" w:rsidRPr="005F2CA4" w:rsidRDefault="00996C29" w:rsidP="005F2CA4">
            <w:pPr>
              <w:widowControl/>
              <w:shd w:val="clear" w:color="000000" w:fill="auto"/>
              <w:spacing w:line="360" w:lineRule="auto"/>
              <w:jc w:val="both"/>
            </w:pPr>
            <w:r w:rsidRPr="005F2CA4">
              <w:t>304</w:t>
            </w:r>
          </w:p>
        </w:tc>
        <w:tc>
          <w:tcPr>
            <w:tcW w:w="3259" w:type="dxa"/>
          </w:tcPr>
          <w:p w:rsidR="00996C29" w:rsidRPr="005F2CA4" w:rsidRDefault="00996C29" w:rsidP="005F2CA4">
            <w:pPr>
              <w:widowControl/>
              <w:shd w:val="clear" w:color="000000" w:fill="auto"/>
              <w:spacing w:line="360" w:lineRule="auto"/>
              <w:jc w:val="both"/>
            </w:pPr>
            <w:r w:rsidRPr="005F2CA4">
              <w:t>11,0</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3.</w:t>
            </w:r>
            <w:r w:rsidR="005F2CA4" w:rsidRPr="005F2CA4">
              <w:t xml:space="preserve"> </w:t>
            </w:r>
            <w:r w:rsidRPr="005F2CA4">
              <w:t>Кормовые-всего</w:t>
            </w:r>
          </w:p>
        </w:tc>
        <w:tc>
          <w:tcPr>
            <w:tcW w:w="3259" w:type="dxa"/>
          </w:tcPr>
          <w:p w:rsidR="00996C29" w:rsidRPr="005F2CA4" w:rsidRDefault="00996C29" w:rsidP="005F2CA4">
            <w:pPr>
              <w:widowControl/>
              <w:shd w:val="clear" w:color="000000" w:fill="auto"/>
              <w:spacing w:line="360" w:lineRule="auto"/>
              <w:jc w:val="both"/>
            </w:pPr>
            <w:r w:rsidRPr="005F2CA4">
              <w:t>350</w:t>
            </w:r>
          </w:p>
        </w:tc>
        <w:tc>
          <w:tcPr>
            <w:tcW w:w="3259" w:type="dxa"/>
          </w:tcPr>
          <w:p w:rsidR="00996C29" w:rsidRPr="005F2CA4" w:rsidRDefault="00996C29" w:rsidP="005F2CA4">
            <w:pPr>
              <w:widowControl/>
              <w:shd w:val="clear" w:color="000000" w:fill="auto"/>
              <w:spacing w:line="360" w:lineRule="auto"/>
              <w:jc w:val="both"/>
            </w:pPr>
            <w:r w:rsidRPr="005F2CA4">
              <w:t>12,7</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кукуруза на силос</w:t>
            </w:r>
          </w:p>
        </w:tc>
        <w:tc>
          <w:tcPr>
            <w:tcW w:w="3259" w:type="dxa"/>
          </w:tcPr>
          <w:p w:rsidR="00996C29" w:rsidRPr="005F2CA4" w:rsidRDefault="00996C29" w:rsidP="005F2CA4">
            <w:pPr>
              <w:widowControl/>
              <w:shd w:val="clear" w:color="000000" w:fill="auto"/>
              <w:spacing w:line="360" w:lineRule="auto"/>
              <w:jc w:val="both"/>
            </w:pPr>
            <w:r w:rsidRPr="005F2CA4">
              <w:t>270</w:t>
            </w:r>
          </w:p>
        </w:tc>
        <w:tc>
          <w:tcPr>
            <w:tcW w:w="3259" w:type="dxa"/>
          </w:tcPr>
          <w:p w:rsidR="00996C29" w:rsidRPr="005F2CA4" w:rsidRDefault="00996C29" w:rsidP="005F2CA4">
            <w:pPr>
              <w:widowControl/>
              <w:shd w:val="clear" w:color="000000" w:fill="auto"/>
              <w:spacing w:line="360" w:lineRule="auto"/>
              <w:jc w:val="both"/>
            </w:pPr>
            <w:r w:rsidRPr="005F2CA4">
              <w:t>9,77</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корм св.</w:t>
            </w:r>
          </w:p>
        </w:tc>
        <w:tc>
          <w:tcPr>
            <w:tcW w:w="3259" w:type="dxa"/>
          </w:tcPr>
          <w:p w:rsidR="00996C29" w:rsidRPr="005F2CA4" w:rsidRDefault="00996C29" w:rsidP="005F2CA4">
            <w:pPr>
              <w:widowControl/>
              <w:shd w:val="clear" w:color="000000" w:fill="auto"/>
              <w:spacing w:line="360" w:lineRule="auto"/>
              <w:jc w:val="both"/>
            </w:pPr>
            <w:r w:rsidRPr="005F2CA4">
              <w:t>80</w:t>
            </w:r>
          </w:p>
        </w:tc>
        <w:tc>
          <w:tcPr>
            <w:tcW w:w="3259" w:type="dxa"/>
          </w:tcPr>
          <w:p w:rsidR="00996C29" w:rsidRPr="005F2CA4" w:rsidRDefault="00996C29" w:rsidP="005F2CA4">
            <w:pPr>
              <w:widowControl/>
              <w:shd w:val="clear" w:color="000000" w:fill="auto"/>
              <w:spacing w:line="360" w:lineRule="auto"/>
              <w:jc w:val="both"/>
            </w:pPr>
            <w:r w:rsidRPr="005F2CA4">
              <w:t>2,9</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Однолетние травы всего</w:t>
            </w:r>
          </w:p>
        </w:tc>
        <w:tc>
          <w:tcPr>
            <w:tcW w:w="3259" w:type="dxa"/>
          </w:tcPr>
          <w:p w:rsidR="00996C29" w:rsidRPr="005F2CA4" w:rsidRDefault="00996C29" w:rsidP="005F2CA4">
            <w:pPr>
              <w:widowControl/>
              <w:shd w:val="clear" w:color="000000" w:fill="auto"/>
              <w:spacing w:line="360" w:lineRule="auto"/>
              <w:jc w:val="both"/>
            </w:pPr>
            <w:r w:rsidRPr="005F2CA4">
              <w:t>80</w:t>
            </w:r>
          </w:p>
        </w:tc>
        <w:tc>
          <w:tcPr>
            <w:tcW w:w="3259" w:type="dxa"/>
          </w:tcPr>
          <w:p w:rsidR="00996C29" w:rsidRPr="005F2CA4" w:rsidRDefault="00996C29" w:rsidP="005F2CA4">
            <w:pPr>
              <w:widowControl/>
              <w:shd w:val="clear" w:color="000000" w:fill="auto"/>
              <w:spacing w:line="360" w:lineRule="auto"/>
              <w:jc w:val="both"/>
            </w:pPr>
            <w:r w:rsidRPr="005F2CA4">
              <w:t>2,9</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из них на зел корм</w:t>
            </w:r>
          </w:p>
        </w:tc>
        <w:tc>
          <w:tcPr>
            <w:tcW w:w="3259" w:type="dxa"/>
          </w:tcPr>
          <w:p w:rsidR="00996C29" w:rsidRPr="005F2CA4" w:rsidRDefault="00996C29" w:rsidP="005F2CA4">
            <w:pPr>
              <w:widowControl/>
              <w:shd w:val="clear" w:color="000000" w:fill="auto"/>
              <w:spacing w:line="360" w:lineRule="auto"/>
              <w:jc w:val="both"/>
            </w:pPr>
            <w:r w:rsidRPr="005F2CA4">
              <w:t>80</w:t>
            </w:r>
          </w:p>
        </w:tc>
        <w:tc>
          <w:tcPr>
            <w:tcW w:w="3259" w:type="dxa"/>
          </w:tcPr>
          <w:p w:rsidR="00996C29" w:rsidRPr="005F2CA4" w:rsidRDefault="00996C29" w:rsidP="005F2CA4">
            <w:pPr>
              <w:widowControl/>
              <w:shd w:val="clear" w:color="000000" w:fill="auto"/>
              <w:spacing w:line="360" w:lineRule="auto"/>
              <w:jc w:val="both"/>
            </w:pPr>
            <w:r w:rsidRPr="005F2CA4">
              <w:t>2,9</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Многол-е травы всего</w:t>
            </w:r>
          </w:p>
        </w:tc>
        <w:tc>
          <w:tcPr>
            <w:tcW w:w="3259" w:type="dxa"/>
          </w:tcPr>
          <w:p w:rsidR="00996C29" w:rsidRPr="005F2CA4" w:rsidRDefault="00996C29" w:rsidP="005F2CA4">
            <w:pPr>
              <w:widowControl/>
              <w:shd w:val="clear" w:color="000000" w:fill="auto"/>
              <w:spacing w:line="360" w:lineRule="auto"/>
              <w:jc w:val="both"/>
            </w:pPr>
            <w:r w:rsidRPr="005F2CA4">
              <w:t>506</w:t>
            </w:r>
          </w:p>
        </w:tc>
        <w:tc>
          <w:tcPr>
            <w:tcW w:w="3259" w:type="dxa"/>
          </w:tcPr>
          <w:p w:rsidR="00996C29" w:rsidRPr="005F2CA4" w:rsidRDefault="00996C29" w:rsidP="005F2CA4">
            <w:pPr>
              <w:widowControl/>
              <w:shd w:val="clear" w:color="000000" w:fill="auto"/>
              <w:spacing w:line="360" w:lineRule="auto"/>
              <w:jc w:val="both"/>
            </w:pPr>
            <w:r w:rsidRPr="005F2CA4">
              <w:t>18,3</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на сено, втм</w:t>
            </w:r>
          </w:p>
        </w:tc>
        <w:tc>
          <w:tcPr>
            <w:tcW w:w="3259" w:type="dxa"/>
          </w:tcPr>
          <w:p w:rsidR="00996C29" w:rsidRPr="005F2CA4" w:rsidRDefault="00996C29" w:rsidP="005F2CA4">
            <w:pPr>
              <w:widowControl/>
              <w:shd w:val="clear" w:color="000000" w:fill="auto"/>
              <w:spacing w:line="360" w:lineRule="auto"/>
              <w:jc w:val="both"/>
            </w:pPr>
            <w:r w:rsidRPr="005F2CA4">
              <w:t>506</w:t>
            </w:r>
          </w:p>
        </w:tc>
        <w:tc>
          <w:tcPr>
            <w:tcW w:w="3259" w:type="dxa"/>
          </w:tcPr>
          <w:p w:rsidR="00996C29" w:rsidRPr="005F2CA4" w:rsidRDefault="00996C29" w:rsidP="005F2CA4">
            <w:pPr>
              <w:widowControl/>
              <w:shd w:val="clear" w:color="000000" w:fill="auto"/>
              <w:spacing w:line="360" w:lineRule="auto"/>
              <w:jc w:val="both"/>
            </w:pPr>
            <w:r w:rsidRPr="005F2CA4">
              <w:t>18,3</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Посевная площадь всего</w:t>
            </w:r>
          </w:p>
        </w:tc>
        <w:tc>
          <w:tcPr>
            <w:tcW w:w="3259" w:type="dxa"/>
          </w:tcPr>
          <w:p w:rsidR="00996C29" w:rsidRPr="005F2CA4" w:rsidRDefault="00996C29" w:rsidP="005F2CA4">
            <w:pPr>
              <w:widowControl/>
              <w:shd w:val="clear" w:color="000000" w:fill="auto"/>
              <w:spacing w:line="360" w:lineRule="auto"/>
              <w:jc w:val="both"/>
            </w:pPr>
            <w:r w:rsidRPr="005F2CA4">
              <w:t>2583</w:t>
            </w:r>
          </w:p>
        </w:tc>
        <w:tc>
          <w:tcPr>
            <w:tcW w:w="3259" w:type="dxa"/>
          </w:tcPr>
          <w:p w:rsidR="00996C29" w:rsidRPr="005F2CA4" w:rsidRDefault="00996C29" w:rsidP="005F2CA4">
            <w:pPr>
              <w:widowControl/>
              <w:shd w:val="clear" w:color="000000" w:fill="auto"/>
              <w:spacing w:line="360" w:lineRule="auto"/>
              <w:jc w:val="both"/>
            </w:pPr>
            <w:r w:rsidRPr="005F2CA4">
              <w:t>93,48</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Паров</w:t>
            </w:r>
          </w:p>
        </w:tc>
        <w:tc>
          <w:tcPr>
            <w:tcW w:w="3259" w:type="dxa"/>
          </w:tcPr>
          <w:p w:rsidR="00996C29" w:rsidRPr="005F2CA4" w:rsidRDefault="00996C29" w:rsidP="005F2CA4">
            <w:pPr>
              <w:widowControl/>
              <w:shd w:val="clear" w:color="000000" w:fill="auto"/>
              <w:spacing w:line="360" w:lineRule="auto"/>
              <w:jc w:val="both"/>
            </w:pPr>
            <w:r w:rsidRPr="005F2CA4">
              <w:t>180</w:t>
            </w:r>
          </w:p>
        </w:tc>
        <w:tc>
          <w:tcPr>
            <w:tcW w:w="3259" w:type="dxa"/>
          </w:tcPr>
          <w:p w:rsidR="00996C29" w:rsidRPr="005F2CA4" w:rsidRDefault="00996C29" w:rsidP="005F2CA4">
            <w:pPr>
              <w:widowControl/>
              <w:shd w:val="clear" w:color="000000" w:fill="auto"/>
              <w:spacing w:line="360" w:lineRule="auto"/>
              <w:jc w:val="both"/>
            </w:pPr>
            <w:r w:rsidRPr="005F2CA4">
              <w:t>6,5</w:t>
            </w:r>
          </w:p>
        </w:tc>
      </w:tr>
      <w:tr w:rsidR="00996C29" w:rsidRPr="005F2CA4" w:rsidTr="005F2CA4">
        <w:trPr>
          <w:jc w:val="center"/>
        </w:trPr>
        <w:tc>
          <w:tcPr>
            <w:tcW w:w="3259" w:type="dxa"/>
          </w:tcPr>
          <w:p w:rsidR="00996C29" w:rsidRPr="005F2CA4" w:rsidRDefault="00996C29" w:rsidP="005F2CA4">
            <w:pPr>
              <w:widowControl/>
              <w:shd w:val="clear" w:color="000000" w:fill="auto"/>
              <w:spacing w:line="360" w:lineRule="auto"/>
              <w:jc w:val="both"/>
            </w:pPr>
            <w:r w:rsidRPr="005F2CA4">
              <w:t>Пахотных земель</w:t>
            </w:r>
          </w:p>
        </w:tc>
        <w:tc>
          <w:tcPr>
            <w:tcW w:w="3259" w:type="dxa"/>
          </w:tcPr>
          <w:p w:rsidR="00996C29" w:rsidRPr="005F2CA4" w:rsidRDefault="00996C29" w:rsidP="005F2CA4">
            <w:pPr>
              <w:widowControl/>
              <w:shd w:val="clear" w:color="000000" w:fill="auto"/>
              <w:spacing w:line="360" w:lineRule="auto"/>
              <w:jc w:val="both"/>
            </w:pPr>
            <w:r w:rsidRPr="005F2CA4">
              <w:t>2763</w:t>
            </w:r>
          </w:p>
        </w:tc>
        <w:tc>
          <w:tcPr>
            <w:tcW w:w="3259" w:type="dxa"/>
          </w:tcPr>
          <w:p w:rsidR="00996C29" w:rsidRPr="005F2CA4" w:rsidRDefault="00996C29" w:rsidP="005F2CA4">
            <w:pPr>
              <w:widowControl/>
              <w:shd w:val="clear" w:color="000000" w:fill="auto"/>
              <w:spacing w:line="360" w:lineRule="auto"/>
              <w:jc w:val="both"/>
            </w:pPr>
            <w:r w:rsidRPr="005F2CA4">
              <w:t>100</w:t>
            </w:r>
          </w:p>
        </w:tc>
      </w:tr>
    </w:tbl>
    <w:p w:rsidR="005F2CA4" w:rsidRDefault="005F2CA4"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 xml:space="preserve">Все культуры в севообороте идут по лучшим, хорошим или допустимым предшественникам, что положительно влияет на фитосанитарное состояние полей, накопление питательных веществ (после гороха, многолетних трав), улучшение физико-механического состава почвы. </w:t>
      </w:r>
    </w:p>
    <w:p w:rsidR="00996C29" w:rsidRPr="005F2CA4" w:rsidRDefault="00996C29" w:rsidP="005F2CA4">
      <w:pPr>
        <w:widowControl/>
        <w:shd w:val="clear" w:color="000000" w:fill="auto"/>
        <w:spacing w:line="360" w:lineRule="auto"/>
        <w:ind w:firstLine="709"/>
        <w:jc w:val="both"/>
        <w:rPr>
          <w:sz w:val="28"/>
        </w:rPr>
      </w:pPr>
      <w:r w:rsidRPr="005F2CA4">
        <w:rPr>
          <w:sz w:val="28"/>
        </w:rPr>
        <w:t>Сложившийся севооборот в хозяйстве:</w:t>
      </w:r>
    </w:p>
    <w:p w:rsidR="00996C29" w:rsidRPr="005F2CA4" w:rsidRDefault="00996C29" w:rsidP="005F2CA4">
      <w:pPr>
        <w:widowControl/>
        <w:numPr>
          <w:ilvl w:val="0"/>
          <w:numId w:val="1"/>
        </w:numPr>
        <w:shd w:val="clear" w:color="000000" w:fill="auto"/>
        <w:spacing w:line="360" w:lineRule="auto"/>
        <w:ind w:left="0" w:firstLine="709"/>
        <w:jc w:val="both"/>
        <w:rPr>
          <w:sz w:val="28"/>
        </w:rPr>
      </w:pPr>
      <w:r w:rsidRPr="005F2CA4">
        <w:rPr>
          <w:sz w:val="28"/>
        </w:rPr>
        <w:t>Горох</w:t>
      </w:r>
    </w:p>
    <w:p w:rsidR="00996C29" w:rsidRPr="005F2CA4" w:rsidRDefault="00996C29" w:rsidP="005F2CA4">
      <w:pPr>
        <w:widowControl/>
        <w:numPr>
          <w:ilvl w:val="0"/>
          <w:numId w:val="1"/>
        </w:numPr>
        <w:shd w:val="clear" w:color="000000" w:fill="auto"/>
        <w:spacing w:line="360" w:lineRule="auto"/>
        <w:ind w:left="0" w:firstLine="709"/>
        <w:jc w:val="both"/>
        <w:rPr>
          <w:sz w:val="28"/>
        </w:rPr>
      </w:pPr>
      <w:r w:rsidRPr="005F2CA4">
        <w:rPr>
          <w:sz w:val="28"/>
        </w:rPr>
        <w:t>Озимая рожь</w:t>
      </w:r>
    </w:p>
    <w:p w:rsidR="00996C29" w:rsidRPr="005F2CA4" w:rsidRDefault="00996C29" w:rsidP="005F2CA4">
      <w:pPr>
        <w:widowControl/>
        <w:numPr>
          <w:ilvl w:val="0"/>
          <w:numId w:val="1"/>
        </w:numPr>
        <w:shd w:val="clear" w:color="000000" w:fill="auto"/>
        <w:spacing w:line="360" w:lineRule="auto"/>
        <w:ind w:left="0" w:firstLine="709"/>
        <w:jc w:val="both"/>
        <w:rPr>
          <w:sz w:val="28"/>
        </w:rPr>
      </w:pPr>
      <w:r w:rsidRPr="005F2CA4">
        <w:rPr>
          <w:sz w:val="28"/>
        </w:rPr>
        <w:t>Яровая пшеница +клевер+тимофеевка</w:t>
      </w:r>
    </w:p>
    <w:p w:rsidR="00996C29" w:rsidRPr="005F2CA4" w:rsidRDefault="00996C29" w:rsidP="005F2CA4">
      <w:pPr>
        <w:widowControl/>
        <w:numPr>
          <w:ilvl w:val="0"/>
          <w:numId w:val="1"/>
        </w:numPr>
        <w:shd w:val="clear" w:color="000000" w:fill="auto"/>
        <w:spacing w:line="360" w:lineRule="auto"/>
        <w:ind w:left="0" w:firstLine="709"/>
        <w:jc w:val="both"/>
        <w:rPr>
          <w:sz w:val="28"/>
        </w:rPr>
      </w:pPr>
      <w:r w:rsidRPr="005F2CA4">
        <w:rPr>
          <w:sz w:val="28"/>
        </w:rPr>
        <w:t>клевер+ тимофеевка 1 года (сено)</w:t>
      </w:r>
    </w:p>
    <w:p w:rsidR="00996C29" w:rsidRPr="005F2CA4" w:rsidRDefault="00996C29" w:rsidP="005F2CA4">
      <w:pPr>
        <w:widowControl/>
        <w:numPr>
          <w:ilvl w:val="0"/>
          <w:numId w:val="1"/>
        </w:numPr>
        <w:shd w:val="clear" w:color="000000" w:fill="auto"/>
        <w:spacing w:line="360" w:lineRule="auto"/>
        <w:ind w:left="0" w:firstLine="709"/>
        <w:jc w:val="both"/>
        <w:rPr>
          <w:sz w:val="28"/>
        </w:rPr>
      </w:pPr>
      <w:r w:rsidRPr="005F2CA4">
        <w:rPr>
          <w:sz w:val="28"/>
        </w:rPr>
        <w:t>клевер+ тимофеевка 2 года (силос)</w:t>
      </w:r>
    </w:p>
    <w:p w:rsidR="00996C29" w:rsidRPr="005F2CA4" w:rsidRDefault="00996C29" w:rsidP="005F2CA4">
      <w:pPr>
        <w:widowControl/>
        <w:numPr>
          <w:ilvl w:val="0"/>
          <w:numId w:val="1"/>
        </w:numPr>
        <w:shd w:val="clear" w:color="000000" w:fill="auto"/>
        <w:spacing w:line="360" w:lineRule="auto"/>
        <w:ind w:left="0" w:firstLine="709"/>
        <w:jc w:val="both"/>
        <w:rPr>
          <w:sz w:val="28"/>
        </w:rPr>
      </w:pPr>
      <w:r w:rsidRPr="005F2CA4">
        <w:rPr>
          <w:sz w:val="28"/>
        </w:rPr>
        <w:t>Озимая рожь</w:t>
      </w:r>
    </w:p>
    <w:p w:rsidR="00996C29" w:rsidRPr="005F2CA4" w:rsidRDefault="00996C29" w:rsidP="005F2CA4">
      <w:pPr>
        <w:widowControl/>
        <w:numPr>
          <w:ilvl w:val="0"/>
          <w:numId w:val="1"/>
        </w:numPr>
        <w:shd w:val="clear" w:color="000000" w:fill="auto"/>
        <w:spacing w:line="360" w:lineRule="auto"/>
        <w:ind w:left="0" w:firstLine="709"/>
        <w:jc w:val="both"/>
        <w:rPr>
          <w:sz w:val="28"/>
        </w:rPr>
      </w:pPr>
      <w:r w:rsidRPr="005F2CA4">
        <w:rPr>
          <w:sz w:val="28"/>
        </w:rPr>
        <w:t xml:space="preserve">Картофель, </w:t>
      </w:r>
    </w:p>
    <w:p w:rsidR="00996C29" w:rsidRPr="005F2CA4" w:rsidRDefault="00996C29" w:rsidP="005F2CA4">
      <w:pPr>
        <w:widowControl/>
        <w:numPr>
          <w:ilvl w:val="12"/>
          <w:numId w:val="0"/>
        </w:numPr>
        <w:shd w:val="clear" w:color="000000" w:fill="auto"/>
        <w:spacing w:line="360" w:lineRule="auto"/>
        <w:ind w:firstLine="709"/>
        <w:jc w:val="both"/>
        <w:rPr>
          <w:sz w:val="28"/>
        </w:rPr>
      </w:pPr>
      <w:r w:rsidRPr="005F2CA4">
        <w:rPr>
          <w:sz w:val="28"/>
        </w:rPr>
        <w:t xml:space="preserve">кормовая свекла, </w:t>
      </w:r>
    </w:p>
    <w:p w:rsidR="00996C29" w:rsidRPr="005F2CA4" w:rsidRDefault="00996C29" w:rsidP="005F2CA4">
      <w:pPr>
        <w:widowControl/>
        <w:numPr>
          <w:ilvl w:val="12"/>
          <w:numId w:val="0"/>
        </w:numPr>
        <w:shd w:val="clear" w:color="000000" w:fill="auto"/>
        <w:spacing w:line="360" w:lineRule="auto"/>
        <w:ind w:firstLine="709"/>
        <w:jc w:val="both"/>
        <w:rPr>
          <w:sz w:val="28"/>
        </w:rPr>
      </w:pPr>
      <w:r w:rsidRPr="005F2CA4">
        <w:rPr>
          <w:sz w:val="28"/>
        </w:rPr>
        <w:t>кукуруза</w:t>
      </w:r>
    </w:p>
    <w:p w:rsidR="00996C29" w:rsidRPr="005F2CA4" w:rsidRDefault="00996C29" w:rsidP="005F2CA4">
      <w:pPr>
        <w:widowControl/>
        <w:numPr>
          <w:ilvl w:val="0"/>
          <w:numId w:val="1"/>
        </w:numPr>
        <w:shd w:val="clear" w:color="000000" w:fill="auto"/>
        <w:spacing w:line="360" w:lineRule="auto"/>
        <w:ind w:left="0" w:firstLine="709"/>
        <w:jc w:val="both"/>
        <w:rPr>
          <w:sz w:val="28"/>
        </w:rPr>
      </w:pPr>
      <w:r w:rsidRPr="005F2CA4">
        <w:rPr>
          <w:sz w:val="28"/>
        </w:rPr>
        <w:t>Ячмень</w:t>
      </w:r>
    </w:p>
    <w:p w:rsidR="00996C29" w:rsidRPr="005F2CA4" w:rsidRDefault="00996C29" w:rsidP="005F2CA4">
      <w:pPr>
        <w:widowControl/>
        <w:numPr>
          <w:ilvl w:val="0"/>
          <w:numId w:val="1"/>
        </w:numPr>
        <w:shd w:val="clear" w:color="000000" w:fill="auto"/>
        <w:spacing w:line="360" w:lineRule="auto"/>
        <w:ind w:left="0" w:firstLine="709"/>
        <w:jc w:val="both"/>
        <w:rPr>
          <w:sz w:val="28"/>
        </w:rPr>
      </w:pPr>
      <w:r w:rsidRPr="005F2CA4">
        <w:rPr>
          <w:sz w:val="28"/>
        </w:rPr>
        <w:t>Озимая рожь</w:t>
      </w:r>
    </w:p>
    <w:p w:rsidR="00996C29" w:rsidRPr="005F2CA4" w:rsidRDefault="00996C29" w:rsidP="005F2CA4">
      <w:pPr>
        <w:widowControl/>
        <w:numPr>
          <w:ilvl w:val="0"/>
          <w:numId w:val="1"/>
        </w:numPr>
        <w:shd w:val="clear" w:color="000000" w:fill="auto"/>
        <w:spacing w:line="360" w:lineRule="auto"/>
        <w:ind w:left="0" w:firstLine="709"/>
        <w:jc w:val="both"/>
        <w:rPr>
          <w:sz w:val="28"/>
        </w:rPr>
      </w:pPr>
      <w:r w:rsidRPr="005F2CA4">
        <w:rPr>
          <w:sz w:val="28"/>
        </w:rPr>
        <w:t>Яровая пшеница</w:t>
      </w:r>
    </w:p>
    <w:p w:rsidR="00996C29" w:rsidRPr="005F2CA4" w:rsidRDefault="00996C29" w:rsidP="005F2CA4">
      <w:pPr>
        <w:widowControl/>
        <w:numPr>
          <w:ilvl w:val="0"/>
          <w:numId w:val="1"/>
        </w:numPr>
        <w:shd w:val="clear" w:color="000000" w:fill="auto"/>
        <w:spacing w:line="360" w:lineRule="auto"/>
        <w:ind w:left="0" w:firstLine="709"/>
        <w:jc w:val="both"/>
        <w:rPr>
          <w:sz w:val="28"/>
        </w:rPr>
      </w:pPr>
      <w:r w:rsidRPr="005F2CA4">
        <w:rPr>
          <w:sz w:val="28"/>
        </w:rPr>
        <w:t>Овес</w:t>
      </w:r>
    </w:p>
    <w:p w:rsidR="00996C29" w:rsidRPr="005F2CA4" w:rsidRDefault="00996C29" w:rsidP="005F2CA4">
      <w:pPr>
        <w:widowControl/>
        <w:shd w:val="clear" w:color="000000" w:fill="auto"/>
        <w:spacing w:line="360" w:lineRule="auto"/>
        <w:ind w:firstLine="709"/>
        <w:jc w:val="both"/>
        <w:rPr>
          <w:sz w:val="28"/>
        </w:rPr>
      </w:pPr>
      <w:r w:rsidRPr="005F2CA4">
        <w:rPr>
          <w:sz w:val="28"/>
        </w:rPr>
        <w:t>Правильное расположение севооборота на территории хозяйства, на мой взгляд, не вызывает сомнения. Так как в хозяйстве развивается животноводство, то поля, сенокосы, пастбища должны быть в непосредственной близости</w:t>
      </w:r>
      <w:r w:rsidR="005F2CA4">
        <w:rPr>
          <w:sz w:val="28"/>
        </w:rPr>
        <w:t xml:space="preserve"> </w:t>
      </w:r>
      <w:r w:rsidRPr="005F2CA4">
        <w:rPr>
          <w:sz w:val="28"/>
        </w:rPr>
        <w:t>к животноводческим комплексам, и это условие в хозяйстве соблюдено.</w:t>
      </w:r>
      <w:r w:rsidR="005F2CA4">
        <w:rPr>
          <w:sz w:val="28"/>
        </w:rPr>
        <w:t xml:space="preserve"> </w:t>
      </w:r>
      <w:r w:rsidRPr="005F2CA4">
        <w:rPr>
          <w:sz w:val="28"/>
        </w:rPr>
        <w:t>Так как общая площадь хозяйства небольшая, то поля расположены близко и относительно хозяйственных центров. Как уже было указано, рельеф местности ровный, что не вызывает трудностей при размещении полей.</w:t>
      </w:r>
    </w:p>
    <w:p w:rsidR="00996C29" w:rsidRPr="005F2CA4" w:rsidRDefault="00996C29" w:rsidP="005F2CA4">
      <w:pPr>
        <w:widowControl/>
        <w:shd w:val="clear" w:color="000000" w:fill="auto"/>
        <w:spacing w:line="360" w:lineRule="auto"/>
        <w:ind w:firstLine="709"/>
        <w:jc w:val="both"/>
        <w:rPr>
          <w:sz w:val="28"/>
        </w:rPr>
      </w:pPr>
      <w:r w:rsidRPr="005F2CA4">
        <w:rPr>
          <w:sz w:val="28"/>
        </w:rPr>
        <w:t>Фитосанитарное состояние полей не вызывает опасений, так как карантинных сорняков в хозяйстве не встречается, а остальные встречаются в допустимых пределах. Вредители также встречаются в средней степени, только шведская муха- в высшей степени.</w:t>
      </w:r>
    </w:p>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Таблица 2</w:t>
      </w:r>
      <w:r w:rsidR="005F2CA4">
        <w:rPr>
          <w:sz w:val="28"/>
        </w:rPr>
        <w:t xml:space="preserve">. </w:t>
      </w:r>
      <w:r w:rsidRPr="005F2CA4">
        <w:rPr>
          <w:sz w:val="28"/>
        </w:rPr>
        <w:t>Урожайность сельскохозяйственных культур.</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7"/>
        <w:gridCol w:w="1127"/>
        <w:gridCol w:w="1406"/>
        <w:gridCol w:w="1267"/>
        <w:gridCol w:w="3655"/>
      </w:tblGrid>
      <w:tr w:rsidR="00996C29" w:rsidRPr="005F2CA4" w:rsidTr="005F2CA4">
        <w:trPr>
          <w:jc w:val="center"/>
        </w:trPr>
        <w:tc>
          <w:tcPr>
            <w:tcW w:w="1629" w:type="dxa"/>
          </w:tcPr>
          <w:p w:rsidR="00996C29" w:rsidRPr="005F2CA4" w:rsidRDefault="00996C29" w:rsidP="005F2CA4">
            <w:pPr>
              <w:pStyle w:val="11"/>
            </w:pPr>
            <w:r w:rsidRPr="005F2CA4">
              <w:t>Культуры</w:t>
            </w:r>
          </w:p>
        </w:tc>
        <w:tc>
          <w:tcPr>
            <w:tcW w:w="3828" w:type="dxa"/>
            <w:gridSpan w:val="3"/>
          </w:tcPr>
          <w:p w:rsidR="00996C29" w:rsidRPr="005F2CA4" w:rsidRDefault="00996C29" w:rsidP="005F2CA4">
            <w:pPr>
              <w:pStyle w:val="11"/>
            </w:pPr>
            <w:r w:rsidRPr="005F2CA4">
              <w:t>Урожайность, ц\га</w:t>
            </w:r>
          </w:p>
        </w:tc>
        <w:tc>
          <w:tcPr>
            <w:tcW w:w="3685" w:type="dxa"/>
          </w:tcPr>
          <w:p w:rsidR="00996C29" w:rsidRPr="005F2CA4" w:rsidRDefault="00996C29" w:rsidP="005F2CA4">
            <w:pPr>
              <w:pStyle w:val="11"/>
            </w:pPr>
            <w:r w:rsidRPr="005F2CA4">
              <w:t xml:space="preserve">средняя урожайность </w:t>
            </w:r>
          </w:p>
          <w:p w:rsidR="00996C29" w:rsidRPr="005F2CA4" w:rsidRDefault="00996C29" w:rsidP="005F2CA4">
            <w:pPr>
              <w:pStyle w:val="11"/>
            </w:pPr>
            <w:r w:rsidRPr="005F2CA4">
              <w:t>за 3 года</w:t>
            </w:r>
          </w:p>
        </w:tc>
      </w:tr>
      <w:tr w:rsidR="00996C29" w:rsidRPr="005F2CA4" w:rsidTr="005F2CA4">
        <w:trPr>
          <w:jc w:val="center"/>
        </w:trPr>
        <w:tc>
          <w:tcPr>
            <w:tcW w:w="1629" w:type="dxa"/>
          </w:tcPr>
          <w:p w:rsidR="00996C29" w:rsidRPr="005F2CA4" w:rsidRDefault="00996C29" w:rsidP="005F2CA4">
            <w:pPr>
              <w:pStyle w:val="11"/>
            </w:pPr>
          </w:p>
        </w:tc>
        <w:tc>
          <w:tcPr>
            <w:tcW w:w="1135" w:type="dxa"/>
          </w:tcPr>
          <w:p w:rsidR="00996C29" w:rsidRPr="005F2CA4" w:rsidRDefault="00996C29" w:rsidP="005F2CA4">
            <w:pPr>
              <w:pStyle w:val="11"/>
            </w:pPr>
            <w:r w:rsidRPr="005F2CA4">
              <w:t>1999</w:t>
            </w:r>
          </w:p>
        </w:tc>
        <w:tc>
          <w:tcPr>
            <w:tcW w:w="1417" w:type="dxa"/>
          </w:tcPr>
          <w:p w:rsidR="00996C29" w:rsidRPr="005F2CA4" w:rsidRDefault="00996C29" w:rsidP="005F2CA4">
            <w:pPr>
              <w:pStyle w:val="11"/>
            </w:pPr>
            <w:r w:rsidRPr="005F2CA4">
              <w:t>2000</w:t>
            </w:r>
          </w:p>
        </w:tc>
        <w:tc>
          <w:tcPr>
            <w:tcW w:w="1276" w:type="dxa"/>
          </w:tcPr>
          <w:p w:rsidR="00996C29" w:rsidRPr="005F2CA4" w:rsidRDefault="00996C29" w:rsidP="005F2CA4">
            <w:pPr>
              <w:pStyle w:val="11"/>
            </w:pPr>
            <w:r w:rsidRPr="005F2CA4">
              <w:t>2001</w:t>
            </w:r>
          </w:p>
        </w:tc>
        <w:tc>
          <w:tcPr>
            <w:tcW w:w="3685" w:type="dxa"/>
          </w:tcPr>
          <w:p w:rsidR="00996C29" w:rsidRPr="005F2CA4" w:rsidRDefault="00996C29" w:rsidP="005F2CA4">
            <w:pPr>
              <w:pStyle w:val="11"/>
            </w:pPr>
          </w:p>
        </w:tc>
      </w:tr>
      <w:tr w:rsidR="00996C29" w:rsidRPr="005F2CA4" w:rsidTr="005F2CA4">
        <w:trPr>
          <w:jc w:val="center"/>
        </w:trPr>
        <w:tc>
          <w:tcPr>
            <w:tcW w:w="1629" w:type="dxa"/>
          </w:tcPr>
          <w:p w:rsidR="00996C29" w:rsidRPr="005F2CA4" w:rsidRDefault="00996C29" w:rsidP="005F2CA4">
            <w:pPr>
              <w:pStyle w:val="11"/>
            </w:pPr>
            <w:r w:rsidRPr="005F2CA4">
              <w:t>Зерновые и</w:t>
            </w:r>
          </w:p>
          <w:p w:rsidR="00996C29" w:rsidRPr="005F2CA4" w:rsidRDefault="00996C29" w:rsidP="005F2CA4">
            <w:pPr>
              <w:pStyle w:val="11"/>
            </w:pPr>
            <w:r w:rsidRPr="005F2CA4">
              <w:t>зер\боб. всег.</w:t>
            </w:r>
          </w:p>
        </w:tc>
        <w:tc>
          <w:tcPr>
            <w:tcW w:w="1135" w:type="dxa"/>
          </w:tcPr>
          <w:p w:rsidR="00996C29" w:rsidRPr="005F2CA4" w:rsidRDefault="00996C29" w:rsidP="005F2CA4">
            <w:pPr>
              <w:pStyle w:val="11"/>
            </w:pPr>
          </w:p>
        </w:tc>
        <w:tc>
          <w:tcPr>
            <w:tcW w:w="1417" w:type="dxa"/>
          </w:tcPr>
          <w:p w:rsidR="00996C29" w:rsidRPr="005F2CA4" w:rsidRDefault="00996C29" w:rsidP="005F2CA4">
            <w:pPr>
              <w:pStyle w:val="11"/>
            </w:pPr>
          </w:p>
        </w:tc>
        <w:tc>
          <w:tcPr>
            <w:tcW w:w="1276" w:type="dxa"/>
          </w:tcPr>
          <w:p w:rsidR="00996C29" w:rsidRPr="005F2CA4" w:rsidRDefault="00996C29" w:rsidP="005F2CA4">
            <w:pPr>
              <w:pStyle w:val="11"/>
            </w:pPr>
          </w:p>
        </w:tc>
        <w:tc>
          <w:tcPr>
            <w:tcW w:w="3685" w:type="dxa"/>
          </w:tcPr>
          <w:p w:rsidR="00996C29" w:rsidRPr="005F2CA4" w:rsidRDefault="00996C29" w:rsidP="005F2CA4">
            <w:pPr>
              <w:pStyle w:val="11"/>
            </w:pPr>
            <w:r w:rsidRPr="005F2CA4">
              <w:t>19,3</w:t>
            </w:r>
          </w:p>
        </w:tc>
      </w:tr>
      <w:tr w:rsidR="00996C29" w:rsidRPr="005F2CA4" w:rsidTr="005F2CA4">
        <w:trPr>
          <w:jc w:val="center"/>
        </w:trPr>
        <w:tc>
          <w:tcPr>
            <w:tcW w:w="1629" w:type="dxa"/>
          </w:tcPr>
          <w:p w:rsidR="00996C29" w:rsidRPr="005F2CA4" w:rsidRDefault="00996C29" w:rsidP="005F2CA4">
            <w:pPr>
              <w:pStyle w:val="11"/>
            </w:pPr>
            <w:r w:rsidRPr="005F2CA4">
              <w:t>Оз.зерн. всег.</w:t>
            </w:r>
          </w:p>
        </w:tc>
        <w:tc>
          <w:tcPr>
            <w:tcW w:w="1135" w:type="dxa"/>
          </w:tcPr>
          <w:p w:rsidR="00996C29" w:rsidRPr="005F2CA4" w:rsidRDefault="00996C29" w:rsidP="005F2CA4">
            <w:pPr>
              <w:pStyle w:val="11"/>
            </w:pPr>
            <w:r w:rsidRPr="005F2CA4">
              <w:t>21</w:t>
            </w:r>
          </w:p>
        </w:tc>
        <w:tc>
          <w:tcPr>
            <w:tcW w:w="1417" w:type="dxa"/>
          </w:tcPr>
          <w:p w:rsidR="00996C29" w:rsidRPr="005F2CA4" w:rsidRDefault="00996C29" w:rsidP="005F2CA4">
            <w:pPr>
              <w:pStyle w:val="11"/>
            </w:pPr>
            <w:r w:rsidRPr="005F2CA4">
              <w:t>19</w:t>
            </w:r>
          </w:p>
        </w:tc>
        <w:tc>
          <w:tcPr>
            <w:tcW w:w="1276" w:type="dxa"/>
          </w:tcPr>
          <w:p w:rsidR="00996C29" w:rsidRPr="005F2CA4" w:rsidRDefault="00996C29" w:rsidP="005F2CA4">
            <w:pPr>
              <w:pStyle w:val="11"/>
            </w:pPr>
            <w:r w:rsidRPr="005F2CA4">
              <w:t>20</w:t>
            </w:r>
          </w:p>
        </w:tc>
        <w:tc>
          <w:tcPr>
            <w:tcW w:w="3685" w:type="dxa"/>
          </w:tcPr>
          <w:p w:rsidR="00996C29" w:rsidRPr="005F2CA4" w:rsidRDefault="00996C29" w:rsidP="005F2CA4">
            <w:pPr>
              <w:pStyle w:val="11"/>
            </w:pPr>
            <w:r w:rsidRPr="005F2CA4">
              <w:t>20</w:t>
            </w:r>
          </w:p>
        </w:tc>
      </w:tr>
      <w:tr w:rsidR="00996C29" w:rsidRPr="005F2CA4" w:rsidTr="005F2CA4">
        <w:trPr>
          <w:jc w:val="center"/>
        </w:trPr>
        <w:tc>
          <w:tcPr>
            <w:tcW w:w="1629" w:type="dxa"/>
          </w:tcPr>
          <w:p w:rsidR="00996C29" w:rsidRPr="005F2CA4" w:rsidRDefault="00996C29" w:rsidP="005F2CA4">
            <w:pPr>
              <w:pStyle w:val="11"/>
            </w:pPr>
            <w:r w:rsidRPr="005F2CA4">
              <w:t>В т.ч. рожь</w:t>
            </w:r>
          </w:p>
        </w:tc>
        <w:tc>
          <w:tcPr>
            <w:tcW w:w="1135" w:type="dxa"/>
          </w:tcPr>
          <w:p w:rsidR="00996C29" w:rsidRPr="005F2CA4" w:rsidRDefault="00996C29" w:rsidP="005F2CA4">
            <w:pPr>
              <w:pStyle w:val="11"/>
            </w:pPr>
            <w:r w:rsidRPr="005F2CA4">
              <w:t>19</w:t>
            </w:r>
          </w:p>
        </w:tc>
        <w:tc>
          <w:tcPr>
            <w:tcW w:w="1417" w:type="dxa"/>
          </w:tcPr>
          <w:p w:rsidR="00996C29" w:rsidRPr="005F2CA4" w:rsidRDefault="00996C29" w:rsidP="005F2CA4">
            <w:pPr>
              <w:pStyle w:val="11"/>
            </w:pPr>
            <w:r w:rsidRPr="005F2CA4">
              <w:t>21</w:t>
            </w:r>
          </w:p>
        </w:tc>
        <w:tc>
          <w:tcPr>
            <w:tcW w:w="1276" w:type="dxa"/>
          </w:tcPr>
          <w:p w:rsidR="00996C29" w:rsidRPr="005F2CA4" w:rsidRDefault="00996C29" w:rsidP="005F2CA4">
            <w:pPr>
              <w:pStyle w:val="11"/>
            </w:pPr>
            <w:r w:rsidRPr="005F2CA4">
              <w:t>20</w:t>
            </w:r>
          </w:p>
        </w:tc>
        <w:tc>
          <w:tcPr>
            <w:tcW w:w="3685" w:type="dxa"/>
          </w:tcPr>
          <w:p w:rsidR="00996C29" w:rsidRPr="005F2CA4" w:rsidRDefault="00996C29" w:rsidP="005F2CA4">
            <w:pPr>
              <w:pStyle w:val="11"/>
            </w:pPr>
            <w:r w:rsidRPr="005F2CA4">
              <w:t>20</w:t>
            </w:r>
          </w:p>
        </w:tc>
      </w:tr>
      <w:tr w:rsidR="00996C29" w:rsidRPr="005F2CA4" w:rsidTr="005F2CA4">
        <w:trPr>
          <w:jc w:val="center"/>
        </w:trPr>
        <w:tc>
          <w:tcPr>
            <w:tcW w:w="1629" w:type="dxa"/>
          </w:tcPr>
          <w:p w:rsidR="00996C29" w:rsidRPr="005F2CA4" w:rsidRDefault="00996C29" w:rsidP="005F2CA4">
            <w:pPr>
              <w:pStyle w:val="11"/>
            </w:pPr>
            <w:r w:rsidRPr="005F2CA4">
              <w:t>Яр.зерн.</w:t>
            </w:r>
          </w:p>
        </w:tc>
        <w:tc>
          <w:tcPr>
            <w:tcW w:w="1135" w:type="dxa"/>
          </w:tcPr>
          <w:p w:rsidR="00996C29" w:rsidRPr="005F2CA4" w:rsidRDefault="00996C29" w:rsidP="005F2CA4">
            <w:pPr>
              <w:pStyle w:val="11"/>
            </w:pPr>
            <w:r w:rsidRPr="005F2CA4">
              <w:t>22</w:t>
            </w:r>
          </w:p>
        </w:tc>
        <w:tc>
          <w:tcPr>
            <w:tcW w:w="1417" w:type="dxa"/>
          </w:tcPr>
          <w:p w:rsidR="00996C29" w:rsidRPr="005F2CA4" w:rsidRDefault="00996C29" w:rsidP="005F2CA4">
            <w:pPr>
              <w:pStyle w:val="11"/>
            </w:pPr>
            <w:r w:rsidRPr="005F2CA4">
              <w:t>23</w:t>
            </w:r>
          </w:p>
        </w:tc>
        <w:tc>
          <w:tcPr>
            <w:tcW w:w="1276" w:type="dxa"/>
          </w:tcPr>
          <w:p w:rsidR="00996C29" w:rsidRPr="005F2CA4" w:rsidRDefault="00996C29" w:rsidP="005F2CA4">
            <w:pPr>
              <w:pStyle w:val="11"/>
            </w:pPr>
            <w:r w:rsidRPr="005F2CA4">
              <w:t>18</w:t>
            </w:r>
          </w:p>
        </w:tc>
        <w:tc>
          <w:tcPr>
            <w:tcW w:w="3685" w:type="dxa"/>
          </w:tcPr>
          <w:p w:rsidR="00996C29" w:rsidRPr="005F2CA4" w:rsidRDefault="00996C29" w:rsidP="005F2CA4">
            <w:pPr>
              <w:pStyle w:val="11"/>
            </w:pPr>
            <w:r w:rsidRPr="005F2CA4">
              <w:t>21</w:t>
            </w:r>
          </w:p>
        </w:tc>
      </w:tr>
      <w:tr w:rsidR="00996C29" w:rsidRPr="005F2CA4" w:rsidTr="005F2CA4">
        <w:trPr>
          <w:jc w:val="center"/>
        </w:trPr>
        <w:tc>
          <w:tcPr>
            <w:tcW w:w="1629" w:type="dxa"/>
          </w:tcPr>
          <w:p w:rsidR="00996C29" w:rsidRPr="005F2CA4" w:rsidRDefault="00996C29" w:rsidP="005F2CA4">
            <w:pPr>
              <w:pStyle w:val="11"/>
            </w:pPr>
            <w:r w:rsidRPr="005F2CA4">
              <w:t>В т.ч. ячмень</w:t>
            </w:r>
          </w:p>
        </w:tc>
        <w:tc>
          <w:tcPr>
            <w:tcW w:w="1135" w:type="dxa"/>
          </w:tcPr>
          <w:p w:rsidR="00996C29" w:rsidRPr="005F2CA4" w:rsidRDefault="00996C29" w:rsidP="005F2CA4">
            <w:pPr>
              <w:pStyle w:val="11"/>
            </w:pPr>
            <w:r w:rsidRPr="005F2CA4">
              <w:t>15</w:t>
            </w:r>
          </w:p>
        </w:tc>
        <w:tc>
          <w:tcPr>
            <w:tcW w:w="1417" w:type="dxa"/>
          </w:tcPr>
          <w:p w:rsidR="00996C29" w:rsidRPr="005F2CA4" w:rsidRDefault="00996C29" w:rsidP="005F2CA4">
            <w:pPr>
              <w:pStyle w:val="11"/>
            </w:pPr>
            <w:r w:rsidRPr="005F2CA4">
              <w:t>21</w:t>
            </w:r>
          </w:p>
        </w:tc>
        <w:tc>
          <w:tcPr>
            <w:tcW w:w="1276" w:type="dxa"/>
          </w:tcPr>
          <w:p w:rsidR="00996C29" w:rsidRPr="005F2CA4" w:rsidRDefault="00996C29" w:rsidP="005F2CA4">
            <w:pPr>
              <w:pStyle w:val="11"/>
            </w:pPr>
            <w:r w:rsidRPr="005F2CA4">
              <w:t>18</w:t>
            </w:r>
          </w:p>
        </w:tc>
        <w:tc>
          <w:tcPr>
            <w:tcW w:w="3685" w:type="dxa"/>
          </w:tcPr>
          <w:p w:rsidR="00996C29" w:rsidRPr="005F2CA4" w:rsidRDefault="00996C29" w:rsidP="005F2CA4">
            <w:pPr>
              <w:pStyle w:val="11"/>
            </w:pPr>
            <w:r w:rsidRPr="005F2CA4">
              <w:t>18</w:t>
            </w:r>
          </w:p>
        </w:tc>
      </w:tr>
      <w:tr w:rsidR="00996C29" w:rsidRPr="005F2CA4" w:rsidTr="005F2CA4">
        <w:trPr>
          <w:jc w:val="center"/>
        </w:trPr>
        <w:tc>
          <w:tcPr>
            <w:tcW w:w="1629" w:type="dxa"/>
          </w:tcPr>
          <w:p w:rsidR="00996C29" w:rsidRPr="005F2CA4" w:rsidRDefault="00996C29" w:rsidP="005F2CA4">
            <w:pPr>
              <w:pStyle w:val="11"/>
            </w:pPr>
            <w:r w:rsidRPr="005F2CA4">
              <w:t>пшеница</w:t>
            </w:r>
          </w:p>
        </w:tc>
        <w:tc>
          <w:tcPr>
            <w:tcW w:w="1135" w:type="dxa"/>
          </w:tcPr>
          <w:p w:rsidR="00996C29" w:rsidRPr="005F2CA4" w:rsidRDefault="00996C29" w:rsidP="005F2CA4">
            <w:pPr>
              <w:pStyle w:val="11"/>
            </w:pPr>
            <w:r w:rsidRPr="005F2CA4">
              <w:t>24</w:t>
            </w:r>
          </w:p>
        </w:tc>
        <w:tc>
          <w:tcPr>
            <w:tcW w:w="1417" w:type="dxa"/>
          </w:tcPr>
          <w:p w:rsidR="00996C29" w:rsidRPr="005F2CA4" w:rsidRDefault="00996C29" w:rsidP="005F2CA4">
            <w:pPr>
              <w:pStyle w:val="11"/>
            </w:pPr>
            <w:r w:rsidRPr="005F2CA4">
              <w:t>21</w:t>
            </w:r>
          </w:p>
        </w:tc>
        <w:tc>
          <w:tcPr>
            <w:tcW w:w="1276" w:type="dxa"/>
          </w:tcPr>
          <w:p w:rsidR="00996C29" w:rsidRPr="005F2CA4" w:rsidRDefault="00996C29" w:rsidP="005F2CA4">
            <w:pPr>
              <w:pStyle w:val="11"/>
            </w:pPr>
            <w:r w:rsidRPr="005F2CA4">
              <w:t>21</w:t>
            </w:r>
          </w:p>
        </w:tc>
        <w:tc>
          <w:tcPr>
            <w:tcW w:w="3685" w:type="dxa"/>
          </w:tcPr>
          <w:p w:rsidR="00996C29" w:rsidRPr="005F2CA4" w:rsidRDefault="00996C29" w:rsidP="005F2CA4">
            <w:pPr>
              <w:pStyle w:val="11"/>
            </w:pPr>
            <w:r w:rsidRPr="005F2CA4">
              <w:t>22</w:t>
            </w:r>
          </w:p>
        </w:tc>
      </w:tr>
      <w:tr w:rsidR="00996C29" w:rsidRPr="005F2CA4" w:rsidTr="005F2CA4">
        <w:trPr>
          <w:jc w:val="center"/>
        </w:trPr>
        <w:tc>
          <w:tcPr>
            <w:tcW w:w="1629" w:type="dxa"/>
          </w:tcPr>
          <w:p w:rsidR="00996C29" w:rsidRPr="005F2CA4" w:rsidRDefault="00996C29" w:rsidP="005F2CA4">
            <w:pPr>
              <w:pStyle w:val="11"/>
            </w:pPr>
            <w:r w:rsidRPr="005F2CA4">
              <w:t>овес</w:t>
            </w:r>
          </w:p>
        </w:tc>
        <w:tc>
          <w:tcPr>
            <w:tcW w:w="1135" w:type="dxa"/>
          </w:tcPr>
          <w:p w:rsidR="00996C29" w:rsidRPr="005F2CA4" w:rsidRDefault="00996C29" w:rsidP="005F2CA4">
            <w:pPr>
              <w:pStyle w:val="11"/>
            </w:pPr>
            <w:r w:rsidRPr="005F2CA4">
              <w:t>22</w:t>
            </w:r>
          </w:p>
        </w:tc>
        <w:tc>
          <w:tcPr>
            <w:tcW w:w="1417" w:type="dxa"/>
          </w:tcPr>
          <w:p w:rsidR="00996C29" w:rsidRPr="005F2CA4" w:rsidRDefault="00996C29" w:rsidP="005F2CA4">
            <w:pPr>
              <w:pStyle w:val="11"/>
            </w:pPr>
            <w:r w:rsidRPr="005F2CA4">
              <w:t>25</w:t>
            </w:r>
          </w:p>
        </w:tc>
        <w:tc>
          <w:tcPr>
            <w:tcW w:w="1276" w:type="dxa"/>
          </w:tcPr>
          <w:p w:rsidR="00996C29" w:rsidRPr="005F2CA4" w:rsidRDefault="00996C29" w:rsidP="005F2CA4">
            <w:pPr>
              <w:pStyle w:val="11"/>
            </w:pPr>
            <w:r w:rsidRPr="005F2CA4">
              <w:t>22</w:t>
            </w:r>
          </w:p>
        </w:tc>
        <w:tc>
          <w:tcPr>
            <w:tcW w:w="3685" w:type="dxa"/>
          </w:tcPr>
          <w:p w:rsidR="00996C29" w:rsidRPr="005F2CA4" w:rsidRDefault="00996C29" w:rsidP="005F2CA4">
            <w:pPr>
              <w:pStyle w:val="11"/>
            </w:pPr>
            <w:r w:rsidRPr="005F2CA4">
              <w:t>23</w:t>
            </w:r>
          </w:p>
        </w:tc>
      </w:tr>
      <w:tr w:rsidR="00996C29" w:rsidRPr="005F2CA4" w:rsidTr="005F2CA4">
        <w:trPr>
          <w:jc w:val="center"/>
        </w:trPr>
        <w:tc>
          <w:tcPr>
            <w:tcW w:w="1629" w:type="dxa"/>
          </w:tcPr>
          <w:p w:rsidR="00996C29" w:rsidRPr="005F2CA4" w:rsidRDefault="00996C29" w:rsidP="005F2CA4">
            <w:pPr>
              <w:pStyle w:val="11"/>
            </w:pPr>
            <w:r w:rsidRPr="005F2CA4">
              <w:t>зер.боб. всего</w:t>
            </w:r>
          </w:p>
        </w:tc>
        <w:tc>
          <w:tcPr>
            <w:tcW w:w="1135" w:type="dxa"/>
          </w:tcPr>
          <w:p w:rsidR="00996C29" w:rsidRPr="005F2CA4" w:rsidRDefault="00996C29" w:rsidP="005F2CA4">
            <w:pPr>
              <w:pStyle w:val="11"/>
            </w:pPr>
            <w:r w:rsidRPr="005F2CA4">
              <w:t>19,5</w:t>
            </w:r>
          </w:p>
        </w:tc>
        <w:tc>
          <w:tcPr>
            <w:tcW w:w="1417" w:type="dxa"/>
          </w:tcPr>
          <w:p w:rsidR="00996C29" w:rsidRPr="005F2CA4" w:rsidRDefault="00996C29" w:rsidP="005F2CA4">
            <w:pPr>
              <w:pStyle w:val="11"/>
            </w:pPr>
            <w:r w:rsidRPr="005F2CA4">
              <w:t>16,5</w:t>
            </w:r>
          </w:p>
        </w:tc>
        <w:tc>
          <w:tcPr>
            <w:tcW w:w="1276" w:type="dxa"/>
          </w:tcPr>
          <w:p w:rsidR="00996C29" w:rsidRPr="005F2CA4" w:rsidRDefault="00996C29" w:rsidP="005F2CA4">
            <w:pPr>
              <w:pStyle w:val="11"/>
            </w:pPr>
            <w:r w:rsidRPr="005F2CA4">
              <w:t>15</w:t>
            </w:r>
          </w:p>
        </w:tc>
        <w:tc>
          <w:tcPr>
            <w:tcW w:w="3685" w:type="dxa"/>
          </w:tcPr>
          <w:p w:rsidR="00996C29" w:rsidRPr="005F2CA4" w:rsidRDefault="00996C29" w:rsidP="005F2CA4">
            <w:pPr>
              <w:pStyle w:val="11"/>
            </w:pPr>
            <w:r w:rsidRPr="005F2CA4">
              <w:t>17</w:t>
            </w:r>
          </w:p>
        </w:tc>
      </w:tr>
      <w:tr w:rsidR="00996C29" w:rsidRPr="005F2CA4" w:rsidTr="005F2CA4">
        <w:trPr>
          <w:jc w:val="center"/>
        </w:trPr>
        <w:tc>
          <w:tcPr>
            <w:tcW w:w="1629" w:type="dxa"/>
          </w:tcPr>
          <w:p w:rsidR="00996C29" w:rsidRPr="005F2CA4" w:rsidRDefault="00996C29" w:rsidP="005F2CA4">
            <w:pPr>
              <w:pStyle w:val="11"/>
            </w:pPr>
            <w:r w:rsidRPr="005F2CA4">
              <w:t>в т.ч. горох</w:t>
            </w:r>
          </w:p>
        </w:tc>
        <w:tc>
          <w:tcPr>
            <w:tcW w:w="1135" w:type="dxa"/>
          </w:tcPr>
          <w:p w:rsidR="00996C29" w:rsidRPr="005F2CA4" w:rsidRDefault="00996C29" w:rsidP="005F2CA4">
            <w:pPr>
              <w:pStyle w:val="11"/>
            </w:pPr>
            <w:r w:rsidRPr="005F2CA4">
              <w:t>19,5</w:t>
            </w:r>
          </w:p>
        </w:tc>
        <w:tc>
          <w:tcPr>
            <w:tcW w:w="1417" w:type="dxa"/>
          </w:tcPr>
          <w:p w:rsidR="00996C29" w:rsidRPr="005F2CA4" w:rsidRDefault="00996C29" w:rsidP="005F2CA4">
            <w:pPr>
              <w:pStyle w:val="11"/>
            </w:pPr>
            <w:r w:rsidRPr="005F2CA4">
              <w:t>16,5</w:t>
            </w:r>
          </w:p>
        </w:tc>
        <w:tc>
          <w:tcPr>
            <w:tcW w:w="1276" w:type="dxa"/>
          </w:tcPr>
          <w:p w:rsidR="00996C29" w:rsidRPr="005F2CA4" w:rsidRDefault="00996C29" w:rsidP="005F2CA4">
            <w:pPr>
              <w:pStyle w:val="11"/>
            </w:pPr>
            <w:r w:rsidRPr="005F2CA4">
              <w:t>15</w:t>
            </w:r>
          </w:p>
        </w:tc>
        <w:tc>
          <w:tcPr>
            <w:tcW w:w="3685" w:type="dxa"/>
          </w:tcPr>
          <w:p w:rsidR="00996C29" w:rsidRPr="005F2CA4" w:rsidRDefault="00996C29" w:rsidP="005F2CA4">
            <w:pPr>
              <w:pStyle w:val="11"/>
            </w:pPr>
            <w:r w:rsidRPr="005F2CA4">
              <w:t>17</w:t>
            </w:r>
          </w:p>
        </w:tc>
      </w:tr>
      <w:tr w:rsidR="00996C29" w:rsidRPr="005F2CA4" w:rsidTr="005F2CA4">
        <w:trPr>
          <w:jc w:val="center"/>
        </w:trPr>
        <w:tc>
          <w:tcPr>
            <w:tcW w:w="1629" w:type="dxa"/>
          </w:tcPr>
          <w:p w:rsidR="00996C29" w:rsidRPr="005F2CA4" w:rsidRDefault="00996C29" w:rsidP="005F2CA4">
            <w:pPr>
              <w:pStyle w:val="11"/>
            </w:pPr>
            <w:r w:rsidRPr="005F2CA4">
              <w:t>мн. тр силос</w:t>
            </w:r>
          </w:p>
        </w:tc>
        <w:tc>
          <w:tcPr>
            <w:tcW w:w="1135" w:type="dxa"/>
          </w:tcPr>
          <w:p w:rsidR="00996C29" w:rsidRPr="005F2CA4" w:rsidRDefault="00996C29" w:rsidP="005F2CA4">
            <w:pPr>
              <w:pStyle w:val="11"/>
            </w:pPr>
            <w:r w:rsidRPr="005F2CA4">
              <w:t>174</w:t>
            </w:r>
          </w:p>
        </w:tc>
        <w:tc>
          <w:tcPr>
            <w:tcW w:w="1417" w:type="dxa"/>
          </w:tcPr>
          <w:p w:rsidR="00996C29" w:rsidRPr="005F2CA4" w:rsidRDefault="00996C29" w:rsidP="005F2CA4">
            <w:pPr>
              <w:pStyle w:val="11"/>
            </w:pPr>
            <w:r w:rsidRPr="005F2CA4">
              <w:t>169</w:t>
            </w:r>
          </w:p>
        </w:tc>
        <w:tc>
          <w:tcPr>
            <w:tcW w:w="1276" w:type="dxa"/>
          </w:tcPr>
          <w:p w:rsidR="00996C29" w:rsidRPr="005F2CA4" w:rsidRDefault="00996C29" w:rsidP="005F2CA4">
            <w:pPr>
              <w:pStyle w:val="11"/>
            </w:pPr>
            <w:r w:rsidRPr="005F2CA4">
              <w:t>167</w:t>
            </w:r>
          </w:p>
        </w:tc>
        <w:tc>
          <w:tcPr>
            <w:tcW w:w="3685" w:type="dxa"/>
          </w:tcPr>
          <w:p w:rsidR="00996C29" w:rsidRPr="005F2CA4" w:rsidRDefault="00996C29" w:rsidP="005F2CA4">
            <w:pPr>
              <w:pStyle w:val="11"/>
            </w:pPr>
            <w:r w:rsidRPr="005F2CA4">
              <w:t>170</w:t>
            </w:r>
          </w:p>
        </w:tc>
      </w:tr>
      <w:tr w:rsidR="00996C29" w:rsidRPr="005F2CA4" w:rsidTr="005F2CA4">
        <w:trPr>
          <w:jc w:val="center"/>
        </w:trPr>
        <w:tc>
          <w:tcPr>
            <w:tcW w:w="1629" w:type="dxa"/>
          </w:tcPr>
          <w:p w:rsidR="00996C29" w:rsidRPr="005F2CA4" w:rsidRDefault="00996C29" w:rsidP="005F2CA4">
            <w:pPr>
              <w:pStyle w:val="11"/>
            </w:pPr>
            <w:r w:rsidRPr="005F2CA4">
              <w:t>мн. тр сено</w:t>
            </w:r>
          </w:p>
        </w:tc>
        <w:tc>
          <w:tcPr>
            <w:tcW w:w="1135" w:type="dxa"/>
          </w:tcPr>
          <w:p w:rsidR="00996C29" w:rsidRPr="005F2CA4" w:rsidRDefault="00996C29" w:rsidP="005F2CA4">
            <w:pPr>
              <w:pStyle w:val="11"/>
            </w:pPr>
            <w:r w:rsidRPr="005F2CA4">
              <w:t>24,1</w:t>
            </w:r>
          </w:p>
        </w:tc>
        <w:tc>
          <w:tcPr>
            <w:tcW w:w="1417" w:type="dxa"/>
          </w:tcPr>
          <w:p w:rsidR="00996C29" w:rsidRPr="005F2CA4" w:rsidRDefault="00996C29" w:rsidP="005F2CA4">
            <w:pPr>
              <w:pStyle w:val="11"/>
            </w:pPr>
            <w:r w:rsidRPr="005F2CA4">
              <w:t>23,5</w:t>
            </w:r>
          </w:p>
        </w:tc>
        <w:tc>
          <w:tcPr>
            <w:tcW w:w="1276" w:type="dxa"/>
          </w:tcPr>
          <w:p w:rsidR="00996C29" w:rsidRPr="005F2CA4" w:rsidRDefault="00996C29" w:rsidP="005F2CA4">
            <w:pPr>
              <w:pStyle w:val="11"/>
            </w:pPr>
            <w:r w:rsidRPr="005F2CA4">
              <w:t>19,6</w:t>
            </w:r>
          </w:p>
        </w:tc>
        <w:tc>
          <w:tcPr>
            <w:tcW w:w="3685" w:type="dxa"/>
          </w:tcPr>
          <w:p w:rsidR="00996C29" w:rsidRPr="005F2CA4" w:rsidRDefault="00996C29" w:rsidP="005F2CA4">
            <w:pPr>
              <w:pStyle w:val="11"/>
            </w:pPr>
            <w:r w:rsidRPr="005F2CA4">
              <w:t>22,4</w:t>
            </w:r>
          </w:p>
        </w:tc>
      </w:tr>
      <w:tr w:rsidR="00996C29" w:rsidRPr="005F2CA4" w:rsidTr="005F2CA4">
        <w:trPr>
          <w:jc w:val="center"/>
        </w:trPr>
        <w:tc>
          <w:tcPr>
            <w:tcW w:w="1629" w:type="dxa"/>
          </w:tcPr>
          <w:p w:rsidR="00996C29" w:rsidRPr="005F2CA4" w:rsidRDefault="00996C29" w:rsidP="005F2CA4">
            <w:pPr>
              <w:pStyle w:val="11"/>
            </w:pPr>
            <w:r w:rsidRPr="005F2CA4">
              <w:t>картофель</w:t>
            </w:r>
          </w:p>
        </w:tc>
        <w:tc>
          <w:tcPr>
            <w:tcW w:w="1135" w:type="dxa"/>
          </w:tcPr>
          <w:p w:rsidR="00996C29" w:rsidRPr="005F2CA4" w:rsidRDefault="00996C29" w:rsidP="005F2CA4">
            <w:pPr>
              <w:pStyle w:val="11"/>
            </w:pPr>
            <w:r w:rsidRPr="005F2CA4">
              <w:t>123,6</w:t>
            </w:r>
          </w:p>
        </w:tc>
        <w:tc>
          <w:tcPr>
            <w:tcW w:w="1417" w:type="dxa"/>
          </w:tcPr>
          <w:p w:rsidR="00996C29" w:rsidRPr="005F2CA4" w:rsidRDefault="00996C29" w:rsidP="005F2CA4">
            <w:pPr>
              <w:pStyle w:val="11"/>
            </w:pPr>
            <w:r w:rsidRPr="005F2CA4">
              <w:t>120,4</w:t>
            </w:r>
          </w:p>
        </w:tc>
        <w:tc>
          <w:tcPr>
            <w:tcW w:w="1276" w:type="dxa"/>
          </w:tcPr>
          <w:p w:rsidR="00996C29" w:rsidRPr="005F2CA4" w:rsidRDefault="00996C29" w:rsidP="005F2CA4">
            <w:pPr>
              <w:pStyle w:val="11"/>
            </w:pPr>
            <w:r w:rsidRPr="005F2CA4">
              <w:t>119</w:t>
            </w:r>
          </w:p>
        </w:tc>
        <w:tc>
          <w:tcPr>
            <w:tcW w:w="3685" w:type="dxa"/>
          </w:tcPr>
          <w:p w:rsidR="00996C29" w:rsidRPr="005F2CA4" w:rsidRDefault="00996C29" w:rsidP="005F2CA4">
            <w:pPr>
              <w:pStyle w:val="11"/>
            </w:pPr>
            <w:r w:rsidRPr="005F2CA4">
              <w:t>121</w:t>
            </w:r>
          </w:p>
        </w:tc>
      </w:tr>
    </w:tbl>
    <w:p w:rsidR="00996C29" w:rsidRPr="005F2CA4" w:rsidRDefault="00996C29" w:rsidP="005F2CA4">
      <w:pPr>
        <w:widowControl/>
        <w:shd w:val="clear" w:color="000000" w:fill="auto"/>
        <w:spacing w:line="360" w:lineRule="auto"/>
        <w:ind w:firstLine="709"/>
        <w:jc w:val="both"/>
        <w:rPr>
          <w:sz w:val="28"/>
        </w:rPr>
      </w:pPr>
    </w:p>
    <w:p w:rsidR="00996C29" w:rsidRPr="005F2CA4" w:rsidRDefault="005F2CA4" w:rsidP="005F2CA4">
      <w:pPr>
        <w:widowControl/>
        <w:shd w:val="clear" w:color="000000" w:fill="auto"/>
        <w:spacing w:line="360" w:lineRule="auto"/>
        <w:ind w:firstLine="709"/>
        <w:jc w:val="both"/>
        <w:rPr>
          <w:b/>
          <w:sz w:val="28"/>
        </w:rPr>
      </w:pPr>
      <w:r>
        <w:rPr>
          <w:b/>
          <w:sz w:val="28"/>
        </w:rPr>
        <w:br w:type="page"/>
      </w:r>
      <w:r w:rsidR="00996C29" w:rsidRPr="005F2CA4">
        <w:rPr>
          <w:b/>
          <w:sz w:val="28"/>
        </w:rPr>
        <w:t>2. ПОЧВЕННО–КЛИМАТИЧЕСКИЕ УСЛОВИЯ</w:t>
      </w:r>
    </w:p>
    <w:p w:rsidR="00996C29" w:rsidRPr="005F2CA4" w:rsidRDefault="00996C29" w:rsidP="005F2CA4">
      <w:pPr>
        <w:widowControl/>
        <w:shd w:val="clear" w:color="000000" w:fill="auto"/>
        <w:spacing w:line="360" w:lineRule="auto"/>
        <w:ind w:firstLine="709"/>
        <w:jc w:val="both"/>
        <w:rPr>
          <w:b/>
          <w:sz w:val="28"/>
        </w:rPr>
      </w:pPr>
    </w:p>
    <w:p w:rsidR="00996C29" w:rsidRPr="005F2CA4" w:rsidRDefault="00996C29" w:rsidP="005F2CA4">
      <w:pPr>
        <w:widowControl/>
        <w:shd w:val="clear" w:color="000000" w:fill="auto"/>
        <w:spacing w:line="360" w:lineRule="auto"/>
        <w:ind w:firstLine="709"/>
        <w:jc w:val="both"/>
        <w:rPr>
          <w:sz w:val="28"/>
        </w:rPr>
      </w:pPr>
      <w:r w:rsidRPr="005F2CA4">
        <w:rPr>
          <w:b/>
          <w:sz w:val="28"/>
        </w:rPr>
        <w:t>Характеристика почв хозяйства.</w:t>
      </w:r>
      <w:r w:rsidRPr="005F2CA4">
        <w:rPr>
          <w:sz w:val="28"/>
        </w:rPr>
        <w:t>Совместное воздействие рельефа и других факторов почвообразования обусловило формирование на территории совхоза большого разнообразия почв различных генетических типов. Наибольшее распространение имеют дерново-подзолистые мало и среднегумусные разной степени оподзоленности почвы(79%).</w:t>
      </w:r>
    </w:p>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ПАСПОРТ ПОЛЯ</w:t>
      </w:r>
    </w:p>
    <w:p w:rsidR="00996C29" w:rsidRPr="005F2CA4" w:rsidRDefault="00996C29" w:rsidP="005F2CA4">
      <w:pPr>
        <w:widowControl/>
        <w:shd w:val="clear" w:color="000000" w:fill="auto"/>
        <w:spacing w:line="360" w:lineRule="auto"/>
        <w:ind w:firstLine="709"/>
        <w:jc w:val="both"/>
        <w:rPr>
          <w:sz w:val="28"/>
        </w:rPr>
      </w:pPr>
      <w:r w:rsidRPr="005F2CA4">
        <w:rPr>
          <w:sz w:val="28"/>
        </w:rPr>
        <w:t>Район Медведевский</w:t>
      </w:r>
    </w:p>
    <w:p w:rsidR="00996C29" w:rsidRPr="005F2CA4" w:rsidRDefault="00996C29" w:rsidP="005F2CA4">
      <w:pPr>
        <w:widowControl/>
        <w:shd w:val="clear" w:color="000000" w:fill="auto"/>
        <w:spacing w:line="360" w:lineRule="auto"/>
        <w:ind w:firstLine="709"/>
        <w:jc w:val="both"/>
        <w:rPr>
          <w:sz w:val="28"/>
        </w:rPr>
      </w:pPr>
      <w:r w:rsidRPr="005F2CA4">
        <w:rPr>
          <w:sz w:val="28"/>
        </w:rPr>
        <w:t>Хозяйство “Пригородный”</w:t>
      </w:r>
    </w:p>
    <w:p w:rsidR="00996C29" w:rsidRPr="005F2CA4" w:rsidRDefault="00996C29" w:rsidP="005F2CA4">
      <w:pPr>
        <w:widowControl/>
        <w:shd w:val="clear" w:color="000000" w:fill="auto"/>
        <w:spacing w:line="360" w:lineRule="auto"/>
        <w:ind w:firstLine="709"/>
        <w:jc w:val="both"/>
        <w:rPr>
          <w:sz w:val="28"/>
        </w:rPr>
      </w:pPr>
      <w:r w:rsidRPr="005F2CA4">
        <w:rPr>
          <w:sz w:val="28"/>
        </w:rPr>
        <w:t>Год обследования 2002</w:t>
      </w:r>
    </w:p>
    <w:p w:rsidR="00996C29" w:rsidRPr="005F2CA4" w:rsidRDefault="00996C29" w:rsidP="005F2CA4">
      <w:pPr>
        <w:widowControl/>
        <w:shd w:val="clear" w:color="000000" w:fill="auto"/>
        <w:spacing w:line="360" w:lineRule="auto"/>
        <w:ind w:firstLine="709"/>
        <w:jc w:val="both"/>
        <w:rPr>
          <w:sz w:val="28"/>
        </w:rPr>
      </w:pPr>
      <w:r w:rsidRPr="005F2CA4">
        <w:rPr>
          <w:sz w:val="28"/>
        </w:rPr>
        <w:t>Севооборот зерно-травяно-пропашной Поле номер 1 Участок 1 Поле 250 га</w:t>
      </w:r>
    </w:p>
    <w:p w:rsidR="00996C29" w:rsidRPr="005F2CA4" w:rsidRDefault="00996C29" w:rsidP="005F2CA4">
      <w:pPr>
        <w:widowControl/>
        <w:shd w:val="clear" w:color="000000" w:fill="auto"/>
        <w:spacing w:line="360" w:lineRule="auto"/>
        <w:ind w:firstLine="709"/>
        <w:jc w:val="both"/>
        <w:rPr>
          <w:sz w:val="28"/>
        </w:rPr>
      </w:pPr>
      <w:r w:rsidRPr="005F2CA4">
        <w:rPr>
          <w:sz w:val="28"/>
        </w:rPr>
        <w:t>Почвы дерновослабоподзолистые среднегумусные</w:t>
      </w:r>
      <w:r w:rsidR="005F2CA4">
        <w:rPr>
          <w:sz w:val="28"/>
        </w:rPr>
        <w:t xml:space="preserve"> </w:t>
      </w:r>
      <w:r w:rsidRPr="005F2CA4">
        <w:rPr>
          <w:sz w:val="28"/>
        </w:rPr>
        <w:t>по мех. составу среднесуглинистые с пахотным слоем 20-22 см.</w:t>
      </w:r>
    </w:p>
    <w:p w:rsidR="005F2CA4" w:rsidRDefault="005F2CA4"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Таблица3</w:t>
      </w:r>
      <w:r w:rsidR="005F2CA4">
        <w:rPr>
          <w:sz w:val="28"/>
        </w:rPr>
        <w:t xml:space="preserve">. </w:t>
      </w:r>
      <w:r w:rsidRPr="005F2CA4">
        <w:rPr>
          <w:sz w:val="28"/>
        </w:rPr>
        <w:t>АГРОХИМИЧЕСКИЕ ПОКАЗАТЕЛИ</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41"/>
        <w:gridCol w:w="1140"/>
        <w:gridCol w:w="1140"/>
        <w:gridCol w:w="1140"/>
        <w:gridCol w:w="1140"/>
        <w:gridCol w:w="1140"/>
        <w:gridCol w:w="898"/>
        <w:gridCol w:w="667"/>
        <w:gridCol w:w="666"/>
      </w:tblGrid>
      <w:tr w:rsidR="00996C29" w:rsidRPr="005F2CA4" w:rsidTr="005F2CA4">
        <w:trPr>
          <w:jc w:val="center"/>
        </w:trPr>
        <w:tc>
          <w:tcPr>
            <w:tcW w:w="1222" w:type="dxa"/>
          </w:tcPr>
          <w:p w:rsidR="00996C29" w:rsidRPr="005F2CA4" w:rsidRDefault="00996C29" w:rsidP="005F2CA4">
            <w:pPr>
              <w:pStyle w:val="11"/>
            </w:pPr>
            <w:r w:rsidRPr="005F2CA4">
              <w:t>Сод-е гумуса,%</w:t>
            </w:r>
          </w:p>
        </w:tc>
        <w:tc>
          <w:tcPr>
            <w:tcW w:w="1222" w:type="dxa"/>
          </w:tcPr>
          <w:p w:rsidR="00996C29" w:rsidRPr="005F2CA4" w:rsidRDefault="00996C29" w:rsidP="005F2CA4">
            <w:pPr>
              <w:pStyle w:val="11"/>
            </w:pPr>
            <w:r w:rsidRPr="005F2CA4">
              <w:t>Нг</w:t>
            </w:r>
          </w:p>
        </w:tc>
        <w:tc>
          <w:tcPr>
            <w:tcW w:w="1222" w:type="dxa"/>
          </w:tcPr>
          <w:p w:rsidR="00996C29" w:rsidRPr="005F2CA4" w:rsidRDefault="00996C29" w:rsidP="005F2CA4">
            <w:pPr>
              <w:pStyle w:val="11"/>
            </w:pPr>
            <w:r w:rsidRPr="005F2CA4">
              <w:t>S</w:t>
            </w:r>
          </w:p>
        </w:tc>
        <w:tc>
          <w:tcPr>
            <w:tcW w:w="1222" w:type="dxa"/>
          </w:tcPr>
          <w:p w:rsidR="00996C29" w:rsidRPr="005F2CA4" w:rsidRDefault="00996C29" w:rsidP="005F2CA4">
            <w:pPr>
              <w:pStyle w:val="11"/>
            </w:pPr>
            <w:r w:rsidRPr="005F2CA4">
              <w:t>рН</w:t>
            </w:r>
          </w:p>
        </w:tc>
        <w:tc>
          <w:tcPr>
            <w:tcW w:w="4821" w:type="dxa"/>
            <w:gridSpan w:val="5"/>
          </w:tcPr>
          <w:p w:rsidR="00996C29" w:rsidRPr="005F2CA4" w:rsidRDefault="00996C29" w:rsidP="005F2CA4">
            <w:pPr>
              <w:pStyle w:val="11"/>
            </w:pPr>
            <w:r w:rsidRPr="005F2CA4">
              <w:t>мг/кг почвы</w:t>
            </w:r>
          </w:p>
        </w:tc>
      </w:tr>
      <w:tr w:rsidR="00996C29" w:rsidRPr="005F2CA4" w:rsidTr="005F2CA4">
        <w:trPr>
          <w:jc w:val="center"/>
        </w:trPr>
        <w:tc>
          <w:tcPr>
            <w:tcW w:w="1222" w:type="dxa"/>
          </w:tcPr>
          <w:p w:rsidR="00996C29" w:rsidRPr="005F2CA4" w:rsidRDefault="00996C29" w:rsidP="005F2CA4">
            <w:pPr>
              <w:pStyle w:val="11"/>
            </w:pPr>
          </w:p>
        </w:tc>
        <w:tc>
          <w:tcPr>
            <w:tcW w:w="1222" w:type="dxa"/>
          </w:tcPr>
          <w:p w:rsidR="00996C29" w:rsidRPr="005F2CA4" w:rsidRDefault="00996C29" w:rsidP="005F2CA4">
            <w:pPr>
              <w:pStyle w:val="11"/>
            </w:pPr>
          </w:p>
        </w:tc>
        <w:tc>
          <w:tcPr>
            <w:tcW w:w="1222" w:type="dxa"/>
          </w:tcPr>
          <w:p w:rsidR="00996C29" w:rsidRPr="005F2CA4" w:rsidRDefault="00996C29" w:rsidP="005F2CA4">
            <w:pPr>
              <w:pStyle w:val="11"/>
            </w:pPr>
          </w:p>
        </w:tc>
        <w:tc>
          <w:tcPr>
            <w:tcW w:w="1222" w:type="dxa"/>
          </w:tcPr>
          <w:p w:rsidR="00996C29" w:rsidRPr="005F2CA4" w:rsidRDefault="00996C29" w:rsidP="005F2CA4">
            <w:pPr>
              <w:pStyle w:val="11"/>
            </w:pPr>
          </w:p>
        </w:tc>
        <w:tc>
          <w:tcPr>
            <w:tcW w:w="1222" w:type="dxa"/>
          </w:tcPr>
          <w:p w:rsidR="00996C29" w:rsidRPr="005F2CA4" w:rsidRDefault="00996C29" w:rsidP="005F2CA4">
            <w:pPr>
              <w:pStyle w:val="11"/>
            </w:pPr>
            <w:r w:rsidRPr="005F2CA4">
              <w:t>Р</w:t>
            </w:r>
            <w:r w:rsidRPr="005F2CA4">
              <w:rPr>
                <w:vertAlign w:val="subscript"/>
              </w:rPr>
              <w:t>2</w:t>
            </w:r>
            <w:r w:rsidRPr="005F2CA4">
              <w:t>О</w:t>
            </w:r>
            <w:r w:rsidRPr="005F2CA4">
              <w:rPr>
                <w:vertAlign w:val="subscript"/>
              </w:rPr>
              <w:t>5</w:t>
            </w:r>
          </w:p>
        </w:tc>
        <w:tc>
          <w:tcPr>
            <w:tcW w:w="1222" w:type="dxa"/>
          </w:tcPr>
          <w:p w:rsidR="00996C29" w:rsidRPr="005F2CA4" w:rsidRDefault="00996C29" w:rsidP="005F2CA4">
            <w:pPr>
              <w:pStyle w:val="11"/>
            </w:pPr>
            <w:r w:rsidRPr="005F2CA4">
              <w:t>К</w:t>
            </w:r>
            <w:r w:rsidRPr="005F2CA4">
              <w:rPr>
                <w:vertAlign w:val="subscript"/>
              </w:rPr>
              <w:t>2</w:t>
            </w:r>
            <w:r w:rsidRPr="005F2CA4">
              <w:t>О</w:t>
            </w:r>
          </w:p>
        </w:tc>
        <w:tc>
          <w:tcPr>
            <w:tcW w:w="960" w:type="dxa"/>
          </w:tcPr>
          <w:p w:rsidR="00996C29" w:rsidRPr="005F2CA4" w:rsidRDefault="00996C29" w:rsidP="005F2CA4">
            <w:pPr>
              <w:pStyle w:val="11"/>
            </w:pPr>
            <w:r w:rsidRPr="005F2CA4">
              <w:t>Nлегк.</w:t>
            </w:r>
          </w:p>
        </w:tc>
        <w:tc>
          <w:tcPr>
            <w:tcW w:w="709" w:type="dxa"/>
          </w:tcPr>
          <w:p w:rsidR="00996C29" w:rsidRPr="005F2CA4" w:rsidRDefault="00996C29" w:rsidP="005F2CA4">
            <w:pPr>
              <w:pStyle w:val="11"/>
            </w:pPr>
            <w:r w:rsidRPr="005F2CA4">
              <w:t>Во</w:t>
            </w:r>
          </w:p>
        </w:tc>
        <w:tc>
          <w:tcPr>
            <w:tcW w:w="708" w:type="dxa"/>
          </w:tcPr>
          <w:p w:rsidR="00996C29" w:rsidRPr="005F2CA4" w:rsidRDefault="00996C29" w:rsidP="005F2CA4">
            <w:pPr>
              <w:pStyle w:val="11"/>
            </w:pPr>
            <w:r w:rsidRPr="005F2CA4">
              <w:t>Мо</w:t>
            </w:r>
          </w:p>
        </w:tc>
      </w:tr>
      <w:tr w:rsidR="00996C29" w:rsidRPr="005F2CA4" w:rsidTr="005F2CA4">
        <w:trPr>
          <w:jc w:val="center"/>
        </w:trPr>
        <w:tc>
          <w:tcPr>
            <w:tcW w:w="1222" w:type="dxa"/>
          </w:tcPr>
          <w:p w:rsidR="00996C29" w:rsidRPr="005F2CA4" w:rsidRDefault="00996C29" w:rsidP="005F2CA4">
            <w:pPr>
              <w:pStyle w:val="11"/>
            </w:pPr>
            <w:r w:rsidRPr="005F2CA4">
              <w:t>2,02</w:t>
            </w:r>
          </w:p>
        </w:tc>
        <w:tc>
          <w:tcPr>
            <w:tcW w:w="1222" w:type="dxa"/>
          </w:tcPr>
          <w:p w:rsidR="00996C29" w:rsidRPr="005F2CA4" w:rsidRDefault="00996C29" w:rsidP="005F2CA4">
            <w:pPr>
              <w:pStyle w:val="11"/>
            </w:pPr>
            <w:r w:rsidRPr="005F2CA4">
              <w:t>2,0</w:t>
            </w:r>
          </w:p>
        </w:tc>
        <w:tc>
          <w:tcPr>
            <w:tcW w:w="1222" w:type="dxa"/>
          </w:tcPr>
          <w:p w:rsidR="00996C29" w:rsidRPr="005F2CA4" w:rsidRDefault="00996C29" w:rsidP="005F2CA4">
            <w:pPr>
              <w:pStyle w:val="11"/>
            </w:pPr>
            <w:r w:rsidRPr="005F2CA4">
              <w:t>70</w:t>
            </w:r>
          </w:p>
        </w:tc>
        <w:tc>
          <w:tcPr>
            <w:tcW w:w="1222" w:type="dxa"/>
          </w:tcPr>
          <w:p w:rsidR="00996C29" w:rsidRPr="005F2CA4" w:rsidRDefault="00996C29" w:rsidP="005F2CA4">
            <w:pPr>
              <w:pStyle w:val="11"/>
            </w:pPr>
            <w:r w:rsidRPr="005F2CA4">
              <w:t>6,1</w:t>
            </w:r>
          </w:p>
        </w:tc>
        <w:tc>
          <w:tcPr>
            <w:tcW w:w="1222" w:type="dxa"/>
          </w:tcPr>
          <w:p w:rsidR="00996C29" w:rsidRPr="005F2CA4" w:rsidRDefault="00996C29" w:rsidP="005F2CA4">
            <w:pPr>
              <w:pStyle w:val="11"/>
            </w:pPr>
            <w:r w:rsidRPr="005F2CA4">
              <w:t>20</w:t>
            </w:r>
          </w:p>
        </w:tc>
        <w:tc>
          <w:tcPr>
            <w:tcW w:w="1222" w:type="dxa"/>
          </w:tcPr>
          <w:p w:rsidR="00996C29" w:rsidRPr="005F2CA4" w:rsidRDefault="00996C29" w:rsidP="005F2CA4">
            <w:pPr>
              <w:pStyle w:val="11"/>
            </w:pPr>
            <w:r w:rsidRPr="005F2CA4">
              <w:t>15</w:t>
            </w:r>
          </w:p>
        </w:tc>
        <w:tc>
          <w:tcPr>
            <w:tcW w:w="960" w:type="dxa"/>
          </w:tcPr>
          <w:p w:rsidR="00996C29" w:rsidRPr="005F2CA4" w:rsidRDefault="00996C29" w:rsidP="005F2CA4">
            <w:pPr>
              <w:pStyle w:val="11"/>
            </w:pPr>
            <w:r w:rsidRPr="005F2CA4">
              <w:t>7</w:t>
            </w:r>
          </w:p>
        </w:tc>
        <w:tc>
          <w:tcPr>
            <w:tcW w:w="709" w:type="dxa"/>
          </w:tcPr>
          <w:p w:rsidR="00996C29" w:rsidRPr="005F2CA4" w:rsidRDefault="00996C29" w:rsidP="005F2CA4">
            <w:pPr>
              <w:pStyle w:val="11"/>
            </w:pPr>
            <w:r w:rsidRPr="005F2CA4">
              <w:t>0,3</w:t>
            </w:r>
          </w:p>
        </w:tc>
        <w:tc>
          <w:tcPr>
            <w:tcW w:w="708" w:type="dxa"/>
          </w:tcPr>
          <w:p w:rsidR="00996C29" w:rsidRPr="005F2CA4" w:rsidRDefault="00996C29" w:rsidP="005F2CA4">
            <w:pPr>
              <w:pStyle w:val="11"/>
            </w:pPr>
            <w:r w:rsidRPr="005F2CA4">
              <w:t>0,1</w:t>
            </w:r>
          </w:p>
        </w:tc>
      </w:tr>
    </w:tbl>
    <w:p w:rsidR="005F2CA4" w:rsidRDefault="005F2CA4"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Почвы данного хозяйства характеризуются</w:t>
      </w:r>
      <w:r w:rsidR="005F2CA4">
        <w:rPr>
          <w:sz w:val="28"/>
        </w:rPr>
        <w:t xml:space="preserve"> </w:t>
      </w:r>
      <w:r w:rsidRPr="005F2CA4">
        <w:rPr>
          <w:sz w:val="28"/>
        </w:rPr>
        <w:t>повышенным и высоким содержанием К</w:t>
      </w:r>
      <w:r w:rsidRPr="005F2CA4">
        <w:rPr>
          <w:sz w:val="28"/>
          <w:vertAlign w:val="subscript"/>
        </w:rPr>
        <w:t>2</w:t>
      </w:r>
      <w:r w:rsidRPr="005F2CA4">
        <w:rPr>
          <w:sz w:val="28"/>
        </w:rPr>
        <w:t>О и Р</w:t>
      </w:r>
      <w:r w:rsidRPr="005F2CA4">
        <w:rPr>
          <w:sz w:val="28"/>
          <w:vertAlign w:val="subscript"/>
        </w:rPr>
        <w:t>2</w:t>
      </w:r>
      <w:r w:rsidRPr="005F2CA4">
        <w:rPr>
          <w:sz w:val="28"/>
        </w:rPr>
        <w:t>О</w:t>
      </w:r>
      <w:r w:rsidRPr="005F2CA4">
        <w:rPr>
          <w:sz w:val="28"/>
          <w:vertAlign w:val="subscript"/>
        </w:rPr>
        <w:t xml:space="preserve">5 </w:t>
      </w:r>
      <w:r w:rsidRPr="005F2CA4">
        <w:rPr>
          <w:sz w:val="28"/>
        </w:rPr>
        <w:t>, содержание гумуса равно 2,02 Почти все основные почвы имеют нейтральную или близкую к ней реакцию почвенного раствора, что способствует усвоению вносимых минеральных удобрений. Вносятся так же и органические удобрения, такие, как навоз,</w:t>
      </w:r>
      <w:r w:rsidR="005F2CA4">
        <w:rPr>
          <w:sz w:val="28"/>
        </w:rPr>
        <w:t xml:space="preserve"> </w:t>
      </w:r>
      <w:r w:rsidRPr="005F2CA4">
        <w:rPr>
          <w:sz w:val="28"/>
        </w:rPr>
        <w:t>компост, производится при необходимости известкование. Исходя из этих данных, можно считать, что окультуренность полей высокая.</w:t>
      </w:r>
    </w:p>
    <w:p w:rsidR="00996C29" w:rsidRPr="005F2CA4" w:rsidRDefault="00996C29" w:rsidP="005F2CA4">
      <w:pPr>
        <w:widowControl/>
        <w:shd w:val="clear" w:color="000000" w:fill="auto"/>
        <w:spacing w:line="360" w:lineRule="auto"/>
        <w:ind w:firstLine="709"/>
        <w:jc w:val="both"/>
        <w:rPr>
          <w:sz w:val="28"/>
        </w:rPr>
      </w:pPr>
      <w:r w:rsidRPr="005F2CA4">
        <w:rPr>
          <w:sz w:val="28"/>
        </w:rPr>
        <w:t>Для увеличения производства с\х продукции необходимо выполнять систему мероприятий по защите растений от вредителей, болезней, сорняков. Защитные мероприятия следует проводить после обследования с\х культур и установления необходимости борьбы с вредителями, болезнями сорняками в зависимости от их численности и наличия их естественных врагов- энтомофагов.</w:t>
      </w:r>
    </w:p>
    <w:p w:rsidR="005F2CA4" w:rsidRDefault="005F2CA4"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Таблица 4</w:t>
      </w:r>
      <w:r w:rsidR="005F2CA4">
        <w:rPr>
          <w:sz w:val="28"/>
        </w:rPr>
        <w:t xml:space="preserve">. </w:t>
      </w:r>
      <w:r w:rsidRPr="005F2CA4">
        <w:rPr>
          <w:sz w:val="28"/>
        </w:rPr>
        <w:t>ФИТОСАНИТАРНОЕ СОСТОЯНИЕ</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2"/>
        <w:gridCol w:w="661"/>
        <w:gridCol w:w="661"/>
        <w:gridCol w:w="661"/>
        <w:gridCol w:w="790"/>
        <w:gridCol w:w="933"/>
        <w:gridCol w:w="909"/>
        <w:gridCol w:w="941"/>
        <w:gridCol w:w="1160"/>
        <w:gridCol w:w="718"/>
        <w:gridCol w:w="6"/>
      </w:tblGrid>
      <w:tr w:rsidR="00996C29" w:rsidRPr="005F2CA4" w:rsidTr="005F2CA4">
        <w:trPr>
          <w:gridAfter w:val="1"/>
          <w:wAfter w:w="6" w:type="dxa"/>
          <w:jc w:val="center"/>
        </w:trPr>
        <w:tc>
          <w:tcPr>
            <w:tcW w:w="4748" w:type="dxa"/>
            <w:gridSpan w:val="5"/>
          </w:tcPr>
          <w:p w:rsidR="00996C29" w:rsidRPr="005F2CA4" w:rsidRDefault="00996C29" w:rsidP="005F2CA4">
            <w:pPr>
              <w:pStyle w:val="11"/>
            </w:pPr>
            <w:r w:rsidRPr="005F2CA4">
              <w:t>Засоренность</w:t>
            </w:r>
          </w:p>
        </w:tc>
        <w:tc>
          <w:tcPr>
            <w:tcW w:w="3001" w:type="dxa"/>
            <w:gridSpan w:val="3"/>
          </w:tcPr>
          <w:p w:rsidR="00996C29" w:rsidRPr="005F2CA4" w:rsidRDefault="00996C29" w:rsidP="005F2CA4">
            <w:pPr>
              <w:pStyle w:val="11"/>
            </w:pPr>
            <w:r w:rsidRPr="005F2CA4">
              <w:t>Болезни</w:t>
            </w:r>
          </w:p>
        </w:tc>
        <w:tc>
          <w:tcPr>
            <w:tcW w:w="2026" w:type="dxa"/>
            <w:gridSpan w:val="2"/>
          </w:tcPr>
          <w:p w:rsidR="00996C29" w:rsidRPr="005F2CA4" w:rsidRDefault="00996C29" w:rsidP="005F2CA4">
            <w:pPr>
              <w:pStyle w:val="11"/>
            </w:pPr>
            <w:r w:rsidRPr="005F2CA4">
              <w:t>Вредители</w:t>
            </w:r>
          </w:p>
        </w:tc>
      </w:tr>
      <w:tr w:rsidR="00996C29" w:rsidRPr="005F2CA4" w:rsidTr="005F2CA4">
        <w:trPr>
          <w:gridAfter w:val="1"/>
          <w:wAfter w:w="6" w:type="dxa"/>
          <w:jc w:val="center"/>
        </w:trPr>
        <w:tc>
          <w:tcPr>
            <w:tcW w:w="1771" w:type="dxa"/>
          </w:tcPr>
          <w:p w:rsidR="00996C29" w:rsidRPr="005F2CA4" w:rsidRDefault="00996C29" w:rsidP="005F2CA4">
            <w:pPr>
              <w:pStyle w:val="11"/>
            </w:pPr>
            <w:r w:rsidRPr="005F2CA4">
              <w:t>Виды сорн.</w:t>
            </w:r>
          </w:p>
        </w:tc>
        <w:tc>
          <w:tcPr>
            <w:tcW w:w="2977" w:type="dxa"/>
            <w:gridSpan w:val="4"/>
          </w:tcPr>
          <w:p w:rsidR="00996C29" w:rsidRPr="005F2CA4" w:rsidRDefault="00996C29" w:rsidP="005F2CA4">
            <w:pPr>
              <w:pStyle w:val="11"/>
            </w:pPr>
            <w:r w:rsidRPr="005F2CA4">
              <w:t>численность на 1м</w:t>
            </w:r>
            <w:r w:rsidRPr="005F2CA4">
              <w:rPr>
                <w:vertAlign w:val="superscript"/>
              </w:rPr>
              <w:t>2</w:t>
            </w:r>
          </w:p>
        </w:tc>
        <w:tc>
          <w:tcPr>
            <w:tcW w:w="1006" w:type="dxa"/>
          </w:tcPr>
          <w:p w:rsidR="00996C29" w:rsidRPr="005F2CA4" w:rsidRDefault="00996C29" w:rsidP="005F2CA4">
            <w:pPr>
              <w:pStyle w:val="11"/>
            </w:pPr>
            <w:r w:rsidRPr="005F2CA4">
              <w:t>наимен.</w:t>
            </w:r>
          </w:p>
        </w:tc>
        <w:tc>
          <w:tcPr>
            <w:tcW w:w="980" w:type="dxa"/>
          </w:tcPr>
          <w:p w:rsidR="00996C29" w:rsidRPr="005F2CA4" w:rsidRDefault="00996C29" w:rsidP="005F2CA4">
            <w:pPr>
              <w:pStyle w:val="11"/>
            </w:pPr>
            <w:r w:rsidRPr="005F2CA4">
              <w:t>расп-ть</w:t>
            </w:r>
          </w:p>
        </w:tc>
        <w:tc>
          <w:tcPr>
            <w:tcW w:w="1015" w:type="dxa"/>
          </w:tcPr>
          <w:p w:rsidR="00996C29" w:rsidRPr="005F2CA4" w:rsidRDefault="00996C29" w:rsidP="005F2CA4">
            <w:pPr>
              <w:pStyle w:val="11"/>
            </w:pPr>
            <w:r w:rsidRPr="005F2CA4">
              <w:t>зар-ть%</w:t>
            </w:r>
          </w:p>
        </w:tc>
        <w:tc>
          <w:tcPr>
            <w:tcW w:w="1255" w:type="dxa"/>
          </w:tcPr>
          <w:p w:rsidR="00996C29" w:rsidRPr="005F2CA4" w:rsidRDefault="00996C29" w:rsidP="005F2CA4">
            <w:pPr>
              <w:pStyle w:val="11"/>
            </w:pPr>
            <w:r w:rsidRPr="005F2CA4">
              <w:t>наимен</w:t>
            </w:r>
          </w:p>
        </w:tc>
        <w:tc>
          <w:tcPr>
            <w:tcW w:w="771" w:type="dxa"/>
          </w:tcPr>
          <w:p w:rsidR="00996C29" w:rsidRPr="005F2CA4" w:rsidRDefault="00996C29" w:rsidP="005F2CA4">
            <w:pPr>
              <w:pStyle w:val="11"/>
            </w:pPr>
            <w:r w:rsidRPr="005F2CA4">
              <w:t>шт/м</w:t>
            </w:r>
            <w:r w:rsidRPr="005F2CA4">
              <w:rPr>
                <w:vertAlign w:val="superscript"/>
              </w:rPr>
              <w:t>2</w:t>
            </w:r>
          </w:p>
        </w:tc>
      </w:tr>
      <w:tr w:rsidR="00996C29" w:rsidRPr="005F2CA4" w:rsidTr="005F2CA4">
        <w:trPr>
          <w:jc w:val="center"/>
        </w:trPr>
        <w:tc>
          <w:tcPr>
            <w:tcW w:w="1771" w:type="dxa"/>
          </w:tcPr>
          <w:p w:rsidR="00996C29" w:rsidRPr="005F2CA4" w:rsidRDefault="00996C29" w:rsidP="005F2CA4">
            <w:pPr>
              <w:pStyle w:val="11"/>
            </w:pPr>
          </w:p>
        </w:tc>
        <w:tc>
          <w:tcPr>
            <w:tcW w:w="709" w:type="dxa"/>
          </w:tcPr>
          <w:p w:rsidR="00996C29" w:rsidRPr="005F2CA4" w:rsidRDefault="00996C29" w:rsidP="005F2CA4">
            <w:pPr>
              <w:pStyle w:val="11"/>
            </w:pPr>
            <w:r w:rsidRPr="005F2CA4">
              <w:t>до 5</w:t>
            </w:r>
          </w:p>
        </w:tc>
        <w:tc>
          <w:tcPr>
            <w:tcW w:w="709" w:type="dxa"/>
          </w:tcPr>
          <w:p w:rsidR="00996C29" w:rsidRPr="005F2CA4" w:rsidRDefault="00996C29" w:rsidP="005F2CA4">
            <w:pPr>
              <w:pStyle w:val="11"/>
            </w:pPr>
            <w:r w:rsidRPr="005F2CA4">
              <w:t>5-15</w:t>
            </w:r>
          </w:p>
        </w:tc>
        <w:tc>
          <w:tcPr>
            <w:tcW w:w="709" w:type="dxa"/>
          </w:tcPr>
          <w:p w:rsidR="00996C29" w:rsidRPr="005F2CA4" w:rsidRDefault="00996C29" w:rsidP="005F2CA4">
            <w:pPr>
              <w:pStyle w:val="11"/>
            </w:pPr>
            <w:r w:rsidRPr="005F2CA4">
              <w:t>15-50</w:t>
            </w:r>
          </w:p>
        </w:tc>
        <w:tc>
          <w:tcPr>
            <w:tcW w:w="850" w:type="dxa"/>
          </w:tcPr>
          <w:p w:rsidR="00996C29" w:rsidRPr="005F2CA4" w:rsidRDefault="00996C29" w:rsidP="005F2CA4">
            <w:pPr>
              <w:pStyle w:val="11"/>
            </w:pPr>
            <w:r w:rsidRPr="005F2CA4">
              <w:t>50-100</w:t>
            </w:r>
          </w:p>
        </w:tc>
        <w:tc>
          <w:tcPr>
            <w:tcW w:w="1006" w:type="dxa"/>
          </w:tcPr>
          <w:p w:rsidR="00996C29" w:rsidRPr="005F2CA4" w:rsidRDefault="00996C29" w:rsidP="005F2CA4">
            <w:pPr>
              <w:pStyle w:val="11"/>
            </w:pPr>
          </w:p>
        </w:tc>
        <w:tc>
          <w:tcPr>
            <w:tcW w:w="980" w:type="dxa"/>
          </w:tcPr>
          <w:p w:rsidR="00996C29" w:rsidRPr="005F2CA4" w:rsidRDefault="00996C29" w:rsidP="005F2CA4">
            <w:pPr>
              <w:pStyle w:val="11"/>
            </w:pPr>
          </w:p>
        </w:tc>
        <w:tc>
          <w:tcPr>
            <w:tcW w:w="1015" w:type="dxa"/>
          </w:tcPr>
          <w:p w:rsidR="00996C29" w:rsidRPr="005F2CA4" w:rsidRDefault="00996C29" w:rsidP="005F2CA4">
            <w:pPr>
              <w:pStyle w:val="11"/>
            </w:pPr>
          </w:p>
        </w:tc>
        <w:tc>
          <w:tcPr>
            <w:tcW w:w="1255" w:type="dxa"/>
          </w:tcPr>
          <w:p w:rsidR="00996C29" w:rsidRPr="005F2CA4" w:rsidRDefault="00996C29" w:rsidP="005F2CA4">
            <w:pPr>
              <w:pStyle w:val="11"/>
            </w:pPr>
          </w:p>
        </w:tc>
        <w:tc>
          <w:tcPr>
            <w:tcW w:w="777" w:type="dxa"/>
            <w:gridSpan w:val="2"/>
          </w:tcPr>
          <w:p w:rsidR="00996C29" w:rsidRPr="005F2CA4" w:rsidRDefault="00996C29" w:rsidP="005F2CA4">
            <w:pPr>
              <w:pStyle w:val="11"/>
            </w:pPr>
          </w:p>
        </w:tc>
      </w:tr>
      <w:tr w:rsidR="00996C29" w:rsidRPr="005F2CA4" w:rsidTr="005F2CA4">
        <w:trPr>
          <w:jc w:val="center"/>
        </w:trPr>
        <w:tc>
          <w:tcPr>
            <w:tcW w:w="1771" w:type="dxa"/>
          </w:tcPr>
          <w:p w:rsidR="00996C29" w:rsidRPr="005F2CA4" w:rsidRDefault="00996C29" w:rsidP="005F2CA4">
            <w:pPr>
              <w:pStyle w:val="11"/>
            </w:pPr>
            <w:r w:rsidRPr="005F2CA4">
              <w:t>осот роз., жел.</w:t>
            </w:r>
          </w:p>
          <w:p w:rsidR="00996C29" w:rsidRPr="005F2CA4" w:rsidRDefault="00996C29" w:rsidP="005F2CA4">
            <w:pPr>
              <w:pStyle w:val="11"/>
            </w:pPr>
            <w:r w:rsidRPr="005F2CA4">
              <w:t>пырей ползуч</w:t>
            </w:r>
          </w:p>
          <w:p w:rsidR="00996C29" w:rsidRPr="005F2CA4" w:rsidRDefault="00996C29" w:rsidP="005F2CA4">
            <w:pPr>
              <w:pStyle w:val="11"/>
            </w:pPr>
            <w:r w:rsidRPr="005F2CA4">
              <w:t>хвощ полевой</w:t>
            </w:r>
          </w:p>
          <w:p w:rsidR="00996C29" w:rsidRPr="005F2CA4" w:rsidRDefault="00996C29" w:rsidP="005F2CA4">
            <w:pPr>
              <w:pStyle w:val="11"/>
            </w:pPr>
            <w:r w:rsidRPr="005F2CA4">
              <w:t>мать-и-мачеха</w:t>
            </w:r>
          </w:p>
          <w:p w:rsidR="00996C29" w:rsidRPr="005F2CA4" w:rsidRDefault="00996C29" w:rsidP="005F2CA4">
            <w:pPr>
              <w:pStyle w:val="11"/>
            </w:pPr>
            <w:r w:rsidRPr="005F2CA4">
              <w:t>редька дикая</w:t>
            </w:r>
          </w:p>
          <w:p w:rsidR="00996C29" w:rsidRPr="005F2CA4" w:rsidRDefault="00996C29" w:rsidP="005F2CA4">
            <w:pPr>
              <w:pStyle w:val="11"/>
            </w:pPr>
            <w:r w:rsidRPr="005F2CA4">
              <w:t>ромашка неп.</w:t>
            </w:r>
          </w:p>
          <w:p w:rsidR="00996C29" w:rsidRPr="005F2CA4" w:rsidRDefault="00996C29" w:rsidP="005F2CA4">
            <w:pPr>
              <w:pStyle w:val="11"/>
            </w:pPr>
          </w:p>
        </w:tc>
        <w:tc>
          <w:tcPr>
            <w:tcW w:w="709" w:type="dxa"/>
          </w:tcPr>
          <w:p w:rsidR="00996C29" w:rsidRPr="005F2CA4" w:rsidRDefault="00996C29" w:rsidP="005F2CA4">
            <w:pPr>
              <w:pStyle w:val="11"/>
            </w:pPr>
            <w:r w:rsidRPr="005F2CA4">
              <w:t>+</w:t>
            </w:r>
          </w:p>
          <w:p w:rsidR="00996C29" w:rsidRPr="005F2CA4" w:rsidRDefault="00996C29" w:rsidP="005F2CA4">
            <w:pPr>
              <w:pStyle w:val="11"/>
            </w:pPr>
          </w:p>
          <w:p w:rsidR="00996C29" w:rsidRPr="005F2CA4" w:rsidRDefault="00996C29" w:rsidP="005F2CA4">
            <w:pPr>
              <w:pStyle w:val="11"/>
            </w:pPr>
            <w:r w:rsidRPr="005F2CA4">
              <w:t>+</w:t>
            </w:r>
          </w:p>
          <w:p w:rsidR="00996C29" w:rsidRPr="005F2CA4" w:rsidRDefault="00996C29" w:rsidP="005F2CA4">
            <w:pPr>
              <w:pStyle w:val="11"/>
            </w:pPr>
            <w:r w:rsidRPr="005F2CA4">
              <w:t>+</w:t>
            </w:r>
          </w:p>
          <w:p w:rsidR="00996C29" w:rsidRPr="005F2CA4" w:rsidRDefault="00996C29" w:rsidP="005F2CA4">
            <w:pPr>
              <w:pStyle w:val="11"/>
            </w:pPr>
            <w:r w:rsidRPr="005F2CA4">
              <w:t>+</w:t>
            </w:r>
          </w:p>
          <w:p w:rsidR="00996C29" w:rsidRPr="005F2CA4" w:rsidRDefault="00996C29" w:rsidP="005F2CA4">
            <w:pPr>
              <w:pStyle w:val="11"/>
            </w:pPr>
            <w:r w:rsidRPr="005F2CA4">
              <w:t>+</w:t>
            </w:r>
          </w:p>
        </w:tc>
        <w:tc>
          <w:tcPr>
            <w:tcW w:w="709" w:type="dxa"/>
          </w:tcPr>
          <w:p w:rsidR="00996C29" w:rsidRPr="005F2CA4" w:rsidRDefault="00996C29" w:rsidP="005F2CA4">
            <w:pPr>
              <w:pStyle w:val="11"/>
            </w:pPr>
          </w:p>
          <w:p w:rsidR="00996C29" w:rsidRPr="005F2CA4" w:rsidRDefault="00996C29" w:rsidP="005F2CA4">
            <w:pPr>
              <w:pStyle w:val="11"/>
            </w:pPr>
            <w:r w:rsidRPr="005F2CA4">
              <w:t>+</w:t>
            </w:r>
          </w:p>
        </w:tc>
        <w:tc>
          <w:tcPr>
            <w:tcW w:w="709" w:type="dxa"/>
          </w:tcPr>
          <w:p w:rsidR="00996C29" w:rsidRPr="005F2CA4" w:rsidRDefault="00996C29" w:rsidP="005F2CA4">
            <w:pPr>
              <w:pStyle w:val="11"/>
            </w:pPr>
          </w:p>
        </w:tc>
        <w:tc>
          <w:tcPr>
            <w:tcW w:w="850" w:type="dxa"/>
          </w:tcPr>
          <w:p w:rsidR="00996C29" w:rsidRPr="005F2CA4" w:rsidRDefault="00996C29" w:rsidP="005F2CA4">
            <w:pPr>
              <w:pStyle w:val="11"/>
            </w:pPr>
          </w:p>
        </w:tc>
        <w:tc>
          <w:tcPr>
            <w:tcW w:w="1006" w:type="dxa"/>
          </w:tcPr>
          <w:p w:rsidR="00996C29" w:rsidRPr="005F2CA4" w:rsidRDefault="00996C29" w:rsidP="005F2CA4">
            <w:pPr>
              <w:pStyle w:val="11"/>
            </w:pPr>
            <w:r w:rsidRPr="005F2CA4">
              <w:t>пыл. гол-ня</w:t>
            </w:r>
          </w:p>
          <w:p w:rsidR="00996C29" w:rsidRPr="005F2CA4" w:rsidRDefault="00996C29" w:rsidP="005F2CA4">
            <w:pPr>
              <w:pStyle w:val="11"/>
            </w:pPr>
            <w:r w:rsidRPr="005F2CA4">
              <w:t>бурая</w:t>
            </w:r>
          </w:p>
          <w:p w:rsidR="00996C29" w:rsidRPr="005F2CA4" w:rsidRDefault="00996C29" w:rsidP="005F2CA4">
            <w:pPr>
              <w:pStyle w:val="11"/>
            </w:pPr>
            <w:r w:rsidRPr="005F2CA4">
              <w:t>ржав.</w:t>
            </w:r>
          </w:p>
          <w:p w:rsidR="00996C29" w:rsidRPr="005F2CA4" w:rsidRDefault="00996C29" w:rsidP="005F2CA4">
            <w:pPr>
              <w:pStyle w:val="11"/>
            </w:pPr>
            <w:r w:rsidRPr="005F2CA4">
              <w:t>септо-риоз</w:t>
            </w:r>
          </w:p>
          <w:p w:rsidR="00996C29" w:rsidRPr="005F2CA4" w:rsidRDefault="00996C29" w:rsidP="005F2CA4">
            <w:pPr>
              <w:pStyle w:val="11"/>
            </w:pPr>
          </w:p>
        </w:tc>
        <w:tc>
          <w:tcPr>
            <w:tcW w:w="980" w:type="dxa"/>
          </w:tcPr>
          <w:p w:rsidR="00996C29" w:rsidRPr="005F2CA4" w:rsidRDefault="00996C29" w:rsidP="005F2CA4">
            <w:pPr>
              <w:pStyle w:val="11"/>
            </w:pPr>
            <w:r w:rsidRPr="005F2CA4">
              <w:t>слабая</w:t>
            </w:r>
          </w:p>
          <w:p w:rsidR="00996C29" w:rsidRPr="005F2CA4" w:rsidRDefault="00996C29" w:rsidP="005F2CA4">
            <w:pPr>
              <w:pStyle w:val="11"/>
            </w:pPr>
          </w:p>
          <w:p w:rsidR="00996C29" w:rsidRPr="005F2CA4" w:rsidRDefault="00996C29" w:rsidP="005F2CA4">
            <w:pPr>
              <w:pStyle w:val="11"/>
            </w:pPr>
            <w:r w:rsidRPr="005F2CA4">
              <w:t>слабая</w:t>
            </w:r>
          </w:p>
        </w:tc>
        <w:tc>
          <w:tcPr>
            <w:tcW w:w="1015" w:type="dxa"/>
          </w:tcPr>
          <w:p w:rsidR="00996C29" w:rsidRPr="005F2CA4" w:rsidRDefault="00996C29" w:rsidP="005F2CA4">
            <w:pPr>
              <w:pStyle w:val="11"/>
            </w:pPr>
            <w:r w:rsidRPr="005F2CA4">
              <w:t>5</w:t>
            </w:r>
          </w:p>
          <w:p w:rsidR="00996C29" w:rsidRPr="005F2CA4" w:rsidRDefault="00996C29" w:rsidP="005F2CA4">
            <w:pPr>
              <w:pStyle w:val="11"/>
            </w:pPr>
          </w:p>
          <w:p w:rsidR="00996C29" w:rsidRPr="005F2CA4" w:rsidRDefault="00996C29" w:rsidP="005F2CA4">
            <w:pPr>
              <w:pStyle w:val="11"/>
            </w:pPr>
            <w:r w:rsidRPr="005F2CA4">
              <w:t>6</w:t>
            </w:r>
          </w:p>
          <w:p w:rsidR="00996C29" w:rsidRPr="005F2CA4" w:rsidRDefault="00996C29" w:rsidP="005F2CA4">
            <w:pPr>
              <w:pStyle w:val="11"/>
            </w:pPr>
          </w:p>
          <w:p w:rsidR="00996C29" w:rsidRPr="005F2CA4" w:rsidRDefault="00996C29" w:rsidP="005F2CA4">
            <w:pPr>
              <w:pStyle w:val="11"/>
            </w:pPr>
            <w:r w:rsidRPr="005F2CA4">
              <w:t>3</w:t>
            </w:r>
          </w:p>
        </w:tc>
        <w:tc>
          <w:tcPr>
            <w:tcW w:w="1255" w:type="dxa"/>
          </w:tcPr>
          <w:p w:rsidR="00996C29" w:rsidRPr="005F2CA4" w:rsidRDefault="00996C29" w:rsidP="005F2CA4">
            <w:pPr>
              <w:pStyle w:val="11"/>
            </w:pPr>
            <w:r w:rsidRPr="005F2CA4">
              <w:t>полоса- тые хлеб-ные блош</w:t>
            </w:r>
          </w:p>
          <w:p w:rsidR="00996C29" w:rsidRPr="005F2CA4" w:rsidRDefault="00996C29" w:rsidP="005F2CA4">
            <w:pPr>
              <w:pStyle w:val="11"/>
            </w:pPr>
            <w:r w:rsidRPr="005F2CA4">
              <w:t>ки, долго-носики,</w:t>
            </w:r>
          </w:p>
          <w:p w:rsidR="00996C29" w:rsidRPr="005F2CA4" w:rsidRDefault="00996C29" w:rsidP="005F2CA4">
            <w:pPr>
              <w:pStyle w:val="11"/>
            </w:pPr>
            <w:r w:rsidRPr="005F2CA4">
              <w:t>швед-ская муха, тля</w:t>
            </w:r>
          </w:p>
        </w:tc>
        <w:tc>
          <w:tcPr>
            <w:tcW w:w="777" w:type="dxa"/>
            <w:gridSpan w:val="2"/>
          </w:tcPr>
          <w:p w:rsidR="00996C29" w:rsidRPr="005F2CA4" w:rsidRDefault="00996C29" w:rsidP="005F2CA4">
            <w:pPr>
              <w:pStyle w:val="11"/>
            </w:pPr>
            <w:r w:rsidRPr="005F2CA4">
              <w:t>20</w:t>
            </w:r>
          </w:p>
          <w:p w:rsidR="00996C29" w:rsidRPr="005F2CA4" w:rsidRDefault="00996C29" w:rsidP="005F2CA4">
            <w:pPr>
              <w:pStyle w:val="11"/>
            </w:pPr>
          </w:p>
          <w:p w:rsidR="00996C29" w:rsidRPr="005F2CA4" w:rsidRDefault="00996C29" w:rsidP="005F2CA4">
            <w:pPr>
              <w:pStyle w:val="11"/>
            </w:pPr>
          </w:p>
          <w:p w:rsidR="00996C29" w:rsidRPr="005F2CA4" w:rsidRDefault="00996C29" w:rsidP="005F2CA4">
            <w:pPr>
              <w:pStyle w:val="11"/>
            </w:pPr>
            <w:r w:rsidRPr="005F2CA4">
              <w:t>15</w:t>
            </w:r>
          </w:p>
          <w:p w:rsidR="00996C29" w:rsidRPr="005F2CA4" w:rsidRDefault="00996C29" w:rsidP="005F2CA4">
            <w:pPr>
              <w:pStyle w:val="11"/>
            </w:pPr>
          </w:p>
          <w:p w:rsidR="00996C29" w:rsidRPr="005F2CA4" w:rsidRDefault="00996C29" w:rsidP="005F2CA4">
            <w:pPr>
              <w:pStyle w:val="11"/>
            </w:pPr>
          </w:p>
          <w:p w:rsidR="00996C29" w:rsidRPr="005F2CA4" w:rsidRDefault="00996C29" w:rsidP="005F2CA4">
            <w:pPr>
              <w:pStyle w:val="11"/>
            </w:pPr>
            <w:r w:rsidRPr="005F2CA4">
              <w:t>25</w:t>
            </w:r>
          </w:p>
        </w:tc>
      </w:tr>
    </w:tbl>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b/>
          <w:sz w:val="28"/>
        </w:rPr>
        <w:t>Агроклиматические условия</w:t>
      </w:r>
      <w:r w:rsidRPr="005F2CA4">
        <w:rPr>
          <w:sz w:val="28"/>
        </w:rPr>
        <w:t xml:space="preserve"> местности оказывают непосредственное влияние на формирование устойчивых урожаев. Все данные представлены Йошкар-Олинской метеостанцией. </w:t>
      </w:r>
    </w:p>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Таблица 5</w:t>
      </w:r>
      <w:r w:rsidR="005F2CA4">
        <w:rPr>
          <w:sz w:val="28"/>
        </w:rPr>
        <w:t xml:space="preserve">. </w:t>
      </w:r>
      <w:r w:rsidRPr="005F2CA4">
        <w:rPr>
          <w:sz w:val="28"/>
        </w:rPr>
        <w:t>Среднемесячная сумма осадков и температура воздуха по среднемноголетним данным</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4"/>
        <w:gridCol w:w="635"/>
        <w:gridCol w:w="635"/>
        <w:gridCol w:w="635"/>
        <w:gridCol w:w="635"/>
        <w:gridCol w:w="635"/>
        <w:gridCol w:w="635"/>
        <w:gridCol w:w="635"/>
        <w:gridCol w:w="635"/>
        <w:gridCol w:w="635"/>
        <w:gridCol w:w="635"/>
        <w:gridCol w:w="595"/>
        <w:gridCol w:w="632"/>
        <w:gridCol w:w="681"/>
      </w:tblGrid>
      <w:tr w:rsidR="00996C29" w:rsidRPr="005F2CA4" w:rsidTr="005F2CA4">
        <w:trPr>
          <w:jc w:val="center"/>
        </w:trPr>
        <w:tc>
          <w:tcPr>
            <w:tcW w:w="921" w:type="dxa"/>
          </w:tcPr>
          <w:p w:rsidR="00996C29" w:rsidRPr="005F2CA4" w:rsidRDefault="00996C29" w:rsidP="005F2CA4">
            <w:pPr>
              <w:pStyle w:val="11"/>
            </w:pPr>
            <w:r w:rsidRPr="005F2CA4">
              <w:t>Пока</w:t>
            </w:r>
          </w:p>
        </w:tc>
        <w:tc>
          <w:tcPr>
            <w:tcW w:w="8505" w:type="dxa"/>
            <w:gridSpan w:val="12"/>
          </w:tcPr>
          <w:p w:rsidR="00996C29" w:rsidRPr="005F2CA4" w:rsidRDefault="00996C29" w:rsidP="005F2CA4">
            <w:pPr>
              <w:pStyle w:val="11"/>
            </w:pPr>
            <w:r w:rsidRPr="005F2CA4">
              <w:t>Месяцы</w:t>
            </w:r>
          </w:p>
        </w:tc>
        <w:tc>
          <w:tcPr>
            <w:tcW w:w="766" w:type="dxa"/>
          </w:tcPr>
          <w:p w:rsidR="00996C29" w:rsidRPr="005F2CA4" w:rsidRDefault="00996C29" w:rsidP="005F2CA4">
            <w:pPr>
              <w:pStyle w:val="11"/>
            </w:pPr>
            <w:r w:rsidRPr="005F2CA4">
              <w:t>Ср.</w:t>
            </w:r>
          </w:p>
        </w:tc>
      </w:tr>
      <w:tr w:rsidR="00996C29" w:rsidRPr="005F2CA4" w:rsidTr="005F2CA4">
        <w:trPr>
          <w:jc w:val="center"/>
        </w:trPr>
        <w:tc>
          <w:tcPr>
            <w:tcW w:w="921" w:type="dxa"/>
          </w:tcPr>
          <w:p w:rsidR="00996C29" w:rsidRPr="005F2CA4" w:rsidRDefault="00996C29" w:rsidP="005F2CA4">
            <w:pPr>
              <w:pStyle w:val="11"/>
            </w:pPr>
            <w:r w:rsidRPr="005F2CA4">
              <w:t>зател</w:t>
            </w:r>
          </w:p>
        </w:tc>
        <w:tc>
          <w:tcPr>
            <w:tcW w:w="713" w:type="dxa"/>
          </w:tcPr>
          <w:p w:rsidR="00996C29" w:rsidRPr="005F2CA4" w:rsidRDefault="00996C29" w:rsidP="005F2CA4">
            <w:pPr>
              <w:pStyle w:val="11"/>
            </w:pPr>
            <w:r w:rsidRPr="005F2CA4">
              <w:t>I</w:t>
            </w:r>
          </w:p>
        </w:tc>
        <w:tc>
          <w:tcPr>
            <w:tcW w:w="713" w:type="dxa"/>
          </w:tcPr>
          <w:p w:rsidR="00996C29" w:rsidRPr="005F2CA4" w:rsidRDefault="00996C29" w:rsidP="005F2CA4">
            <w:pPr>
              <w:pStyle w:val="11"/>
            </w:pPr>
            <w:r w:rsidRPr="005F2CA4">
              <w:t>II</w:t>
            </w:r>
          </w:p>
        </w:tc>
        <w:tc>
          <w:tcPr>
            <w:tcW w:w="713" w:type="dxa"/>
          </w:tcPr>
          <w:p w:rsidR="00996C29" w:rsidRPr="005F2CA4" w:rsidRDefault="00996C29" w:rsidP="005F2CA4">
            <w:pPr>
              <w:pStyle w:val="11"/>
            </w:pPr>
            <w:r w:rsidRPr="005F2CA4">
              <w:t>III</w:t>
            </w:r>
          </w:p>
        </w:tc>
        <w:tc>
          <w:tcPr>
            <w:tcW w:w="713" w:type="dxa"/>
          </w:tcPr>
          <w:p w:rsidR="00996C29" w:rsidRPr="005F2CA4" w:rsidRDefault="00996C29" w:rsidP="005F2CA4">
            <w:pPr>
              <w:pStyle w:val="11"/>
            </w:pPr>
            <w:r w:rsidRPr="005F2CA4">
              <w:t>IV</w:t>
            </w:r>
          </w:p>
        </w:tc>
        <w:tc>
          <w:tcPr>
            <w:tcW w:w="713" w:type="dxa"/>
          </w:tcPr>
          <w:p w:rsidR="00996C29" w:rsidRPr="005F2CA4" w:rsidRDefault="00996C29" w:rsidP="005F2CA4">
            <w:pPr>
              <w:pStyle w:val="11"/>
            </w:pPr>
            <w:r w:rsidRPr="005F2CA4">
              <w:t>V</w:t>
            </w:r>
          </w:p>
        </w:tc>
        <w:tc>
          <w:tcPr>
            <w:tcW w:w="713" w:type="dxa"/>
          </w:tcPr>
          <w:p w:rsidR="00996C29" w:rsidRPr="005F2CA4" w:rsidRDefault="00996C29" w:rsidP="005F2CA4">
            <w:pPr>
              <w:pStyle w:val="11"/>
            </w:pPr>
            <w:r w:rsidRPr="005F2CA4">
              <w:t>VI</w:t>
            </w:r>
          </w:p>
        </w:tc>
        <w:tc>
          <w:tcPr>
            <w:tcW w:w="713" w:type="dxa"/>
          </w:tcPr>
          <w:p w:rsidR="00996C29" w:rsidRPr="005F2CA4" w:rsidRDefault="00996C29" w:rsidP="005F2CA4">
            <w:pPr>
              <w:pStyle w:val="11"/>
            </w:pPr>
            <w:r w:rsidRPr="005F2CA4">
              <w:t>VII</w:t>
            </w:r>
          </w:p>
        </w:tc>
        <w:tc>
          <w:tcPr>
            <w:tcW w:w="713" w:type="dxa"/>
          </w:tcPr>
          <w:p w:rsidR="00996C29" w:rsidRPr="005F2CA4" w:rsidRDefault="00996C29" w:rsidP="005F2CA4">
            <w:pPr>
              <w:pStyle w:val="11"/>
            </w:pPr>
            <w:r w:rsidRPr="005F2CA4">
              <w:t>VIII</w:t>
            </w:r>
          </w:p>
        </w:tc>
        <w:tc>
          <w:tcPr>
            <w:tcW w:w="713" w:type="dxa"/>
          </w:tcPr>
          <w:p w:rsidR="00996C29" w:rsidRPr="005F2CA4" w:rsidRDefault="00996C29" w:rsidP="005F2CA4">
            <w:pPr>
              <w:pStyle w:val="11"/>
            </w:pPr>
            <w:r w:rsidRPr="005F2CA4">
              <w:t>IX</w:t>
            </w:r>
          </w:p>
        </w:tc>
        <w:tc>
          <w:tcPr>
            <w:tcW w:w="713" w:type="dxa"/>
          </w:tcPr>
          <w:p w:rsidR="00996C29" w:rsidRPr="005F2CA4" w:rsidRDefault="00996C29" w:rsidP="005F2CA4">
            <w:pPr>
              <w:pStyle w:val="11"/>
            </w:pPr>
            <w:r w:rsidRPr="005F2CA4">
              <w:t>X</w:t>
            </w:r>
          </w:p>
        </w:tc>
        <w:tc>
          <w:tcPr>
            <w:tcW w:w="666" w:type="dxa"/>
          </w:tcPr>
          <w:p w:rsidR="00996C29" w:rsidRPr="005F2CA4" w:rsidRDefault="00996C29" w:rsidP="005F2CA4">
            <w:pPr>
              <w:pStyle w:val="11"/>
            </w:pPr>
            <w:r w:rsidRPr="005F2CA4">
              <w:t>XI</w:t>
            </w:r>
          </w:p>
        </w:tc>
        <w:tc>
          <w:tcPr>
            <w:tcW w:w="709" w:type="dxa"/>
          </w:tcPr>
          <w:p w:rsidR="00996C29" w:rsidRPr="005F2CA4" w:rsidRDefault="00996C29" w:rsidP="005F2CA4">
            <w:pPr>
              <w:pStyle w:val="11"/>
            </w:pPr>
            <w:r w:rsidRPr="005F2CA4">
              <w:t>XII</w:t>
            </w:r>
          </w:p>
        </w:tc>
        <w:tc>
          <w:tcPr>
            <w:tcW w:w="766" w:type="dxa"/>
          </w:tcPr>
          <w:p w:rsidR="00996C29" w:rsidRPr="005F2CA4" w:rsidRDefault="00996C29" w:rsidP="005F2CA4">
            <w:pPr>
              <w:pStyle w:val="11"/>
            </w:pPr>
            <w:r w:rsidRPr="005F2CA4">
              <w:t>год.</w:t>
            </w:r>
          </w:p>
        </w:tc>
      </w:tr>
      <w:tr w:rsidR="00996C29" w:rsidRPr="005F2CA4" w:rsidTr="005F2CA4">
        <w:trPr>
          <w:jc w:val="center"/>
        </w:trPr>
        <w:tc>
          <w:tcPr>
            <w:tcW w:w="921" w:type="dxa"/>
          </w:tcPr>
          <w:p w:rsidR="00996C29" w:rsidRPr="005F2CA4" w:rsidRDefault="00996C29" w:rsidP="005F2CA4">
            <w:pPr>
              <w:pStyle w:val="11"/>
            </w:pPr>
            <w:r w:rsidRPr="005F2CA4">
              <w:t>Ср.мес</w:t>
            </w:r>
          </w:p>
          <w:p w:rsidR="00996C29" w:rsidRPr="005F2CA4" w:rsidRDefault="00996C29" w:rsidP="005F2CA4">
            <w:pPr>
              <w:pStyle w:val="11"/>
            </w:pPr>
            <w:r w:rsidRPr="005F2CA4">
              <w:t>темп,С</w:t>
            </w:r>
          </w:p>
        </w:tc>
        <w:tc>
          <w:tcPr>
            <w:tcW w:w="713" w:type="dxa"/>
          </w:tcPr>
          <w:p w:rsidR="00996C29" w:rsidRPr="005F2CA4" w:rsidRDefault="00996C29" w:rsidP="005F2CA4">
            <w:pPr>
              <w:pStyle w:val="11"/>
            </w:pPr>
            <w:r w:rsidRPr="005F2CA4">
              <w:t>-13,7</w:t>
            </w:r>
          </w:p>
        </w:tc>
        <w:tc>
          <w:tcPr>
            <w:tcW w:w="713" w:type="dxa"/>
          </w:tcPr>
          <w:p w:rsidR="00996C29" w:rsidRPr="005F2CA4" w:rsidRDefault="00996C29" w:rsidP="005F2CA4">
            <w:pPr>
              <w:pStyle w:val="11"/>
            </w:pPr>
            <w:r w:rsidRPr="005F2CA4">
              <w:t>-13,0</w:t>
            </w:r>
          </w:p>
        </w:tc>
        <w:tc>
          <w:tcPr>
            <w:tcW w:w="713" w:type="dxa"/>
          </w:tcPr>
          <w:p w:rsidR="00996C29" w:rsidRPr="005F2CA4" w:rsidRDefault="00996C29" w:rsidP="005F2CA4">
            <w:pPr>
              <w:pStyle w:val="11"/>
            </w:pPr>
            <w:r w:rsidRPr="005F2CA4">
              <w:t>-7,0</w:t>
            </w:r>
          </w:p>
        </w:tc>
        <w:tc>
          <w:tcPr>
            <w:tcW w:w="713" w:type="dxa"/>
          </w:tcPr>
          <w:p w:rsidR="00996C29" w:rsidRPr="005F2CA4" w:rsidRDefault="00996C29" w:rsidP="005F2CA4">
            <w:pPr>
              <w:pStyle w:val="11"/>
            </w:pPr>
            <w:r w:rsidRPr="005F2CA4">
              <w:t>2,9</w:t>
            </w:r>
          </w:p>
        </w:tc>
        <w:tc>
          <w:tcPr>
            <w:tcW w:w="713" w:type="dxa"/>
          </w:tcPr>
          <w:p w:rsidR="00996C29" w:rsidRPr="005F2CA4" w:rsidRDefault="00996C29" w:rsidP="005F2CA4">
            <w:pPr>
              <w:pStyle w:val="11"/>
            </w:pPr>
            <w:r w:rsidRPr="005F2CA4">
              <w:t>11,2</w:t>
            </w:r>
          </w:p>
        </w:tc>
        <w:tc>
          <w:tcPr>
            <w:tcW w:w="713" w:type="dxa"/>
          </w:tcPr>
          <w:p w:rsidR="00996C29" w:rsidRPr="005F2CA4" w:rsidRDefault="00996C29" w:rsidP="005F2CA4">
            <w:pPr>
              <w:pStyle w:val="11"/>
            </w:pPr>
            <w:r w:rsidRPr="005F2CA4">
              <w:t>16,11</w:t>
            </w:r>
          </w:p>
        </w:tc>
        <w:tc>
          <w:tcPr>
            <w:tcW w:w="713" w:type="dxa"/>
          </w:tcPr>
          <w:p w:rsidR="00996C29" w:rsidRPr="005F2CA4" w:rsidRDefault="00996C29" w:rsidP="005F2CA4">
            <w:pPr>
              <w:pStyle w:val="11"/>
            </w:pPr>
            <w:r w:rsidRPr="005F2CA4">
              <w:t>18,2</w:t>
            </w:r>
          </w:p>
        </w:tc>
        <w:tc>
          <w:tcPr>
            <w:tcW w:w="713" w:type="dxa"/>
          </w:tcPr>
          <w:p w:rsidR="00996C29" w:rsidRPr="005F2CA4" w:rsidRDefault="00996C29" w:rsidP="005F2CA4">
            <w:pPr>
              <w:pStyle w:val="11"/>
            </w:pPr>
            <w:r w:rsidRPr="005F2CA4">
              <w:t>16.0</w:t>
            </w:r>
          </w:p>
        </w:tc>
        <w:tc>
          <w:tcPr>
            <w:tcW w:w="713" w:type="dxa"/>
          </w:tcPr>
          <w:p w:rsidR="00996C29" w:rsidRPr="005F2CA4" w:rsidRDefault="00996C29" w:rsidP="005F2CA4">
            <w:pPr>
              <w:pStyle w:val="11"/>
            </w:pPr>
            <w:r w:rsidRPr="005F2CA4">
              <w:t>10,0</w:t>
            </w:r>
          </w:p>
        </w:tc>
        <w:tc>
          <w:tcPr>
            <w:tcW w:w="713" w:type="dxa"/>
          </w:tcPr>
          <w:p w:rsidR="00996C29" w:rsidRPr="005F2CA4" w:rsidRDefault="00996C29" w:rsidP="005F2CA4">
            <w:pPr>
              <w:pStyle w:val="11"/>
            </w:pPr>
            <w:r w:rsidRPr="005F2CA4">
              <w:t>2,8</w:t>
            </w:r>
          </w:p>
        </w:tc>
        <w:tc>
          <w:tcPr>
            <w:tcW w:w="666" w:type="dxa"/>
          </w:tcPr>
          <w:p w:rsidR="00996C29" w:rsidRPr="005F2CA4" w:rsidRDefault="00996C29" w:rsidP="005F2CA4">
            <w:pPr>
              <w:pStyle w:val="11"/>
            </w:pPr>
            <w:r w:rsidRPr="005F2CA4">
              <w:t>-5,0</w:t>
            </w:r>
          </w:p>
        </w:tc>
        <w:tc>
          <w:tcPr>
            <w:tcW w:w="709" w:type="dxa"/>
          </w:tcPr>
          <w:p w:rsidR="00996C29" w:rsidRPr="005F2CA4" w:rsidRDefault="00996C29" w:rsidP="005F2CA4">
            <w:pPr>
              <w:pStyle w:val="11"/>
            </w:pPr>
            <w:r w:rsidRPr="005F2CA4">
              <w:t>-11</w:t>
            </w:r>
          </w:p>
        </w:tc>
        <w:tc>
          <w:tcPr>
            <w:tcW w:w="766" w:type="dxa"/>
          </w:tcPr>
          <w:p w:rsidR="00996C29" w:rsidRPr="005F2CA4" w:rsidRDefault="00996C29" w:rsidP="005F2CA4">
            <w:pPr>
              <w:pStyle w:val="11"/>
            </w:pPr>
            <w:r w:rsidRPr="005F2CA4">
              <w:t>2,3</w:t>
            </w:r>
          </w:p>
        </w:tc>
      </w:tr>
      <w:tr w:rsidR="00996C29" w:rsidRPr="005F2CA4" w:rsidTr="005F2CA4">
        <w:trPr>
          <w:jc w:val="center"/>
        </w:trPr>
        <w:tc>
          <w:tcPr>
            <w:tcW w:w="921" w:type="dxa"/>
          </w:tcPr>
          <w:p w:rsidR="00996C29" w:rsidRPr="005F2CA4" w:rsidRDefault="00996C29" w:rsidP="005F2CA4">
            <w:pPr>
              <w:pStyle w:val="11"/>
            </w:pPr>
            <w:r w:rsidRPr="005F2CA4">
              <w:t>Сумма</w:t>
            </w:r>
          </w:p>
          <w:p w:rsidR="00996C29" w:rsidRPr="005F2CA4" w:rsidRDefault="00996C29" w:rsidP="005F2CA4">
            <w:pPr>
              <w:pStyle w:val="11"/>
            </w:pPr>
            <w:r w:rsidRPr="005F2CA4">
              <w:t>ос, мм</w:t>
            </w:r>
          </w:p>
        </w:tc>
        <w:tc>
          <w:tcPr>
            <w:tcW w:w="713" w:type="dxa"/>
          </w:tcPr>
          <w:p w:rsidR="00996C29" w:rsidRPr="005F2CA4" w:rsidRDefault="00996C29" w:rsidP="005F2CA4">
            <w:pPr>
              <w:pStyle w:val="11"/>
            </w:pPr>
            <w:r w:rsidRPr="005F2CA4">
              <w:t>25</w:t>
            </w:r>
          </w:p>
        </w:tc>
        <w:tc>
          <w:tcPr>
            <w:tcW w:w="713" w:type="dxa"/>
          </w:tcPr>
          <w:p w:rsidR="00996C29" w:rsidRPr="005F2CA4" w:rsidRDefault="00996C29" w:rsidP="005F2CA4">
            <w:pPr>
              <w:pStyle w:val="11"/>
            </w:pPr>
            <w:r w:rsidRPr="005F2CA4">
              <w:t>24</w:t>
            </w:r>
          </w:p>
        </w:tc>
        <w:tc>
          <w:tcPr>
            <w:tcW w:w="713" w:type="dxa"/>
          </w:tcPr>
          <w:p w:rsidR="00996C29" w:rsidRPr="005F2CA4" w:rsidRDefault="00996C29" w:rsidP="005F2CA4">
            <w:pPr>
              <w:pStyle w:val="11"/>
            </w:pPr>
            <w:r w:rsidRPr="005F2CA4">
              <w:t>25</w:t>
            </w:r>
          </w:p>
        </w:tc>
        <w:tc>
          <w:tcPr>
            <w:tcW w:w="713" w:type="dxa"/>
          </w:tcPr>
          <w:p w:rsidR="00996C29" w:rsidRPr="005F2CA4" w:rsidRDefault="00996C29" w:rsidP="005F2CA4">
            <w:pPr>
              <w:pStyle w:val="11"/>
            </w:pPr>
            <w:r w:rsidRPr="005F2CA4">
              <w:t>31</w:t>
            </w:r>
          </w:p>
        </w:tc>
        <w:tc>
          <w:tcPr>
            <w:tcW w:w="713" w:type="dxa"/>
          </w:tcPr>
          <w:p w:rsidR="00996C29" w:rsidRPr="005F2CA4" w:rsidRDefault="00996C29" w:rsidP="005F2CA4">
            <w:pPr>
              <w:pStyle w:val="11"/>
            </w:pPr>
            <w:r w:rsidRPr="005F2CA4">
              <w:t>42</w:t>
            </w:r>
          </w:p>
        </w:tc>
        <w:tc>
          <w:tcPr>
            <w:tcW w:w="713" w:type="dxa"/>
          </w:tcPr>
          <w:p w:rsidR="00996C29" w:rsidRPr="005F2CA4" w:rsidRDefault="00996C29" w:rsidP="005F2CA4">
            <w:pPr>
              <w:pStyle w:val="11"/>
            </w:pPr>
            <w:r w:rsidRPr="005F2CA4">
              <w:t>56</w:t>
            </w:r>
          </w:p>
        </w:tc>
        <w:tc>
          <w:tcPr>
            <w:tcW w:w="713" w:type="dxa"/>
          </w:tcPr>
          <w:p w:rsidR="00996C29" w:rsidRPr="005F2CA4" w:rsidRDefault="00996C29" w:rsidP="005F2CA4">
            <w:pPr>
              <w:pStyle w:val="11"/>
            </w:pPr>
            <w:r w:rsidRPr="005F2CA4">
              <w:t>66</w:t>
            </w:r>
          </w:p>
        </w:tc>
        <w:tc>
          <w:tcPr>
            <w:tcW w:w="713" w:type="dxa"/>
          </w:tcPr>
          <w:p w:rsidR="00996C29" w:rsidRPr="005F2CA4" w:rsidRDefault="00996C29" w:rsidP="005F2CA4">
            <w:pPr>
              <w:pStyle w:val="11"/>
            </w:pPr>
            <w:r w:rsidRPr="005F2CA4">
              <w:t>57</w:t>
            </w:r>
          </w:p>
        </w:tc>
        <w:tc>
          <w:tcPr>
            <w:tcW w:w="713" w:type="dxa"/>
          </w:tcPr>
          <w:p w:rsidR="00996C29" w:rsidRPr="005F2CA4" w:rsidRDefault="00996C29" w:rsidP="005F2CA4">
            <w:pPr>
              <w:pStyle w:val="11"/>
            </w:pPr>
            <w:r w:rsidRPr="005F2CA4">
              <w:t>52</w:t>
            </w:r>
          </w:p>
        </w:tc>
        <w:tc>
          <w:tcPr>
            <w:tcW w:w="713" w:type="dxa"/>
          </w:tcPr>
          <w:p w:rsidR="00996C29" w:rsidRPr="005F2CA4" w:rsidRDefault="00996C29" w:rsidP="005F2CA4">
            <w:pPr>
              <w:pStyle w:val="11"/>
            </w:pPr>
            <w:r w:rsidRPr="005F2CA4">
              <w:t>48</w:t>
            </w:r>
          </w:p>
        </w:tc>
        <w:tc>
          <w:tcPr>
            <w:tcW w:w="666" w:type="dxa"/>
          </w:tcPr>
          <w:p w:rsidR="00996C29" w:rsidRPr="005F2CA4" w:rsidRDefault="00996C29" w:rsidP="005F2CA4">
            <w:pPr>
              <w:pStyle w:val="11"/>
            </w:pPr>
            <w:r w:rsidRPr="005F2CA4">
              <w:t>33</w:t>
            </w:r>
          </w:p>
        </w:tc>
        <w:tc>
          <w:tcPr>
            <w:tcW w:w="709" w:type="dxa"/>
          </w:tcPr>
          <w:p w:rsidR="00996C29" w:rsidRPr="005F2CA4" w:rsidRDefault="00996C29" w:rsidP="005F2CA4">
            <w:pPr>
              <w:pStyle w:val="11"/>
            </w:pPr>
            <w:r w:rsidRPr="005F2CA4">
              <w:t>32</w:t>
            </w:r>
          </w:p>
        </w:tc>
        <w:tc>
          <w:tcPr>
            <w:tcW w:w="766" w:type="dxa"/>
          </w:tcPr>
          <w:p w:rsidR="00996C29" w:rsidRPr="005F2CA4" w:rsidRDefault="00996C29" w:rsidP="005F2CA4">
            <w:pPr>
              <w:pStyle w:val="11"/>
            </w:pPr>
            <w:r w:rsidRPr="005F2CA4">
              <w:t>496</w:t>
            </w:r>
          </w:p>
        </w:tc>
      </w:tr>
    </w:tbl>
    <w:p w:rsidR="005F2CA4" w:rsidRDefault="005F2CA4"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 xml:space="preserve">Средняя относительная влажность воздуха в 13 часов равна 67%, число дней с относительной влажностью </w:t>
      </w:r>
      <w:r w:rsidRPr="005F2CA4">
        <w:rPr>
          <w:sz w:val="28"/>
          <w:szCs w:val="28"/>
        </w:rPr>
        <w:sym w:font="Symbol" w:char="F0B3"/>
      </w:r>
      <w:r w:rsidRPr="005F2CA4">
        <w:rPr>
          <w:sz w:val="28"/>
        </w:rPr>
        <w:t xml:space="preserve"> 80% равно 123,1. Средняя температура поверхности почвы(град)=3С, средняя температура воздуха =2,3С. Периоды с температурой больше 0С =201 день (27.04-26.10), более 5С=167 дней (21.04-6.10), более 10С= 128 дней (9.05-15.09),а сумма температур за этот период =1986С. Годовое количество осадков в мм=496, в т.ч. за теплый период=352. Период выпадения дождевых осадков май-август. Образование устойчивого снежного покрова-19.11. Начало снеготаяния-26.03. Мягкопластичное состояние почвы-04.05. Возобновление вегетации-20.04. Агроклиматические условия нельзя назвать очень благоприятными, исходя из перечисленных характеристик. Так как сумма эффективных температур равнва 1986С, то высеваются только те культуры, которым достаточно это теплообеспечение, чтобы давать устойчивые урожаи.</w:t>
      </w:r>
      <w:r w:rsidR="005F2CA4">
        <w:rPr>
          <w:sz w:val="28"/>
        </w:rPr>
        <w:t xml:space="preserve"> </w:t>
      </w:r>
      <w:r w:rsidRPr="005F2CA4">
        <w:rPr>
          <w:sz w:val="28"/>
        </w:rPr>
        <w:t>Изучаемая культура в данных агрометеорологических условиях дает устойчивые урожаи, хотя они и невелики. Для увеличения урожайности необходимо учитывать эти условия и составлять технологию возделывания яровой пшеницы таким образом, чтобы снизить отрицательное воздействие внешних факторов. Лимитирующие факторы в республике Марий Эл следующие: влага, температура. Сроки сева культур подбирают таким образом, чтобы культуры максимально использовали накопленную в течени</w:t>
      </w:r>
      <w:r w:rsidR="005F2CA4" w:rsidRPr="005F2CA4">
        <w:rPr>
          <w:sz w:val="28"/>
        </w:rPr>
        <w:t>е</w:t>
      </w:r>
      <w:r w:rsidRPr="005F2CA4">
        <w:rPr>
          <w:sz w:val="28"/>
        </w:rPr>
        <w:t xml:space="preserve"> зимы влагу, и к периоду майско-июньской засухи уже сформировали развитую корневую систему, а затем, в июле эффект</w:t>
      </w:r>
      <w:r w:rsidR="005F2CA4">
        <w:rPr>
          <w:sz w:val="28"/>
        </w:rPr>
        <w:t>ивно использовали влагу дождей.</w:t>
      </w:r>
    </w:p>
    <w:p w:rsidR="00996C29" w:rsidRDefault="00EF4451" w:rsidP="005F2CA4">
      <w:pPr>
        <w:widowControl/>
        <w:shd w:val="clear" w:color="000000" w:fill="auto"/>
        <w:spacing w:line="360" w:lineRule="auto"/>
        <w:ind w:firstLine="709"/>
        <w:jc w:val="both"/>
        <w:rPr>
          <w:b/>
          <w:sz w:val="28"/>
        </w:rPr>
      </w:pPr>
      <w:r>
        <w:rPr>
          <w:b/>
          <w:sz w:val="28"/>
        </w:rPr>
        <w:br w:type="page"/>
      </w:r>
      <w:r w:rsidR="00996C29" w:rsidRPr="005F2CA4">
        <w:rPr>
          <w:b/>
          <w:sz w:val="28"/>
        </w:rPr>
        <w:t>3.БИОЛОГИЧЕСКИЕ ОСОБЕННОСТИ КУЛЬТУРЫ</w:t>
      </w:r>
    </w:p>
    <w:p w:rsidR="00EF4451" w:rsidRPr="005F2CA4" w:rsidRDefault="00EF4451" w:rsidP="005F2CA4">
      <w:pPr>
        <w:widowControl/>
        <w:shd w:val="clear" w:color="000000" w:fill="auto"/>
        <w:spacing w:line="360" w:lineRule="auto"/>
        <w:ind w:firstLine="709"/>
        <w:jc w:val="both"/>
        <w:rPr>
          <w:b/>
          <w:sz w:val="28"/>
        </w:rPr>
      </w:pPr>
    </w:p>
    <w:p w:rsidR="00996C29" w:rsidRDefault="00996C29" w:rsidP="005F2CA4">
      <w:pPr>
        <w:widowControl/>
        <w:shd w:val="clear" w:color="000000" w:fill="auto"/>
        <w:spacing w:line="360" w:lineRule="auto"/>
        <w:ind w:firstLine="709"/>
        <w:jc w:val="both"/>
        <w:rPr>
          <w:sz w:val="28"/>
        </w:rPr>
      </w:pPr>
      <w:r w:rsidRPr="005F2CA4">
        <w:rPr>
          <w:sz w:val="28"/>
        </w:rPr>
        <w:t>Каждая возделываемая в сельском хозяйстве культура имеет свои индивидуальные биологические особенности,</w:t>
      </w:r>
      <w:r w:rsidR="005F2CA4">
        <w:rPr>
          <w:sz w:val="28"/>
        </w:rPr>
        <w:t xml:space="preserve"> </w:t>
      </w:r>
      <w:r w:rsidRPr="005F2CA4">
        <w:rPr>
          <w:sz w:val="28"/>
        </w:rPr>
        <w:t>которые необходимо учитывать в</w:t>
      </w:r>
      <w:r w:rsidR="005F2CA4">
        <w:rPr>
          <w:sz w:val="28"/>
        </w:rPr>
        <w:t xml:space="preserve"> </w:t>
      </w:r>
      <w:r w:rsidRPr="005F2CA4">
        <w:rPr>
          <w:sz w:val="28"/>
        </w:rPr>
        <w:t>системе агротехники.</w:t>
      </w:r>
    </w:p>
    <w:p w:rsidR="00EF4451" w:rsidRPr="005F2CA4" w:rsidRDefault="00EF4451"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3.1 ТРЕБОВАНИЯ К ФАК</w:t>
      </w:r>
      <w:r w:rsidR="00EF4451">
        <w:rPr>
          <w:sz w:val="28"/>
        </w:rPr>
        <w:t>ТОРАМ ВНЕШНЕЙ СРЕДЫ</w:t>
      </w:r>
    </w:p>
    <w:p w:rsidR="00EF4451" w:rsidRDefault="00EF4451"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Пшеница яровая</w:t>
      </w:r>
      <w:r w:rsidR="005F2CA4">
        <w:rPr>
          <w:sz w:val="28"/>
        </w:rPr>
        <w:t xml:space="preserve"> </w:t>
      </w:r>
      <w:r w:rsidRPr="005F2CA4">
        <w:rPr>
          <w:sz w:val="28"/>
        </w:rPr>
        <w:t>- одна из древнейших культур и наиболее распространенных на земном шаре. Возделывают ее во всех частях света от Полярного круга до крайнего юга Америки и Африки [13]. По размерам посевной площади она занимает первое место среди всех зерновых культур. В РФ возделывают два вида яровой пшеницы: мягкую (Triticum aestivum L)</w:t>
      </w:r>
      <w:r w:rsidR="005F2CA4">
        <w:rPr>
          <w:sz w:val="28"/>
        </w:rPr>
        <w:t xml:space="preserve"> </w:t>
      </w:r>
      <w:r w:rsidRPr="005F2CA4">
        <w:rPr>
          <w:sz w:val="28"/>
        </w:rPr>
        <w:t>- дающую муку высоких</w:t>
      </w:r>
      <w:r w:rsidR="00EF4451">
        <w:rPr>
          <w:sz w:val="28"/>
        </w:rPr>
        <w:t xml:space="preserve"> </w:t>
      </w:r>
      <w:r w:rsidRPr="005F2CA4">
        <w:rPr>
          <w:sz w:val="28"/>
        </w:rPr>
        <w:t>хлебопекарных качеств (сорта сильной пшеницы), и твердую (Triticum durum Desf.) - с повышенным содержанием белка в зерне, используемая для приготовления высококачественных макарон и вермишели.</w:t>
      </w:r>
    </w:p>
    <w:p w:rsidR="00996C29" w:rsidRPr="005F2CA4" w:rsidRDefault="00996C29" w:rsidP="005F2CA4">
      <w:pPr>
        <w:widowControl/>
        <w:shd w:val="clear" w:color="000000" w:fill="auto"/>
        <w:spacing w:line="360" w:lineRule="auto"/>
        <w:ind w:firstLine="709"/>
        <w:jc w:val="both"/>
        <w:rPr>
          <w:sz w:val="28"/>
        </w:rPr>
      </w:pPr>
      <w:r w:rsidRPr="005F2CA4">
        <w:rPr>
          <w:sz w:val="28"/>
        </w:rPr>
        <w:t>Это холодостойкое растение, прорастает при +1 +2 С (поглощая при этом 50-55 % воды от массы семян), всходы появляются</w:t>
      </w:r>
      <w:r w:rsidR="005F2CA4">
        <w:rPr>
          <w:sz w:val="28"/>
        </w:rPr>
        <w:t xml:space="preserve"> </w:t>
      </w:r>
      <w:r w:rsidRPr="005F2CA4">
        <w:rPr>
          <w:sz w:val="28"/>
        </w:rPr>
        <w:t xml:space="preserve">при этой </w:t>
      </w:r>
      <w:r w:rsidR="00EF4451" w:rsidRPr="005F2CA4">
        <w:rPr>
          <w:sz w:val="28"/>
        </w:rPr>
        <w:t>температуре</w:t>
      </w:r>
      <w:r w:rsidRPr="005F2CA4">
        <w:rPr>
          <w:sz w:val="28"/>
        </w:rPr>
        <w:t xml:space="preserve"> через 2-3 недели. Оптимальная температура +12+15С, при этой температуре семена всходят на 7-8 день. Всходы переносят кратковременные заморозки, а в период цветения и налива заморозки опасны, так как при –1С появляется “морозобойное” зерно. Кустится пшеница через 2-3 недели после появления всходов, вторичные корни образуются в фазу 3-4-го листа одновременно с кущением, развиваются только во влажной почве.</w:t>
      </w:r>
      <w:r w:rsidR="00EF4451">
        <w:rPr>
          <w:sz w:val="28"/>
        </w:rPr>
        <w:t xml:space="preserve"> </w:t>
      </w:r>
      <w:r w:rsidRPr="005F2CA4">
        <w:rPr>
          <w:sz w:val="28"/>
        </w:rPr>
        <w:t xml:space="preserve">Средняя продуктивная кустистость яровой пшеницы колеблется от 1,2 до 2,5 [13]. При медленном нарастании весеннего тепла период кущения растягивается. Для нормального укоренения и питания растений необходимо развитие не только зародышевых, но и узловых корней, при слабом </w:t>
      </w:r>
      <w:r w:rsidR="00EF4451" w:rsidRPr="005F2CA4">
        <w:rPr>
          <w:sz w:val="28"/>
        </w:rPr>
        <w:t>развитии</w:t>
      </w:r>
      <w:r w:rsidR="005F2CA4">
        <w:rPr>
          <w:sz w:val="28"/>
        </w:rPr>
        <w:t xml:space="preserve"> </w:t>
      </w:r>
      <w:r w:rsidRPr="005F2CA4">
        <w:rPr>
          <w:sz w:val="28"/>
        </w:rPr>
        <w:t xml:space="preserve">которых почвенная влага используется лишь на 60%. Лучшему развитию узловых корней благоприятствует более глубокий посев, использование более крупного зерна и послепосевное прикатывание. Пшеница яровая– растение длинного дня, при продвижении на север фаза кущения сокращается, </w:t>
      </w:r>
      <w:r w:rsidR="00EF4451" w:rsidRPr="005F2CA4">
        <w:rPr>
          <w:sz w:val="28"/>
        </w:rPr>
        <w:t>выколачивание</w:t>
      </w:r>
      <w:r w:rsidRPr="005F2CA4">
        <w:rPr>
          <w:sz w:val="28"/>
        </w:rPr>
        <w:t xml:space="preserve"> наступает раньше. Формирование колоса начинается очень рано -</w:t>
      </w:r>
      <w:r w:rsidR="005F2CA4">
        <w:rPr>
          <w:sz w:val="28"/>
        </w:rPr>
        <w:t xml:space="preserve"> </w:t>
      </w:r>
      <w:r w:rsidRPr="005F2CA4">
        <w:rPr>
          <w:sz w:val="28"/>
        </w:rPr>
        <w:t>в фазе третьего листа (в самом начале кущения) и с повышением температуры ускоряется. Обеспеченность растений фосфором и калием увеличивает озерненность колоса. Корневая система слаборазвита (лучше развиваются корни в нейтральной среде), не любит кислую почву, следовательно в республике Марий Эл корневая система не проникает глубоко в почву; - и это одна из причин низких урожаев, особенно в засушливые годы.. У твердой яровой</w:t>
      </w:r>
      <w:r w:rsidR="005F2CA4">
        <w:rPr>
          <w:sz w:val="28"/>
        </w:rPr>
        <w:t xml:space="preserve"> </w:t>
      </w:r>
      <w:r w:rsidRPr="005F2CA4">
        <w:rPr>
          <w:sz w:val="28"/>
        </w:rPr>
        <w:t>пшеницы корневая система проникает глубже в почву, следовательно она более устойчива к засухе.</w:t>
      </w:r>
      <w:r w:rsidR="00EF4451">
        <w:rPr>
          <w:sz w:val="28"/>
        </w:rPr>
        <w:t xml:space="preserve"> </w:t>
      </w:r>
      <w:r w:rsidRPr="005F2CA4">
        <w:rPr>
          <w:sz w:val="28"/>
        </w:rPr>
        <w:t>Из-за невысокой усвояющей способности пшеница требовательна к почвенному плодородию. Лучшие почвы для нее – черноземы, каштановые; хорошо растет она и на окультуренных дерново-подзолистых почвах и серых лесных при внесении удобрений. Не пригодны легкие песчаные и тяжелые глинистые почвы. Яровая пшеница относится к культурам слабой солевыносливости. По отношению к почвенной влаге она более требовательна, транспирационный коэффициент ее составляет 406-417 со значительными колебаниями от внешних условий.</w:t>
      </w:r>
    </w:p>
    <w:p w:rsidR="00EF4451" w:rsidRDefault="00EF4451" w:rsidP="005F2CA4">
      <w:pPr>
        <w:widowControl/>
        <w:shd w:val="clear" w:color="000000" w:fill="auto"/>
        <w:spacing w:line="360" w:lineRule="auto"/>
        <w:ind w:firstLine="709"/>
        <w:jc w:val="both"/>
        <w:rPr>
          <w:sz w:val="28"/>
        </w:rPr>
      </w:pPr>
    </w:p>
    <w:p w:rsidR="00996C29" w:rsidRDefault="00996C29" w:rsidP="005F2CA4">
      <w:pPr>
        <w:widowControl/>
        <w:shd w:val="clear" w:color="000000" w:fill="auto"/>
        <w:spacing w:line="360" w:lineRule="auto"/>
        <w:ind w:firstLine="709"/>
        <w:jc w:val="both"/>
        <w:rPr>
          <w:sz w:val="28"/>
        </w:rPr>
      </w:pPr>
      <w:r w:rsidRPr="005F2CA4">
        <w:rPr>
          <w:sz w:val="28"/>
        </w:rPr>
        <w:t>3.2 ОСОБЕННОСТИ РОСТА И РАЗВИТИЯ</w:t>
      </w:r>
      <w:r w:rsidR="00EF4451">
        <w:rPr>
          <w:sz w:val="28"/>
        </w:rPr>
        <w:t xml:space="preserve"> ЗА ВЕГЕТАЦИОННЫЙ ПЕРИОД</w:t>
      </w:r>
    </w:p>
    <w:p w:rsidR="00EF4451" w:rsidRPr="005F2CA4" w:rsidRDefault="00EF4451"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u w:val="single"/>
        </w:rPr>
        <w:t>Прорастание семян.</w:t>
      </w:r>
      <w:r w:rsidRPr="005F2CA4">
        <w:rPr>
          <w:sz w:val="28"/>
        </w:rPr>
        <w:t xml:space="preserve"> В этот период необходимы вода, тепло, воздух. Активизируется деятельность ферментов, </w:t>
      </w:r>
      <w:r w:rsidR="00EF4451" w:rsidRPr="005F2CA4">
        <w:rPr>
          <w:sz w:val="28"/>
        </w:rPr>
        <w:t>семена</w:t>
      </w:r>
      <w:r w:rsidRPr="005F2CA4">
        <w:rPr>
          <w:sz w:val="28"/>
        </w:rPr>
        <w:t xml:space="preserve"> набухают. Низкая температура и излишняя влажность приводят к гибели молодых проростков [12], а при меньшей влажности они лучше переносят заморозки.</w:t>
      </w:r>
      <w:r w:rsidR="00EF4451">
        <w:rPr>
          <w:sz w:val="28"/>
        </w:rPr>
        <w:t xml:space="preserve"> </w:t>
      </w:r>
      <w:r w:rsidR="005F2CA4">
        <w:rPr>
          <w:sz w:val="28"/>
        </w:rPr>
        <w:t xml:space="preserve"> </w:t>
      </w:r>
      <w:r w:rsidRPr="005F2CA4">
        <w:rPr>
          <w:sz w:val="28"/>
          <w:u w:val="single"/>
        </w:rPr>
        <w:t>Фаза всходов</w:t>
      </w:r>
      <w:r w:rsidRPr="005F2CA4">
        <w:rPr>
          <w:sz w:val="28"/>
        </w:rPr>
        <w:t xml:space="preserve"> в зависимости от температуры протекает от нескольких дней до двух недель. Это конец I этапа органогенеза, закладывается густота стояния растений в поле. Сначала на поверхности почвы в виде шильца появляется стеблевой побег, он покрыт прозрачным чехликом-колеоптилем. Первый лист заканчивает свое развитие через</w:t>
      </w:r>
      <w:r w:rsidR="005F2CA4">
        <w:rPr>
          <w:sz w:val="28"/>
        </w:rPr>
        <w:t xml:space="preserve"> </w:t>
      </w:r>
      <w:r w:rsidRPr="005F2CA4">
        <w:rPr>
          <w:sz w:val="28"/>
        </w:rPr>
        <w:t>6-14 дней после всходов. одновременно с ростом листьев развивается и корневая система. Заморозки в фазу всходов повреждают, но не губят растения.</w:t>
      </w:r>
      <w:r w:rsidR="00EF4451">
        <w:rPr>
          <w:sz w:val="28"/>
        </w:rPr>
        <w:t xml:space="preserve"> </w:t>
      </w:r>
      <w:r w:rsidRPr="005F2CA4">
        <w:rPr>
          <w:sz w:val="28"/>
          <w:u w:val="single"/>
        </w:rPr>
        <w:t xml:space="preserve">Кущение </w:t>
      </w:r>
      <w:r w:rsidRPr="005F2CA4">
        <w:rPr>
          <w:sz w:val="28"/>
        </w:rPr>
        <w:t>- появление новых побегов в результате подземного ветвления стебля, узел, где протекает этот процесс - узел кущения.</w:t>
      </w:r>
      <w:r w:rsidR="005F2CA4">
        <w:rPr>
          <w:sz w:val="28"/>
        </w:rPr>
        <w:t xml:space="preserve"> </w:t>
      </w:r>
      <w:r w:rsidRPr="005F2CA4">
        <w:rPr>
          <w:sz w:val="28"/>
        </w:rPr>
        <w:t>Начинает развиваться вторичная корневая система(II), она развивается из узла кущения и располагается в основном в поверхностном слое[12].</w:t>
      </w:r>
      <w:r w:rsidR="005F2CA4">
        <w:rPr>
          <w:sz w:val="28"/>
        </w:rPr>
        <w:t xml:space="preserve"> </w:t>
      </w:r>
      <w:r w:rsidRPr="005F2CA4">
        <w:rPr>
          <w:sz w:val="28"/>
        </w:rPr>
        <w:t>Фазе кущения растений соответствует III этап органогенеза, происходит вытягивание и сегментирование конуса нарастания, происходит формирование члеников стержня колоса. Отмирание узла кущения по каким-либо причинам всегда приводит к гибели; залегает он обычно на глубине 2-3 см, при его более глубоком</w:t>
      </w:r>
      <w:r w:rsidR="005F2CA4">
        <w:rPr>
          <w:sz w:val="28"/>
        </w:rPr>
        <w:t xml:space="preserve"> </w:t>
      </w:r>
      <w:r w:rsidRPr="005F2CA4">
        <w:rPr>
          <w:sz w:val="28"/>
        </w:rPr>
        <w:t>залегании увеличивается устойчивость к полеганию.</w:t>
      </w:r>
      <w:r w:rsidR="00EF4451">
        <w:rPr>
          <w:sz w:val="28"/>
        </w:rPr>
        <w:t xml:space="preserve"> </w:t>
      </w:r>
      <w:r w:rsidRPr="005F2CA4">
        <w:rPr>
          <w:sz w:val="28"/>
        </w:rPr>
        <w:t>Период кущения и начала выхода в трубку – первый критический период по элементам питания, влаги, свету. Недостаток их приводит к уменьшению длины колоса, уменьшению урожайности. Проводят подкормку азотом.</w:t>
      </w:r>
      <w:r w:rsidR="00EF4451">
        <w:rPr>
          <w:sz w:val="28"/>
        </w:rPr>
        <w:t xml:space="preserve"> </w:t>
      </w:r>
      <w:r w:rsidRPr="005F2CA4">
        <w:rPr>
          <w:sz w:val="28"/>
          <w:u w:val="single"/>
        </w:rPr>
        <w:t xml:space="preserve">Период выхода в трубку </w:t>
      </w:r>
      <w:r w:rsidRPr="005F2CA4">
        <w:rPr>
          <w:sz w:val="28"/>
        </w:rPr>
        <w:t>(IV). Начало выхода в трубку - когда междоузлие поднимется на 5 см над поверхностью почвы и его можно прощупать. Прекращается образование боковых побегов, происходит закладка и формирование цветковых бугорков, рост самого соцветия,</w:t>
      </w:r>
      <w:r w:rsidR="005F2CA4">
        <w:rPr>
          <w:sz w:val="28"/>
        </w:rPr>
        <w:t xml:space="preserve"> </w:t>
      </w:r>
      <w:r w:rsidRPr="005F2CA4">
        <w:rPr>
          <w:sz w:val="28"/>
        </w:rPr>
        <w:t>интеркалярный рост междоузлий стебля (V). Проводят обработку препаратом “Тур”. VI-формируются пыльцевае зерна, пестик; элемент продуктивности - плотность колоса, число цветков и зерен в колосе. VII -</w:t>
      </w:r>
      <w:r w:rsidR="005F2CA4">
        <w:rPr>
          <w:sz w:val="28"/>
        </w:rPr>
        <w:t xml:space="preserve"> </w:t>
      </w:r>
      <w:r w:rsidRPr="005F2CA4">
        <w:rPr>
          <w:sz w:val="28"/>
        </w:rPr>
        <w:t>усиленный рост всех органов колоса</w:t>
      </w:r>
      <w:r w:rsidR="005F2CA4">
        <w:rPr>
          <w:sz w:val="28"/>
        </w:rPr>
        <w:t xml:space="preserve"> </w:t>
      </w:r>
      <w:r w:rsidRPr="005F2CA4">
        <w:rPr>
          <w:sz w:val="28"/>
        </w:rPr>
        <w:t>также соответствует фазе выхода в трубку.</w:t>
      </w:r>
      <w:r w:rsidR="00EF4451">
        <w:rPr>
          <w:sz w:val="28"/>
        </w:rPr>
        <w:t xml:space="preserve"> </w:t>
      </w:r>
      <w:r w:rsidRPr="005F2CA4">
        <w:rPr>
          <w:sz w:val="28"/>
        </w:rPr>
        <w:t>Второй критический период – по влажности, он равен периоду выхода в трубку – колошению. Растения также нуждаются во влаге и во время налива зерна, так как при ее недостатке зерно становится щуплым.</w:t>
      </w:r>
    </w:p>
    <w:p w:rsidR="00996C29" w:rsidRPr="005F2CA4" w:rsidRDefault="00996C29" w:rsidP="005F2CA4">
      <w:pPr>
        <w:widowControl/>
        <w:shd w:val="clear" w:color="000000" w:fill="auto"/>
        <w:spacing w:line="360" w:lineRule="auto"/>
        <w:ind w:firstLine="709"/>
        <w:jc w:val="both"/>
        <w:rPr>
          <w:sz w:val="28"/>
        </w:rPr>
      </w:pPr>
      <w:r w:rsidRPr="005F2CA4">
        <w:rPr>
          <w:sz w:val="28"/>
          <w:u w:val="single"/>
        </w:rPr>
        <w:t>Колошение или выметывание</w:t>
      </w:r>
      <w:r w:rsidRPr="005F2CA4">
        <w:rPr>
          <w:sz w:val="28"/>
        </w:rPr>
        <w:t>.</w:t>
      </w:r>
      <w:r w:rsidR="005F2CA4">
        <w:rPr>
          <w:sz w:val="28"/>
        </w:rPr>
        <w:t xml:space="preserve"> </w:t>
      </w:r>
      <w:r w:rsidRPr="005F2CA4">
        <w:rPr>
          <w:sz w:val="28"/>
        </w:rPr>
        <w:t>(VIII) -</w:t>
      </w:r>
      <w:r w:rsidR="005F2CA4">
        <w:rPr>
          <w:sz w:val="28"/>
        </w:rPr>
        <w:t xml:space="preserve"> </w:t>
      </w:r>
      <w:r w:rsidRPr="005F2CA4">
        <w:rPr>
          <w:sz w:val="28"/>
        </w:rPr>
        <w:t>Завершается формирование всех органов соцветия и цветка. В конце предыдущего этапа и начале этого возможна подкормка азотом. Появляется флаговый лист. В это время проводят обработку от вредителей и болезней.</w:t>
      </w:r>
    </w:p>
    <w:p w:rsidR="00996C29" w:rsidRPr="005F2CA4" w:rsidRDefault="00996C29" w:rsidP="005F2CA4">
      <w:pPr>
        <w:widowControl/>
        <w:shd w:val="clear" w:color="000000" w:fill="auto"/>
        <w:spacing w:line="360" w:lineRule="auto"/>
        <w:ind w:firstLine="709"/>
        <w:jc w:val="both"/>
        <w:rPr>
          <w:sz w:val="28"/>
        </w:rPr>
      </w:pPr>
      <w:r w:rsidRPr="005F2CA4">
        <w:rPr>
          <w:sz w:val="28"/>
        </w:rPr>
        <w:t xml:space="preserve">IX - цветение, оплодотворение, образование зиготы. Этап соответствует фазе </w:t>
      </w:r>
      <w:r w:rsidRPr="005F2CA4">
        <w:rPr>
          <w:sz w:val="28"/>
          <w:u w:val="single"/>
        </w:rPr>
        <w:t>цветения</w:t>
      </w:r>
      <w:r w:rsidRPr="005F2CA4">
        <w:rPr>
          <w:sz w:val="28"/>
        </w:rPr>
        <w:t>. Элемент продуктивности - озерненность колоса. Пшеница - самоопыляющееся растение, поэтому пыльники созревают еще в закрытом цветке.</w:t>
      </w:r>
      <w:r w:rsidR="00EF4451">
        <w:rPr>
          <w:sz w:val="28"/>
        </w:rPr>
        <w:t xml:space="preserve"> </w:t>
      </w:r>
      <w:r w:rsidRPr="005F2CA4">
        <w:rPr>
          <w:sz w:val="28"/>
          <w:u w:val="single"/>
        </w:rPr>
        <w:t>Созревание</w:t>
      </w:r>
      <w:r w:rsidRPr="005F2CA4">
        <w:rPr>
          <w:sz w:val="28"/>
        </w:rPr>
        <w:t>, в котором выделяют молочную, восковую и полную спелость. X этап - формирование и рост зерновки, элемент продуктивности - величина зерновки. XI - Созревание до молочной спелости, накопление питательных веществ, элемент продуктивности - масса зерновки, масса тысячи семян. XII - превращение питательных веществ в запасные, созревание семени. Элемент продуктивности - масса тысячи семян.</w:t>
      </w:r>
      <w:r w:rsidR="005F2CA4">
        <w:rPr>
          <w:sz w:val="28"/>
        </w:rPr>
        <w:t xml:space="preserve"> </w:t>
      </w:r>
      <w:r w:rsidRPr="005F2CA4">
        <w:rPr>
          <w:sz w:val="28"/>
        </w:rPr>
        <w:t>Во время созревания постепенно снижается влажность зерна, накапливаются сухие вещества. При недостатке влаги и высокой температуре в это время зерно становится щуплым. Если в период налива будет заморозок, то зерно получится с низкими посевными и технологическими качествами (морозобойное).</w:t>
      </w:r>
    </w:p>
    <w:p w:rsidR="00996C29" w:rsidRPr="005F2CA4" w:rsidRDefault="00996C29" w:rsidP="005F2CA4">
      <w:pPr>
        <w:widowControl/>
        <w:shd w:val="clear" w:color="000000" w:fill="auto"/>
        <w:spacing w:line="360" w:lineRule="auto"/>
        <w:ind w:firstLine="709"/>
        <w:jc w:val="both"/>
        <w:rPr>
          <w:sz w:val="28"/>
        </w:rPr>
      </w:pPr>
    </w:p>
    <w:p w:rsidR="00996C29" w:rsidRDefault="00996C29" w:rsidP="005F2CA4">
      <w:pPr>
        <w:widowControl/>
        <w:shd w:val="clear" w:color="000000" w:fill="auto"/>
        <w:spacing w:line="360" w:lineRule="auto"/>
        <w:ind w:firstLine="709"/>
        <w:jc w:val="both"/>
        <w:rPr>
          <w:sz w:val="28"/>
        </w:rPr>
      </w:pPr>
      <w:r w:rsidRPr="005F2CA4">
        <w:rPr>
          <w:sz w:val="28"/>
        </w:rPr>
        <w:t>3.3 ХОЗЯЙСТВЕННО-БИО</w:t>
      </w:r>
      <w:r w:rsidR="00EF4451">
        <w:rPr>
          <w:sz w:val="28"/>
        </w:rPr>
        <w:t>ЛОГИЧЕСКАЯ ХАРАКТЕРИСТИКА СОРТА</w:t>
      </w:r>
    </w:p>
    <w:p w:rsidR="00EF4451" w:rsidRPr="005F2CA4" w:rsidRDefault="00EF4451" w:rsidP="005F2CA4">
      <w:pPr>
        <w:widowControl/>
        <w:shd w:val="clear" w:color="000000" w:fill="auto"/>
        <w:spacing w:line="360" w:lineRule="auto"/>
        <w:ind w:firstLine="709"/>
        <w:jc w:val="both"/>
        <w:rPr>
          <w:sz w:val="28"/>
        </w:rPr>
      </w:pPr>
    </w:p>
    <w:p w:rsidR="00996C29" w:rsidRPr="005F2CA4" w:rsidRDefault="00996C29" w:rsidP="005F2CA4">
      <w:pPr>
        <w:pStyle w:val="a6"/>
        <w:widowControl/>
        <w:shd w:val="clear" w:color="000000" w:fill="auto"/>
        <w:spacing w:line="360" w:lineRule="auto"/>
        <w:ind w:firstLine="709"/>
        <w:rPr>
          <w:b w:val="0"/>
        </w:rPr>
      </w:pPr>
      <w:r w:rsidRPr="005F2CA4">
        <w:rPr>
          <w:b w:val="0"/>
        </w:rPr>
        <w:t>Для написания курсовой работы выбран сорт яровой пшеницы Приокская, он районирован в республике Марий Эл и характеризуется хорошими технологическими</w:t>
      </w:r>
      <w:r w:rsidR="005F2CA4">
        <w:rPr>
          <w:b w:val="0"/>
        </w:rPr>
        <w:t xml:space="preserve"> </w:t>
      </w:r>
      <w:r w:rsidRPr="005F2CA4">
        <w:rPr>
          <w:b w:val="0"/>
        </w:rPr>
        <w:t>качествами.</w:t>
      </w:r>
    </w:p>
    <w:p w:rsidR="00EF4451" w:rsidRDefault="00EF4451" w:rsidP="005F2CA4">
      <w:pPr>
        <w:pStyle w:val="a6"/>
        <w:widowControl/>
        <w:shd w:val="clear" w:color="000000" w:fill="auto"/>
        <w:spacing w:line="360" w:lineRule="auto"/>
        <w:ind w:firstLine="709"/>
        <w:rPr>
          <w:b w:val="0"/>
        </w:rPr>
      </w:pPr>
    </w:p>
    <w:p w:rsidR="00996C29" w:rsidRPr="005F2CA4" w:rsidRDefault="00996C29" w:rsidP="005F2CA4">
      <w:pPr>
        <w:pStyle w:val="a6"/>
        <w:widowControl/>
        <w:shd w:val="clear" w:color="000000" w:fill="auto"/>
        <w:spacing w:line="360" w:lineRule="auto"/>
        <w:ind w:firstLine="709"/>
        <w:rPr>
          <w:b w:val="0"/>
        </w:rPr>
      </w:pPr>
      <w:r w:rsidRPr="005F2CA4">
        <w:rPr>
          <w:b w:val="0"/>
        </w:rPr>
        <w:t>Таблица5</w:t>
      </w:r>
      <w:r w:rsidR="00EF4451">
        <w:rPr>
          <w:b w:val="0"/>
        </w:rPr>
        <w:t xml:space="preserve">. </w:t>
      </w:r>
      <w:r w:rsidRPr="005F2CA4">
        <w:rPr>
          <w:b w:val="0"/>
        </w:rPr>
        <w:t>Характеристика сорта яровой пшеницы “Приокская”</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96C29" w:rsidRPr="005F2CA4" w:rsidTr="00EF4451">
        <w:trPr>
          <w:jc w:val="center"/>
        </w:trPr>
        <w:tc>
          <w:tcPr>
            <w:tcW w:w="4889" w:type="dxa"/>
          </w:tcPr>
          <w:p w:rsidR="00996C29" w:rsidRPr="005F2CA4" w:rsidRDefault="00996C29" w:rsidP="00EF4451">
            <w:pPr>
              <w:pStyle w:val="11"/>
            </w:pPr>
            <w:r w:rsidRPr="005F2CA4">
              <w:t>Показатели</w:t>
            </w:r>
          </w:p>
        </w:tc>
        <w:tc>
          <w:tcPr>
            <w:tcW w:w="4889" w:type="dxa"/>
          </w:tcPr>
          <w:p w:rsidR="00996C29" w:rsidRPr="005F2CA4" w:rsidRDefault="00996C29" w:rsidP="00EF4451">
            <w:pPr>
              <w:pStyle w:val="11"/>
            </w:pPr>
            <w:r w:rsidRPr="005F2CA4">
              <w:t>Сортовые качества</w:t>
            </w:r>
          </w:p>
        </w:tc>
      </w:tr>
      <w:tr w:rsidR="00996C29" w:rsidRPr="005F2CA4" w:rsidTr="00EF4451">
        <w:trPr>
          <w:jc w:val="center"/>
        </w:trPr>
        <w:tc>
          <w:tcPr>
            <w:tcW w:w="4889" w:type="dxa"/>
          </w:tcPr>
          <w:p w:rsidR="00996C29" w:rsidRPr="005F2CA4" w:rsidRDefault="00996C29" w:rsidP="00EF4451">
            <w:pPr>
              <w:pStyle w:val="11"/>
            </w:pPr>
            <w:r w:rsidRPr="005F2CA4">
              <w:t>Разновидность</w:t>
            </w:r>
          </w:p>
          <w:p w:rsidR="00996C29" w:rsidRPr="005F2CA4" w:rsidRDefault="00996C29" w:rsidP="00EF4451">
            <w:pPr>
              <w:pStyle w:val="11"/>
            </w:pPr>
            <w:r w:rsidRPr="005F2CA4">
              <w:t>Потенциальная урожайность, т/га</w:t>
            </w:r>
          </w:p>
          <w:p w:rsidR="00996C29" w:rsidRPr="005F2CA4" w:rsidRDefault="00996C29" w:rsidP="00EF4451">
            <w:pPr>
              <w:pStyle w:val="11"/>
            </w:pPr>
            <w:r w:rsidRPr="005F2CA4">
              <w:t>Урожайность на сортоучастках,т/га</w:t>
            </w:r>
          </w:p>
          <w:p w:rsidR="00996C29" w:rsidRPr="005F2CA4" w:rsidRDefault="00996C29" w:rsidP="00EF4451">
            <w:pPr>
              <w:pStyle w:val="11"/>
            </w:pPr>
            <w:r w:rsidRPr="005F2CA4">
              <w:t>Длина вегетационного периода</w:t>
            </w:r>
          </w:p>
          <w:p w:rsidR="00996C29" w:rsidRPr="005F2CA4" w:rsidRDefault="00996C29" w:rsidP="00EF4451">
            <w:pPr>
              <w:pStyle w:val="11"/>
            </w:pPr>
            <w:r w:rsidRPr="005F2CA4">
              <w:t>Засухоустойчивость</w:t>
            </w:r>
          </w:p>
          <w:p w:rsidR="00996C29" w:rsidRPr="005F2CA4" w:rsidRDefault="00996C29" w:rsidP="00EF4451">
            <w:pPr>
              <w:pStyle w:val="11"/>
            </w:pPr>
            <w:r w:rsidRPr="005F2CA4">
              <w:t>Устойчивость к болезням</w:t>
            </w:r>
          </w:p>
          <w:p w:rsidR="00996C29" w:rsidRPr="005F2CA4" w:rsidRDefault="00996C29" w:rsidP="00EF4451">
            <w:pPr>
              <w:pStyle w:val="11"/>
            </w:pPr>
            <w:r w:rsidRPr="005F2CA4">
              <w:t>Устойчивость к вредителям</w:t>
            </w:r>
          </w:p>
          <w:p w:rsidR="00996C29" w:rsidRPr="005F2CA4" w:rsidRDefault="00996C29" w:rsidP="00EF4451">
            <w:pPr>
              <w:pStyle w:val="11"/>
            </w:pPr>
            <w:r w:rsidRPr="005F2CA4">
              <w:t>Устойчивость к полеганию</w:t>
            </w:r>
          </w:p>
          <w:p w:rsidR="00996C29" w:rsidRPr="005F2CA4" w:rsidRDefault="00996C29" w:rsidP="00EF4451">
            <w:pPr>
              <w:pStyle w:val="11"/>
            </w:pPr>
            <w:r w:rsidRPr="005F2CA4">
              <w:t>Содержание белка в зерне</w:t>
            </w:r>
          </w:p>
          <w:p w:rsidR="00996C29" w:rsidRPr="005F2CA4" w:rsidRDefault="00996C29" w:rsidP="00EF4451">
            <w:pPr>
              <w:pStyle w:val="11"/>
            </w:pPr>
            <w:r w:rsidRPr="005F2CA4">
              <w:t>Хлебопекарные качества</w:t>
            </w:r>
          </w:p>
        </w:tc>
        <w:tc>
          <w:tcPr>
            <w:tcW w:w="4889" w:type="dxa"/>
          </w:tcPr>
          <w:p w:rsidR="00996C29" w:rsidRPr="005F2CA4" w:rsidRDefault="00996C29" w:rsidP="00EF4451">
            <w:pPr>
              <w:pStyle w:val="11"/>
            </w:pPr>
            <w:r w:rsidRPr="005F2CA4">
              <w:t>Lutescens</w:t>
            </w:r>
          </w:p>
          <w:p w:rsidR="00996C29" w:rsidRPr="005F2CA4" w:rsidRDefault="00996C29" w:rsidP="00EF4451">
            <w:pPr>
              <w:pStyle w:val="11"/>
            </w:pPr>
            <w:r w:rsidRPr="005F2CA4">
              <w:t>2,5-3,5</w:t>
            </w:r>
          </w:p>
          <w:p w:rsidR="00996C29" w:rsidRPr="005F2CA4" w:rsidRDefault="00996C29" w:rsidP="00EF4451">
            <w:pPr>
              <w:pStyle w:val="11"/>
            </w:pPr>
            <w:r w:rsidRPr="005F2CA4">
              <w:t>4,5-5,0</w:t>
            </w:r>
          </w:p>
          <w:p w:rsidR="00996C29" w:rsidRPr="005F2CA4" w:rsidRDefault="00996C29" w:rsidP="00EF4451">
            <w:pPr>
              <w:pStyle w:val="11"/>
            </w:pPr>
            <w:r w:rsidRPr="005F2CA4">
              <w:t>74-89</w:t>
            </w:r>
          </w:p>
          <w:p w:rsidR="00996C29" w:rsidRPr="005F2CA4" w:rsidRDefault="00996C29" w:rsidP="00EF4451">
            <w:pPr>
              <w:pStyle w:val="11"/>
            </w:pPr>
            <w:r w:rsidRPr="005F2CA4">
              <w:t>средняя</w:t>
            </w:r>
          </w:p>
          <w:p w:rsidR="00996C29" w:rsidRPr="005F2CA4" w:rsidRDefault="00996C29" w:rsidP="00EF4451">
            <w:pPr>
              <w:pStyle w:val="11"/>
            </w:pPr>
            <w:r w:rsidRPr="005F2CA4">
              <w:t>к пыльной головне - средняя,</w:t>
            </w:r>
          </w:p>
          <w:p w:rsidR="00996C29" w:rsidRPr="005F2CA4" w:rsidRDefault="00996C29" w:rsidP="00EF4451">
            <w:pPr>
              <w:pStyle w:val="11"/>
            </w:pPr>
            <w:r w:rsidRPr="005F2CA4">
              <w:t>к бурой ржавчине и септориозу - выше средней</w:t>
            </w:r>
          </w:p>
          <w:p w:rsidR="00996C29" w:rsidRPr="005F2CA4" w:rsidRDefault="00996C29" w:rsidP="00EF4451">
            <w:pPr>
              <w:pStyle w:val="11"/>
            </w:pPr>
            <w:r w:rsidRPr="005F2CA4">
              <w:t>средняя</w:t>
            </w:r>
          </w:p>
          <w:p w:rsidR="00996C29" w:rsidRPr="005F2CA4" w:rsidRDefault="00996C29" w:rsidP="00EF4451">
            <w:pPr>
              <w:pStyle w:val="11"/>
            </w:pPr>
            <w:r w:rsidRPr="005F2CA4">
              <w:t>средняя, выше средней</w:t>
            </w:r>
          </w:p>
          <w:p w:rsidR="00996C29" w:rsidRPr="005F2CA4" w:rsidRDefault="00996C29" w:rsidP="00EF4451">
            <w:pPr>
              <w:pStyle w:val="11"/>
            </w:pPr>
            <w:r w:rsidRPr="005F2CA4">
              <w:t>14%</w:t>
            </w:r>
          </w:p>
          <w:p w:rsidR="00996C29" w:rsidRPr="005F2CA4" w:rsidRDefault="00996C29" w:rsidP="00EF4451">
            <w:pPr>
              <w:pStyle w:val="11"/>
            </w:pPr>
            <w:r w:rsidRPr="005F2CA4">
              <w:t>хорошие</w:t>
            </w:r>
          </w:p>
        </w:tc>
      </w:tr>
    </w:tbl>
    <w:p w:rsidR="00EF4451" w:rsidRDefault="00EF4451" w:rsidP="005F2CA4">
      <w:pPr>
        <w:pStyle w:val="a6"/>
        <w:widowControl/>
        <w:shd w:val="clear" w:color="000000" w:fill="auto"/>
        <w:spacing w:line="360" w:lineRule="auto"/>
        <w:ind w:firstLine="709"/>
      </w:pPr>
    </w:p>
    <w:p w:rsidR="00996C29" w:rsidRPr="005F2CA4" w:rsidRDefault="00EF4451" w:rsidP="005F2CA4">
      <w:pPr>
        <w:pStyle w:val="a6"/>
        <w:widowControl/>
        <w:shd w:val="clear" w:color="000000" w:fill="auto"/>
        <w:spacing w:line="360" w:lineRule="auto"/>
        <w:ind w:firstLine="709"/>
      </w:pPr>
      <w:r>
        <w:br w:type="page"/>
      </w:r>
      <w:r w:rsidR="00996C29" w:rsidRPr="005F2CA4">
        <w:t>4.ОСОБЕННОСТИ ТЕХНОЛОГИЧЕСКИХ ПРИЕМОВ ПОЛУЧЕНИЯ ВЫСОКИХ</w:t>
      </w:r>
      <w:r>
        <w:t xml:space="preserve"> УРОЖАЕВ ПРОЕКТИРУЕМОЙ КУЛЬТУРЫ</w:t>
      </w:r>
    </w:p>
    <w:p w:rsidR="00996C29" w:rsidRPr="005F2CA4" w:rsidRDefault="00996C29" w:rsidP="005F2CA4">
      <w:pPr>
        <w:widowControl/>
        <w:shd w:val="clear" w:color="000000" w:fill="auto"/>
        <w:spacing w:line="360" w:lineRule="auto"/>
        <w:ind w:firstLine="709"/>
        <w:jc w:val="both"/>
        <w:rPr>
          <w:sz w:val="28"/>
        </w:rPr>
      </w:pPr>
    </w:p>
    <w:p w:rsidR="00996C29" w:rsidRPr="003A20B6" w:rsidRDefault="00EF4451" w:rsidP="005F2CA4">
      <w:pPr>
        <w:pStyle w:val="a6"/>
        <w:widowControl/>
        <w:shd w:val="clear" w:color="000000" w:fill="auto"/>
        <w:spacing w:line="360" w:lineRule="auto"/>
        <w:ind w:firstLine="709"/>
        <w:rPr>
          <w:b w:val="0"/>
        </w:rPr>
      </w:pPr>
      <w:r w:rsidRPr="003A20B6">
        <w:rPr>
          <w:b w:val="0"/>
        </w:rPr>
        <w:t>4.1 ПРЕДШЕСТВЕННИК</w:t>
      </w:r>
    </w:p>
    <w:p w:rsidR="00EF4451" w:rsidRPr="003A20B6" w:rsidRDefault="00EF4451"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Для яровой пшеницы необходимы чистые от сорняков поля с элементами питания в легкодоступной форме</w:t>
      </w:r>
      <w:r w:rsidR="00EF4451">
        <w:rPr>
          <w:sz w:val="28"/>
        </w:rPr>
        <w:t>.</w:t>
      </w:r>
      <w:r w:rsidRPr="005F2CA4">
        <w:rPr>
          <w:sz w:val="28"/>
        </w:rPr>
        <w:t xml:space="preserve"> Этому условию соответствуют в степной зоне чистые пары. В Нечерноземной зоне в качестве основного предшественника используют картофель, свеклу, горох. В Волго-Вятском регионе сеют после пропашных, клевера, озимой ржи. Пропашные культуры оставляют после себя насыщенное органическим веществом и чистое от сорняков поле, так как под них вносят навоз, проводят междурядные обработки. Глубина обработки почвы под пропашные всегда больше, чем для стерневых, потому что они развивают мощную корневую систему, уходящую в подпахотный горизонт.</w:t>
      </w:r>
      <w:r w:rsidR="00EF4451">
        <w:rPr>
          <w:sz w:val="28"/>
        </w:rPr>
        <w:t xml:space="preserve"> </w:t>
      </w:r>
      <w:r w:rsidRPr="005F2CA4">
        <w:rPr>
          <w:sz w:val="28"/>
        </w:rPr>
        <w:t>Бобовые культуры так же являются хорошими предшественниками, так как накапливают в почве фиксированный ими азот, в котором нуждается яровая пшеница для формирования высокого урожая и высокого содержания белка. Так по данным В.И.</w:t>
      </w:r>
      <w:r w:rsidR="00EF4451">
        <w:rPr>
          <w:sz w:val="28"/>
        </w:rPr>
        <w:t xml:space="preserve"> </w:t>
      </w:r>
      <w:r w:rsidRPr="005F2CA4">
        <w:rPr>
          <w:sz w:val="28"/>
        </w:rPr>
        <w:t>Каргина содержание протеина в севообороте с люцерной, по сравнению с кострецом, увеличилось на 0,34%, а урожайность увеличилась на 2,5-4,2 ц/га [8].</w:t>
      </w:r>
    </w:p>
    <w:p w:rsidR="00996C29" w:rsidRPr="005F2CA4" w:rsidRDefault="00996C29" w:rsidP="005F2CA4">
      <w:pPr>
        <w:widowControl/>
        <w:shd w:val="clear" w:color="000000" w:fill="auto"/>
        <w:spacing w:line="360" w:lineRule="auto"/>
        <w:ind w:firstLine="709"/>
        <w:jc w:val="both"/>
        <w:rPr>
          <w:sz w:val="28"/>
        </w:rPr>
      </w:pPr>
      <w:r w:rsidRPr="005F2CA4">
        <w:rPr>
          <w:sz w:val="28"/>
        </w:rPr>
        <w:t>Хорошие предшественники - многолетние травы, урожайность при возделывании пшеницы по пласту клевера увеличивается [11].</w:t>
      </w:r>
    </w:p>
    <w:p w:rsidR="00996C29" w:rsidRPr="005F2CA4" w:rsidRDefault="00996C29" w:rsidP="005F2CA4">
      <w:pPr>
        <w:widowControl/>
        <w:shd w:val="clear" w:color="000000" w:fill="auto"/>
        <w:spacing w:line="360" w:lineRule="auto"/>
        <w:ind w:firstLine="709"/>
        <w:jc w:val="both"/>
        <w:rPr>
          <w:sz w:val="28"/>
        </w:rPr>
      </w:pPr>
      <w:r w:rsidRPr="005F2CA4">
        <w:rPr>
          <w:sz w:val="28"/>
        </w:rPr>
        <w:t>Можно возделывать яровую пшеницу и после озимой ржи, так как рожь высокостебельное растение, оно хорошо борется с сорняками; а при выращивании ржи своевременно проводятся необходимые агротехнические приемы, борьба с болезнями и вредителями.</w:t>
      </w:r>
      <w:r w:rsidR="00EF4451">
        <w:rPr>
          <w:sz w:val="28"/>
        </w:rPr>
        <w:t xml:space="preserve"> </w:t>
      </w:r>
      <w:r w:rsidRPr="005F2CA4">
        <w:rPr>
          <w:sz w:val="28"/>
        </w:rPr>
        <w:t>Следует избегать повторного размещения яровых пояровым, так как сильно возрастает засоренность, а яровая пшеница плохо борется с сорняками, снижается урожайность и качество зерна.</w:t>
      </w:r>
    </w:p>
    <w:p w:rsidR="00996C29" w:rsidRPr="003A20B6" w:rsidRDefault="00996C29" w:rsidP="005F2CA4">
      <w:pPr>
        <w:widowControl/>
        <w:shd w:val="clear" w:color="000000" w:fill="auto"/>
        <w:spacing w:line="360" w:lineRule="auto"/>
        <w:ind w:firstLine="709"/>
        <w:jc w:val="both"/>
        <w:rPr>
          <w:sz w:val="28"/>
        </w:rPr>
      </w:pPr>
      <w:r w:rsidRPr="003A20B6">
        <w:rPr>
          <w:sz w:val="28"/>
        </w:rPr>
        <w:t>4.2 СИСТЕМА УДОБРЕНИЙ</w:t>
      </w:r>
    </w:p>
    <w:p w:rsidR="00EF4451" w:rsidRPr="003A20B6" w:rsidRDefault="00EF4451"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Яровые зерновые культуры в силу своих биологических особенностей формируют урожай в течении одного вегетационного периода (в отличии от озимых). Вследствии того, что</w:t>
      </w:r>
      <w:r w:rsidR="005F2CA4">
        <w:rPr>
          <w:sz w:val="28"/>
        </w:rPr>
        <w:t xml:space="preserve"> </w:t>
      </w:r>
      <w:r w:rsidRPr="005F2CA4">
        <w:rPr>
          <w:sz w:val="28"/>
        </w:rPr>
        <w:t>они имеют меньшую продуктивную кустистость, у них менее развиты узловые корни. Яровые предъявляют высокие требования к наличию в почве элементов питания в легкодоступной форме. Яровая пшеница наиболее интенсивно поглощает питательные вещества от фазы кущения до фазы молочной спелости зерна.</w:t>
      </w:r>
      <w:r w:rsidR="00EF4451">
        <w:rPr>
          <w:sz w:val="28"/>
        </w:rPr>
        <w:t xml:space="preserve"> </w:t>
      </w:r>
      <w:r w:rsidRPr="005F2CA4">
        <w:rPr>
          <w:sz w:val="28"/>
        </w:rPr>
        <w:t>В Нечерноземной зоне яровая пшеница отзывчива на совместное</w:t>
      </w:r>
      <w:r w:rsidR="005F2CA4">
        <w:rPr>
          <w:sz w:val="28"/>
        </w:rPr>
        <w:t xml:space="preserve"> </w:t>
      </w:r>
      <w:r w:rsidRPr="005F2CA4">
        <w:rPr>
          <w:sz w:val="28"/>
        </w:rPr>
        <w:t>внесение азотных, фосфорных и калийных удобрений.</w:t>
      </w:r>
      <w:r w:rsidR="00EF4451">
        <w:rPr>
          <w:sz w:val="28"/>
        </w:rPr>
        <w:t xml:space="preserve"> </w:t>
      </w:r>
      <w:r w:rsidRPr="005F2CA4">
        <w:rPr>
          <w:sz w:val="28"/>
        </w:rPr>
        <w:t>Расчет доз проводят исходя из плановой урожайности, учитывая содержание питательных веществ в почве, вынос их с урожаем, коэффициенты использования их растениями из почвы и удобрений.</w:t>
      </w:r>
    </w:p>
    <w:p w:rsidR="00996C29" w:rsidRPr="005F2CA4" w:rsidRDefault="00996C29" w:rsidP="005F2CA4">
      <w:pPr>
        <w:widowControl/>
        <w:shd w:val="clear" w:color="000000" w:fill="auto"/>
        <w:spacing w:line="360" w:lineRule="auto"/>
        <w:ind w:firstLine="709"/>
        <w:jc w:val="both"/>
        <w:rPr>
          <w:sz w:val="28"/>
        </w:rPr>
      </w:pPr>
      <w:r w:rsidRPr="005F2CA4">
        <w:rPr>
          <w:sz w:val="28"/>
        </w:rPr>
        <w:t>Минеральные удобрения</w:t>
      </w:r>
      <w:r w:rsidR="005F2CA4">
        <w:rPr>
          <w:sz w:val="28"/>
        </w:rPr>
        <w:t xml:space="preserve"> </w:t>
      </w:r>
      <w:r w:rsidRPr="005F2CA4">
        <w:rPr>
          <w:sz w:val="28"/>
        </w:rPr>
        <w:t>фосфорные и калийные вносят с осени под основную обработку, азотные удобрения вносят весной под культивацию</w:t>
      </w:r>
      <w:r w:rsidR="003201A8">
        <w:rPr>
          <w:sz w:val="28"/>
        </w:rPr>
        <w:t xml:space="preserve"> </w:t>
      </w:r>
      <w:r w:rsidRPr="005F2CA4">
        <w:rPr>
          <w:sz w:val="28"/>
        </w:rPr>
        <w:t>(одну треть дозы) и в подкормки- две трети. При посеве вносят фосфорное удобрение в рядки 10-20 кг д.в. на 1 га.</w:t>
      </w:r>
      <w:r w:rsidR="00EF4451">
        <w:rPr>
          <w:sz w:val="28"/>
        </w:rPr>
        <w:t xml:space="preserve"> </w:t>
      </w:r>
      <w:r w:rsidRPr="005F2CA4">
        <w:rPr>
          <w:sz w:val="28"/>
        </w:rPr>
        <w:t>Важнейший показатель качества пшеницы - белок, поэтому многие современные исследования направлены на его увеличение, ведь именно от его содержания зависят технологические качества пшеницы, мукомольные и хлебопекарные свойства [11]. Низкий уровень содержания протеина в зерне яровой пшеницы Нечерноземья обусловлен слабой обеспеченностью почв азотом при выпадении большого количества осадков и ограниченности солнечных дней. Поэтому повышения уровня азотного питания ведет не только к увеличению урожайности, но и увеличению белковости зерна [11].</w:t>
      </w:r>
    </w:p>
    <w:p w:rsidR="00996C29" w:rsidRPr="005F2CA4" w:rsidRDefault="00996C29" w:rsidP="005F2CA4">
      <w:pPr>
        <w:widowControl/>
        <w:shd w:val="clear" w:color="000000" w:fill="auto"/>
        <w:spacing w:line="360" w:lineRule="auto"/>
        <w:ind w:firstLine="709"/>
        <w:jc w:val="both"/>
        <w:rPr>
          <w:sz w:val="28"/>
        </w:rPr>
      </w:pPr>
      <w:r w:rsidRPr="005F2CA4">
        <w:rPr>
          <w:sz w:val="28"/>
        </w:rPr>
        <w:t>Азот входит в состав всех белков, ДНК, РНК, содержится в хлорофилле, ферментах, фосфатидах, во многих других органических элементах клетки; при его недостатке растения испытывают угнетения и формируют урожай с пониженным содержанием белка.</w:t>
      </w:r>
      <w:r w:rsidR="005F2CA4">
        <w:rPr>
          <w:sz w:val="28"/>
        </w:rPr>
        <w:t xml:space="preserve"> </w:t>
      </w:r>
      <w:r w:rsidRPr="005F2CA4">
        <w:rPr>
          <w:sz w:val="28"/>
          <w:u w:val="single"/>
        </w:rPr>
        <w:t xml:space="preserve">Азот </w:t>
      </w:r>
      <w:r w:rsidRPr="005F2CA4">
        <w:rPr>
          <w:sz w:val="28"/>
        </w:rPr>
        <w:t>стоит на первом месте среди</w:t>
      </w:r>
      <w:r w:rsidR="005F2CA4">
        <w:rPr>
          <w:sz w:val="28"/>
        </w:rPr>
        <w:t xml:space="preserve"> </w:t>
      </w:r>
      <w:r w:rsidRPr="005F2CA4">
        <w:rPr>
          <w:sz w:val="28"/>
        </w:rPr>
        <w:t xml:space="preserve">элементов, определяющих плодородие почвы и продуктивность с/х культур [5]. Фосфор входит в состав нуклеиновых кислот, АТФ, эфиров, принимает участие в обмене веществ; процесс фосфорилирования происходит уже в самом началн фотосинтеза. </w:t>
      </w:r>
      <w:r w:rsidRPr="005F2CA4">
        <w:rPr>
          <w:sz w:val="28"/>
          <w:u w:val="single"/>
        </w:rPr>
        <w:t xml:space="preserve">Фосфор </w:t>
      </w:r>
      <w:r w:rsidRPr="005F2CA4">
        <w:rPr>
          <w:sz w:val="28"/>
        </w:rPr>
        <w:t xml:space="preserve">оказывает непосредственное влияние на качество урожая, он необходим для образования компонентов цветка, созревания урожая. </w:t>
      </w:r>
      <w:r w:rsidRPr="005F2CA4">
        <w:rPr>
          <w:sz w:val="28"/>
          <w:u w:val="single"/>
        </w:rPr>
        <w:t>Калий</w:t>
      </w:r>
      <w:r w:rsidRPr="005F2CA4">
        <w:rPr>
          <w:sz w:val="28"/>
        </w:rPr>
        <w:t xml:space="preserve"> влияет прежде всего на усиление гидратации коллоидов цитоплазмы, уситливает синтез углеводов. Дефицит калия вызывает нарушение деятельности ряда ферментов, нарушение в углеводном и белковом обмене, снижается сохраняемость урожая.</w:t>
      </w:r>
      <w:r w:rsidR="005F2CA4">
        <w:rPr>
          <w:sz w:val="28"/>
        </w:rPr>
        <w:t xml:space="preserve"> </w:t>
      </w:r>
      <w:r w:rsidRPr="005F2CA4">
        <w:rPr>
          <w:sz w:val="28"/>
        </w:rPr>
        <w:t>По данным</w:t>
      </w:r>
      <w:r w:rsidR="005F2CA4">
        <w:rPr>
          <w:sz w:val="28"/>
        </w:rPr>
        <w:t xml:space="preserve"> </w:t>
      </w:r>
      <w:r w:rsidRPr="005F2CA4">
        <w:rPr>
          <w:sz w:val="28"/>
        </w:rPr>
        <w:t>International Potash Institute асимиляция во флоэме, где происходит транспорт идет быстрее, когда растения удобряют фосфором [19].</w:t>
      </w:r>
      <w:r w:rsidR="00EF4451">
        <w:rPr>
          <w:sz w:val="28"/>
        </w:rPr>
        <w:t xml:space="preserve"> </w:t>
      </w:r>
      <w:r w:rsidRPr="005F2CA4">
        <w:rPr>
          <w:sz w:val="28"/>
        </w:rPr>
        <w:t xml:space="preserve">Микроэлементы содержатся в почве и растениях в очень малых дозах, но тем не менее важна их роль. Так по данным SCPA при недостатке бора происходит отмирание точки роста, пожелтение растений. Известкование снижает доступность бора [18]. </w:t>
      </w:r>
      <w:r w:rsidRPr="005F2CA4">
        <w:rPr>
          <w:sz w:val="28"/>
          <w:u w:val="single"/>
        </w:rPr>
        <w:t>Молибден</w:t>
      </w:r>
      <w:r w:rsidR="005F2CA4">
        <w:rPr>
          <w:sz w:val="28"/>
        </w:rPr>
        <w:t xml:space="preserve"> </w:t>
      </w:r>
      <w:r w:rsidRPr="005F2CA4">
        <w:rPr>
          <w:sz w:val="28"/>
        </w:rPr>
        <w:t xml:space="preserve">участвует в фиксации молекулярного азота воздуха, следовательно, при его недостатке, ухудшается азотный обмен бобовых. Физиологическая роль </w:t>
      </w:r>
      <w:r w:rsidRPr="005F2CA4">
        <w:rPr>
          <w:sz w:val="28"/>
          <w:u w:val="single"/>
        </w:rPr>
        <w:t xml:space="preserve">меди </w:t>
      </w:r>
      <w:r w:rsidRPr="005F2CA4">
        <w:rPr>
          <w:sz w:val="28"/>
        </w:rPr>
        <w:t>объясняется вхождением в ряд медьсодержащих ферментов.</w:t>
      </w:r>
    </w:p>
    <w:p w:rsidR="00996C29" w:rsidRPr="005F2CA4" w:rsidRDefault="00EF4451" w:rsidP="005F2CA4">
      <w:pPr>
        <w:widowControl/>
        <w:shd w:val="clear" w:color="000000" w:fill="auto"/>
        <w:spacing w:line="360" w:lineRule="auto"/>
        <w:ind w:firstLine="709"/>
        <w:jc w:val="both"/>
        <w:rPr>
          <w:sz w:val="28"/>
        </w:rPr>
      </w:pPr>
      <w:r>
        <w:rPr>
          <w:sz w:val="28"/>
        </w:rPr>
        <w:t>Обычно дерново-</w:t>
      </w:r>
      <w:r w:rsidR="00996C29" w:rsidRPr="005F2CA4">
        <w:rPr>
          <w:sz w:val="28"/>
        </w:rPr>
        <w:t>подзолистые почвы характеризуются повышенной кислотностью и нуждаются в известковании. Но в нашем хозяйстве, характеризующимся высоким уровнем агротехники, известкование не требуется, поскольку реакция среды близка к нейтральной, что и необходимо для данной культуры (6,1-7,5).</w:t>
      </w:r>
      <w:r>
        <w:rPr>
          <w:sz w:val="28"/>
        </w:rPr>
        <w:t xml:space="preserve"> </w:t>
      </w:r>
      <w:r w:rsidR="00996C29" w:rsidRPr="005F2CA4">
        <w:rPr>
          <w:sz w:val="28"/>
        </w:rPr>
        <w:t>В последнее время проводятся опыты по изучению влияния микробных препаратов на питание растений и формирование урожая[6]. По данным Виноградовой Л.В., предпосевная обработка семян яровой пшеницы препаратами ассоциативных азотфиксаторов (ризоагрин, флавобактерин) способствует достоверному увеличению урожая на дерново-подзолистых почвах[4].</w:t>
      </w:r>
    </w:p>
    <w:p w:rsidR="00996C29" w:rsidRPr="005F2CA4" w:rsidRDefault="00996C29" w:rsidP="00EF4451">
      <w:pPr>
        <w:pStyle w:val="2"/>
        <w:widowControl/>
        <w:shd w:val="clear" w:color="000000" w:fill="auto"/>
        <w:spacing w:line="360" w:lineRule="auto"/>
        <w:ind w:firstLine="709"/>
        <w:jc w:val="both"/>
      </w:pPr>
      <w:r w:rsidRPr="005F2CA4">
        <w:t>Таблица7</w:t>
      </w:r>
      <w:r w:rsidR="00EF4451">
        <w:t xml:space="preserve">. </w:t>
      </w:r>
      <w:r w:rsidRPr="005F2CA4">
        <w:t>Расчет доз удобрений на планируемую урожайность яровой пшеницы 35 ц/га.</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34"/>
        <w:gridCol w:w="1314"/>
        <w:gridCol w:w="1444"/>
        <w:gridCol w:w="1280"/>
      </w:tblGrid>
      <w:tr w:rsidR="00996C29" w:rsidRPr="005F2CA4" w:rsidTr="00EF4451">
        <w:trPr>
          <w:jc w:val="center"/>
        </w:trPr>
        <w:tc>
          <w:tcPr>
            <w:tcW w:w="5495" w:type="dxa"/>
          </w:tcPr>
          <w:p w:rsidR="00996C29" w:rsidRPr="005F2CA4" w:rsidRDefault="00996C29" w:rsidP="00EF4451">
            <w:pPr>
              <w:pStyle w:val="11"/>
            </w:pPr>
            <w:r w:rsidRPr="005F2CA4">
              <w:t>Показатели</w:t>
            </w:r>
          </w:p>
        </w:tc>
        <w:tc>
          <w:tcPr>
            <w:tcW w:w="4357" w:type="dxa"/>
            <w:gridSpan w:val="3"/>
          </w:tcPr>
          <w:p w:rsidR="00996C29" w:rsidRPr="005F2CA4" w:rsidRDefault="00996C29" w:rsidP="00EF4451">
            <w:pPr>
              <w:pStyle w:val="11"/>
            </w:pPr>
            <w:r w:rsidRPr="005F2CA4">
              <w:t>Питательные вещества</w:t>
            </w:r>
          </w:p>
        </w:tc>
      </w:tr>
      <w:tr w:rsidR="00996C29" w:rsidRPr="005F2CA4" w:rsidTr="00EF4451">
        <w:trPr>
          <w:jc w:val="center"/>
        </w:trPr>
        <w:tc>
          <w:tcPr>
            <w:tcW w:w="5495" w:type="dxa"/>
          </w:tcPr>
          <w:p w:rsidR="00996C29" w:rsidRPr="005F2CA4" w:rsidRDefault="00996C29" w:rsidP="00EF4451">
            <w:pPr>
              <w:pStyle w:val="11"/>
            </w:pPr>
          </w:p>
        </w:tc>
        <w:tc>
          <w:tcPr>
            <w:tcW w:w="1417" w:type="dxa"/>
          </w:tcPr>
          <w:p w:rsidR="00996C29" w:rsidRPr="005F2CA4" w:rsidRDefault="00996C29" w:rsidP="00EF4451">
            <w:pPr>
              <w:pStyle w:val="11"/>
            </w:pPr>
            <w:r w:rsidRPr="005F2CA4">
              <w:t>азот</w:t>
            </w:r>
          </w:p>
        </w:tc>
        <w:tc>
          <w:tcPr>
            <w:tcW w:w="1560" w:type="dxa"/>
          </w:tcPr>
          <w:p w:rsidR="00996C29" w:rsidRPr="005F2CA4" w:rsidRDefault="00996C29" w:rsidP="00EF4451">
            <w:pPr>
              <w:pStyle w:val="11"/>
            </w:pPr>
            <w:r w:rsidRPr="005F2CA4">
              <w:t>фосфор</w:t>
            </w:r>
          </w:p>
        </w:tc>
        <w:tc>
          <w:tcPr>
            <w:tcW w:w="1380" w:type="dxa"/>
          </w:tcPr>
          <w:p w:rsidR="00996C29" w:rsidRPr="005F2CA4" w:rsidRDefault="00996C29" w:rsidP="00EF4451">
            <w:pPr>
              <w:pStyle w:val="11"/>
            </w:pPr>
            <w:r w:rsidRPr="005F2CA4">
              <w:t>калий</w:t>
            </w:r>
          </w:p>
        </w:tc>
      </w:tr>
      <w:tr w:rsidR="00996C29" w:rsidRPr="005F2CA4" w:rsidTr="00EF4451">
        <w:trPr>
          <w:jc w:val="center"/>
        </w:trPr>
        <w:tc>
          <w:tcPr>
            <w:tcW w:w="5495" w:type="dxa"/>
          </w:tcPr>
          <w:p w:rsidR="00996C29" w:rsidRPr="005F2CA4" w:rsidRDefault="00996C29" w:rsidP="00EF4451">
            <w:pPr>
              <w:pStyle w:val="11"/>
            </w:pPr>
            <w:r w:rsidRPr="005F2CA4">
              <w:t>1</w:t>
            </w:r>
          </w:p>
        </w:tc>
        <w:tc>
          <w:tcPr>
            <w:tcW w:w="1417" w:type="dxa"/>
          </w:tcPr>
          <w:p w:rsidR="00996C29" w:rsidRPr="005F2CA4" w:rsidRDefault="00996C29" w:rsidP="00EF4451">
            <w:pPr>
              <w:pStyle w:val="11"/>
            </w:pPr>
            <w:r w:rsidRPr="005F2CA4">
              <w:t>2</w:t>
            </w:r>
          </w:p>
        </w:tc>
        <w:tc>
          <w:tcPr>
            <w:tcW w:w="1560" w:type="dxa"/>
          </w:tcPr>
          <w:p w:rsidR="00996C29" w:rsidRPr="005F2CA4" w:rsidRDefault="00996C29" w:rsidP="00EF4451">
            <w:pPr>
              <w:pStyle w:val="11"/>
            </w:pPr>
            <w:r w:rsidRPr="005F2CA4">
              <w:t>3</w:t>
            </w:r>
          </w:p>
        </w:tc>
        <w:tc>
          <w:tcPr>
            <w:tcW w:w="1380" w:type="dxa"/>
          </w:tcPr>
          <w:p w:rsidR="00996C29" w:rsidRPr="005F2CA4" w:rsidRDefault="00996C29" w:rsidP="00EF4451">
            <w:pPr>
              <w:pStyle w:val="11"/>
            </w:pPr>
            <w:r w:rsidRPr="005F2CA4">
              <w:t>4</w:t>
            </w:r>
          </w:p>
        </w:tc>
      </w:tr>
      <w:tr w:rsidR="00996C29" w:rsidRPr="005F2CA4" w:rsidTr="00EF4451">
        <w:trPr>
          <w:jc w:val="center"/>
        </w:trPr>
        <w:tc>
          <w:tcPr>
            <w:tcW w:w="5495" w:type="dxa"/>
          </w:tcPr>
          <w:p w:rsidR="00996C29" w:rsidRPr="005F2CA4" w:rsidRDefault="00996C29" w:rsidP="00EF4451">
            <w:pPr>
              <w:pStyle w:val="11"/>
            </w:pPr>
            <w:r w:rsidRPr="005F2CA4">
              <w:t>Вынос питательных веществ с урожаем на 1 ц продукции, кг.</w:t>
            </w:r>
          </w:p>
          <w:p w:rsidR="00996C29" w:rsidRPr="005F2CA4" w:rsidRDefault="00996C29" w:rsidP="00EF4451">
            <w:pPr>
              <w:pStyle w:val="11"/>
            </w:pPr>
            <w:r w:rsidRPr="005F2CA4">
              <w:t>Вынос с планируемым урожаем, кг/га.</w:t>
            </w:r>
          </w:p>
          <w:p w:rsidR="00996C29" w:rsidRPr="005F2CA4" w:rsidRDefault="00996C29" w:rsidP="00EF4451">
            <w:pPr>
              <w:pStyle w:val="11"/>
            </w:pPr>
            <w:r w:rsidRPr="005F2CA4">
              <w:t>Содержание питательных веществ в почве, мг/100 г.п.</w:t>
            </w:r>
          </w:p>
          <w:p w:rsidR="00996C29" w:rsidRPr="005F2CA4" w:rsidRDefault="00996C29" w:rsidP="00EF4451">
            <w:pPr>
              <w:pStyle w:val="11"/>
            </w:pPr>
            <w:r w:rsidRPr="005F2CA4">
              <w:t>Содержание питательных веществ в пахотном слое почвы, кг/га</w:t>
            </w:r>
          </w:p>
          <w:p w:rsidR="00996C29" w:rsidRPr="005F2CA4" w:rsidRDefault="00996C29" w:rsidP="00EF4451">
            <w:pPr>
              <w:pStyle w:val="11"/>
            </w:pPr>
            <w:r w:rsidRPr="005F2CA4">
              <w:t>Коэффициент использования веществ из</w:t>
            </w:r>
            <w:r w:rsidR="005F2CA4">
              <w:t xml:space="preserve"> </w:t>
            </w:r>
            <w:r w:rsidRPr="005F2CA4">
              <w:t>почвы. кг/га.</w:t>
            </w:r>
          </w:p>
          <w:p w:rsidR="00996C29" w:rsidRPr="005F2CA4" w:rsidRDefault="00996C29" w:rsidP="00EF4451">
            <w:pPr>
              <w:pStyle w:val="11"/>
            </w:pPr>
            <w:r w:rsidRPr="005F2CA4">
              <w:t>Растение получит питательных веществ из почвы.</w:t>
            </w:r>
          </w:p>
          <w:p w:rsidR="00996C29" w:rsidRPr="005F2CA4" w:rsidRDefault="00996C29" w:rsidP="00EF4451">
            <w:pPr>
              <w:pStyle w:val="11"/>
            </w:pPr>
            <w:r w:rsidRPr="005F2CA4">
              <w:t>Требуется внести с минеральными удобрениями, кг/га.</w:t>
            </w:r>
          </w:p>
          <w:p w:rsidR="00996C29" w:rsidRPr="005F2CA4" w:rsidRDefault="00996C29" w:rsidP="00EF4451">
            <w:pPr>
              <w:pStyle w:val="11"/>
            </w:pPr>
            <w:r w:rsidRPr="005F2CA4">
              <w:t>Коэффициент использования питательных веществ из удобрений,%.</w:t>
            </w:r>
          </w:p>
          <w:p w:rsidR="00996C29" w:rsidRPr="005F2CA4" w:rsidRDefault="00996C29" w:rsidP="00EF4451">
            <w:pPr>
              <w:pStyle w:val="11"/>
            </w:pPr>
            <w:r w:rsidRPr="005F2CA4">
              <w:t>Необходимо внести минеральных удобрений, кг/га д.в.</w:t>
            </w:r>
          </w:p>
        </w:tc>
        <w:tc>
          <w:tcPr>
            <w:tcW w:w="1417" w:type="dxa"/>
          </w:tcPr>
          <w:p w:rsidR="00996C29" w:rsidRPr="005F2CA4" w:rsidRDefault="00996C29" w:rsidP="00EF4451">
            <w:pPr>
              <w:pStyle w:val="11"/>
            </w:pPr>
            <w:r w:rsidRPr="005F2CA4">
              <w:t>3.4</w:t>
            </w:r>
          </w:p>
          <w:p w:rsidR="00996C29" w:rsidRPr="005F2CA4" w:rsidRDefault="00996C29" w:rsidP="00EF4451">
            <w:pPr>
              <w:pStyle w:val="11"/>
            </w:pPr>
          </w:p>
          <w:p w:rsidR="00996C29" w:rsidRPr="005F2CA4" w:rsidRDefault="00996C29" w:rsidP="00EF4451">
            <w:pPr>
              <w:pStyle w:val="11"/>
            </w:pPr>
            <w:r w:rsidRPr="005F2CA4">
              <w:t>119</w:t>
            </w:r>
          </w:p>
          <w:p w:rsidR="00996C29" w:rsidRPr="005F2CA4" w:rsidRDefault="00996C29" w:rsidP="00EF4451">
            <w:pPr>
              <w:pStyle w:val="11"/>
            </w:pPr>
            <w:r w:rsidRPr="005F2CA4">
              <w:t>7</w:t>
            </w:r>
          </w:p>
          <w:p w:rsidR="00996C29" w:rsidRPr="005F2CA4" w:rsidRDefault="00996C29" w:rsidP="00EF4451">
            <w:pPr>
              <w:pStyle w:val="11"/>
            </w:pPr>
          </w:p>
          <w:p w:rsidR="00996C29" w:rsidRPr="005F2CA4" w:rsidRDefault="00996C29" w:rsidP="00EF4451">
            <w:pPr>
              <w:pStyle w:val="11"/>
            </w:pPr>
            <w:r w:rsidRPr="005F2CA4">
              <w:t>210</w:t>
            </w:r>
          </w:p>
          <w:p w:rsidR="00996C29" w:rsidRPr="005F2CA4" w:rsidRDefault="00996C29" w:rsidP="00EF4451">
            <w:pPr>
              <w:pStyle w:val="11"/>
            </w:pPr>
            <w:r w:rsidRPr="005F2CA4">
              <w:t>0,23</w:t>
            </w:r>
          </w:p>
          <w:p w:rsidR="00996C29" w:rsidRPr="005F2CA4" w:rsidRDefault="00996C29" w:rsidP="00EF4451">
            <w:pPr>
              <w:pStyle w:val="11"/>
            </w:pPr>
            <w:r w:rsidRPr="005F2CA4">
              <w:t>48</w:t>
            </w:r>
          </w:p>
          <w:p w:rsidR="00996C29" w:rsidRPr="005F2CA4" w:rsidRDefault="00996C29" w:rsidP="00EF4451">
            <w:pPr>
              <w:pStyle w:val="11"/>
            </w:pPr>
            <w:r w:rsidRPr="005F2CA4">
              <w:t>71</w:t>
            </w:r>
          </w:p>
          <w:p w:rsidR="00996C29" w:rsidRPr="005F2CA4" w:rsidRDefault="00996C29" w:rsidP="00EF4451">
            <w:pPr>
              <w:pStyle w:val="11"/>
            </w:pPr>
          </w:p>
          <w:p w:rsidR="00996C29" w:rsidRPr="005F2CA4" w:rsidRDefault="00996C29" w:rsidP="00EF4451">
            <w:pPr>
              <w:pStyle w:val="11"/>
            </w:pPr>
            <w:r w:rsidRPr="005F2CA4">
              <w:t>60</w:t>
            </w:r>
          </w:p>
          <w:p w:rsidR="00996C29" w:rsidRPr="005F2CA4" w:rsidRDefault="00996C29" w:rsidP="00EF4451">
            <w:pPr>
              <w:pStyle w:val="11"/>
            </w:pPr>
            <w:r w:rsidRPr="005F2CA4">
              <w:t>118(120)</w:t>
            </w:r>
          </w:p>
        </w:tc>
        <w:tc>
          <w:tcPr>
            <w:tcW w:w="1560" w:type="dxa"/>
          </w:tcPr>
          <w:p w:rsidR="00996C29" w:rsidRPr="005F2CA4" w:rsidRDefault="00996C29" w:rsidP="00EF4451">
            <w:pPr>
              <w:pStyle w:val="11"/>
            </w:pPr>
            <w:r w:rsidRPr="005F2CA4">
              <w:t>1.3</w:t>
            </w:r>
          </w:p>
          <w:p w:rsidR="00996C29" w:rsidRPr="005F2CA4" w:rsidRDefault="00996C29" w:rsidP="00EF4451">
            <w:pPr>
              <w:pStyle w:val="11"/>
            </w:pPr>
          </w:p>
          <w:p w:rsidR="00996C29" w:rsidRPr="005F2CA4" w:rsidRDefault="00996C29" w:rsidP="00EF4451">
            <w:pPr>
              <w:pStyle w:val="11"/>
            </w:pPr>
            <w:r w:rsidRPr="005F2CA4">
              <w:t>46</w:t>
            </w:r>
          </w:p>
          <w:p w:rsidR="00996C29" w:rsidRPr="005F2CA4" w:rsidRDefault="00996C29" w:rsidP="00EF4451">
            <w:pPr>
              <w:pStyle w:val="11"/>
            </w:pPr>
            <w:r w:rsidRPr="005F2CA4">
              <w:t>20</w:t>
            </w:r>
          </w:p>
          <w:p w:rsidR="00996C29" w:rsidRPr="005F2CA4" w:rsidRDefault="00996C29" w:rsidP="00EF4451">
            <w:pPr>
              <w:pStyle w:val="11"/>
            </w:pPr>
          </w:p>
          <w:p w:rsidR="00996C29" w:rsidRPr="005F2CA4" w:rsidRDefault="00996C29" w:rsidP="00EF4451">
            <w:pPr>
              <w:pStyle w:val="11"/>
            </w:pPr>
            <w:r w:rsidRPr="005F2CA4">
              <w:t>600</w:t>
            </w:r>
          </w:p>
          <w:p w:rsidR="00996C29" w:rsidRPr="005F2CA4" w:rsidRDefault="00996C29" w:rsidP="00EF4451">
            <w:pPr>
              <w:pStyle w:val="11"/>
            </w:pPr>
            <w:r w:rsidRPr="005F2CA4">
              <w:t>0,08</w:t>
            </w:r>
          </w:p>
          <w:p w:rsidR="00996C29" w:rsidRPr="005F2CA4" w:rsidRDefault="00996C29" w:rsidP="00EF4451">
            <w:pPr>
              <w:pStyle w:val="11"/>
            </w:pPr>
            <w:r w:rsidRPr="005F2CA4">
              <w:t>48</w:t>
            </w:r>
          </w:p>
          <w:p w:rsidR="00996C29" w:rsidRPr="005F2CA4" w:rsidRDefault="00996C29" w:rsidP="00EF4451">
            <w:pPr>
              <w:pStyle w:val="11"/>
            </w:pPr>
            <w:r w:rsidRPr="005F2CA4">
              <w:t>-</w:t>
            </w:r>
          </w:p>
          <w:p w:rsidR="00996C29" w:rsidRPr="005F2CA4" w:rsidRDefault="00996C29" w:rsidP="00EF4451">
            <w:pPr>
              <w:pStyle w:val="11"/>
            </w:pPr>
          </w:p>
          <w:p w:rsidR="00996C29" w:rsidRPr="005F2CA4" w:rsidRDefault="00996C29" w:rsidP="00EF4451">
            <w:pPr>
              <w:pStyle w:val="11"/>
            </w:pPr>
            <w:r w:rsidRPr="005F2CA4">
              <w:t>25</w:t>
            </w:r>
          </w:p>
          <w:p w:rsidR="00996C29" w:rsidRPr="005F2CA4" w:rsidRDefault="00996C29" w:rsidP="00EF4451">
            <w:pPr>
              <w:pStyle w:val="11"/>
            </w:pPr>
            <w:r w:rsidRPr="005F2CA4">
              <w:t>-</w:t>
            </w:r>
          </w:p>
        </w:tc>
        <w:tc>
          <w:tcPr>
            <w:tcW w:w="1380" w:type="dxa"/>
          </w:tcPr>
          <w:p w:rsidR="00996C29" w:rsidRPr="005F2CA4" w:rsidRDefault="00996C29" w:rsidP="00EF4451">
            <w:pPr>
              <w:pStyle w:val="11"/>
            </w:pPr>
            <w:r w:rsidRPr="005F2CA4">
              <w:t>2.7</w:t>
            </w:r>
          </w:p>
          <w:p w:rsidR="00996C29" w:rsidRPr="005F2CA4" w:rsidRDefault="00996C29" w:rsidP="00EF4451">
            <w:pPr>
              <w:pStyle w:val="11"/>
            </w:pPr>
          </w:p>
          <w:p w:rsidR="00996C29" w:rsidRPr="005F2CA4" w:rsidRDefault="00996C29" w:rsidP="00EF4451">
            <w:pPr>
              <w:pStyle w:val="11"/>
            </w:pPr>
            <w:r w:rsidRPr="005F2CA4">
              <w:t>95</w:t>
            </w:r>
          </w:p>
          <w:p w:rsidR="00996C29" w:rsidRPr="005F2CA4" w:rsidRDefault="00996C29" w:rsidP="00EF4451">
            <w:pPr>
              <w:pStyle w:val="11"/>
            </w:pPr>
            <w:r w:rsidRPr="005F2CA4">
              <w:t>15</w:t>
            </w:r>
          </w:p>
          <w:p w:rsidR="00996C29" w:rsidRPr="005F2CA4" w:rsidRDefault="00996C29" w:rsidP="00EF4451">
            <w:pPr>
              <w:pStyle w:val="11"/>
            </w:pPr>
          </w:p>
          <w:p w:rsidR="00996C29" w:rsidRPr="005F2CA4" w:rsidRDefault="00996C29" w:rsidP="00EF4451">
            <w:pPr>
              <w:pStyle w:val="11"/>
            </w:pPr>
            <w:r w:rsidRPr="005F2CA4">
              <w:t>450</w:t>
            </w:r>
          </w:p>
          <w:p w:rsidR="00996C29" w:rsidRPr="005F2CA4" w:rsidRDefault="00996C29" w:rsidP="00EF4451">
            <w:pPr>
              <w:pStyle w:val="11"/>
            </w:pPr>
            <w:r w:rsidRPr="005F2CA4">
              <w:t>0,13</w:t>
            </w:r>
          </w:p>
          <w:p w:rsidR="00996C29" w:rsidRPr="005F2CA4" w:rsidRDefault="00996C29" w:rsidP="00EF4451">
            <w:pPr>
              <w:pStyle w:val="11"/>
            </w:pPr>
            <w:r w:rsidRPr="005F2CA4">
              <w:t>60</w:t>
            </w:r>
          </w:p>
          <w:p w:rsidR="00996C29" w:rsidRPr="005F2CA4" w:rsidRDefault="00996C29" w:rsidP="00EF4451">
            <w:pPr>
              <w:pStyle w:val="11"/>
            </w:pPr>
            <w:r w:rsidRPr="005F2CA4">
              <w:t>35</w:t>
            </w:r>
          </w:p>
          <w:p w:rsidR="00996C29" w:rsidRPr="005F2CA4" w:rsidRDefault="00996C29" w:rsidP="00EF4451">
            <w:pPr>
              <w:pStyle w:val="11"/>
            </w:pPr>
          </w:p>
          <w:p w:rsidR="00996C29" w:rsidRPr="005F2CA4" w:rsidRDefault="00996C29" w:rsidP="00EF4451">
            <w:pPr>
              <w:pStyle w:val="11"/>
            </w:pPr>
            <w:r w:rsidRPr="005F2CA4">
              <w:t>60</w:t>
            </w:r>
          </w:p>
          <w:p w:rsidR="00996C29" w:rsidRPr="005F2CA4" w:rsidRDefault="00996C29" w:rsidP="00EF4451">
            <w:pPr>
              <w:pStyle w:val="11"/>
            </w:pPr>
            <w:r w:rsidRPr="005F2CA4">
              <w:t>58 (60)</w:t>
            </w:r>
          </w:p>
        </w:tc>
      </w:tr>
    </w:tbl>
    <w:p w:rsidR="00996C29" w:rsidRPr="005F2CA4" w:rsidRDefault="00996C29" w:rsidP="005F2CA4">
      <w:pPr>
        <w:widowControl/>
        <w:shd w:val="clear" w:color="000000" w:fill="auto"/>
        <w:spacing w:line="360" w:lineRule="auto"/>
        <w:ind w:firstLine="709"/>
        <w:jc w:val="both"/>
        <w:rPr>
          <w:sz w:val="28"/>
        </w:rPr>
      </w:pPr>
    </w:p>
    <w:p w:rsidR="00996C29" w:rsidRDefault="00996C29" w:rsidP="005F2CA4">
      <w:pPr>
        <w:widowControl/>
        <w:shd w:val="clear" w:color="000000" w:fill="auto"/>
        <w:spacing w:line="360" w:lineRule="auto"/>
        <w:ind w:firstLine="709"/>
        <w:jc w:val="both"/>
        <w:rPr>
          <w:sz w:val="28"/>
        </w:rPr>
      </w:pPr>
      <w:r w:rsidRPr="005F2CA4">
        <w:rPr>
          <w:sz w:val="28"/>
        </w:rPr>
        <w:t>Исходя из рассчитанных доз удобрений, необходимо вносить только азот и калий, но так как по результатам исследований припосевное внесение фосфора дает хороший результат, то запланируем его внесение в комплексном удобрении - нитроаммофоске (17:17:17:) вместе с азотом и калием.В качестве азотных удобрений используем аммиачную селитру (</w:t>
      </w:r>
      <w:r w:rsidRPr="005F2CA4">
        <w:rPr>
          <w:sz w:val="28"/>
          <w:lang w:val="en-US"/>
        </w:rPr>
        <w:t>NH</w:t>
      </w:r>
      <w:r w:rsidRPr="005F2CA4">
        <w:rPr>
          <w:sz w:val="28"/>
          <w:vertAlign w:val="subscript"/>
        </w:rPr>
        <w:t>4</w:t>
      </w:r>
      <w:r w:rsidRPr="005F2CA4">
        <w:rPr>
          <w:sz w:val="28"/>
          <w:lang w:val="en-US"/>
        </w:rPr>
        <w:t>NO</w:t>
      </w:r>
      <w:r w:rsidRPr="005F2CA4">
        <w:rPr>
          <w:sz w:val="28"/>
          <w:vertAlign w:val="subscript"/>
        </w:rPr>
        <w:t>3</w:t>
      </w:r>
      <w:r w:rsidRPr="005F2CA4">
        <w:rPr>
          <w:sz w:val="28"/>
        </w:rPr>
        <w:t xml:space="preserve">). В качестве калийных удобрений используем </w:t>
      </w:r>
      <w:r w:rsidRPr="005F2CA4">
        <w:rPr>
          <w:sz w:val="28"/>
          <w:lang w:val="en-US"/>
        </w:rPr>
        <w:t>KCl</w:t>
      </w:r>
      <w:r w:rsidRPr="005F2CA4">
        <w:rPr>
          <w:sz w:val="28"/>
        </w:rPr>
        <w:t>. Все дозы, способы внесения и применяемые машины указаны в таблице 7.</w:t>
      </w:r>
    </w:p>
    <w:p w:rsidR="00EF4451" w:rsidRPr="005F2CA4" w:rsidRDefault="00EF4451" w:rsidP="005F2CA4">
      <w:pPr>
        <w:widowControl/>
        <w:shd w:val="clear" w:color="000000" w:fill="auto"/>
        <w:spacing w:line="360" w:lineRule="auto"/>
        <w:ind w:firstLine="709"/>
        <w:jc w:val="both"/>
        <w:rPr>
          <w:sz w:val="28"/>
        </w:rPr>
      </w:pPr>
    </w:p>
    <w:p w:rsidR="00996C29" w:rsidRPr="005F2CA4" w:rsidRDefault="00996C29" w:rsidP="00EF4451">
      <w:pPr>
        <w:pStyle w:val="2"/>
        <w:widowControl/>
        <w:shd w:val="clear" w:color="000000" w:fill="auto"/>
        <w:spacing w:line="360" w:lineRule="auto"/>
        <w:ind w:firstLine="709"/>
        <w:jc w:val="both"/>
      </w:pPr>
      <w:r w:rsidRPr="005F2CA4">
        <w:t>Таблица7</w:t>
      </w:r>
      <w:r w:rsidR="00EF4451">
        <w:t xml:space="preserve">. </w:t>
      </w:r>
      <w:r w:rsidRPr="005F2CA4">
        <w:t>Рабочий план применения расчетных доз удобрений под культуру.</w:t>
      </w:r>
      <w:r w:rsidR="00EF4451">
        <w:t xml:space="preserve"> </w:t>
      </w:r>
      <w:r w:rsidRPr="005F2CA4">
        <w:t>Культура – пшеница, планируемая урожайность 35 ц/га</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1"/>
        <w:gridCol w:w="909"/>
        <w:gridCol w:w="1026"/>
        <w:gridCol w:w="916"/>
        <w:gridCol w:w="1160"/>
        <w:gridCol w:w="3050"/>
      </w:tblGrid>
      <w:tr w:rsidR="00996C29" w:rsidRPr="005F2CA4" w:rsidTr="00EF4451">
        <w:trPr>
          <w:jc w:val="center"/>
        </w:trPr>
        <w:tc>
          <w:tcPr>
            <w:tcW w:w="2235" w:type="dxa"/>
          </w:tcPr>
          <w:p w:rsidR="00996C29" w:rsidRPr="005F2CA4" w:rsidRDefault="00996C29" w:rsidP="00EF4451">
            <w:pPr>
              <w:pStyle w:val="11"/>
            </w:pPr>
            <w:r w:rsidRPr="005F2CA4">
              <w:t>Сроки внесения</w:t>
            </w:r>
          </w:p>
        </w:tc>
        <w:tc>
          <w:tcPr>
            <w:tcW w:w="3119" w:type="dxa"/>
            <w:gridSpan w:val="3"/>
          </w:tcPr>
          <w:p w:rsidR="00996C29" w:rsidRPr="005F2CA4" w:rsidRDefault="00996C29" w:rsidP="00EF4451">
            <w:pPr>
              <w:pStyle w:val="11"/>
            </w:pPr>
            <w:r w:rsidRPr="005F2CA4">
              <w:t>Виды удобрений</w:t>
            </w:r>
          </w:p>
        </w:tc>
        <w:tc>
          <w:tcPr>
            <w:tcW w:w="1276" w:type="dxa"/>
          </w:tcPr>
          <w:p w:rsidR="00996C29" w:rsidRPr="005F2CA4" w:rsidRDefault="00996C29" w:rsidP="00EF4451">
            <w:pPr>
              <w:pStyle w:val="11"/>
            </w:pPr>
            <w:r w:rsidRPr="005F2CA4">
              <w:t>с.-х ма-шины</w:t>
            </w:r>
          </w:p>
        </w:tc>
        <w:tc>
          <w:tcPr>
            <w:tcW w:w="3403" w:type="dxa"/>
          </w:tcPr>
          <w:p w:rsidR="00996C29" w:rsidRPr="005F2CA4" w:rsidRDefault="00996C29" w:rsidP="00EF4451">
            <w:pPr>
              <w:pStyle w:val="11"/>
            </w:pPr>
            <w:r w:rsidRPr="005F2CA4">
              <w:t>Требования к качеству</w:t>
            </w:r>
          </w:p>
        </w:tc>
      </w:tr>
      <w:tr w:rsidR="00996C29" w:rsidRPr="005F2CA4" w:rsidTr="00EF4451">
        <w:trPr>
          <w:jc w:val="center"/>
        </w:trPr>
        <w:tc>
          <w:tcPr>
            <w:tcW w:w="2235" w:type="dxa"/>
          </w:tcPr>
          <w:p w:rsidR="00996C29" w:rsidRPr="005F2CA4" w:rsidRDefault="00996C29" w:rsidP="00EF4451">
            <w:pPr>
              <w:pStyle w:val="11"/>
            </w:pPr>
          </w:p>
        </w:tc>
        <w:tc>
          <w:tcPr>
            <w:tcW w:w="3119" w:type="dxa"/>
            <w:gridSpan w:val="3"/>
          </w:tcPr>
          <w:p w:rsidR="00996C29" w:rsidRPr="005F2CA4" w:rsidRDefault="003A20B6" w:rsidP="00EF4451">
            <w:pPr>
              <w:pStyle w:val="11"/>
            </w:pPr>
            <w:r w:rsidRPr="005F2CA4">
              <w:t>минеральные, кг</w:t>
            </w:r>
            <w:r w:rsidR="00996C29" w:rsidRPr="005F2CA4">
              <w:t>/га,д.в.</w:t>
            </w:r>
          </w:p>
        </w:tc>
        <w:tc>
          <w:tcPr>
            <w:tcW w:w="1276" w:type="dxa"/>
          </w:tcPr>
          <w:p w:rsidR="00996C29" w:rsidRPr="005F2CA4" w:rsidRDefault="00996C29" w:rsidP="00EF4451">
            <w:pPr>
              <w:pStyle w:val="11"/>
            </w:pPr>
          </w:p>
        </w:tc>
        <w:tc>
          <w:tcPr>
            <w:tcW w:w="3403" w:type="dxa"/>
          </w:tcPr>
          <w:p w:rsidR="00996C29" w:rsidRPr="005F2CA4" w:rsidRDefault="00996C29" w:rsidP="00EF4451">
            <w:pPr>
              <w:pStyle w:val="11"/>
            </w:pPr>
          </w:p>
        </w:tc>
      </w:tr>
      <w:tr w:rsidR="00996C29" w:rsidRPr="005F2CA4" w:rsidTr="00EF4451">
        <w:trPr>
          <w:jc w:val="center"/>
        </w:trPr>
        <w:tc>
          <w:tcPr>
            <w:tcW w:w="2235" w:type="dxa"/>
          </w:tcPr>
          <w:p w:rsidR="00996C29" w:rsidRPr="005F2CA4" w:rsidRDefault="00996C29" w:rsidP="00EF4451">
            <w:pPr>
              <w:pStyle w:val="11"/>
            </w:pPr>
          </w:p>
        </w:tc>
        <w:tc>
          <w:tcPr>
            <w:tcW w:w="993" w:type="dxa"/>
          </w:tcPr>
          <w:p w:rsidR="00996C29" w:rsidRPr="005F2CA4" w:rsidRDefault="00996C29" w:rsidP="00EF4451">
            <w:pPr>
              <w:pStyle w:val="11"/>
              <w:rPr>
                <w:lang w:val="en-US"/>
              </w:rPr>
            </w:pPr>
            <w:r w:rsidRPr="005F2CA4">
              <w:rPr>
                <w:lang w:val="en-US"/>
              </w:rPr>
              <w:t>N</w:t>
            </w:r>
          </w:p>
        </w:tc>
        <w:tc>
          <w:tcPr>
            <w:tcW w:w="1125" w:type="dxa"/>
          </w:tcPr>
          <w:p w:rsidR="00996C29" w:rsidRPr="005F2CA4" w:rsidRDefault="00996C29" w:rsidP="00EF4451">
            <w:pPr>
              <w:pStyle w:val="11"/>
              <w:rPr>
                <w:lang w:val="en-US"/>
              </w:rPr>
            </w:pPr>
            <w:r w:rsidRPr="005F2CA4">
              <w:rPr>
                <w:lang w:val="en-US"/>
              </w:rPr>
              <w:t>P</w:t>
            </w:r>
            <w:r w:rsidRPr="005F2CA4">
              <w:rPr>
                <w:vertAlign w:val="subscript"/>
                <w:lang w:val="en-US"/>
              </w:rPr>
              <w:t>2</w:t>
            </w:r>
            <w:r w:rsidRPr="005F2CA4">
              <w:rPr>
                <w:lang w:val="en-US"/>
              </w:rPr>
              <w:t>O</w:t>
            </w:r>
            <w:r w:rsidRPr="005F2CA4">
              <w:rPr>
                <w:vertAlign w:val="subscript"/>
                <w:lang w:val="en-US"/>
              </w:rPr>
              <w:t>5</w:t>
            </w:r>
          </w:p>
        </w:tc>
        <w:tc>
          <w:tcPr>
            <w:tcW w:w="1001" w:type="dxa"/>
          </w:tcPr>
          <w:p w:rsidR="00996C29" w:rsidRPr="005F2CA4" w:rsidRDefault="00996C29" w:rsidP="00EF4451">
            <w:pPr>
              <w:pStyle w:val="11"/>
              <w:rPr>
                <w:lang w:val="en-US"/>
              </w:rPr>
            </w:pPr>
            <w:r w:rsidRPr="005F2CA4">
              <w:rPr>
                <w:lang w:val="en-US"/>
              </w:rPr>
              <w:t>K</w:t>
            </w:r>
            <w:r w:rsidRPr="005F2CA4">
              <w:rPr>
                <w:vertAlign w:val="subscript"/>
                <w:lang w:val="en-US"/>
              </w:rPr>
              <w:t>2</w:t>
            </w:r>
            <w:r w:rsidRPr="005F2CA4">
              <w:rPr>
                <w:lang w:val="en-US"/>
              </w:rPr>
              <w:t>O</w:t>
            </w:r>
          </w:p>
        </w:tc>
        <w:tc>
          <w:tcPr>
            <w:tcW w:w="1276" w:type="dxa"/>
          </w:tcPr>
          <w:p w:rsidR="00996C29" w:rsidRPr="005F2CA4" w:rsidRDefault="00996C29" w:rsidP="00EF4451">
            <w:pPr>
              <w:pStyle w:val="11"/>
            </w:pPr>
          </w:p>
        </w:tc>
        <w:tc>
          <w:tcPr>
            <w:tcW w:w="3403" w:type="dxa"/>
          </w:tcPr>
          <w:p w:rsidR="00996C29" w:rsidRPr="005F2CA4" w:rsidRDefault="00996C29" w:rsidP="00EF4451">
            <w:pPr>
              <w:pStyle w:val="11"/>
            </w:pPr>
          </w:p>
        </w:tc>
      </w:tr>
      <w:tr w:rsidR="00996C29" w:rsidRPr="005F2CA4" w:rsidTr="00EF4451">
        <w:trPr>
          <w:jc w:val="center"/>
        </w:trPr>
        <w:tc>
          <w:tcPr>
            <w:tcW w:w="2235" w:type="dxa"/>
          </w:tcPr>
          <w:p w:rsidR="00996C29" w:rsidRPr="005F2CA4" w:rsidRDefault="00996C29" w:rsidP="00EF4451">
            <w:pPr>
              <w:pStyle w:val="11"/>
            </w:pPr>
            <w:r w:rsidRPr="005F2CA4">
              <w:t>Всего по расчету.</w:t>
            </w:r>
          </w:p>
          <w:p w:rsidR="00996C29" w:rsidRPr="005F2CA4" w:rsidRDefault="00996C29" w:rsidP="00EF4451">
            <w:pPr>
              <w:pStyle w:val="11"/>
            </w:pPr>
            <w:r w:rsidRPr="005F2CA4">
              <w:t>Основное удобрение.</w:t>
            </w:r>
          </w:p>
          <w:p w:rsidR="00996C29" w:rsidRPr="005F2CA4" w:rsidRDefault="00996C29" w:rsidP="00EF4451">
            <w:pPr>
              <w:pStyle w:val="11"/>
            </w:pPr>
            <w:r w:rsidRPr="005F2CA4">
              <w:t>Предпосевн. под культивацию</w:t>
            </w:r>
          </w:p>
          <w:p w:rsidR="00996C29" w:rsidRPr="005F2CA4" w:rsidRDefault="00996C29" w:rsidP="00EF4451">
            <w:pPr>
              <w:pStyle w:val="11"/>
            </w:pPr>
            <w:r w:rsidRPr="005F2CA4">
              <w:t>При посеве.</w:t>
            </w:r>
          </w:p>
          <w:p w:rsidR="00996C29" w:rsidRPr="005F2CA4" w:rsidRDefault="00996C29" w:rsidP="00EF4451">
            <w:pPr>
              <w:pStyle w:val="11"/>
            </w:pPr>
            <w:r w:rsidRPr="005F2CA4">
              <w:t>Подкормки (фазы роста)</w:t>
            </w:r>
          </w:p>
          <w:p w:rsidR="00996C29" w:rsidRPr="005F2CA4" w:rsidRDefault="00996C29" w:rsidP="00EF4451">
            <w:pPr>
              <w:pStyle w:val="11"/>
            </w:pPr>
            <w:r w:rsidRPr="005F2CA4">
              <w:t>1 кущени - выход в трубку</w:t>
            </w:r>
          </w:p>
          <w:p w:rsidR="00996C29" w:rsidRPr="005F2CA4" w:rsidRDefault="00996C29" w:rsidP="00991015">
            <w:pPr>
              <w:pStyle w:val="11"/>
            </w:pPr>
            <w:r w:rsidRPr="005F2CA4">
              <w:t>2 цветение</w:t>
            </w:r>
          </w:p>
        </w:tc>
        <w:tc>
          <w:tcPr>
            <w:tcW w:w="993" w:type="dxa"/>
          </w:tcPr>
          <w:p w:rsidR="00996C29" w:rsidRPr="005F2CA4" w:rsidRDefault="00996C29" w:rsidP="00EF4451">
            <w:pPr>
              <w:pStyle w:val="11"/>
            </w:pPr>
            <w:r w:rsidRPr="005F2CA4">
              <w:t>120</w:t>
            </w:r>
          </w:p>
          <w:p w:rsidR="00996C29" w:rsidRPr="005F2CA4" w:rsidRDefault="00996C29" w:rsidP="00EF4451">
            <w:pPr>
              <w:pStyle w:val="11"/>
            </w:pPr>
          </w:p>
          <w:p w:rsidR="00996C29" w:rsidRPr="005F2CA4" w:rsidRDefault="00996C29" w:rsidP="00EF4451">
            <w:pPr>
              <w:pStyle w:val="11"/>
            </w:pPr>
            <w:r w:rsidRPr="005F2CA4">
              <w:t>-</w:t>
            </w:r>
          </w:p>
          <w:p w:rsidR="00996C29" w:rsidRPr="005F2CA4" w:rsidRDefault="00996C29" w:rsidP="00EF4451">
            <w:pPr>
              <w:pStyle w:val="11"/>
            </w:pPr>
          </w:p>
          <w:p w:rsidR="00996C29" w:rsidRPr="005F2CA4" w:rsidRDefault="00996C29" w:rsidP="00EF4451">
            <w:pPr>
              <w:pStyle w:val="11"/>
            </w:pPr>
          </w:p>
          <w:p w:rsidR="00996C29" w:rsidRPr="005F2CA4" w:rsidRDefault="00996C29" w:rsidP="00EF4451">
            <w:pPr>
              <w:pStyle w:val="11"/>
            </w:pPr>
            <w:r w:rsidRPr="005F2CA4">
              <w:t>60</w:t>
            </w:r>
          </w:p>
          <w:p w:rsidR="00996C29" w:rsidRPr="005F2CA4" w:rsidRDefault="00996C29" w:rsidP="00EF4451">
            <w:pPr>
              <w:pStyle w:val="11"/>
            </w:pPr>
          </w:p>
          <w:p w:rsidR="00996C29" w:rsidRPr="005F2CA4" w:rsidRDefault="00996C29" w:rsidP="00EF4451">
            <w:pPr>
              <w:pStyle w:val="11"/>
            </w:pPr>
            <w:r w:rsidRPr="005F2CA4">
              <w:t>17</w:t>
            </w:r>
          </w:p>
          <w:p w:rsidR="00996C29" w:rsidRPr="005F2CA4" w:rsidRDefault="00996C29" w:rsidP="00EF4451">
            <w:pPr>
              <w:pStyle w:val="11"/>
            </w:pPr>
          </w:p>
          <w:p w:rsidR="00996C29" w:rsidRPr="005F2CA4" w:rsidRDefault="00996C29" w:rsidP="00EF4451">
            <w:pPr>
              <w:pStyle w:val="11"/>
            </w:pPr>
            <w:r w:rsidRPr="005F2CA4">
              <w:t>20</w:t>
            </w:r>
          </w:p>
          <w:p w:rsidR="00996C29" w:rsidRPr="005F2CA4" w:rsidRDefault="00996C29" w:rsidP="00EF4451">
            <w:pPr>
              <w:pStyle w:val="11"/>
            </w:pPr>
            <w:r w:rsidRPr="005F2CA4">
              <w:t>20</w:t>
            </w:r>
          </w:p>
        </w:tc>
        <w:tc>
          <w:tcPr>
            <w:tcW w:w="1125" w:type="dxa"/>
          </w:tcPr>
          <w:p w:rsidR="00996C29" w:rsidRPr="005F2CA4" w:rsidRDefault="00996C29" w:rsidP="00EF4451">
            <w:pPr>
              <w:pStyle w:val="11"/>
            </w:pPr>
            <w:r w:rsidRPr="005F2CA4">
              <w:t>-</w:t>
            </w:r>
          </w:p>
          <w:p w:rsidR="00996C29" w:rsidRPr="005F2CA4" w:rsidRDefault="00996C29" w:rsidP="00EF4451">
            <w:pPr>
              <w:pStyle w:val="11"/>
            </w:pPr>
          </w:p>
          <w:p w:rsidR="00996C29" w:rsidRPr="005F2CA4" w:rsidRDefault="00996C29" w:rsidP="00EF4451">
            <w:pPr>
              <w:pStyle w:val="11"/>
            </w:pPr>
            <w:r w:rsidRPr="005F2CA4">
              <w:t>-</w:t>
            </w:r>
          </w:p>
          <w:p w:rsidR="00996C29" w:rsidRPr="005F2CA4" w:rsidRDefault="00996C29" w:rsidP="00EF4451">
            <w:pPr>
              <w:pStyle w:val="11"/>
            </w:pPr>
          </w:p>
          <w:p w:rsidR="00996C29" w:rsidRPr="005F2CA4" w:rsidRDefault="00996C29" w:rsidP="00EF4451">
            <w:pPr>
              <w:pStyle w:val="11"/>
            </w:pPr>
          </w:p>
          <w:p w:rsidR="00996C29" w:rsidRPr="005F2CA4" w:rsidRDefault="00996C29" w:rsidP="00EF4451">
            <w:pPr>
              <w:pStyle w:val="11"/>
            </w:pPr>
            <w:r w:rsidRPr="005F2CA4">
              <w:t>-</w:t>
            </w:r>
          </w:p>
          <w:p w:rsidR="00996C29" w:rsidRPr="005F2CA4" w:rsidRDefault="00996C29" w:rsidP="00EF4451">
            <w:pPr>
              <w:pStyle w:val="11"/>
            </w:pPr>
          </w:p>
          <w:p w:rsidR="00996C29" w:rsidRPr="005F2CA4" w:rsidRDefault="00996C29" w:rsidP="00EF4451">
            <w:pPr>
              <w:pStyle w:val="11"/>
            </w:pPr>
            <w:r w:rsidRPr="005F2CA4">
              <w:t>17</w:t>
            </w:r>
          </w:p>
          <w:p w:rsidR="00996C29" w:rsidRPr="005F2CA4" w:rsidRDefault="00996C29" w:rsidP="00EF4451">
            <w:pPr>
              <w:pStyle w:val="11"/>
            </w:pPr>
          </w:p>
          <w:p w:rsidR="00996C29" w:rsidRPr="005F2CA4" w:rsidRDefault="00996C29" w:rsidP="00EF4451">
            <w:pPr>
              <w:pStyle w:val="11"/>
            </w:pPr>
          </w:p>
          <w:p w:rsidR="00996C29" w:rsidRPr="005F2CA4" w:rsidRDefault="00996C29" w:rsidP="00EF4451">
            <w:pPr>
              <w:pStyle w:val="11"/>
            </w:pPr>
          </w:p>
        </w:tc>
        <w:tc>
          <w:tcPr>
            <w:tcW w:w="1001" w:type="dxa"/>
          </w:tcPr>
          <w:p w:rsidR="00996C29" w:rsidRPr="005F2CA4" w:rsidRDefault="00996C29" w:rsidP="00EF4451">
            <w:pPr>
              <w:pStyle w:val="11"/>
            </w:pPr>
            <w:r w:rsidRPr="005F2CA4">
              <w:t>60</w:t>
            </w:r>
          </w:p>
          <w:p w:rsidR="00996C29" w:rsidRPr="005F2CA4" w:rsidRDefault="00996C29" w:rsidP="00EF4451">
            <w:pPr>
              <w:pStyle w:val="11"/>
            </w:pPr>
          </w:p>
          <w:p w:rsidR="00996C29" w:rsidRPr="005F2CA4" w:rsidRDefault="00996C29" w:rsidP="00EF4451">
            <w:pPr>
              <w:pStyle w:val="11"/>
            </w:pPr>
            <w:r w:rsidRPr="005F2CA4">
              <w:t>-</w:t>
            </w:r>
          </w:p>
          <w:p w:rsidR="00996C29" w:rsidRPr="005F2CA4" w:rsidRDefault="00996C29" w:rsidP="00EF4451">
            <w:pPr>
              <w:pStyle w:val="11"/>
            </w:pPr>
          </w:p>
          <w:p w:rsidR="00996C29" w:rsidRPr="005F2CA4" w:rsidRDefault="00996C29" w:rsidP="00EF4451">
            <w:pPr>
              <w:pStyle w:val="11"/>
            </w:pPr>
          </w:p>
          <w:p w:rsidR="00996C29" w:rsidRPr="005F2CA4" w:rsidRDefault="00996C29" w:rsidP="00EF4451">
            <w:pPr>
              <w:pStyle w:val="11"/>
            </w:pPr>
            <w:r w:rsidRPr="005F2CA4">
              <w:t>50</w:t>
            </w:r>
          </w:p>
          <w:p w:rsidR="00996C29" w:rsidRPr="005F2CA4" w:rsidRDefault="00996C29" w:rsidP="00EF4451">
            <w:pPr>
              <w:pStyle w:val="11"/>
            </w:pPr>
          </w:p>
          <w:p w:rsidR="00996C29" w:rsidRPr="005F2CA4" w:rsidRDefault="00996C29" w:rsidP="00EF4451">
            <w:pPr>
              <w:pStyle w:val="11"/>
            </w:pPr>
            <w:r w:rsidRPr="005F2CA4">
              <w:t>17</w:t>
            </w:r>
          </w:p>
          <w:p w:rsidR="00996C29" w:rsidRPr="005F2CA4" w:rsidRDefault="00996C29" w:rsidP="00EF4451">
            <w:pPr>
              <w:pStyle w:val="11"/>
            </w:pPr>
          </w:p>
          <w:p w:rsidR="00996C29" w:rsidRPr="005F2CA4" w:rsidRDefault="00996C29" w:rsidP="00EF4451">
            <w:pPr>
              <w:pStyle w:val="11"/>
            </w:pPr>
          </w:p>
        </w:tc>
        <w:tc>
          <w:tcPr>
            <w:tcW w:w="1276" w:type="dxa"/>
          </w:tcPr>
          <w:p w:rsidR="00996C29" w:rsidRPr="005F2CA4" w:rsidRDefault="00996C29" w:rsidP="00EF4451">
            <w:pPr>
              <w:pStyle w:val="11"/>
            </w:pPr>
          </w:p>
          <w:p w:rsidR="00996C29" w:rsidRPr="005F2CA4" w:rsidRDefault="00996C29" w:rsidP="00EF4451">
            <w:pPr>
              <w:pStyle w:val="11"/>
            </w:pPr>
          </w:p>
          <w:p w:rsidR="00996C29" w:rsidRPr="005F2CA4" w:rsidRDefault="00996C29" w:rsidP="00EF4451">
            <w:pPr>
              <w:pStyle w:val="11"/>
            </w:pPr>
          </w:p>
          <w:p w:rsidR="00996C29" w:rsidRPr="005F2CA4" w:rsidRDefault="00996C29" w:rsidP="00EF4451">
            <w:pPr>
              <w:pStyle w:val="11"/>
            </w:pPr>
          </w:p>
          <w:p w:rsidR="00996C29" w:rsidRPr="005F2CA4" w:rsidRDefault="00996C29" w:rsidP="00EF4451">
            <w:pPr>
              <w:pStyle w:val="11"/>
            </w:pPr>
          </w:p>
          <w:p w:rsidR="00996C29" w:rsidRPr="005F2CA4" w:rsidRDefault="00996C29" w:rsidP="00EF4451">
            <w:pPr>
              <w:pStyle w:val="11"/>
            </w:pPr>
            <w:r w:rsidRPr="005F2CA4">
              <w:t>КПГ-2,2</w:t>
            </w:r>
          </w:p>
          <w:p w:rsidR="00996C29" w:rsidRPr="005F2CA4" w:rsidRDefault="00996C29" w:rsidP="00EF4451">
            <w:pPr>
              <w:pStyle w:val="11"/>
            </w:pPr>
          </w:p>
          <w:p w:rsidR="00996C29" w:rsidRPr="005F2CA4" w:rsidRDefault="00996C29" w:rsidP="00EF4451">
            <w:pPr>
              <w:pStyle w:val="11"/>
            </w:pPr>
            <w:r w:rsidRPr="005F2CA4">
              <w:t>СЗП-3,6</w:t>
            </w:r>
          </w:p>
          <w:p w:rsidR="00996C29" w:rsidRPr="005F2CA4" w:rsidRDefault="00996C29" w:rsidP="00EF4451">
            <w:pPr>
              <w:pStyle w:val="11"/>
            </w:pPr>
            <w:r w:rsidRPr="005F2CA4">
              <w:t>СЗС-2,1</w:t>
            </w:r>
          </w:p>
          <w:p w:rsidR="00996C29" w:rsidRPr="005F2CA4" w:rsidRDefault="00996C29" w:rsidP="00EF4451">
            <w:pPr>
              <w:pStyle w:val="11"/>
            </w:pPr>
          </w:p>
          <w:p w:rsidR="00996C29" w:rsidRPr="005F2CA4" w:rsidRDefault="00996C29" w:rsidP="00EF4451">
            <w:pPr>
              <w:pStyle w:val="11"/>
            </w:pPr>
            <w:r w:rsidRPr="005F2CA4">
              <w:t>РУМ-5,</w:t>
            </w:r>
          </w:p>
          <w:p w:rsidR="00996C29" w:rsidRPr="005F2CA4" w:rsidRDefault="00996C29" w:rsidP="00EF4451">
            <w:pPr>
              <w:pStyle w:val="11"/>
            </w:pPr>
            <w:r w:rsidRPr="005F2CA4">
              <w:t>1РМГ-4</w:t>
            </w:r>
          </w:p>
          <w:p w:rsidR="00996C29" w:rsidRPr="005F2CA4" w:rsidRDefault="00996C29" w:rsidP="00EF4451">
            <w:pPr>
              <w:pStyle w:val="11"/>
            </w:pPr>
            <w:r w:rsidRPr="005F2CA4">
              <w:t>РУМ-8</w:t>
            </w:r>
          </w:p>
        </w:tc>
        <w:tc>
          <w:tcPr>
            <w:tcW w:w="3403" w:type="dxa"/>
          </w:tcPr>
          <w:p w:rsidR="00996C29" w:rsidRPr="005F2CA4" w:rsidRDefault="00996C29" w:rsidP="00EF4451">
            <w:pPr>
              <w:pStyle w:val="11"/>
            </w:pPr>
            <w:r w:rsidRPr="005F2CA4">
              <w:t xml:space="preserve">Диаметр комочков удобрений не &gt; 5 мм, разрушенных гранул не &gt; 5 %, </w:t>
            </w:r>
          </w:p>
          <w:p w:rsidR="00996C29" w:rsidRPr="005F2CA4" w:rsidRDefault="00996C29" w:rsidP="00EF4451">
            <w:pPr>
              <w:pStyle w:val="11"/>
            </w:pPr>
            <w:r w:rsidRPr="005F2CA4">
              <w:t xml:space="preserve">отклонение </w:t>
            </w:r>
            <w:r w:rsidR="003A20B6" w:rsidRPr="005F2CA4">
              <w:t>фактической</w:t>
            </w:r>
            <w:r w:rsidRPr="005F2CA4">
              <w:t xml:space="preserve"> нормы </w:t>
            </w:r>
            <w:r w:rsidR="003A20B6" w:rsidRPr="005F2CA4">
              <w:t>удобрений</w:t>
            </w:r>
            <w:r w:rsidRPr="005F2CA4">
              <w:t xml:space="preserve"> от заданной</w:t>
            </w:r>
            <w:r w:rsidR="005F2CA4">
              <w:t xml:space="preserve"> </w:t>
            </w:r>
            <w:r w:rsidRPr="005F2CA4">
              <w:t>10%</w:t>
            </w:r>
          </w:p>
          <w:p w:rsidR="00996C29" w:rsidRPr="005F2CA4" w:rsidRDefault="00996C29" w:rsidP="00EF4451">
            <w:pPr>
              <w:pStyle w:val="11"/>
            </w:pPr>
            <w:r w:rsidRPr="005F2CA4">
              <w:t xml:space="preserve">равномерность </w:t>
            </w:r>
            <w:r w:rsidR="003A20B6" w:rsidRPr="005F2CA4">
              <w:t>распределения</w:t>
            </w:r>
            <w:r w:rsidRPr="005F2CA4">
              <w:t xml:space="preserve"> удобрений по площади 25%</w:t>
            </w:r>
          </w:p>
          <w:p w:rsidR="00996C29" w:rsidRPr="005F2CA4" w:rsidRDefault="00996C29" w:rsidP="00EF4451">
            <w:pPr>
              <w:pStyle w:val="11"/>
            </w:pPr>
            <w:r w:rsidRPr="005F2CA4">
              <w:t>перекрытие смежных проходов не &gt;6 %,</w:t>
            </w:r>
          </w:p>
          <w:p w:rsidR="00996C29" w:rsidRPr="005F2CA4" w:rsidRDefault="00996C29" w:rsidP="00EF4451">
            <w:pPr>
              <w:pStyle w:val="11"/>
            </w:pPr>
            <w:r w:rsidRPr="005F2CA4">
              <w:t xml:space="preserve">работа машин </w:t>
            </w:r>
            <w:r w:rsidR="003A20B6" w:rsidRPr="005F2CA4">
              <w:t>допускается</w:t>
            </w:r>
            <w:r w:rsidRPr="005F2CA4">
              <w:t xml:space="preserve"> при скорости ветра &lt;4м/сек.</w:t>
            </w:r>
          </w:p>
        </w:tc>
      </w:tr>
    </w:tbl>
    <w:p w:rsidR="00EF4451" w:rsidRDefault="00EF4451"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Основная обработка почвы проводится осенью, а внесение азотных удобрений осенью в чистом виде нецелесообразно, поэтому в целях экономии топлива и техники, внесем азот (в виде аммиачной селитры) и калий (в виде удобрения хлористый калий) весной под культивацию.</w:t>
      </w:r>
      <w:r w:rsidR="00EF4451">
        <w:rPr>
          <w:sz w:val="28"/>
        </w:rPr>
        <w:t xml:space="preserve"> </w:t>
      </w:r>
      <w:r w:rsidRPr="005F2CA4">
        <w:rPr>
          <w:sz w:val="28"/>
        </w:rPr>
        <w:t xml:space="preserve">Как уже говорилось выше, азотные подкормки по вегетации дают прибавки урожая и качества зерна, поэтому проведем две подкормки: одну в фазу кущения (прикорневую), аммиачной селитрой в дозе 20 кг/га д.в., а другую в фазу колошения (некорневую) в дозе 20 кг/га д.в. </w:t>
      </w:r>
    </w:p>
    <w:p w:rsidR="00996C29" w:rsidRPr="005F2CA4" w:rsidRDefault="00996C29" w:rsidP="005F2CA4">
      <w:pPr>
        <w:widowControl/>
        <w:shd w:val="clear" w:color="000000" w:fill="auto"/>
        <w:spacing w:line="360" w:lineRule="auto"/>
        <w:ind w:firstLine="709"/>
        <w:jc w:val="both"/>
        <w:rPr>
          <w:sz w:val="28"/>
        </w:rPr>
      </w:pPr>
    </w:p>
    <w:p w:rsidR="00996C29" w:rsidRPr="005F2CA4" w:rsidRDefault="00EF4451" w:rsidP="005F2CA4">
      <w:pPr>
        <w:widowControl/>
        <w:shd w:val="clear" w:color="000000" w:fill="auto"/>
        <w:spacing w:line="360" w:lineRule="auto"/>
        <w:ind w:firstLine="709"/>
        <w:jc w:val="both"/>
        <w:rPr>
          <w:sz w:val="28"/>
        </w:rPr>
      </w:pPr>
      <w:r>
        <w:rPr>
          <w:sz w:val="28"/>
        </w:rPr>
        <w:t>4.3 СИСТЕМА ОБРАБОТКИ ПОЧВЫ</w:t>
      </w:r>
    </w:p>
    <w:p w:rsidR="00EF4451" w:rsidRDefault="00EF4451" w:rsidP="005F2CA4">
      <w:pPr>
        <w:widowControl/>
        <w:shd w:val="clear" w:color="000000" w:fill="auto"/>
        <w:spacing w:line="360" w:lineRule="auto"/>
        <w:ind w:firstLine="709"/>
        <w:jc w:val="both"/>
        <w:rPr>
          <w:i/>
          <w:sz w:val="28"/>
        </w:rPr>
      </w:pPr>
    </w:p>
    <w:p w:rsidR="00996C29" w:rsidRPr="005F2CA4" w:rsidRDefault="00996C29" w:rsidP="005F2CA4">
      <w:pPr>
        <w:widowControl/>
        <w:shd w:val="clear" w:color="000000" w:fill="auto"/>
        <w:spacing w:line="360" w:lineRule="auto"/>
        <w:ind w:firstLine="709"/>
        <w:jc w:val="both"/>
        <w:rPr>
          <w:sz w:val="28"/>
        </w:rPr>
      </w:pPr>
      <w:r w:rsidRPr="005F2CA4">
        <w:rPr>
          <w:i/>
          <w:sz w:val="28"/>
        </w:rPr>
        <w:t>Система обработки почвы -</w:t>
      </w:r>
      <w:r w:rsidRPr="005F2CA4">
        <w:rPr>
          <w:sz w:val="28"/>
        </w:rPr>
        <w:t>совокупность приемов, выполняемых в определенной последовательности и подчиненных решению главных задач применительно к почвенно-климатическим условиям.</w:t>
      </w:r>
      <w:r w:rsidR="00EF4451">
        <w:rPr>
          <w:sz w:val="28"/>
        </w:rPr>
        <w:t xml:space="preserve"> </w:t>
      </w:r>
      <w:r w:rsidRPr="005F2CA4">
        <w:rPr>
          <w:sz w:val="28"/>
        </w:rPr>
        <w:t>Для повышения плодородия почв</w:t>
      </w:r>
      <w:r w:rsidR="005F2CA4">
        <w:rPr>
          <w:sz w:val="28"/>
        </w:rPr>
        <w:t xml:space="preserve"> </w:t>
      </w:r>
      <w:r w:rsidRPr="005F2CA4">
        <w:rPr>
          <w:sz w:val="28"/>
        </w:rPr>
        <w:t>Нечерноземной зоны необходимо создать окультуренный пахотный слой с оптимальными для растений параметрами агрофизических, химических, биологических свойств. Это возможно благодаря грамотному использованию с\х техники. В таблице для каждой культуры приведены почвообрабатывающие орудия в зависимости от цели использования. Указан прием, срок проведения, глубина обработки, марка орудий. Обработка почвы обычно проводится с помощью трактора Т-150К.</w:t>
      </w:r>
      <w:r w:rsidR="00EF4451">
        <w:rPr>
          <w:sz w:val="28"/>
        </w:rPr>
        <w:t xml:space="preserve"> </w:t>
      </w:r>
      <w:r w:rsidRPr="005F2CA4">
        <w:rPr>
          <w:sz w:val="28"/>
        </w:rPr>
        <w:t>Система обработки почвы под культуры в севообороте обеспечивает регулирование почвенных режимов и показателей плодородия и определяет земледельческую структуру поля, а следовательно, и уровень урожайности.</w:t>
      </w:r>
      <w:r w:rsidR="00EF4451">
        <w:rPr>
          <w:sz w:val="28"/>
        </w:rPr>
        <w:t xml:space="preserve"> </w:t>
      </w:r>
      <w:r w:rsidRPr="005F2CA4">
        <w:rPr>
          <w:sz w:val="28"/>
        </w:rPr>
        <w:t>Комбинированная система обработки почвы. В ее основе лежит чередование в севообороте лущения на 6-8 см и вспашка на глубину пахотного слоя (20-22см) в сочетании с периодическим безотвальным рыхлением.</w:t>
      </w:r>
      <w:r w:rsidR="00EF4451">
        <w:rPr>
          <w:sz w:val="28"/>
        </w:rPr>
        <w:t xml:space="preserve"> </w:t>
      </w:r>
      <w:r w:rsidRPr="005F2CA4">
        <w:rPr>
          <w:sz w:val="28"/>
        </w:rPr>
        <w:t>Из-за чрезмерного заплывания почвы при сильном ее увлажнении не рекомендуется проводить фрезерную обработку под зерновые культуры.</w:t>
      </w:r>
      <w:r w:rsidR="00EF4451">
        <w:rPr>
          <w:sz w:val="28"/>
        </w:rPr>
        <w:t xml:space="preserve"> </w:t>
      </w:r>
      <w:r w:rsidRPr="005F2CA4">
        <w:rPr>
          <w:sz w:val="28"/>
        </w:rPr>
        <w:t>Нельзя длительно применять безотвальную обработку, так как ухудшаются биологические и агрохимические свойства и плодородие почвы подпахотного горизонта. Уровень плодородия</w:t>
      </w:r>
      <w:r w:rsidR="005F2CA4">
        <w:rPr>
          <w:sz w:val="28"/>
        </w:rPr>
        <w:t xml:space="preserve"> </w:t>
      </w:r>
      <w:r w:rsidRPr="005F2CA4">
        <w:rPr>
          <w:sz w:val="28"/>
        </w:rPr>
        <w:t>почв зависит от их фитосанитарного состояния, и в первую очередь, от их засоренности. Лучшие результаты в борьбе с сорняками в севообороте обеспечивает комбинированная разноглубинная система обработки, в которой вспашка чередуется с поверхностными мелкими обработками. При вспашке семена и вегетативные органы сорняков заделываются на большую глубину и, находясь там в течении продолжительного периода,</w:t>
      </w:r>
      <w:r w:rsidR="005F2CA4">
        <w:rPr>
          <w:sz w:val="28"/>
        </w:rPr>
        <w:t xml:space="preserve"> </w:t>
      </w:r>
      <w:r w:rsidRPr="005F2CA4">
        <w:rPr>
          <w:sz w:val="28"/>
        </w:rPr>
        <w:t>теряют свою жизнеспособность. Часто применяется провоцирование семян сорняков на прорастание и затем уничтожение их с помощью приемов поверхностной обработки.</w:t>
      </w:r>
      <w:r w:rsidR="00EF4451">
        <w:rPr>
          <w:sz w:val="28"/>
        </w:rPr>
        <w:t xml:space="preserve"> </w:t>
      </w:r>
      <w:r w:rsidRPr="005F2CA4">
        <w:rPr>
          <w:sz w:val="28"/>
        </w:rPr>
        <w:t>Система обработки решает вопрос влагообеспеченности. Влагообеспеченность посевов озимых зерновых на суглинистых почвах можно улучшить за счет их окультуренности, но для яровых культур данная проблема не может быть полностью решена этим путем. Определенные резервы улучшения влагообеспеченности растений скрыты в совершенствовании систем обработки почвы. При высокой влажности почвы обработку проводят на большую глубину, а при недостатки влаги- на меньшую. Рекомендуется проводить снегозадержание, что увеличивает запас влаги ранней весной.</w:t>
      </w:r>
    </w:p>
    <w:p w:rsidR="00EF4451" w:rsidRDefault="00996C29" w:rsidP="005F2CA4">
      <w:pPr>
        <w:widowControl/>
        <w:shd w:val="clear" w:color="000000" w:fill="auto"/>
        <w:spacing w:line="360" w:lineRule="auto"/>
        <w:ind w:firstLine="709"/>
        <w:jc w:val="both"/>
        <w:rPr>
          <w:sz w:val="28"/>
        </w:rPr>
      </w:pPr>
      <w:r w:rsidRPr="005F2CA4">
        <w:rPr>
          <w:sz w:val="28"/>
        </w:rPr>
        <w:t>Важное мероприятие-прикатывание, которое выравнивает, уплотняет, крошит глыбы.</w:t>
      </w:r>
      <w:r w:rsidR="00EF4451">
        <w:rPr>
          <w:sz w:val="28"/>
        </w:rPr>
        <w:t xml:space="preserve"> </w:t>
      </w:r>
    </w:p>
    <w:p w:rsidR="00EF4451" w:rsidRDefault="00996C29" w:rsidP="005F2CA4">
      <w:pPr>
        <w:widowControl/>
        <w:shd w:val="clear" w:color="000000" w:fill="auto"/>
        <w:spacing w:line="360" w:lineRule="auto"/>
        <w:ind w:firstLine="709"/>
        <w:jc w:val="both"/>
        <w:rPr>
          <w:sz w:val="28"/>
        </w:rPr>
      </w:pPr>
      <w:r w:rsidRPr="005F2CA4">
        <w:rPr>
          <w:sz w:val="28"/>
        </w:rPr>
        <w:t>Лущение-рыхление, оборачивание, крошение, перемешивание почвы.</w:t>
      </w:r>
      <w:r w:rsidR="00EF4451">
        <w:rPr>
          <w:sz w:val="28"/>
        </w:rPr>
        <w:t xml:space="preserve"> </w:t>
      </w:r>
    </w:p>
    <w:p w:rsidR="00996C29" w:rsidRPr="005F2CA4" w:rsidRDefault="00996C29" w:rsidP="005F2CA4">
      <w:pPr>
        <w:widowControl/>
        <w:shd w:val="clear" w:color="000000" w:fill="auto"/>
        <w:spacing w:line="360" w:lineRule="auto"/>
        <w:ind w:firstLine="709"/>
        <w:jc w:val="both"/>
        <w:rPr>
          <w:sz w:val="28"/>
        </w:rPr>
      </w:pPr>
      <w:r w:rsidRPr="005F2CA4">
        <w:rPr>
          <w:sz w:val="28"/>
        </w:rPr>
        <w:t>Лункование -создание замкнутых углублений.</w:t>
      </w:r>
    </w:p>
    <w:p w:rsidR="00996C29" w:rsidRPr="005F2CA4" w:rsidRDefault="00996C29" w:rsidP="005F2CA4">
      <w:pPr>
        <w:widowControl/>
        <w:shd w:val="clear" w:color="000000" w:fill="auto"/>
        <w:spacing w:line="360" w:lineRule="auto"/>
        <w:ind w:firstLine="709"/>
        <w:jc w:val="both"/>
        <w:rPr>
          <w:sz w:val="28"/>
        </w:rPr>
      </w:pPr>
      <w:r w:rsidRPr="005F2CA4">
        <w:rPr>
          <w:sz w:val="28"/>
        </w:rPr>
        <w:t>Культивация-перемешивание, рыхление, подрезание, крошение.</w:t>
      </w:r>
    </w:p>
    <w:p w:rsidR="00996C29" w:rsidRPr="005F2CA4" w:rsidRDefault="00996C29" w:rsidP="005F2CA4">
      <w:pPr>
        <w:widowControl/>
        <w:shd w:val="clear" w:color="000000" w:fill="auto"/>
        <w:spacing w:line="360" w:lineRule="auto"/>
        <w:ind w:firstLine="709"/>
        <w:jc w:val="both"/>
        <w:rPr>
          <w:sz w:val="28"/>
        </w:rPr>
      </w:pPr>
      <w:r w:rsidRPr="005F2CA4">
        <w:rPr>
          <w:sz w:val="28"/>
        </w:rPr>
        <w:t>Боронование-уничтожение проростков сорняков, рыхление, крошение.</w:t>
      </w:r>
    </w:p>
    <w:p w:rsidR="00996C29" w:rsidRPr="005F2CA4" w:rsidRDefault="00996C29" w:rsidP="005F2CA4">
      <w:pPr>
        <w:widowControl/>
        <w:shd w:val="clear" w:color="000000" w:fill="auto"/>
        <w:spacing w:line="360" w:lineRule="auto"/>
        <w:ind w:firstLine="709"/>
        <w:jc w:val="both"/>
        <w:rPr>
          <w:sz w:val="28"/>
        </w:rPr>
      </w:pPr>
      <w:r w:rsidRPr="005F2CA4">
        <w:rPr>
          <w:sz w:val="28"/>
        </w:rPr>
        <w:t>Безотвальная обработка - противоэрозионная.</w:t>
      </w:r>
    </w:p>
    <w:p w:rsidR="00996C29" w:rsidRPr="005F2CA4" w:rsidRDefault="00996C29" w:rsidP="005F2CA4">
      <w:pPr>
        <w:widowControl/>
        <w:shd w:val="clear" w:color="000000" w:fill="auto"/>
        <w:spacing w:line="360" w:lineRule="auto"/>
        <w:ind w:firstLine="709"/>
        <w:jc w:val="both"/>
        <w:rPr>
          <w:sz w:val="28"/>
        </w:rPr>
      </w:pPr>
      <w:r w:rsidRPr="005F2CA4">
        <w:rPr>
          <w:sz w:val="28"/>
        </w:rPr>
        <w:t>Своевременная и качественная обработка почвы - одно из важнейших условий возделывания яровых культур по интенсивным технологиям. Система обработки почвы зависит от типа и свойства почвы, метеорологических условий, предшественников, засоренности и других условий. Природные условия РФ очень разнообразны, поэтому обработка почвы в каждом конкретном случае имеет свои особенности. Приведем ее на примере нашей зоны. Главная задача – накопление и сохранение зимних осадков и уничтожение сорняков, поэтому</w:t>
      </w:r>
      <w:r w:rsidR="005F2CA4">
        <w:rPr>
          <w:sz w:val="28"/>
        </w:rPr>
        <w:t xml:space="preserve"> </w:t>
      </w:r>
      <w:r w:rsidRPr="005F2CA4">
        <w:rPr>
          <w:sz w:val="28"/>
        </w:rPr>
        <w:t>после уборки предшественника (гороха) поле обрабатывают дисковыми лущильниками ЛДГ-10,ЛДГ-15,</w:t>
      </w:r>
      <w:r w:rsidR="005F2CA4">
        <w:rPr>
          <w:sz w:val="28"/>
        </w:rPr>
        <w:t xml:space="preserve"> </w:t>
      </w:r>
      <w:r w:rsidRPr="005F2CA4">
        <w:rPr>
          <w:sz w:val="28"/>
        </w:rPr>
        <w:t>а через две-три недели плугами с отвалами ПЛН-35 на глубину 20-22 см. После лущения стерни сорняки успевают прорасти, но последующая вспашка не дает им возможность развиваться дальше.</w:t>
      </w:r>
      <w:r w:rsidR="00EF4451">
        <w:rPr>
          <w:sz w:val="28"/>
        </w:rPr>
        <w:t xml:space="preserve"> </w:t>
      </w:r>
      <w:r w:rsidRPr="005F2CA4">
        <w:rPr>
          <w:sz w:val="28"/>
        </w:rPr>
        <w:t>В зимний период проводят снегозадержание СВУ-2,6. Весной проводят закрытие влаги боронами БЗТС-1 или БЗСС-1 и предпосевную культивацию на глубину заделки семян культиватором КПС-4 или обрабатывают комбинированным агрегатом РВК-3,6, что является более актуальным в последнее время. На заплывающих тяжелых почвах глубина рыхления должна быть 10-12 см, На сильноуплотненных почвах более эффективно глубокое безотвальное рыхление. В сухую погоду перед посевом почву прикатывают, что создает возможность семенам более равномерно распределиться в почве. На чистых от сорняков полях посев совмещают с предпосевной обработкой, используя сеялки - культиваторы СЗС-2,1.</w:t>
      </w:r>
    </w:p>
    <w:p w:rsidR="00996C29" w:rsidRPr="005F2CA4" w:rsidRDefault="00996C29" w:rsidP="005F2CA4">
      <w:pPr>
        <w:widowControl/>
        <w:shd w:val="clear" w:color="000000" w:fill="auto"/>
        <w:spacing w:line="360" w:lineRule="auto"/>
        <w:ind w:firstLine="709"/>
        <w:jc w:val="both"/>
        <w:rPr>
          <w:sz w:val="28"/>
        </w:rPr>
      </w:pPr>
      <w:r w:rsidRPr="005F2CA4">
        <w:rPr>
          <w:sz w:val="28"/>
        </w:rPr>
        <w:t>При составлении плана обработки почвы необходимо учитывать, что при чрезмерной нагрузке техники на почву происходит ее уплотнение, что отрицательно сказывается на урожае, так как снижается обеспеченность кислородом, ухудшаются физические свойства почвы. Исследованиями ТХСА установлено, что наивысшей продуктивности растения достигают при оптимальной плотности почвы =1,1 - 1,3 г/см</w:t>
      </w:r>
      <w:r w:rsidRPr="005F2CA4">
        <w:rPr>
          <w:sz w:val="28"/>
          <w:vertAlign w:val="superscript"/>
        </w:rPr>
        <w:t xml:space="preserve"> 3</w:t>
      </w:r>
      <w:r w:rsidRPr="005F2CA4">
        <w:rPr>
          <w:sz w:val="28"/>
        </w:rPr>
        <w:t>.</w:t>
      </w:r>
      <w:r w:rsidR="005F2CA4">
        <w:rPr>
          <w:sz w:val="28"/>
        </w:rPr>
        <w:t xml:space="preserve"> </w:t>
      </w:r>
    </w:p>
    <w:p w:rsidR="00996C29" w:rsidRPr="005F2CA4" w:rsidRDefault="00996C29" w:rsidP="005F2CA4">
      <w:pPr>
        <w:widowControl/>
        <w:shd w:val="clear" w:color="000000" w:fill="auto"/>
        <w:spacing w:line="360" w:lineRule="auto"/>
        <w:ind w:firstLine="709"/>
        <w:jc w:val="both"/>
        <w:rPr>
          <w:sz w:val="28"/>
        </w:rPr>
      </w:pPr>
      <w:r w:rsidRPr="005F2CA4">
        <w:rPr>
          <w:sz w:val="28"/>
        </w:rPr>
        <w:t>Используя технику, химические средства защиты, человек оказывает существенное антропогенное воздействие на окружающую среду</w:t>
      </w:r>
      <w:r w:rsidR="005F2CA4">
        <w:rPr>
          <w:sz w:val="28"/>
        </w:rPr>
        <w:t xml:space="preserve"> </w:t>
      </w:r>
      <w:r w:rsidRPr="005F2CA4">
        <w:rPr>
          <w:sz w:val="28"/>
        </w:rPr>
        <w:t>[1], поэтому необходимо регулировать антропогенную нагрузку на почву, в целях поддержания ее буферности, процессов миграции на уровне, близком к состоянию исходного природного равновесия[3].</w:t>
      </w:r>
    </w:p>
    <w:p w:rsidR="00996C29" w:rsidRDefault="00996C29" w:rsidP="00EF4451">
      <w:pPr>
        <w:shd w:val="clear" w:color="000000" w:fill="auto"/>
        <w:spacing w:line="360" w:lineRule="auto"/>
        <w:ind w:firstLine="709"/>
        <w:jc w:val="both"/>
        <w:rPr>
          <w:sz w:val="28"/>
          <w:szCs w:val="28"/>
        </w:rPr>
      </w:pPr>
    </w:p>
    <w:p w:rsidR="00991015" w:rsidRDefault="00991015" w:rsidP="00EF4451">
      <w:pPr>
        <w:shd w:val="clear" w:color="000000" w:fill="auto"/>
        <w:spacing w:line="360" w:lineRule="auto"/>
        <w:ind w:firstLine="709"/>
        <w:jc w:val="both"/>
        <w:rPr>
          <w:sz w:val="28"/>
          <w:szCs w:val="28"/>
        </w:rPr>
        <w:sectPr w:rsidR="00991015" w:rsidSect="005F2CA4">
          <w:headerReference w:type="default" r:id="rId7"/>
          <w:footerReference w:type="even" r:id="rId8"/>
          <w:pgSz w:w="11907" w:h="16840"/>
          <w:pgMar w:top="1134" w:right="850" w:bottom="1134" w:left="1701" w:header="709" w:footer="709" w:gutter="0"/>
          <w:pgNumType w:start="1"/>
          <w:cols w:space="720"/>
          <w:titlePg/>
          <w:docGrid w:linePitch="272"/>
        </w:sectPr>
      </w:pPr>
    </w:p>
    <w:p w:rsidR="00996C29" w:rsidRPr="00EF4451" w:rsidRDefault="00996C29" w:rsidP="00EF4451">
      <w:pPr>
        <w:shd w:val="clear" w:color="000000" w:fill="auto"/>
        <w:spacing w:line="360" w:lineRule="auto"/>
        <w:ind w:firstLine="709"/>
        <w:jc w:val="both"/>
        <w:rPr>
          <w:sz w:val="28"/>
          <w:szCs w:val="28"/>
        </w:rPr>
      </w:pPr>
      <w:r w:rsidRPr="00EF4451">
        <w:rPr>
          <w:sz w:val="28"/>
          <w:szCs w:val="28"/>
        </w:rPr>
        <w:t>Таблица 8</w:t>
      </w:r>
      <w:r>
        <w:rPr>
          <w:sz w:val="28"/>
          <w:szCs w:val="28"/>
        </w:rPr>
        <w:t>.</w:t>
      </w:r>
    </w:p>
    <w:tbl>
      <w:tblPr>
        <w:tblW w:w="136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44"/>
        <w:gridCol w:w="1063"/>
        <w:gridCol w:w="1628"/>
        <w:gridCol w:w="1647"/>
        <w:gridCol w:w="1034"/>
        <w:gridCol w:w="1542"/>
        <w:gridCol w:w="1682"/>
        <w:gridCol w:w="1634"/>
        <w:gridCol w:w="1038"/>
        <w:gridCol w:w="1296"/>
      </w:tblGrid>
      <w:tr w:rsidR="00996C29" w:rsidRPr="005F2CA4" w:rsidTr="00996C29">
        <w:trPr>
          <w:jc w:val="center"/>
        </w:trPr>
        <w:tc>
          <w:tcPr>
            <w:tcW w:w="977" w:type="dxa"/>
          </w:tcPr>
          <w:p w:rsidR="00996C29" w:rsidRPr="005F2CA4" w:rsidRDefault="00996C29" w:rsidP="00EF4451">
            <w:pPr>
              <w:pStyle w:val="11"/>
            </w:pPr>
            <w:r w:rsidRPr="005F2CA4">
              <w:t>Предшест.</w:t>
            </w:r>
          </w:p>
        </w:tc>
        <w:tc>
          <w:tcPr>
            <w:tcW w:w="977" w:type="dxa"/>
          </w:tcPr>
          <w:p w:rsidR="00996C29" w:rsidRPr="005F2CA4" w:rsidRDefault="00996C29" w:rsidP="00EF4451">
            <w:pPr>
              <w:pStyle w:val="11"/>
            </w:pPr>
            <w:r w:rsidRPr="005F2CA4">
              <w:t>сорняки</w:t>
            </w:r>
          </w:p>
        </w:tc>
        <w:tc>
          <w:tcPr>
            <w:tcW w:w="6054" w:type="dxa"/>
            <w:gridSpan w:val="4"/>
          </w:tcPr>
          <w:p w:rsidR="00996C29" w:rsidRPr="005F2CA4" w:rsidRDefault="00996C29" w:rsidP="00EF4451">
            <w:pPr>
              <w:pStyle w:val="11"/>
            </w:pPr>
            <w:r w:rsidRPr="005F2CA4">
              <w:t>Основная обработка</w:t>
            </w:r>
          </w:p>
        </w:tc>
        <w:tc>
          <w:tcPr>
            <w:tcW w:w="6804" w:type="dxa"/>
            <w:gridSpan w:val="4"/>
          </w:tcPr>
          <w:p w:rsidR="00996C29" w:rsidRPr="005F2CA4" w:rsidRDefault="00996C29" w:rsidP="00EF4451">
            <w:pPr>
              <w:pStyle w:val="11"/>
            </w:pPr>
            <w:r w:rsidRPr="005F2CA4">
              <w:t>Предпосевная обработка</w:t>
            </w:r>
          </w:p>
        </w:tc>
      </w:tr>
      <w:tr w:rsidR="00996C29" w:rsidRPr="005F2CA4" w:rsidTr="00996C29">
        <w:trPr>
          <w:jc w:val="center"/>
        </w:trPr>
        <w:tc>
          <w:tcPr>
            <w:tcW w:w="977" w:type="dxa"/>
            <w:vMerge w:val="restart"/>
          </w:tcPr>
          <w:p w:rsidR="00996C29" w:rsidRPr="005F2CA4" w:rsidRDefault="00996C29" w:rsidP="00EF4451">
            <w:pPr>
              <w:pStyle w:val="11"/>
            </w:pPr>
            <w:r w:rsidRPr="005F2CA4">
              <w:t>Озимая рожь</w:t>
            </w:r>
          </w:p>
        </w:tc>
        <w:tc>
          <w:tcPr>
            <w:tcW w:w="977" w:type="dxa"/>
            <w:vMerge w:val="restart"/>
          </w:tcPr>
          <w:p w:rsidR="00996C29" w:rsidRPr="005F2CA4" w:rsidRDefault="00996C29" w:rsidP="00EF4451">
            <w:pPr>
              <w:pStyle w:val="11"/>
            </w:pPr>
            <w:r w:rsidRPr="005F2CA4">
              <w:t>Пырей ползучий, осот розовый, ромашка непахучая, мать – и -мачеха</w:t>
            </w:r>
          </w:p>
        </w:tc>
        <w:tc>
          <w:tcPr>
            <w:tcW w:w="1513" w:type="dxa"/>
          </w:tcPr>
          <w:p w:rsidR="00996C29" w:rsidRPr="005F2CA4" w:rsidRDefault="00996C29" w:rsidP="00EF4451">
            <w:pPr>
              <w:pStyle w:val="11"/>
            </w:pPr>
            <w:r w:rsidRPr="005F2CA4">
              <w:t>Агротехнические приемы</w:t>
            </w:r>
          </w:p>
        </w:tc>
        <w:tc>
          <w:tcPr>
            <w:tcW w:w="1513" w:type="dxa"/>
          </w:tcPr>
          <w:p w:rsidR="00996C29" w:rsidRPr="005F2CA4" w:rsidRDefault="00996C29" w:rsidP="00EF4451">
            <w:pPr>
              <w:pStyle w:val="11"/>
            </w:pPr>
            <w:r w:rsidRPr="005F2CA4">
              <w:t>сроки выполнения</w:t>
            </w:r>
          </w:p>
        </w:tc>
        <w:tc>
          <w:tcPr>
            <w:tcW w:w="1513" w:type="dxa"/>
          </w:tcPr>
          <w:p w:rsidR="00996C29" w:rsidRPr="005F2CA4" w:rsidRDefault="00996C29" w:rsidP="00EF4451">
            <w:pPr>
              <w:pStyle w:val="11"/>
            </w:pPr>
            <w:r w:rsidRPr="005F2CA4">
              <w:t>марки с/х машин</w:t>
            </w:r>
          </w:p>
        </w:tc>
        <w:tc>
          <w:tcPr>
            <w:tcW w:w="1515" w:type="dxa"/>
          </w:tcPr>
          <w:p w:rsidR="00996C29" w:rsidRPr="005F2CA4" w:rsidRDefault="00996C29" w:rsidP="00EF4451">
            <w:pPr>
              <w:pStyle w:val="11"/>
            </w:pPr>
            <w:r w:rsidRPr="005F2CA4">
              <w:t>требования к качеству.</w:t>
            </w:r>
          </w:p>
        </w:tc>
        <w:tc>
          <w:tcPr>
            <w:tcW w:w="1562" w:type="dxa"/>
          </w:tcPr>
          <w:p w:rsidR="00996C29" w:rsidRPr="005F2CA4" w:rsidRDefault="00996C29" w:rsidP="00EF4451">
            <w:pPr>
              <w:pStyle w:val="11"/>
            </w:pPr>
            <w:r w:rsidRPr="005F2CA4">
              <w:t>агротехнич.прием</w:t>
            </w:r>
          </w:p>
          <w:p w:rsidR="00996C29" w:rsidRPr="005F2CA4" w:rsidRDefault="00996C29" w:rsidP="00EF4451">
            <w:pPr>
              <w:pStyle w:val="11"/>
              <w:rPr>
                <w:sz w:val="28"/>
              </w:rPr>
            </w:pPr>
          </w:p>
        </w:tc>
        <w:tc>
          <w:tcPr>
            <w:tcW w:w="2341" w:type="dxa"/>
          </w:tcPr>
          <w:p w:rsidR="00996C29" w:rsidRPr="005F2CA4" w:rsidRDefault="00996C29" w:rsidP="00EF4451">
            <w:pPr>
              <w:pStyle w:val="11"/>
            </w:pPr>
            <w:r w:rsidRPr="005F2CA4">
              <w:t>сроки выполнения</w:t>
            </w:r>
          </w:p>
        </w:tc>
        <w:tc>
          <w:tcPr>
            <w:tcW w:w="1444" w:type="dxa"/>
          </w:tcPr>
          <w:p w:rsidR="00996C29" w:rsidRPr="005F2CA4" w:rsidRDefault="00996C29" w:rsidP="00EF4451">
            <w:pPr>
              <w:pStyle w:val="11"/>
            </w:pPr>
            <w:r w:rsidRPr="005F2CA4">
              <w:t>марки с/х машин</w:t>
            </w:r>
          </w:p>
        </w:tc>
        <w:tc>
          <w:tcPr>
            <w:tcW w:w="1457" w:type="dxa"/>
          </w:tcPr>
          <w:p w:rsidR="00996C29" w:rsidRPr="005F2CA4" w:rsidRDefault="00996C29" w:rsidP="00EF4451">
            <w:pPr>
              <w:pStyle w:val="11"/>
            </w:pPr>
            <w:r w:rsidRPr="005F2CA4">
              <w:t>требования к качеству</w:t>
            </w:r>
          </w:p>
        </w:tc>
      </w:tr>
      <w:tr w:rsidR="00996C29" w:rsidRPr="005F2CA4" w:rsidTr="00996C29">
        <w:trPr>
          <w:jc w:val="center"/>
        </w:trPr>
        <w:tc>
          <w:tcPr>
            <w:tcW w:w="977" w:type="dxa"/>
            <w:vMerge/>
          </w:tcPr>
          <w:p w:rsidR="00996C29" w:rsidRPr="005F2CA4" w:rsidRDefault="00996C29" w:rsidP="00EF4451">
            <w:pPr>
              <w:pStyle w:val="11"/>
            </w:pPr>
          </w:p>
        </w:tc>
        <w:tc>
          <w:tcPr>
            <w:tcW w:w="977" w:type="dxa"/>
            <w:vMerge/>
          </w:tcPr>
          <w:p w:rsidR="00996C29" w:rsidRPr="005F2CA4" w:rsidRDefault="00996C29" w:rsidP="00EF4451">
            <w:pPr>
              <w:pStyle w:val="11"/>
            </w:pPr>
          </w:p>
        </w:tc>
        <w:tc>
          <w:tcPr>
            <w:tcW w:w="1513" w:type="dxa"/>
          </w:tcPr>
          <w:p w:rsidR="00996C29" w:rsidRPr="005F2CA4" w:rsidRDefault="00996C29" w:rsidP="00EF4451">
            <w:pPr>
              <w:pStyle w:val="11"/>
            </w:pPr>
            <w:r w:rsidRPr="005F2CA4">
              <w:t>Лущение на глубину 10-12 см.</w:t>
            </w:r>
          </w:p>
        </w:tc>
        <w:tc>
          <w:tcPr>
            <w:tcW w:w="1513" w:type="dxa"/>
          </w:tcPr>
          <w:p w:rsidR="00996C29" w:rsidRPr="005F2CA4" w:rsidRDefault="00996C29" w:rsidP="00EF4451">
            <w:pPr>
              <w:pStyle w:val="11"/>
            </w:pPr>
            <w:r w:rsidRPr="005F2CA4">
              <w:t>после уборки предшественника</w:t>
            </w:r>
          </w:p>
        </w:tc>
        <w:tc>
          <w:tcPr>
            <w:tcW w:w="1513" w:type="dxa"/>
          </w:tcPr>
          <w:p w:rsidR="00996C29" w:rsidRPr="005F2CA4" w:rsidRDefault="00996C29" w:rsidP="00EF4451">
            <w:pPr>
              <w:pStyle w:val="11"/>
            </w:pPr>
            <w:r w:rsidRPr="005F2CA4">
              <w:t>ЛДГ-10</w:t>
            </w:r>
          </w:p>
        </w:tc>
        <w:tc>
          <w:tcPr>
            <w:tcW w:w="1515" w:type="dxa"/>
          </w:tcPr>
          <w:p w:rsidR="00996C29" w:rsidRPr="005F2CA4" w:rsidRDefault="00996C29" w:rsidP="00EF4451">
            <w:pPr>
              <w:pStyle w:val="11"/>
            </w:pPr>
            <w:r w:rsidRPr="005F2CA4">
              <w:t>огрехи не допускаются, отклон. От заданной глубины =1%</w:t>
            </w:r>
          </w:p>
        </w:tc>
        <w:tc>
          <w:tcPr>
            <w:tcW w:w="1562" w:type="dxa"/>
          </w:tcPr>
          <w:p w:rsidR="00996C29" w:rsidRPr="005F2CA4" w:rsidRDefault="00996C29" w:rsidP="00EF4451">
            <w:pPr>
              <w:pStyle w:val="11"/>
            </w:pPr>
            <w:r w:rsidRPr="005F2CA4">
              <w:t>Боронование в два следа</w:t>
            </w:r>
          </w:p>
        </w:tc>
        <w:tc>
          <w:tcPr>
            <w:tcW w:w="2341" w:type="dxa"/>
          </w:tcPr>
          <w:p w:rsidR="00996C29" w:rsidRPr="005F2CA4" w:rsidRDefault="00996C29" w:rsidP="00EF4451">
            <w:pPr>
              <w:pStyle w:val="11"/>
            </w:pPr>
            <w:r w:rsidRPr="005F2CA4">
              <w:t>при физической спелости почвы</w:t>
            </w:r>
          </w:p>
        </w:tc>
        <w:tc>
          <w:tcPr>
            <w:tcW w:w="1444" w:type="dxa"/>
          </w:tcPr>
          <w:p w:rsidR="00996C29" w:rsidRPr="005F2CA4" w:rsidRDefault="00996C29" w:rsidP="00EF4451">
            <w:pPr>
              <w:pStyle w:val="11"/>
            </w:pPr>
            <w:r w:rsidRPr="005F2CA4">
              <w:t>БЗСС-1, БЗТС-1</w:t>
            </w:r>
          </w:p>
        </w:tc>
        <w:tc>
          <w:tcPr>
            <w:tcW w:w="1457" w:type="dxa"/>
          </w:tcPr>
          <w:p w:rsidR="00996C29" w:rsidRPr="005F2CA4" w:rsidRDefault="00996C29" w:rsidP="00EF4451">
            <w:pPr>
              <w:pStyle w:val="11"/>
            </w:pPr>
            <w:r w:rsidRPr="005F2CA4">
              <w:t>боронуют поперек или под углом к основой обработке.</w:t>
            </w:r>
          </w:p>
        </w:tc>
      </w:tr>
      <w:tr w:rsidR="00996C29" w:rsidRPr="005F2CA4" w:rsidTr="00996C29">
        <w:trPr>
          <w:jc w:val="center"/>
        </w:trPr>
        <w:tc>
          <w:tcPr>
            <w:tcW w:w="977" w:type="dxa"/>
            <w:vMerge/>
          </w:tcPr>
          <w:p w:rsidR="00996C29" w:rsidRPr="005F2CA4" w:rsidRDefault="00996C29" w:rsidP="00EF4451">
            <w:pPr>
              <w:pStyle w:val="11"/>
            </w:pPr>
          </w:p>
        </w:tc>
        <w:tc>
          <w:tcPr>
            <w:tcW w:w="977" w:type="dxa"/>
            <w:vMerge/>
          </w:tcPr>
          <w:p w:rsidR="00996C29" w:rsidRPr="005F2CA4" w:rsidRDefault="00996C29" w:rsidP="00EF4451">
            <w:pPr>
              <w:pStyle w:val="11"/>
            </w:pPr>
          </w:p>
        </w:tc>
        <w:tc>
          <w:tcPr>
            <w:tcW w:w="1513" w:type="dxa"/>
          </w:tcPr>
          <w:p w:rsidR="00996C29" w:rsidRPr="005F2CA4" w:rsidRDefault="00996C29" w:rsidP="00EF4451">
            <w:pPr>
              <w:pStyle w:val="11"/>
            </w:pPr>
            <w:r w:rsidRPr="005F2CA4">
              <w:t>Вспашка на глубину пахотного слоя 20-22 см.</w:t>
            </w:r>
          </w:p>
        </w:tc>
        <w:tc>
          <w:tcPr>
            <w:tcW w:w="1513" w:type="dxa"/>
          </w:tcPr>
          <w:p w:rsidR="00996C29" w:rsidRPr="005F2CA4" w:rsidRDefault="00996C29" w:rsidP="00EF4451">
            <w:pPr>
              <w:pStyle w:val="11"/>
            </w:pPr>
            <w:r w:rsidRPr="005F2CA4">
              <w:t>Через 2-3 недели после лущения</w:t>
            </w:r>
          </w:p>
        </w:tc>
        <w:tc>
          <w:tcPr>
            <w:tcW w:w="1513" w:type="dxa"/>
          </w:tcPr>
          <w:p w:rsidR="00996C29" w:rsidRPr="005F2CA4" w:rsidRDefault="00996C29" w:rsidP="00EF4451">
            <w:pPr>
              <w:pStyle w:val="11"/>
            </w:pPr>
            <w:r w:rsidRPr="005F2CA4">
              <w:t>ПЛН-4-35, ПЛН-6-35</w:t>
            </w:r>
          </w:p>
        </w:tc>
        <w:tc>
          <w:tcPr>
            <w:tcW w:w="1515" w:type="dxa"/>
          </w:tcPr>
          <w:p w:rsidR="00996C29" w:rsidRPr="005F2CA4" w:rsidRDefault="00996C29" w:rsidP="00EF4451">
            <w:pPr>
              <w:pStyle w:val="11"/>
            </w:pPr>
            <w:r w:rsidRPr="005F2CA4">
              <w:t>огрехи и необработанные полосы не допускаются.</w:t>
            </w:r>
          </w:p>
        </w:tc>
        <w:tc>
          <w:tcPr>
            <w:tcW w:w="1562" w:type="dxa"/>
          </w:tcPr>
          <w:p w:rsidR="00996C29" w:rsidRPr="005F2CA4" w:rsidRDefault="00996C29" w:rsidP="00EF4451">
            <w:pPr>
              <w:pStyle w:val="11"/>
            </w:pPr>
            <w:r w:rsidRPr="005F2CA4">
              <w:t>культивация</w:t>
            </w:r>
          </w:p>
        </w:tc>
        <w:tc>
          <w:tcPr>
            <w:tcW w:w="2341" w:type="dxa"/>
          </w:tcPr>
          <w:p w:rsidR="00996C29" w:rsidRPr="005F2CA4" w:rsidRDefault="00996C29" w:rsidP="00EF4451">
            <w:pPr>
              <w:pStyle w:val="11"/>
            </w:pPr>
            <w:r w:rsidRPr="005F2CA4">
              <w:t>перед посевом</w:t>
            </w:r>
          </w:p>
        </w:tc>
        <w:tc>
          <w:tcPr>
            <w:tcW w:w="1444" w:type="dxa"/>
          </w:tcPr>
          <w:p w:rsidR="00996C29" w:rsidRPr="005F2CA4" w:rsidRDefault="00996C29" w:rsidP="00EF4451">
            <w:pPr>
              <w:pStyle w:val="11"/>
            </w:pPr>
            <w:r w:rsidRPr="005F2CA4">
              <w:t>КПС-4</w:t>
            </w:r>
          </w:p>
        </w:tc>
        <w:tc>
          <w:tcPr>
            <w:tcW w:w="1457" w:type="dxa"/>
          </w:tcPr>
          <w:p w:rsidR="00996C29" w:rsidRPr="005F2CA4" w:rsidRDefault="00996C29" w:rsidP="00EF4451">
            <w:pPr>
              <w:pStyle w:val="11"/>
            </w:pPr>
            <w:r w:rsidRPr="005F2CA4">
              <w:t>откл-е от заданной глубины не</w:t>
            </w:r>
            <w:r w:rsidR="005F2CA4">
              <w:t xml:space="preserve"> </w:t>
            </w:r>
            <w:r w:rsidRPr="005F2CA4">
              <w:t>&gt;1 см.</w:t>
            </w:r>
          </w:p>
        </w:tc>
      </w:tr>
      <w:tr w:rsidR="00996C29" w:rsidRPr="005F2CA4" w:rsidTr="00996C29">
        <w:trPr>
          <w:jc w:val="center"/>
        </w:trPr>
        <w:tc>
          <w:tcPr>
            <w:tcW w:w="977" w:type="dxa"/>
            <w:vMerge/>
          </w:tcPr>
          <w:p w:rsidR="00996C29" w:rsidRPr="005F2CA4" w:rsidRDefault="00996C29" w:rsidP="00EF4451">
            <w:pPr>
              <w:pStyle w:val="11"/>
            </w:pPr>
          </w:p>
        </w:tc>
        <w:tc>
          <w:tcPr>
            <w:tcW w:w="977" w:type="dxa"/>
          </w:tcPr>
          <w:p w:rsidR="00996C29" w:rsidRPr="005F2CA4" w:rsidRDefault="00996C29" w:rsidP="00EF4451">
            <w:pPr>
              <w:pStyle w:val="11"/>
            </w:pPr>
          </w:p>
        </w:tc>
        <w:tc>
          <w:tcPr>
            <w:tcW w:w="1513" w:type="dxa"/>
          </w:tcPr>
          <w:p w:rsidR="00996C29" w:rsidRPr="005F2CA4" w:rsidRDefault="00996C29" w:rsidP="00EF4451">
            <w:pPr>
              <w:pStyle w:val="11"/>
            </w:pPr>
          </w:p>
        </w:tc>
        <w:tc>
          <w:tcPr>
            <w:tcW w:w="1513" w:type="dxa"/>
          </w:tcPr>
          <w:p w:rsidR="00996C29" w:rsidRPr="005F2CA4" w:rsidRDefault="00996C29" w:rsidP="00EF4451">
            <w:pPr>
              <w:pStyle w:val="11"/>
            </w:pPr>
          </w:p>
        </w:tc>
        <w:tc>
          <w:tcPr>
            <w:tcW w:w="1513" w:type="dxa"/>
          </w:tcPr>
          <w:p w:rsidR="00996C29" w:rsidRPr="005F2CA4" w:rsidRDefault="00996C29" w:rsidP="00EF4451">
            <w:pPr>
              <w:pStyle w:val="11"/>
            </w:pPr>
          </w:p>
        </w:tc>
        <w:tc>
          <w:tcPr>
            <w:tcW w:w="1515" w:type="dxa"/>
          </w:tcPr>
          <w:p w:rsidR="00996C29" w:rsidRPr="005F2CA4" w:rsidRDefault="00996C29" w:rsidP="00EF4451">
            <w:pPr>
              <w:pStyle w:val="11"/>
            </w:pPr>
          </w:p>
        </w:tc>
        <w:tc>
          <w:tcPr>
            <w:tcW w:w="1562" w:type="dxa"/>
          </w:tcPr>
          <w:p w:rsidR="00996C29" w:rsidRPr="005F2CA4" w:rsidRDefault="00996C29" w:rsidP="00EF4451">
            <w:pPr>
              <w:pStyle w:val="11"/>
            </w:pPr>
            <w:r w:rsidRPr="005F2CA4">
              <w:t>прикатывание</w:t>
            </w:r>
          </w:p>
        </w:tc>
        <w:tc>
          <w:tcPr>
            <w:tcW w:w="2341" w:type="dxa"/>
          </w:tcPr>
          <w:p w:rsidR="00996C29" w:rsidRPr="005F2CA4" w:rsidRDefault="00996C29" w:rsidP="00EF4451">
            <w:pPr>
              <w:pStyle w:val="11"/>
            </w:pPr>
            <w:r w:rsidRPr="005F2CA4">
              <w:t>перед посевом</w:t>
            </w:r>
          </w:p>
        </w:tc>
        <w:tc>
          <w:tcPr>
            <w:tcW w:w="1444" w:type="dxa"/>
          </w:tcPr>
          <w:p w:rsidR="00996C29" w:rsidRPr="005F2CA4" w:rsidRDefault="00996C29" w:rsidP="00EF4451">
            <w:pPr>
              <w:pStyle w:val="11"/>
            </w:pPr>
            <w:r w:rsidRPr="005F2CA4">
              <w:t>3ККШ-6</w:t>
            </w:r>
          </w:p>
        </w:tc>
        <w:tc>
          <w:tcPr>
            <w:tcW w:w="1457" w:type="dxa"/>
          </w:tcPr>
          <w:p w:rsidR="00996C29" w:rsidRPr="005F2CA4" w:rsidRDefault="00996C29" w:rsidP="00EF4451">
            <w:pPr>
              <w:pStyle w:val="11"/>
            </w:pPr>
            <w:r w:rsidRPr="005F2CA4">
              <w:t>Не допускается неравномер. уплотнение</w:t>
            </w:r>
          </w:p>
        </w:tc>
      </w:tr>
    </w:tbl>
    <w:p w:rsidR="00996C29" w:rsidRDefault="00996C29" w:rsidP="005F2CA4">
      <w:pPr>
        <w:widowControl/>
        <w:shd w:val="clear" w:color="000000" w:fill="auto"/>
        <w:spacing w:line="360" w:lineRule="auto"/>
        <w:ind w:firstLine="709"/>
        <w:jc w:val="both"/>
        <w:rPr>
          <w:sz w:val="28"/>
        </w:rPr>
        <w:sectPr w:rsidR="00996C29" w:rsidSect="00996C29">
          <w:pgSz w:w="16840" w:h="11907" w:orient="landscape" w:code="9"/>
          <w:pgMar w:top="1134" w:right="851" w:bottom="1134" w:left="1701" w:header="709" w:footer="709" w:gutter="0"/>
          <w:pgNumType w:start="1"/>
          <w:cols w:space="720"/>
          <w:titlePg/>
          <w:docGrid w:linePitch="272"/>
        </w:sectPr>
      </w:pPr>
    </w:p>
    <w:p w:rsidR="00996C29" w:rsidRDefault="003A20B6" w:rsidP="005F2CA4">
      <w:pPr>
        <w:widowControl/>
        <w:shd w:val="clear" w:color="000000" w:fill="auto"/>
        <w:spacing w:line="360" w:lineRule="auto"/>
        <w:ind w:firstLine="709"/>
        <w:jc w:val="both"/>
        <w:rPr>
          <w:sz w:val="28"/>
        </w:rPr>
      </w:pPr>
      <w:r>
        <w:rPr>
          <w:sz w:val="28"/>
        </w:rPr>
        <w:t xml:space="preserve">4.4 </w:t>
      </w:r>
      <w:r w:rsidR="00996C29" w:rsidRPr="005F2CA4">
        <w:rPr>
          <w:sz w:val="28"/>
        </w:rPr>
        <w:t>ПОДГОТОВКА СЕМЯН К ПОСЕВУ</w:t>
      </w:r>
    </w:p>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pStyle w:val="2"/>
        <w:widowControl/>
        <w:shd w:val="clear" w:color="000000" w:fill="auto"/>
        <w:spacing w:line="360" w:lineRule="auto"/>
        <w:ind w:firstLine="709"/>
        <w:jc w:val="both"/>
      </w:pPr>
      <w:r w:rsidRPr="005F2CA4">
        <w:t>Посев семенами лучшего качества - одно из условий условий получения высоких урожаев. У растений, выращенных из здоровых и крупных семян глубже закладывается узел кущения, лучше развивается корневая система. Посевы на семена следует убирать в фазу полной спелости, после уборки их следует отсортировать, просушить. Семена после предварительной очистки на машинах ОВП-20, ЗВС-10 и других обрабатывают на сложных зерноочистительных машинах</w:t>
      </w:r>
      <w:r w:rsidR="005F2CA4">
        <w:t xml:space="preserve"> </w:t>
      </w:r>
      <w:r w:rsidRPr="005F2CA4">
        <w:t>ЗАВ-20,ОСМ-ЗУ или триерах ТУ-400. После того, как семена доведены до первого класса посевного стандарта, их протравливают.</w:t>
      </w:r>
    </w:p>
    <w:p w:rsidR="00996C29" w:rsidRPr="005F2CA4" w:rsidRDefault="00996C29" w:rsidP="005F2CA4">
      <w:pPr>
        <w:pStyle w:val="2"/>
        <w:widowControl/>
        <w:shd w:val="clear" w:color="000000" w:fill="auto"/>
        <w:spacing w:line="360" w:lineRule="auto"/>
        <w:ind w:firstLine="709"/>
        <w:jc w:val="both"/>
      </w:pPr>
      <w:r w:rsidRPr="005F2CA4">
        <w:t>Для посева используют семена только первого класса, 1-3-ей репродукции, против вредителей и болезней протравливают препаратами, указанными в таблице7. Семена рекомендуется протравливать с увлажнительными добавками: на поверхность семян наносят суспензии порошковидных препаратов или сухие порошки с одновременным или последовательным намачиванием жидкостью (5-10л на 1т семян).Для лучшего намачивания применяют прилипатель. Эффективно протравливание с пленкообразователем, который более прочно удерживает препарат на семенах, для этого используют 2% раствор (КМЦ), применяется 0,2 кг на 1т семян. Протравливают семена только при положительной температуре в машинах ПС-10, “Мобитокс”, “Мобитокс-супер”. В эту же смесь добавляются и необходимые микроэлементы.</w:t>
      </w:r>
    </w:p>
    <w:p w:rsidR="00996C29" w:rsidRPr="005F2CA4" w:rsidRDefault="00996C29" w:rsidP="005F2CA4">
      <w:pPr>
        <w:pStyle w:val="2"/>
        <w:widowControl/>
        <w:shd w:val="clear" w:color="000000" w:fill="auto"/>
        <w:spacing w:line="360" w:lineRule="auto"/>
        <w:ind w:firstLine="709"/>
        <w:jc w:val="both"/>
      </w:pPr>
    </w:p>
    <w:p w:rsidR="00996C29" w:rsidRPr="005F2CA4" w:rsidRDefault="00996C29" w:rsidP="00996C29">
      <w:pPr>
        <w:pStyle w:val="2"/>
        <w:widowControl/>
        <w:shd w:val="clear" w:color="000000" w:fill="auto"/>
        <w:spacing w:line="360" w:lineRule="auto"/>
        <w:ind w:firstLine="709"/>
        <w:jc w:val="both"/>
      </w:pPr>
      <w:r w:rsidRPr="005F2CA4">
        <w:t>Таблица 9</w:t>
      </w:r>
      <w:r>
        <w:t xml:space="preserve">. </w:t>
      </w:r>
      <w:r w:rsidRPr="005F2CA4">
        <w:t>Посевные качества семян</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24"/>
        <w:gridCol w:w="3024"/>
        <w:gridCol w:w="3024"/>
      </w:tblGrid>
      <w:tr w:rsidR="00996C29" w:rsidRPr="00996C29" w:rsidTr="00996C29">
        <w:trPr>
          <w:jc w:val="center"/>
        </w:trPr>
        <w:tc>
          <w:tcPr>
            <w:tcW w:w="3284" w:type="dxa"/>
          </w:tcPr>
          <w:p w:rsidR="00996C29" w:rsidRPr="00996C29" w:rsidRDefault="00996C29" w:rsidP="00996C29">
            <w:pPr>
              <w:pStyle w:val="11"/>
            </w:pPr>
            <w:r w:rsidRPr="00996C29">
              <w:t>Чистота,%</w:t>
            </w:r>
          </w:p>
        </w:tc>
        <w:tc>
          <w:tcPr>
            <w:tcW w:w="3284" w:type="dxa"/>
          </w:tcPr>
          <w:p w:rsidR="00996C29" w:rsidRPr="00996C29" w:rsidRDefault="00996C29" w:rsidP="00996C29">
            <w:pPr>
              <w:pStyle w:val="11"/>
            </w:pPr>
            <w:r w:rsidRPr="00996C29">
              <w:t>Всхожесть,%</w:t>
            </w:r>
          </w:p>
        </w:tc>
        <w:tc>
          <w:tcPr>
            <w:tcW w:w="3284" w:type="dxa"/>
          </w:tcPr>
          <w:p w:rsidR="00996C29" w:rsidRPr="00996C29" w:rsidRDefault="00996C29" w:rsidP="00996C29">
            <w:pPr>
              <w:pStyle w:val="11"/>
            </w:pPr>
            <w:r w:rsidRPr="00996C29">
              <w:t>Масса 1000 семян,г</w:t>
            </w:r>
          </w:p>
        </w:tc>
      </w:tr>
      <w:tr w:rsidR="00996C29" w:rsidRPr="00996C29" w:rsidTr="00996C29">
        <w:trPr>
          <w:jc w:val="center"/>
        </w:trPr>
        <w:tc>
          <w:tcPr>
            <w:tcW w:w="3284" w:type="dxa"/>
          </w:tcPr>
          <w:p w:rsidR="00996C29" w:rsidRPr="00996C29" w:rsidRDefault="00996C29" w:rsidP="00996C29">
            <w:pPr>
              <w:pStyle w:val="11"/>
            </w:pPr>
            <w:r w:rsidRPr="00996C29">
              <w:t>99</w:t>
            </w:r>
          </w:p>
        </w:tc>
        <w:tc>
          <w:tcPr>
            <w:tcW w:w="3284" w:type="dxa"/>
          </w:tcPr>
          <w:p w:rsidR="00996C29" w:rsidRPr="00996C29" w:rsidRDefault="00996C29" w:rsidP="00996C29">
            <w:pPr>
              <w:pStyle w:val="11"/>
            </w:pPr>
            <w:r w:rsidRPr="00996C29">
              <w:t xml:space="preserve">Не </w:t>
            </w:r>
            <w:r w:rsidRPr="00996C29">
              <w:rPr>
                <w:lang w:val="en-US"/>
              </w:rPr>
              <w:t>&lt; 95</w:t>
            </w:r>
          </w:p>
        </w:tc>
        <w:tc>
          <w:tcPr>
            <w:tcW w:w="3284" w:type="dxa"/>
          </w:tcPr>
          <w:p w:rsidR="00996C29" w:rsidRPr="00996C29" w:rsidRDefault="00996C29" w:rsidP="00996C29">
            <w:pPr>
              <w:pStyle w:val="11"/>
            </w:pPr>
            <w:r w:rsidRPr="00996C29">
              <w:t>35-40</w:t>
            </w:r>
          </w:p>
        </w:tc>
      </w:tr>
    </w:tbl>
    <w:p w:rsidR="00996C29" w:rsidRPr="005F2CA4" w:rsidRDefault="00991015" w:rsidP="00996C29">
      <w:pPr>
        <w:pStyle w:val="2"/>
        <w:widowControl/>
        <w:shd w:val="clear" w:color="000000" w:fill="auto"/>
        <w:spacing w:line="360" w:lineRule="auto"/>
        <w:ind w:firstLine="709"/>
        <w:jc w:val="both"/>
      </w:pPr>
      <w:r>
        <w:rPr>
          <w:szCs w:val="28"/>
        </w:rPr>
        <w:br w:type="page"/>
      </w:r>
      <w:r w:rsidR="00996C29" w:rsidRPr="005F2CA4">
        <w:t>Таблица10</w:t>
      </w:r>
      <w:r w:rsidR="00996C29">
        <w:t xml:space="preserve">. </w:t>
      </w:r>
      <w:r w:rsidR="00996C29" w:rsidRPr="005F2CA4">
        <w:t>Мероприятия по подготовке посевного и посадочного материала</w:t>
      </w:r>
      <w:r w:rsidR="00996C29">
        <w:t xml:space="preserve"> </w:t>
      </w:r>
      <w:r w:rsidR="00996C29" w:rsidRPr="005F2CA4">
        <w:t>пшеницы сорта Приокская.</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7"/>
        <w:gridCol w:w="2266"/>
        <w:gridCol w:w="1573"/>
        <w:gridCol w:w="1959"/>
        <w:gridCol w:w="1007"/>
      </w:tblGrid>
      <w:tr w:rsidR="00996C29" w:rsidRPr="005F2CA4" w:rsidTr="00996C29">
        <w:trPr>
          <w:jc w:val="center"/>
        </w:trPr>
        <w:tc>
          <w:tcPr>
            <w:tcW w:w="2463" w:type="dxa"/>
          </w:tcPr>
          <w:p w:rsidR="00996C29" w:rsidRPr="005F2CA4" w:rsidRDefault="00996C29" w:rsidP="00996C29">
            <w:pPr>
              <w:pStyle w:val="11"/>
            </w:pPr>
            <w:r w:rsidRPr="005F2CA4">
              <w:t>Технологические приемы</w:t>
            </w:r>
          </w:p>
        </w:tc>
        <w:tc>
          <w:tcPr>
            <w:tcW w:w="2463" w:type="dxa"/>
          </w:tcPr>
          <w:p w:rsidR="00996C29" w:rsidRPr="005F2CA4" w:rsidRDefault="00996C29" w:rsidP="00996C29">
            <w:pPr>
              <w:pStyle w:val="11"/>
            </w:pPr>
            <w:r w:rsidRPr="005F2CA4">
              <w:t>Препараты, кг/га д.в.</w:t>
            </w:r>
          </w:p>
        </w:tc>
        <w:tc>
          <w:tcPr>
            <w:tcW w:w="1703" w:type="dxa"/>
          </w:tcPr>
          <w:p w:rsidR="00996C29" w:rsidRPr="005F2CA4" w:rsidRDefault="00996C29" w:rsidP="00996C29">
            <w:pPr>
              <w:pStyle w:val="11"/>
            </w:pPr>
            <w:r w:rsidRPr="005F2CA4">
              <w:t>Сроки проведения работ</w:t>
            </w:r>
          </w:p>
        </w:tc>
        <w:tc>
          <w:tcPr>
            <w:tcW w:w="2126" w:type="dxa"/>
          </w:tcPr>
          <w:p w:rsidR="00996C29" w:rsidRPr="005F2CA4" w:rsidRDefault="00996C29" w:rsidP="00996C29">
            <w:pPr>
              <w:pStyle w:val="11"/>
            </w:pPr>
            <w:r w:rsidRPr="005F2CA4">
              <w:t>Цели приема</w:t>
            </w:r>
          </w:p>
        </w:tc>
        <w:tc>
          <w:tcPr>
            <w:tcW w:w="1082" w:type="dxa"/>
          </w:tcPr>
          <w:p w:rsidR="00996C29" w:rsidRPr="005F2CA4" w:rsidRDefault="00996C29" w:rsidP="00996C29">
            <w:pPr>
              <w:pStyle w:val="11"/>
            </w:pPr>
            <w:r w:rsidRPr="005F2CA4">
              <w:t>Марки машин</w:t>
            </w:r>
          </w:p>
        </w:tc>
      </w:tr>
      <w:tr w:rsidR="00996C29" w:rsidRPr="005F2CA4" w:rsidTr="00996C29">
        <w:trPr>
          <w:jc w:val="center"/>
        </w:trPr>
        <w:tc>
          <w:tcPr>
            <w:tcW w:w="2463" w:type="dxa"/>
          </w:tcPr>
          <w:p w:rsidR="00996C29" w:rsidRPr="005F2CA4" w:rsidRDefault="00996C29" w:rsidP="00996C29">
            <w:pPr>
              <w:pStyle w:val="11"/>
            </w:pPr>
            <w:r w:rsidRPr="005F2CA4">
              <w:t>Воздушно-тепловой обогрев.</w:t>
            </w:r>
            <w:r w:rsidR="005F2CA4">
              <w:t xml:space="preserve"> </w:t>
            </w:r>
          </w:p>
          <w:p w:rsidR="00996C29" w:rsidRPr="005F2CA4" w:rsidRDefault="00996C29" w:rsidP="00996C29">
            <w:pPr>
              <w:pStyle w:val="11"/>
            </w:pPr>
            <w:r w:rsidRPr="005F2CA4">
              <w:t>Протравливание с увлажнением</w:t>
            </w:r>
          </w:p>
          <w:p w:rsidR="00996C29" w:rsidRPr="005F2CA4" w:rsidRDefault="00996C29" w:rsidP="00996C29">
            <w:pPr>
              <w:pStyle w:val="11"/>
            </w:pPr>
          </w:p>
          <w:p w:rsidR="00996C29" w:rsidRPr="005F2CA4" w:rsidRDefault="00996C29" w:rsidP="00996C29">
            <w:pPr>
              <w:pStyle w:val="11"/>
            </w:pPr>
          </w:p>
          <w:p w:rsidR="00996C29" w:rsidRPr="005F2CA4" w:rsidRDefault="00996C29" w:rsidP="00996C29">
            <w:pPr>
              <w:pStyle w:val="11"/>
            </w:pPr>
          </w:p>
          <w:p w:rsidR="00996C29" w:rsidRPr="005F2CA4" w:rsidRDefault="00996C29" w:rsidP="00996C29">
            <w:pPr>
              <w:pStyle w:val="11"/>
            </w:pPr>
            <w:r w:rsidRPr="005F2CA4">
              <w:t>Обработка микроудобрениям</w:t>
            </w:r>
          </w:p>
          <w:p w:rsidR="00996C29" w:rsidRPr="005F2CA4" w:rsidRDefault="00996C29" w:rsidP="00996C29">
            <w:pPr>
              <w:pStyle w:val="11"/>
            </w:pPr>
          </w:p>
        </w:tc>
        <w:tc>
          <w:tcPr>
            <w:tcW w:w="2463" w:type="dxa"/>
          </w:tcPr>
          <w:p w:rsidR="00996C29" w:rsidRPr="005F2CA4" w:rsidRDefault="00996C29" w:rsidP="00996C29">
            <w:pPr>
              <w:pStyle w:val="11"/>
            </w:pPr>
          </w:p>
          <w:p w:rsidR="00996C29" w:rsidRPr="005F2CA4" w:rsidRDefault="00996C29" w:rsidP="00996C29">
            <w:pPr>
              <w:pStyle w:val="11"/>
            </w:pPr>
          </w:p>
          <w:p w:rsidR="00996C29" w:rsidRPr="005F2CA4" w:rsidRDefault="00996C29" w:rsidP="00996C29">
            <w:pPr>
              <w:pStyle w:val="11"/>
            </w:pPr>
            <w:r w:rsidRPr="005F2CA4">
              <w:t>Байтан Универсал 2,0кг/1т семян, Агроцит 2,0-3,0 кг/т Витавакс 2,5-3,0 кг/т</w:t>
            </w:r>
          </w:p>
          <w:p w:rsidR="00996C29" w:rsidRPr="005F2CA4" w:rsidRDefault="00996C29" w:rsidP="00996C29">
            <w:pPr>
              <w:pStyle w:val="11"/>
            </w:pPr>
            <w:r w:rsidRPr="005F2CA4">
              <w:t>Пентатиурам 2,0 кг/1т</w:t>
            </w:r>
          </w:p>
          <w:p w:rsidR="00996C29" w:rsidRPr="005F2CA4" w:rsidRDefault="00996C29" w:rsidP="00996C29">
            <w:pPr>
              <w:pStyle w:val="11"/>
            </w:pPr>
            <w:r w:rsidRPr="005F2CA4">
              <w:t>200г/1т семян бор, молибден</w:t>
            </w:r>
          </w:p>
        </w:tc>
        <w:tc>
          <w:tcPr>
            <w:tcW w:w="1703" w:type="dxa"/>
          </w:tcPr>
          <w:p w:rsidR="00996C29" w:rsidRPr="005F2CA4" w:rsidRDefault="00996C29" w:rsidP="00996C29">
            <w:pPr>
              <w:pStyle w:val="11"/>
            </w:pPr>
            <w:r w:rsidRPr="005F2CA4">
              <w:t>За несколько дней до посева</w:t>
            </w:r>
          </w:p>
          <w:p w:rsidR="00996C29" w:rsidRDefault="00996C29" w:rsidP="00996C29">
            <w:pPr>
              <w:pStyle w:val="11"/>
            </w:pPr>
          </w:p>
          <w:p w:rsidR="00996C29" w:rsidRPr="005F2CA4" w:rsidRDefault="00996C29" w:rsidP="00996C29">
            <w:pPr>
              <w:pStyle w:val="11"/>
            </w:pPr>
          </w:p>
          <w:p w:rsidR="00996C29" w:rsidRPr="005F2CA4" w:rsidRDefault="00996C29" w:rsidP="00996C29">
            <w:pPr>
              <w:pStyle w:val="11"/>
            </w:pPr>
          </w:p>
          <w:p w:rsidR="00996C29" w:rsidRPr="005F2CA4" w:rsidRDefault="00996C29" w:rsidP="00996C29">
            <w:pPr>
              <w:pStyle w:val="11"/>
            </w:pPr>
          </w:p>
          <w:p w:rsidR="00996C29" w:rsidRPr="005F2CA4" w:rsidRDefault="00996C29" w:rsidP="00996C29">
            <w:pPr>
              <w:pStyle w:val="11"/>
            </w:pPr>
          </w:p>
          <w:p w:rsidR="00996C29" w:rsidRPr="005F2CA4" w:rsidRDefault="00996C29" w:rsidP="00996C29">
            <w:pPr>
              <w:pStyle w:val="11"/>
            </w:pPr>
            <w:r w:rsidRPr="005F2CA4">
              <w:t>Добавляют в смесь при инкрустации</w:t>
            </w:r>
          </w:p>
        </w:tc>
        <w:tc>
          <w:tcPr>
            <w:tcW w:w="2126" w:type="dxa"/>
          </w:tcPr>
          <w:p w:rsidR="00996C29" w:rsidRPr="005F2CA4" w:rsidRDefault="00996C29" w:rsidP="00996C29">
            <w:pPr>
              <w:pStyle w:val="11"/>
            </w:pPr>
            <w:r w:rsidRPr="005F2CA4">
              <w:t>Выход из состоя-ния покоя, уве-личение энергии прорастания, всх-ти.</w:t>
            </w:r>
          </w:p>
          <w:p w:rsidR="00996C29" w:rsidRPr="005F2CA4" w:rsidRDefault="00996C29" w:rsidP="00996C29">
            <w:pPr>
              <w:pStyle w:val="11"/>
            </w:pPr>
            <w:r w:rsidRPr="005F2CA4">
              <w:t>Против твердой и пыльной головни</w:t>
            </w:r>
          </w:p>
          <w:p w:rsidR="00996C29" w:rsidRPr="005F2CA4" w:rsidRDefault="00996C29" w:rsidP="00996C29">
            <w:pPr>
              <w:pStyle w:val="11"/>
            </w:pPr>
            <w:r w:rsidRPr="005F2CA4">
              <w:t>Улучшает питание растений</w:t>
            </w:r>
          </w:p>
        </w:tc>
        <w:tc>
          <w:tcPr>
            <w:tcW w:w="1082" w:type="dxa"/>
          </w:tcPr>
          <w:p w:rsidR="00996C29" w:rsidRPr="005F2CA4" w:rsidRDefault="00996C29" w:rsidP="00996C29">
            <w:pPr>
              <w:pStyle w:val="11"/>
            </w:pPr>
            <w:r w:rsidRPr="005F2CA4">
              <w:t>БВ-40</w:t>
            </w:r>
          </w:p>
          <w:p w:rsidR="00996C29" w:rsidRPr="005F2CA4" w:rsidRDefault="00996C29" w:rsidP="00996C29">
            <w:pPr>
              <w:pStyle w:val="11"/>
            </w:pPr>
          </w:p>
          <w:p w:rsidR="00996C29" w:rsidRPr="005F2CA4" w:rsidRDefault="00996C29" w:rsidP="00996C29">
            <w:pPr>
              <w:pStyle w:val="11"/>
            </w:pPr>
          </w:p>
          <w:p w:rsidR="00996C29" w:rsidRPr="005F2CA4" w:rsidRDefault="00996C29" w:rsidP="00996C29">
            <w:pPr>
              <w:pStyle w:val="11"/>
            </w:pPr>
          </w:p>
          <w:p w:rsidR="00996C29" w:rsidRPr="005F2CA4" w:rsidRDefault="00996C29" w:rsidP="00996C29">
            <w:pPr>
              <w:pStyle w:val="11"/>
            </w:pPr>
          </w:p>
          <w:p w:rsidR="00996C29" w:rsidRPr="005F2CA4" w:rsidRDefault="00996C29" w:rsidP="00996C29">
            <w:pPr>
              <w:pStyle w:val="11"/>
            </w:pPr>
            <w:r w:rsidRPr="005F2CA4">
              <w:t>ПСШ-3,</w:t>
            </w:r>
          </w:p>
          <w:p w:rsidR="00996C29" w:rsidRPr="005F2CA4" w:rsidRDefault="00996C29" w:rsidP="00996C29">
            <w:pPr>
              <w:pStyle w:val="11"/>
            </w:pPr>
            <w:r w:rsidRPr="005F2CA4">
              <w:t xml:space="preserve">ПС-10, </w:t>
            </w:r>
          </w:p>
          <w:p w:rsidR="00996C29" w:rsidRPr="005F2CA4" w:rsidRDefault="00996C29" w:rsidP="00996C29">
            <w:pPr>
              <w:pStyle w:val="11"/>
            </w:pPr>
            <w:r w:rsidRPr="005F2CA4">
              <w:t>Моби-токс</w:t>
            </w:r>
          </w:p>
        </w:tc>
      </w:tr>
    </w:tbl>
    <w:p w:rsidR="00996C29" w:rsidRPr="005F2CA4" w:rsidRDefault="00996C29" w:rsidP="005F2CA4">
      <w:pPr>
        <w:pStyle w:val="a8"/>
        <w:widowControl/>
        <w:shd w:val="clear" w:color="000000" w:fill="auto"/>
        <w:spacing w:line="360" w:lineRule="auto"/>
        <w:ind w:firstLine="709"/>
        <w:jc w:val="both"/>
      </w:pPr>
    </w:p>
    <w:p w:rsidR="00996C29" w:rsidRDefault="00996C29" w:rsidP="005F2CA4">
      <w:pPr>
        <w:pStyle w:val="a8"/>
        <w:widowControl/>
        <w:shd w:val="clear" w:color="000000" w:fill="auto"/>
        <w:spacing w:line="360" w:lineRule="auto"/>
        <w:ind w:firstLine="709"/>
        <w:jc w:val="both"/>
      </w:pPr>
      <w:r w:rsidRPr="005F2CA4">
        <w:t>4.5 ПОСЕВ</w:t>
      </w:r>
    </w:p>
    <w:p w:rsidR="00996C29" w:rsidRPr="00996C29" w:rsidRDefault="00996C29" w:rsidP="00996C29">
      <w:pPr>
        <w:spacing w:line="360" w:lineRule="auto"/>
        <w:rPr>
          <w:sz w:val="28"/>
          <w:szCs w:val="28"/>
        </w:rPr>
      </w:pPr>
    </w:p>
    <w:p w:rsidR="00996C29" w:rsidRPr="005F2CA4" w:rsidRDefault="00996C29" w:rsidP="005F2CA4">
      <w:pPr>
        <w:widowControl/>
        <w:shd w:val="clear" w:color="000000" w:fill="auto"/>
        <w:spacing w:line="360" w:lineRule="auto"/>
        <w:ind w:firstLine="709"/>
        <w:jc w:val="both"/>
        <w:rPr>
          <w:sz w:val="28"/>
        </w:rPr>
      </w:pPr>
      <w:r w:rsidRPr="005F2CA4">
        <w:rPr>
          <w:sz w:val="28"/>
          <w:u w:val="single"/>
        </w:rPr>
        <w:t>Сроки посева</w:t>
      </w:r>
      <w:r w:rsidRPr="005F2CA4">
        <w:rPr>
          <w:sz w:val="28"/>
        </w:rPr>
        <w:t xml:space="preserve"> яровой пшеницы сторого определены: слишком поздние сроки посева (конец мая-начало июня) не позволяют получить высокий урожай, так как молодые растения пшеницы попадают при этом под неблагоприятное воздействие сухой погоды июня. Более ранние посевы лучше переносят засуху, так как успевают к этому времени сформировать достаточно сильную корневую систему, а затем эффективно используют июльские дожди. Установлено, что оптимальные сроки посева яровой пшеницы – первая декада мая.</w:t>
      </w:r>
    </w:p>
    <w:p w:rsidR="00996C29" w:rsidRPr="005F2CA4" w:rsidRDefault="00996C29" w:rsidP="005F2CA4">
      <w:pPr>
        <w:widowControl/>
        <w:shd w:val="clear" w:color="000000" w:fill="auto"/>
        <w:spacing w:line="360" w:lineRule="auto"/>
        <w:ind w:firstLine="709"/>
        <w:jc w:val="both"/>
        <w:rPr>
          <w:sz w:val="28"/>
        </w:rPr>
      </w:pPr>
      <w:r w:rsidRPr="005F2CA4">
        <w:rPr>
          <w:sz w:val="28"/>
          <w:u w:val="single"/>
        </w:rPr>
        <w:t xml:space="preserve">Способы посева. </w:t>
      </w:r>
      <w:r w:rsidRPr="005F2CA4">
        <w:rPr>
          <w:sz w:val="28"/>
        </w:rPr>
        <w:t>Лучшими являются узкорядный и перекрестный.</w:t>
      </w:r>
    </w:p>
    <w:p w:rsidR="00996C29" w:rsidRPr="005F2CA4" w:rsidRDefault="00996C29" w:rsidP="005F2CA4">
      <w:pPr>
        <w:widowControl/>
        <w:shd w:val="clear" w:color="000000" w:fill="auto"/>
        <w:spacing w:line="360" w:lineRule="auto"/>
        <w:ind w:firstLine="709"/>
        <w:jc w:val="both"/>
        <w:rPr>
          <w:sz w:val="28"/>
        </w:rPr>
      </w:pPr>
      <w:r w:rsidRPr="005F2CA4">
        <w:rPr>
          <w:sz w:val="28"/>
        </w:rPr>
        <w:t xml:space="preserve">Известно, что наивысший урожай яровая пшеница дает только при оптимальной густоте стояния и наиболее равномерном размещении их по площади [9]; достигается это уменьшением ширины междурядий с 15 до 7,5 см (узкорядный посев), осуществляемый СЗУ-3,6 или за счет перекрестного посева обычными рядковыми сеялками с междурядьем 15 см. В последнем случае высевают половину нормы. </w:t>
      </w:r>
    </w:p>
    <w:p w:rsidR="00996C29" w:rsidRPr="005F2CA4" w:rsidRDefault="00996C29" w:rsidP="005F2CA4">
      <w:pPr>
        <w:widowControl/>
        <w:shd w:val="clear" w:color="000000" w:fill="auto"/>
        <w:spacing w:line="360" w:lineRule="auto"/>
        <w:ind w:firstLine="709"/>
        <w:jc w:val="both"/>
        <w:rPr>
          <w:sz w:val="28"/>
        </w:rPr>
      </w:pPr>
      <w:r w:rsidRPr="005F2CA4">
        <w:rPr>
          <w:sz w:val="28"/>
          <w:u w:val="single"/>
        </w:rPr>
        <w:t>Глубина посева.</w:t>
      </w:r>
      <w:r w:rsidRPr="005F2CA4">
        <w:rPr>
          <w:sz w:val="28"/>
        </w:rPr>
        <w:t xml:space="preserve"> Для каждой культуры есть наиболее благоприятная глубина посева, которая создает условия для нормального роазвития растений. При излишне глубокой заделке снижается полевая всхожесть, так как часть проростков</w:t>
      </w:r>
      <w:r w:rsidR="005F2CA4">
        <w:rPr>
          <w:sz w:val="28"/>
        </w:rPr>
        <w:t xml:space="preserve"> </w:t>
      </w:r>
      <w:r w:rsidRPr="005F2CA4">
        <w:rPr>
          <w:sz w:val="28"/>
        </w:rPr>
        <w:t xml:space="preserve">не пробивается сквозь почвенную корку и гибнет, всходы появляются позже, растения ослаблены, сильнее страдают от болезней и сорняков. При мелкой заделке всходы также изрежены </w:t>
      </w:r>
      <w:r w:rsidR="003327F9" w:rsidRPr="005F2CA4">
        <w:rPr>
          <w:sz w:val="28"/>
        </w:rPr>
        <w:t>вследствие</w:t>
      </w:r>
      <w:r w:rsidRPr="005F2CA4">
        <w:rPr>
          <w:sz w:val="28"/>
        </w:rPr>
        <w:t xml:space="preserve"> того, что часть семян в верхнем пересохшем слое почвы не прорастает. Оптимальная глубина заделки зависит от механического состава почвы и ее влажности. На тяжелых и хорошо увлажненных почвах высевают мельче, чем на легких почвах. Оптимальная глубина посева 3-4 см, на легких-6-7см. Важно, чтобы глубина заделки была равномерной, в этом случае всходы более дружные, стеблестой к уборке более выровнен, это способствует в дальнейшем получению более высокого урожая.</w:t>
      </w:r>
    </w:p>
    <w:p w:rsidR="00996C29" w:rsidRDefault="00996C29" w:rsidP="005F2CA4">
      <w:pPr>
        <w:widowControl/>
        <w:shd w:val="clear" w:color="000000" w:fill="auto"/>
        <w:spacing w:line="360" w:lineRule="auto"/>
        <w:ind w:firstLine="709"/>
        <w:jc w:val="both"/>
        <w:rPr>
          <w:sz w:val="28"/>
        </w:rPr>
      </w:pPr>
      <w:r w:rsidRPr="005F2CA4">
        <w:rPr>
          <w:sz w:val="28"/>
        </w:rPr>
        <w:t>Норма высева определяется по формуле.</w:t>
      </w:r>
    </w:p>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Нв=К*М/Пг*100,кг/га</w:t>
      </w:r>
      <w:r w:rsidR="005F2CA4">
        <w:rPr>
          <w:sz w:val="28"/>
        </w:rPr>
        <w:t xml:space="preserve"> </w:t>
      </w:r>
      <w:r w:rsidRPr="005F2CA4">
        <w:rPr>
          <w:sz w:val="28"/>
        </w:rPr>
        <w:t>Нв= 6млн*35г/94*100=220 кг/га</w:t>
      </w:r>
    </w:p>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где : НВ- норма высева с учетом посевной годности ;</w:t>
      </w:r>
    </w:p>
    <w:p w:rsidR="00996C29" w:rsidRPr="005F2CA4" w:rsidRDefault="00996C29" w:rsidP="005F2CA4">
      <w:pPr>
        <w:widowControl/>
        <w:shd w:val="clear" w:color="000000" w:fill="auto"/>
        <w:spacing w:line="360" w:lineRule="auto"/>
        <w:ind w:firstLine="709"/>
        <w:jc w:val="both"/>
        <w:rPr>
          <w:sz w:val="28"/>
        </w:rPr>
      </w:pPr>
      <w:r w:rsidRPr="005F2CA4">
        <w:rPr>
          <w:sz w:val="28"/>
        </w:rPr>
        <w:t>ПГ- посевная годность,%</w:t>
      </w:r>
    </w:p>
    <w:p w:rsidR="00996C29" w:rsidRPr="005F2CA4" w:rsidRDefault="00996C29" w:rsidP="005F2CA4">
      <w:pPr>
        <w:widowControl/>
        <w:shd w:val="clear" w:color="000000" w:fill="auto"/>
        <w:spacing w:line="360" w:lineRule="auto"/>
        <w:ind w:firstLine="709"/>
        <w:jc w:val="both"/>
        <w:rPr>
          <w:sz w:val="28"/>
        </w:rPr>
      </w:pPr>
      <w:r w:rsidRPr="005F2CA4">
        <w:rPr>
          <w:sz w:val="28"/>
        </w:rPr>
        <w:t>К-рекомендуемая НВ, млн. всхожих семян на 1га;</w:t>
      </w:r>
    </w:p>
    <w:p w:rsidR="00996C29" w:rsidRPr="005F2CA4" w:rsidRDefault="00996C29" w:rsidP="005F2CA4">
      <w:pPr>
        <w:widowControl/>
        <w:shd w:val="clear" w:color="000000" w:fill="auto"/>
        <w:spacing w:line="360" w:lineRule="auto"/>
        <w:ind w:firstLine="709"/>
        <w:jc w:val="both"/>
        <w:rPr>
          <w:sz w:val="28"/>
          <w:u w:val="single"/>
        </w:rPr>
      </w:pPr>
      <w:r w:rsidRPr="005F2CA4">
        <w:rPr>
          <w:sz w:val="28"/>
        </w:rPr>
        <w:t>М-масса тысячи семян.</w:t>
      </w:r>
    </w:p>
    <w:p w:rsidR="00996C29" w:rsidRPr="005F2CA4" w:rsidRDefault="00996C29" w:rsidP="005F2CA4">
      <w:pPr>
        <w:pStyle w:val="a8"/>
        <w:widowControl/>
        <w:shd w:val="clear" w:color="000000" w:fill="auto"/>
        <w:spacing w:line="360" w:lineRule="auto"/>
        <w:ind w:firstLine="709"/>
        <w:jc w:val="both"/>
      </w:pPr>
    </w:p>
    <w:p w:rsidR="00996C29" w:rsidRPr="005F2CA4" w:rsidRDefault="00996C29" w:rsidP="00996C29">
      <w:pPr>
        <w:pStyle w:val="a8"/>
        <w:widowControl/>
        <w:shd w:val="clear" w:color="000000" w:fill="auto"/>
        <w:spacing w:line="360" w:lineRule="auto"/>
        <w:ind w:firstLine="709"/>
        <w:jc w:val="both"/>
      </w:pPr>
      <w:r w:rsidRPr="005F2CA4">
        <w:t>Таблица11</w:t>
      </w:r>
      <w:r>
        <w:t xml:space="preserve">. </w:t>
      </w:r>
      <w:r w:rsidRPr="005F2CA4">
        <w:t>Основные требования к качеству агротехнических приемов в период посева.</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1051"/>
        <w:gridCol w:w="1308"/>
        <w:gridCol w:w="1307"/>
        <w:gridCol w:w="1180"/>
        <w:gridCol w:w="2949"/>
      </w:tblGrid>
      <w:tr w:rsidR="00996C29" w:rsidRPr="005F2CA4" w:rsidTr="00996C29">
        <w:trPr>
          <w:jc w:val="center"/>
        </w:trPr>
        <w:tc>
          <w:tcPr>
            <w:tcW w:w="1384" w:type="dxa"/>
          </w:tcPr>
          <w:p w:rsidR="00996C29" w:rsidRPr="005F2CA4" w:rsidRDefault="00996C29" w:rsidP="00996C29">
            <w:pPr>
              <w:pStyle w:val="11"/>
            </w:pPr>
            <w:r w:rsidRPr="005F2CA4">
              <w:t>Норма высева</w:t>
            </w:r>
          </w:p>
        </w:tc>
        <w:tc>
          <w:tcPr>
            <w:tcW w:w="1134" w:type="dxa"/>
          </w:tcPr>
          <w:p w:rsidR="00996C29" w:rsidRPr="005F2CA4" w:rsidRDefault="00996C29" w:rsidP="00996C29">
            <w:pPr>
              <w:pStyle w:val="11"/>
            </w:pPr>
            <w:r w:rsidRPr="005F2CA4">
              <w:t>Сроки посева</w:t>
            </w:r>
          </w:p>
        </w:tc>
        <w:tc>
          <w:tcPr>
            <w:tcW w:w="1418" w:type="dxa"/>
          </w:tcPr>
          <w:p w:rsidR="00996C29" w:rsidRPr="005F2CA4" w:rsidRDefault="00996C29" w:rsidP="00996C29">
            <w:pPr>
              <w:pStyle w:val="11"/>
            </w:pPr>
            <w:r w:rsidRPr="005F2CA4">
              <w:t>Способы посева</w:t>
            </w:r>
          </w:p>
        </w:tc>
        <w:tc>
          <w:tcPr>
            <w:tcW w:w="1417" w:type="dxa"/>
          </w:tcPr>
          <w:p w:rsidR="00996C29" w:rsidRPr="005F2CA4" w:rsidRDefault="00996C29" w:rsidP="00996C29">
            <w:pPr>
              <w:pStyle w:val="11"/>
            </w:pPr>
            <w:r w:rsidRPr="005F2CA4">
              <w:t>Глубина посева</w:t>
            </w:r>
          </w:p>
        </w:tc>
        <w:tc>
          <w:tcPr>
            <w:tcW w:w="1276" w:type="dxa"/>
          </w:tcPr>
          <w:p w:rsidR="00996C29" w:rsidRPr="005F2CA4" w:rsidRDefault="00996C29" w:rsidP="00996C29">
            <w:pPr>
              <w:pStyle w:val="11"/>
            </w:pPr>
            <w:r w:rsidRPr="005F2CA4">
              <w:t>Марки машин</w:t>
            </w:r>
          </w:p>
        </w:tc>
        <w:tc>
          <w:tcPr>
            <w:tcW w:w="3226" w:type="dxa"/>
          </w:tcPr>
          <w:p w:rsidR="00996C29" w:rsidRPr="005F2CA4" w:rsidRDefault="00996C29" w:rsidP="00996C29">
            <w:pPr>
              <w:pStyle w:val="11"/>
            </w:pPr>
            <w:r w:rsidRPr="005F2CA4">
              <w:t>Требова-ния к качеству</w:t>
            </w:r>
          </w:p>
        </w:tc>
      </w:tr>
      <w:tr w:rsidR="00996C29" w:rsidRPr="005F2CA4" w:rsidTr="00996C29">
        <w:trPr>
          <w:jc w:val="center"/>
        </w:trPr>
        <w:tc>
          <w:tcPr>
            <w:tcW w:w="1384" w:type="dxa"/>
          </w:tcPr>
          <w:p w:rsidR="00996C29" w:rsidRPr="005F2CA4" w:rsidRDefault="00996C29" w:rsidP="00996C29">
            <w:pPr>
              <w:pStyle w:val="11"/>
            </w:pPr>
            <w:r w:rsidRPr="005F2CA4">
              <w:t>220 кг/га</w:t>
            </w:r>
          </w:p>
        </w:tc>
        <w:tc>
          <w:tcPr>
            <w:tcW w:w="1134" w:type="dxa"/>
          </w:tcPr>
          <w:p w:rsidR="00996C29" w:rsidRPr="005F2CA4" w:rsidRDefault="00996C29" w:rsidP="00996C29">
            <w:pPr>
              <w:pStyle w:val="11"/>
            </w:pPr>
            <w:r w:rsidRPr="005F2CA4">
              <w:t>Первая декадамая</w:t>
            </w:r>
          </w:p>
        </w:tc>
        <w:tc>
          <w:tcPr>
            <w:tcW w:w="1418" w:type="dxa"/>
          </w:tcPr>
          <w:p w:rsidR="00996C29" w:rsidRPr="005F2CA4" w:rsidRDefault="007470BC" w:rsidP="00996C29">
            <w:pPr>
              <w:pStyle w:val="11"/>
            </w:pPr>
            <w:r w:rsidRPr="005F2CA4">
              <w:t>узкорядный</w:t>
            </w:r>
            <w:r w:rsidR="00996C29" w:rsidRPr="005F2CA4">
              <w:t xml:space="preserve"> или </w:t>
            </w:r>
            <w:r w:rsidRPr="005F2CA4">
              <w:t>перекрестный</w:t>
            </w:r>
          </w:p>
        </w:tc>
        <w:tc>
          <w:tcPr>
            <w:tcW w:w="1417" w:type="dxa"/>
          </w:tcPr>
          <w:p w:rsidR="00996C29" w:rsidRPr="005F2CA4" w:rsidRDefault="00996C29" w:rsidP="00996C29">
            <w:pPr>
              <w:pStyle w:val="11"/>
            </w:pPr>
            <w:r w:rsidRPr="005F2CA4">
              <w:t>3-5см</w:t>
            </w:r>
          </w:p>
        </w:tc>
        <w:tc>
          <w:tcPr>
            <w:tcW w:w="1276" w:type="dxa"/>
          </w:tcPr>
          <w:p w:rsidR="00996C29" w:rsidRPr="005F2CA4" w:rsidRDefault="00996C29" w:rsidP="00996C29">
            <w:pPr>
              <w:pStyle w:val="11"/>
            </w:pPr>
            <w:r w:rsidRPr="005F2CA4">
              <w:t>СЗП-3,6 СЗС-2,1 СЗУ-3,6 тр-р</w:t>
            </w:r>
          </w:p>
          <w:p w:rsidR="00996C29" w:rsidRPr="005F2CA4" w:rsidRDefault="00996C29" w:rsidP="00996C29">
            <w:pPr>
              <w:pStyle w:val="11"/>
            </w:pPr>
            <w:r w:rsidRPr="005F2CA4">
              <w:t>Т-150К</w:t>
            </w:r>
          </w:p>
        </w:tc>
        <w:tc>
          <w:tcPr>
            <w:tcW w:w="3226" w:type="dxa"/>
          </w:tcPr>
          <w:p w:rsidR="00996C29" w:rsidRPr="005F2CA4" w:rsidRDefault="00996C29" w:rsidP="00996C29">
            <w:pPr>
              <w:pStyle w:val="11"/>
            </w:pPr>
            <w:r w:rsidRPr="005F2CA4">
              <w:t xml:space="preserve">равномерная глубина заделки семян, </w:t>
            </w:r>
            <w:r w:rsidR="007470BC" w:rsidRPr="005F2CA4">
              <w:t>отрегулированная</w:t>
            </w:r>
            <w:r w:rsidRPr="005F2CA4">
              <w:t xml:space="preserve"> сеялка на данную норму высева</w:t>
            </w:r>
          </w:p>
        </w:tc>
      </w:tr>
    </w:tbl>
    <w:p w:rsidR="00996C29" w:rsidRPr="005F2CA4" w:rsidRDefault="00996C29" w:rsidP="005F2CA4">
      <w:pPr>
        <w:widowControl/>
        <w:shd w:val="clear" w:color="000000" w:fill="auto"/>
        <w:spacing w:line="360" w:lineRule="auto"/>
        <w:ind w:firstLine="709"/>
        <w:jc w:val="both"/>
        <w:rPr>
          <w:sz w:val="28"/>
        </w:rPr>
      </w:pPr>
      <w:r w:rsidRPr="005F2CA4">
        <w:rPr>
          <w:sz w:val="28"/>
        </w:rPr>
        <w:t>Посев производится сеялками СЗ-3,6 или СЗУ-3,6, агрегатируемыми тракторомТ-150К. Ширина захвата 3,6 м, рабочая скорость 4,5-6,5 км/час.</w:t>
      </w:r>
    </w:p>
    <w:p w:rsidR="00996C29" w:rsidRPr="005F2CA4" w:rsidRDefault="00996C29" w:rsidP="005F2CA4">
      <w:pPr>
        <w:widowControl/>
        <w:shd w:val="clear" w:color="000000" w:fill="auto"/>
        <w:spacing w:line="360" w:lineRule="auto"/>
        <w:ind w:firstLine="709"/>
        <w:jc w:val="both"/>
        <w:rPr>
          <w:sz w:val="28"/>
        </w:rPr>
      </w:pPr>
    </w:p>
    <w:p w:rsidR="00996C29" w:rsidRDefault="00996C29" w:rsidP="005F2CA4">
      <w:pPr>
        <w:widowControl/>
        <w:shd w:val="clear" w:color="000000" w:fill="auto"/>
        <w:spacing w:line="360" w:lineRule="auto"/>
        <w:ind w:firstLine="709"/>
        <w:jc w:val="both"/>
        <w:rPr>
          <w:sz w:val="28"/>
        </w:rPr>
      </w:pPr>
      <w:r w:rsidRPr="005F2CA4">
        <w:rPr>
          <w:sz w:val="28"/>
        </w:rPr>
        <w:t>4.6 УХОД ЗА ПОСЕВАМИ</w:t>
      </w:r>
    </w:p>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Уход за посевами яровой пшеницы включает прикатывание, боронование, борьбу с сорняками, болезнями, вредителями и полеганием.</w:t>
      </w:r>
    </w:p>
    <w:p w:rsidR="00996C29" w:rsidRPr="005F2CA4" w:rsidRDefault="00996C29" w:rsidP="005F2CA4">
      <w:pPr>
        <w:widowControl/>
        <w:shd w:val="clear" w:color="000000" w:fill="auto"/>
        <w:spacing w:line="360" w:lineRule="auto"/>
        <w:ind w:firstLine="709"/>
        <w:jc w:val="both"/>
        <w:rPr>
          <w:sz w:val="28"/>
        </w:rPr>
      </w:pPr>
      <w:r w:rsidRPr="005F2CA4">
        <w:rPr>
          <w:sz w:val="28"/>
        </w:rPr>
        <w:t>После посева необходимо провести прикатывание почвы. Этот прием проводят для сохранения влаги, для более равномерного расположения в почве семян, крошения комков. Этот прием благоприятствует появлению более дружных всходов. Часто на посевах появляется почвенная корка, для ее разрушения проводят боронование сетчатыми боронами, можно использовать легкие бороны, а на сильно заплывших почвах - средние бороны. Если боронуют незадолго до появления всходов , то бороны пускают поперек посевов, необходимо отрегулировать глубину боронования так, чтобы не повредить посевы. Боронование по всходам проводят, когда растения хорошо укоренятся, для чего используют зубовые бороны. Все перечисленные приемы оказывают свое положительное влияние на урожай. Оставленные при посеве технологические колеи позволяют в дальнейшем проходить по ним колесам трактора и обрабатывающего агрегата. У технологической колеи есть и другое значение - по ней воздух, передвигаясь в посевах, создает лучшие условия для углеродного питания культуры, лучшего протекания фотосинтеза.</w:t>
      </w:r>
      <w:r>
        <w:rPr>
          <w:sz w:val="28"/>
        </w:rPr>
        <w:t xml:space="preserve"> </w:t>
      </w:r>
      <w:r w:rsidRPr="005F2CA4">
        <w:rPr>
          <w:sz w:val="28"/>
        </w:rPr>
        <w:t>Следствием слабого кущения яровой пшеницы и относительного медленного роста в первый период вегетации является подавление сорняками. Для предотвращения этого нежелательного явления необходимо начинать борьбу с сорняками как можно раньше и в первую очередь агротехническими методами. Часть сорняков удаляет рыхление, но агротехнические приемы на этом заканчиваются и дальше борьбу можно вести только используя химические средства защиты. Но следует помнить. что гербициды можно применять только до выхода в трубку. Используют следующие препараты:</w:t>
      </w:r>
    </w:p>
    <w:p w:rsidR="00996C29" w:rsidRPr="005F2CA4" w:rsidRDefault="00996C29" w:rsidP="005F2CA4">
      <w:pPr>
        <w:widowControl/>
        <w:shd w:val="clear" w:color="000000" w:fill="auto"/>
        <w:spacing w:line="360" w:lineRule="auto"/>
        <w:ind w:firstLine="709"/>
        <w:jc w:val="both"/>
        <w:rPr>
          <w:sz w:val="28"/>
        </w:rPr>
      </w:pPr>
      <w:r w:rsidRPr="005F2CA4">
        <w:rPr>
          <w:sz w:val="28"/>
        </w:rPr>
        <w:t>Диален (2 кг/га д.в.), 2М-4ХМ (2,5-3 кг/га, д.в.) против однолетних двудольных сорняков: торица полевая, дымянка, пикульник, подмаренник цепкий.</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Триаллат (для борьбы с овсюгом 3 кг/га и другими однолетними злаковыми сорняками.)</w:t>
      </w:r>
    </w:p>
    <w:p w:rsidR="00996C29" w:rsidRPr="005F2CA4" w:rsidRDefault="00996C29" w:rsidP="005F2CA4">
      <w:pPr>
        <w:widowControl/>
        <w:shd w:val="clear" w:color="000000" w:fill="auto"/>
        <w:spacing w:line="360" w:lineRule="auto"/>
        <w:ind w:firstLine="709"/>
        <w:jc w:val="both"/>
        <w:rPr>
          <w:sz w:val="28"/>
        </w:rPr>
      </w:pPr>
      <w:r w:rsidRPr="005F2CA4">
        <w:rPr>
          <w:sz w:val="28"/>
        </w:rPr>
        <w:t>Борьбу с гербицидами сочетают с защитой посевов от вредителей и особенно шведской мухой. Злаковые мухи относятся к скрытостебельным вредителям. Вредят следующие насекомые: хлебная жужелица, клоп вредная черепашка, хлебная пьявица, полосатая хлебная блоха, пшеничный трипс, злаковая тля, хлебные жуки.</w:t>
      </w:r>
    </w:p>
    <w:p w:rsidR="00996C29" w:rsidRPr="005F2CA4" w:rsidRDefault="00996C29" w:rsidP="005F2CA4">
      <w:pPr>
        <w:widowControl/>
        <w:shd w:val="clear" w:color="000000" w:fill="auto"/>
        <w:spacing w:line="360" w:lineRule="auto"/>
        <w:ind w:firstLine="709"/>
        <w:jc w:val="both"/>
        <w:rPr>
          <w:sz w:val="28"/>
        </w:rPr>
      </w:pPr>
      <w:r w:rsidRPr="005F2CA4">
        <w:rPr>
          <w:sz w:val="28"/>
        </w:rPr>
        <w:t>Используются инсектициды:</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Фозалон 1,5-2 кг/га</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Фастак 0,1-0,15 кг/га</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Фьюри (в период цветения и налива) 0,07-0,1 кг/га</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Каратэ 0,15-0,2 кг/га</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Би-58 0,8-1,2 кг/га (от трипсов)</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Базудин 2,0-2,5 кг/га.</w:t>
      </w:r>
    </w:p>
    <w:p w:rsidR="00996C29" w:rsidRPr="005F2CA4" w:rsidRDefault="00996C29" w:rsidP="005F2CA4">
      <w:pPr>
        <w:widowControl/>
        <w:shd w:val="clear" w:color="000000" w:fill="auto"/>
        <w:spacing w:line="360" w:lineRule="auto"/>
        <w:ind w:firstLine="709"/>
        <w:jc w:val="both"/>
        <w:rPr>
          <w:sz w:val="28"/>
        </w:rPr>
      </w:pPr>
      <w:r w:rsidRPr="005F2CA4">
        <w:rPr>
          <w:sz w:val="28"/>
        </w:rPr>
        <w:t>Используют штанговые опыскиватели, расходуя 250-300 литров рабочего раствора на 1 га.</w:t>
      </w:r>
    </w:p>
    <w:p w:rsidR="00996C29" w:rsidRPr="005F2CA4" w:rsidRDefault="00996C29" w:rsidP="005F2CA4">
      <w:pPr>
        <w:widowControl/>
        <w:shd w:val="clear" w:color="000000" w:fill="auto"/>
        <w:spacing w:line="360" w:lineRule="auto"/>
        <w:ind w:firstLine="709"/>
        <w:jc w:val="both"/>
        <w:rPr>
          <w:sz w:val="28"/>
        </w:rPr>
      </w:pPr>
      <w:r w:rsidRPr="005F2CA4">
        <w:rPr>
          <w:sz w:val="28"/>
          <w:u w:val="single"/>
        </w:rPr>
        <w:t xml:space="preserve">Регуляторы роста </w:t>
      </w:r>
      <w:r w:rsidRPr="005F2CA4">
        <w:rPr>
          <w:sz w:val="28"/>
        </w:rPr>
        <w:t>используют для повышения устойчивости растений против полегания, обеспечивая нормальные условия роста, развития. В качестве регулятора роста используется хлорхолинхлорид (ТУР). Препарат применяется в конце кущения - начала выхода в трубку в норме 3-4 кг д.в. на 1 га, на четвертом этапе органогенеза.</w:t>
      </w:r>
    </w:p>
    <w:p w:rsidR="00996C29" w:rsidRPr="005F2CA4" w:rsidRDefault="00996C29" w:rsidP="005F2CA4">
      <w:pPr>
        <w:widowControl/>
        <w:shd w:val="clear" w:color="000000" w:fill="auto"/>
        <w:spacing w:line="360" w:lineRule="auto"/>
        <w:ind w:firstLine="709"/>
        <w:jc w:val="both"/>
        <w:rPr>
          <w:sz w:val="28"/>
        </w:rPr>
      </w:pPr>
      <w:r w:rsidRPr="005F2CA4">
        <w:rPr>
          <w:sz w:val="28"/>
        </w:rPr>
        <w:t>Обработка посевов от болезней проводят препаратами.</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Альто 0,1-01.25 л/га.</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Байлетон 0,5 л/га, Тилт 0,5-0,6 кг,против болезней: бурая, стеблевая ржавчина, мучнистая роса, септориоз.</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Фундазол(бенлат) 0,5-0,6 кг/га.</w:t>
      </w:r>
    </w:p>
    <w:p w:rsidR="00996C29" w:rsidRPr="005F2CA4" w:rsidRDefault="00996C29" w:rsidP="005F2CA4">
      <w:pPr>
        <w:widowControl/>
        <w:shd w:val="clear" w:color="000000" w:fill="auto"/>
        <w:spacing w:line="360" w:lineRule="auto"/>
        <w:ind w:firstLine="709"/>
        <w:jc w:val="both"/>
        <w:rPr>
          <w:sz w:val="28"/>
        </w:rPr>
      </w:pPr>
      <w:r w:rsidRPr="005F2CA4">
        <w:rPr>
          <w:sz w:val="28"/>
        </w:rPr>
        <w:t>Протравливание семян от твердой и пыльной головни проводят препаратами:</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Байтан Универсал 2,0 кг на 1 тонну семян</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Агроцит 2,0-3,0 кг на 1 тонну семян</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Витавакс 2,5-3,0 кг на 1 тонну семян</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Пентатиурам 1,5-2,0 на 1 тонну семян.</w:t>
      </w:r>
    </w:p>
    <w:p w:rsidR="00996C29" w:rsidRPr="005F2CA4" w:rsidRDefault="00996C29" w:rsidP="005F2CA4">
      <w:pPr>
        <w:widowControl/>
        <w:shd w:val="clear" w:color="000000" w:fill="auto"/>
        <w:spacing w:line="360" w:lineRule="auto"/>
        <w:ind w:firstLine="709"/>
        <w:jc w:val="both"/>
        <w:rPr>
          <w:sz w:val="28"/>
        </w:rPr>
      </w:pPr>
      <w:r w:rsidRPr="005F2CA4">
        <w:rPr>
          <w:sz w:val="28"/>
        </w:rPr>
        <w:t>Протравливание семян проводят в машинах ПСШ-3 ПС-10 и “Мобитокс”. Протравитель должен равномерно распределяться по поверхности семян. Полнота протравливания должна быть не менее 80%.</w:t>
      </w:r>
    </w:p>
    <w:p w:rsidR="00996C29" w:rsidRPr="005F2CA4" w:rsidRDefault="00996C29" w:rsidP="005F2CA4">
      <w:pPr>
        <w:widowControl/>
        <w:shd w:val="clear" w:color="000000" w:fill="auto"/>
        <w:spacing w:line="360" w:lineRule="auto"/>
        <w:ind w:firstLine="709"/>
        <w:jc w:val="both"/>
        <w:rPr>
          <w:sz w:val="28"/>
        </w:rPr>
      </w:pPr>
      <w:r w:rsidRPr="005F2CA4">
        <w:rPr>
          <w:sz w:val="28"/>
        </w:rPr>
        <w:t>Исходя из рабочего плана применения удобрений, в уходе за культурой запланировано проведение две подкормки азотными удобрениями по 20 кг/га д.в. Первая подкормка в фазу кущения для повышения урожайности, вторая - в фазу колошения для улучшения качества.</w:t>
      </w:r>
    </w:p>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4.7 УБОРКА УРОЖАЯ</w:t>
      </w:r>
    </w:p>
    <w:p w:rsidR="00996C29"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Способ уборки зависит от погодных условий, состояния стеблестоя и степени созревания культуры. Убирать нужно в оптимальные сроки, без потерь, обеспечивая при этом сохранение качества зерна. Яровая пшеница (мягкая), сравнительно легко осыпается при созревании, поэтому двухфазная уборка ее в восковой спелости или однофазная в полной должны завершаться в короткие сроки.</w:t>
      </w:r>
    </w:p>
    <w:p w:rsidR="00996C29" w:rsidRPr="005F2CA4" w:rsidRDefault="00996C29" w:rsidP="005F2CA4">
      <w:pPr>
        <w:widowControl/>
        <w:shd w:val="clear" w:color="000000" w:fill="auto"/>
        <w:spacing w:line="360" w:lineRule="auto"/>
        <w:ind w:firstLine="709"/>
        <w:jc w:val="both"/>
        <w:rPr>
          <w:sz w:val="28"/>
        </w:rPr>
      </w:pPr>
      <w:r w:rsidRPr="005F2CA4">
        <w:rPr>
          <w:sz w:val="28"/>
        </w:rPr>
        <w:t>Твердая яровая пшеница более устойчива к осыпанию. Однако при перестое на корню у нее могут отламываться колосья. Однофазную уборку проводят при полной спелости зерна комбайнами “Нива”, “Енисей”, “Дон-1500”. При позднем созревании хлебов раздельная уборка уменьшает риск повреждения зерна заморозками. В валках пшеница страдает меньше, чем на корню. Раздельным способом убирают пшеницу в фазу восковой спелости, скашивая ее в валки при влажности зерна 35-20% жатками ЖВР-10, ЖВН-6А, др. После высыхания зерна</w:t>
      </w:r>
      <w:r w:rsidR="005F2CA4">
        <w:rPr>
          <w:sz w:val="28"/>
        </w:rPr>
        <w:t xml:space="preserve"> </w:t>
      </w:r>
      <w:r w:rsidRPr="005F2CA4">
        <w:rPr>
          <w:sz w:val="28"/>
        </w:rPr>
        <w:t>и стеблей в валках до влажности 16-18% их подбирают и обмолачивают комбайнами с подборщиками.</w:t>
      </w:r>
    </w:p>
    <w:p w:rsidR="00996C29" w:rsidRPr="005F2CA4" w:rsidRDefault="00996C29" w:rsidP="005F2CA4">
      <w:pPr>
        <w:widowControl/>
        <w:shd w:val="clear" w:color="000000" w:fill="auto"/>
        <w:spacing w:line="360" w:lineRule="auto"/>
        <w:ind w:firstLine="709"/>
        <w:jc w:val="both"/>
        <w:rPr>
          <w:sz w:val="28"/>
        </w:rPr>
      </w:pPr>
      <w:r w:rsidRPr="005F2CA4">
        <w:rPr>
          <w:sz w:val="28"/>
        </w:rPr>
        <w:t>Запаздывание с уборкой ведет к снижению урожая. В спелом зерне с высокой влажностью углеводы интенсивно расходуются на дыхание, расходуются другие питательные вещества, следовательно, технологические качества зерна ухудшаются.</w:t>
      </w:r>
    </w:p>
    <w:p w:rsidR="00996C29" w:rsidRPr="005F2CA4" w:rsidRDefault="00996C29" w:rsidP="005F2CA4">
      <w:pPr>
        <w:widowControl/>
        <w:shd w:val="clear" w:color="000000" w:fill="auto"/>
        <w:spacing w:line="360" w:lineRule="auto"/>
        <w:ind w:firstLine="709"/>
        <w:jc w:val="both"/>
        <w:rPr>
          <w:sz w:val="28"/>
        </w:rPr>
      </w:pPr>
      <w:r w:rsidRPr="005F2CA4">
        <w:rPr>
          <w:sz w:val="28"/>
        </w:rPr>
        <w:t>При раздельной уборке зерно обычно поступает на ток более сухое и менее засоренное, что облегчает его дальнейшую подработку и и сокращает затраты труда и средств на сушку и сортирование. Такая уборка в сравнении с прямым комбайнированием в более позднюю фазу спелости улучшает посевные качества семян, не снижая их технологические качества.</w:t>
      </w:r>
    </w:p>
    <w:p w:rsidR="00996C29" w:rsidRPr="005F2CA4" w:rsidRDefault="00996C29" w:rsidP="005F2CA4">
      <w:pPr>
        <w:widowControl/>
        <w:shd w:val="clear" w:color="000000" w:fill="auto"/>
        <w:spacing w:line="360" w:lineRule="auto"/>
        <w:ind w:firstLine="709"/>
        <w:jc w:val="both"/>
        <w:rPr>
          <w:sz w:val="28"/>
        </w:rPr>
      </w:pPr>
      <w:r w:rsidRPr="005F2CA4">
        <w:rPr>
          <w:sz w:val="28"/>
        </w:rPr>
        <w:t>В связи с тем, что погода во время уборки часто бывает неустойчивой, важно, чтобы при раздельном способе валок не соприкасался с почвой. Тогда он быстрее проветривается и подсыхает. При достаточно высоком стеблестое его срезают на высоте 15-18 см, при низком - на высоте 10-12 см. Невысокие, а также изреженные хлеба лучше убирать прямым комбайнированием [11].</w:t>
      </w:r>
    </w:p>
    <w:p w:rsidR="00996C29" w:rsidRPr="005F2CA4" w:rsidRDefault="00996C29" w:rsidP="005F2CA4">
      <w:pPr>
        <w:widowControl/>
        <w:shd w:val="clear" w:color="000000" w:fill="auto"/>
        <w:spacing w:line="360" w:lineRule="auto"/>
        <w:ind w:firstLine="709"/>
        <w:jc w:val="both"/>
        <w:rPr>
          <w:sz w:val="28"/>
        </w:rPr>
      </w:pPr>
      <w:r w:rsidRPr="005F2CA4">
        <w:rPr>
          <w:sz w:val="28"/>
        </w:rPr>
        <w:t>Недопустима задержка с обмолотом валков, так как они могут попасть под затяжные дожди, что ведет к прорастанию зерна и его потерям. У влажного зерна оболочки более слабые, чем у сухого, оно легче травмируется при обмолоте.</w:t>
      </w:r>
    </w:p>
    <w:p w:rsidR="00996C29" w:rsidRDefault="00996C29" w:rsidP="005F2CA4">
      <w:pPr>
        <w:widowControl/>
        <w:shd w:val="clear" w:color="000000" w:fill="auto"/>
        <w:spacing w:line="360" w:lineRule="auto"/>
        <w:ind w:firstLine="709"/>
        <w:jc w:val="both"/>
        <w:rPr>
          <w:sz w:val="28"/>
        </w:rPr>
      </w:pPr>
      <w:r w:rsidRPr="005F2CA4">
        <w:rPr>
          <w:sz w:val="28"/>
        </w:rPr>
        <w:t>Максимально снизить повреждение зерна при уборке позволяет двухфазный обмолот комбайнами с двумя барабанами -СКД-5 “Сибиряк”, СК-5Д “Нива”.</w:t>
      </w:r>
    </w:p>
    <w:p w:rsidR="00996C29" w:rsidRPr="005F2CA4" w:rsidRDefault="00996C29" w:rsidP="005F2CA4">
      <w:pPr>
        <w:widowControl/>
        <w:shd w:val="clear" w:color="000000" w:fill="auto"/>
        <w:spacing w:line="360" w:lineRule="auto"/>
        <w:ind w:firstLine="709"/>
        <w:jc w:val="both"/>
        <w:rPr>
          <w:sz w:val="28"/>
        </w:rPr>
      </w:pPr>
    </w:p>
    <w:p w:rsidR="00996C29" w:rsidRDefault="00996C29" w:rsidP="00996C29">
      <w:pPr>
        <w:widowControl/>
        <w:shd w:val="clear" w:color="000000" w:fill="auto"/>
        <w:spacing w:line="360" w:lineRule="auto"/>
        <w:ind w:firstLine="709"/>
        <w:jc w:val="both"/>
        <w:rPr>
          <w:sz w:val="28"/>
        </w:rPr>
      </w:pPr>
      <w:r>
        <w:rPr>
          <w:sz w:val="28"/>
        </w:rPr>
        <w:t xml:space="preserve">4.8 </w:t>
      </w:r>
      <w:r w:rsidRPr="005F2CA4">
        <w:rPr>
          <w:sz w:val="28"/>
        </w:rPr>
        <w:t xml:space="preserve">СОСТАВЛЕНИЕ ТЕХНОЛОГИЧЕСКОЙ СХЕМЫ </w:t>
      </w:r>
      <w:r w:rsidR="00D33857">
        <w:rPr>
          <w:sz w:val="28"/>
        </w:rPr>
        <w:t>В</w:t>
      </w:r>
      <w:r w:rsidRPr="005F2CA4">
        <w:rPr>
          <w:sz w:val="28"/>
        </w:rPr>
        <w:t>О</w:t>
      </w:r>
      <w:r>
        <w:rPr>
          <w:sz w:val="28"/>
        </w:rPr>
        <w:t>ЗДЕЛЫВАНИЯ ИССЛЕДУЕМОЙ КУЛЬТУРЫ</w:t>
      </w:r>
    </w:p>
    <w:p w:rsidR="00996C29" w:rsidRPr="005F2CA4" w:rsidRDefault="00996C29" w:rsidP="00996C29">
      <w:pPr>
        <w:widowControl/>
        <w:shd w:val="clear" w:color="000000" w:fill="auto"/>
        <w:spacing w:line="360" w:lineRule="auto"/>
        <w:ind w:firstLine="709"/>
        <w:jc w:val="both"/>
        <w:rPr>
          <w:sz w:val="28"/>
        </w:rPr>
      </w:pPr>
    </w:p>
    <w:p w:rsidR="00996C29" w:rsidRDefault="00996C29" w:rsidP="005F2CA4">
      <w:pPr>
        <w:widowControl/>
        <w:shd w:val="clear" w:color="000000" w:fill="auto"/>
        <w:spacing w:line="360" w:lineRule="auto"/>
        <w:ind w:firstLine="709"/>
        <w:jc w:val="both"/>
        <w:rPr>
          <w:sz w:val="28"/>
        </w:rPr>
      </w:pPr>
      <w:r w:rsidRPr="005F2CA4">
        <w:rPr>
          <w:sz w:val="28"/>
        </w:rPr>
        <w:t>Технологическая схема возделывания яровой пшеницы состоит из рассмотренных уже в предыдущих разделах приемах. Эти приемы объединены и представлены в таблице 13.</w:t>
      </w:r>
    </w:p>
    <w:p w:rsidR="00996C29" w:rsidRPr="005F2CA4" w:rsidRDefault="00996C29" w:rsidP="005F2CA4">
      <w:pPr>
        <w:widowControl/>
        <w:shd w:val="clear" w:color="000000" w:fill="auto"/>
        <w:spacing w:line="360" w:lineRule="auto"/>
        <w:ind w:firstLine="709"/>
        <w:jc w:val="both"/>
        <w:rPr>
          <w:b/>
          <w:sz w:val="28"/>
        </w:rPr>
      </w:pPr>
      <w:r>
        <w:rPr>
          <w:sz w:val="28"/>
        </w:rPr>
        <w:br w:type="page"/>
      </w:r>
      <w:r w:rsidRPr="005F2CA4">
        <w:rPr>
          <w:b/>
          <w:sz w:val="28"/>
        </w:rPr>
        <w:t>5. ПОСЛЕУБОРОЧНАЯ ОБРАБОТКА УРОЖАЯ, ПОДГОТОВКА С</w:t>
      </w:r>
      <w:r>
        <w:rPr>
          <w:b/>
          <w:sz w:val="28"/>
        </w:rPr>
        <w:t>ЕМЯН К ХРАНЕНИЮ, РЕЖИМ ХРАНЕНИЯ</w:t>
      </w:r>
    </w:p>
    <w:p w:rsidR="00996C29" w:rsidRPr="005F2CA4" w:rsidRDefault="00996C29" w:rsidP="005F2CA4">
      <w:pPr>
        <w:widowControl/>
        <w:shd w:val="clear" w:color="000000" w:fill="auto"/>
        <w:spacing w:line="360" w:lineRule="auto"/>
        <w:ind w:firstLine="709"/>
        <w:jc w:val="both"/>
        <w:rPr>
          <w:sz w:val="28"/>
        </w:rPr>
      </w:pPr>
    </w:p>
    <w:p w:rsidR="00996C29" w:rsidRDefault="00996C29" w:rsidP="005F2CA4">
      <w:pPr>
        <w:widowControl/>
        <w:shd w:val="clear" w:color="000000" w:fill="auto"/>
        <w:spacing w:line="360" w:lineRule="auto"/>
        <w:ind w:firstLine="709"/>
        <w:jc w:val="both"/>
        <w:rPr>
          <w:sz w:val="28"/>
        </w:rPr>
      </w:pPr>
      <w:r w:rsidRPr="005F2CA4">
        <w:rPr>
          <w:sz w:val="28"/>
        </w:rPr>
        <w:t xml:space="preserve">5.1 УСЛОВИЯ СОХРАНЕНИЯ КАЧЕСТВА ЗЕРНА </w:t>
      </w:r>
      <w:r>
        <w:rPr>
          <w:sz w:val="28"/>
        </w:rPr>
        <w:t>(СЕМЯН) В ПОСЛЕУБОРОЧНЫЙ ПЕРИОД</w:t>
      </w:r>
    </w:p>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 xml:space="preserve">Обмолоченное зерно яровой пшеницы как правило содержит примеси и имеет повышенную влажность. Получить высококачественный семенной материал или зерно с хорошими технологическими качествами из такого зерна можно только при своевременной очистке и сушке зерновой массы. Известно, что при своевременном удалении и зерновой массы семян сорняков, зеленых частей растений, пыли и значительного количества микроорганизмов резко снижает ее физиологическую активность [18]. </w:t>
      </w:r>
    </w:p>
    <w:p w:rsidR="00996C29" w:rsidRPr="005F2CA4" w:rsidRDefault="00996C29" w:rsidP="005F2CA4">
      <w:pPr>
        <w:widowControl/>
        <w:shd w:val="clear" w:color="000000" w:fill="auto"/>
        <w:spacing w:line="360" w:lineRule="auto"/>
        <w:ind w:firstLine="709"/>
        <w:jc w:val="both"/>
        <w:rPr>
          <w:sz w:val="28"/>
        </w:rPr>
      </w:pPr>
      <w:r w:rsidRPr="005F2CA4">
        <w:rPr>
          <w:sz w:val="28"/>
        </w:rPr>
        <w:t>Основными технологическими процессами послеуборочной обработки являются : первичная очистка, временное консервирование, сушка, вторичная очистка, сортировка, калибровка. Каждый из этих приемов улучшает определенные качества зерна, а в совокупности доводят до базиса его технологические, посевные, мукомольные свойства.</w:t>
      </w:r>
      <w:r>
        <w:rPr>
          <w:sz w:val="28"/>
        </w:rPr>
        <w:t xml:space="preserve"> </w:t>
      </w:r>
      <w:r w:rsidRPr="005F2CA4">
        <w:rPr>
          <w:sz w:val="28"/>
        </w:rPr>
        <w:t>Эффективность очистки зависит от правильности подбора зерноочистительных машин, установки и регулировки рабочих органов. Обработка семян может быть проведена на отдельных машинах с разделением их во времени или на поточных линиях с включением всех операций в последовательный технологический процесс.</w:t>
      </w:r>
      <w:r>
        <w:rPr>
          <w:sz w:val="28"/>
        </w:rPr>
        <w:t xml:space="preserve"> </w:t>
      </w:r>
      <w:r w:rsidRPr="005F2CA4">
        <w:rPr>
          <w:sz w:val="28"/>
        </w:rPr>
        <w:t>Все более широкое применение находят в производстве поточный метод послеуборочной обработки зерна на зерноочистительно-сушильных комплексах КЗС-10Б, КЗС-20Б, КЗС25Ш (шахтная сушилка), КЗС40Ш, они предназначены для очистки и сушки зерна,</w:t>
      </w:r>
      <w:r w:rsidR="005F2CA4">
        <w:rPr>
          <w:sz w:val="28"/>
        </w:rPr>
        <w:t xml:space="preserve"> </w:t>
      </w:r>
      <w:r w:rsidRPr="005F2CA4">
        <w:rPr>
          <w:sz w:val="28"/>
        </w:rPr>
        <w:t>в других зонах используют ЗАВ40, ЗАВ-50.</w:t>
      </w:r>
    </w:p>
    <w:p w:rsidR="00996C29" w:rsidRPr="005F2CA4" w:rsidRDefault="00996C29" w:rsidP="005F2CA4">
      <w:pPr>
        <w:widowControl/>
        <w:shd w:val="clear" w:color="000000" w:fill="auto"/>
        <w:spacing w:line="360" w:lineRule="auto"/>
        <w:ind w:firstLine="709"/>
        <w:jc w:val="both"/>
        <w:rPr>
          <w:sz w:val="28"/>
        </w:rPr>
      </w:pPr>
      <w:r w:rsidRPr="005F2CA4">
        <w:rPr>
          <w:sz w:val="28"/>
        </w:rPr>
        <w:t>ЗАВ-50-это зерноочистительный агрегат, предназначен для очистки зерна от примесей, для временного хранения зерновых культур. Разделение на фракции основано на физико-механических, аэродинамических, свойствах. В состав агрегата входит:</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МПО-50, машина предварительной очистки зерна. Тип стационарный, привод электрический.</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 xml:space="preserve"> МЗП-50-1- машина первичной очистки зерна. Тип стационарный, привод электрический, зерновая масса проходит сквозь решета и разбрасыватели.</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система аспирации МЗП-50-1.</w:t>
      </w:r>
    </w:p>
    <w:p w:rsidR="00996C29" w:rsidRPr="005F2CA4" w:rsidRDefault="00996C29" w:rsidP="005F2CA4">
      <w:pPr>
        <w:widowControl/>
        <w:shd w:val="clear" w:color="000000" w:fill="auto"/>
        <w:spacing w:line="360" w:lineRule="auto"/>
        <w:ind w:firstLine="709"/>
        <w:jc w:val="both"/>
        <w:rPr>
          <w:sz w:val="28"/>
        </w:rPr>
      </w:pPr>
      <w:r w:rsidRPr="005F2CA4">
        <w:rPr>
          <w:sz w:val="28"/>
        </w:rPr>
        <w:t xml:space="preserve">МПО выделяет: </w:t>
      </w:r>
    </w:p>
    <w:p w:rsidR="00996C29" w:rsidRPr="005F2CA4" w:rsidRDefault="00996C29" w:rsidP="005F2CA4">
      <w:pPr>
        <w:widowControl/>
        <w:numPr>
          <w:ilvl w:val="0"/>
          <w:numId w:val="7"/>
        </w:numPr>
        <w:shd w:val="clear" w:color="000000" w:fill="auto"/>
        <w:spacing w:line="360" w:lineRule="auto"/>
        <w:ind w:left="0" w:firstLine="709"/>
        <w:jc w:val="both"/>
        <w:rPr>
          <w:sz w:val="28"/>
        </w:rPr>
      </w:pPr>
      <w:r w:rsidRPr="005F2CA4">
        <w:rPr>
          <w:i/>
          <w:sz w:val="28"/>
        </w:rPr>
        <w:t>крупны</w:t>
      </w:r>
      <w:r w:rsidRPr="005F2CA4">
        <w:rPr>
          <w:sz w:val="28"/>
        </w:rPr>
        <w:t xml:space="preserve">е </w:t>
      </w:r>
      <w:r w:rsidRPr="005F2CA4">
        <w:rPr>
          <w:i/>
          <w:sz w:val="28"/>
        </w:rPr>
        <w:t>тяжелые примеси</w:t>
      </w:r>
      <w:r w:rsidRPr="005F2CA4">
        <w:rPr>
          <w:sz w:val="28"/>
        </w:rPr>
        <w:t>,</w:t>
      </w:r>
    </w:p>
    <w:p w:rsidR="00996C29" w:rsidRPr="005F2CA4" w:rsidRDefault="00996C29" w:rsidP="005F2CA4">
      <w:pPr>
        <w:widowControl/>
        <w:numPr>
          <w:ilvl w:val="0"/>
          <w:numId w:val="7"/>
        </w:numPr>
        <w:shd w:val="clear" w:color="000000" w:fill="auto"/>
        <w:spacing w:line="360" w:lineRule="auto"/>
        <w:ind w:left="0" w:firstLine="709"/>
        <w:jc w:val="both"/>
        <w:rPr>
          <w:sz w:val="28"/>
        </w:rPr>
      </w:pPr>
      <w:r w:rsidRPr="005F2CA4">
        <w:rPr>
          <w:sz w:val="28"/>
        </w:rPr>
        <w:t xml:space="preserve"> </w:t>
      </w:r>
      <w:r w:rsidRPr="005F2CA4">
        <w:rPr>
          <w:i/>
          <w:sz w:val="28"/>
        </w:rPr>
        <w:t>легкие примеси</w:t>
      </w:r>
      <w:r w:rsidRPr="005F2CA4">
        <w:rPr>
          <w:sz w:val="28"/>
        </w:rPr>
        <w:t xml:space="preserve"> </w:t>
      </w:r>
    </w:p>
    <w:p w:rsidR="00996C29" w:rsidRPr="005F2CA4" w:rsidRDefault="00996C29" w:rsidP="005F2CA4">
      <w:pPr>
        <w:widowControl/>
        <w:numPr>
          <w:ilvl w:val="0"/>
          <w:numId w:val="7"/>
        </w:numPr>
        <w:shd w:val="clear" w:color="000000" w:fill="auto"/>
        <w:spacing w:line="360" w:lineRule="auto"/>
        <w:ind w:left="0" w:firstLine="709"/>
        <w:jc w:val="both"/>
        <w:rPr>
          <w:sz w:val="28"/>
        </w:rPr>
      </w:pPr>
      <w:r w:rsidRPr="005F2CA4">
        <w:rPr>
          <w:sz w:val="28"/>
        </w:rPr>
        <w:t xml:space="preserve"> </w:t>
      </w:r>
      <w:r w:rsidRPr="005F2CA4">
        <w:rPr>
          <w:i/>
          <w:sz w:val="28"/>
        </w:rPr>
        <w:t>предварительно очищенную зерновуя массу</w:t>
      </w:r>
      <w:r w:rsidRPr="005F2CA4">
        <w:rPr>
          <w:sz w:val="28"/>
        </w:rPr>
        <w:t>, которая поступает на МЗП-50-1, гле выделяются :</w:t>
      </w:r>
    </w:p>
    <w:p w:rsidR="00996C29" w:rsidRPr="005F2CA4" w:rsidRDefault="00996C29" w:rsidP="005F2CA4">
      <w:pPr>
        <w:widowControl/>
        <w:numPr>
          <w:ilvl w:val="0"/>
          <w:numId w:val="7"/>
        </w:numPr>
        <w:shd w:val="clear" w:color="000000" w:fill="auto"/>
        <w:spacing w:line="360" w:lineRule="auto"/>
        <w:ind w:left="0" w:firstLine="709"/>
        <w:jc w:val="both"/>
        <w:rPr>
          <w:i/>
          <w:sz w:val="28"/>
        </w:rPr>
      </w:pPr>
      <w:r w:rsidRPr="005F2CA4">
        <w:rPr>
          <w:i/>
          <w:sz w:val="28"/>
        </w:rPr>
        <w:t>мелкие примеси,</w:t>
      </w:r>
    </w:p>
    <w:p w:rsidR="00996C29" w:rsidRPr="005F2CA4" w:rsidRDefault="00996C29" w:rsidP="005F2CA4">
      <w:pPr>
        <w:widowControl/>
        <w:numPr>
          <w:ilvl w:val="0"/>
          <w:numId w:val="7"/>
        </w:numPr>
        <w:shd w:val="clear" w:color="000000" w:fill="auto"/>
        <w:spacing w:line="360" w:lineRule="auto"/>
        <w:ind w:left="0" w:firstLine="709"/>
        <w:jc w:val="both"/>
        <w:rPr>
          <w:i/>
          <w:sz w:val="28"/>
        </w:rPr>
      </w:pPr>
      <w:r w:rsidRPr="005F2CA4">
        <w:rPr>
          <w:i/>
          <w:sz w:val="28"/>
        </w:rPr>
        <w:t xml:space="preserve"> очищенная зерновая масса, </w:t>
      </w:r>
    </w:p>
    <w:p w:rsidR="00996C29" w:rsidRPr="005F2CA4" w:rsidRDefault="00996C29" w:rsidP="005F2CA4">
      <w:pPr>
        <w:widowControl/>
        <w:numPr>
          <w:ilvl w:val="0"/>
          <w:numId w:val="7"/>
        </w:numPr>
        <w:shd w:val="clear" w:color="000000" w:fill="auto"/>
        <w:spacing w:line="360" w:lineRule="auto"/>
        <w:ind w:left="0" w:firstLine="709"/>
        <w:jc w:val="both"/>
        <w:rPr>
          <w:i/>
          <w:sz w:val="28"/>
        </w:rPr>
      </w:pPr>
      <w:r w:rsidRPr="005F2CA4">
        <w:rPr>
          <w:i/>
          <w:sz w:val="28"/>
        </w:rPr>
        <w:t>зерно с короткими примесями.</w:t>
      </w:r>
    </w:p>
    <w:p w:rsidR="00996C29" w:rsidRPr="005F2CA4" w:rsidRDefault="00996C29" w:rsidP="005F2CA4">
      <w:pPr>
        <w:widowControl/>
        <w:shd w:val="clear" w:color="000000" w:fill="auto"/>
        <w:spacing w:line="360" w:lineRule="auto"/>
        <w:ind w:firstLine="709"/>
        <w:jc w:val="both"/>
        <w:rPr>
          <w:sz w:val="28"/>
        </w:rPr>
      </w:pPr>
      <w:r w:rsidRPr="005F2CA4">
        <w:rPr>
          <w:sz w:val="28"/>
        </w:rPr>
        <w:t xml:space="preserve">Наибольшее распространение получила технологическая линия на базе (СОБ-МК) с зерносушилкой ДСП-24 (шахтного типа). </w:t>
      </w:r>
    </w:p>
    <w:p w:rsidR="00996C29" w:rsidRPr="005F2CA4" w:rsidRDefault="00996C29" w:rsidP="005F2CA4">
      <w:pPr>
        <w:widowControl/>
        <w:shd w:val="clear" w:color="000000" w:fill="auto"/>
        <w:spacing w:line="360" w:lineRule="auto"/>
        <w:ind w:firstLine="709"/>
        <w:jc w:val="both"/>
        <w:rPr>
          <w:sz w:val="28"/>
        </w:rPr>
      </w:pPr>
      <w:r w:rsidRPr="005F2CA4">
        <w:rPr>
          <w:sz w:val="28"/>
        </w:rPr>
        <w:t>В ходе технологического процесса очистка зерна осуществляется на сепараторе ЗСМ-50, взвешивание на автоматических весах ДН-500, разгрузчик - ПГА-25. Схема этой линии очень гибкая.</w:t>
      </w:r>
    </w:p>
    <w:p w:rsidR="00996C29" w:rsidRPr="005F2CA4" w:rsidRDefault="00996C29" w:rsidP="005F2CA4">
      <w:pPr>
        <w:widowControl/>
        <w:shd w:val="clear" w:color="000000" w:fill="auto"/>
        <w:spacing w:line="360" w:lineRule="auto"/>
        <w:ind w:firstLine="709"/>
        <w:jc w:val="both"/>
        <w:rPr>
          <w:sz w:val="28"/>
        </w:rPr>
      </w:pPr>
      <w:r w:rsidRPr="005F2CA4">
        <w:rPr>
          <w:sz w:val="28"/>
        </w:rPr>
        <w:t>ЗСМ-50- осуществляет как первичную, так и вторичную очистку зерна, что очень важно. Производительность для пшеницы 50т в час, сортирование осуществляется с помощью сит.</w:t>
      </w:r>
    </w:p>
    <w:p w:rsidR="00996C29" w:rsidRPr="005F2CA4" w:rsidRDefault="00996C29" w:rsidP="005F2CA4">
      <w:pPr>
        <w:widowControl/>
        <w:shd w:val="clear" w:color="000000" w:fill="auto"/>
        <w:spacing w:line="360" w:lineRule="auto"/>
        <w:ind w:firstLine="709"/>
        <w:jc w:val="both"/>
        <w:rPr>
          <w:sz w:val="28"/>
        </w:rPr>
      </w:pPr>
      <w:r w:rsidRPr="005F2CA4">
        <w:rPr>
          <w:sz w:val="28"/>
          <w:u w:val="single"/>
        </w:rPr>
        <w:t>Активным вентилированием</w:t>
      </w:r>
      <w:r w:rsidRPr="005F2CA4">
        <w:rPr>
          <w:sz w:val="28"/>
        </w:rPr>
        <w:t xml:space="preserve"> называют принудительное продувание воздухом без его перемещения, что возможно вследствие скважистости зерновой массы. Воздух, нагнетаемый вентилятором, вводится в зерновую массу через систему каналов или труби пронизывает ее в различных направлениях. Холодный воздух за несколько часов охлаждает зерновую массу и тем самым консервировать ее. Это особенно важно для ликвидации самосогревания. Проводят вентилирование в специальных бункерах силосного типа К-878, БВ-25, БВ-40. Необходимо строго соблюдать высоту насыпи зерна, учитывать их влажность, подачу воздуха. При послеуборочном дозревании зерна, его целесообразно обработать теплым и сухим воздухом при сравнительно малом его расходе. Сухое зерно охлаждают холодным и достаточно сухим воздухом, а влажное - холодным воздухом, даже насыщенным влагой.</w:t>
      </w:r>
    </w:p>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Таблица 14</w:t>
      </w:r>
      <w:r>
        <w:rPr>
          <w:sz w:val="28"/>
        </w:rPr>
        <w:t xml:space="preserve">. </w:t>
      </w:r>
      <w:r w:rsidRPr="005F2CA4">
        <w:rPr>
          <w:sz w:val="28"/>
        </w:rPr>
        <w:t>Состояние зерновой массы при первичном анализе.</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96"/>
        <w:gridCol w:w="1296"/>
        <w:gridCol w:w="1296"/>
        <w:gridCol w:w="1296"/>
        <w:gridCol w:w="1296"/>
        <w:gridCol w:w="1088"/>
        <w:gridCol w:w="1504"/>
      </w:tblGrid>
      <w:tr w:rsidR="00996C29" w:rsidRPr="005F2CA4" w:rsidTr="00996C29">
        <w:trPr>
          <w:jc w:val="center"/>
        </w:trPr>
        <w:tc>
          <w:tcPr>
            <w:tcW w:w="1396" w:type="dxa"/>
          </w:tcPr>
          <w:p w:rsidR="00996C29" w:rsidRPr="005F2CA4" w:rsidRDefault="00996C29" w:rsidP="00996C29">
            <w:pPr>
              <w:pStyle w:val="11"/>
            </w:pPr>
            <w:r w:rsidRPr="005F2CA4">
              <w:t>Культура</w:t>
            </w:r>
          </w:p>
        </w:tc>
        <w:tc>
          <w:tcPr>
            <w:tcW w:w="1396" w:type="dxa"/>
          </w:tcPr>
          <w:p w:rsidR="00996C29" w:rsidRPr="005F2CA4" w:rsidRDefault="00996C29" w:rsidP="00996C29">
            <w:pPr>
              <w:pStyle w:val="11"/>
            </w:pPr>
            <w:r w:rsidRPr="005F2CA4">
              <w:t>Дата проведения анализа</w:t>
            </w:r>
          </w:p>
        </w:tc>
        <w:tc>
          <w:tcPr>
            <w:tcW w:w="1396" w:type="dxa"/>
          </w:tcPr>
          <w:p w:rsidR="00996C29" w:rsidRPr="005F2CA4" w:rsidRDefault="00996C29" w:rsidP="00996C29">
            <w:pPr>
              <w:pStyle w:val="11"/>
            </w:pPr>
            <w:r w:rsidRPr="005F2CA4">
              <w:t>Масса зерна, т</w:t>
            </w:r>
          </w:p>
        </w:tc>
        <w:tc>
          <w:tcPr>
            <w:tcW w:w="1396" w:type="dxa"/>
          </w:tcPr>
          <w:p w:rsidR="00996C29" w:rsidRPr="005F2CA4" w:rsidRDefault="00996C29" w:rsidP="00996C29">
            <w:pPr>
              <w:pStyle w:val="11"/>
            </w:pPr>
            <w:r w:rsidRPr="005F2CA4">
              <w:t>Влажность,%</w:t>
            </w:r>
          </w:p>
        </w:tc>
        <w:tc>
          <w:tcPr>
            <w:tcW w:w="1396" w:type="dxa"/>
          </w:tcPr>
          <w:p w:rsidR="00996C29" w:rsidRPr="005F2CA4" w:rsidRDefault="00996C29" w:rsidP="00996C29">
            <w:pPr>
              <w:pStyle w:val="11"/>
            </w:pPr>
            <w:r>
              <w:t>Способ определе</w:t>
            </w:r>
            <w:r w:rsidRPr="005F2CA4">
              <w:t>ния</w:t>
            </w:r>
          </w:p>
        </w:tc>
        <w:tc>
          <w:tcPr>
            <w:tcW w:w="1170" w:type="dxa"/>
          </w:tcPr>
          <w:p w:rsidR="00996C29" w:rsidRPr="005F2CA4" w:rsidRDefault="00996C29" w:rsidP="00996C29">
            <w:pPr>
              <w:pStyle w:val="11"/>
            </w:pPr>
            <w:r w:rsidRPr="005F2CA4">
              <w:t>Засоренность,%</w:t>
            </w:r>
          </w:p>
        </w:tc>
        <w:tc>
          <w:tcPr>
            <w:tcW w:w="1622" w:type="dxa"/>
          </w:tcPr>
          <w:p w:rsidR="00996C29" w:rsidRPr="005F2CA4" w:rsidRDefault="00996C29" w:rsidP="00996C29">
            <w:pPr>
              <w:pStyle w:val="11"/>
            </w:pPr>
            <w:r w:rsidRPr="005F2CA4">
              <w:t>Способ определения</w:t>
            </w:r>
          </w:p>
        </w:tc>
      </w:tr>
      <w:tr w:rsidR="00996C29" w:rsidRPr="005F2CA4" w:rsidTr="00996C29">
        <w:trPr>
          <w:jc w:val="center"/>
        </w:trPr>
        <w:tc>
          <w:tcPr>
            <w:tcW w:w="1396" w:type="dxa"/>
          </w:tcPr>
          <w:p w:rsidR="00996C29" w:rsidRPr="005F2CA4" w:rsidRDefault="00996C29" w:rsidP="00996C29">
            <w:pPr>
              <w:pStyle w:val="11"/>
            </w:pPr>
            <w:r w:rsidRPr="005F2CA4">
              <w:t>Яровая</w:t>
            </w:r>
          </w:p>
          <w:p w:rsidR="00996C29" w:rsidRPr="005F2CA4" w:rsidRDefault="00996C29" w:rsidP="00996C29">
            <w:pPr>
              <w:pStyle w:val="11"/>
            </w:pPr>
            <w:r w:rsidRPr="005F2CA4">
              <w:t>пшеница</w:t>
            </w:r>
          </w:p>
          <w:p w:rsidR="00996C29" w:rsidRPr="005F2CA4" w:rsidRDefault="00996C29" w:rsidP="00996C29">
            <w:pPr>
              <w:pStyle w:val="11"/>
            </w:pPr>
          </w:p>
        </w:tc>
        <w:tc>
          <w:tcPr>
            <w:tcW w:w="1396" w:type="dxa"/>
          </w:tcPr>
          <w:p w:rsidR="00996C29" w:rsidRPr="005F2CA4" w:rsidRDefault="00996C29" w:rsidP="00996C29">
            <w:pPr>
              <w:pStyle w:val="11"/>
            </w:pPr>
            <w:r w:rsidRPr="005F2CA4">
              <w:t>15.08.01</w:t>
            </w:r>
          </w:p>
        </w:tc>
        <w:tc>
          <w:tcPr>
            <w:tcW w:w="1396" w:type="dxa"/>
          </w:tcPr>
          <w:p w:rsidR="00996C29" w:rsidRPr="005F2CA4" w:rsidRDefault="00996C29" w:rsidP="00996C29">
            <w:pPr>
              <w:pStyle w:val="11"/>
            </w:pPr>
            <w:r w:rsidRPr="005F2CA4">
              <w:t>8750</w:t>
            </w:r>
          </w:p>
        </w:tc>
        <w:tc>
          <w:tcPr>
            <w:tcW w:w="1396" w:type="dxa"/>
          </w:tcPr>
          <w:p w:rsidR="00996C29" w:rsidRPr="005F2CA4" w:rsidRDefault="00996C29" w:rsidP="00996C29">
            <w:pPr>
              <w:pStyle w:val="11"/>
            </w:pPr>
            <w:r w:rsidRPr="005F2CA4">
              <w:t>18</w:t>
            </w:r>
          </w:p>
        </w:tc>
        <w:tc>
          <w:tcPr>
            <w:tcW w:w="1396" w:type="dxa"/>
          </w:tcPr>
          <w:p w:rsidR="00996C29" w:rsidRPr="005F2CA4" w:rsidRDefault="00996C29" w:rsidP="00996C29">
            <w:pPr>
              <w:pStyle w:val="11"/>
            </w:pPr>
            <w:r w:rsidRPr="005F2CA4">
              <w:t>косвенный (по сухому остатку)</w:t>
            </w:r>
          </w:p>
        </w:tc>
        <w:tc>
          <w:tcPr>
            <w:tcW w:w="1170" w:type="dxa"/>
          </w:tcPr>
          <w:p w:rsidR="00996C29" w:rsidRPr="005F2CA4" w:rsidRDefault="00996C29" w:rsidP="00996C29">
            <w:pPr>
              <w:pStyle w:val="11"/>
            </w:pPr>
            <w:r w:rsidRPr="005F2CA4">
              <w:t>10</w:t>
            </w:r>
          </w:p>
        </w:tc>
        <w:tc>
          <w:tcPr>
            <w:tcW w:w="1622" w:type="dxa"/>
          </w:tcPr>
          <w:p w:rsidR="00996C29" w:rsidRPr="005F2CA4" w:rsidRDefault="00996C29" w:rsidP="00996C29">
            <w:pPr>
              <w:pStyle w:val="11"/>
            </w:pPr>
            <w:r w:rsidRPr="005F2CA4">
              <w:t>Просеивание через сита, взвешивание</w:t>
            </w:r>
          </w:p>
        </w:tc>
      </w:tr>
    </w:tbl>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Таблица 15</w:t>
      </w:r>
      <w:r>
        <w:rPr>
          <w:sz w:val="28"/>
        </w:rPr>
        <w:t xml:space="preserve">. </w:t>
      </w:r>
      <w:r w:rsidRPr="005F2CA4">
        <w:rPr>
          <w:sz w:val="28"/>
        </w:rPr>
        <w:t>Результаты первичной очистки зерна на току.</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9"/>
        <w:gridCol w:w="1290"/>
        <w:gridCol w:w="1052"/>
        <w:gridCol w:w="1304"/>
        <w:gridCol w:w="800"/>
        <w:gridCol w:w="904"/>
        <w:gridCol w:w="905"/>
        <w:gridCol w:w="904"/>
        <w:gridCol w:w="904"/>
      </w:tblGrid>
      <w:tr w:rsidR="00996C29" w:rsidRPr="005F2CA4" w:rsidTr="00996C29">
        <w:trPr>
          <w:jc w:val="center"/>
        </w:trPr>
        <w:tc>
          <w:tcPr>
            <w:tcW w:w="1086" w:type="dxa"/>
          </w:tcPr>
          <w:p w:rsidR="00996C29" w:rsidRPr="005F2CA4" w:rsidRDefault="00996C29" w:rsidP="00996C29">
            <w:pPr>
              <w:pStyle w:val="11"/>
            </w:pPr>
            <w:r w:rsidRPr="005F2CA4">
              <w:t>Культура</w:t>
            </w:r>
          </w:p>
        </w:tc>
        <w:tc>
          <w:tcPr>
            <w:tcW w:w="1394" w:type="dxa"/>
          </w:tcPr>
          <w:p w:rsidR="00996C29" w:rsidRPr="005F2CA4" w:rsidRDefault="00996C29" w:rsidP="00996C29">
            <w:pPr>
              <w:pStyle w:val="11"/>
            </w:pPr>
            <w:r w:rsidRPr="005F2CA4">
              <w:t>Масса зерна, поступившая на ток</w:t>
            </w:r>
          </w:p>
        </w:tc>
        <w:tc>
          <w:tcPr>
            <w:tcW w:w="1134" w:type="dxa"/>
          </w:tcPr>
          <w:p w:rsidR="00996C29" w:rsidRPr="005F2CA4" w:rsidRDefault="00996C29" w:rsidP="00996C29">
            <w:pPr>
              <w:pStyle w:val="11"/>
            </w:pPr>
            <w:r>
              <w:t>Уборо</w:t>
            </w:r>
            <w:r w:rsidRPr="005F2CA4">
              <w:t>чная площадь,га</w:t>
            </w:r>
          </w:p>
        </w:tc>
        <w:tc>
          <w:tcPr>
            <w:tcW w:w="1409" w:type="dxa"/>
          </w:tcPr>
          <w:p w:rsidR="00996C29" w:rsidRPr="005F2CA4" w:rsidRDefault="00996C29" w:rsidP="00996C29">
            <w:pPr>
              <w:pStyle w:val="11"/>
            </w:pPr>
            <w:r w:rsidRPr="005F2CA4">
              <w:t>У-ть</w:t>
            </w:r>
          </w:p>
          <w:p w:rsidR="00996C29" w:rsidRPr="005F2CA4" w:rsidRDefault="00996C29" w:rsidP="00996C29">
            <w:pPr>
              <w:pStyle w:val="11"/>
            </w:pPr>
            <w:r>
              <w:t>в бун</w:t>
            </w:r>
            <w:r w:rsidRPr="005F2CA4">
              <w:t>керном</w:t>
            </w:r>
          </w:p>
          <w:p w:rsidR="00996C29" w:rsidRPr="005F2CA4" w:rsidRDefault="00996C29" w:rsidP="00996C29">
            <w:pPr>
              <w:pStyle w:val="11"/>
            </w:pPr>
            <w:r w:rsidRPr="005F2CA4">
              <w:t>весе,т</w:t>
            </w:r>
          </w:p>
        </w:tc>
        <w:tc>
          <w:tcPr>
            <w:tcW w:w="2806" w:type="dxa"/>
            <w:gridSpan w:val="3"/>
          </w:tcPr>
          <w:p w:rsidR="00996C29" w:rsidRPr="005F2CA4" w:rsidRDefault="00996C29" w:rsidP="00996C29">
            <w:pPr>
              <w:pStyle w:val="11"/>
            </w:pPr>
            <w:r w:rsidRPr="005F2CA4">
              <w:t>Масса,т</w:t>
            </w:r>
          </w:p>
        </w:tc>
        <w:tc>
          <w:tcPr>
            <w:tcW w:w="973" w:type="dxa"/>
          </w:tcPr>
          <w:p w:rsidR="00996C29" w:rsidRPr="005F2CA4" w:rsidRDefault="00996C29" w:rsidP="00996C29">
            <w:pPr>
              <w:pStyle w:val="11"/>
            </w:pPr>
            <w:r w:rsidRPr="005F2CA4">
              <w:t>Отходы,%</w:t>
            </w:r>
          </w:p>
        </w:tc>
        <w:tc>
          <w:tcPr>
            <w:tcW w:w="973" w:type="dxa"/>
          </w:tcPr>
          <w:p w:rsidR="00996C29" w:rsidRPr="005F2CA4" w:rsidRDefault="00996C29" w:rsidP="00996C29">
            <w:pPr>
              <w:pStyle w:val="11"/>
            </w:pPr>
            <w:r w:rsidRPr="005F2CA4">
              <w:t>С/х маши-ны</w:t>
            </w:r>
          </w:p>
        </w:tc>
      </w:tr>
      <w:tr w:rsidR="00996C29" w:rsidRPr="005F2CA4" w:rsidTr="00996C29">
        <w:trPr>
          <w:jc w:val="center"/>
        </w:trPr>
        <w:tc>
          <w:tcPr>
            <w:tcW w:w="1086" w:type="dxa"/>
          </w:tcPr>
          <w:p w:rsidR="00996C29" w:rsidRPr="005F2CA4" w:rsidRDefault="00996C29" w:rsidP="00996C29">
            <w:pPr>
              <w:pStyle w:val="11"/>
            </w:pPr>
          </w:p>
        </w:tc>
        <w:tc>
          <w:tcPr>
            <w:tcW w:w="1394" w:type="dxa"/>
          </w:tcPr>
          <w:p w:rsidR="00996C29" w:rsidRPr="005F2CA4" w:rsidRDefault="00996C29" w:rsidP="00996C29">
            <w:pPr>
              <w:pStyle w:val="11"/>
            </w:pPr>
          </w:p>
        </w:tc>
        <w:tc>
          <w:tcPr>
            <w:tcW w:w="1134" w:type="dxa"/>
          </w:tcPr>
          <w:p w:rsidR="00996C29" w:rsidRPr="005F2CA4" w:rsidRDefault="00996C29" w:rsidP="00996C29">
            <w:pPr>
              <w:pStyle w:val="11"/>
            </w:pPr>
          </w:p>
        </w:tc>
        <w:tc>
          <w:tcPr>
            <w:tcW w:w="1409" w:type="dxa"/>
          </w:tcPr>
          <w:p w:rsidR="00996C29" w:rsidRPr="005F2CA4" w:rsidRDefault="00996C29" w:rsidP="00996C29">
            <w:pPr>
              <w:pStyle w:val="11"/>
            </w:pPr>
          </w:p>
        </w:tc>
        <w:tc>
          <w:tcPr>
            <w:tcW w:w="859" w:type="dxa"/>
          </w:tcPr>
          <w:p w:rsidR="00996C29" w:rsidRPr="005F2CA4" w:rsidRDefault="00996C29" w:rsidP="00996C29">
            <w:pPr>
              <w:pStyle w:val="11"/>
            </w:pPr>
            <w:r w:rsidRPr="005F2CA4">
              <w:t>зерна</w:t>
            </w:r>
          </w:p>
        </w:tc>
        <w:tc>
          <w:tcPr>
            <w:tcW w:w="1947" w:type="dxa"/>
            <w:gridSpan w:val="2"/>
          </w:tcPr>
          <w:p w:rsidR="00996C29" w:rsidRPr="005F2CA4" w:rsidRDefault="00996C29" w:rsidP="00996C29">
            <w:pPr>
              <w:pStyle w:val="11"/>
            </w:pPr>
            <w:r w:rsidRPr="005F2CA4">
              <w:t>отходы</w:t>
            </w:r>
          </w:p>
        </w:tc>
        <w:tc>
          <w:tcPr>
            <w:tcW w:w="973" w:type="dxa"/>
          </w:tcPr>
          <w:p w:rsidR="00996C29" w:rsidRPr="005F2CA4" w:rsidRDefault="00996C29" w:rsidP="00996C29">
            <w:pPr>
              <w:pStyle w:val="11"/>
            </w:pPr>
          </w:p>
        </w:tc>
        <w:tc>
          <w:tcPr>
            <w:tcW w:w="973" w:type="dxa"/>
          </w:tcPr>
          <w:p w:rsidR="00996C29" w:rsidRPr="005F2CA4" w:rsidRDefault="00996C29" w:rsidP="00996C29">
            <w:pPr>
              <w:pStyle w:val="11"/>
            </w:pPr>
          </w:p>
        </w:tc>
      </w:tr>
      <w:tr w:rsidR="00996C29" w:rsidRPr="005F2CA4" w:rsidTr="00996C29">
        <w:trPr>
          <w:jc w:val="center"/>
        </w:trPr>
        <w:tc>
          <w:tcPr>
            <w:tcW w:w="1086" w:type="dxa"/>
          </w:tcPr>
          <w:p w:rsidR="00996C29" w:rsidRPr="005F2CA4" w:rsidRDefault="00996C29" w:rsidP="00996C29">
            <w:pPr>
              <w:pStyle w:val="11"/>
            </w:pPr>
          </w:p>
        </w:tc>
        <w:tc>
          <w:tcPr>
            <w:tcW w:w="1394" w:type="dxa"/>
          </w:tcPr>
          <w:p w:rsidR="00996C29" w:rsidRPr="005F2CA4" w:rsidRDefault="00996C29" w:rsidP="00996C29">
            <w:pPr>
              <w:pStyle w:val="11"/>
            </w:pPr>
          </w:p>
        </w:tc>
        <w:tc>
          <w:tcPr>
            <w:tcW w:w="1134" w:type="dxa"/>
          </w:tcPr>
          <w:p w:rsidR="00996C29" w:rsidRPr="005F2CA4" w:rsidRDefault="00996C29" w:rsidP="00996C29">
            <w:pPr>
              <w:pStyle w:val="11"/>
            </w:pPr>
          </w:p>
        </w:tc>
        <w:tc>
          <w:tcPr>
            <w:tcW w:w="1409" w:type="dxa"/>
          </w:tcPr>
          <w:p w:rsidR="00996C29" w:rsidRPr="005F2CA4" w:rsidRDefault="00996C29" w:rsidP="00996C29">
            <w:pPr>
              <w:pStyle w:val="11"/>
            </w:pPr>
          </w:p>
        </w:tc>
        <w:tc>
          <w:tcPr>
            <w:tcW w:w="859" w:type="dxa"/>
          </w:tcPr>
          <w:p w:rsidR="00996C29" w:rsidRPr="005F2CA4" w:rsidRDefault="00996C29" w:rsidP="00996C29">
            <w:pPr>
              <w:pStyle w:val="11"/>
            </w:pPr>
          </w:p>
        </w:tc>
        <w:tc>
          <w:tcPr>
            <w:tcW w:w="973" w:type="dxa"/>
          </w:tcPr>
          <w:p w:rsidR="00996C29" w:rsidRPr="005F2CA4" w:rsidRDefault="00996C29" w:rsidP="00996C29">
            <w:pPr>
              <w:pStyle w:val="11"/>
            </w:pPr>
            <w:r w:rsidRPr="005F2CA4">
              <w:t>зерно</w:t>
            </w:r>
          </w:p>
          <w:p w:rsidR="00996C29" w:rsidRPr="005F2CA4" w:rsidRDefault="00996C29" w:rsidP="00996C29">
            <w:pPr>
              <w:pStyle w:val="11"/>
            </w:pPr>
            <w:r w:rsidRPr="005F2CA4">
              <w:t>вого</w:t>
            </w:r>
          </w:p>
        </w:tc>
        <w:tc>
          <w:tcPr>
            <w:tcW w:w="974" w:type="dxa"/>
          </w:tcPr>
          <w:p w:rsidR="00996C29" w:rsidRPr="005F2CA4" w:rsidRDefault="00996C29" w:rsidP="00996C29">
            <w:pPr>
              <w:pStyle w:val="11"/>
            </w:pPr>
            <w:r w:rsidRPr="005F2CA4">
              <w:t>посторонних прим.</w:t>
            </w:r>
          </w:p>
        </w:tc>
        <w:tc>
          <w:tcPr>
            <w:tcW w:w="973" w:type="dxa"/>
          </w:tcPr>
          <w:p w:rsidR="00996C29" w:rsidRPr="005F2CA4" w:rsidRDefault="00996C29" w:rsidP="00996C29">
            <w:pPr>
              <w:pStyle w:val="11"/>
            </w:pPr>
          </w:p>
        </w:tc>
        <w:tc>
          <w:tcPr>
            <w:tcW w:w="973" w:type="dxa"/>
          </w:tcPr>
          <w:p w:rsidR="00996C29" w:rsidRPr="005F2CA4" w:rsidRDefault="00996C29" w:rsidP="00996C29">
            <w:pPr>
              <w:pStyle w:val="11"/>
            </w:pPr>
          </w:p>
        </w:tc>
      </w:tr>
      <w:tr w:rsidR="00996C29" w:rsidRPr="005F2CA4" w:rsidTr="00996C29">
        <w:trPr>
          <w:jc w:val="center"/>
        </w:trPr>
        <w:tc>
          <w:tcPr>
            <w:tcW w:w="1086" w:type="dxa"/>
          </w:tcPr>
          <w:p w:rsidR="00996C29" w:rsidRPr="005F2CA4" w:rsidRDefault="00996C29" w:rsidP="00996C29">
            <w:pPr>
              <w:pStyle w:val="11"/>
            </w:pPr>
            <w:r w:rsidRPr="005F2CA4">
              <w:t>Яр.пш.</w:t>
            </w:r>
          </w:p>
        </w:tc>
        <w:tc>
          <w:tcPr>
            <w:tcW w:w="1394" w:type="dxa"/>
          </w:tcPr>
          <w:p w:rsidR="00996C29" w:rsidRPr="005F2CA4" w:rsidRDefault="00996C29" w:rsidP="00996C29">
            <w:pPr>
              <w:pStyle w:val="11"/>
            </w:pPr>
            <w:r w:rsidRPr="005F2CA4">
              <w:t>875</w:t>
            </w:r>
          </w:p>
        </w:tc>
        <w:tc>
          <w:tcPr>
            <w:tcW w:w="1134" w:type="dxa"/>
          </w:tcPr>
          <w:p w:rsidR="00996C29" w:rsidRPr="005F2CA4" w:rsidRDefault="00996C29" w:rsidP="00996C29">
            <w:pPr>
              <w:pStyle w:val="11"/>
            </w:pPr>
            <w:r w:rsidRPr="005F2CA4">
              <w:t>250</w:t>
            </w:r>
          </w:p>
        </w:tc>
        <w:tc>
          <w:tcPr>
            <w:tcW w:w="1409" w:type="dxa"/>
          </w:tcPr>
          <w:p w:rsidR="00996C29" w:rsidRPr="005F2CA4" w:rsidRDefault="00996C29" w:rsidP="00996C29">
            <w:pPr>
              <w:pStyle w:val="11"/>
            </w:pPr>
            <w:r w:rsidRPr="005F2CA4">
              <w:t>3,5</w:t>
            </w:r>
          </w:p>
        </w:tc>
        <w:tc>
          <w:tcPr>
            <w:tcW w:w="859" w:type="dxa"/>
          </w:tcPr>
          <w:p w:rsidR="00996C29" w:rsidRPr="005F2CA4" w:rsidRDefault="00996C29" w:rsidP="00996C29">
            <w:pPr>
              <w:pStyle w:val="11"/>
            </w:pPr>
            <w:r w:rsidRPr="005F2CA4">
              <w:t>787,25</w:t>
            </w:r>
          </w:p>
        </w:tc>
        <w:tc>
          <w:tcPr>
            <w:tcW w:w="973" w:type="dxa"/>
          </w:tcPr>
          <w:p w:rsidR="00996C29" w:rsidRPr="005F2CA4" w:rsidRDefault="00996C29" w:rsidP="00996C29">
            <w:pPr>
              <w:pStyle w:val="11"/>
            </w:pPr>
            <w:r w:rsidRPr="005F2CA4">
              <w:t>43,75</w:t>
            </w:r>
          </w:p>
        </w:tc>
        <w:tc>
          <w:tcPr>
            <w:tcW w:w="974" w:type="dxa"/>
          </w:tcPr>
          <w:p w:rsidR="00996C29" w:rsidRPr="005F2CA4" w:rsidRDefault="00996C29" w:rsidP="00996C29">
            <w:pPr>
              <w:pStyle w:val="11"/>
            </w:pPr>
            <w:r w:rsidRPr="005F2CA4">
              <w:t>35</w:t>
            </w:r>
          </w:p>
        </w:tc>
        <w:tc>
          <w:tcPr>
            <w:tcW w:w="973" w:type="dxa"/>
          </w:tcPr>
          <w:p w:rsidR="00996C29" w:rsidRPr="005F2CA4" w:rsidRDefault="00996C29" w:rsidP="00996C29">
            <w:pPr>
              <w:pStyle w:val="11"/>
            </w:pPr>
            <w:r w:rsidRPr="005F2CA4">
              <w:t>9</w:t>
            </w:r>
          </w:p>
        </w:tc>
        <w:tc>
          <w:tcPr>
            <w:tcW w:w="973" w:type="dxa"/>
          </w:tcPr>
          <w:p w:rsidR="00996C29" w:rsidRPr="005F2CA4" w:rsidRDefault="00996C29" w:rsidP="00996C29">
            <w:pPr>
              <w:pStyle w:val="11"/>
            </w:pPr>
            <w:r w:rsidRPr="005F2CA4">
              <w:t>КЗС-20Б</w:t>
            </w:r>
          </w:p>
        </w:tc>
      </w:tr>
    </w:tbl>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Таблица 16</w:t>
      </w:r>
      <w:r>
        <w:rPr>
          <w:sz w:val="28"/>
        </w:rPr>
        <w:t xml:space="preserve">. </w:t>
      </w:r>
      <w:r w:rsidRPr="005F2CA4">
        <w:rPr>
          <w:sz w:val="28"/>
        </w:rPr>
        <w:t>Масса зерна на установках активного вентилирования.</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97"/>
        <w:gridCol w:w="2316"/>
        <w:gridCol w:w="1565"/>
        <w:gridCol w:w="1298"/>
        <w:gridCol w:w="1298"/>
        <w:gridCol w:w="1298"/>
      </w:tblGrid>
      <w:tr w:rsidR="00996C29" w:rsidRPr="005F2CA4" w:rsidTr="00996C29">
        <w:trPr>
          <w:jc w:val="center"/>
        </w:trPr>
        <w:tc>
          <w:tcPr>
            <w:tcW w:w="1396" w:type="dxa"/>
          </w:tcPr>
          <w:p w:rsidR="00996C29" w:rsidRPr="005F2CA4" w:rsidRDefault="00996C29" w:rsidP="00996C29">
            <w:pPr>
              <w:pStyle w:val="11"/>
            </w:pPr>
            <w:r w:rsidRPr="005F2CA4">
              <w:t>Тип уста-новки</w:t>
            </w:r>
          </w:p>
        </w:tc>
        <w:tc>
          <w:tcPr>
            <w:tcW w:w="2502" w:type="dxa"/>
          </w:tcPr>
          <w:p w:rsidR="00996C29" w:rsidRPr="005F2CA4" w:rsidRDefault="00996C29" w:rsidP="00996C29">
            <w:pPr>
              <w:pStyle w:val="11"/>
            </w:pPr>
            <w:r w:rsidRPr="005F2CA4">
              <w:t>Диаметр,м</w:t>
            </w:r>
          </w:p>
        </w:tc>
        <w:tc>
          <w:tcPr>
            <w:tcW w:w="1686" w:type="dxa"/>
          </w:tcPr>
          <w:p w:rsidR="00996C29" w:rsidRPr="005F2CA4" w:rsidRDefault="00996C29" w:rsidP="00996C29">
            <w:pPr>
              <w:pStyle w:val="11"/>
            </w:pPr>
            <w:r w:rsidRPr="005F2CA4">
              <w:t>Высота</w:t>
            </w:r>
          </w:p>
          <w:p w:rsidR="00996C29" w:rsidRPr="005F2CA4" w:rsidRDefault="00996C29" w:rsidP="00996C29">
            <w:pPr>
              <w:pStyle w:val="11"/>
            </w:pPr>
            <w:r w:rsidRPr="005F2CA4">
              <w:t>насыпи,м</w:t>
            </w:r>
          </w:p>
        </w:tc>
        <w:tc>
          <w:tcPr>
            <w:tcW w:w="1396" w:type="dxa"/>
          </w:tcPr>
          <w:p w:rsidR="00996C29" w:rsidRPr="005F2CA4" w:rsidRDefault="00996C29" w:rsidP="00996C29">
            <w:pPr>
              <w:pStyle w:val="11"/>
            </w:pPr>
            <w:r w:rsidRPr="005F2CA4">
              <w:t>Объем зерна,м</w:t>
            </w:r>
            <w:r w:rsidRPr="005F2CA4">
              <w:rPr>
                <w:vertAlign w:val="superscript"/>
              </w:rPr>
              <w:t>2</w:t>
            </w:r>
          </w:p>
        </w:tc>
        <w:tc>
          <w:tcPr>
            <w:tcW w:w="1396" w:type="dxa"/>
          </w:tcPr>
          <w:p w:rsidR="00996C29" w:rsidRPr="005F2CA4" w:rsidRDefault="00996C29" w:rsidP="00996C29">
            <w:pPr>
              <w:pStyle w:val="11"/>
            </w:pPr>
            <w:r w:rsidRPr="005F2CA4">
              <w:t>Масса 1м</w:t>
            </w:r>
            <w:r w:rsidRPr="005F2CA4">
              <w:rPr>
                <w:vertAlign w:val="superscript"/>
              </w:rPr>
              <w:t xml:space="preserve">3 </w:t>
            </w:r>
            <w:r w:rsidRPr="005F2CA4">
              <w:t>зерна, кг</w:t>
            </w:r>
          </w:p>
        </w:tc>
        <w:tc>
          <w:tcPr>
            <w:tcW w:w="1396" w:type="dxa"/>
          </w:tcPr>
          <w:p w:rsidR="00996C29" w:rsidRPr="005F2CA4" w:rsidRDefault="00996C29" w:rsidP="00996C29">
            <w:pPr>
              <w:pStyle w:val="11"/>
            </w:pPr>
            <w:r w:rsidRPr="005F2CA4">
              <w:t>Масса зерна на уст-ке,т</w:t>
            </w:r>
          </w:p>
        </w:tc>
      </w:tr>
      <w:tr w:rsidR="00996C29" w:rsidRPr="005F2CA4" w:rsidTr="00996C29">
        <w:trPr>
          <w:jc w:val="center"/>
        </w:trPr>
        <w:tc>
          <w:tcPr>
            <w:tcW w:w="1396" w:type="dxa"/>
          </w:tcPr>
          <w:p w:rsidR="00996C29" w:rsidRPr="005F2CA4" w:rsidRDefault="00996C29" w:rsidP="00996C29">
            <w:pPr>
              <w:pStyle w:val="11"/>
            </w:pPr>
            <w:r w:rsidRPr="005F2CA4">
              <w:t>БВ-40</w:t>
            </w:r>
          </w:p>
        </w:tc>
        <w:tc>
          <w:tcPr>
            <w:tcW w:w="2502" w:type="dxa"/>
          </w:tcPr>
          <w:p w:rsidR="00996C29" w:rsidRPr="005F2CA4" w:rsidRDefault="00996C29" w:rsidP="00996C29">
            <w:pPr>
              <w:pStyle w:val="11"/>
            </w:pPr>
            <w:r w:rsidRPr="005F2CA4">
              <w:t>3,15</w:t>
            </w:r>
          </w:p>
        </w:tc>
        <w:tc>
          <w:tcPr>
            <w:tcW w:w="1686" w:type="dxa"/>
          </w:tcPr>
          <w:p w:rsidR="00996C29" w:rsidRPr="005F2CA4" w:rsidRDefault="00996C29" w:rsidP="00996C29">
            <w:pPr>
              <w:pStyle w:val="11"/>
            </w:pPr>
            <w:r w:rsidRPr="005F2CA4">
              <w:t>11</w:t>
            </w:r>
          </w:p>
        </w:tc>
        <w:tc>
          <w:tcPr>
            <w:tcW w:w="1396" w:type="dxa"/>
          </w:tcPr>
          <w:p w:rsidR="00996C29" w:rsidRPr="005F2CA4" w:rsidRDefault="00996C29" w:rsidP="00996C29">
            <w:pPr>
              <w:pStyle w:val="11"/>
            </w:pPr>
            <w:r w:rsidRPr="005F2CA4">
              <w:t>54</w:t>
            </w:r>
          </w:p>
        </w:tc>
        <w:tc>
          <w:tcPr>
            <w:tcW w:w="1396" w:type="dxa"/>
          </w:tcPr>
          <w:p w:rsidR="00996C29" w:rsidRPr="005F2CA4" w:rsidRDefault="00996C29" w:rsidP="00996C29">
            <w:pPr>
              <w:pStyle w:val="11"/>
            </w:pPr>
            <w:r w:rsidRPr="005F2CA4">
              <w:t>770</w:t>
            </w:r>
          </w:p>
        </w:tc>
        <w:tc>
          <w:tcPr>
            <w:tcW w:w="1396" w:type="dxa"/>
          </w:tcPr>
          <w:p w:rsidR="00996C29" w:rsidRPr="005F2CA4" w:rsidRDefault="00996C29" w:rsidP="00996C29">
            <w:pPr>
              <w:pStyle w:val="11"/>
            </w:pPr>
            <w:r w:rsidRPr="005F2CA4">
              <w:t>40</w:t>
            </w:r>
          </w:p>
        </w:tc>
      </w:tr>
    </w:tbl>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Pr>
          <w:sz w:val="28"/>
        </w:rPr>
        <w:br w:type="page"/>
      </w:r>
      <w:r w:rsidRPr="005F2CA4">
        <w:rPr>
          <w:sz w:val="28"/>
        </w:rPr>
        <w:t>Таблица 17</w:t>
      </w:r>
      <w:r>
        <w:rPr>
          <w:sz w:val="28"/>
        </w:rPr>
        <w:t xml:space="preserve">. </w:t>
      </w:r>
      <w:r w:rsidRPr="005F2CA4">
        <w:rPr>
          <w:sz w:val="28"/>
        </w:rPr>
        <w:t>Режим охлаждения зерна на установках активного вентилирования</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96"/>
        <w:gridCol w:w="1296"/>
        <w:gridCol w:w="1296"/>
        <w:gridCol w:w="1296"/>
        <w:gridCol w:w="1296"/>
        <w:gridCol w:w="1296"/>
        <w:gridCol w:w="1296"/>
      </w:tblGrid>
      <w:tr w:rsidR="00996C29" w:rsidRPr="005F2CA4" w:rsidTr="00996C29">
        <w:trPr>
          <w:jc w:val="center"/>
        </w:trPr>
        <w:tc>
          <w:tcPr>
            <w:tcW w:w="1396" w:type="dxa"/>
          </w:tcPr>
          <w:p w:rsidR="00996C29" w:rsidRPr="005F2CA4" w:rsidRDefault="00996C29" w:rsidP="00991015">
            <w:pPr>
              <w:pStyle w:val="11"/>
            </w:pPr>
            <w:r w:rsidRPr="005F2CA4">
              <w:t>Тип установки</w:t>
            </w:r>
          </w:p>
        </w:tc>
        <w:tc>
          <w:tcPr>
            <w:tcW w:w="1396" w:type="dxa"/>
          </w:tcPr>
          <w:p w:rsidR="00996C29" w:rsidRPr="005F2CA4" w:rsidRDefault="00996C29" w:rsidP="00991015">
            <w:pPr>
              <w:pStyle w:val="11"/>
            </w:pPr>
            <w:r w:rsidRPr="005F2CA4">
              <w:t>Культура</w:t>
            </w:r>
          </w:p>
        </w:tc>
        <w:tc>
          <w:tcPr>
            <w:tcW w:w="1396" w:type="dxa"/>
          </w:tcPr>
          <w:p w:rsidR="00996C29" w:rsidRPr="005F2CA4" w:rsidRDefault="00991015" w:rsidP="00991015">
            <w:pPr>
              <w:pStyle w:val="11"/>
            </w:pPr>
            <w:r>
              <w:t>Вл</w:t>
            </w:r>
            <w:r w:rsidR="00996C29" w:rsidRPr="005F2CA4">
              <w:t>ажность,%</w:t>
            </w:r>
          </w:p>
        </w:tc>
        <w:tc>
          <w:tcPr>
            <w:tcW w:w="1396" w:type="dxa"/>
          </w:tcPr>
          <w:p w:rsidR="00996C29" w:rsidRPr="005F2CA4" w:rsidRDefault="00996C29" w:rsidP="00996C29">
            <w:pPr>
              <w:pStyle w:val="11"/>
            </w:pPr>
            <w:r w:rsidRPr="005F2CA4">
              <w:t>Масса зерна на уст-ке,т</w:t>
            </w:r>
          </w:p>
        </w:tc>
        <w:tc>
          <w:tcPr>
            <w:tcW w:w="1396" w:type="dxa"/>
          </w:tcPr>
          <w:p w:rsidR="00996C29" w:rsidRPr="005F2CA4" w:rsidRDefault="00996C29" w:rsidP="00996C29">
            <w:pPr>
              <w:pStyle w:val="11"/>
            </w:pPr>
            <w:r w:rsidRPr="005F2CA4">
              <w:t>Высота</w:t>
            </w:r>
          </w:p>
          <w:p w:rsidR="00996C29" w:rsidRPr="005F2CA4" w:rsidRDefault="00996C29" w:rsidP="00996C29">
            <w:pPr>
              <w:pStyle w:val="11"/>
            </w:pPr>
            <w:r w:rsidRPr="005F2CA4">
              <w:t>насыпи,м</w:t>
            </w:r>
          </w:p>
        </w:tc>
        <w:tc>
          <w:tcPr>
            <w:tcW w:w="1396" w:type="dxa"/>
          </w:tcPr>
          <w:p w:rsidR="00996C29" w:rsidRPr="005F2CA4" w:rsidRDefault="00996C29" w:rsidP="00991015">
            <w:pPr>
              <w:pStyle w:val="11"/>
            </w:pPr>
            <w:r w:rsidRPr="005F2CA4">
              <w:t>Удельная подача воздуха на 1т зерна, м</w:t>
            </w:r>
            <w:r w:rsidRPr="005F2CA4">
              <w:rPr>
                <w:vertAlign w:val="superscript"/>
              </w:rPr>
              <w:t>3</w:t>
            </w:r>
            <w:r w:rsidRPr="005F2CA4">
              <w:t>/ч</w:t>
            </w:r>
          </w:p>
        </w:tc>
        <w:tc>
          <w:tcPr>
            <w:tcW w:w="1396" w:type="dxa"/>
          </w:tcPr>
          <w:p w:rsidR="00996C29" w:rsidRPr="005F2CA4" w:rsidRDefault="00991015" w:rsidP="00991015">
            <w:pPr>
              <w:pStyle w:val="11"/>
            </w:pPr>
            <w:r>
              <w:t>Продол</w:t>
            </w:r>
            <w:r w:rsidR="00996C29" w:rsidRPr="005F2CA4">
              <w:t>жительность охлаж-я,ч</w:t>
            </w:r>
          </w:p>
        </w:tc>
      </w:tr>
      <w:tr w:rsidR="00996C29" w:rsidRPr="005F2CA4" w:rsidTr="00996C29">
        <w:trPr>
          <w:jc w:val="center"/>
        </w:trPr>
        <w:tc>
          <w:tcPr>
            <w:tcW w:w="1396" w:type="dxa"/>
          </w:tcPr>
          <w:p w:rsidR="00996C29" w:rsidRPr="005F2CA4" w:rsidRDefault="00996C29" w:rsidP="00996C29">
            <w:pPr>
              <w:pStyle w:val="11"/>
            </w:pPr>
            <w:r w:rsidRPr="005F2CA4">
              <w:t>БВ-40</w:t>
            </w:r>
          </w:p>
        </w:tc>
        <w:tc>
          <w:tcPr>
            <w:tcW w:w="1396" w:type="dxa"/>
          </w:tcPr>
          <w:p w:rsidR="00996C29" w:rsidRPr="005F2CA4" w:rsidRDefault="00996C29" w:rsidP="00996C29">
            <w:pPr>
              <w:pStyle w:val="11"/>
            </w:pPr>
            <w:r w:rsidRPr="005F2CA4">
              <w:t>Пшеница</w:t>
            </w:r>
          </w:p>
        </w:tc>
        <w:tc>
          <w:tcPr>
            <w:tcW w:w="1396" w:type="dxa"/>
          </w:tcPr>
          <w:p w:rsidR="00996C29" w:rsidRPr="005F2CA4" w:rsidRDefault="00996C29" w:rsidP="00996C29">
            <w:pPr>
              <w:pStyle w:val="11"/>
            </w:pPr>
            <w:r w:rsidRPr="005F2CA4">
              <w:t>18</w:t>
            </w:r>
          </w:p>
        </w:tc>
        <w:tc>
          <w:tcPr>
            <w:tcW w:w="1396" w:type="dxa"/>
          </w:tcPr>
          <w:p w:rsidR="00996C29" w:rsidRPr="005F2CA4" w:rsidRDefault="00996C29" w:rsidP="00996C29">
            <w:pPr>
              <w:pStyle w:val="11"/>
            </w:pPr>
            <w:r w:rsidRPr="005F2CA4">
              <w:t>40</w:t>
            </w:r>
          </w:p>
        </w:tc>
        <w:tc>
          <w:tcPr>
            <w:tcW w:w="1396" w:type="dxa"/>
          </w:tcPr>
          <w:p w:rsidR="00996C29" w:rsidRPr="005F2CA4" w:rsidRDefault="00996C29" w:rsidP="00996C29">
            <w:pPr>
              <w:pStyle w:val="11"/>
            </w:pPr>
            <w:r w:rsidRPr="005F2CA4">
              <w:t>2</w:t>
            </w:r>
          </w:p>
        </w:tc>
        <w:tc>
          <w:tcPr>
            <w:tcW w:w="1396" w:type="dxa"/>
          </w:tcPr>
          <w:p w:rsidR="00996C29" w:rsidRPr="005F2CA4" w:rsidRDefault="00996C29" w:rsidP="00996C29">
            <w:pPr>
              <w:pStyle w:val="11"/>
            </w:pPr>
            <w:r w:rsidRPr="005F2CA4">
              <w:t>60-80</w:t>
            </w:r>
          </w:p>
        </w:tc>
        <w:tc>
          <w:tcPr>
            <w:tcW w:w="1396" w:type="dxa"/>
          </w:tcPr>
          <w:p w:rsidR="00996C29" w:rsidRPr="005F2CA4" w:rsidRDefault="00996C29" w:rsidP="00996C29">
            <w:pPr>
              <w:pStyle w:val="11"/>
            </w:pPr>
            <w:r w:rsidRPr="005F2CA4">
              <w:t>24</w:t>
            </w:r>
          </w:p>
        </w:tc>
      </w:tr>
    </w:tbl>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КЗС-10Б снабжен барабанной сушилкой СЗСБ-8,0 производительностью 10т/час. Нагрев семян и теплоносителя зависит от влажности зерна. Чем она выше, тем ниже должны быть температура теплоносителя и нагрев семян, поэтому режим сушки устанавливают после определения влажности зерна. Если влажность семян велика, то в этом случае используют ступенчатую сушку, то есть лишнюю влагу удаляют за несколько приемов сушки, каждый раз убирая по 3-5%. Нельзя за один прием убрать большое количество влаги, так как это может привести к ухудшению всех качеств зерна. Сушка - это вынужденный прием обработки зерна, когда влага устраняется действием высокой температуры, но нужно помнить. что зерно - живой элемент, поэтому слишком высокая температура может привести к нежелательным последствиям -ухудшению качеств.</w:t>
      </w:r>
    </w:p>
    <w:p w:rsidR="00996C29"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Таблица18</w:t>
      </w:r>
      <w:r>
        <w:rPr>
          <w:sz w:val="28"/>
        </w:rPr>
        <w:t xml:space="preserve">. </w:t>
      </w:r>
      <w:r w:rsidRPr="005F2CA4">
        <w:rPr>
          <w:sz w:val="28"/>
        </w:rPr>
        <w:t>Режим сушки продовольственного зерна</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8"/>
        <w:gridCol w:w="908"/>
        <w:gridCol w:w="907"/>
        <w:gridCol w:w="907"/>
        <w:gridCol w:w="907"/>
        <w:gridCol w:w="907"/>
        <w:gridCol w:w="1069"/>
        <w:gridCol w:w="853"/>
        <w:gridCol w:w="788"/>
        <w:gridCol w:w="918"/>
      </w:tblGrid>
      <w:tr w:rsidR="00996C29" w:rsidRPr="005F2CA4" w:rsidTr="00996C29">
        <w:trPr>
          <w:jc w:val="center"/>
        </w:trPr>
        <w:tc>
          <w:tcPr>
            <w:tcW w:w="977" w:type="dxa"/>
          </w:tcPr>
          <w:p w:rsidR="00996C29" w:rsidRPr="005F2CA4" w:rsidRDefault="00996C29" w:rsidP="00996C29">
            <w:pPr>
              <w:pStyle w:val="11"/>
            </w:pPr>
            <w:r w:rsidRPr="005F2CA4">
              <w:t>Кул-ра</w:t>
            </w:r>
          </w:p>
        </w:tc>
        <w:tc>
          <w:tcPr>
            <w:tcW w:w="977" w:type="dxa"/>
          </w:tcPr>
          <w:p w:rsidR="00996C29" w:rsidRPr="005F2CA4" w:rsidRDefault="00996C29" w:rsidP="00996C29">
            <w:pPr>
              <w:pStyle w:val="11"/>
            </w:pPr>
            <w:r w:rsidRPr="005F2CA4">
              <w:t>Тип сушилки</w:t>
            </w:r>
          </w:p>
        </w:tc>
        <w:tc>
          <w:tcPr>
            <w:tcW w:w="977" w:type="dxa"/>
          </w:tcPr>
          <w:p w:rsidR="00996C29" w:rsidRPr="005F2CA4" w:rsidRDefault="00996C29" w:rsidP="00996C29">
            <w:pPr>
              <w:pStyle w:val="11"/>
            </w:pPr>
            <w:r w:rsidRPr="005F2CA4">
              <w:t>Масса зерна до сушки,%</w:t>
            </w:r>
          </w:p>
        </w:tc>
        <w:tc>
          <w:tcPr>
            <w:tcW w:w="977" w:type="dxa"/>
          </w:tcPr>
          <w:p w:rsidR="00996C29" w:rsidRPr="005F2CA4" w:rsidRDefault="00996C29" w:rsidP="00996C29">
            <w:pPr>
              <w:pStyle w:val="11"/>
            </w:pPr>
            <w:r w:rsidRPr="005F2CA4">
              <w:t>Вл-ть зерна до сушки,%</w:t>
            </w:r>
          </w:p>
        </w:tc>
        <w:tc>
          <w:tcPr>
            <w:tcW w:w="977" w:type="dxa"/>
          </w:tcPr>
          <w:p w:rsidR="00996C29" w:rsidRPr="005F2CA4" w:rsidRDefault="00996C29" w:rsidP="00996C29">
            <w:pPr>
              <w:pStyle w:val="11"/>
            </w:pPr>
            <w:r w:rsidRPr="005F2CA4">
              <w:t>tC сушки</w:t>
            </w:r>
            <w:r w:rsidR="005F2CA4">
              <w:t xml:space="preserve"> </w:t>
            </w:r>
            <w:r w:rsidRPr="005F2CA4">
              <w:t>зерна С</w:t>
            </w:r>
          </w:p>
        </w:tc>
        <w:tc>
          <w:tcPr>
            <w:tcW w:w="977" w:type="dxa"/>
          </w:tcPr>
          <w:p w:rsidR="00996C29" w:rsidRPr="005F2CA4" w:rsidRDefault="00996C29" w:rsidP="00996C29">
            <w:pPr>
              <w:pStyle w:val="11"/>
            </w:pPr>
            <w:r w:rsidRPr="005F2CA4">
              <w:t>Кол-во проп-в через суш-ку</w:t>
            </w:r>
          </w:p>
        </w:tc>
        <w:tc>
          <w:tcPr>
            <w:tcW w:w="1154" w:type="dxa"/>
          </w:tcPr>
          <w:p w:rsidR="00996C29" w:rsidRPr="005F2CA4" w:rsidRDefault="00996C29" w:rsidP="00996C29">
            <w:pPr>
              <w:pStyle w:val="11"/>
            </w:pPr>
            <w:r w:rsidRPr="005F2CA4">
              <w:t>Вл-ть зерна после сушки,%</w:t>
            </w:r>
          </w:p>
        </w:tc>
        <w:tc>
          <w:tcPr>
            <w:tcW w:w="918" w:type="dxa"/>
          </w:tcPr>
          <w:p w:rsidR="00996C29" w:rsidRPr="005F2CA4" w:rsidRDefault="00996C29" w:rsidP="00996C29">
            <w:pPr>
              <w:pStyle w:val="11"/>
            </w:pPr>
            <w:r w:rsidRPr="005F2CA4">
              <w:t xml:space="preserve">Усушка% </w:t>
            </w:r>
          </w:p>
          <w:p w:rsidR="00996C29" w:rsidRPr="005F2CA4" w:rsidRDefault="00996C29" w:rsidP="00996C29">
            <w:pPr>
              <w:pStyle w:val="11"/>
            </w:pPr>
            <w:r w:rsidRPr="005F2CA4">
              <w:t>(У)</w:t>
            </w:r>
          </w:p>
        </w:tc>
        <w:tc>
          <w:tcPr>
            <w:tcW w:w="847" w:type="dxa"/>
          </w:tcPr>
          <w:p w:rsidR="00996C29" w:rsidRPr="005F2CA4" w:rsidRDefault="00996C29" w:rsidP="00996C29">
            <w:pPr>
              <w:pStyle w:val="11"/>
            </w:pPr>
            <w:r w:rsidRPr="005F2CA4">
              <w:t>Усушка,т</w:t>
            </w:r>
          </w:p>
          <w:p w:rsidR="00996C29" w:rsidRPr="005F2CA4" w:rsidRDefault="00996C29" w:rsidP="00996C29">
            <w:pPr>
              <w:pStyle w:val="11"/>
            </w:pPr>
            <w:r w:rsidRPr="005F2CA4">
              <w:t xml:space="preserve"> (m)</w:t>
            </w:r>
          </w:p>
        </w:tc>
        <w:tc>
          <w:tcPr>
            <w:tcW w:w="989" w:type="dxa"/>
          </w:tcPr>
          <w:p w:rsidR="00996C29" w:rsidRPr="005F2CA4" w:rsidRDefault="00996C29" w:rsidP="00996C29">
            <w:pPr>
              <w:pStyle w:val="11"/>
            </w:pPr>
            <w:r w:rsidRPr="005F2CA4">
              <w:t>Масса зерна после сушки,т</w:t>
            </w:r>
          </w:p>
        </w:tc>
      </w:tr>
      <w:tr w:rsidR="00996C29" w:rsidRPr="005F2CA4" w:rsidTr="00996C29">
        <w:trPr>
          <w:jc w:val="center"/>
        </w:trPr>
        <w:tc>
          <w:tcPr>
            <w:tcW w:w="977" w:type="dxa"/>
          </w:tcPr>
          <w:p w:rsidR="00996C29" w:rsidRPr="005F2CA4" w:rsidRDefault="00996C29" w:rsidP="00996C29">
            <w:pPr>
              <w:pStyle w:val="11"/>
            </w:pPr>
            <w:r w:rsidRPr="005F2CA4">
              <w:t>Пш-ца</w:t>
            </w:r>
          </w:p>
        </w:tc>
        <w:tc>
          <w:tcPr>
            <w:tcW w:w="977" w:type="dxa"/>
          </w:tcPr>
          <w:p w:rsidR="00996C29" w:rsidRPr="005F2CA4" w:rsidRDefault="00996C29" w:rsidP="00996C29">
            <w:pPr>
              <w:pStyle w:val="11"/>
            </w:pPr>
            <w:r w:rsidRPr="005F2CA4">
              <w:t>СЗСБ-8</w:t>
            </w:r>
          </w:p>
        </w:tc>
        <w:tc>
          <w:tcPr>
            <w:tcW w:w="977" w:type="dxa"/>
          </w:tcPr>
          <w:p w:rsidR="00996C29" w:rsidRPr="005F2CA4" w:rsidRDefault="00996C29" w:rsidP="00996C29">
            <w:pPr>
              <w:pStyle w:val="11"/>
            </w:pPr>
            <w:r w:rsidRPr="005F2CA4">
              <w:t>787,25</w:t>
            </w:r>
          </w:p>
        </w:tc>
        <w:tc>
          <w:tcPr>
            <w:tcW w:w="977" w:type="dxa"/>
          </w:tcPr>
          <w:p w:rsidR="00996C29" w:rsidRPr="005F2CA4" w:rsidRDefault="00996C29" w:rsidP="00996C29">
            <w:pPr>
              <w:pStyle w:val="11"/>
            </w:pPr>
            <w:r w:rsidRPr="005F2CA4">
              <w:t>18</w:t>
            </w:r>
          </w:p>
        </w:tc>
        <w:tc>
          <w:tcPr>
            <w:tcW w:w="977" w:type="dxa"/>
          </w:tcPr>
          <w:p w:rsidR="00996C29" w:rsidRPr="005F2CA4" w:rsidRDefault="00996C29" w:rsidP="00996C29">
            <w:pPr>
              <w:pStyle w:val="11"/>
            </w:pPr>
            <w:r w:rsidRPr="005F2CA4">
              <w:t>50</w:t>
            </w:r>
          </w:p>
        </w:tc>
        <w:tc>
          <w:tcPr>
            <w:tcW w:w="977" w:type="dxa"/>
          </w:tcPr>
          <w:p w:rsidR="00996C29" w:rsidRPr="005F2CA4" w:rsidRDefault="00996C29" w:rsidP="00996C29">
            <w:pPr>
              <w:pStyle w:val="11"/>
            </w:pPr>
            <w:r w:rsidRPr="005F2CA4">
              <w:t>1</w:t>
            </w:r>
          </w:p>
        </w:tc>
        <w:tc>
          <w:tcPr>
            <w:tcW w:w="1154" w:type="dxa"/>
          </w:tcPr>
          <w:p w:rsidR="00996C29" w:rsidRPr="005F2CA4" w:rsidRDefault="00996C29" w:rsidP="00996C29">
            <w:pPr>
              <w:pStyle w:val="11"/>
            </w:pPr>
            <w:r w:rsidRPr="005F2CA4">
              <w:t>14</w:t>
            </w:r>
          </w:p>
        </w:tc>
        <w:tc>
          <w:tcPr>
            <w:tcW w:w="918" w:type="dxa"/>
          </w:tcPr>
          <w:p w:rsidR="00996C29" w:rsidRPr="005F2CA4" w:rsidRDefault="00996C29" w:rsidP="00996C29">
            <w:pPr>
              <w:pStyle w:val="11"/>
            </w:pPr>
            <w:r w:rsidRPr="005F2CA4">
              <w:t>28,54</w:t>
            </w:r>
          </w:p>
        </w:tc>
        <w:tc>
          <w:tcPr>
            <w:tcW w:w="847" w:type="dxa"/>
          </w:tcPr>
          <w:p w:rsidR="00996C29" w:rsidRPr="005F2CA4" w:rsidRDefault="00996C29" w:rsidP="00996C29">
            <w:pPr>
              <w:pStyle w:val="11"/>
            </w:pPr>
            <w:r w:rsidRPr="005F2CA4">
              <w:t>36,6</w:t>
            </w:r>
          </w:p>
        </w:tc>
        <w:tc>
          <w:tcPr>
            <w:tcW w:w="989" w:type="dxa"/>
          </w:tcPr>
          <w:p w:rsidR="00996C29" w:rsidRPr="005F2CA4" w:rsidRDefault="00996C29" w:rsidP="00996C29">
            <w:pPr>
              <w:pStyle w:val="11"/>
            </w:pPr>
            <w:r w:rsidRPr="005F2CA4">
              <w:t>750,6</w:t>
            </w:r>
          </w:p>
        </w:tc>
      </w:tr>
    </w:tbl>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Таблица19</w:t>
      </w:r>
      <w:r>
        <w:rPr>
          <w:sz w:val="28"/>
        </w:rPr>
        <w:t xml:space="preserve">. </w:t>
      </w:r>
      <w:r w:rsidRPr="005F2CA4">
        <w:rPr>
          <w:sz w:val="28"/>
        </w:rPr>
        <w:t>Режим сушки семенного зерна</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51"/>
        <w:gridCol w:w="1093"/>
        <w:gridCol w:w="1933"/>
        <w:gridCol w:w="2637"/>
        <w:gridCol w:w="1042"/>
        <w:gridCol w:w="1116"/>
      </w:tblGrid>
      <w:tr w:rsidR="00996C29" w:rsidRPr="005F2CA4" w:rsidTr="00996C29">
        <w:trPr>
          <w:jc w:val="center"/>
        </w:trPr>
        <w:tc>
          <w:tcPr>
            <w:tcW w:w="1346" w:type="dxa"/>
          </w:tcPr>
          <w:p w:rsidR="00996C29" w:rsidRPr="005F2CA4" w:rsidRDefault="00996C29" w:rsidP="00996C29">
            <w:pPr>
              <w:pStyle w:val="11"/>
            </w:pPr>
            <w:r w:rsidRPr="005F2CA4">
              <w:t>Тип установки</w:t>
            </w:r>
          </w:p>
        </w:tc>
        <w:tc>
          <w:tcPr>
            <w:tcW w:w="1174" w:type="dxa"/>
          </w:tcPr>
          <w:p w:rsidR="00996C29" w:rsidRPr="005F2CA4" w:rsidRDefault="00996C29" w:rsidP="00996C29">
            <w:pPr>
              <w:pStyle w:val="11"/>
            </w:pPr>
            <w:r w:rsidRPr="005F2CA4">
              <w:t>Культура</w:t>
            </w:r>
          </w:p>
        </w:tc>
        <w:tc>
          <w:tcPr>
            <w:tcW w:w="2086" w:type="dxa"/>
          </w:tcPr>
          <w:p w:rsidR="00996C29" w:rsidRPr="005F2CA4" w:rsidRDefault="00996C29" w:rsidP="00996C29">
            <w:pPr>
              <w:pStyle w:val="11"/>
            </w:pPr>
            <w:r w:rsidRPr="005F2CA4">
              <w:t>Влажность семян до сушки,%</w:t>
            </w:r>
          </w:p>
        </w:tc>
        <w:tc>
          <w:tcPr>
            <w:tcW w:w="2851" w:type="dxa"/>
          </w:tcPr>
          <w:p w:rsidR="00996C29" w:rsidRPr="005F2CA4" w:rsidRDefault="00996C29" w:rsidP="00996C29">
            <w:pPr>
              <w:pStyle w:val="11"/>
            </w:pPr>
            <w:r w:rsidRPr="005F2CA4">
              <w:t>Количество пропусков семян через сушилку</w:t>
            </w:r>
          </w:p>
        </w:tc>
        <w:tc>
          <w:tcPr>
            <w:tcW w:w="2317" w:type="dxa"/>
            <w:gridSpan w:val="2"/>
          </w:tcPr>
          <w:p w:rsidR="00996C29" w:rsidRPr="005F2CA4" w:rsidRDefault="00996C29" w:rsidP="00996C29">
            <w:pPr>
              <w:pStyle w:val="11"/>
            </w:pPr>
            <w:r w:rsidRPr="005F2CA4">
              <w:t>Температура,С</w:t>
            </w:r>
          </w:p>
        </w:tc>
      </w:tr>
      <w:tr w:rsidR="00996C29" w:rsidRPr="005F2CA4" w:rsidTr="00996C29">
        <w:trPr>
          <w:jc w:val="center"/>
        </w:trPr>
        <w:tc>
          <w:tcPr>
            <w:tcW w:w="1346" w:type="dxa"/>
          </w:tcPr>
          <w:p w:rsidR="00996C29" w:rsidRPr="005F2CA4" w:rsidRDefault="00996C29" w:rsidP="00996C29">
            <w:pPr>
              <w:pStyle w:val="11"/>
            </w:pPr>
          </w:p>
        </w:tc>
        <w:tc>
          <w:tcPr>
            <w:tcW w:w="1174" w:type="dxa"/>
          </w:tcPr>
          <w:p w:rsidR="00996C29" w:rsidRPr="005F2CA4" w:rsidRDefault="00996C29" w:rsidP="00996C29">
            <w:pPr>
              <w:pStyle w:val="11"/>
            </w:pPr>
          </w:p>
        </w:tc>
        <w:tc>
          <w:tcPr>
            <w:tcW w:w="2086" w:type="dxa"/>
          </w:tcPr>
          <w:p w:rsidR="00996C29" w:rsidRPr="005F2CA4" w:rsidRDefault="00996C29" w:rsidP="00996C29">
            <w:pPr>
              <w:pStyle w:val="11"/>
            </w:pPr>
          </w:p>
        </w:tc>
        <w:tc>
          <w:tcPr>
            <w:tcW w:w="2851" w:type="dxa"/>
          </w:tcPr>
          <w:p w:rsidR="00996C29" w:rsidRPr="005F2CA4" w:rsidRDefault="00996C29" w:rsidP="00996C29">
            <w:pPr>
              <w:pStyle w:val="11"/>
            </w:pPr>
          </w:p>
        </w:tc>
        <w:tc>
          <w:tcPr>
            <w:tcW w:w="1118" w:type="dxa"/>
          </w:tcPr>
          <w:p w:rsidR="00996C29" w:rsidRPr="005F2CA4" w:rsidRDefault="00996C29" w:rsidP="00996C29">
            <w:pPr>
              <w:pStyle w:val="11"/>
            </w:pPr>
            <w:r w:rsidRPr="005F2CA4">
              <w:t>агента сушки</w:t>
            </w:r>
          </w:p>
        </w:tc>
        <w:tc>
          <w:tcPr>
            <w:tcW w:w="1199" w:type="dxa"/>
          </w:tcPr>
          <w:p w:rsidR="00996C29" w:rsidRPr="005F2CA4" w:rsidRDefault="00996C29" w:rsidP="00996C29">
            <w:pPr>
              <w:pStyle w:val="11"/>
            </w:pPr>
            <w:r w:rsidRPr="005F2CA4">
              <w:t>нагрева семян</w:t>
            </w:r>
          </w:p>
        </w:tc>
      </w:tr>
      <w:tr w:rsidR="00996C29" w:rsidRPr="005F2CA4" w:rsidTr="00996C29">
        <w:trPr>
          <w:jc w:val="center"/>
        </w:trPr>
        <w:tc>
          <w:tcPr>
            <w:tcW w:w="1346" w:type="dxa"/>
          </w:tcPr>
          <w:p w:rsidR="00996C29" w:rsidRPr="005F2CA4" w:rsidRDefault="00996C29" w:rsidP="00996C29">
            <w:pPr>
              <w:pStyle w:val="11"/>
            </w:pPr>
            <w:r w:rsidRPr="005F2CA4">
              <w:t>СЗШ-16</w:t>
            </w:r>
          </w:p>
        </w:tc>
        <w:tc>
          <w:tcPr>
            <w:tcW w:w="1174" w:type="dxa"/>
          </w:tcPr>
          <w:p w:rsidR="00996C29" w:rsidRPr="005F2CA4" w:rsidRDefault="00996C29" w:rsidP="00996C29">
            <w:pPr>
              <w:pStyle w:val="11"/>
            </w:pPr>
            <w:r w:rsidRPr="005F2CA4">
              <w:t>Пшеница</w:t>
            </w:r>
          </w:p>
        </w:tc>
        <w:tc>
          <w:tcPr>
            <w:tcW w:w="2086" w:type="dxa"/>
          </w:tcPr>
          <w:p w:rsidR="00996C29" w:rsidRPr="005F2CA4" w:rsidRDefault="00996C29" w:rsidP="00996C29">
            <w:pPr>
              <w:pStyle w:val="11"/>
            </w:pPr>
            <w:r w:rsidRPr="005F2CA4">
              <w:t>18</w:t>
            </w:r>
          </w:p>
        </w:tc>
        <w:tc>
          <w:tcPr>
            <w:tcW w:w="2851" w:type="dxa"/>
          </w:tcPr>
          <w:p w:rsidR="00996C29" w:rsidRPr="005F2CA4" w:rsidRDefault="00996C29" w:rsidP="00996C29">
            <w:pPr>
              <w:pStyle w:val="11"/>
            </w:pPr>
            <w:r w:rsidRPr="005F2CA4">
              <w:t>1</w:t>
            </w:r>
          </w:p>
        </w:tc>
        <w:tc>
          <w:tcPr>
            <w:tcW w:w="1118" w:type="dxa"/>
          </w:tcPr>
          <w:p w:rsidR="00996C29" w:rsidRPr="005F2CA4" w:rsidRDefault="00996C29" w:rsidP="00996C29">
            <w:pPr>
              <w:pStyle w:val="11"/>
            </w:pPr>
            <w:r w:rsidRPr="005F2CA4">
              <w:t>65</w:t>
            </w:r>
          </w:p>
        </w:tc>
        <w:tc>
          <w:tcPr>
            <w:tcW w:w="1199" w:type="dxa"/>
          </w:tcPr>
          <w:p w:rsidR="00996C29" w:rsidRPr="005F2CA4" w:rsidRDefault="00996C29" w:rsidP="00996C29">
            <w:pPr>
              <w:pStyle w:val="11"/>
            </w:pPr>
            <w:r w:rsidRPr="005F2CA4">
              <w:t>45</w:t>
            </w:r>
          </w:p>
        </w:tc>
      </w:tr>
    </w:tbl>
    <w:p w:rsidR="00996C29" w:rsidRPr="005F2CA4" w:rsidRDefault="00996C29" w:rsidP="005F2CA4">
      <w:pPr>
        <w:widowControl/>
        <w:shd w:val="clear" w:color="000000" w:fill="auto"/>
        <w:spacing w:line="360" w:lineRule="auto"/>
        <w:ind w:firstLine="709"/>
        <w:jc w:val="both"/>
        <w:rPr>
          <w:sz w:val="28"/>
        </w:rPr>
      </w:pPr>
      <w:r w:rsidRPr="005F2CA4">
        <w:rPr>
          <w:sz w:val="28"/>
        </w:rPr>
        <w:t>Таблица20</w:t>
      </w:r>
      <w:r>
        <w:rPr>
          <w:sz w:val="28"/>
        </w:rPr>
        <w:t xml:space="preserve">. </w:t>
      </w:r>
      <w:r w:rsidRPr="005F2CA4">
        <w:rPr>
          <w:sz w:val="28"/>
        </w:rPr>
        <w:t>Требования к посевным качествам семян</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96"/>
        <w:gridCol w:w="1296"/>
        <w:gridCol w:w="1296"/>
        <w:gridCol w:w="1296"/>
        <w:gridCol w:w="1296"/>
        <w:gridCol w:w="1296"/>
        <w:gridCol w:w="1296"/>
      </w:tblGrid>
      <w:tr w:rsidR="00996C29" w:rsidRPr="005F2CA4" w:rsidTr="00996C29">
        <w:trPr>
          <w:jc w:val="center"/>
        </w:trPr>
        <w:tc>
          <w:tcPr>
            <w:tcW w:w="1396" w:type="dxa"/>
          </w:tcPr>
          <w:p w:rsidR="00996C29" w:rsidRPr="005F2CA4" w:rsidRDefault="00996C29" w:rsidP="00996C29">
            <w:pPr>
              <w:pStyle w:val="11"/>
            </w:pPr>
            <w:r w:rsidRPr="005F2CA4">
              <w:t>Культура</w:t>
            </w:r>
          </w:p>
        </w:tc>
        <w:tc>
          <w:tcPr>
            <w:tcW w:w="1396" w:type="dxa"/>
          </w:tcPr>
          <w:p w:rsidR="00996C29" w:rsidRPr="005F2CA4" w:rsidRDefault="00996C29" w:rsidP="00996C29">
            <w:pPr>
              <w:pStyle w:val="11"/>
            </w:pPr>
            <w:r w:rsidRPr="005F2CA4">
              <w:t>Класс семян</w:t>
            </w:r>
          </w:p>
        </w:tc>
        <w:tc>
          <w:tcPr>
            <w:tcW w:w="1396" w:type="dxa"/>
          </w:tcPr>
          <w:p w:rsidR="00996C29" w:rsidRPr="005F2CA4" w:rsidRDefault="00996C29" w:rsidP="00996C29">
            <w:pPr>
              <w:pStyle w:val="11"/>
            </w:pPr>
            <w:r w:rsidRPr="005F2CA4">
              <w:t>Чистота,%</w:t>
            </w:r>
          </w:p>
        </w:tc>
        <w:tc>
          <w:tcPr>
            <w:tcW w:w="2792" w:type="dxa"/>
            <w:gridSpan w:val="2"/>
          </w:tcPr>
          <w:p w:rsidR="00996C29" w:rsidRPr="005F2CA4" w:rsidRDefault="00996C29" w:rsidP="00996C29">
            <w:pPr>
              <w:pStyle w:val="11"/>
            </w:pPr>
            <w:r w:rsidRPr="005F2CA4">
              <w:t>Содержание семян др.раст., шт/кг</w:t>
            </w:r>
          </w:p>
        </w:tc>
        <w:tc>
          <w:tcPr>
            <w:tcW w:w="1396" w:type="dxa"/>
          </w:tcPr>
          <w:p w:rsidR="00996C29" w:rsidRPr="005F2CA4" w:rsidRDefault="00996C29" w:rsidP="00996C29">
            <w:pPr>
              <w:pStyle w:val="11"/>
            </w:pPr>
            <w:r w:rsidRPr="005F2CA4">
              <w:t>Влажность,%</w:t>
            </w:r>
          </w:p>
        </w:tc>
        <w:tc>
          <w:tcPr>
            <w:tcW w:w="1396" w:type="dxa"/>
          </w:tcPr>
          <w:p w:rsidR="00996C29" w:rsidRPr="005F2CA4" w:rsidRDefault="00996C29" w:rsidP="00996C29">
            <w:pPr>
              <w:pStyle w:val="11"/>
            </w:pPr>
            <w:r w:rsidRPr="005F2CA4">
              <w:t>Всхожесть,%</w:t>
            </w:r>
          </w:p>
        </w:tc>
      </w:tr>
      <w:tr w:rsidR="00996C29" w:rsidRPr="005F2CA4" w:rsidTr="00996C29">
        <w:trPr>
          <w:jc w:val="center"/>
        </w:trPr>
        <w:tc>
          <w:tcPr>
            <w:tcW w:w="1396" w:type="dxa"/>
          </w:tcPr>
          <w:p w:rsidR="00996C29" w:rsidRPr="005F2CA4" w:rsidRDefault="00996C29" w:rsidP="00996C29">
            <w:pPr>
              <w:pStyle w:val="11"/>
            </w:pPr>
          </w:p>
        </w:tc>
        <w:tc>
          <w:tcPr>
            <w:tcW w:w="1396" w:type="dxa"/>
          </w:tcPr>
          <w:p w:rsidR="00996C29" w:rsidRPr="005F2CA4" w:rsidRDefault="00996C29" w:rsidP="00996C29">
            <w:pPr>
              <w:pStyle w:val="11"/>
            </w:pPr>
          </w:p>
        </w:tc>
        <w:tc>
          <w:tcPr>
            <w:tcW w:w="1396" w:type="dxa"/>
          </w:tcPr>
          <w:p w:rsidR="00996C29" w:rsidRPr="005F2CA4" w:rsidRDefault="00996C29" w:rsidP="00996C29">
            <w:pPr>
              <w:pStyle w:val="11"/>
            </w:pPr>
          </w:p>
        </w:tc>
        <w:tc>
          <w:tcPr>
            <w:tcW w:w="1396" w:type="dxa"/>
          </w:tcPr>
          <w:p w:rsidR="00996C29" w:rsidRPr="005F2CA4" w:rsidRDefault="00996C29" w:rsidP="00996C29">
            <w:pPr>
              <w:pStyle w:val="11"/>
            </w:pPr>
            <w:r w:rsidRPr="005F2CA4">
              <w:t>всего</w:t>
            </w:r>
          </w:p>
        </w:tc>
        <w:tc>
          <w:tcPr>
            <w:tcW w:w="1396" w:type="dxa"/>
          </w:tcPr>
          <w:p w:rsidR="00996C29" w:rsidRPr="005F2CA4" w:rsidRDefault="00996C29" w:rsidP="00996C29">
            <w:pPr>
              <w:pStyle w:val="11"/>
            </w:pPr>
            <w:r w:rsidRPr="005F2CA4">
              <w:t>в т.ч. сорных</w:t>
            </w:r>
          </w:p>
        </w:tc>
        <w:tc>
          <w:tcPr>
            <w:tcW w:w="1396" w:type="dxa"/>
          </w:tcPr>
          <w:p w:rsidR="00996C29" w:rsidRPr="005F2CA4" w:rsidRDefault="00996C29" w:rsidP="00996C29">
            <w:pPr>
              <w:pStyle w:val="11"/>
            </w:pPr>
          </w:p>
        </w:tc>
        <w:tc>
          <w:tcPr>
            <w:tcW w:w="1396" w:type="dxa"/>
          </w:tcPr>
          <w:p w:rsidR="00996C29" w:rsidRPr="005F2CA4" w:rsidRDefault="00996C29" w:rsidP="00996C29">
            <w:pPr>
              <w:pStyle w:val="11"/>
            </w:pPr>
          </w:p>
        </w:tc>
      </w:tr>
      <w:tr w:rsidR="00996C29" w:rsidRPr="005F2CA4" w:rsidTr="00996C29">
        <w:trPr>
          <w:jc w:val="center"/>
        </w:trPr>
        <w:tc>
          <w:tcPr>
            <w:tcW w:w="1396" w:type="dxa"/>
          </w:tcPr>
          <w:p w:rsidR="00996C29" w:rsidRPr="005F2CA4" w:rsidRDefault="00996C29" w:rsidP="00996C29">
            <w:pPr>
              <w:pStyle w:val="11"/>
            </w:pPr>
            <w:r w:rsidRPr="005F2CA4">
              <w:t>Яр.пш.</w:t>
            </w:r>
          </w:p>
        </w:tc>
        <w:tc>
          <w:tcPr>
            <w:tcW w:w="1396" w:type="dxa"/>
          </w:tcPr>
          <w:p w:rsidR="00996C29" w:rsidRPr="005F2CA4" w:rsidRDefault="00996C29" w:rsidP="00996C29">
            <w:pPr>
              <w:pStyle w:val="11"/>
            </w:pPr>
            <w:r w:rsidRPr="005F2CA4">
              <w:t>1</w:t>
            </w:r>
          </w:p>
        </w:tc>
        <w:tc>
          <w:tcPr>
            <w:tcW w:w="1396" w:type="dxa"/>
          </w:tcPr>
          <w:p w:rsidR="00996C29" w:rsidRPr="005F2CA4" w:rsidRDefault="00996C29" w:rsidP="00996C29">
            <w:pPr>
              <w:pStyle w:val="11"/>
            </w:pPr>
            <w:r w:rsidRPr="005F2CA4">
              <w:t>99</w:t>
            </w:r>
          </w:p>
        </w:tc>
        <w:tc>
          <w:tcPr>
            <w:tcW w:w="1396" w:type="dxa"/>
          </w:tcPr>
          <w:p w:rsidR="00996C29" w:rsidRPr="005F2CA4" w:rsidRDefault="00996C29" w:rsidP="00996C29">
            <w:pPr>
              <w:pStyle w:val="11"/>
            </w:pPr>
            <w:r w:rsidRPr="005F2CA4">
              <w:t>10</w:t>
            </w:r>
          </w:p>
        </w:tc>
        <w:tc>
          <w:tcPr>
            <w:tcW w:w="1396" w:type="dxa"/>
          </w:tcPr>
          <w:p w:rsidR="00996C29" w:rsidRPr="005F2CA4" w:rsidRDefault="00996C29" w:rsidP="00996C29">
            <w:pPr>
              <w:pStyle w:val="11"/>
            </w:pPr>
            <w:r w:rsidRPr="005F2CA4">
              <w:t>5</w:t>
            </w:r>
          </w:p>
        </w:tc>
        <w:tc>
          <w:tcPr>
            <w:tcW w:w="1396" w:type="dxa"/>
          </w:tcPr>
          <w:p w:rsidR="00996C29" w:rsidRPr="005F2CA4" w:rsidRDefault="00996C29" w:rsidP="00996C29">
            <w:pPr>
              <w:pStyle w:val="11"/>
            </w:pPr>
            <w:r w:rsidRPr="005F2CA4">
              <w:t>14,5-15,5</w:t>
            </w:r>
          </w:p>
        </w:tc>
        <w:tc>
          <w:tcPr>
            <w:tcW w:w="1396" w:type="dxa"/>
          </w:tcPr>
          <w:p w:rsidR="00996C29" w:rsidRPr="005F2CA4" w:rsidRDefault="00996C29" w:rsidP="00996C29">
            <w:pPr>
              <w:pStyle w:val="11"/>
            </w:pPr>
            <w:r w:rsidRPr="005F2CA4">
              <w:t>не&lt; 95</w:t>
            </w:r>
          </w:p>
        </w:tc>
      </w:tr>
    </w:tbl>
    <w:p w:rsidR="00996C29"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Таблица21</w:t>
      </w:r>
      <w:r>
        <w:rPr>
          <w:sz w:val="28"/>
        </w:rPr>
        <w:t xml:space="preserve">. </w:t>
      </w:r>
      <w:r w:rsidRPr="005F2CA4">
        <w:rPr>
          <w:sz w:val="28"/>
        </w:rPr>
        <w:t>Требования к качеству зерна при реализации государству (базис)</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96"/>
        <w:gridCol w:w="1296"/>
        <w:gridCol w:w="1296"/>
        <w:gridCol w:w="1296"/>
        <w:gridCol w:w="1296"/>
        <w:gridCol w:w="1296"/>
        <w:gridCol w:w="1296"/>
      </w:tblGrid>
      <w:tr w:rsidR="00996C29" w:rsidRPr="005F2CA4" w:rsidTr="00996C29">
        <w:trPr>
          <w:jc w:val="center"/>
        </w:trPr>
        <w:tc>
          <w:tcPr>
            <w:tcW w:w="1396" w:type="dxa"/>
          </w:tcPr>
          <w:p w:rsidR="00996C29" w:rsidRPr="005F2CA4" w:rsidRDefault="00996C29" w:rsidP="00996C29">
            <w:pPr>
              <w:pStyle w:val="11"/>
            </w:pPr>
            <w:r w:rsidRPr="005F2CA4">
              <w:t>Культура</w:t>
            </w:r>
          </w:p>
        </w:tc>
        <w:tc>
          <w:tcPr>
            <w:tcW w:w="1396" w:type="dxa"/>
          </w:tcPr>
          <w:p w:rsidR="00996C29" w:rsidRPr="005F2CA4" w:rsidRDefault="00996C29" w:rsidP="00996C29">
            <w:pPr>
              <w:pStyle w:val="11"/>
            </w:pPr>
            <w:r w:rsidRPr="005F2CA4">
              <w:t>N</w:t>
            </w:r>
          </w:p>
          <w:p w:rsidR="00996C29" w:rsidRPr="005F2CA4" w:rsidRDefault="00996C29" w:rsidP="00996C29">
            <w:pPr>
              <w:pStyle w:val="11"/>
            </w:pPr>
            <w:r w:rsidRPr="005F2CA4">
              <w:t>ГОСТа</w:t>
            </w:r>
          </w:p>
        </w:tc>
        <w:tc>
          <w:tcPr>
            <w:tcW w:w="1396" w:type="dxa"/>
          </w:tcPr>
          <w:p w:rsidR="00996C29" w:rsidRPr="005F2CA4" w:rsidRDefault="00996C29" w:rsidP="00996C29">
            <w:pPr>
              <w:pStyle w:val="11"/>
            </w:pPr>
            <w:r w:rsidRPr="005F2CA4">
              <w:t>Влажность,%</w:t>
            </w:r>
          </w:p>
        </w:tc>
        <w:tc>
          <w:tcPr>
            <w:tcW w:w="2792" w:type="dxa"/>
            <w:gridSpan w:val="2"/>
          </w:tcPr>
          <w:p w:rsidR="00996C29" w:rsidRPr="005F2CA4" w:rsidRDefault="00996C29" w:rsidP="00996C29">
            <w:pPr>
              <w:pStyle w:val="11"/>
            </w:pPr>
            <w:r w:rsidRPr="005F2CA4">
              <w:t>Содержание семян др.раст., шт/кг</w:t>
            </w:r>
          </w:p>
        </w:tc>
        <w:tc>
          <w:tcPr>
            <w:tcW w:w="1396" w:type="dxa"/>
          </w:tcPr>
          <w:p w:rsidR="00996C29" w:rsidRPr="005F2CA4" w:rsidRDefault="00996C29" w:rsidP="00996C29">
            <w:pPr>
              <w:pStyle w:val="11"/>
            </w:pPr>
            <w:r w:rsidRPr="005F2CA4">
              <w:t>Чистота,%</w:t>
            </w:r>
          </w:p>
        </w:tc>
        <w:tc>
          <w:tcPr>
            <w:tcW w:w="1396" w:type="dxa"/>
          </w:tcPr>
          <w:p w:rsidR="00996C29" w:rsidRPr="005F2CA4" w:rsidRDefault="00996C29" w:rsidP="00996C29">
            <w:pPr>
              <w:pStyle w:val="11"/>
            </w:pPr>
            <w:r w:rsidRPr="005F2CA4">
              <w:t>Натура,г/л</w:t>
            </w:r>
          </w:p>
        </w:tc>
      </w:tr>
      <w:tr w:rsidR="00996C29" w:rsidRPr="005F2CA4" w:rsidTr="00996C29">
        <w:trPr>
          <w:jc w:val="center"/>
        </w:trPr>
        <w:tc>
          <w:tcPr>
            <w:tcW w:w="1396" w:type="dxa"/>
          </w:tcPr>
          <w:p w:rsidR="00996C29" w:rsidRPr="005F2CA4" w:rsidRDefault="00996C29" w:rsidP="00996C29">
            <w:pPr>
              <w:pStyle w:val="11"/>
            </w:pPr>
          </w:p>
        </w:tc>
        <w:tc>
          <w:tcPr>
            <w:tcW w:w="1396" w:type="dxa"/>
          </w:tcPr>
          <w:p w:rsidR="00996C29" w:rsidRPr="005F2CA4" w:rsidRDefault="00996C29" w:rsidP="00996C29">
            <w:pPr>
              <w:pStyle w:val="11"/>
            </w:pPr>
          </w:p>
        </w:tc>
        <w:tc>
          <w:tcPr>
            <w:tcW w:w="1396" w:type="dxa"/>
          </w:tcPr>
          <w:p w:rsidR="00996C29" w:rsidRPr="005F2CA4" w:rsidRDefault="00996C29" w:rsidP="00996C29">
            <w:pPr>
              <w:pStyle w:val="11"/>
            </w:pPr>
          </w:p>
        </w:tc>
        <w:tc>
          <w:tcPr>
            <w:tcW w:w="1396" w:type="dxa"/>
          </w:tcPr>
          <w:p w:rsidR="00996C29" w:rsidRPr="005F2CA4" w:rsidRDefault="00996C29" w:rsidP="00996C29">
            <w:pPr>
              <w:pStyle w:val="11"/>
            </w:pPr>
            <w:r w:rsidRPr="005F2CA4">
              <w:t>всего</w:t>
            </w:r>
          </w:p>
        </w:tc>
        <w:tc>
          <w:tcPr>
            <w:tcW w:w="1396" w:type="dxa"/>
          </w:tcPr>
          <w:p w:rsidR="00996C29" w:rsidRPr="005F2CA4" w:rsidRDefault="00996C29" w:rsidP="00996C29">
            <w:pPr>
              <w:pStyle w:val="11"/>
            </w:pPr>
            <w:r w:rsidRPr="005F2CA4">
              <w:t>в т.ч. сорн.</w:t>
            </w:r>
          </w:p>
        </w:tc>
        <w:tc>
          <w:tcPr>
            <w:tcW w:w="1396" w:type="dxa"/>
          </w:tcPr>
          <w:p w:rsidR="00996C29" w:rsidRPr="005F2CA4" w:rsidRDefault="00996C29" w:rsidP="00996C29">
            <w:pPr>
              <w:pStyle w:val="11"/>
            </w:pPr>
          </w:p>
        </w:tc>
        <w:tc>
          <w:tcPr>
            <w:tcW w:w="1396" w:type="dxa"/>
          </w:tcPr>
          <w:p w:rsidR="00996C29" w:rsidRPr="005F2CA4" w:rsidRDefault="00996C29" w:rsidP="00996C29">
            <w:pPr>
              <w:pStyle w:val="11"/>
            </w:pPr>
          </w:p>
        </w:tc>
      </w:tr>
      <w:tr w:rsidR="00996C29" w:rsidRPr="005F2CA4" w:rsidTr="00996C29">
        <w:trPr>
          <w:jc w:val="center"/>
        </w:trPr>
        <w:tc>
          <w:tcPr>
            <w:tcW w:w="1396" w:type="dxa"/>
          </w:tcPr>
          <w:p w:rsidR="00996C29" w:rsidRPr="005F2CA4" w:rsidRDefault="00996C29" w:rsidP="00996C29">
            <w:pPr>
              <w:pStyle w:val="11"/>
            </w:pPr>
            <w:r w:rsidRPr="005F2CA4">
              <w:t>Яр.пш.</w:t>
            </w:r>
          </w:p>
        </w:tc>
        <w:tc>
          <w:tcPr>
            <w:tcW w:w="1396" w:type="dxa"/>
          </w:tcPr>
          <w:p w:rsidR="00996C29" w:rsidRPr="005F2CA4" w:rsidRDefault="00996C29" w:rsidP="00996C29">
            <w:pPr>
              <w:pStyle w:val="11"/>
            </w:pPr>
            <w:r w:rsidRPr="005F2CA4">
              <w:t>10467-76</w:t>
            </w:r>
          </w:p>
        </w:tc>
        <w:tc>
          <w:tcPr>
            <w:tcW w:w="1396" w:type="dxa"/>
          </w:tcPr>
          <w:p w:rsidR="00996C29" w:rsidRPr="005F2CA4" w:rsidRDefault="00996C29" w:rsidP="00996C29">
            <w:pPr>
              <w:pStyle w:val="11"/>
            </w:pPr>
            <w:r w:rsidRPr="005F2CA4">
              <w:t>14</w:t>
            </w:r>
          </w:p>
        </w:tc>
        <w:tc>
          <w:tcPr>
            <w:tcW w:w="1396" w:type="dxa"/>
          </w:tcPr>
          <w:p w:rsidR="00996C29" w:rsidRPr="005F2CA4" w:rsidRDefault="00996C29" w:rsidP="00996C29">
            <w:pPr>
              <w:pStyle w:val="11"/>
            </w:pPr>
            <w:r w:rsidRPr="005F2CA4">
              <w:t>1</w:t>
            </w:r>
          </w:p>
        </w:tc>
        <w:tc>
          <w:tcPr>
            <w:tcW w:w="1396" w:type="dxa"/>
          </w:tcPr>
          <w:p w:rsidR="00996C29" w:rsidRPr="005F2CA4" w:rsidRDefault="00996C29" w:rsidP="00996C29">
            <w:pPr>
              <w:pStyle w:val="11"/>
            </w:pPr>
            <w:r w:rsidRPr="005F2CA4">
              <w:t>2</w:t>
            </w:r>
          </w:p>
        </w:tc>
        <w:tc>
          <w:tcPr>
            <w:tcW w:w="1396" w:type="dxa"/>
          </w:tcPr>
          <w:p w:rsidR="00996C29" w:rsidRPr="005F2CA4" w:rsidRDefault="00996C29" w:rsidP="00996C29">
            <w:pPr>
              <w:pStyle w:val="11"/>
            </w:pPr>
            <w:r w:rsidRPr="005F2CA4">
              <w:t>99</w:t>
            </w:r>
          </w:p>
        </w:tc>
        <w:tc>
          <w:tcPr>
            <w:tcW w:w="1396" w:type="dxa"/>
          </w:tcPr>
          <w:p w:rsidR="00996C29" w:rsidRPr="005F2CA4" w:rsidRDefault="00996C29" w:rsidP="00996C29">
            <w:pPr>
              <w:pStyle w:val="11"/>
            </w:pPr>
            <w:r w:rsidRPr="005F2CA4">
              <w:t>730-755</w:t>
            </w:r>
          </w:p>
        </w:tc>
      </w:tr>
    </w:tbl>
    <w:p w:rsidR="00996C29"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Применяют барабанную зерносушилку СЗПБ-2,0, сушилки шахтного типа, когда зерно движется сверху вниз; газовые рециркуляционные, где возможен “подсос”</w:t>
      </w:r>
      <w:r w:rsidR="005F2CA4">
        <w:rPr>
          <w:sz w:val="28"/>
        </w:rPr>
        <w:t xml:space="preserve"> </w:t>
      </w:r>
      <w:r w:rsidRPr="005F2CA4">
        <w:rPr>
          <w:sz w:val="28"/>
        </w:rPr>
        <w:t>некоторой партии сухого зерна в состав влажного.</w:t>
      </w:r>
    </w:p>
    <w:p w:rsidR="00996C29" w:rsidRPr="005F2CA4" w:rsidRDefault="00996C29" w:rsidP="005F2CA4">
      <w:pPr>
        <w:widowControl/>
        <w:shd w:val="clear" w:color="000000" w:fill="auto"/>
        <w:spacing w:line="360" w:lineRule="auto"/>
        <w:ind w:firstLine="709"/>
        <w:jc w:val="both"/>
        <w:rPr>
          <w:sz w:val="28"/>
        </w:rPr>
      </w:pPr>
      <w:r w:rsidRPr="005F2CA4">
        <w:rPr>
          <w:sz w:val="28"/>
        </w:rPr>
        <w:t>Распространение получила зерносушилка “</w:t>
      </w:r>
      <w:r w:rsidRPr="005F2CA4">
        <w:rPr>
          <w:b/>
          <w:sz w:val="28"/>
          <w:u w:val="single"/>
        </w:rPr>
        <w:t>Целинная-30</w:t>
      </w:r>
      <w:r w:rsidRPr="005F2CA4">
        <w:rPr>
          <w:sz w:val="28"/>
        </w:rPr>
        <w:t>”, она привязана к зероноскладам, ее технологическая схема обеспечивает сушку зерна с подачей его из складов, очистку просушенного зерна на сепараторах ЗСМ-50, отправку просушенного зерна в склад. Зерно в шахтах сушится и охлаждается атмосферным воздухом при помощи двух вентиляторов и топки ТАУ-1,5.</w:t>
      </w:r>
      <w:r>
        <w:rPr>
          <w:sz w:val="28"/>
        </w:rPr>
        <w:t xml:space="preserve"> </w:t>
      </w:r>
      <w:r w:rsidRPr="005F2CA4">
        <w:rPr>
          <w:sz w:val="28"/>
        </w:rPr>
        <w:t>Если семяна повыш</w:t>
      </w:r>
      <w:r w:rsidR="00030896">
        <w:rPr>
          <w:sz w:val="28"/>
        </w:rPr>
        <w:t>енной влажности нельзя высушить</w:t>
      </w:r>
      <w:r w:rsidRPr="005F2CA4">
        <w:rPr>
          <w:sz w:val="28"/>
        </w:rPr>
        <w:t>, то их консервируют охлаждением.</w:t>
      </w:r>
      <w:r>
        <w:rPr>
          <w:sz w:val="28"/>
        </w:rPr>
        <w:t xml:space="preserve"> </w:t>
      </w:r>
      <w:r w:rsidRPr="005F2CA4">
        <w:rPr>
          <w:sz w:val="28"/>
        </w:rPr>
        <w:t>В результате сушки зерно теряет часть влаги, следовательно, чтобы точно</w:t>
      </w:r>
      <w:r>
        <w:rPr>
          <w:sz w:val="28"/>
        </w:rPr>
        <w:t xml:space="preserve"> </w:t>
      </w:r>
      <w:r w:rsidRPr="005F2CA4">
        <w:rPr>
          <w:sz w:val="28"/>
        </w:rPr>
        <w:t>знать, как масса зерна изменилась после сушки, необходимо вычислить убыль зерна.</w:t>
      </w:r>
    </w:p>
    <w:p w:rsidR="00996C29" w:rsidRDefault="00996C29" w:rsidP="005F2CA4">
      <w:pPr>
        <w:widowControl/>
        <w:shd w:val="clear" w:color="000000" w:fill="auto"/>
        <w:spacing w:line="360" w:lineRule="auto"/>
        <w:ind w:firstLine="709"/>
        <w:jc w:val="both"/>
        <w:rPr>
          <w:sz w:val="28"/>
        </w:rPr>
      </w:pPr>
      <w:r w:rsidRPr="005F2CA4">
        <w:rPr>
          <w:sz w:val="28"/>
        </w:rPr>
        <w:t>Убыль зерна высчитывают в процентах и в тоннах, используется она для предварительного учета и списания убыли зерна.</w:t>
      </w:r>
    </w:p>
    <w:p w:rsidR="00996C29" w:rsidRPr="005F2CA4" w:rsidRDefault="00996C29" w:rsidP="005F2CA4">
      <w:pPr>
        <w:widowControl/>
        <w:shd w:val="clear" w:color="000000" w:fill="auto"/>
        <w:spacing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96C29" w:rsidRPr="005F2CA4" w:rsidTr="00996C29">
        <w:trPr>
          <w:jc w:val="center"/>
        </w:trPr>
        <w:tc>
          <w:tcPr>
            <w:tcW w:w="4927" w:type="dxa"/>
          </w:tcPr>
          <w:p w:rsidR="00996C29" w:rsidRPr="005F2CA4" w:rsidRDefault="00996C29" w:rsidP="00996C29">
            <w:pPr>
              <w:pStyle w:val="11"/>
            </w:pPr>
            <w:r w:rsidRPr="005F2CA4">
              <w:t>У=100*(В-В1)/В1,%</w:t>
            </w:r>
          </w:p>
          <w:p w:rsidR="00996C29" w:rsidRPr="005F2CA4" w:rsidRDefault="00996C29" w:rsidP="00996C29">
            <w:pPr>
              <w:pStyle w:val="11"/>
            </w:pPr>
            <w:r w:rsidRPr="005F2CA4">
              <w:t>У-убыль массы зерна,%</w:t>
            </w:r>
          </w:p>
          <w:p w:rsidR="00996C29" w:rsidRPr="005F2CA4" w:rsidRDefault="00996C29" w:rsidP="00996C29">
            <w:pPr>
              <w:pStyle w:val="11"/>
            </w:pPr>
            <w:r w:rsidRPr="005F2CA4">
              <w:t>В- влажность зерна до сушки</w:t>
            </w:r>
          </w:p>
          <w:p w:rsidR="00996C29" w:rsidRPr="005F2CA4" w:rsidRDefault="00996C29" w:rsidP="00996C29">
            <w:pPr>
              <w:pStyle w:val="11"/>
            </w:pPr>
            <w:r w:rsidRPr="005F2CA4">
              <w:t>В1 – влажность зерна после сушки</w:t>
            </w:r>
          </w:p>
        </w:tc>
        <w:tc>
          <w:tcPr>
            <w:tcW w:w="4927" w:type="dxa"/>
          </w:tcPr>
          <w:p w:rsidR="00996C29" w:rsidRPr="005F2CA4" w:rsidRDefault="00996C29" w:rsidP="00996C29">
            <w:pPr>
              <w:pStyle w:val="11"/>
            </w:pPr>
            <w:r w:rsidRPr="005F2CA4">
              <w:t>Д=М*(В-В1)/100-В1</w:t>
            </w:r>
          </w:p>
          <w:p w:rsidR="00996C29" w:rsidRPr="005F2CA4" w:rsidRDefault="00996C29" w:rsidP="00996C29">
            <w:pPr>
              <w:pStyle w:val="11"/>
            </w:pPr>
            <w:r w:rsidRPr="005F2CA4">
              <w:t>Д –убыль массы после сушки</w:t>
            </w:r>
          </w:p>
          <w:p w:rsidR="00996C29" w:rsidRPr="005F2CA4" w:rsidRDefault="00996C29" w:rsidP="00996C29">
            <w:pPr>
              <w:pStyle w:val="11"/>
            </w:pPr>
            <w:r w:rsidRPr="005F2CA4">
              <w:t>М-масса зерна до сушки</w:t>
            </w:r>
          </w:p>
          <w:p w:rsidR="00996C29" w:rsidRPr="005F2CA4" w:rsidRDefault="00996C29" w:rsidP="00996C29">
            <w:pPr>
              <w:pStyle w:val="11"/>
            </w:pPr>
            <w:r w:rsidRPr="005F2CA4">
              <w:t>В- влажность зерна до сушки</w:t>
            </w:r>
          </w:p>
          <w:p w:rsidR="00996C29" w:rsidRPr="005F2CA4" w:rsidRDefault="00996C29" w:rsidP="00996C29">
            <w:pPr>
              <w:pStyle w:val="11"/>
            </w:pPr>
            <w:r w:rsidRPr="005F2CA4">
              <w:t>В1 – влажность зерна после сушки</w:t>
            </w:r>
          </w:p>
        </w:tc>
      </w:tr>
    </w:tbl>
    <w:p w:rsidR="00996C29" w:rsidRPr="005F2CA4" w:rsidRDefault="00996C29" w:rsidP="005F2CA4">
      <w:pPr>
        <w:widowControl/>
        <w:shd w:val="clear" w:color="000000" w:fill="auto"/>
        <w:spacing w:line="360" w:lineRule="auto"/>
        <w:ind w:firstLine="709"/>
        <w:jc w:val="both"/>
        <w:rPr>
          <w:sz w:val="28"/>
        </w:rPr>
      </w:pPr>
      <w:r>
        <w:rPr>
          <w:sz w:val="28"/>
        </w:rPr>
        <w:t>5.2 РЕЖИМЫ ХРАНЕНИЯ</w:t>
      </w:r>
    </w:p>
    <w:p w:rsidR="00996C29"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Вопрос о способах и сроках хранения выращенного зерна всегда волновал земледельцев, актуален он и в наше время. Этот раздел курсовой работы посвящен изучению данного вопроса.</w:t>
      </w:r>
    </w:p>
    <w:p w:rsidR="00996C29" w:rsidRPr="005F2CA4" w:rsidRDefault="00996C29" w:rsidP="005F2CA4">
      <w:pPr>
        <w:widowControl/>
        <w:shd w:val="clear" w:color="000000" w:fill="auto"/>
        <w:spacing w:line="360" w:lineRule="auto"/>
        <w:ind w:firstLine="709"/>
        <w:jc w:val="both"/>
        <w:rPr>
          <w:sz w:val="28"/>
        </w:rPr>
      </w:pPr>
      <w:r w:rsidRPr="005F2CA4">
        <w:rPr>
          <w:sz w:val="28"/>
        </w:rPr>
        <w:t xml:space="preserve">Режимы и способы хранения зерна основаны на свойствах последних [18]. Основные режимы хранения: </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в сухом состоянии</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в охлажденном состоянии</w:t>
      </w:r>
    </w:p>
    <w:p w:rsidR="00996C29" w:rsidRPr="005F2CA4" w:rsidRDefault="00996C29" w:rsidP="005F2CA4">
      <w:pPr>
        <w:widowControl/>
        <w:numPr>
          <w:ilvl w:val="0"/>
          <w:numId w:val="6"/>
        </w:numPr>
        <w:shd w:val="clear" w:color="000000" w:fill="auto"/>
        <w:spacing w:line="360" w:lineRule="auto"/>
        <w:ind w:left="0" w:firstLine="709"/>
        <w:jc w:val="both"/>
        <w:rPr>
          <w:sz w:val="28"/>
        </w:rPr>
      </w:pPr>
      <w:r w:rsidRPr="005F2CA4">
        <w:rPr>
          <w:sz w:val="28"/>
        </w:rPr>
        <w:t xml:space="preserve">хранение в герметичных условиях. </w:t>
      </w:r>
    </w:p>
    <w:p w:rsidR="00996C29" w:rsidRPr="005F2CA4" w:rsidRDefault="00996C29" w:rsidP="005F2CA4">
      <w:pPr>
        <w:widowControl/>
        <w:shd w:val="clear" w:color="000000" w:fill="auto"/>
        <w:spacing w:line="360" w:lineRule="auto"/>
        <w:ind w:firstLine="709"/>
        <w:jc w:val="both"/>
        <w:rPr>
          <w:sz w:val="28"/>
        </w:rPr>
      </w:pPr>
      <w:r w:rsidRPr="005F2CA4">
        <w:rPr>
          <w:sz w:val="28"/>
        </w:rPr>
        <w:t xml:space="preserve">Период, в течении которого зерно и семена сохраняют свои свойства, называют </w:t>
      </w:r>
      <w:r w:rsidRPr="005F2CA4">
        <w:rPr>
          <w:b/>
          <w:sz w:val="28"/>
        </w:rPr>
        <w:t xml:space="preserve">Долговечностью. </w:t>
      </w:r>
      <w:r w:rsidRPr="005F2CA4">
        <w:rPr>
          <w:sz w:val="28"/>
        </w:rPr>
        <w:t xml:space="preserve">Под </w:t>
      </w:r>
      <w:r w:rsidRPr="005F2CA4">
        <w:rPr>
          <w:sz w:val="28"/>
          <w:u w:val="single"/>
        </w:rPr>
        <w:t>биологической</w:t>
      </w:r>
      <w:r w:rsidRPr="005F2CA4">
        <w:rPr>
          <w:sz w:val="28"/>
        </w:rPr>
        <w:t xml:space="preserve"> долговечностью понимают тот промежуток времени, в течении которого в партии сохраняются способными к прорастанию хотя бы единичные семена. Под </w:t>
      </w:r>
      <w:r w:rsidRPr="005F2CA4">
        <w:rPr>
          <w:sz w:val="28"/>
          <w:u w:val="single"/>
        </w:rPr>
        <w:t xml:space="preserve">хозяйственной </w:t>
      </w:r>
      <w:r w:rsidRPr="005F2CA4">
        <w:rPr>
          <w:sz w:val="28"/>
        </w:rPr>
        <w:t>долговечностью понимают период хранения, в течении которого всхожесть семян остается кондиционной и отвечает требованиям ГОСТа.</w:t>
      </w:r>
    </w:p>
    <w:p w:rsidR="00996C29" w:rsidRPr="005F2CA4" w:rsidRDefault="00996C29" w:rsidP="005F2CA4">
      <w:pPr>
        <w:widowControl/>
        <w:shd w:val="clear" w:color="000000" w:fill="auto"/>
        <w:spacing w:line="360" w:lineRule="auto"/>
        <w:ind w:firstLine="709"/>
        <w:jc w:val="both"/>
        <w:rPr>
          <w:sz w:val="28"/>
        </w:rPr>
      </w:pPr>
      <w:r w:rsidRPr="005F2CA4">
        <w:rPr>
          <w:sz w:val="28"/>
        </w:rPr>
        <w:t xml:space="preserve">Партии свежеубранного зерна не всегда обладают достаточно хорошими посевными и технологическими свойствами. Это можно объяснить тем, что ко времени уборки не все физиологические процессы, протекающие в зерне, завершены, следовательно, необходимо время на завершение этих процессов. </w:t>
      </w:r>
    </w:p>
    <w:p w:rsidR="00996C29" w:rsidRPr="005F2CA4" w:rsidRDefault="00996C29" w:rsidP="005F2CA4">
      <w:pPr>
        <w:widowControl/>
        <w:shd w:val="clear" w:color="000000" w:fill="auto"/>
        <w:spacing w:line="360" w:lineRule="auto"/>
        <w:ind w:firstLine="709"/>
        <w:jc w:val="both"/>
        <w:rPr>
          <w:sz w:val="28"/>
        </w:rPr>
      </w:pPr>
      <w:r w:rsidRPr="005F2CA4">
        <w:rPr>
          <w:sz w:val="28"/>
        </w:rPr>
        <w:t xml:space="preserve">Комплекс процессов, протекающих в зернах и семенах при хранении, улучшающий их посевные и технологические качества, называют </w:t>
      </w:r>
      <w:r w:rsidRPr="005F2CA4">
        <w:rPr>
          <w:b/>
          <w:sz w:val="28"/>
          <w:u w:val="single"/>
        </w:rPr>
        <w:t>послеуборочным дозреванием.</w:t>
      </w:r>
      <w:r w:rsidR="005F2CA4">
        <w:rPr>
          <w:b/>
          <w:sz w:val="28"/>
          <w:u w:val="single"/>
        </w:rPr>
        <w:t xml:space="preserve"> </w:t>
      </w:r>
      <w:r w:rsidRPr="005F2CA4">
        <w:rPr>
          <w:sz w:val="28"/>
        </w:rPr>
        <w:t>Послеуборочное дозревание происходит только в тех случаях, когда синтетические процессы преобладают над гидролитическими. А это возможно лишь при низкой влажности зерна, поэтому проведенная послеуборочная обработка зерна способствует послеуборочному дозреванию.</w:t>
      </w:r>
    </w:p>
    <w:p w:rsidR="00996C29" w:rsidRPr="005F2CA4" w:rsidRDefault="00996C29" w:rsidP="005F2CA4">
      <w:pPr>
        <w:widowControl/>
        <w:shd w:val="clear" w:color="000000" w:fill="auto"/>
        <w:spacing w:line="360" w:lineRule="auto"/>
        <w:ind w:firstLine="709"/>
        <w:jc w:val="both"/>
        <w:rPr>
          <w:sz w:val="28"/>
        </w:rPr>
      </w:pPr>
      <w:r w:rsidRPr="005F2CA4">
        <w:rPr>
          <w:sz w:val="28"/>
        </w:rPr>
        <w:t xml:space="preserve">Следующее необходимое условие, которое влияет на ход процессов послеуборочного дозревания - температура. Семена дозревают только при положительной температуре и наиболее интенсивно при 15-30 С. Поэтому в первый период хранения </w:t>
      </w:r>
      <w:r w:rsidRPr="005F2CA4">
        <w:rPr>
          <w:sz w:val="28"/>
          <w:u w:val="single"/>
        </w:rPr>
        <w:t>сухие</w:t>
      </w:r>
      <w:r w:rsidRPr="005F2CA4">
        <w:rPr>
          <w:sz w:val="28"/>
        </w:rPr>
        <w:t xml:space="preserve"> свежеубранные семена сильно не охлаждают.</w:t>
      </w:r>
      <w:r w:rsidR="005F2CA4">
        <w:rPr>
          <w:sz w:val="28"/>
        </w:rPr>
        <w:t xml:space="preserve"> </w:t>
      </w:r>
      <w:r w:rsidRPr="005F2CA4">
        <w:rPr>
          <w:sz w:val="28"/>
        </w:rPr>
        <w:t>Таким образом первый период хранения зерновых масс наиболее сложен, исходя из их активности. Поэтому в это время необходим тщательный контроль за их состоянием, ежедневное измерение их влажности и температуры.</w:t>
      </w:r>
    </w:p>
    <w:p w:rsidR="00996C29" w:rsidRPr="005F2CA4" w:rsidRDefault="00996C29" w:rsidP="005F2CA4">
      <w:pPr>
        <w:widowControl/>
        <w:shd w:val="clear" w:color="000000" w:fill="auto"/>
        <w:spacing w:line="360" w:lineRule="auto"/>
        <w:ind w:firstLine="709"/>
        <w:jc w:val="both"/>
        <w:rPr>
          <w:sz w:val="28"/>
          <w:u w:val="single"/>
        </w:rPr>
      </w:pPr>
      <w:r w:rsidRPr="005F2CA4">
        <w:rPr>
          <w:sz w:val="28"/>
        </w:rPr>
        <w:t>Каждое отдельное зернышко - живой организм, а основой</w:t>
      </w:r>
      <w:r w:rsidRPr="005F2CA4">
        <w:rPr>
          <w:sz w:val="28"/>
          <w:u w:val="single"/>
        </w:rPr>
        <w:t xml:space="preserve"> </w:t>
      </w:r>
      <w:r w:rsidRPr="005F2CA4">
        <w:rPr>
          <w:sz w:val="28"/>
        </w:rPr>
        <w:t>жизнедеятельности любого организма, как известно, является дыхание.</w:t>
      </w:r>
      <w:r w:rsidR="005F2CA4">
        <w:rPr>
          <w:sz w:val="28"/>
          <w:u w:val="single"/>
        </w:rPr>
        <w:t xml:space="preserve"> </w:t>
      </w:r>
      <w:r w:rsidRPr="005F2CA4">
        <w:rPr>
          <w:sz w:val="28"/>
        </w:rPr>
        <w:t>Зерно преимущественно хранят насыпью, поэтому можно себе представить объем дыхания многих тонн зерна, хранящихся в простых хранилищах или элеваторах. При аэробном дыхании происходит расщепление углеводов под воздействием кислорода до диоксида углерода и воды. При анаэробном дыхании происходит типичное спиртовое брожение, когда образуется этиловый спирт. Следствием дыхания является потеря сухих веществ, увеличение количества гигроскопической влаги в зерне и повышение относительной влажности воздуха межзерновых пространств.</w:t>
      </w:r>
      <w:r w:rsidR="005F2CA4">
        <w:rPr>
          <w:sz w:val="28"/>
        </w:rPr>
        <w:t xml:space="preserve"> </w:t>
      </w:r>
      <w:r w:rsidRPr="005F2CA4">
        <w:rPr>
          <w:sz w:val="28"/>
        </w:rPr>
        <w:t>Количество потерянных сухих веществ зависит от интенсивности дыхания. Факторы, влияющие на интенсивность дыхания: влажность, температура, степень аэрации зерновой массы. Чем зерно влажнее, тем интенсивнее оно дышит, и наоборот. Влажность, при которой в зерне появляется свободная влага и резко возрастает интенсивность дыхания называется “</w:t>
      </w:r>
      <w:r w:rsidRPr="005F2CA4">
        <w:rPr>
          <w:sz w:val="28"/>
          <w:u w:val="single"/>
        </w:rPr>
        <w:t xml:space="preserve">Критической” (14,5-15,5). </w:t>
      </w:r>
      <w:r w:rsidRPr="005F2CA4">
        <w:rPr>
          <w:sz w:val="28"/>
        </w:rPr>
        <w:t>Влажность - единственный фактор, ограничивающий прорастание семян во время хранения. Для начала прорастания влаги нужно значительно больше, чем содержится ее в воздухе. Прорастание возмож</w:t>
      </w:r>
      <w:r>
        <w:rPr>
          <w:sz w:val="28"/>
        </w:rPr>
        <w:t>но лишь при поглощении капельно-</w:t>
      </w:r>
      <w:r w:rsidRPr="005F2CA4">
        <w:rPr>
          <w:sz w:val="28"/>
        </w:rPr>
        <w:t>жидкой влаги, которая образуется вследствие термовлагопроводности или попадает в хранилище по причине его неисправности.</w:t>
      </w:r>
    </w:p>
    <w:p w:rsidR="00996C29" w:rsidRPr="005F2CA4" w:rsidRDefault="00996C29" w:rsidP="005F2CA4">
      <w:pPr>
        <w:widowControl/>
        <w:shd w:val="clear" w:color="000000" w:fill="auto"/>
        <w:spacing w:line="360" w:lineRule="auto"/>
        <w:ind w:firstLine="709"/>
        <w:jc w:val="both"/>
        <w:rPr>
          <w:sz w:val="28"/>
        </w:rPr>
      </w:pPr>
      <w:r w:rsidRPr="005F2CA4">
        <w:rPr>
          <w:sz w:val="28"/>
        </w:rPr>
        <w:t>Повышение температуры также приводит к увеличению</w:t>
      </w:r>
      <w:r w:rsidR="005F2CA4">
        <w:rPr>
          <w:sz w:val="28"/>
        </w:rPr>
        <w:t xml:space="preserve"> </w:t>
      </w:r>
      <w:r w:rsidRPr="005F2CA4">
        <w:rPr>
          <w:sz w:val="28"/>
        </w:rPr>
        <w:t>дыхания, а при понижении ее газообмен резко снижается. Состав газовой среды оказывает значительное воздействие на дыхание, так как только в присутствии кислорода возможно аэробное дыхание, а при его отсутствии протекают процессы брожения. Следует отметить, что дыхание зависит и от выполненности, крупности, зрелости; а также от наличия травмированных и проросших зерен (последние дышат намного активнее).</w:t>
      </w:r>
    </w:p>
    <w:p w:rsidR="00996C29" w:rsidRPr="005F2CA4" w:rsidRDefault="00996C29" w:rsidP="005F2CA4">
      <w:pPr>
        <w:widowControl/>
        <w:shd w:val="clear" w:color="000000" w:fill="auto"/>
        <w:spacing w:line="360" w:lineRule="auto"/>
        <w:ind w:firstLine="709"/>
        <w:jc w:val="both"/>
        <w:rPr>
          <w:sz w:val="28"/>
          <w:u w:val="single"/>
        </w:rPr>
      </w:pPr>
      <w:r w:rsidRPr="005F2CA4">
        <w:rPr>
          <w:sz w:val="28"/>
        </w:rPr>
        <w:t>Хранят зерно в типовых хранилищах, с различной степенью механизации, с различной вместимостью; самым совершенным хранилищем является элеватор. Продовольственное зерно хранят насыпью, а семяеа элиты,</w:t>
      </w:r>
      <w:r w:rsidR="005F2CA4">
        <w:rPr>
          <w:sz w:val="28"/>
        </w:rPr>
        <w:t xml:space="preserve"> </w:t>
      </w:r>
      <w:r w:rsidRPr="005F2CA4">
        <w:rPr>
          <w:sz w:val="28"/>
        </w:rPr>
        <w:t>первой репродукции хранят в мешках.</w:t>
      </w:r>
    </w:p>
    <w:p w:rsidR="00996C29" w:rsidRPr="005F2CA4" w:rsidRDefault="00996C29" w:rsidP="005F2CA4">
      <w:pPr>
        <w:widowControl/>
        <w:shd w:val="clear" w:color="000000" w:fill="auto"/>
        <w:spacing w:line="360" w:lineRule="auto"/>
        <w:ind w:firstLine="709"/>
        <w:jc w:val="both"/>
        <w:rPr>
          <w:sz w:val="28"/>
        </w:rPr>
      </w:pPr>
      <w:r w:rsidRPr="005F2CA4">
        <w:rPr>
          <w:sz w:val="28"/>
        </w:rPr>
        <w:t>Искусство хранения зерновых масс состоит в умении регулировать указанные процессы, не допускать развития нежелательных явлений, повышать потребительские свойства партий, поддерживать зерновые массы в анабиотическом состоянии.</w:t>
      </w:r>
    </w:p>
    <w:p w:rsidR="00996C29"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Таблица 22</w:t>
      </w:r>
      <w:r>
        <w:rPr>
          <w:sz w:val="28"/>
        </w:rPr>
        <w:t xml:space="preserve">. </w:t>
      </w:r>
      <w:r w:rsidRPr="005F2CA4">
        <w:rPr>
          <w:sz w:val="28"/>
        </w:rPr>
        <w:t>Режимы хранения в хранилищах</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7"/>
        <w:gridCol w:w="1052"/>
        <w:gridCol w:w="1571"/>
        <w:gridCol w:w="792"/>
        <w:gridCol w:w="720"/>
        <w:gridCol w:w="1020"/>
        <w:gridCol w:w="1020"/>
        <w:gridCol w:w="1020"/>
        <w:gridCol w:w="1020"/>
      </w:tblGrid>
      <w:tr w:rsidR="00996C29" w:rsidRPr="005F2CA4" w:rsidTr="00996C29">
        <w:trPr>
          <w:cantSplit/>
          <w:jc w:val="center"/>
        </w:trPr>
        <w:tc>
          <w:tcPr>
            <w:tcW w:w="921" w:type="dxa"/>
            <w:vMerge w:val="restart"/>
          </w:tcPr>
          <w:p w:rsidR="00996C29" w:rsidRPr="005F2CA4" w:rsidRDefault="00AE7CF2" w:rsidP="00996C29">
            <w:pPr>
              <w:pStyle w:val="11"/>
            </w:pPr>
            <w:r w:rsidRPr="005F2CA4">
              <w:t>Культура</w:t>
            </w:r>
          </w:p>
        </w:tc>
        <w:tc>
          <w:tcPr>
            <w:tcW w:w="1134" w:type="dxa"/>
          </w:tcPr>
          <w:p w:rsidR="00996C29" w:rsidRPr="005F2CA4" w:rsidRDefault="00996C29" w:rsidP="00996C29">
            <w:pPr>
              <w:pStyle w:val="11"/>
            </w:pPr>
            <w:r w:rsidRPr="005F2CA4">
              <w:t>Тип</w:t>
            </w:r>
          </w:p>
        </w:tc>
        <w:tc>
          <w:tcPr>
            <w:tcW w:w="1701" w:type="dxa"/>
            <w:vMerge w:val="restart"/>
          </w:tcPr>
          <w:p w:rsidR="00996C29" w:rsidRPr="005F2CA4" w:rsidRDefault="00996C29" w:rsidP="00996C29">
            <w:pPr>
              <w:pStyle w:val="11"/>
            </w:pPr>
            <w:r w:rsidRPr="005F2CA4">
              <w:t xml:space="preserve">Краткая </w:t>
            </w:r>
            <w:r w:rsidR="00AE7CF2" w:rsidRPr="005F2CA4">
              <w:t>характеристика</w:t>
            </w:r>
          </w:p>
        </w:tc>
        <w:tc>
          <w:tcPr>
            <w:tcW w:w="850" w:type="dxa"/>
            <w:vMerge w:val="restart"/>
          </w:tcPr>
          <w:p w:rsidR="00996C29" w:rsidRPr="005F2CA4" w:rsidRDefault="00996C29" w:rsidP="00996C29">
            <w:pPr>
              <w:pStyle w:val="11"/>
            </w:pPr>
            <w:r w:rsidRPr="005F2CA4">
              <w:t xml:space="preserve">Вл-ть </w:t>
            </w:r>
            <w:r w:rsidR="00AE7CF2" w:rsidRPr="005F2CA4">
              <w:t>воздуха</w:t>
            </w:r>
          </w:p>
          <w:p w:rsidR="00996C29" w:rsidRPr="005F2CA4" w:rsidRDefault="00996C29" w:rsidP="00996C29">
            <w:pPr>
              <w:pStyle w:val="11"/>
            </w:pPr>
            <w:r w:rsidRPr="005F2CA4">
              <w:t>%</w:t>
            </w:r>
          </w:p>
        </w:tc>
        <w:tc>
          <w:tcPr>
            <w:tcW w:w="772" w:type="dxa"/>
            <w:vMerge w:val="restart"/>
          </w:tcPr>
          <w:p w:rsidR="00996C29" w:rsidRPr="005F2CA4" w:rsidRDefault="00996C29" w:rsidP="00996C29">
            <w:pPr>
              <w:pStyle w:val="11"/>
            </w:pPr>
            <w:r w:rsidRPr="005F2CA4">
              <w:t>Вл-ть семян</w:t>
            </w:r>
          </w:p>
          <w:p w:rsidR="00996C29" w:rsidRPr="005F2CA4" w:rsidRDefault="00996C29" w:rsidP="00996C29">
            <w:pPr>
              <w:pStyle w:val="11"/>
            </w:pPr>
            <w:r w:rsidRPr="005F2CA4">
              <w:t>%</w:t>
            </w:r>
          </w:p>
        </w:tc>
        <w:tc>
          <w:tcPr>
            <w:tcW w:w="4400" w:type="dxa"/>
            <w:gridSpan w:val="4"/>
          </w:tcPr>
          <w:p w:rsidR="00996C29" w:rsidRPr="005F2CA4" w:rsidRDefault="00996C29" w:rsidP="00996C29">
            <w:pPr>
              <w:pStyle w:val="11"/>
            </w:pPr>
            <w:r w:rsidRPr="005F2CA4">
              <w:t>Времена года</w:t>
            </w:r>
          </w:p>
        </w:tc>
      </w:tr>
      <w:tr w:rsidR="00996C29" w:rsidRPr="005F2CA4" w:rsidTr="00996C29">
        <w:trPr>
          <w:cantSplit/>
          <w:jc w:val="center"/>
        </w:trPr>
        <w:tc>
          <w:tcPr>
            <w:tcW w:w="921" w:type="dxa"/>
            <w:vMerge/>
          </w:tcPr>
          <w:p w:rsidR="00996C29" w:rsidRPr="005F2CA4" w:rsidRDefault="00996C29" w:rsidP="00996C29">
            <w:pPr>
              <w:pStyle w:val="11"/>
            </w:pPr>
          </w:p>
        </w:tc>
        <w:tc>
          <w:tcPr>
            <w:tcW w:w="1134" w:type="dxa"/>
            <w:vMerge w:val="restart"/>
          </w:tcPr>
          <w:p w:rsidR="00996C29" w:rsidRPr="005F2CA4" w:rsidRDefault="00AE7CF2" w:rsidP="00996C29">
            <w:pPr>
              <w:pStyle w:val="11"/>
            </w:pPr>
            <w:r w:rsidRPr="005F2CA4">
              <w:t>семенное</w:t>
            </w:r>
          </w:p>
          <w:p w:rsidR="00996C29" w:rsidRPr="005F2CA4" w:rsidRDefault="00996C29" w:rsidP="00996C29">
            <w:pPr>
              <w:pStyle w:val="11"/>
            </w:pPr>
            <w:r w:rsidRPr="005F2CA4">
              <w:t>хранилища</w:t>
            </w:r>
          </w:p>
          <w:p w:rsidR="00996C29" w:rsidRPr="005F2CA4" w:rsidRDefault="00AE7CF2" w:rsidP="00996C29">
            <w:pPr>
              <w:pStyle w:val="11"/>
            </w:pPr>
            <w:r w:rsidRPr="005F2CA4">
              <w:t>бункерного</w:t>
            </w:r>
            <w:r w:rsidR="00996C29" w:rsidRPr="005F2CA4">
              <w:t xml:space="preserve"> типа</w:t>
            </w:r>
          </w:p>
        </w:tc>
        <w:tc>
          <w:tcPr>
            <w:tcW w:w="1701" w:type="dxa"/>
            <w:vMerge/>
          </w:tcPr>
          <w:p w:rsidR="00996C29" w:rsidRPr="005F2CA4" w:rsidRDefault="00996C29" w:rsidP="00996C29">
            <w:pPr>
              <w:pStyle w:val="11"/>
            </w:pPr>
          </w:p>
        </w:tc>
        <w:tc>
          <w:tcPr>
            <w:tcW w:w="850" w:type="dxa"/>
            <w:vMerge/>
          </w:tcPr>
          <w:p w:rsidR="00996C29" w:rsidRPr="005F2CA4" w:rsidRDefault="00996C29" w:rsidP="00996C29">
            <w:pPr>
              <w:pStyle w:val="11"/>
            </w:pPr>
          </w:p>
        </w:tc>
        <w:tc>
          <w:tcPr>
            <w:tcW w:w="772" w:type="dxa"/>
            <w:vMerge/>
          </w:tcPr>
          <w:p w:rsidR="00996C29" w:rsidRPr="005F2CA4" w:rsidRDefault="00996C29" w:rsidP="00996C29">
            <w:pPr>
              <w:pStyle w:val="11"/>
            </w:pPr>
          </w:p>
        </w:tc>
        <w:tc>
          <w:tcPr>
            <w:tcW w:w="2200" w:type="dxa"/>
            <w:gridSpan w:val="2"/>
          </w:tcPr>
          <w:p w:rsidR="00996C29" w:rsidRPr="005F2CA4" w:rsidRDefault="00996C29" w:rsidP="00996C29">
            <w:pPr>
              <w:pStyle w:val="11"/>
            </w:pPr>
            <w:r w:rsidRPr="005F2CA4">
              <w:t>холодное</w:t>
            </w:r>
          </w:p>
        </w:tc>
        <w:tc>
          <w:tcPr>
            <w:tcW w:w="2200" w:type="dxa"/>
            <w:gridSpan w:val="2"/>
          </w:tcPr>
          <w:p w:rsidR="00996C29" w:rsidRPr="005F2CA4" w:rsidRDefault="00996C29" w:rsidP="00996C29">
            <w:pPr>
              <w:pStyle w:val="11"/>
            </w:pPr>
            <w:r w:rsidRPr="005F2CA4">
              <w:t>теплое</w:t>
            </w:r>
          </w:p>
        </w:tc>
      </w:tr>
      <w:tr w:rsidR="00996C29" w:rsidRPr="005F2CA4" w:rsidTr="00996C29">
        <w:trPr>
          <w:cantSplit/>
          <w:jc w:val="center"/>
        </w:trPr>
        <w:tc>
          <w:tcPr>
            <w:tcW w:w="921" w:type="dxa"/>
            <w:vMerge/>
          </w:tcPr>
          <w:p w:rsidR="00996C29" w:rsidRPr="005F2CA4" w:rsidRDefault="00996C29" w:rsidP="00996C29">
            <w:pPr>
              <w:pStyle w:val="11"/>
            </w:pPr>
          </w:p>
        </w:tc>
        <w:tc>
          <w:tcPr>
            <w:tcW w:w="1134" w:type="dxa"/>
            <w:vMerge/>
          </w:tcPr>
          <w:p w:rsidR="00996C29" w:rsidRPr="005F2CA4" w:rsidRDefault="00996C29" w:rsidP="00996C29">
            <w:pPr>
              <w:pStyle w:val="11"/>
            </w:pPr>
          </w:p>
        </w:tc>
        <w:tc>
          <w:tcPr>
            <w:tcW w:w="1701" w:type="dxa"/>
            <w:vMerge w:val="restart"/>
          </w:tcPr>
          <w:p w:rsidR="00996C29" w:rsidRPr="005F2CA4" w:rsidRDefault="00996C29" w:rsidP="00996C29">
            <w:pPr>
              <w:pStyle w:val="11"/>
            </w:pPr>
            <w:r w:rsidRPr="005F2CA4">
              <w:t xml:space="preserve">Вместимость 100 т, с </w:t>
            </w:r>
            <w:r w:rsidR="00AE7CF2" w:rsidRPr="005F2CA4">
              <w:t>наклонным</w:t>
            </w:r>
            <w:r w:rsidRPr="005F2CA4">
              <w:t xml:space="preserve"> </w:t>
            </w:r>
            <w:r w:rsidR="00AE7CF2" w:rsidRPr="005F2CA4">
              <w:t>полом</w:t>
            </w:r>
            <w:r w:rsidRPr="005F2CA4">
              <w:t xml:space="preserve">, </w:t>
            </w:r>
            <w:r w:rsidR="00AE7CF2" w:rsidRPr="005F2CA4">
              <w:t>механизирован</w:t>
            </w:r>
            <w:r w:rsidRPr="005F2CA4">
              <w:t>.</w:t>
            </w:r>
          </w:p>
        </w:tc>
        <w:tc>
          <w:tcPr>
            <w:tcW w:w="850" w:type="dxa"/>
          </w:tcPr>
          <w:p w:rsidR="00996C29" w:rsidRPr="005F2CA4" w:rsidRDefault="00996C29" w:rsidP="00996C29">
            <w:pPr>
              <w:pStyle w:val="11"/>
            </w:pPr>
          </w:p>
        </w:tc>
        <w:tc>
          <w:tcPr>
            <w:tcW w:w="772" w:type="dxa"/>
          </w:tcPr>
          <w:p w:rsidR="00996C29" w:rsidRPr="005F2CA4" w:rsidRDefault="00996C29" w:rsidP="00996C29">
            <w:pPr>
              <w:pStyle w:val="11"/>
            </w:pPr>
          </w:p>
        </w:tc>
        <w:tc>
          <w:tcPr>
            <w:tcW w:w="1100" w:type="dxa"/>
          </w:tcPr>
          <w:p w:rsidR="00996C29" w:rsidRPr="005F2CA4" w:rsidRDefault="00996C29" w:rsidP="00996C29">
            <w:pPr>
              <w:pStyle w:val="11"/>
            </w:pPr>
            <w:r w:rsidRPr="005F2CA4">
              <w:t>высота насыпи мешков</w:t>
            </w:r>
          </w:p>
        </w:tc>
        <w:tc>
          <w:tcPr>
            <w:tcW w:w="1100" w:type="dxa"/>
          </w:tcPr>
          <w:p w:rsidR="00996C29" w:rsidRPr="005F2CA4" w:rsidRDefault="00996C29" w:rsidP="00996C29">
            <w:pPr>
              <w:pStyle w:val="11"/>
            </w:pPr>
            <w:r w:rsidRPr="005F2CA4">
              <w:t>число рядов в мешках</w:t>
            </w:r>
          </w:p>
        </w:tc>
        <w:tc>
          <w:tcPr>
            <w:tcW w:w="1100" w:type="dxa"/>
          </w:tcPr>
          <w:p w:rsidR="00996C29" w:rsidRPr="005F2CA4" w:rsidRDefault="00996C29" w:rsidP="00996C29">
            <w:pPr>
              <w:pStyle w:val="11"/>
            </w:pPr>
            <w:r w:rsidRPr="005F2CA4">
              <w:t>высота насыпи мешков</w:t>
            </w:r>
          </w:p>
        </w:tc>
        <w:tc>
          <w:tcPr>
            <w:tcW w:w="1100" w:type="dxa"/>
          </w:tcPr>
          <w:p w:rsidR="00996C29" w:rsidRPr="005F2CA4" w:rsidRDefault="00996C29" w:rsidP="00996C29">
            <w:pPr>
              <w:pStyle w:val="11"/>
            </w:pPr>
            <w:r w:rsidRPr="005F2CA4">
              <w:t>число рядов в мешках</w:t>
            </w:r>
          </w:p>
        </w:tc>
      </w:tr>
      <w:tr w:rsidR="00996C29" w:rsidRPr="005F2CA4" w:rsidTr="00996C29">
        <w:trPr>
          <w:cantSplit/>
          <w:jc w:val="center"/>
        </w:trPr>
        <w:tc>
          <w:tcPr>
            <w:tcW w:w="921" w:type="dxa"/>
          </w:tcPr>
          <w:p w:rsidR="00996C29" w:rsidRPr="005F2CA4" w:rsidRDefault="00996C29" w:rsidP="00996C29">
            <w:pPr>
              <w:pStyle w:val="11"/>
            </w:pPr>
            <w:r w:rsidRPr="005F2CA4">
              <w:t>Пшеница</w:t>
            </w:r>
          </w:p>
        </w:tc>
        <w:tc>
          <w:tcPr>
            <w:tcW w:w="1134" w:type="dxa"/>
            <w:vMerge/>
          </w:tcPr>
          <w:p w:rsidR="00996C29" w:rsidRPr="005F2CA4" w:rsidRDefault="00996C29" w:rsidP="00996C29">
            <w:pPr>
              <w:pStyle w:val="11"/>
            </w:pPr>
          </w:p>
        </w:tc>
        <w:tc>
          <w:tcPr>
            <w:tcW w:w="1701" w:type="dxa"/>
            <w:vMerge/>
          </w:tcPr>
          <w:p w:rsidR="00996C29" w:rsidRPr="005F2CA4" w:rsidRDefault="00996C29" w:rsidP="00996C29">
            <w:pPr>
              <w:pStyle w:val="11"/>
            </w:pPr>
          </w:p>
        </w:tc>
        <w:tc>
          <w:tcPr>
            <w:tcW w:w="850" w:type="dxa"/>
          </w:tcPr>
          <w:p w:rsidR="00996C29" w:rsidRPr="005F2CA4" w:rsidRDefault="00996C29" w:rsidP="00996C29">
            <w:pPr>
              <w:pStyle w:val="11"/>
            </w:pPr>
            <w:r w:rsidRPr="005F2CA4">
              <w:t>70</w:t>
            </w:r>
          </w:p>
        </w:tc>
        <w:tc>
          <w:tcPr>
            <w:tcW w:w="772" w:type="dxa"/>
          </w:tcPr>
          <w:p w:rsidR="00996C29" w:rsidRPr="005F2CA4" w:rsidRDefault="00996C29" w:rsidP="00996C29">
            <w:pPr>
              <w:pStyle w:val="11"/>
            </w:pPr>
            <w:r w:rsidRPr="005F2CA4">
              <w:t>14</w:t>
            </w:r>
          </w:p>
        </w:tc>
        <w:tc>
          <w:tcPr>
            <w:tcW w:w="1100" w:type="dxa"/>
          </w:tcPr>
          <w:p w:rsidR="00996C29" w:rsidRPr="005F2CA4" w:rsidRDefault="00996C29" w:rsidP="00996C29">
            <w:pPr>
              <w:pStyle w:val="11"/>
            </w:pPr>
            <w:r w:rsidRPr="005F2CA4">
              <w:t>3,0</w:t>
            </w:r>
          </w:p>
        </w:tc>
        <w:tc>
          <w:tcPr>
            <w:tcW w:w="1100" w:type="dxa"/>
          </w:tcPr>
          <w:p w:rsidR="00996C29" w:rsidRPr="005F2CA4" w:rsidRDefault="00996C29" w:rsidP="00996C29">
            <w:pPr>
              <w:pStyle w:val="11"/>
            </w:pPr>
            <w:r w:rsidRPr="005F2CA4">
              <w:t>8</w:t>
            </w:r>
          </w:p>
        </w:tc>
        <w:tc>
          <w:tcPr>
            <w:tcW w:w="1100" w:type="dxa"/>
          </w:tcPr>
          <w:p w:rsidR="00996C29" w:rsidRPr="005F2CA4" w:rsidRDefault="00996C29" w:rsidP="00996C29">
            <w:pPr>
              <w:pStyle w:val="11"/>
            </w:pPr>
            <w:r w:rsidRPr="005F2CA4">
              <w:t>2,5</w:t>
            </w:r>
          </w:p>
        </w:tc>
        <w:tc>
          <w:tcPr>
            <w:tcW w:w="1100" w:type="dxa"/>
          </w:tcPr>
          <w:p w:rsidR="00996C29" w:rsidRPr="005F2CA4" w:rsidRDefault="00996C29" w:rsidP="00996C29">
            <w:pPr>
              <w:pStyle w:val="11"/>
            </w:pPr>
            <w:r w:rsidRPr="005F2CA4">
              <w:t>8</w:t>
            </w:r>
          </w:p>
        </w:tc>
      </w:tr>
    </w:tbl>
    <w:p w:rsidR="00996C29" w:rsidRPr="005F2CA4" w:rsidRDefault="00996C29"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Таблица23</w:t>
      </w:r>
      <w:r w:rsidR="00AE7CF2">
        <w:rPr>
          <w:sz w:val="28"/>
        </w:rPr>
        <w:t xml:space="preserve">. </w:t>
      </w:r>
      <w:r w:rsidRPr="005F2CA4">
        <w:rPr>
          <w:sz w:val="28"/>
        </w:rPr>
        <w:t>Физиологические процессы, протекающие в зерне яровой пшеницы в период хранения</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7"/>
        <w:gridCol w:w="697"/>
        <w:gridCol w:w="698"/>
        <w:gridCol w:w="698"/>
        <w:gridCol w:w="698"/>
        <w:gridCol w:w="698"/>
        <w:gridCol w:w="698"/>
        <w:gridCol w:w="698"/>
        <w:gridCol w:w="698"/>
        <w:gridCol w:w="698"/>
        <w:gridCol w:w="698"/>
        <w:gridCol w:w="698"/>
        <w:gridCol w:w="698"/>
      </w:tblGrid>
      <w:tr w:rsidR="00996C29" w:rsidRPr="005F2CA4" w:rsidTr="00AE7CF2">
        <w:trPr>
          <w:jc w:val="center"/>
        </w:trPr>
        <w:tc>
          <w:tcPr>
            <w:tcW w:w="3150" w:type="dxa"/>
            <w:gridSpan w:val="3"/>
          </w:tcPr>
          <w:p w:rsidR="00996C29" w:rsidRPr="005F2CA4" w:rsidRDefault="00996C29" w:rsidP="00AE7CF2">
            <w:pPr>
              <w:pStyle w:val="11"/>
            </w:pPr>
            <w:r w:rsidRPr="005F2CA4">
              <w:t>Послеуборочное дозревание</w:t>
            </w:r>
          </w:p>
        </w:tc>
        <w:tc>
          <w:tcPr>
            <w:tcW w:w="3150" w:type="dxa"/>
            <w:gridSpan w:val="3"/>
          </w:tcPr>
          <w:p w:rsidR="00996C29" w:rsidRPr="005F2CA4" w:rsidRDefault="00996C29" w:rsidP="00AE7CF2">
            <w:pPr>
              <w:pStyle w:val="11"/>
            </w:pPr>
            <w:r w:rsidRPr="005F2CA4">
              <w:t>Дыхание</w:t>
            </w:r>
          </w:p>
        </w:tc>
        <w:tc>
          <w:tcPr>
            <w:tcW w:w="3150" w:type="dxa"/>
            <w:gridSpan w:val="3"/>
          </w:tcPr>
          <w:p w:rsidR="00996C29" w:rsidRPr="005F2CA4" w:rsidRDefault="00996C29" w:rsidP="00AE7CF2">
            <w:pPr>
              <w:pStyle w:val="11"/>
            </w:pPr>
            <w:r w:rsidRPr="005F2CA4">
              <w:t>Прорастание семян в насыпи</w:t>
            </w:r>
          </w:p>
        </w:tc>
        <w:tc>
          <w:tcPr>
            <w:tcW w:w="4200" w:type="dxa"/>
            <w:gridSpan w:val="4"/>
          </w:tcPr>
          <w:p w:rsidR="00996C29" w:rsidRPr="005F2CA4" w:rsidRDefault="00996C29" w:rsidP="00AE7CF2">
            <w:pPr>
              <w:pStyle w:val="11"/>
            </w:pPr>
            <w:r w:rsidRPr="005F2CA4">
              <w:t>Долговечность</w:t>
            </w:r>
          </w:p>
        </w:tc>
      </w:tr>
      <w:tr w:rsidR="00996C29" w:rsidRPr="005F2CA4" w:rsidTr="00AE7CF2">
        <w:trPr>
          <w:jc w:val="center"/>
        </w:trPr>
        <w:tc>
          <w:tcPr>
            <w:tcW w:w="1050" w:type="dxa"/>
          </w:tcPr>
          <w:p w:rsidR="00996C29" w:rsidRPr="005F2CA4" w:rsidRDefault="00996C29" w:rsidP="00AE7CF2">
            <w:pPr>
              <w:pStyle w:val="11"/>
            </w:pPr>
            <w:r w:rsidRPr="005F2CA4">
              <w:t>перио,дней,мес</w:t>
            </w:r>
          </w:p>
        </w:tc>
        <w:tc>
          <w:tcPr>
            <w:tcW w:w="1050" w:type="dxa"/>
          </w:tcPr>
          <w:p w:rsidR="00996C29" w:rsidRPr="005F2CA4" w:rsidRDefault="00996C29" w:rsidP="00AE7CF2">
            <w:pPr>
              <w:pStyle w:val="11"/>
            </w:pPr>
            <w:r w:rsidRPr="005F2CA4">
              <w:t xml:space="preserve">ф-ры, </w:t>
            </w:r>
            <w:r w:rsidR="00AE7CF2" w:rsidRPr="005F2CA4">
              <w:t>влияющие</w:t>
            </w:r>
            <w:r w:rsidRPr="005F2CA4">
              <w:t xml:space="preserve"> на период</w:t>
            </w:r>
          </w:p>
        </w:tc>
        <w:tc>
          <w:tcPr>
            <w:tcW w:w="1050" w:type="dxa"/>
          </w:tcPr>
          <w:p w:rsidR="00996C29" w:rsidRPr="005F2CA4" w:rsidRDefault="00996C29" w:rsidP="00AE7CF2">
            <w:pPr>
              <w:pStyle w:val="11"/>
            </w:pPr>
            <w:r w:rsidRPr="005F2CA4">
              <w:t>влияние послеуб. дозр-я на зерн</w:t>
            </w:r>
          </w:p>
        </w:tc>
        <w:tc>
          <w:tcPr>
            <w:tcW w:w="1050" w:type="dxa"/>
          </w:tcPr>
          <w:p w:rsidR="00996C29" w:rsidRPr="005F2CA4" w:rsidRDefault="00030896" w:rsidP="00AE7CF2">
            <w:pPr>
              <w:pStyle w:val="11"/>
            </w:pPr>
            <w:r>
              <w:t>Критич. влаж</w:t>
            </w:r>
            <w:r w:rsidR="00996C29" w:rsidRPr="005F2CA4">
              <w:t>ть,%</w:t>
            </w:r>
          </w:p>
        </w:tc>
        <w:tc>
          <w:tcPr>
            <w:tcW w:w="1050" w:type="dxa"/>
          </w:tcPr>
          <w:p w:rsidR="00996C29" w:rsidRPr="005F2CA4" w:rsidRDefault="00030896" w:rsidP="00AE7CF2">
            <w:pPr>
              <w:pStyle w:val="11"/>
            </w:pPr>
            <w:r w:rsidRPr="005F2CA4">
              <w:t>причины</w:t>
            </w:r>
            <w:r w:rsidR="00996C29" w:rsidRPr="005F2CA4">
              <w:t xml:space="preserve"> повышен. дыхание</w:t>
            </w:r>
          </w:p>
        </w:tc>
        <w:tc>
          <w:tcPr>
            <w:tcW w:w="1050" w:type="dxa"/>
          </w:tcPr>
          <w:p w:rsidR="00996C29" w:rsidRPr="005F2CA4" w:rsidRDefault="00996C29" w:rsidP="00AE7CF2">
            <w:pPr>
              <w:pStyle w:val="11"/>
            </w:pPr>
            <w:r w:rsidRPr="005F2CA4">
              <w:t>приемы снижения</w:t>
            </w:r>
          </w:p>
        </w:tc>
        <w:tc>
          <w:tcPr>
            <w:tcW w:w="1050" w:type="dxa"/>
          </w:tcPr>
          <w:p w:rsidR="00996C29" w:rsidRPr="005F2CA4" w:rsidRDefault="00996C29" w:rsidP="00AE7CF2">
            <w:pPr>
              <w:pStyle w:val="11"/>
            </w:pPr>
            <w:r w:rsidRPr="005F2CA4">
              <w:t>t,C</w:t>
            </w:r>
          </w:p>
        </w:tc>
        <w:tc>
          <w:tcPr>
            <w:tcW w:w="1050" w:type="dxa"/>
          </w:tcPr>
          <w:p w:rsidR="00996C29" w:rsidRPr="005F2CA4" w:rsidRDefault="00030896" w:rsidP="00AE7CF2">
            <w:pPr>
              <w:pStyle w:val="11"/>
            </w:pPr>
            <w:r>
              <w:t>причи</w:t>
            </w:r>
            <w:r w:rsidR="00996C29" w:rsidRPr="005F2CA4">
              <w:t>ны</w:t>
            </w:r>
          </w:p>
        </w:tc>
        <w:tc>
          <w:tcPr>
            <w:tcW w:w="1050" w:type="dxa"/>
          </w:tcPr>
          <w:p w:rsidR="00996C29" w:rsidRPr="005F2CA4" w:rsidRDefault="00996C29" w:rsidP="00AE7CF2">
            <w:pPr>
              <w:pStyle w:val="11"/>
            </w:pPr>
            <w:r w:rsidRPr="005F2CA4">
              <w:t>приемы устранения</w:t>
            </w:r>
          </w:p>
        </w:tc>
        <w:tc>
          <w:tcPr>
            <w:tcW w:w="1050" w:type="dxa"/>
          </w:tcPr>
          <w:p w:rsidR="00996C29" w:rsidRPr="005F2CA4" w:rsidRDefault="00996C29" w:rsidP="00AE7CF2">
            <w:pPr>
              <w:pStyle w:val="11"/>
            </w:pPr>
            <w:r w:rsidRPr="005F2CA4">
              <w:t>виды</w:t>
            </w:r>
          </w:p>
        </w:tc>
        <w:tc>
          <w:tcPr>
            <w:tcW w:w="1050" w:type="dxa"/>
          </w:tcPr>
          <w:p w:rsidR="00996C29" w:rsidRPr="005F2CA4" w:rsidRDefault="00030896" w:rsidP="00AE7CF2">
            <w:pPr>
              <w:pStyle w:val="11"/>
            </w:pPr>
            <w:r>
              <w:t>продол</w:t>
            </w:r>
            <w:r w:rsidR="00996C29" w:rsidRPr="005F2CA4">
              <w:t>жительность</w:t>
            </w:r>
          </w:p>
        </w:tc>
        <w:tc>
          <w:tcPr>
            <w:tcW w:w="1050" w:type="dxa"/>
          </w:tcPr>
          <w:p w:rsidR="00996C29" w:rsidRPr="005F2CA4" w:rsidRDefault="00030896" w:rsidP="00AE7CF2">
            <w:pPr>
              <w:pStyle w:val="11"/>
            </w:pPr>
            <w:r>
              <w:t>причины сни</w:t>
            </w:r>
            <w:r w:rsidR="00996C29" w:rsidRPr="005F2CA4">
              <w:t>жения</w:t>
            </w:r>
          </w:p>
        </w:tc>
        <w:tc>
          <w:tcPr>
            <w:tcW w:w="1050" w:type="dxa"/>
          </w:tcPr>
          <w:p w:rsidR="00996C29" w:rsidRPr="005F2CA4" w:rsidRDefault="00996C29" w:rsidP="00AE7CF2">
            <w:pPr>
              <w:pStyle w:val="11"/>
            </w:pPr>
            <w:r w:rsidRPr="005F2CA4">
              <w:t>условия повышения</w:t>
            </w:r>
          </w:p>
        </w:tc>
      </w:tr>
      <w:tr w:rsidR="00996C29" w:rsidRPr="005F2CA4" w:rsidTr="00AE7CF2">
        <w:trPr>
          <w:jc w:val="center"/>
        </w:trPr>
        <w:tc>
          <w:tcPr>
            <w:tcW w:w="1050" w:type="dxa"/>
          </w:tcPr>
          <w:p w:rsidR="00996C29" w:rsidRPr="005F2CA4" w:rsidRDefault="00996C29" w:rsidP="00AE7CF2">
            <w:pPr>
              <w:pStyle w:val="11"/>
            </w:pPr>
            <w:r w:rsidRPr="005F2CA4">
              <w:t>1-,5 мес</w:t>
            </w:r>
          </w:p>
        </w:tc>
        <w:tc>
          <w:tcPr>
            <w:tcW w:w="1050" w:type="dxa"/>
          </w:tcPr>
          <w:p w:rsidR="00996C29" w:rsidRPr="005F2CA4" w:rsidRDefault="00996C29" w:rsidP="00AE7CF2">
            <w:pPr>
              <w:pStyle w:val="11"/>
            </w:pPr>
            <w:r w:rsidRPr="005F2CA4">
              <w:t>температура, влаж-ть</w:t>
            </w:r>
            <w:r w:rsidR="005F2CA4">
              <w:t xml:space="preserve"> </w:t>
            </w:r>
            <w:r w:rsidRPr="005F2CA4">
              <w:t>газовая среда</w:t>
            </w:r>
          </w:p>
        </w:tc>
        <w:tc>
          <w:tcPr>
            <w:tcW w:w="1050" w:type="dxa"/>
          </w:tcPr>
          <w:p w:rsidR="00996C29" w:rsidRPr="005F2CA4" w:rsidRDefault="00030896" w:rsidP="00AE7CF2">
            <w:pPr>
              <w:pStyle w:val="11"/>
            </w:pPr>
            <w:r>
              <w:t>повышение по</w:t>
            </w:r>
            <w:r w:rsidR="00996C29" w:rsidRPr="005F2CA4">
              <w:t>севных, техноло гичес-ких свойств, оконча-ние физ-иологи-ческих процес-сов созревания.</w:t>
            </w:r>
          </w:p>
        </w:tc>
        <w:tc>
          <w:tcPr>
            <w:tcW w:w="1050" w:type="dxa"/>
          </w:tcPr>
          <w:p w:rsidR="00996C29" w:rsidRPr="005F2CA4" w:rsidRDefault="00996C29" w:rsidP="00AE7CF2">
            <w:pPr>
              <w:pStyle w:val="11"/>
            </w:pPr>
            <w:r w:rsidRPr="005F2CA4">
              <w:t>14,5</w:t>
            </w:r>
          </w:p>
        </w:tc>
        <w:tc>
          <w:tcPr>
            <w:tcW w:w="1050" w:type="dxa"/>
          </w:tcPr>
          <w:p w:rsidR="00996C29" w:rsidRPr="005F2CA4" w:rsidRDefault="00996C29" w:rsidP="00AE7CF2">
            <w:pPr>
              <w:pStyle w:val="11"/>
            </w:pPr>
            <w:r w:rsidRPr="005F2CA4">
              <w:t>повышение влажно-сти, температуры, степень аэрации зерновой массы</w:t>
            </w:r>
          </w:p>
        </w:tc>
        <w:tc>
          <w:tcPr>
            <w:tcW w:w="1050" w:type="dxa"/>
          </w:tcPr>
          <w:p w:rsidR="00996C29" w:rsidRPr="005F2CA4" w:rsidRDefault="00996C29" w:rsidP="00AE7CF2">
            <w:pPr>
              <w:pStyle w:val="11"/>
            </w:pPr>
            <w:r w:rsidRPr="005F2CA4">
              <w:t xml:space="preserve">наблюдение за ЗМ позволяет вов-ремя снизить инт-ть дыхан-я за счет </w:t>
            </w:r>
          </w:p>
          <w:p w:rsidR="00996C29" w:rsidRPr="005F2CA4" w:rsidRDefault="00996C29" w:rsidP="00AE7CF2">
            <w:pPr>
              <w:pStyle w:val="11"/>
            </w:pPr>
            <w:r w:rsidRPr="005F2CA4">
              <w:t>охлаж-дения</w:t>
            </w:r>
          </w:p>
          <w:p w:rsidR="00996C29" w:rsidRPr="005F2CA4" w:rsidRDefault="00996C29" w:rsidP="00AE7CF2">
            <w:pPr>
              <w:pStyle w:val="11"/>
            </w:pPr>
            <w:r w:rsidRPr="005F2CA4">
              <w:t>сушки, регул-я</w:t>
            </w:r>
          </w:p>
          <w:p w:rsidR="00996C29" w:rsidRPr="005F2CA4" w:rsidRDefault="00996C29" w:rsidP="00AE7CF2">
            <w:pPr>
              <w:pStyle w:val="11"/>
            </w:pPr>
            <w:r w:rsidRPr="005F2CA4">
              <w:t>факт-в.</w:t>
            </w:r>
          </w:p>
        </w:tc>
        <w:tc>
          <w:tcPr>
            <w:tcW w:w="1050" w:type="dxa"/>
          </w:tcPr>
          <w:p w:rsidR="00996C29" w:rsidRPr="005F2CA4" w:rsidRDefault="00996C29" w:rsidP="00AE7CF2">
            <w:pPr>
              <w:pStyle w:val="11"/>
            </w:pPr>
            <w:r w:rsidRPr="005F2CA4">
              <w:t>при влажности более 15%, и температуре выше Т хране-ния.</w:t>
            </w:r>
          </w:p>
        </w:tc>
        <w:tc>
          <w:tcPr>
            <w:tcW w:w="1050" w:type="dxa"/>
          </w:tcPr>
          <w:p w:rsidR="00996C29" w:rsidRPr="005F2CA4" w:rsidRDefault="00996C29" w:rsidP="00AE7CF2">
            <w:pPr>
              <w:pStyle w:val="11"/>
            </w:pPr>
            <w:r w:rsidRPr="005F2CA4">
              <w:t>появле</w:t>
            </w:r>
          </w:p>
          <w:p w:rsidR="00996C29" w:rsidRPr="005F2CA4" w:rsidRDefault="00996C29" w:rsidP="00AE7CF2">
            <w:pPr>
              <w:pStyle w:val="11"/>
            </w:pPr>
            <w:r w:rsidRPr="005F2CA4">
              <w:t>ние капе</w:t>
            </w:r>
          </w:p>
          <w:p w:rsidR="00996C29" w:rsidRPr="005F2CA4" w:rsidRDefault="00996C29" w:rsidP="00AE7CF2">
            <w:pPr>
              <w:pStyle w:val="11"/>
            </w:pPr>
            <w:r w:rsidRPr="005F2CA4">
              <w:t>льно-жидкой влаги в зерне, выделе- ние тепла при ды-хании</w:t>
            </w:r>
          </w:p>
        </w:tc>
        <w:tc>
          <w:tcPr>
            <w:tcW w:w="1050" w:type="dxa"/>
          </w:tcPr>
          <w:p w:rsidR="00996C29" w:rsidRPr="005F2CA4" w:rsidRDefault="00996C29" w:rsidP="00AE7CF2">
            <w:pPr>
              <w:pStyle w:val="11"/>
            </w:pPr>
            <w:r w:rsidRPr="005F2CA4">
              <w:t>следить за усло-виями хране-ния, приме-нить химическое кон-сервирование мета-суль-фитом натрия</w:t>
            </w:r>
          </w:p>
        </w:tc>
        <w:tc>
          <w:tcPr>
            <w:tcW w:w="1050" w:type="dxa"/>
          </w:tcPr>
          <w:p w:rsidR="00996C29" w:rsidRPr="005F2CA4" w:rsidRDefault="00996C29" w:rsidP="00AE7CF2">
            <w:pPr>
              <w:pStyle w:val="11"/>
            </w:pPr>
            <w:r w:rsidRPr="005F2CA4">
              <w:t>Биоло-гичес-кая.</w:t>
            </w:r>
          </w:p>
          <w:p w:rsidR="00996C29" w:rsidRPr="005F2CA4" w:rsidRDefault="00996C29" w:rsidP="00AE7CF2">
            <w:pPr>
              <w:pStyle w:val="11"/>
            </w:pPr>
          </w:p>
          <w:p w:rsidR="00996C29" w:rsidRPr="005F2CA4" w:rsidRDefault="00996C29" w:rsidP="00AE7CF2">
            <w:pPr>
              <w:pStyle w:val="11"/>
            </w:pPr>
          </w:p>
          <w:p w:rsidR="00996C29" w:rsidRPr="005F2CA4" w:rsidRDefault="00996C29" w:rsidP="00AE7CF2">
            <w:pPr>
              <w:pStyle w:val="11"/>
            </w:pPr>
          </w:p>
          <w:p w:rsidR="00996C29" w:rsidRPr="005F2CA4" w:rsidRDefault="00996C29" w:rsidP="00AE7CF2">
            <w:pPr>
              <w:pStyle w:val="11"/>
            </w:pPr>
          </w:p>
          <w:p w:rsidR="00996C29" w:rsidRPr="005F2CA4" w:rsidRDefault="00996C29" w:rsidP="00AE7CF2">
            <w:pPr>
              <w:pStyle w:val="11"/>
            </w:pPr>
          </w:p>
          <w:p w:rsidR="00996C29" w:rsidRPr="005F2CA4" w:rsidRDefault="00996C29" w:rsidP="00AE7CF2">
            <w:pPr>
              <w:pStyle w:val="11"/>
            </w:pPr>
            <w:r w:rsidRPr="005F2CA4">
              <w:t>Хозяйс-твенная</w:t>
            </w:r>
          </w:p>
        </w:tc>
        <w:tc>
          <w:tcPr>
            <w:tcW w:w="1050" w:type="dxa"/>
          </w:tcPr>
          <w:p w:rsidR="00996C29" w:rsidRPr="005F2CA4" w:rsidRDefault="00996C29" w:rsidP="00AE7CF2">
            <w:pPr>
              <w:pStyle w:val="11"/>
            </w:pPr>
            <w:r w:rsidRPr="005F2CA4">
              <w:t>способ-ны прорас-тать хотя бы у неко-торые семяна.</w:t>
            </w:r>
          </w:p>
          <w:p w:rsidR="00996C29" w:rsidRPr="005F2CA4" w:rsidRDefault="00996C29" w:rsidP="00AE7CF2">
            <w:pPr>
              <w:pStyle w:val="11"/>
            </w:pPr>
            <w:r w:rsidRPr="005F2CA4">
              <w:t>Пока всхо-жесть соответ</w:t>
            </w:r>
          </w:p>
          <w:p w:rsidR="00996C29" w:rsidRPr="005F2CA4" w:rsidRDefault="00996C29" w:rsidP="00AE7CF2">
            <w:pPr>
              <w:pStyle w:val="11"/>
            </w:pPr>
            <w:r w:rsidRPr="005F2CA4">
              <w:t>ствует ГОСТу</w:t>
            </w:r>
          </w:p>
        </w:tc>
        <w:tc>
          <w:tcPr>
            <w:tcW w:w="1050" w:type="dxa"/>
          </w:tcPr>
          <w:p w:rsidR="00996C29" w:rsidRPr="005F2CA4" w:rsidRDefault="00996C29" w:rsidP="00AE7CF2">
            <w:pPr>
              <w:pStyle w:val="11"/>
            </w:pPr>
            <w:r w:rsidRPr="005F2CA4">
              <w:t>несоблюдение режима и усло-вий хра-ения, нежела-тельные внеш- ние воздей-ствия</w:t>
            </w:r>
          </w:p>
        </w:tc>
        <w:tc>
          <w:tcPr>
            <w:tcW w:w="1050" w:type="dxa"/>
          </w:tcPr>
          <w:p w:rsidR="00996C29" w:rsidRPr="005F2CA4" w:rsidRDefault="00996C29" w:rsidP="00AE7CF2">
            <w:pPr>
              <w:pStyle w:val="11"/>
            </w:pPr>
            <w:r w:rsidRPr="005F2CA4">
              <w:t>исклю-чить резкие воздействия влия-ющих факто-ров,</w:t>
            </w:r>
            <w:r w:rsidR="005F2CA4">
              <w:t xml:space="preserve"> </w:t>
            </w:r>
            <w:r w:rsidRPr="005F2CA4">
              <w:t>соблю- дать условия хране-ния и обр-ки.</w:t>
            </w:r>
          </w:p>
        </w:tc>
      </w:tr>
    </w:tbl>
    <w:p w:rsidR="00030896" w:rsidRDefault="00030896"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Таблица 24</w:t>
      </w:r>
      <w:r w:rsidR="00AE7CF2">
        <w:rPr>
          <w:sz w:val="28"/>
        </w:rPr>
        <w:t xml:space="preserve">. </w:t>
      </w:r>
      <w:r w:rsidRPr="005F2CA4">
        <w:rPr>
          <w:sz w:val="28"/>
        </w:rPr>
        <w:t>Потребность в посевном материале (т) и в складском помещении (м</w:t>
      </w:r>
      <w:r w:rsidRPr="005F2CA4">
        <w:rPr>
          <w:sz w:val="28"/>
          <w:vertAlign w:val="superscript"/>
        </w:rPr>
        <w:t>2</w:t>
      </w:r>
      <w:r w:rsidRPr="005F2CA4">
        <w:rPr>
          <w:sz w:val="28"/>
        </w:rPr>
        <w:t>)</w:t>
      </w:r>
      <w:r w:rsidR="00AE7CF2">
        <w:rPr>
          <w:sz w:val="28"/>
        </w:rPr>
        <w:t xml:space="preserve"> </w:t>
      </w:r>
      <w:r w:rsidRPr="005F2CA4">
        <w:rPr>
          <w:sz w:val="28"/>
        </w:rPr>
        <w:t>Пшенца сорт Приокский</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2"/>
        <w:gridCol w:w="1133"/>
        <w:gridCol w:w="696"/>
        <w:gridCol w:w="1220"/>
        <w:gridCol w:w="1220"/>
        <w:gridCol w:w="847"/>
        <w:gridCol w:w="709"/>
        <w:gridCol w:w="1264"/>
        <w:gridCol w:w="851"/>
      </w:tblGrid>
      <w:tr w:rsidR="00996C29" w:rsidRPr="005F2CA4" w:rsidTr="00AE7CF2">
        <w:trPr>
          <w:jc w:val="center"/>
        </w:trPr>
        <w:tc>
          <w:tcPr>
            <w:tcW w:w="1222" w:type="dxa"/>
          </w:tcPr>
          <w:p w:rsidR="00996C29" w:rsidRPr="005F2CA4" w:rsidRDefault="00996C29" w:rsidP="00AE7CF2">
            <w:pPr>
              <w:pStyle w:val="11"/>
            </w:pPr>
            <w:r w:rsidRPr="005F2CA4">
              <w:t>Посевная</w:t>
            </w:r>
          </w:p>
        </w:tc>
        <w:tc>
          <w:tcPr>
            <w:tcW w:w="1222" w:type="dxa"/>
          </w:tcPr>
          <w:p w:rsidR="00996C29" w:rsidRPr="005F2CA4" w:rsidRDefault="00996C29" w:rsidP="00AE7CF2">
            <w:pPr>
              <w:pStyle w:val="11"/>
            </w:pPr>
            <w:r w:rsidRPr="005F2CA4">
              <w:t>Потр-ть в</w:t>
            </w:r>
          </w:p>
        </w:tc>
        <w:tc>
          <w:tcPr>
            <w:tcW w:w="745" w:type="dxa"/>
          </w:tcPr>
          <w:p w:rsidR="00996C29" w:rsidRPr="005F2CA4" w:rsidRDefault="00996C29" w:rsidP="00AE7CF2">
            <w:pPr>
              <w:pStyle w:val="11"/>
            </w:pPr>
            <w:r w:rsidRPr="005F2CA4">
              <w:t>НВ</w:t>
            </w:r>
          </w:p>
        </w:tc>
        <w:tc>
          <w:tcPr>
            <w:tcW w:w="1317" w:type="dxa"/>
          </w:tcPr>
          <w:p w:rsidR="00996C29" w:rsidRPr="005F2CA4" w:rsidRDefault="00996C29" w:rsidP="00AE7CF2">
            <w:pPr>
              <w:pStyle w:val="11"/>
            </w:pPr>
            <w:r w:rsidRPr="005F2CA4">
              <w:t>Потр-ть в</w:t>
            </w:r>
          </w:p>
        </w:tc>
        <w:tc>
          <w:tcPr>
            <w:tcW w:w="1317" w:type="dxa"/>
          </w:tcPr>
          <w:p w:rsidR="00996C29" w:rsidRPr="005F2CA4" w:rsidRDefault="00996C29" w:rsidP="00AE7CF2">
            <w:pPr>
              <w:pStyle w:val="11"/>
            </w:pPr>
            <w:r w:rsidRPr="005F2CA4">
              <w:t>Масса 1м</w:t>
            </w:r>
            <w:r w:rsidRPr="005F2CA4">
              <w:rPr>
                <w:vertAlign w:val="superscript"/>
              </w:rPr>
              <w:t>3</w:t>
            </w:r>
          </w:p>
        </w:tc>
        <w:tc>
          <w:tcPr>
            <w:tcW w:w="3036" w:type="dxa"/>
            <w:gridSpan w:val="3"/>
          </w:tcPr>
          <w:p w:rsidR="00996C29" w:rsidRPr="005F2CA4" w:rsidRDefault="00996C29" w:rsidP="00AE7CF2">
            <w:pPr>
              <w:pStyle w:val="11"/>
            </w:pPr>
            <w:r w:rsidRPr="005F2CA4">
              <w:t xml:space="preserve">Размеры </w:t>
            </w:r>
            <w:r w:rsidR="00AE7CF2" w:rsidRPr="005F2CA4">
              <w:t>помещения, м</w:t>
            </w:r>
          </w:p>
        </w:tc>
        <w:tc>
          <w:tcPr>
            <w:tcW w:w="915" w:type="dxa"/>
          </w:tcPr>
          <w:p w:rsidR="00996C29" w:rsidRPr="005F2CA4" w:rsidRDefault="00996C29" w:rsidP="00AE7CF2">
            <w:pPr>
              <w:pStyle w:val="11"/>
            </w:pPr>
            <w:r w:rsidRPr="005F2CA4">
              <w:t>Объем</w:t>
            </w:r>
          </w:p>
        </w:tc>
      </w:tr>
      <w:tr w:rsidR="00996C29" w:rsidRPr="005F2CA4" w:rsidTr="00AE7CF2">
        <w:trPr>
          <w:jc w:val="center"/>
        </w:trPr>
        <w:tc>
          <w:tcPr>
            <w:tcW w:w="1222" w:type="dxa"/>
          </w:tcPr>
          <w:p w:rsidR="00996C29" w:rsidRPr="005F2CA4" w:rsidRDefault="00996C29" w:rsidP="00AE7CF2">
            <w:pPr>
              <w:pStyle w:val="11"/>
            </w:pPr>
            <w:r w:rsidRPr="005F2CA4">
              <w:t>площадь</w:t>
            </w:r>
          </w:p>
        </w:tc>
        <w:tc>
          <w:tcPr>
            <w:tcW w:w="1222" w:type="dxa"/>
          </w:tcPr>
          <w:p w:rsidR="00996C29" w:rsidRPr="005F2CA4" w:rsidRDefault="00996C29" w:rsidP="00AE7CF2">
            <w:pPr>
              <w:pStyle w:val="11"/>
            </w:pPr>
            <w:r w:rsidRPr="005F2CA4">
              <w:t>посевном мат-ле,т</w:t>
            </w:r>
          </w:p>
        </w:tc>
        <w:tc>
          <w:tcPr>
            <w:tcW w:w="745" w:type="dxa"/>
          </w:tcPr>
          <w:p w:rsidR="00996C29" w:rsidRPr="005F2CA4" w:rsidRDefault="00996C29" w:rsidP="00AE7CF2">
            <w:pPr>
              <w:pStyle w:val="11"/>
            </w:pPr>
            <w:r w:rsidRPr="005F2CA4">
              <w:t>кг/га</w:t>
            </w:r>
          </w:p>
        </w:tc>
        <w:tc>
          <w:tcPr>
            <w:tcW w:w="1317" w:type="dxa"/>
          </w:tcPr>
          <w:p w:rsidR="00996C29" w:rsidRPr="005F2CA4" w:rsidRDefault="00AE7CF2" w:rsidP="00AE7CF2">
            <w:pPr>
              <w:pStyle w:val="11"/>
            </w:pPr>
            <w:r w:rsidRPr="005F2CA4">
              <w:t>семенах</w:t>
            </w:r>
            <w:r w:rsidR="00996C29" w:rsidRPr="005F2CA4">
              <w:t xml:space="preserve"> с</w:t>
            </w:r>
            <w:r w:rsidR="005F2CA4">
              <w:t xml:space="preserve"> </w:t>
            </w:r>
            <w:r w:rsidR="00996C29" w:rsidRPr="005F2CA4">
              <w:t>учет. СФ.</w:t>
            </w:r>
          </w:p>
        </w:tc>
        <w:tc>
          <w:tcPr>
            <w:tcW w:w="1317" w:type="dxa"/>
          </w:tcPr>
          <w:p w:rsidR="00996C29" w:rsidRPr="005F2CA4" w:rsidRDefault="00AE7CF2" w:rsidP="00AE7CF2">
            <w:pPr>
              <w:pStyle w:val="11"/>
            </w:pPr>
            <w:r w:rsidRPr="005F2CA4">
              <w:t>зерна, кг</w:t>
            </w:r>
          </w:p>
        </w:tc>
        <w:tc>
          <w:tcPr>
            <w:tcW w:w="910" w:type="dxa"/>
          </w:tcPr>
          <w:p w:rsidR="00996C29" w:rsidRPr="005F2CA4" w:rsidRDefault="00996C29" w:rsidP="00AE7CF2">
            <w:pPr>
              <w:pStyle w:val="11"/>
            </w:pPr>
            <w:r w:rsidRPr="005F2CA4">
              <w:t>длина</w:t>
            </w:r>
          </w:p>
        </w:tc>
        <w:tc>
          <w:tcPr>
            <w:tcW w:w="760" w:type="dxa"/>
          </w:tcPr>
          <w:p w:rsidR="00996C29" w:rsidRPr="005F2CA4" w:rsidRDefault="00AE7CF2" w:rsidP="00AE7CF2">
            <w:pPr>
              <w:pStyle w:val="11"/>
            </w:pPr>
            <w:r w:rsidRPr="005F2CA4">
              <w:t>высота</w:t>
            </w:r>
          </w:p>
        </w:tc>
        <w:tc>
          <w:tcPr>
            <w:tcW w:w="1366" w:type="dxa"/>
          </w:tcPr>
          <w:p w:rsidR="00996C29" w:rsidRPr="005F2CA4" w:rsidRDefault="00996C29" w:rsidP="00AE7CF2">
            <w:pPr>
              <w:pStyle w:val="11"/>
            </w:pPr>
            <w:r w:rsidRPr="005F2CA4">
              <w:t>ширина</w:t>
            </w:r>
          </w:p>
        </w:tc>
        <w:tc>
          <w:tcPr>
            <w:tcW w:w="915" w:type="dxa"/>
          </w:tcPr>
          <w:p w:rsidR="00996C29" w:rsidRPr="005F2CA4" w:rsidRDefault="00996C29" w:rsidP="00AE7CF2">
            <w:pPr>
              <w:pStyle w:val="11"/>
            </w:pPr>
            <w:r w:rsidRPr="005F2CA4">
              <w:t>хр-ща</w:t>
            </w:r>
          </w:p>
        </w:tc>
      </w:tr>
      <w:tr w:rsidR="00996C29" w:rsidRPr="005F2CA4" w:rsidTr="00AE7CF2">
        <w:trPr>
          <w:jc w:val="center"/>
        </w:trPr>
        <w:tc>
          <w:tcPr>
            <w:tcW w:w="1222" w:type="dxa"/>
          </w:tcPr>
          <w:p w:rsidR="00996C29" w:rsidRPr="005F2CA4" w:rsidRDefault="00996C29" w:rsidP="00AE7CF2">
            <w:pPr>
              <w:pStyle w:val="11"/>
            </w:pPr>
            <w:r w:rsidRPr="005F2CA4">
              <w:t>250 га</w:t>
            </w:r>
          </w:p>
        </w:tc>
        <w:tc>
          <w:tcPr>
            <w:tcW w:w="1222" w:type="dxa"/>
          </w:tcPr>
          <w:p w:rsidR="00996C29" w:rsidRPr="005F2CA4" w:rsidRDefault="00996C29" w:rsidP="00AE7CF2">
            <w:pPr>
              <w:pStyle w:val="11"/>
            </w:pPr>
            <w:r w:rsidRPr="005F2CA4">
              <w:t>54</w:t>
            </w:r>
          </w:p>
        </w:tc>
        <w:tc>
          <w:tcPr>
            <w:tcW w:w="745" w:type="dxa"/>
          </w:tcPr>
          <w:p w:rsidR="00996C29" w:rsidRPr="005F2CA4" w:rsidRDefault="00996C29" w:rsidP="00AE7CF2">
            <w:pPr>
              <w:pStyle w:val="11"/>
            </w:pPr>
            <w:r w:rsidRPr="005F2CA4">
              <w:t>216</w:t>
            </w:r>
          </w:p>
        </w:tc>
        <w:tc>
          <w:tcPr>
            <w:tcW w:w="1317" w:type="dxa"/>
          </w:tcPr>
          <w:p w:rsidR="00996C29" w:rsidRPr="005F2CA4" w:rsidRDefault="00996C29" w:rsidP="00AE7CF2">
            <w:pPr>
              <w:pStyle w:val="11"/>
            </w:pPr>
            <w:r w:rsidRPr="005F2CA4">
              <w:t>64,8</w:t>
            </w:r>
          </w:p>
        </w:tc>
        <w:tc>
          <w:tcPr>
            <w:tcW w:w="1317" w:type="dxa"/>
          </w:tcPr>
          <w:p w:rsidR="00996C29" w:rsidRPr="005F2CA4" w:rsidRDefault="00996C29" w:rsidP="00AE7CF2">
            <w:pPr>
              <w:pStyle w:val="11"/>
            </w:pPr>
            <w:r w:rsidRPr="005F2CA4">
              <w:t>740</w:t>
            </w:r>
          </w:p>
        </w:tc>
        <w:tc>
          <w:tcPr>
            <w:tcW w:w="910" w:type="dxa"/>
          </w:tcPr>
          <w:p w:rsidR="00996C29" w:rsidRPr="005F2CA4" w:rsidRDefault="00996C29" w:rsidP="00AE7CF2">
            <w:pPr>
              <w:pStyle w:val="11"/>
            </w:pPr>
            <w:r w:rsidRPr="005F2CA4">
              <w:t>15</w:t>
            </w:r>
          </w:p>
        </w:tc>
        <w:tc>
          <w:tcPr>
            <w:tcW w:w="760" w:type="dxa"/>
          </w:tcPr>
          <w:p w:rsidR="00996C29" w:rsidRPr="005F2CA4" w:rsidRDefault="00996C29" w:rsidP="00AE7CF2">
            <w:pPr>
              <w:pStyle w:val="11"/>
            </w:pPr>
            <w:r w:rsidRPr="005F2CA4">
              <w:t>3</w:t>
            </w:r>
          </w:p>
        </w:tc>
        <w:tc>
          <w:tcPr>
            <w:tcW w:w="1366" w:type="dxa"/>
          </w:tcPr>
          <w:p w:rsidR="00996C29" w:rsidRPr="005F2CA4" w:rsidRDefault="00996C29" w:rsidP="00AE7CF2">
            <w:pPr>
              <w:pStyle w:val="11"/>
            </w:pPr>
            <w:r w:rsidRPr="005F2CA4">
              <w:t>5</w:t>
            </w:r>
          </w:p>
        </w:tc>
        <w:tc>
          <w:tcPr>
            <w:tcW w:w="915" w:type="dxa"/>
          </w:tcPr>
          <w:p w:rsidR="00996C29" w:rsidRPr="005F2CA4" w:rsidRDefault="00996C29" w:rsidP="00AE7CF2">
            <w:pPr>
              <w:pStyle w:val="11"/>
            </w:pPr>
            <w:r w:rsidRPr="005F2CA4">
              <w:t>225м</w:t>
            </w:r>
            <w:r w:rsidRPr="005F2CA4">
              <w:rPr>
                <w:vertAlign w:val="superscript"/>
              </w:rPr>
              <w:t>3</w:t>
            </w:r>
          </w:p>
        </w:tc>
      </w:tr>
    </w:tbl>
    <w:p w:rsidR="00996C29" w:rsidRPr="005F2CA4" w:rsidRDefault="00996C29" w:rsidP="005F2CA4">
      <w:pPr>
        <w:widowControl/>
        <w:shd w:val="clear" w:color="000000" w:fill="auto"/>
        <w:spacing w:line="360" w:lineRule="auto"/>
        <w:ind w:firstLine="709"/>
        <w:jc w:val="both"/>
        <w:rPr>
          <w:sz w:val="28"/>
        </w:rPr>
      </w:pPr>
    </w:p>
    <w:p w:rsidR="00996C29" w:rsidRPr="00030896" w:rsidRDefault="00991015" w:rsidP="005F2CA4">
      <w:pPr>
        <w:widowControl/>
        <w:shd w:val="clear" w:color="000000" w:fill="auto"/>
        <w:spacing w:line="360" w:lineRule="auto"/>
        <w:ind w:firstLine="709"/>
        <w:jc w:val="both"/>
        <w:rPr>
          <w:b/>
          <w:sz w:val="28"/>
        </w:rPr>
      </w:pPr>
      <w:r>
        <w:rPr>
          <w:b/>
          <w:sz w:val="28"/>
        </w:rPr>
        <w:br w:type="page"/>
      </w:r>
      <w:r w:rsidR="00996C29" w:rsidRPr="00030896">
        <w:rPr>
          <w:b/>
          <w:sz w:val="28"/>
        </w:rPr>
        <w:t>ЗАКЛЮЧЕНИЕ</w:t>
      </w:r>
    </w:p>
    <w:p w:rsidR="00AE7CF2" w:rsidRPr="005F2CA4" w:rsidRDefault="00AE7CF2" w:rsidP="005F2CA4">
      <w:pPr>
        <w:widowControl/>
        <w:shd w:val="clear" w:color="000000" w:fill="auto"/>
        <w:spacing w:line="360" w:lineRule="auto"/>
        <w:ind w:firstLine="709"/>
        <w:jc w:val="both"/>
        <w:rPr>
          <w:sz w:val="28"/>
        </w:rPr>
      </w:pPr>
    </w:p>
    <w:p w:rsidR="00996C29" w:rsidRPr="005F2CA4" w:rsidRDefault="00996C29" w:rsidP="005F2CA4">
      <w:pPr>
        <w:widowControl/>
        <w:shd w:val="clear" w:color="000000" w:fill="auto"/>
        <w:spacing w:line="360" w:lineRule="auto"/>
        <w:ind w:firstLine="709"/>
        <w:jc w:val="both"/>
        <w:rPr>
          <w:sz w:val="28"/>
        </w:rPr>
      </w:pPr>
      <w:r w:rsidRPr="005F2CA4">
        <w:rPr>
          <w:sz w:val="28"/>
        </w:rPr>
        <w:t>Используемая в хозяйстве технология возделывания яровой пшеницы не всегда дает высокие результаты.</w:t>
      </w:r>
    </w:p>
    <w:p w:rsidR="00996C29" w:rsidRPr="005F2CA4" w:rsidRDefault="00996C29" w:rsidP="005F2CA4">
      <w:pPr>
        <w:widowControl/>
        <w:shd w:val="clear" w:color="000000" w:fill="auto"/>
        <w:spacing w:line="360" w:lineRule="auto"/>
        <w:ind w:firstLine="709"/>
        <w:jc w:val="both"/>
        <w:rPr>
          <w:sz w:val="28"/>
        </w:rPr>
      </w:pPr>
      <w:r w:rsidRPr="005F2CA4">
        <w:rPr>
          <w:sz w:val="28"/>
        </w:rPr>
        <w:t>Причинами этого являются не только неблагоприятные погодные условия в отдельные годы, но и не до конца использованные биологические возможности исследуемой культуры. Некоторые приемы технологии возделывания не доработаны, так, например, я предлагаю улучшить предпосевную обработку семян, уход за посевами и послеуборочную доработку семян. Сорт яровой пшеницы «Приокская» может давать зерно с высоким содержанием белка, но для этого необходимо пересмотреть и разработать новую систему удобрений.</w:t>
      </w:r>
    </w:p>
    <w:p w:rsidR="00996C29" w:rsidRPr="005F2CA4" w:rsidRDefault="00996C29" w:rsidP="005F2CA4">
      <w:pPr>
        <w:widowControl/>
        <w:shd w:val="clear" w:color="000000" w:fill="auto"/>
        <w:spacing w:line="360" w:lineRule="auto"/>
        <w:ind w:firstLine="709"/>
        <w:jc w:val="both"/>
        <w:rPr>
          <w:sz w:val="28"/>
        </w:rPr>
      </w:pPr>
      <w:r w:rsidRPr="005F2CA4">
        <w:rPr>
          <w:sz w:val="28"/>
        </w:rPr>
        <w:t>То есть при изменении технологии возделывания (применения других приемов агротехники, другой севооборот, иная предпосевная обработка семян, посев, уход и др.), при создании культуре наиболее благоприятных условий для роста и развития возможно получить более высокий и качественный урожай.</w:t>
      </w:r>
    </w:p>
    <w:p w:rsidR="00996C29" w:rsidRPr="005F2CA4" w:rsidRDefault="00996C29" w:rsidP="005F2CA4">
      <w:pPr>
        <w:widowControl/>
        <w:shd w:val="clear" w:color="000000" w:fill="auto"/>
        <w:spacing w:line="360" w:lineRule="auto"/>
        <w:ind w:firstLine="709"/>
        <w:jc w:val="both"/>
        <w:rPr>
          <w:sz w:val="28"/>
        </w:rPr>
      </w:pPr>
      <w:r w:rsidRPr="005F2CA4">
        <w:rPr>
          <w:sz w:val="28"/>
        </w:rPr>
        <w:t>В заключение считаю нужным предложить использование разработанной технологии возделывания яровой пшеницы в республике Марий Эл в целях повышения урожайности и качества зерна.</w:t>
      </w:r>
    </w:p>
    <w:p w:rsidR="00996C29" w:rsidRPr="00030896" w:rsidRDefault="00AE7CF2" w:rsidP="005F2CA4">
      <w:pPr>
        <w:widowControl/>
        <w:shd w:val="clear" w:color="000000" w:fill="auto"/>
        <w:spacing w:line="360" w:lineRule="auto"/>
        <w:ind w:firstLine="709"/>
        <w:jc w:val="both"/>
        <w:rPr>
          <w:b/>
          <w:sz w:val="28"/>
        </w:rPr>
      </w:pPr>
      <w:r>
        <w:rPr>
          <w:sz w:val="28"/>
        </w:rPr>
        <w:br w:type="page"/>
      </w:r>
      <w:r w:rsidR="00996C29" w:rsidRPr="00030896">
        <w:rPr>
          <w:b/>
          <w:sz w:val="28"/>
        </w:rPr>
        <w:t>ЛИТЕРАТУРА</w:t>
      </w:r>
    </w:p>
    <w:p w:rsidR="00AE7CF2" w:rsidRPr="005F2CA4" w:rsidRDefault="00AE7CF2" w:rsidP="005F2CA4">
      <w:pPr>
        <w:widowControl/>
        <w:shd w:val="clear" w:color="000000" w:fill="auto"/>
        <w:spacing w:line="360" w:lineRule="auto"/>
        <w:ind w:firstLine="709"/>
        <w:jc w:val="both"/>
        <w:rPr>
          <w:sz w:val="28"/>
        </w:rPr>
      </w:pPr>
    </w:p>
    <w:p w:rsidR="00996C29" w:rsidRPr="005F2CA4" w:rsidRDefault="00996C29" w:rsidP="00AE7CF2">
      <w:pPr>
        <w:widowControl/>
        <w:numPr>
          <w:ilvl w:val="0"/>
          <w:numId w:val="8"/>
        </w:numPr>
        <w:shd w:val="clear" w:color="000000" w:fill="auto"/>
        <w:spacing w:line="360" w:lineRule="auto"/>
        <w:ind w:left="0" w:firstLine="0"/>
        <w:jc w:val="both"/>
        <w:rPr>
          <w:sz w:val="28"/>
        </w:rPr>
      </w:pPr>
      <w:r w:rsidRPr="005F2CA4">
        <w:rPr>
          <w:sz w:val="28"/>
        </w:rPr>
        <w:t>Билалова А.С. Эффективность использования микроудобрений под яровую пшеницу.(автореферат) -Казань, 1999,18с.</w:t>
      </w:r>
      <w:bookmarkStart w:id="0" w:name="_GoBack"/>
      <w:bookmarkEnd w:id="0"/>
    </w:p>
    <w:sectPr w:rsidR="00996C29" w:rsidRPr="005F2CA4" w:rsidSect="005F2CA4">
      <w:pgSz w:w="11907" w:h="16840"/>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A88" w:rsidRDefault="00CC1A88">
      <w:r>
        <w:separator/>
      </w:r>
    </w:p>
  </w:endnote>
  <w:endnote w:type="continuationSeparator" w:id="0">
    <w:p w:rsidR="00CC1A88" w:rsidRDefault="00CC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96" w:rsidRDefault="00030896" w:rsidP="00996C29">
    <w:pPr>
      <w:pStyle w:val="a9"/>
      <w:framePr w:wrap="around" w:vAnchor="text" w:hAnchor="margin" w:xAlign="right" w:y="1"/>
      <w:rPr>
        <w:rStyle w:val="a5"/>
      </w:rPr>
    </w:pPr>
  </w:p>
  <w:p w:rsidR="00030896" w:rsidRDefault="00030896" w:rsidP="005F2CA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A88" w:rsidRDefault="00CC1A88">
      <w:r>
        <w:separator/>
      </w:r>
    </w:p>
  </w:footnote>
  <w:footnote w:type="continuationSeparator" w:id="0">
    <w:p w:rsidR="00CC1A88" w:rsidRDefault="00CC1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96" w:rsidRDefault="00030896">
    <w:pPr>
      <w:pStyle w:val="a3"/>
      <w:widowControl/>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2681C0"/>
    <w:lvl w:ilvl="0">
      <w:numFmt w:val="decimal"/>
      <w:lvlText w:val="*"/>
      <w:lvlJc w:val="left"/>
      <w:rPr>
        <w:rFonts w:cs="Times New Roman"/>
      </w:rPr>
    </w:lvl>
  </w:abstractNum>
  <w:abstractNum w:abstractNumId="1">
    <w:nsid w:val="05B34439"/>
    <w:multiLevelType w:val="singleLevel"/>
    <w:tmpl w:val="E5DA8CA0"/>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2">
    <w:nsid w:val="0E993B45"/>
    <w:multiLevelType w:val="singleLevel"/>
    <w:tmpl w:val="E5DA8CA0"/>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3">
    <w:nsid w:val="0F4B68EE"/>
    <w:multiLevelType w:val="singleLevel"/>
    <w:tmpl w:val="B684983E"/>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
    <w:nsid w:val="1BD62737"/>
    <w:multiLevelType w:val="multilevel"/>
    <w:tmpl w:val="211A6968"/>
    <w:lvl w:ilvl="0">
      <w:start w:val="1"/>
      <w:numFmt w:val="decimal"/>
      <w:lvlText w:val="%1."/>
      <w:legacy w:legacy="1" w:legacySpace="0" w:legacyIndent="283"/>
      <w:lvlJc w:val="left"/>
      <w:pPr>
        <w:ind w:left="283" w:hanging="283"/>
      </w:pPr>
      <w:rPr>
        <w:rFonts w:ascii="Times New Roman" w:hAnsi="Times New Roman" w:cs="Times New Roman" w:hint="default"/>
      </w:rPr>
    </w:lvl>
    <w:lvl w:ilvl="1">
      <w:start w:val="8"/>
      <w:numFmt w:val="decimal"/>
      <w:isLgl/>
      <w:lvlText w:val="%1.%2."/>
      <w:lvlJc w:val="left"/>
      <w:pPr>
        <w:tabs>
          <w:tab w:val="num" w:pos="1620"/>
        </w:tabs>
        <w:ind w:left="16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nsid w:val="32274376"/>
    <w:multiLevelType w:val="singleLevel"/>
    <w:tmpl w:val="B684983E"/>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6">
    <w:nsid w:val="33950FD3"/>
    <w:multiLevelType w:val="multilevel"/>
    <w:tmpl w:val="211A6968"/>
    <w:lvl w:ilvl="0">
      <w:start w:val="1"/>
      <w:numFmt w:val="decimal"/>
      <w:lvlText w:val="%1."/>
      <w:legacy w:legacy="1" w:legacySpace="0" w:legacyIndent="283"/>
      <w:lvlJc w:val="left"/>
      <w:pPr>
        <w:ind w:left="283" w:hanging="283"/>
      </w:pPr>
      <w:rPr>
        <w:rFonts w:ascii="Times New Roman" w:hAnsi="Times New Roman" w:cs="Times New Roman" w:hint="default"/>
      </w:rPr>
    </w:lvl>
    <w:lvl w:ilvl="1">
      <w:start w:val="8"/>
      <w:numFmt w:val="decimal"/>
      <w:isLgl/>
      <w:lvlText w:val="%1.%2."/>
      <w:lvlJc w:val="left"/>
      <w:pPr>
        <w:tabs>
          <w:tab w:val="num" w:pos="1620"/>
        </w:tabs>
        <w:ind w:left="16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nsid w:val="3D494CE2"/>
    <w:multiLevelType w:val="singleLevel"/>
    <w:tmpl w:val="B684983E"/>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8">
    <w:nsid w:val="45B14859"/>
    <w:multiLevelType w:val="singleLevel"/>
    <w:tmpl w:val="E5DA8CA0"/>
    <w:lvl w:ilvl="0">
      <w:start w:val="1"/>
      <w:numFmt w:val="decimal"/>
      <w:lvlText w:val="%1."/>
      <w:legacy w:legacy="1" w:legacySpace="0" w:legacyIndent="283"/>
      <w:lvlJc w:val="left"/>
      <w:pPr>
        <w:ind w:left="1183" w:hanging="283"/>
      </w:pPr>
      <w:rPr>
        <w:rFonts w:ascii="Times New Roman" w:hAnsi="Times New Roman" w:cs="Times New Roman" w:hint="default"/>
      </w:rPr>
    </w:lvl>
  </w:abstractNum>
  <w:num w:numId="1">
    <w:abstractNumId w:val="1"/>
  </w:num>
  <w:num w:numId="2">
    <w:abstractNumId w:val="5"/>
  </w:num>
  <w:num w:numId="3">
    <w:abstractNumId w:val="3"/>
  </w:num>
  <w:num w:numId="4">
    <w:abstractNumId w:val="4"/>
  </w:num>
  <w:num w:numId="5">
    <w:abstractNumId w:val="7"/>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CA4"/>
    <w:rsid w:val="00030896"/>
    <w:rsid w:val="00160ACC"/>
    <w:rsid w:val="002437E6"/>
    <w:rsid w:val="003201A8"/>
    <w:rsid w:val="003327F9"/>
    <w:rsid w:val="003A20B6"/>
    <w:rsid w:val="005B0358"/>
    <w:rsid w:val="005F2CA4"/>
    <w:rsid w:val="007470BC"/>
    <w:rsid w:val="00750BBE"/>
    <w:rsid w:val="00991015"/>
    <w:rsid w:val="00996C29"/>
    <w:rsid w:val="00AE7CF2"/>
    <w:rsid w:val="00CC1A88"/>
    <w:rsid w:val="00D33857"/>
    <w:rsid w:val="00EF4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C602EF-136D-4798-AEBC-DE94112D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spacing w:line="360" w:lineRule="auto"/>
      <w:ind w:right="141"/>
      <w:jc w:val="both"/>
      <w:outlineLvl w:val="0"/>
    </w:pPr>
    <w:rPr>
      <w:sz w:val="28"/>
    </w:rPr>
  </w:style>
  <w:style w:type="paragraph" w:styleId="2">
    <w:name w:val="heading 2"/>
    <w:basedOn w:val="a"/>
    <w:next w:val="a"/>
    <w:link w:val="20"/>
    <w:uiPriority w:val="99"/>
    <w:qFormat/>
    <w:pPr>
      <w:keepNext/>
      <w:jc w:val="right"/>
      <w:outlineLvl w:val="1"/>
    </w:pPr>
    <w:rPr>
      <w:sz w:val="28"/>
    </w:rPr>
  </w:style>
  <w:style w:type="paragraph" w:styleId="3">
    <w:name w:val="heading 3"/>
    <w:basedOn w:val="a"/>
    <w:next w:val="a"/>
    <w:link w:val="30"/>
    <w:uiPriority w:val="99"/>
    <w:qFormat/>
    <w:pPr>
      <w:keepNext/>
      <w:jc w:val="both"/>
      <w:outlineLvl w:val="2"/>
    </w:pPr>
    <w:rPr>
      <w:sz w:val="28"/>
    </w:rPr>
  </w:style>
  <w:style w:type="paragraph" w:styleId="4">
    <w:name w:val="heading 4"/>
    <w:basedOn w:val="a"/>
    <w:next w:val="a"/>
    <w:link w:val="40"/>
    <w:uiPriority w:val="99"/>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Pr>
      <w:rFonts w:cs="Times New Roman"/>
    </w:rPr>
  </w:style>
  <w:style w:type="paragraph" w:styleId="a6">
    <w:name w:val="Body Text"/>
    <w:basedOn w:val="a"/>
    <w:link w:val="a7"/>
    <w:uiPriority w:val="99"/>
    <w:pPr>
      <w:jc w:val="both"/>
    </w:pPr>
    <w:rPr>
      <w:b/>
      <w:sz w:val="28"/>
    </w:rPr>
  </w:style>
  <w:style w:type="character" w:customStyle="1" w:styleId="a7">
    <w:name w:val="Основной текст Знак"/>
    <w:link w:val="a6"/>
    <w:uiPriority w:val="99"/>
    <w:semiHidden/>
    <w:locked/>
    <w:rPr>
      <w:rFonts w:cs="Times New Roman"/>
      <w:sz w:val="20"/>
      <w:szCs w:val="20"/>
    </w:rPr>
  </w:style>
  <w:style w:type="paragraph" w:styleId="a8">
    <w:name w:val="caption"/>
    <w:basedOn w:val="a"/>
    <w:next w:val="a"/>
    <w:uiPriority w:val="99"/>
    <w:qFormat/>
    <w:pPr>
      <w:jc w:val="right"/>
    </w:pPr>
    <w:rPr>
      <w:sz w:val="28"/>
    </w:rPr>
  </w:style>
  <w:style w:type="paragraph" w:styleId="a9">
    <w:name w:val="footer"/>
    <w:basedOn w:val="a"/>
    <w:link w:val="aa"/>
    <w:uiPriority w:val="99"/>
    <w:pPr>
      <w:tabs>
        <w:tab w:val="center" w:pos="4536"/>
        <w:tab w:val="right" w:pos="9072"/>
      </w:tabs>
    </w:pPr>
  </w:style>
  <w:style w:type="character" w:customStyle="1" w:styleId="aa">
    <w:name w:val="Нижний колонтитул Знак"/>
    <w:link w:val="a9"/>
    <w:uiPriority w:val="99"/>
    <w:semiHidden/>
    <w:locked/>
    <w:rPr>
      <w:rFonts w:cs="Times New Roman"/>
      <w:sz w:val="20"/>
      <w:szCs w:val="20"/>
    </w:rPr>
  </w:style>
  <w:style w:type="paragraph" w:customStyle="1" w:styleId="11">
    <w:name w:val="Стиль1"/>
    <w:basedOn w:val="a"/>
    <w:uiPriority w:val="99"/>
    <w:rsid w:val="005F2CA4"/>
    <w:pPr>
      <w:widowControl/>
      <w:shd w:val="clear" w:color="000000" w:fill="auto"/>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8260</Words>
  <Characters>47087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ghj</vt:lpstr>
    </vt:vector>
  </TitlesOfParts>
  <Company>НПП СКАТ</Company>
  <LinksUpToDate>false</LinksUpToDate>
  <CharactersWithSpaces>55237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ghj</dc:title>
  <dc:subject/>
  <dc:creator>Íîâîñåëîâ Ñ.È.</dc:creator>
  <cp:keywords/>
  <dc:description/>
  <cp:lastModifiedBy>admin</cp:lastModifiedBy>
  <cp:revision>2</cp:revision>
  <dcterms:created xsi:type="dcterms:W3CDTF">2014-03-07T19:41:00Z</dcterms:created>
  <dcterms:modified xsi:type="dcterms:W3CDTF">2014-03-07T19:41:00Z</dcterms:modified>
</cp:coreProperties>
</file>